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6C3DB7" w14:textId="77777777" w:rsidR="00027A13" w:rsidRPr="00DB657D" w:rsidRDefault="00027A13" w:rsidP="00DB657D">
      <w:pPr>
        <w:jc w:val="both"/>
        <w:rPr>
          <w:rFonts w:ascii="Arial Narrow" w:hAnsi="Arial Narrow" w:cs="Arial"/>
          <w:sz w:val="20"/>
          <w:szCs w:val="20"/>
        </w:rPr>
      </w:pPr>
    </w:p>
    <w:p w14:paraId="048894CA" w14:textId="77777777" w:rsidR="005937AE" w:rsidRPr="00DB657D" w:rsidRDefault="005937AE" w:rsidP="00DB657D">
      <w:pPr>
        <w:pStyle w:val="Textoindependiente21"/>
        <w:spacing w:line="280" w:lineRule="exact"/>
        <w:jc w:val="center"/>
        <w:rPr>
          <w:rFonts w:ascii="Arial Narrow" w:eastAsiaTheme="minorHAnsi" w:hAnsi="Arial Narrow" w:cs="Arial"/>
          <w:b/>
          <w:bCs/>
          <w:szCs w:val="20"/>
          <w:lang w:val="es-ES_tradnl" w:eastAsia="en-US"/>
        </w:rPr>
      </w:pPr>
      <w:r w:rsidRPr="00DB657D">
        <w:rPr>
          <w:rFonts w:ascii="Arial Narrow" w:eastAsiaTheme="minorHAnsi" w:hAnsi="Arial Narrow" w:cs="Arial"/>
          <w:b/>
          <w:bCs/>
          <w:szCs w:val="20"/>
          <w:lang w:val="es-ES_tradnl" w:eastAsia="en-US"/>
        </w:rPr>
        <w:t>ESTUDIOS PREVIOS</w:t>
      </w:r>
    </w:p>
    <w:p w14:paraId="06C0ADCD" w14:textId="77777777" w:rsidR="005937AE" w:rsidRPr="00DB657D" w:rsidRDefault="005937AE" w:rsidP="00DB657D">
      <w:pPr>
        <w:pStyle w:val="Textoindependiente21"/>
        <w:spacing w:line="280" w:lineRule="exact"/>
        <w:jc w:val="center"/>
        <w:rPr>
          <w:rFonts w:ascii="Arial Narrow" w:eastAsiaTheme="minorHAnsi" w:hAnsi="Arial Narrow" w:cs="Arial"/>
          <w:b/>
          <w:bCs/>
          <w:szCs w:val="20"/>
          <w:lang w:val="es-ES_tradnl" w:eastAsia="en-US"/>
        </w:rPr>
      </w:pPr>
      <w:r w:rsidRPr="00DB657D">
        <w:rPr>
          <w:rFonts w:ascii="Arial Narrow" w:eastAsiaTheme="minorHAnsi" w:hAnsi="Arial Narrow" w:cs="Arial"/>
          <w:b/>
          <w:bCs/>
          <w:szCs w:val="20"/>
          <w:lang w:val="es-ES_tradnl" w:eastAsia="en-US"/>
        </w:rPr>
        <w:t>A FIN DE CELEBRAR UN CONTRATO DE OBRA BAJO LA MODALIDAD DE MINIMA CUANTÍA</w:t>
      </w:r>
    </w:p>
    <w:p w14:paraId="28D84F97" w14:textId="77777777" w:rsidR="00934003" w:rsidRPr="00DB657D" w:rsidRDefault="00934003" w:rsidP="00DB657D">
      <w:pPr>
        <w:pStyle w:val="Textoindependiente21"/>
        <w:spacing w:line="280" w:lineRule="exact"/>
        <w:rPr>
          <w:rFonts w:ascii="Arial Narrow" w:hAnsi="Arial Narrow" w:cs="Arial"/>
          <w:b/>
          <w:bCs/>
          <w:szCs w:val="20"/>
          <w:lang w:val="es-ES_tradnl"/>
        </w:rPr>
      </w:pPr>
    </w:p>
    <w:p w14:paraId="0D721D97" w14:textId="77777777" w:rsidR="00934003" w:rsidRPr="00DB657D" w:rsidRDefault="00934003" w:rsidP="00DB657D">
      <w:pPr>
        <w:jc w:val="both"/>
        <w:rPr>
          <w:rFonts w:ascii="Arial Narrow" w:hAnsi="Arial Narrow" w:cs="Arial"/>
          <w:sz w:val="20"/>
          <w:szCs w:val="20"/>
        </w:rPr>
      </w:pPr>
    </w:p>
    <w:p w14:paraId="6DE5D323" w14:textId="77777777" w:rsidR="00E86E22" w:rsidRPr="00DB657D" w:rsidRDefault="005937AE" w:rsidP="00DB657D">
      <w:pPr>
        <w:pStyle w:val="Textoindependiente"/>
        <w:jc w:val="both"/>
        <w:rPr>
          <w:rFonts w:ascii="Arial Narrow" w:hAnsi="Arial Narrow"/>
          <w:b/>
          <w:sz w:val="20"/>
          <w:szCs w:val="20"/>
        </w:rPr>
      </w:pPr>
      <w:r w:rsidRPr="00DB657D">
        <w:rPr>
          <w:rFonts w:ascii="Arial Narrow" w:hAnsi="Arial Narrow"/>
          <w:sz w:val="20"/>
          <w:szCs w:val="20"/>
        </w:rPr>
        <w:t>Conforme a lo requerido por los numerales 7 y 12 del artículo 25 de la ley 80 de 1993 y el numeral 2 del artículo 2° de la Ley 1150 de 2007 y el artículo 4º de la ley 1882 de 2018, en concordancia con el artículo 2.2.1.1.2.1.1 del Decreto 1082 de 2015, se procede a elaborar el siguiente estudio previo, acompañado de los documentos requeridos, en el cual se analiza la conveniencia y oportunidad para contratar las:</w:t>
      </w:r>
      <w:r w:rsidR="00A460FD" w:rsidRPr="00DB657D">
        <w:rPr>
          <w:rFonts w:ascii="Arial Narrow" w:hAnsi="Arial Narrow"/>
          <w:sz w:val="20"/>
          <w:szCs w:val="20"/>
        </w:rPr>
        <w:t xml:space="preserve"> </w:t>
      </w:r>
      <w:r w:rsidR="001F1A3A" w:rsidRPr="00DB657D">
        <w:rPr>
          <w:rFonts w:ascii="Arial Narrow" w:hAnsi="Arial Narrow"/>
          <w:b/>
          <w:color w:val="0D0D0D" w:themeColor="text1" w:themeTint="F2"/>
          <w:sz w:val="20"/>
          <w:szCs w:val="20"/>
        </w:rPr>
        <w:t>“REPARACIONES LOCATIVAS DE LA INFRAESTRUCTURA COMUNITARIA Y OBRAS DE EMBELLECIMIENTO Y MEJORAMIENTO DE LAS CONDICIONES DEL ESPACIO PÚBLICO EN LOS CORREGIMIENTOS COLOMBIA Y CORREDOR AGROTURÍSTICO EL TABLAZO DEL MUNICIPIO DE MANIZALES, SEGÚN LO ESTABLECIDO EN EL DECRETO 1538 DE 2005 Y DE ACUERDO A LOS PROYECTOS VIABILIZADOS PARA LA EJECUCIÓN DE LAS PARTIDAS GLOBALES 2021, DE CONFORMIDAD CON LO ESTABLECIDO EN LA LEY 136 DE 1994.”</w:t>
      </w:r>
    </w:p>
    <w:p w14:paraId="24E1E924" w14:textId="77777777" w:rsidR="00E86E22" w:rsidRPr="00DB657D" w:rsidRDefault="00E86E22" w:rsidP="00DB657D">
      <w:pPr>
        <w:pStyle w:val="Lista"/>
        <w:numPr>
          <w:ilvl w:val="0"/>
          <w:numId w:val="7"/>
        </w:numPr>
        <w:jc w:val="both"/>
        <w:rPr>
          <w:rFonts w:ascii="Arial Narrow" w:hAnsi="Arial Narrow"/>
          <w:bCs/>
          <w:sz w:val="20"/>
          <w:szCs w:val="20"/>
        </w:rPr>
      </w:pPr>
      <w:r w:rsidRPr="00DB657D">
        <w:rPr>
          <w:rFonts w:ascii="Arial Narrow" w:hAnsi="Arial Narrow"/>
          <w:sz w:val="20"/>
          <w:szCs w:val="20"/>
        </w:rPr>
        <w:t xml:space="preserve">DESCRIPCIÓN DE LA NECESIDAD QUE SE PRETENDE SATISFACER CON LA </w:t>
      </w:r>
      <w:r w:rsidRPr="00DB657D">
        <w:rPr>
          <w:rFonts w:ascii="Arial Narrow" w:hAnsi="Arial Narrow"/>
          <w:bCs/>
          <w:sz w:val="20"/>
          <w:szCs w:val="20"/>
        </w:rPr>
        <w:t>CONTRATACIÓN:</w:t>
      </w:r>
    </w:p>
    <w:p w14:paraId="09B9D4A3" w14:textId="77777777" w:rsidR="00E86E22" w:rsidRPr="00DB657D" w:rsidRDefault="00E86E22" w:rsidP="00DB657D">
      <w:pPr>
        <w:autoSpaceDE w:val="0"/>
        <w:spacing w:line="220" w:lineRule="exact"/>
        <w:jc w:val="both"/>
        <w:rPr>
          <w:rFonts w:ascii="Arial Narrow" w:eastAsia="Times New Roman" w:hAnsi="Arial Narrow" w:cs="Arial"/>
          <w:b/>
          <w:bCs/>
          <w:sz w:val="20"/>
          <w:szCs w:val="20"/>
        </w:rPr>
      </w:pPr>
    </w:p>
    <w:p w14:paraId="391F1A6D" w14:textId="77777777" w:rsidR="00E4151A" w:rsidRPr="00DB657D" w:rsidRDefault="00E4151A" w:rsidP="00DB657D">
      <w:pPr>
        <w:pStyle w:val="Textoindependiente"/>
        <w:jc w:val="both"/>
        <w:rPr>
          <w:rFonts w:ascii="Arial Narrow" w:hAnsi="Arial Narrow"/>
          <w:sz w:val="20"/>
          <w:szCs w:val="20"/>
        </w:rPr>
      </w:pPr>
      <w:r w:rsidRPr="00DB657D">
        <w:rPr>
          <w:rFonts w:ascii="Arial Narrow" w:hAnsi="Arial Narrow"/>
          <w:sz w:val="20"/>
          <w:szCs w:val="20"/>
        </w:rPr>
        <w:t xml:space="preserve">El artículo 2 de La Constitución Política, señala que </w:t>
      </w:r>
      <w:r w:rsidR="00DB657D" w:rsidRPr="00DB657D">
        <w:rPr>
          <w:rFonts w:ascii="Arial Narrow" w:hAnsi="Arial Narrow"/>
          <w:sz w:val="20"/>
          <w:szCs w:val="20"/>
        </w:rPr>
        <w:t>“</w:t>
      </w:r>
      <w:r w:rsidRPr="00DB657D">
        <w:rPr>
          <w:rFonts w:ascii="Arial Narrow" w:hAnsi="Arial Narrow"/>
          <w:sz w:val="20"/>
          <w:szCs w:val="20"/>
        </w:rPr>
        <w:t>son fines esenciales del Estado: servir a la comunidad, promover la prosperidad general y garantizar la efectividad de los principios, derechos y deberes consagrados en la Constitución</w:t>
      </w:r>
      <w:r w:rsidR="00DB657D" w:rsidRPr="00DB657D">
        <w:rPr>
          <w:rFonts w:ascii="Arial Narrow" w:hAnsi="Arial Narrow"/>
          <w:sz w:val="20"/>
          <w:szCs w:val="20"/>
        </w:rPr>
        <w:t>”</w:t>
      </w:r>
      <w:r w:rsidRPr="00DB657D">
        <w:rPr>
          <w:rFonts w:ascii="Arial Narrow" w:hAnsi="Arial Narrow"/>
          <w:sz w:val="20"/>
          <w:szCs w:val="20"/>
        </w:rPr>
        <w:t>.</w:t>
      </w:r>
    </w:p>
    <w:p w14:paraId="79459DB0" w14:textId="77777777" w:rsidR="00870B69" w:rsidRPr="00DB657D" w:rsidRDefault="00870B69" w:rsidP="00DB657D">
      <w:pPr>
        <w:pStyle w:val="Textoindependiente"/>
        <w:jc w:val="both"/>
        <w:rPr>
          <w:rFonts w:ascii="Arial Narrow" w:hAnsi="Arial Narrow"/>
          <w:sz w:val="20"/>
          <w:szCs w:val="20"/>
        </w:rPr>
      </w:pPr>
      <w:r w:rsidRPr="00DB657D">
        <w:rPr>
          <w:rFonts w:ascii="Arial Narrow" w:hAnsi="Arial Narrow"/>
          <w:sz w:val="20"/>
          <w:szCs w:val="20"/>
        </w:rPr>
        <w:t>De conformidad con lo dispuesto en el artículo 311 de la Constitución Política, “al municipio como entidad fundamental de la división político – administrativa del Estado, le corresponde prestar los servicios públicos que determine la ley, construir las obras que demande el progreso local, ordenar el desarrollo de su territorio, promover la participación comunitaria, el mejoramiento social y cultural de sus habitantes y cumplir las demás funciones que le asignen la constitución y la ley”.</w:t>
      </w:r>
    </w:p>
    <w:p w14:paraId="7EBF5DD2" w14:textId="77777777" w:rsidR="00870B69" w:rsidRPr="00DB657D" w:rsidRDefault="00870B69" w:rsidP="00DB657D">
      <w:pPr>
        <w:pStyle w:val="Textoindependiente"/>
        <w:jc w:val="both"/>
        <w:rPr>
          <w:rFonts w:ascii="Arial Narrow" w:hAnsi="Arial Narrow"/>
          <w:sz w:val="20"/>
          <w:szCs w:val="20"/>
        </w:rPr>
      </w:pPr>
      <w:r w:rsidRPr="00DB657D">
        <w:rPr>
          <w:rFonts w:ascii="Arial Narrow" w:hAnsi="Arial Narrow"/>
          <w:sz w:val="20"/>
          <w:szCs w:val="20"/>
        </w:rPr>
        <w:t xml:space="preserve">La Alcaldía de Manizales a través de la Secretaría de Obras Públicas como responsable del diseño, construcción, reparación, adecuación y mantenimiento de toda la infraestructura institucional, comunitaria, vial, de parques, escenarios deportivos, obras de estabilidad y bienes del municipio en general, en cumplimiento del Plan de Desarrollo y de su misión institucional; razón por la cual, ha desarrollado y ejecutado planes y programas que incorporan los criterios de participación social y comunitaria, con ánimo de garantizar y propiciar un ambiente sano y agradable de todos sus habitantes. </w:t>
      </w:r>
    </w:p>
    <w:p w14:paraId="0E7F4F48" w14:textId="77777777" w:rsidR="00870B69" w:rsidRPr="00DB657D" w:rsidRDefault="00870B69" w:rsidP="00DB657D">
      <w:pPr>
        <w:pStyle w:val="Textoindependiente"/>
        <w:jc w:val="both"/>
        <w:rPr>
          <w:rFonts w:ascii="Arial Narrow" w:hAnsi="Arial Narrow"/>
          <w:sz w:val="20"/>
          <w:szCs w:val="20"/>
        </w:rPr>
      </w:pPr>
      <w:r w:rsidRPr="00DB657D">
        <w:rPr>
          <w:rFonts w:ascii="Arial Narrow" w:hAnsi="Arial Narrow"/>
          <w:sz w:val="20"/>
          <w:szCs w:val="20"/>
        </w:rPr>
        <w:t>Por su parte, el Acuerdo 0625 de 2012, establece como objetivo de la Secretaria de Desarrollo Social “Diseñar, implementar y evaluar planes, programas y proyectos tendientes a incrementar la inclusión social mediante el desarrollo del potencial humano, con énfasis en la población vulnerable, con el fin de mejorar su calidad de vida; así como fortalecer las organizaciones comunitarias debidamente conformadas”, por lo que la Secretaría de Desarrollo Social, lidera una serie de proyectos con el fin de propiciar la organización de la comunidad en diversos sectores, como es el sector comunitario a través del diseño, implementación y liderazgo de procesos organizativos para la promoción y organización de las comunidades, procesos que se adelantan a través de las organizaciones de base legalmente constituidas como son las Juntas de Acción Comunal y las Juntas Administradoras Locales.</w:t>
      </w:r>
    </w:p>
    <w:p w14:paraId="451138B9" w14:textId="77777777" w:rsidR="00870B69" w:rsidRPr="00DB657D" w:rsidRDefault="00870B69" w:rsidP="00DB657D">
      <w:pPr>
        <w:pStyle w:val="Textoindependiente"/>
        <w:jc w:val="both"/>
        <w:rPr>
          <w:rFonts w:ascii="Arial Narrow" w:hAnsi="Arial Narrow"/>
          <w:sz w:val="20"/>
          <w:szCs w:val="20"/>
        </w:rPr>
      </w:pPr>
      <w:r w:rsidRPr="00DB657D">
        <w:rPr>
          <w:rFonts w:ascii="Arial Narrow" w:hAnsi="Arial Narrow"/>
          <w:sz w:val="20"/>
          <w:szCs w:val="20"/>
        </w:rPr>
        <w:t xml:space="preserve">Bajo el anterior precepto, la Secretaría de Desarrollo Social se apoya en la Secretaría de Obras Públicas, para dar cumplimiento a los planes, programas y proyectos que tienen que ver con contratos de obra cuyo fin es </w:t>
      </w:r>
      <w:r w:rsidR="005D05E8" w:rsidRPr="00DB657D">
        <w:rPr>
          <w:rFonts w:ascii="Arial Narrow" w:hAnsi="Arial Narrow"/>
          <w:sz w:val="20"/>
          <w:szCs w:val="20"/>
        </w:rPr>
        <w:t>realizar mantenimientos</w:t>
      </w:r>
      <w:r w:rsidRPr="00DB657D">
        <w:rPr>
          <w:rFonts w:ascii="Arial Narrow" w:hAnsi="Arial Narrow"/>
          <w:sz w:val="20"/>
          <w:szCs w:val="20"/>
        </w:rPr>
        <w:t xml:space="preserve">, mejoramientos y adecuaciones tendientes a satisfacer las necesidades insatisfechas de las comunidades. </w:t>
      </w:r>
    </w:p>
    <w:p w14:paraId="40B9FA8E" w14:textId="77777777" w:rsidR="00870B69" w:rsidRPr="00DB657D" w:rsidRDefault="00870B69" w:rsidP="00DB657D">
      <w:pPr>
        <w:pStyle w:val="Textoindependiente"/>
        <w:jc w:val="both"/>
        <w:rPr>
          <w:rFonts w:ascii="Arial Narrow" w:hAnsi="Arial Narrow"/>
          <w:sz w:val="20"/>
          <w:szCs w:val="20"/>
        </w:rPr>
      </w:pPr>
      <w:r w:rsidRPr="00DB657D">
        <w:rPr>
          <w:rFonts w:ascii="Arial Narrow" w:hAnsi="Arial Narrow"/>
          <w:sz w:val="20"/>
          <w:szCs w:val="20"/>
        </w:rPr>
        <w:t xml:space="preserve">Es importante señalar que a través de las Juntas de Acción Comunal y las Juntas Administradoras Locales, como una expresión social organizada, autónoma y solidaria de la sociedad civil, se busca promover el bienestar social y el desarrollo sostenible, construido a través de un ejercicio de democracia participativa en la gestión del desarrollo de las comunidades, dado que éstas se constituyen en un medio para mejorar la calidad de vida de los habitantes de un barrio </w:t>
      </w:r>
      <w:r w:rsidRPr="00DB657D">
        <w:rPr>
          <w:rFonts w:ascii="Arial Narrow" w:hAnsi="Arial Narrow"/>
          <w:sz w:val="20"/>
          <w:szCs w:val="20"/>
        </w:rPr>
        <w:lastRenderedPageBreak/>
        <w:t>o vereda, comuna o corregimiento, en donde es fundamental la participación de sus habitantes, ya que los lideres asumen tanto ellos como la comunidad que representan el compromiso de coadyuvar a la recuperación del tejido social de su entorno y a la recuperación de la participación de la comunidad.</w:t>
      </w:r>
    </w:p>
    <w:p w14:paraId="39CE0243" w14:textId="77777777" w:rsidR="00870B69" w:rsidRPr="00DB657D" w:rsidRDefault="00870B69" w:rsidP="00DB657D">
      <w:pPr>
        <w:pStyle w:val="Textoindependiente"/>
        <w:jc w:val="both"/>
        <w:rPr>
          <w:rFonts w:ascii="Arial Narrow" w:hAnsi="Arial Narrow"/>
          <w:sz w:val="20"/>
          <w:szCs w:val="20"/>
        </w:rPr>
      </w:pPr>
      <w:r w:rsidRPr="00DB657D">
        <w:rPr>
          <w:rFonts w:ascii="Arial Narrow" w:hAnsi="Arial Narrow"/>
          <w:sz w:val="20"/>
          <w:szCs w:val="20"/>
        </w:rPr>
        <w:t xml:space="preserve">La ley 136 de 1994 “Por la cual se dictan normas tendientes a modernizar la organización y el funcionamiento de los municipios”, establece en el artículo 131 funciones de las Juntas Administradoras Locales presentar planes y proyectos de inversión social  relativos a su jurisdicción (numeral 10) y distribuir partidas globales con sujeción a los planes de desarrollo del municipio atendiendo las necesidades básicas insatisfechas de los corregimientos y comunas garantizando la participación ciudadana.  </w:t>
      </w:r>
    </w:p>
    <w:p w14:paraId="2F3994AA" w14:textId="77777777" w:rsidR="00870B69" w:rsidRPr="00DB657D" w:rsidRDefault="00870B69" w:rsidP="00DB657D">
      <w:pPr>
        <w:pStyle w:val="Textoindependiente"/>
        <w:jc w:val="both"/>
        <w:rPr>
          <w:rFonts w:ascii="Arial Narrow" w:hAnsi="Arial Narrow"/>
          <w:sz w:val="20"/>
          <w:szCs w:val="20"/>
        </w:rPr>
      </w:pPr>
      <w:r w:rsidRPr="00DB657D">
        <w:rPr>
          <w:rFonts w:ascii="Arial Narrow" w:hAnsi="Arial Narrow"/>
          <w:sz w:val="20"/>
          <w:szCs w:val="20"/>
        </w:rPr>
        <w:t>Así mismo, la Ley 1551 de 2012 “Por la cual se dictan normas para modernizar la organización y funcionamiento de los Municipios, establece en el artículo 43 relacionado con las Juntas Administradoras Locales, adicionar el artículo 131 de la ley 136 de 1994 el siguiente numeral: 14. “Elaborar el plan de inversiones de la respectiva comuna o corregimiento, en los casos en que este haya sido adoptado por la Administración, Municipal...”</w:t>
      </w:r>
    </w:p>
    <w:p w14:paraId="4F090CCE" w14:textId="77777777" w:rsidR="00870B69" w:rsidRPr="00DB657D" w:rsidRDefault="00870B69" w:rsidP="00DB657D">
      <w:pPr>
        <w:pStyle w:val="Textoindependiente"/>
        <w:jc w:val="both"/>
        <w:rPr>
          <w:rFonts w:ascii="Arial Narrow" w:hAnsi="Arial Narrow"/>
          <w:sz w:val="20"/>
          <w:szCs w:val="20"/>
        </w:rPr>
      </w:pPr>
      <w:r w:rsidRPr="00DB657D">
        <w:rPr>
          <w:rFonts w:ascii="Arial Narrow" w:hAnsi="Arial Narrow"/>
          <w:sz w:val="20"/>
          <w:szCs w:val="20"/>
        </w:rPr>
        <w:t>El Municipio de Manizales mediante el Acuerdo Nº 1053 de 04 de junio de 2020, adoptó EL PLAN DE DESARROLLO DEL MUNICIPIO DE MANIZALES 2020 – 2023 – “MANIZALES + GRANDE”, a través del cual busca concretar un modelo de desarrollo que reconozca la interacción e influencia de los diversos sectores y actores sobre el territorio, partiendo de un sueño colectivo y definiendo estrategias que concretizan el actuar público.</w:t>
      </w:r>
    </w:p>
    <w:p w14:paraId="293D2CE1" w14:textId="77777777" w:rsidR="00870B69" w:rsidRPr="00DB657D" w:rsidRDefault="00870B69" w:rsidP="00DB657D">
      <w:pPr>
        <w:pStyle w:val="Textoindependiente"/>
        <w:jc w:val="both"/>
        <w:rPr>
          <w:rFonts w:ascii="Arial Narrow" w:hAnsi="Arial Narrow"/>
          <w:sz w:val="20"/>
          <w:szCs w:val="20"/>
        </w:rPr>
      </w:pPr>
      <w:r w:rsidRPr="00DB657D">
        <w:rPr>
          <w:rFonts w:ascii="Arial Narrow" w:hAnsi="Arial Narrow"/>
          <w:sz w:val="20"/>
          <w:szCs w:val="20"/>
        </w:rPr>
        <w:t>La construcción del territorio se da a partir de las coincidencias sociales de grupos de interés, que en ocasiones vulneran las condiciones de otros cuando los procesos de inclusión e implicación de los actores no son adecuados y suficientes. El gobierno que se pretende promover procura la vinculación de los actores sociales y sectoriales en los asuntos que les son propios basados en la confianza.</w:t>
      </w:r>
    </w:p>
    <w:p w14:paraId="2AEF78C0" w14:textId="77777777" w:rsidR="00870B69" w:rsidRPr="00DB657D" w:rsidRDefault="00870B69" w:rsidP="00DB657D">
      <w:pPr>
        <w:pStyle w:val="Textoindependiente"/>
        <w:jc w:val="both"/>
        <w:rPr>
          <w:rFonts w:ascii="Arial Narrow" w:hAnsi="Arial Narrow"/>
          <w:sz w:val="20"/>
          <w:szCs w:val="20"/>
        </w:rPr>
      </w:pPr>
      <w:r w:rsidRPr="00DB657D">
        <w:rPr>
          <w:rFonts w:ascii="Arial Narrow" w:hAnsi="Arial Narrow"/>
          <w:sz w:val="20"/>
          <w:szCs w:val="20"/>
        </w:rPr>
        <w:t>De otro lado, el capital social de un territorio, no solo se debe a la multiplicidad de actores que participan en su construcción y transformación desde intereses diferenciales, sino también a las organizaciones sociales de carácter local que desarrollan su actuar en el territorio como agentes que recogen, representan y gestionan los intereses más íntimos de un barrio, una comuna, una vereda o un corregimiento. Las Juntas Administradoras Locales - JAL son cuerpos fundamentales para la administración con quienes en conjunto se priorizan y canalizan los asuntos territoriales.</w:t>
      </w:r>
    </w:p>
    <w:p w14:paraId="3FF81C64" w14:textId="77777777" w:rsidR="00870B69" w:rsidRPr="00DB657D" w:rsidRDefault="00870B69" w:rsidP="00DB657D">
      <w:pPr>
        <w:pStyle w:val="Textoindependiente"/>
        <w:jc w:val="both"/>
        <w:rPr>
          <w:rFonts w:ascii="Arial Narrow" w:hAnsi="Arial Narrow"/>
          <w:sz w:val="20"/>
          <w:szCs w:val="20"/>
        </w:rPr>
      </w:pPr>
      <w:r w:rsidRPr="00DB657D">
        <w:rPr>
          <w:rFonts w:ascii="Arial Narrow" w:hAnsi="Arial Narrow"/>
          <w:sz w:val="20"/>
          <w:szCs w:val="20"/>
        </w:rPr>
        <w:t>Para lograr este propósito se deben revestir las JAL de protagonismo en la gestión local y dotarles de herramientas técnicas para que ejerzan su labor conforme a la norma y el compromiso social con su comunidad, por lo cual la administración municipal anualmente asigna una partida global para que los ediles la distribuyan de acuerdo con las necesidades de la comunidad por medio de la presentación de proyectos debidamente concertados.</w:t>
      </w:r>
    </w:p>
    <w:p w14:paraId="2C65FC79" w14:textId="77777777" w:rsidR="00870B69" w:rsidRPr="00DB657D" w:rsidRDefault="00870B69" w:rsidP="00DB657D">
      <w:pPr>
        <w:pStyle w:val="Textoindependiente"/>
        <w:jc w:val="both"/>
        <w:rPr>
          <w:rFonts w:ascii="Arial Narrow" w:hAnsi="Arial Narrow"/>
          <w:sz w:val="20"/>
          <w:szCs w:val="20"/>
        </w:rPr>
      </w:pPr>
      <w:r w:rsidRPr="00DB657D">
        <w:rPr>
          <w:rFonts w:ascii="Arial Narrow" w:hAnsi="Arial Narrow"/>
          <w:sz w:val="20"/>
          <w:szCs w:val="20"/>
        </w:rPr>
        <w:t>En cumplimiento del mandato legal y constitucional, en el presupuesto del Municipio de Manizales, la Secretaría de Desarrollo Social anualmente fija una partida global con destino a las Juntas Administradoras Locales.</w:t>
      </w:r>
    </w:p>
    <w:p w14:paraId="5F93871F" w14:textId="77777777" w:rsidR="005C59CE" w:rsidRPr="00DB657D" w:rsidRDefault="005C59CE" w:rsidP="00DB657D">
      <w:pPr>
        <w:pStyle w:val="Textoindependiente"/>
        <w:jc w:val="both"/>
        <w:rPr>
          <w:rFonts w:ascii="Arial Narrow" w:hAnsi="Arial Narrow"/>
          <w:sz w:val="20"/>
          <w:szCs w:val="20"/>
        </w:rPr>
      </w:pPr>
      <w:r w:rsidRPr="00DB657D">
        <w:rPr>
          <w:rFonts w:ascii="Arial Narrow" w:hAnsi="Arial Narrow"/>
          <w:sz w:val="20"/>
          <w:szCs w:val="20"/>
        </w:rPr>
        <w:t>Med</w:t>
      </w:r>
      <w:r w:rsidR="009D20F0" w:rsidRPr="00DB657D">
        <w:rPr>
          <w:rFonts w:ascii="Arial Narrow" w:hAnsi="Arial Narrow"/>
          <w:sz w:val="20"/>
          <w:szCs w:val="20"/>
        </w:rPr>
        <w:t>iante las Resoluciones Nº2 del 25 de junio de 2021 y Nº04</w:t>
      </w:r>
      <w:r w:rsidRPr="00DB657D">
        <w:rPr>
          <w:rFonts w:ascii="Arial Narrow" w:hAnsi="Arial Narrow"/>
          <w:sz w:val="20"/>
          <w:szCs w:val="20"/>
        </w:rPr>
        <w:t xml:space="preserve"> del 25 de junio de 2021 las Juntas Administradoras Locales de los corregimientos </w:t>
      </w:r>
      <w:r w:rsidR="009D20F0" w:rsidRPr="00DB657D">
        <w:rPr>
          <w:rFonts w:ascii="Arial Narrow" w:hAnsi="Arial Narrow"/>
          <w:sz w:val="20"/>
          <w:szCs w:val="20"/>
        </w:rPr>
        <w:t>Colombia</w:t>
      </w:r>
      <w:r w:rsidRPr="00DB657D">
        <w:rPr>
          <w:rFonts w:ascii="Arial Narrow" w:hAnsi="Arial Narrow"/>
          <w:sz w:val="20"/>
          <w:szCs w:val="20"/>
        </w:rPr>
        <w:t xml:space="preserve"> y </w:t>
      </w:r>
      <w:r w:rsidR="009D20F0" w:rsidRPr="00DB657D">
        <w:rPr>
          <w:rFonts w:ascii="Arial Narrow" w:hAnsi="Arial Narrow"/>
          <w:sz w:val="20"/>
          <w:szCs w:val="20"/>
        </w:rPr>
        <w:t xml:space="preserve">Corredor </w:t>
      </w:r>
      <w:proofErr w:type="spellStart"/>
      <w:r w:rsidR="009D20F0" w:rsidRPr="00DB657D">
        <w:rPr>
          <w:rFonts w:ascii="Arial Narrow" w:hAnsi="Arial Narrow"/>
          <w:sz w:val="20"/>
          <w:szCs w:val="20"/>
        </w:rPr>
        <w:t>Agroturistico</w:t>
      </w:r>
      <w:proofErr w:type="spellEnd"/>
      <w:r w:rsidR="009D20F0" w:rsidRPr="00DB657D">
        <w:rPr>
          <w:rFonts w:ascii="Arial Narrow" w:hAnsi="Arial Narrow"/>
          <w:sz w:val="20"/>
          <w:szCs w:val="20"/>
        </w:rPr>
        <w:t xml:space="preserve"> el Tablazo</w:t>
      </w:r>
      <w:r w:rsidRPr="00DB657D">
        <w:rPr>
          <w:rFonts w:ascii="Arial Narrow" w:hAnsi="Arial Narrow"/>
          <w:sz w:val="20"/>
          <w:szCs w:val="20"/>
        </w:rPr>
        <w:t xml:space="preserve"> respectivamente  establecieron la distribución de los recursos asignados por parte del ejecutivo para la construcción de </w:t>
      </w:r>
      <w:r w:rsidR="006A6157" w:rsidRPr="00DB657D">
        <w:rPr>
          <w:rFonts w:ascii="Arial Narrow" w:hAnsi="Arial Narrow"/>
          <w:sz w:val="20"/>
          <w:szCs w:val="20"/>
        </w:rPr>
        <w:t xml:space="preserve">hasta 36 </w:t>
      </w:r>
      <w:proofErr w:type="spellStart"/>
      <w:r w:rsidR="006A6157" w:rsidRPr="00DB657D">
        <w:rPr>
          <w:rFonts w:ascii="Arial Narrow" w:hAnsi="Arial Narrow"/>
          <w:sz w:val="20"/>
          <w:szCs w:val="20"/>
        </w:rPr>
        <w:t>mts</w:t>
      </w:r>
      <w:proofErr w:type="spellEnd"/>
      <w:r w:rsidR="006A6157" w:rsidRPr="00DB657D">
        <w:rPr>
          <w:rFonts w:ascii="Arial Narrow" w:hAnsi="Arial Narrow"/>
          <w:sz w:val="20"/>
          <w:szCs w:val="20"/>
        </w:rPr>
        <w:t xml:space="preserve"> de cerramiento y malla eslabonada y bloque a la vista en la vereda km 41 </w:t>
      </w:r>
      <w:r w:rsidRPr="00DB657D">
        <w:rPr>
          <w:rFonts w:ascii="Arial Narrow" w:hAnsi="Arial Narrow"/>
          <w:sz w:val="20"/>
          <w:szCs w:val="20"/>
        </w:rPr>
        <w:t xml:space="preserve">y el </w:t>
      </w:r>
      <w:r w:rsidR="006A6157" w:rsidRPr="00DB657D">
        <w:rPr>
          <w:rFonts w:ascii="Arial Narrow" w:hAnsi="Arial Narrow"/>
          <w:sz w:val="20"/>
          <w:szCs w:val="20"/>
        </w:rPr>
        <w:t>mejoramiento a la sede comunitaria vereda Guacas</w:t>
      </w:r>
      <w:r w:rsidRPr="00DB657D">
        <w:rPr>
          <w:rFonts w:ascii="Arial Narrow" w:hAnsi="Arial Narrow"/>
          <w:sz w:val="20"/>
          <w:szCs w:val="20"/>
        </w:rPr>
        <w:t xml:space="preserve">. Es así como se puede evidenciar que se surtió el procedimiento establecido en la Resolución 1100 del año 2013 modificada por la Resolución 0639 de 2018, por la Administración Municipal para la ejecución de las partidas globales acreditándose la socialización con las Comunidades por parte de los Ediles, tal y como quedó plasmado en los correspondientes actos administrativos.  </w:t>
      </w:r>
    </w:p>
    <w:p w14:paraId="39B38FF2" w14:textId="77777777" w:rsidR="006A6157" w:rsidRPr="00DB657D" w:rsidRDefault="006A6157" w:rsidP="00DB657D">
      <w:pPr>
        <w:pStyle w:val="Textoindependiente"/>
        <w:jc w:val="both"/>
        <w:rPr>
          <w:rFonts w:ascii="Arial Narrow" w:hAnsi="Arial Narrow"/>
          <w:sz w:val="20"/>
          <w:szCs w:val="20"/>
        </w:rPr>
      </w:pPr>
      <w:r w:rsidRPr="00DB657D">
        <w:rPr>
          <w:rFonts w:ascii="Arial Narrow" w:hAnsi="Arial Narrow"/>
          <w:sz w:val="20"/>
          <w:szCs w:val="20"/>
        </w:rPr>
        <w:t>En el esquema programático de la Secretaria de Desarrollo Social se incluyó como programa la DERECHOS HUMANOS EN LA MANIZALES + GRANDE, a fin de promover la organización de la comunidad, mejorar los procesos de participación y ayudar al funcionamiento adecuado de los organismos comunitarios existentes.</w:t>
      </w:r>
    </w:p>
    <w:p w14:paraId="38A60F08" w14:textId="77777777" w:rsidR="006A6157" w:rsidRPr="00DB657D" w:rsidRDefault="006A6157" w:rsidP="00DB657D">
      <w:pPr>
        <w:pStyle w:val="Textoindependiente"/>
        <w:jc w:val="both"/>
        <w:rPr>
          <w:rFonts w:ascii="Arial Narrow" w:hAnsi="Arial Narrow"/>
          <w:sz w:val="20"/>
          <w:szCs w:val="20"/>
        </w:rPr>
      </w:pPr>
      <w:r w:rsidRPr="00DB657D">
        <w:rPr>
          <w:rFonts w:ascii="Arial Narrow" w:hAnsi="Arial Narrow"/>
          <w:sz w:val="20"/>
          <w:szCs w:val="20"/>
        </w:rPr>
        <w:lastRenderedPageBreak/>
        <w:t xml:space="preserve">Para dar respuesta a dicho programa, se establece el proyecto denominado FORTALECIMIENTO DEL LIDERAZGO Y LA PARTICIPACION COMUNITARIA EN MANIZALES  como una estrategia de intervención integral y coordinada que involucra los diferentes actores sociales, comunitarios y niveles del Estado así como a representantes de la sociedad civil, para la ejecución de proyectos que permitan satisfacer necesidades de la comunidad,  garantizando la participación de los mismos en todos los aspectos de la vida pública. </w:t>
      </w:r>
    </w:p>
    <w:p w14:paraId="559B70C2" w14:textId="77777777" w:rsidR="00870B69" w:rsidRPr="00DB657D" w:rsidRDefault="00870B69" w:rsidP="00DB657D">
      <w:pPr>
        <w:pStyle w:val="Textoindependiente"/>
        <w:jc w:val="both"/>
        <w:rPr>
          <w:rFonts w:ascii="Arial Narrow" w:hAnsi="Arial Narrow"/>
          <w:sz w:val="20"/>
          <w:szCs w:val="20"/>
        </w:rPr>
      </w:pPr>
      <w:r w:rsidRPr="00DB657D">
        <w:rPr>
          <w:rFonts w:ascii="Arial Narrow" w:hAnsi="Arial Narrow"/>
          <w:sz w:val="20"/>
          <w:szCs w:val="20"/>
        </w:rPr>
        <w:t>Como parte de este proyecto, se incluyeron actividades relacionadas con los procesos de formación y capacitación,</w:t>
      </w:r>
      <w:r w:rsidR="006A6157" w:rsidRPr="00DB657D">
        <w:rPr>
          <w:rFonts w:ascii="Arial Narrow" w:hAnsi="Arial Narrow"/>
          <w:sz w:val="20"/>
          <w:szCs w:val="20"/>
        </w:rPr>
        <w:t xml:space="preserve"> desarrollo de iniciativas presentadas por las JAL,</w:t>
      </w:r>
      <w:r w:rsidRPr="00DB657D">
        <w:rPr>
          <w:rFonts w:ascii="Arial Narrow" w:hAnsi="Arial Narrow"/>
          <w:sz w:val="20"/>
          <w:szCs w:val="20"/>
        </w:rPr>
        <w:t xml:space="preserve"> dotación de elementos para el desarrollo de diferentes procesos y ejecución de obras físicas, con las cuales se busca ejecutar sus iniciativas en beneficio de la comunidad.</w:t>
      </w:r>
    </w:p>
    <w:p w14:paraId="4741ADEC" w14:textId="77777777" w:rsidR="00E86E22" w:rsidRPr="00DB657D" w:rsidRDefault="00870B69" w:rsidP="00DB657D">
      <w:pPr>
        <w:pStyle w:val="Textoindependiente"/>
        <w:jc w:val="both"/>
        <w:rPr>
          <w:rFonts w:ascii="Arial Narrow" w:hAnsi="Arial Narrow"/>
          <w:sz w:val="20"/>
          <w:szCs w:val="20"/>
        </w:rPr>
      </w:pPr>
      <w:r w:rsidRPr="00DB657D">
        <w:rPr>
          <w:rFonts w:ascii="Arial Narrow" w:hAnsi="Arial Narrow"/>
          <w:sz w:val="20"/>
          <w:szCs w:val="20"/>
        </w:rPr>
        <w:t>Para dar cumplimiento al plan de desarrollo se tiene inscrito y viabilizado en el Banco de Programas y Proyectos de Inversión Municipal el siguiente proyecto:</w:t>
      </w:r>
    </w:p>
    <w:tbl>
      <w:tblPr>
        <w:tblW w:w="911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7"/>
        <w:gridCol w:w="6135"/>
      </w:tblGrid>
      <w:tr w:rsidR="006A6157" w:rsidRPr="00DB657D" w14:paraId="266530D6" w14:textId="77777777" w:rsidTr="00070F3A">
        <w:tc>
          <w:tcPr>
            <w:tcW w:w="2977" w:type="dxa"/>
            <w:shd w:val="clear" w:color="auto" w:fill="BFBFBF"/>
            <w:vAlign w:val="center"/>
          </w:tcPr>
          <w:p w14:paraId="3DBA22B5" w14:textId="77777777" w:rsidR="006A6157" w:rsidRPr="00DB657D" w:rsidRDefault="006A6157" w:rsidP="00DB657D">
            <w:pPr>
              <w:spacing w:line="280" w:lineRule="exact"/>
              <w:jc w:val="both"/>
              <w:rPr>
                <w:rFonts w:ascii="Arial Narrow" w:hAnsi="Arial Narrow" w:cs="Arial"/>
                <w:sz w:val="20"/>
                <w:szCs w:val="20"/>
              </w:rPr>
            </w:pPr>
            <w:r w:rsidRPr="00DB657D">
              <w:rPr>
                <w:rFonts w:ascii="Arial Narrow" w:hAnsi="Arial Narrow" w:cs="Arial"/>
                <w:b/>
                <w:sz w:val="20"/>
                <w:szCs w:val="20"/>
              </w:rPr>
              <w:t>NÚMERO DEL PROYECTO</w:t>
            </w:r>
          </w:p>
        </w:tc>
        <w:tc>
          <w:tcPr>
            <w:tcW w:w="6135" w:type="dxa"/>
            <w:vAlign w:val="center"/>
          </w:tcPr>
          <w:p w14:paraId="28D249C7" w14:textId="77777777" w:rsidR="006A6157" w:rsidRPr="00DB657D" w:rsidRDefault="006A6157" w:rsidP="00DB657D">
            <w:pPr>
              <w:spacing w:line="280" w:lineRule="exact"/>
              <w:jc w:val="both"/>
              <w:rPr>
                <w:rFonts w:ascii="Arial Narrow" w:hAnsi="Arial Narrow" w:cs="Arial"/>
                <w:sz w:val="20"/>
                <w:szCs w:val="20"/>
                <w:highlight w:val="yellow"/>
              </w:rPr>
            </w:pPr>
            <w:r w:rsidRPr="00DB657D">
              <w:rPr>
                <w:rFonts w:ascii="Arial Narrow" w:hAnsi="Arial Narrow" w:cs="Arial"/>
                <w:sz w:val="20"/>
                <w:szCs w:val="20"/>
              </w:rPr>
              <w:t>2017170010014</w:t>
            </w:r>
          </w:p>
        </w:tc>
      </w:tr>
      <w:tr w:rsidR="006A6157" w:rsidRPr="00DB657D" w14:paraId="2E5E8074" w14:textId="77777777" w:rsidTr="00070F3A">
        <w:tc>
          <w:tcPr>
            <w:tcW w:w="2977" w:type="dxa"/>
            <w:shd w:val="clear" w:color="auto" w:fill="BFBFBF"/>
            <w:vAlign w:val="center"/>
          </w:tcPr>
          <w:p w14:paraId="130F378B" w14:textId="77777777" w:rsidR="006A6157" w:rsidRPr="00DB657D" w:rsidRDefault="006A6157" w:rsidP="00DB657D">
            <w:pPr>
              <w:spacing w:line="280" w:lineRule="exact"/>
              <w:jc w:val="both"/>
              <w:rPr>
                <w:rFonts w:ascii="Arial Narrow" w:hAnsi="Arial Narrow" w:cs="Arial"/>
                <w:sz w:val="20"/>
                <w:szCs w:val="20"/>
              </w:rPr>
            </w:pPr>
            <w:r w:rsidRPr="00DB657D">
              <w:rPr>
                <w:rFonts w:ascii="Arial Narrow" w:hAnsi="Arial Narrow" w:cs="Arial"/>
                <w:b/>
                <w:sz w:val="20"/>
                <w:szCs w:val="20"/>
              </w:rPr>
              <w:t>DENOMINACIÓN</w:t>
            </w:r>
          </w:p>
        </w:tc>
        <w:tc>
          <w:tcPr>
            <w:tcW w:w="6135" w:type="dxa"/>
            <w:vAlign w:val="center"/>
          </w:tcPr>
          <w:p w14:paraId="49D29302" w14:textId="77777777" w:rsidR="006A6157" w:rsidRPr="00DB657D" w:rsidRDefault="006A6157" w:rsidP="00DB657D">
            <w:pPr>
              <w:spacing w:line="280" w:lineRule="exact"/>
              <w:jc w:val="both"/>
              <w:rPr>
                <w:rFonts w:ascii="Arial Narrow" w:hAnsi="Arial Narrow" w:cs="Arial"/>
                <w:sz w:val="20"/>
                <w:szCs w:val="20"/>
                <w:highlight w:val="yellow"/>
              </w:rPr>
            </w:pPr>
            <w:r w:rsidRPr="00DB657D">
              <w:rPr>
                <w:rFonts w:ascii="Arial Narrow" w:hAnsi="Arial Narrow" w:cs="Arial"/>
                <w:sz w:val="20"/>
                <w:szCs w:val="20"/>
              </w:rPr>
              <w:t>FORTALECIMIENTO DEL LIDERAZGO Y LA PARTICIPACION COMUNITARIA EN MANIZALES</w:t>
            </w:r>
          </w:p>
        </w:tc>
      </w:tr>
      <w:tr w:rsidR="006A6157" w:rsidRPr="00DB657D" w14:paraId="55F77419" w14:textId="77777777" w:rsidTr="00070F3A">
        <w:tc>
          <w:tcPr>
            <w:tcW w:w="2977" w:type="dxa"/>
            <w:shd w:val="clear" w:color="auto" w:fill="BFBFBF"/>
            <w:vAlign w:val="center"/>
          </w:tcPr>
          <w:p w14:paraId="7A72BBFA" w14:textId="77777777" w:rsidR="006A6157" w:rsidRPr="00DB657D" w:rsidRDefault="006A6157" w:rsidP="00DB657D">
            <w:pPr>
              <w:spacing w:line="280" w:lineRule="exact"/>
              <w:jc w:val="both"/>
              <w:rPr>
                <w:rFonts w:ascii="Arial Narrow" w:hAnsi="Arial Narrow" w:cs="Arial"/>
                <w:sz w:val="20"/>
                <w:szCs w:val="20"/>
              </w:rPr>
            </w:pPr>
            <w:r w:rsidRPr="00DB657D">
              <w:rPr>
                <w:rFonts w:ascii="Arial Narrow" w:hAnsi="Arial Narrow" w:cs="Arial"/>
                <w:b/>
                <w:sz w:val="20"/>
                <w:szCs w:val="20"/>
              </w:rPr>
              <w:t>LINEA ESTRATÉGICA</w:t>
            </w:r>
          </w:p>
        </w:tc>
        <w:tc>
          <w:tcPr>
            <w:tcW w:w="6135" w:type="dxa"/>
            <w:vAlign w:val="center"/>
          </w:tcPr>
          <w:p w14:paraId="1EA25DDC" w14:textId="77777777" w:rsidR="006A6157" w:rsidRPr="00DB657D" w:rsidRDefault="006A6157" w:rsidP="00DB657D">
            <w:pPr>
              <w:spacing w:line="280" w:lineRule="exact"/>
              <w:jc w:val="both"/>
              <w:rPr>
                <w:rFonts w:ascii="Arial Narrow" w:hAnsi="Arial Narrow" w:cs="Arial"/>
                <w:sz w:val="20"/>
                <w:szCs w:val="20"/>
              </w:rPr>
            </w:pPr>
            <w:bookmarkStart w:id="0" w:name="_Hlk79591270"/>
            <w:r w:rsidRPr="00DB657D">
              <w:rPr>
                <w:rFonts w:ascii="Arial Narrow" w:hAnsi="Arial Narrow" w:cs="Arial"/>
                <w:sz w:val="20"/>
                <w:szCs w:val="20"/>
                <w:lang w:val="es-CO"/>
              </w:rPr>
              <w:t>CIUDAD DEL DESARROLLO HUMANO CON EQUIDAD</w:t>
            </w:r>
            <w:bookmarkEnd w:id="0"/>
          </w:p>
        </w:tc>
      </w:tr>
      <w:tr w:rsidR="006A6157" w:rsidRPr="00DB657D" w14:paraId="01D2F0C9" w14:textId="77777777" w:rsidTr="00070F3A">
        <w:tc>
          <w:tcPr>
            <w:tcW w:w="2977" w:type="dxa"/>
            <w:shd w:val="clear" w:color="auto" w:fill="BFBFBF"/>
            <w:vAlign w:val="center"/>
          </w:tcPr>
          <w:p w14:paraId="112DBF3F" w14:textId="77777777" w:rsidR="006A6157" w:rsidRPr="00DB657D" w:rsidRDefault="006A6157" w:rsidP="00DB657D">
            <w:pPr>
              <w:spacing w:line="280" w:lineRule="exact"/>
              <w:jc w:val="both"/>
              <w:rPr>
                <w:rFonts w:ascii="Arial Narrow" w:hAnsi="Arial Narrow" w:cs="Arial"/>
                <w:sz w:val="20"/>
                <w:szCs w:val="20"/>
              </w:rPr>
            </w:pPr>
            <w:r w:rsidRPr="00DB657D">
              <w:rPr>
                <w:rFonts w:ascii="Arial Narrow" w:hAnsi="Arial Narrow" w:cs="Arial"/>
                <w:b/>
                <w:sz w:val="20"/>
                <w:szCs w:val="20"/>
              </w:rPr>
              <w:t>PROGRAMA</w:t>
            </w:r>
          </w:p>
        </w:tc>
        <w:tc>
          <w:tcPr>
            <w:tcW w:w="6135" w:type="dxa"/>
            <w:vAlign w:val="center"/>
          </w:tcPr>
          <w:p w14:paraId="230E9766" w14:textId="77777777" w:rsidR="006A6157" w:rsidRPr="00DB657D" w:rsidRDefault="006A6157" w:rsidP="00DB657D">
            <w:pPr>
              <w:spacing w:line="280" w:lineRule="exact"/>
              <w:jc w:val="both"/>
              <w:rPr>
                <w:rFonts w:ascii="Arial Narrow" w:hAnsi="Arial Narrow" w:cs="Arial"/>
                <w:sz w:val="20"/>
                <w:szCs w:val="20"/>
              </w:rPr>
            </w:pPr>
            <w:r w:rsidRPr="00DB657D">
              <w:rPr>
                <w:rFonts w:ascii="Arial Narrow" w:hAnsi="Arial Narrow" w:cs="Arial"/>
                <w:sz w:val="20"/>
                <w:szCs w:val="20"/>
                <w:lang w:val="es-CO"/>
              </w:rPr>
              <w:t>DERECHOS HUMANOS EN LA MANIZALES + GRANDE</w:t>
            </w:r>
          </w:p>
        </w:tc>
      </w:tr>
      <w:tr w:rsidR="006A6157" w:rsidRPr="00DB657D" w14:paraId="743B5C97" w14:textId="77777777" w:rsidTr="00070F3A">
        <w:tc>
          <w:tcPr>
            <w:tcW w:w="2977" w:type="dxa"/>
            <w:shd w:val="clear" w:color="auto" w:fill="BFBFBF"/>
            <w:vAlign w:val="center"/>
          </w:tcPr>
          <w:p w14:paraId="146C0280" w14:textId="77777777" w:rsidR="006A6157" w:rsidRPr="00DB657D" w:rsidRDefault="006A6157" w:rsidP="00DB657D">
            <w:pPr>
              <w:spacing w:line="280" w:lineRule="exact"/>
              <w:jc w:val="both"/>
              <w:rPr>
                <w:rFonts w:ascii="Arial Narrow" w:hAnsi="Arial Narrow" w:cs="Arial"/>
                <w:sz w:val="20"/>
                <w:szCs w:val="20"/>
              </w:rPr>
            </w:pPr>
            <w:r w:rsidRPr="00DB657D">
              <w:rPr>
                <w:rFonts w:ascii="Arial Narrow" w:hAnsi="Arial Narrow" w:cs="Arial"/>
                <w:b/>
                <w:sz w:val="20"/>
                <w:szCs w:val="20"/>
              </w:rPr>
              <w:t>ACTIVIDADES DEL PROYECTO</w:t>
            </w:r>
          </w:p>
        </w:tc>
        <w:tc>
          <w:tcPr>
            <w:tcW w:w="6135" w:type="dxa"/>
            <w:vAlign w:val="center"/>
          </w:tcPr>
          <w:p w14:paraId="0EA893D0" w14:textId="77777777" w:rsidR="006A6157" w:rsidRPr="00DB657D" w:rsidRDefault="006A6157" w:rsidP="00DB657D">
            <w:pPr>
              <w:spacing w:line="280" w:lineRule="exact"/>
              <w:jc w:val="both"/>
              <w:rPr>
                <w:rFonts w:ascii="Arial Narrow" w:hAnsi="Arial Narrow" w:cs="Arial"/>
                <w:sz w:val="20"/>
                <w:szCs w:val="20"/>
              </w:rPr>
            </w:pPr>
            <w:r w:rsidRPr="00DB657D">
              <w:rPr>
                <w:rFonts w:ascii="Arial Narrow" w:hAnsi="Arial Narrow" w:cs="Arial"/>
                <w:sz w:val="20"/>
                <w:szCs w:val="20"/>
              </w:rPr>
              <w:t>DESARROLLO DE INICIATIVAS PRESENTADAS POR LAS JAL</w:t>
            </w:r>
          </w:p>
        </w:tc>
      </w:tr>
    </w:tbl>
    <w:p w14:paraId="245BF861" w14:textId="77777777" w:rsidR="006A6157" w:rsidRPr="00DB657D" w:rsidRDefault="006A6157" w:rsidP="00DB657D">
      <w:pPr>
        <w:spacing w:line="280" w:lineRule="exact"/>
        <w:jc w:val="both"/>
        <w:rPr>
          <w:rFonts w:ascii="Arial Narrow" w:eastAsia="Times New Roman" w:hAnsi="Arial Narrow" w:cs="Arial"/>
          <w:iCs/>
          <w:sz w:val="20"/>
          <w:szCs w:val="20"/>
        </w:rPr>
      </w:pPr>
    </w:p>
    <w:p w14:paraId="77546DE3" w14:textId="77777777" w:rsidR="006A6157" w:rsidRPr="00DB657D" w:rsidRDefault="006A6157" w:rsidP="00DB657D">
      <w:pPr>
        <w:pStyle w:val="Textoindependiente"/>
        <w:jc w:val="both"/>
        <w:rPr>
          <w:rFonts w:ascii="Arial Narrow" w:hAnsi="Arial Narrow"/>
          <w:sz w:val="20"/>
          <w:szCs w:val="20"/>
        </w:rPr>
      </w:pPr>
      <w:r w:rsidRPr="00DB657D">
        <w:rPr>
          <w:rFonts w:ascii="Arial Narrow" w:hAnsi="Arial Narrow"/>
          <w:sz w:val="20"/>
          <w:szCs w:val="20"/>
        </w:rPr>
        <w:t>El proyecto tiene vigencia hasta el año 2024, según certificado de registro de proyectos en el banco de programas y proyectos de inversión Municipal - BPIM del 16 de septiembre de 2021, proferido por la Profesional Universitaria de la Secretaría de Planeación Municipal.  Dicho proyecto fue trasferido a la plataforma SUIFP TERRITORIO, quedando radicado con el código BPIN 2017170010014. Expedido por la Secretaria de Despacho de la Secretaría de Planeación Municipal y el cual guarda absoluta coherencia con el Plan de Desarrollo Municipal.</w:t>
      </w:r>
    </w:p>
    <w:p w14:paraId="7D0896B2" w14:textId="77777777" w:rsidR="006A6157" w:rsidRPr="00DB657D" w:rsidRDefault="006A6157" w:rsidP="00DB657D">
      <w:pPr>
        <w:pStyle w:val="Textoindependiente"/>
        <w:jc w:val="both"/>
        <w:rPr>
          <w:rFonts w:ascii="Arial Narrow" w:hAnsi="Arial Narrow"/>
          <w:sz w:val="20"/>
          <w:szCs w:val="20"/>
        </w:rPr>
      </w:pPr>
      <w:r w:rsidRPr="00DB657D">
        <w:rPr>
          <w:rFonts w:ascii="Arial Narrow" w:hAnsi="Arial Narrow"/>
          <w:sz w:val="20"/>
          <w:szCs w:val="20"/>
        </w:rPr>
        <w:t>Las Juntas Administradoras Locales de los diferentes corregimientos mediante las resoluciones referidas aprobaron la distribución del presupuesto destinado:</w:t>
      </w:r>
    </w:p>
    <w:tbl>
      <w:tblPr>
        <w:tblW w:w="6227" w:type="dxa"/>
        <w:jc w:val="center"/>
        <w:tblCellMar>
          <w:left w:w="70" w:type="dxa"/>
          <w:right w:w="70" w:type="dxa"/>
        </w:tblCellMar>
        <w:tblLook w:val="04A0" w:firstRow="1" w:lastRow="0" w:firstColumn="1" w:lastColumn="0" w:noHBand="0" w:noVBand="1"/>
      </w:tblPr>
      <w:tblGrid>
        <w:gridCol w:w="1200"/>
        <w:gridCol w:w="2940"/>
        <w:gridCol w:w="2087"/>
      </w:tblGrid>
      <w:tr w:rsidR="004E5A48" w:rsidRPr="00DB657D" w14:paraId="4B1DA148" w14:textId="77777777" w:rsidTr="00070F3A">
        <w:trPr>
          <w:trHeight w:val="300"/>
          <w:jc w:val="center"/>
        </w:trPr>
        <w:tc>
          <w:tcPr>
            <w:tcW w:w="1200" w:type="dxa"/>
            <w:tcBorders>
              <w:top w:val="single" w:sz="8" w:space="0" w:color="auto"/>
              <w:left w:val="single" w:sz="8" w:space="0" w:color="auto"/>
              <w:bottom w:val="single" w:sz="4" w:space="0" w:color="auto"/>
              <w:right w:val="single" w:sz="4" w:space="0" w:color="auto"/>
            </w:tcBorders>
            <w:shd w:val="clear" w:color="000000" w:fill="BFBFBF"/>
            <w:vAlign w:val="center"/>
            <w:hideMark/>
          </w:tcPr>
          <w:p w14:paraId="4D8A26F8" w14:textId="77777777" w:rsidR="004E5A48" w:rsidRPr="00DB657D" w:rsidRDefault="004E5A48" w:rsidP="00DB657D">
            <w:pPr>
              <w:jc w:val="both"/>
              <w:rPr>
                <w:rFonts w:ascii="Arial Narrow" w:eastAsia="Times New Roman" w:hAnsi="Arial Narrow" w:cs="Calibri"/>
                <w:b/>
                <w:bCs/>
                <w:color w:val="000000"/>
                <w:sz w:val="20"/>
                <w:szCs w:val="20"/>
                <w:lang w:val="es-CO" w:eastAsia="es-CO"/>
              </w:rPr>
            </w:pPr>
            <w:r w:rsidRPr="00DB657D">
              <w:rPr>
                <w:rFonts w:ascii="Arial Narrow" w:eastAsia="Times New Roman" w:hAnsi="Arial Narrow" w:cs="Calibri"/>
                <w:b/>
                <w:bCs/>
                <w:color w:val="000000"/>
                <w:sz w:val="20"/>
                <w:szCs w:val="20"/>
                <w:lang w:val="es-CO" w:eastAsia="es-CO"/>
              </w:rPr>
              <w:t> </w:t>
            </w:r>
          </w:p>
        </w:tc>
        <w:tc>
          <w:tcPr>
            <w:tcW w:w="2940" w:type="dxa"/>
            <w:tcBorders>
              <w:top w:val="single" w:sz="8" w:space="0" w:color="auto"/>
              <w:left w:val="nil"/>
              <w:bottom w:val="single" w:sz="4" w:space="0" w:color="auto"/>
              <w:right w:val="single" w:sz="4" w:space="0" w:color="auto"/>
            </w:tcBorders>
            <w:shd w:val="clear" w:color="000000" w:fill="BFBFBF"/>
            <w:vAlign w:val="center"/>
            <w:hideMark/>
          </w:tcPr>
          <w:p w14:paraId="4805DF1F" w14:textId="77777777" w:rsidR="004E5A48" w:rsidRPr="00DB657D" w:rsidRDefault="004E5A48" w:rsidP="00DB657D">
            <w:pPr>
              <w:jc w:val="both"/>
              <w:rPr>
                <w:rFonts w:ascii="Arial Narrow" w:eastAsia="Times New Roman" w:hAnsi="Arial Narrow" w:cs="Calibri"/>
                <w:b/>
                <w:bCs/>
                <w:color w:val="000000"/>
                <w:sz w:val="20"/>
                <w:szCs w:val="20"/>
                <w:lang w:val="es-CO" w:eastAsia="es-CO"/>
              </w:rPr>
            </w:pPr>
            <w:r w:rsidRPr="00DB657D">
              <w:rPr>
                <w:rFonts w:ascii="Arial Narrow" w:eastAsia="Times New Roman" w:hAnsi="Arial Narrow" w:cs="Calibri"/>
                <w:b/>
                <w:bCs/>
                <w:color w:val="000000"/>
                <w:sz w:val="20"/>
                <w:szCs w:val="20"/>
                <w:lang w:val="es-CO" w:eastAsia="es-CO"/>
              </w:rPr>
              <w:t>PROYECTO</w:t>
            </w:r>
          </w:p>
        </w:tc>
        <w:tc>
          <w:tcPr>
            <w:tcW w:w="2087" w:type="dxa"/>
            <w:tcBorders>
              <w:top w:val="single" w:sz="8" w:space="0" w:color="auto"/>
              <w:left w:val="nil"/>
              <w:bottom w:val="single" w:sz="4" w:space="0" w:color="auto"/>
              <w:right w:val="single" w:sz="4" w:space="0" w:color="auto"/>
            </w:tcBorders>
            <w:shd w:val="clear" w:color="000000" w:fill="BFBFBF"/>
            <w:noWrap/>
            <w:vAlign w:val="center"/>
            <w:hideMark/>
          </w:tcPr>
          <w:p w14:paraId="244D78BD" w14:textId="77777777" w:rsidR="004E5A48" w:rsidRPr="00DB657D" w:rsidRDefault="004E5A48" w:rsidP="00DB657D">
            <w:pPr>
              <w:jc w:val="both"/>
              <w:rPr>
                <w:rFonts w:ascii="Arial Narrow" w:eastAsia="Times New Roman" w:hAnsi="Arial Narrow" w:cs="Calibri"/>
                <w:b/>
                <w:bCs/>
                <w:color w:val="000000"/>
                <w:sz w:val="20"/>
                <w:szCs w:val="20"/>
                <w:lang w:val="es-CO" w:eastAsia="es-CO"/>
              </w:rPr>
            </w:pPr>
            <w:r w:rsidRPr="00DB657D">
              <w:rPr>
                <w:rFonts w:ascii="Arial Narrow" w:eastAsia="Times New Roman" w:hAnsi="Arial Narrow" w:cs="Calibri"/>
                <w:b/>
                <w:bCs/>
                <w:color w:val="000000"/>
                <w:sz w:val="20"/>
                <w:szCs w:val="20"/>
                <w:lang w:val="es-CO" w:eastAsia="es-CO"/>
              </w:rPr>
              <w:t>COSTO OBRA</w:t>
            </w:r>
          </w:p>
        </w:tc>
      </w:tr>
      <w:tr w:rsidR="004E5A48" w:rsidRPr="00DB657D" w14:paraId="1265D3EC" w14:textId="77777777" w:rsidTr="00070F3A">
        <w:trPr>
          <w:trHeight w:val="300"/>
          <w:jc w:val="center"/>
        </w:trPr>
        <w:tc>
          <w:tcPr>
            <w:tcW w:w="1200" w:type="dxa"/>
            <w:tcBorders>
              <w:top w:val="nil"/>
              <w:left w:val="single" w:sz="8" w:space="0" w:color="auto"/>
              <w:bottom w:val="single" w:sz="4" w:space="0" w:color="auto"/>
              <w:right w:val="single" w:sz="4" w:space="0" w:color="auto"/>
            </w:tcBorders>
            <w:shd w:val="clear" w:color="000000" w:fill="FFFFFF"/>
            <w:vAlign w:val="center"/>
            <w:hideMark/>
          </w:tcPr>
          <w:p w14:paraId="4AC130F4" w14:textId="77777777" w:rsidR="004E5A48" w:rsidRPr="00DB657D" w:rsidRDefault="004E5A48" w:rsidP="00DB657D">
            <w:pPr>
              <w:jc w:val="both"/>
              <w:rPr>
                <w:rFonts w:ascii="Arial Narrow" w:eastAsia="Times New Roman" w:hAnsi="Arial Narrow" w:cs="Calibri"/>
                <w:color w:val="000000"/>
                <w:sz w:val="20"/>
                <w:szCs w:val="20"/>
                <w:lang w:val="es-CO" w:eastAsia="es-CO"/>
              </w:rPr>
            </w:pPr>
            <w:r w:rsidRPr="00DB657D">
              <w:rPr>
                <w:rFonts w:ascii="Arial Narrow" w:eastAsia="Times New Roman" w:hAnsi="Arial Narrow" w:cs="Calibri"/>
                <w:color w:val="000000"/>
                <w:sz w:val="20"/>
                <w:szCs w:val="20"/>
                <w:lang w:val="es-CO" w:eastAsia="es-CO"/>
              </w:rPr>
              <w:t>1</w:t>
            </w:r>
          </w:p>
        </w:tc>
        <w:tc>
          <w:tcPr>
            <w:tcW w:w="2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07FECC2" w14:textId="77777777" w:rsidR="004E5A48" w:rsidRPr="00DB657D" w:rsidRDefault="004E5A48" w:rsidP="00DB657D">
            <w:pPr>
              <w:jc w:val="both"/>
              <w:rPr>
                <w:rFonts w:ascii="Arial Narrow" w:eastAsia="Times New Roman" w:hAnsi="Arial Narrow" w:cs="Calibri"/>
                <w:color w:val="000000"/>
                <w:sz w:val="20"/>
                <w:szCs w:val="20"/>
                <w:lang w:val="es-CO" w:eastAsia="es-CO"/>
              </w:rPr>
            </w:pPr>
            <w:r w:rsidRPr="00DB657D">
              <w:rPr>
                <w:rFonts w:ascii="Arial Narrow" w:eastAsia="Times New Roman" w:hAnsi="Arial Narrow" w:cs="Calibri"/>
                <w:color w:val="000000"/>
                <w:sz w:val="20"/>
                <w:szCs w:val="20"/>
                <w:lang w:val="es-CO" w:eastAsia="es-CO"/>
              </w:rPr>
              <w:t>Cerramiento cancha KM41</w:t>
            </w:r>
          </w:p>
        </w:tc>
        <w:tc>
          <w:tcPr>
            <w:tcW w:w="2087" w:type="dxa"/>
            <w:tcBorders>
              <w:top w:val="single" w:sz="4" w:space="0" w:color="auto"/>
              <w:left w:val="nil"/>
              <w:bottom w:val="single" w:sz="4" w:space="0" w:color="auto"/>
              <w:right w:val="single" w:sz="4" w:space="0" w:color="auto"/>
            </w:tcBorders>
            <w:shd w:val="clear" w:color="auto" w:fill="auto"/>
            <w:noWrap/>
            <w:vAlign w:val="bottom"/>
            <w:hideMark/>
          </w:tcPr>
          <w:p w14:paraId="76AAD2CC" w14:textId="29E0561D" w:rsidR="004E5A48" w:rsidRPr="00DB657D" w:rsidRDefault="00C35149" w:rsidP="00DB657D">
            <w:pPr>
              <w:jc w:val="both"/>
              <w:rPr>
                <w:rFonts w:ascii="Arial Narrow" w:eastAsia="Times New Roman" w:hAnsi="Arial Narrow" w:cs="Calibri"/>
                <w:color w:val="000000"/>
                <w:sz w:val="20"/>
                <w:szCs w:val="20"/>
                <w:lang w:val="es-CO" w:eastAsia="es-CO"/>
              </w:rPr>
            </w:pPr>
            <w:r w:rsidRPr="00C35149">
              <w:rPr>
                <w:rFonts w:ascii="Arial Narrow" w:eastAsia="Times New Roman" w:hAnsi="Arial Narrow" w:cs="Calibri"/>
                <w:color w:val="000000"/>
                <w:sz w:val="20"/>
                <w:szCs w:val="20"/>
                <w:lang w:val="es-CO" w:eastAsia="es-CO"/>
              </w:rPr>
              <w:t>$ 24.997.618,0</w:t>
            </w:r>
          </w:p>
        </w:tc>
      </w:tr>
      <w:tr w:rsidR="004E5A48" w:rsidRPr="00DB657D" w14:paraId="700F72E2" w14:textId="77777777" w:rsidTr="00070F3A">
        <w:trPr>
          <w:trHeight w:val="300"/>
          <w:jc w:val="center"/>
        </w:trPr>
        <w:tc>
          <w:tcPr>
            <w:tcW w:w="1200" w:type="dxa"/>
            <w:tcBorders>
              <w:top w:val="nil"/>
              <w:left w:val="single" w:sz="8" w:space="0" w:color="auto"/>
              <w:bottom w:val="single" w:sz="4" w:space="0" w:color="auto"/>
              <w:right w:val="single" w:sz="4" w:space="0" w:color="auto"/>
            </w:tcBorders>
            <w:shd w:val="clear" w:color="000000" w:fill="FFFFFF"/>
            <w:vAlign w:val="center"/>
            <w:hideMark/>
          </w:tcPr>
          <w:p w14:paraId="677FC94B" w14:textId="77777777" w:rsidR="004E5A48" w:rsidRPr="00DB657D" w:rsidRDefault="004E5A48" w:rsidP="00DB657D">
            <w:pPr>
              <w:jc w:val="both"/>
              <w:rPr>
                <w:rFonts w:ascii="Arial Narrow" w:eastAsia="Times New Roman" w:hAnsi="Arial Narrow" w:cs="Calibri"/>
                <w:color w:val="000000"/>
                <w:sz w:val="20"/>
                <w:szCs w:val="20"/>
                <w:lang w:val="es-CO" w:eastAsia="es-CO"/>
              </w:rPr>
            </w:pPr>
            <w:r w:rsidRPr="00DB657D">
              <w:rPr>
                <w:rFonts w:ascii="Arial Narrow" w:eastAsia="Times New Roman" w:hAnsi="Arial Narrow" w:cs="Calibri"/>
                <w:color w:val="000000"/>
                <w:sz w:val="20"/>
                <w:szCs w:val="20"/>
                <w:lang w:val="es-CO" w:eastAsia="es-CO"/>
              </w:rPr>
              <w:t>2</w:t>
            </w:r>
          </w:p>
        </w:tc>
        <w:tc>
          <w:tcPr>
            <w:tcW w:w="2940" w:type="dxa"/>
            <w:tcBorders>
              <w:top w:val="nil"/>
              <w:left w:val="single" w:sz="4" w:space="0" w:color="auto"/>
              <w:bottom w:val="single" w:sz="4" w:space="0" w:color="auto"/>
              <w:right w:val="single" w:sz="4" w:space="0" w:color="auto"/>
            </w:tcBorders>
            <w:shd w:val="clear" w:color="000000" w:fill="FFFFFF"/>
            <w:vAlign w:val="center"/>
            <w:hideMark/>
          </w:tcPr>
          <w:p w14:paraId="2C5A23CE" w14:textId="77777777" w:rsidR="004E5A48" w:rsidRPr="00DB657D" w:rsidRDefault="004E5A48" w:rsidP="00DB657D">
            <w:pPr>
              <w:jc w:val="both"/>
              <w:rPr>
                <w:rFonts w:ascii="Arial Narrow" w:eastAsia="Times New Roman" w:hAnsi="Arial Narrow" w:cs="Calibri"/>
                <w:color w:val="000000"/>
                <w:sz w:val="20"/>
                <w:szCs w:val="20"/>
                <w:lang w:val="es-CO" w:eastAsia="es-CO"/>
              </w:rPr>
            </w:pPr>
            <w:r w:rsidRPr="00DB657D">
              <w:rPr>
                <w:rFonts w:ascii="Arial Narrow" w:eastAsia="Times New Roman" w:hAnsi="Arial Narrow" w:cs="Calibri"/>
                <w:color w:val="000000"/>
                <w:sz w:val="20"/>
                <w:szCs w:val="20"/>
                <w:lang w:val="es-CO" w:eastAsia="es-CO"/>
              </w:rPr>
              <w:t>Sede comunal Guacas</w:t>
            </w:r>
          </w:p>
        </w:tc>
        <w:tc>
          <w:tcPr>
            <w:tcW w:w="2087" w:type="dxa"/>
            <w:tcBorders>
              <w:top w:val="nil"/>
              <w:left w:val="nil"/>
              <w:bottom w:val="single" w:sz="4" w:space="0" w:color="auto"/>
              <w:right w:val="single" w:sz="4" w:space="0" w:color="auto"/>
            </w:tcBorders>
            <w:shd w:val="clear" w:color="auto" w:fill="auto"/>
            <w:noWrap/>
            <w:vAlign w:val="bottom"/>
            <w:hideMark/>
          </w:tcPr>
          <w:p w14:paraId="191C5C59" w14:textId="658CEFBA" w:rsidR="004E5A48" w:rsidRPr="00DB657D" w:rsidRDefault="00C35149" w:rsidP="00DB657D">
            <w:pPr>
              <w:jc w:val="both"/>
              <w:rPr>
                <w:rFonts w:ascii="Arial Narrow" w:eastAsia="Times New Roman" w:hAnsi="Arial Narrow" w:cs="Calibri"/>
                <w:color w:val="000000"/>
                <w:sz w:val="20"/>
                <w:szCs w:val="20"/>
                <w:lang w:val="es-CO" w:eastAsia="es-CO"/>
              </w:rPr>
            </w:pPr>
            <w:r w:rsidRPr="00C35149">
              <w:rPr>
                <w:rFonts w:ascii="Arial Narrow" w:eastAsia="Times New Roman" w:hAnsi="Arial Narrow" w:cs="Calibri"/>
                <w:color w:val="000000"/>
                <w:sz w:val="20"/>
                <w:szCs w:val="20"/>
                <w:lang w:val="es-CO" w:eastAsia="es-CO"/>
              </w:rPr>
              <w:t>$ 15.748.739,0</w:t>
            </w:r>
          </w:p>
        </w:tc>
      </w:tr>
    </w:tbl>
    <w:p w14:paraId="1BB73CEB" w14:textId="77777777" w:rsidR="00870B69" w:rsidRPr="00DB657D" w:rsidRDefault="00870B69" w:rsidP="00DB657D">
      <w:pPr>
        <w:spacing w:line="280" w:lineRule="exact"/>
        <w:jc w:val="both"/>
        <w:rPr>
          <w:rFonts w:ascii="Arial Narrow" w:hAnsi="Arial Narrow" w:cs="Arial"/>
          <w:iCs/>
          <w:sz w:val="20"/>
          <w:szCs w:val="20"/>
          <w:lang w:val="es-CO"/>
        </w:rPr>
      </w:pPr>
    </w:p>
    <w:p w14:paraId="5FA8BDBD" w14:textId="773054C5" w:rsidR="006A6157" w:rsidRPr="00DB657D" w:rsidRDefault="006A6157" w:rsidP="00DB657D">
      <w:pPr>
        <w:pStyle w:val="Textoindependiente"/>
        <w:jc w:val="both"/>
        <w:rPr>
          <w:rFonts w:ascii="Arial Narrow" w:hAnsi="Arial Narrow"/>
          <w:sz w:val="20"/>
          <w:szCs w:val="20"/>
        </w:rPr>
      </w:pPr>
      <w:r w:rsidRPr="00DB657D">
        <w:rPr>
          <w:rFonts w:ascii="Arial Narrow" w:hAnsi="Arial Narrow"/>
          <w:sz w:val="20"/>
          <w:szCs w:val="20"/>
        </w:rPr>
        <w:t xml:space="preserve">Los proyectos presentados por la Juntas Administradoras Locales fueron viabilizados por los sectores respectivos según consta en el oficio </w:t>
      </w:r>
      <w:r w:rsidR="009E1B53">
        <w:rPr>
          <w:rFonts w:ascii="Arial Narrow" w:hAnsi="Arial Narrow"/>
          <w:sz w:val="20"/>
          <w:szCs w:val="20"/>
        </w:rPr>
        <w:t>SOPM 1867-UGO-IC</w:t>
      </w:r>
      <w:r w:rsidRPr="00DB657D">
        <w:rPr>
          <w:rFonts w:ascii="Arial Narrow" w:hAnsi="Arial Narrow"/>
          <w:sz w:val="20"/>
          <w:szCs w:val="20"/>
        </w:rPr>
        <w:t xml:space="preserve"> de fecha del </w:t>
      </w:r>
      <w:r w:rsidR="009E1B53">
        <w:rPr>
          <w:rFonts w:ascii="Arial Narrow" w:hAnsi="Arial Narrow"/>
          <w:sz w:val="20"/>
          <w:szCs w:val="20"/>
        </w:rPr>
        <w:t>07 septiembre</w:t>
      </w:r>
      <w:r w:rsidRPr="00DB657D">
        <w:rPr>
          <w:rFonts w:ascii="Arial Narrow" w:hAnsi="Arial Narrow"/>
          <w:sz w:val="20"/>
          <w:szCs w:val="20"/>
        </w:rPr>
        <w:t xml:space="preserve"> de 2021. Se adjunta al presente estudio copia de los mencionados documentos.</w:t>
      </w:r>
    </w:p>
    <w:p w14:paraId="6783E89B" w14:textId="77777777" w:rsidR="006A6157" w:rsidRPr="00DB657D" w:rsidRDefault="006A6157" w:rsidP="00DB657D">
      <w:pPr>
        <w:pStyle w:val="Textoindependiente"/>
        <w:jc w:val="both"/>
        <w:rPr>
          <w:rFonts w:ascii="Arial Narrow" w:hAnsi="Arial Narrow"/>
          <w:sz w:val="20"/>
          <w:szCs w:val="20"/>
        </w:rPr>
      </w:pPr>
      <w:r w:rsidRPr="00DB657D">
        <w:rPr>
          <w:rFonts w:ascii="Arial Narrow" w:hAnsi="Arial Narrow"/>
          <w:sz w:val="20"/>
          <w:szCs w:val="20"/>
        </w:rPr>
        <w:t>Con el fin de atender las necesidades expuestas existe el presupuesto que contiene las descripciones de los ítems a ejecutar, las condiciones generales y especificaciones técnicas.</w:t>
      </w:r>
    </w:p>
    <w:p w14:paraId="4A7F6032" w14:textId="77777777" w:rsidR="006A6157" w:rsidRPr="00DB657D" w:rsidRDefault="006A6157" w:rsidP="00DB657D">
      <w:pPr>
        <w:pStyle w:val="Textoindependiente"/>
        <w:jc w:val="both"/>
        <w:rPr>
          <w:rFonts w:ascii="Arial Narrow" w:hAnsi="Arial Narrow"/>
          <w:sz w:val="20"/>
          <w:szCs w:val="20"/>
        </w:rPr>
      </w:pPr>
      <w:r w:rsidRPr="00DB657D">
        <w:rPr>
          <w:rFonts w:ascii="Arial Narrow" w:hAnsi="Arial Narrow"/>
          <w:sz w:val="20"/>
          <w:szCs w:val="20"/>
        </w:rPr>
        <w:t>El objeto que se pretende contratar se encuentra inscrito en el Plan Anual de Adquisiciones Municipal de la presente vigencia, bajo los siguientes códigos: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3969"/>
        <w:gridCol w:w="2493"/>
      </w:tblGrid>
      <w:tr w:rsidR="008F67BB" w:rsidRPr="00DB657D" w14:paraId="3E0F41A6" w14:textId="77777777" w:rsidTr="006A6157">
        <w:trPr>
          <w:trHeight w:val="105"/>
        </w:trPr>
        <w:tc>
          <w:tcPr>
            <w:tcW w:w="2122" w:type="dxa"/>
            <w:shd w:val="clear" w:color="auto" w:fill="BFBFBF" w:themeFill="background1" w:themeFillShade="BF"/>
          </w:tcPr>
          <w:p w14:paraId="139A287F" w14:textId="77777777" w:rsidR="00E86E22" w:rsidRPr="00DB657D" w:rsidRDefault="00E86E22" w:rsidP="00DB657D">
            <w:pPr>
              <w:autoSpaceDE w:val="0"/>
              <w:autoSpaceDN w:val="0"/>
              <w:adjustRightInd w:val="0"/>
              <w:jc w:val="both"/>
              <w:rPr>
                <w:rFonts w:ascii="Arial Narrow" w:eastAsia="Cambria" w:hAnsi="Arial Narrow" w:cs="Arial"/>
                <w:sz w:val="20"/>
                <w:szCs w:val="20"/>
              </w:rPr>
            </w:pPr>
            <w:bookmarkStart w:id="1" w:name="_Hlk79592012"/>
            <w:r w:rsidRPr="00DB657D">
              <w:rPr>
                <w:rFonts w:ascii="Arial Narrow" w:eastAsia="Cambria" w:hAnsi="Arial Narrow" w:cs="Arial"/>
                <w:b/>
                <w:bCs/>
                <w:sz w:val="20"/>
                <w:szCs w:val="20"/>
              </w:rPr>
              <w:t>CODIGO UNSPSC</w:t>
            </w:r>
          </w:p>
        </w:tc>
        <w:tc>
          <w:tcPr>
            <w:tcW w:w="3969" w:type="dxa"/>
            <w:shd w:val="clear" w:color="auto" w:fill="BFBFBF" w:themeFill="background1" w:themeFillShade="BF"/>
          </w:tcPr>
          <w:p w14:paraId="1C104ACF" w14:textId="77777777" w:rsidR="00E86E22" w:rsidRPr="00DB657D" w:rsidRDefault="00E86E22" w:rsidP="00DB657D">
            <w:pPr>
              <w:autoSpaceDE w:val="0"/>
              <w:autoSpaceDN w:val="0"/>
              <w:adjustRightInd w:val="0"/>
              <w:jc w:val="both"/>
              <w:rPr>
                <w:rFonts w:ascii="Arial Narrow" w:eastAsia="Cambria" w:hAnsi="Arial Narrow" w:cs="Arial"/>
                <w:b/>
                <w:sz w:val="20"/>
                <w:szCs w:val="20"/>
              </w:rPr>
            </w:pPr>
            <w:r w:rsidRPr="00DB657D">
              <w:rPr>
                <w:rFonts w:ascii="Arial Narrow" w:eastAsia="Cambria" w:hAnsi="Arial Narrow" w:cs="Arial"/>
                <w:b/>
                <w:sz w:val="20"/>
                <w:szCs w:val="20"/>
              </w:rPr>
              <w:t>DESCRIPCIÓN</w:t>
            </w:r>
          </w:p>
        </w:tc>
        <w:tc>
          <w:tcPr>
            <w:tcW w:w="2493" w:type="dxa"/>
            <w:shd w:val="clear" w:color="auto" w:fill="BFBFBF" w:themeFill="background1" w:themeFillShade="BF"/>
          </w:tcPr>
          <w:p w14:paraId="3812A34B" w14:textId="77777777" w:rsidR="00E86E22" w:rsidRPr="00DB657D" w:rsidRDefault="00E86E22" w:rsidP="00DB657D">
            <w:pPr>
              <w:autoSpaceDE w:val="0"/>
              <w:autoSpaceDN w:val="0"/>
              <w:adjustRightInd w:val="0"/>
              <w:jc w:val="both"/>
              <w:rPr>
                <w:rFonts w:ascii="Arial Narrow" w:eastAsia="Cambria" w:hAnsi="Arial Narrow" w:cs="Arial"/>
                <w:b/>
                <w:sz w:val="20"/>
                <w:szCs w:val="20"/>
              </w:rPr>
            </w:pPr>
            <w:r w:rsidRPr="00DB657D">
              <w:rPr>
                <w:rFonts w:ascii="Arial Narrow" w:eastAsia="Cambria" w:hAnsi="Arial Narrow" w:cs="Arial"/>
                <w:b/>
                <w:sz w:val="20"/>
                <w:szCs w:val="20"/>
              </w:rPr>
              <w:t>DEPENDENCIA</w:t>
            </w:r>
          </w:p>
        </w:tc>
      </w:tr>
      <w:tr w:rsidR="008F67BB" w:rsidRPr="00DB657D" w14:paraId="78E621CD" w14:textId="77777777" w:rsidTr="00CF3780">
        <w:trPr>
          <w:trHeight w:val="105"/>
        </w:trPr>
        <w:tc>
          <w:tcPr>
            <w:tcW w:w="2122" w:type="dxa"/>
            <w:shd w:val="clear" w:color="auto" w:fill="auto"/>
          </w:tcPr>
          <w:p w14:paraId="6A564921" w14:textId="77777777" w:rsidR="00104FED" w:rsidRPr="00DB657D" w:rsidRDefault="00104FED" w:rsidP="00DB657D">
            <w:pPr>
              <w:jc w:val="both"/>
              <w:rPr>
                <w:rFonts w:ascii="Arial Narrow" w:hAnsi="Arial Narrow" w:cs="Arial"/>
                <w:sz w:val="20"/>
                <w:szCs w:val="20"/>
              </w:rPr>
            </w:pPr>
          </w:p>
          <w:p w14:paraId="0B40704D" w14:textId="77777777" w:rsidR="00E86E22" w:rsidRPr="00DB657D" w:rsidRDefault="008F67BB" w:rsidP="00DB657D">
            <w:pPr>
              <w:jc w:val="both"/>
              <w:rPr>
                <w:rFonts w:ascii="Arial Narrow" w:hAnsi="Arial Narrow" w:cs="Arial"/>
                <w:sz w:val="20"/>
                <w:szCs w:val="20"/>
              </w:rPr>
            </w:pPr>
            <w:r w:rsidRPr="00DB657D">
              <w:rPr>
                <w:rFonts w:ascii="Arial Narrow" w:hAnsi="Arial Narrow" w:cs="Arial"/>
                <w:sz w:val="20"/>
                <w:szCs w:val="20"/>
              </w:rPr>
              <w:t>72</w:t>
            </w:r>
            <w:r w:rsidR="004F3F1D" w:rsidRPr="00DB657D">
              <w:rPr>
                <w:rFonts w:ascii="Arial Narrow" w:hAnsi="Arial Narrow" w:cs="Arial"/>
                <w:sz w:val="20"/>
                <w:szCs w:val="20"/>
              </w:rPr>
              <w:t>102900</w:t>
            </w:r>
          </w:p>
          <w:p w14:paraId="4220F05F" w14:textId="77777777" w:rsidR="008560BB" w:rsidRPr="00DB657D" w:rsidRDefault="008560BB" w:rsidP="00DB657D">
            <w:pPr>
              <w:jc w:val="both"/>
              <w:rPr>
                <w:rFonts w:ascii="Arial Narrow" w:hAnsi="Arial Narrow" w:cs="Arial"/>
                <w:sz w:val="20"/>
                <w:szCs w:val="20"/>
              </w:rPr>
            </w:pPr>
          </w:p>
          <w:p w14:paraId="04B24169" w14:textId="77777777" w:rsidR="008560BB" w:rsidRPr="00DB657D" w:rsidRDefault="008560BB" w:rsidP="00DB657D">
            <w:pPr>
              <w:jc w:val="both"/>
              <w:rPr>
                <w:rFonts w:ascii="Arial Narrow" w:hAnsi="Arial Narrow" w:cs="Arial"/>
                <w:sz w:val="20"/>
                <w:szCs w:val="20"/>
              </w:rPr>
            </w:pPr>
          </w:p>
          <w:p w14:paraId="458404E7" w14:textId="77777777" w:rsidR="008560BB" w:rsidRPr="00DB657D" w:rsidRDefault="008560BB" w:rsidP="00DB657D">
            <w:pPr>
              <w:jc w:val="both"/>
              <w:rPr>
                <w:rFonts w:ascii="Arial Narrow" w:hAnsi="Arial Narrow" w:cs="Arial"/>
                <w:sz w:val="20"/>
                <w:szCs w:val="20"/>
              </w:rPr>
            </w:pPr>
            <w:r w:rsidRPr="00DB657D">
              <w:rPr>
                <w:rFonts w:ascii="Arial Narrow" w:hAnsi="Arial Narrow" w:cs="Arial"/>
                <w:sz w:val="20"/>
                <w:szCs w:val="20"/>
              </w:rPr>
              <w:t>72101500</w:t>
            </w:r>
          </w:p>
          <w:p w14:paraId="74BCEEC0" w14:textId="77777777" w:rsidR="008560BB" w:rsidRPr="00DB657D" w:rsidRDefault="008560BB" w:rsidP="00DB657D">
            <w:pPr>
              <w:jc w:val="both"/>
              <w:rPr>
                <w:rFonts w:ascii="Arial Narrow" w:eastAsia="Cambria" w:hAnsi="Arial Narrow" w:cs="Arial"/>
                <w:sz w:val="20"/>
                <w:szCs w:val="20"/>
              </w:rPr>
            </w:pPr>
          </w:p>
        </w:tc>
        <w:tc>
          <w:tcPr>
            <w:tcW w:w="3969" w:type="dxa"/>
            <w:shd w:val="clear" w:color="auto" w:fill="auto"/>
          </w:tcPr>
          <w:p w14:paraId="0F203DFB" w14:textId="77777777" w:rsidR="00104FED" w:rsidRPr="00DB657D" w:rsidRDefault="00104FED" w:rsidP="00DB657D">
            <w:pPr>
              <w:autoSpaceDE w:val="0"/>
              <w:autoSpaceDN w:val="0"/>
              <w:adjustRightInd w:val="0"/>
              <w:jc w:val="both"/>
              <w:rPr>
                <w:rFonts w:ascii="Arial Narrow" w:eastAsia="Cambria" w:hAnsi="Arial Narrow" w:cs="Arial"/>
                <w:bCs/>
                <w:sz w:val="20"/>
                <w:szCs w:val="20"/>
              </w:rPr>
            </w:pPr>
          </w:p>
          <w:p w14:paraId="62F66DF8" w14:textId="77777777" w:rsidR="00E86E22" w:rsidRPr="00DB657D" w:rsidRDefault="008560BB" w:rsidP="00DB657D">
            <w:pPr>
              <w:autoSpaceDE w:val="0"/>
              <w:autoSpaceDN w:val="0"/>
              <w:adjustRightInd w:val="0"/>
              <w:jc w:val="both"/>
              <w:rPr>
                <w:rFonts w:ascii="Arial Narrow" w:eastAsia="Cambria" w:hAnsi="Arial Narrow" w:cs="Arial"/>
                <w:bCs/>
                <w:sz w:val="20"/>
                <w:szCs w:val="20"/>
              </w:rPr>
            </w:pPr>
            <w:r w:rsidRPr="00DB657D">
              <w:rPr>
                <w:rFonts w:ascii="Arial Narrow" w:eastAsia="Cambria" w:hAnsi="Arial Narrow" w:cs="Arial"/>
                <w:bCs/>
                <w:sz w:val="20"/>
                <w:szCs w:val="20"/>
              </w:rPr>
              <w:t>Servicios de mantenimiento y restauración de instalaciones</w:t>
            </w:r>
          </w:p>
          <w:p w14:paraId="22E5AE3E" w14:textId="77777777" w:rsidR="008560BB" w:rsidRPr="00DB657D" w:rsidRDefault="008560BB" w:rsidP="00DB657D">
            <w:pPr>
              <w:autoSpaceDE w:val="0"/>
              <w:autoSpaceDN w:val="0"/>
              <w:adjustRightInd w:val="0"/>
              <w:jc w:val="both"/>
              <w:rPr>
                <w:rFonts w:ascii="Arial Narrow" w:eastAsia="Cambria" w:hAnsi="Arial Narrow" w:cs="Arial"/>
                <w:bCs/>
                <w:sz w:val="20"/>
                <w:szCs w:val="20"/>
              </w:rPr>
            </w:pPr>
          </w:p>
          <w:p w14:paraId="605A509F" w14:textId="77777777" w:rsidR="008560BB" w:rsidRPr="00DB657D" w:rsidRDefault="008560BB" w:rsidP="00DB657D">
            <w:pPr>
              <w:autoSpaceDE w:val="0"/>
              <w:autoSpaceDN w:val="0"/>
              <w:adjustRightInd w:val="0"/>
              <w:jc w:val="both"/>
              <w:rPr>
                <w:rFonts w:ascii="Arial Narrow" w:eastAsia="Cambria" w:hAnsi="Arial Narrow" w:cs="Arial"/>
                <w:bCs/>
                <w:sz w:val="20"/>
                <w:szCs w:val="20"/>
              </w:rPr>
            </w:pPr>
            <w:r w:rsidRPr="00DB657D">
              <w:rPr>
                <w:rFonts w:ascii="Arial Narrow" w:eastAsia="Cambria" w:hAnsi="Arial Narrow" w:cs="Arial"/>
                <w:bCs/>
                <w:sz w:val="20"/>
                <w:szCs w:val="20"/>
              </w:rPr>
              <w:t>Servicios de apoyo a la construcción</w:t>
            </w:r>
          </w:p>
        </w:tc>
        <w:tc>
          <w:tcPr>
            <w:tcW w:w="2493" w:type="dxa"/>
            <w:shd w:val="clear" w:color="auto" w:fill="auto"/>
          </w:tcPr>
          <w:p w14:paraId="03D3C446" w14:textId="77777777" w:rsidR="00104FED" w:rsidRPr="00DB657D" w:rsidRDefault="00104FED" w:rsidP="00DB657D">
            <w:pPr>
              <w:autoSpaceDE w:val="0"/>
              <w:autoSpaceDN w:val="0"/>
              <w:adjustRightInd w:val="0"/>
              <w:jc w:val="both"/>
              <w:rPr>
                <w:rFonts w:ascii="Arial Narrow" w:eastAsia="Cambria" w:hAnsi="Arial Narrow" w:cs="Arial"/>
                <w:sz w:val="20"/>
                <w:szCs w:val="20"/>
              </w:rPr>
            </w:pPr>
          </w:p>
          <w:p w14:paraId="6E1D631B" w14:textId="77777777" w:rsidR="00104FED" w:rsidRPr="00DB657D" w:rsidRDefault="00104FED" w:rsidP="00DB657D">
            <w:pPr>
              <w:autoSpaceDE w:val="0"/>
              <w:autoSpaceDN w:val="0"/>
              <w:adjustRightInd w:val="0"/>
              <w:jc w:val="both"/>
              <w:rPr>
                <w:rFonts w:ascii="Arial Narrow" w:eastAsia="Cambria" w:hAnsi="Arial Narrow" w:cs="Arial"/>
                <w:sz w:val="20"/>
                <w:szCs w:val="20"/>
              </w:rPr>
            </w:pPr>
          </w:p>
          <w:p w14:paraId="786FED0E" w14:textId="77777777" w:rsidR="00E86E22" w:rsidRPr="00DB657D" w:rsidRDefault="00BC42EF" w:rsidP="00DB657D">
            <w:pPr>
              <w:autoSpaceDE w:val="0"/>
              <w:autoSpaceDN w:val="0"/>
              <w:adjustRightInd w:val="0"/>
              <w:jc w:val="both"/>
              <w:rPr>
                <w:rFonts w:ascii="Arial Narrow" w:eastAsia="Cambria" w:hAnsi="Arial Narrow" w:cs="Arial"/>
                <w:sz w:val="20"/>
                <w:szCs w:val="20"/>
              </w:rPr>
            </w:pPr>
            <w:r w:rsidRPr="00DB657D">
              <w:rPr>
                <w:rFonts w:ascii="Arial Narrow" w:eastAsia="Cambria" w:hAnsi="Arial Narrow" w:cs="Arial"/>
                <w:sz w:val="20"/>
                <w:szCs w:val="20"/>
              </w:rPr>
              <w:t>Secretaria de</w:t>
            </w:r>
            <w:r w:rsidR="004F3F1D" w:rsidRPr="00DB657D">
              <w:rPr>
                <w:rFonts w:ascii="Arial Narrow" w:eastAsia="Cambria" w:hAnsi="Arial Narrow" w:cs="Arial"/>
                <w:sz w:val="20"/>
                <w:szCs w:val="20"/>
              </w:rPr>
              <w:t xml:space="preserve"> </w:t>
            </w:r>
            <w:r w:rsidR="008560BB" w:rsidRPr="00DB657D">
              <w:rPr>
                <w:rFonts w:ascii="Arial Narrow" w:eastAsia="Cambria" w:hAnsi="Arial Narrow" w:cs="Arial"/>
                <w:sz w:val="20"/>
                <w:szCs w:val="20"/>
              </w:rPr>
              <w:t>Desarrollo Social</w:t>
            </w:r>
          </w:p>
        </w:tc>
      </w:tr>
      <w:bookmarkEnd w:id="1"/>
    </w:tbl>
    <w:p w14:paraId="2FABAF15" w14:textId="77777777" w:rsidR="00E86E22" w:rsidRPr="00DB657D" w:rsidRDefault="00E86E22" w:rsidP="00DB657D">
      <w:pPr>
        <w:spacing w:line="280" w:lineRule="exact"/>
        <w:jc w:val="both"/>
        <w:rPr>
          <w:rFonts w:ascii="Arial Narrow" w:hAnsi="Arial Narrow" w:cs="Arial"/>
          <w:sz w:val="20"/>
          <w:szCs w:val="20"/>
        </w:rPr>
      </w:pPr>
    </w:p>
    <w:p w14:paraId="68688AF9" w14:textId="77777777" w:rsidR="006A6157" w:rsidRPr="00DB657D" w:rsidRDefault="006A6157" w:rsidP="00DB657D">
      <w:pPr>
        <w:pStyle w:val="Textoindependiente"/>
        <w:jc w:val="both"/>
        <w:rPr>
          <w:rFonts w:ascii="Arial Narrow" w:hAnsi="Arial Narrow"/>
          <w:sz w:val="20"/>
          <w:szCs w:val="20"/>
        </w:rPr>
      </w:pPr>
      <w:r w:rsidRPr="00DB657D">
        <w:rPr>
          <w:rFonts w:ascii="Arial Narrow" w:hAnsi="Arial Narrow"/>
          <w:sz w:val="20"/>
          <w:szCs w:val="20"/>
        </w:rPr>
        <w:t xml:space="preserve">Por todo lo anterior, se requiere adelantar un proceso de contratación en la modalidad de mínima cuantía, que conlleve a la celebración de un contrato de obra, a través del cual puedan ejecutarse las obras o actividades tendientes a solucionar las necesidades planteadas previamente. </w:t>
      </w:r>
    </w:p>
    <w:p w14:paraId="0DA86434" w14:textId="77777777" w:rsidR="006A6157" w:rsidRPr="00DB657D" w:rsidRDefault="006A6157" w:rsidP="00DB657D">
      <w:pPr>
        <w:pStyle w:val="Textoindependiente"/>
        <w:jc w:val="both"/>
        <w:rPr>
          <w:rFonts w:ascii="Arial Narrow" w:hAnsi="Arial Narrow"/>
          <w:sz w:val="20"/>
          <w:szCs w:val="20"/>
          <w:lang w:val="es-CO"/>
        </w:rPr>
      </w:pPr>
      <w:r w:rsidRPr="00DB657D">
        <w:rPr>
          <w:rFonts w:ascii="Arial Narrow" w:hAnsi="Arial Narrow"/>
          <w:sz w:val="20"/>
          <w:szCs w:val="20"/>
        </w:rPr>
        <w:t>Se indica que para el presente proceso no se requieren estudios y diseños, ni licencia de construcción, ya que se realizarán labores de mantenimiento en general consistentes en reparaciones locativas tal y como se describió en el cuadro anterior para los corregimientos panorama y la cristalina.</w:t>
      </w:r>
    </w:p>
    <w:p w14:paraId="1018C808" w14:textId="77777777" w:rsidR="006A6157" w:rsidRPr="00DB657D" w:rsidRDefault="006A6157" w:rsidP="00DB657D">
      <w:pPr>
        <w:pStyle w:val="Textoindependiente"/>
        <w:jc w:val="both"/>
        <w:rPr>
          <w:rFonts w:ascii="Arial Narrow" w:hAnsi="Arial Narrow"/>
          <w:sz w:val="20"/>
          <w:szCs w:val="20"/>
        </w:rPr>
      </w:pPr>
      <w:r w:rsidRPr="00DB657D">
        <w:rPr>
          <w:rFonts w:ascii="Arial Narrow" w:hAnsi="Arial Narrow"/>
          <w:sz w:val="20"/>
          <w:szCs w:val="20"/>
        </w:rPr>
        <w:t>El Decreto 1077 de 2015 al respecto dice lo siguiente:</w:t>
      </w:r>
    </w:p>
    <w:p w14:paraId="21BE83AB" w14:textId="77777777" w:rsidR="006A6157" w:rsidRPr="00DB657D" w:rsidRDefault="006A6157" w:rsidP="00DB657D">
      <w:pPr>
        <w:pStyle w:val="Textoindependiente"/>
        <w:jc w:val="both"/>
        <w:rPr>
          <w:rFonts w:ascii="Arial Narrow" w:hAnsi="Arial Narrow"/>
          <w:i/>
          <w:sz w:val="20"/>
          <w:szCs w:val="20"/>
        </w:rPr>
      </w:pPr>
      <w:r w:rsidRPr="00DB657D">
        <w:rPr>
          <w:rFonts w:ascii="Arial Narrow" w:hAnsi="Arial Narrow"/>
          <w:i/>
          <w:sz w:val="20"/>
          <w:szCs w:val="20"/>
        </w:rPr>
        <w:t>“ARTÍCULO 2.2.6.1.1.10 Reparaciones locativas. Se entiende por reparaciones locativas aquellas obras que tienen como finalidad mantener el inmueble en debidas condiciones de higiene y ornato sin afectar su estructura portante, su distribución interior, sus características funcionales, formas y/o volumétricas. No requerirán licencia de construcción las reparaciones o mejoras locativas a que hace referencia el artículo 8 de la Ley 810 de 2003 o la norma que lo adicione o sustituya.</w:t>
      </w:r>
    </w:p>
    <w:p w14:paraId="24CE09C5" w14:textId="77777777" w:rsidR="006A6157" w:rsidRPr="00DB657D" w:rsidRDefault="006A6157" w:rsidP="00DB657D">
      <w:pPr>
        <w:pStyle w:val="Textoindependiente"/>
        <w:jc w:val="both"/>
        <w:rPr>
          <w:rFonts w:ascii="Arial Narrow" w:hAnsi="Arial Narrow"/>
          <w:i/>
          <w:sz w:val="20"/>
          <w:szCs w:val="20"/>
        </w:rPr>
      </w:pPr>
      <w:r w:rsidRPr="00DB657D">
        <w:rPr>
          <w:rFonts w:ascii="Arial Narrow" w:hAnsi="Arial Narrow"/>
          <w:i/>
          <w:sz w:val="20"/>
          <w:szCs w:val="20"/>
        </w:rPr>
        <w:t>Están incluidas dentro de las reparaciones locativas, entre otras, las siguientes obras: el mantenimiento, sustitución, restitución o mejoramiento de los materiales de pisos, cielorrasos, enchapes, pintura en general, y la sustitución, mejoramiento o ampliación de redes de instalaciones hidráulicas, sanitarias, eléctricas, telefónicas o de gas”.</w:t>
      </w:r>
    </w:p>
    <w:p w14:paraId="0F598B75" w14:textId="77777777" w:rsidR="008A5B13" w:rsidRPr="00DB657D" w:rsidRDefault="008A5B13" w:rsidP="00DB657D">
      <w:pPr>
        <w:pStyle w:val="Textoindependiente"/>
        <w:jc w:val="both"/>
        <w:rPr>
          <w:rFonts w:ascii="Arial Narrow" w:hAnsi="Arial Narrow"/>
          <w:sz w:val="20"/>
          <w:szCs w:val="20"/>
        </w:rPr>
      </w:pPr>
      <w:r w:rsidRPr="00DB657D">
        <w:rPr>
          <w:rFonts w:ascii="Arial Narrow" w:hAnsi="Arial Narrow"/>
          <w:sz w:val="20"/>
          <w:szCs w:val="20"/>
        </w:rPr>
        <w:t>La oficina Coordinadora de Bienes, expidió los certificados de factibilidad y de propiedad de las sedes donde se van a ejecutar algunas de las obras, así:</w:t>
      </w:r>
    </w:p>
    <w:tbl>
      <w:tblPr>
        <w:tblW w:w="8060" w:type="dxa"/>
        <w:tblCellMar>
          <w:left w:w="70" w:type="dxa"/>
          <w:right w:w="70" w:type="dxa"/>
        </w:tblCellMar>
        <w:tblLook w:val="04A0" w:firstRow="1" w:lastRow="0" w:firstColumn="1" w:lastColumn="0" w:noHBand="0" w:noVBand="1"/>
      </w:tblPr>
      <w:tblGrid>
        <w:gridCol w:w="2176"/>
        <w:gridCol w:w="3419"/>
        <w:gridCol w:w="2319"/>
        <w:gridCol w:w="146"/>
      </w:tblGrid>
      <w:tr w:rsidR="00F518D1" w:rsidRPr="00DB657D" w14:paraId="1B7139BB" w14:textId="77777777" w:rsidTr="00F518D1">
        <w:trPr>
          <w:gridAfter w:val="1"/>
          <w:wAfter w:w="16" w:type="dxa"/>
          <w:trHeight w:val="315"/>
        </w:trPr>
        <w:tc>
          <w:tcPr>
            <w:tcW w:w="2306" w:type="dxa"/>
            <w:tcBorders>
              <w:top w:val="single" w:sz="8" w:space="0" w:color="auto"/>
              <w:left w:val="single" w:sz="8" w:space="0" w:color="auto"/>
              <w:bottom w:val="single" w:sz="8" w:space="0" w:color="auto"/>
              <w:right w:val="single" w:sz="8" w:space="0" w:color="auto"/>
            </w:tcBorders>
            <w:shd w:val="clear" w:color="000000" w:fill="D0CECE"/>
            <w:vAlign w:val="center"/>
            <w:hideMark/>
          </w:tcPr>
          <w:p w14:paraId="7947C684" w14:textId="77777777" w:rsidR="00F518D1" w:rsidRPr="00DB657D" w:rsidRDefault="00F518D1" w:rsidP="00DB657D">
            <w:pPr>
              <w:jc w:val="both"/>
              <w:rPr>
                <w:rFonts w:ascii="Arial Narrow" w:eastAsia="Times New Roman" w:hAnsi="Arial Narrow" w:cs="Calibri"/>
                <w:b/>
                <w:bCs/>
                <w:color w:val="000000"/>
                <w:sz w:val="20"/>
                <w:szCs w:val="20"/>
                <w:lang w:val="es-CO" w:eastAsia="es-CO"/>
              </w:rPr>
            </w:pPr>
            <w:r w:rsidRPr="00DB657D">
              <w:rPr>
                <w:rFonts w:ascii="Arial Narrow" w:eastAsia="Times New Roman" w:hAnsi="Arial Narrow" w:cs="Calibri"/>
                <w:b/>
                <w:bCs/>
                <w:color w:val="000000"/>
                <w:sz w:val="20"/>
                <w:szCs w:val="20"/>
                <w:lang w:val="es-CO" w:eastAsia="es-CO"/>
              </w:rPr>
              <w:t>PROYECTO</w:t>
            </w:r>
          </w:p>
        </w:tc>
        <w:tc>
          <w:tcPr>
            <w:tcW w:w="3419" w:type="dxa"/>
            <w:tcBorders>
              <w:top w:val="single" w:sz="8" w:space="0" w:color="auto"/>
              <w:left w:val="nil"/>
              <w:bottom w:val="single" w:sz="8" w:space="0" w:color="auto"/>
              <w:right w:val="single" w:sz="8" w:space="0" w:color="auto"/>
            </w:tcBorders>
            <w:shd w:val="clear" w:color="000000" w:fill="D0CECE"/>
            <w:vAlign w:val="center"/>
            <w:hideMark/>
          </w:tcPr>
          <w:p w14:paraId="5197ACF0" w14:textId="77777777" w:rsidR="00F518D1" w:rsidRPr="00DB657D" w:rsidRDefault="00F518D1" w:rsidP="00DB657D">
            <w:pPr>
              <w:jc w:val="both"/>
              <w:rPr>
                <w:rFonts w:ascii="Arial Narrow" w:eastAsia="Times New Roman" w:hAnsi="Arial Narrow" w:cs="Calibri"/>
                <w:b/>
                <w:bCs/>
                <w:color w:val="000000"/>
                <w:sz w:val="20"/>
                <w:szCs w:val="20"/>
                <w:lang w:val="es-CO" w:eastAsia="es-CO"/>
              </w:rPr>
            </w:pPr>
            <w:r w:rsidRPr="00DB657D">
              <w:rPr>
                <w:rFonts w:ascii="Arial Narrow" w:eastAsia="Times New Roman" w:hAnsi="Arial Narrow" w:cs="Calibri"/>
                <w:b/>
                <w:bCs/>
                <w:color w:val="000000"/>
                <w:sz w:val="20"/>
                <w:szCs w:val="20"/>
                <w:lang w:val="es-CO" w:eastAsia="es-CO"/>
              </w:rPr>
              <w:t>CERTIFICACIÓN DE BIENES</w:t>
            </w:r>
          </w:p>
        </w:tc>
        <w:tc>
          <w:tcPr>
            <w:tcW w:w="2319" w:type="dxa"/>
            <w:tcBorders>
              <w:top w:val="single" w:sz="8" w:space="0" w:color="auto"/>
              <w:left w:val="nil"/>
              <w:bottom w:val="single" w:sz="8" w:space="0" w:color="auto"/>
              <w:right w:val="single" w:sz="8" w:space="0" w:color="auto"/>
            </w:tcBorders>
            <w:shd w:val="clear" w:color="000000" w:fill="D0CECE"/>
            <w:vAlign w:val="center"/>
            <w:hideMark/>
          </w:tcPr>
          <w:p w14:paraId="42D25E1C" w14:textId="77777777" w:rsidR="00F518D1" w:rsidRPr="00DB657D" w:rsidRDefault="00F518D1" w:rsidP="00DB657D">
            <w:pPr>
              <w:jc w:val="both"/>
              <w:rPr>
                <w:rFonts w:ascii="Arial Narrow" w:eastAsia="Times New Roman" w:hAnsi="Arial Narrow" w:cs="Calibri"/>
                <w:b/>
                <w:bCs/>
                <w:color w:val="000000"/>
                <w:sz w:val="20"/>
                <w:szCs w:val="20"/>
                <w:lang w:val="es-CO" w:eastAsia="es-CO"/>
              </w:rPr>
            </w:pPr>
            <w:r w:rsidRPr="00DB657D">
              <w:rPr>
                <w:rFonts w:ascii="Arial Narrow" w:eastAsia="Times New Roman" w:hAnsi="Arial Narrow" w:cs="Calibri"/>
                <w:b/>
                <w:bCs/>
                <w:color w:val="000000"/>
                <w:sz w:val="20"/>
                <w:szCs w:val="20"/>
                <w:lang w:val="es-CO" w:eastAsia="es-CO"/>
              </w:rPr>
              <w:t>FICHA CATASTRAL</w:t>
            </w:r>
          </w:p>
        </w:tc>
      </w:tr>
      <w:tr w:rsidR="00991405" w:rsidRPr="00DB657D" w14:paraId="4773FF27" w14:textId="77777777" w:rsidTr="00F518D1">
        <w:trPr>
          <w:gridAfter w:val="1"/>
          <w:wAfter w:w="16" w:type="dxa"/>
          <w:trHeight w:val="300"/>
        </w:trPr>
        <w:tc>
          <w:tcPr>
            <w:tcW w:w="2306" w:type="dxa"/>
            <w:tcBorders>
              <w:top w:val="nil"/>
              <w:left w:val="single" w:sz="8" w:space="0" w:color="auto"/>
              <w:bottom w:val="single" w:sz="8" w:space="0" w:color="000000"/>
              <w:right w:val="single" w:sz="8" w:space="0" w:color="auto"/>
            </w:tcBorders>
            <w:shd w:val="clear" w:color="auto" w:fill="auto"/>
            <w:vAlign w:val="center"/>
          </w:tcPr>
          <w:p w14:paraId="61C08170" w14:textId="77777777" w:rsidR="00991405" w:rsidRPr="00DB657D" w:rsidRDefault="00991405" w:rsidP="00DB657D">
            <w:pPr>
              <w:jc w:val="both"/>
              <w:rPr>
                <w:rFonts w:ascii="Arial Narrow" w:eastAsia="Times New Roman" w:hAnsi="Arial Narrow" w:cs="Calibri"/>
                <w:color w:val="000000"/>
                <w:sz w:val="20"/>
                <w:szCs w:val="20"/>
                <w:lang w:val="es-CO" w:eastAsia="es-CO"/>
              </w:rPr>
            </w:pPr>
            <w:r w:rsidRPr="00DB657D">
              <w:rPr>
                <w:rFonts w:ascii="Arial Narrow" w:eastAsia="Times New Roman" w:hAnsi="Arial Narrow" w:cs="Calibri"/>
                <w:color w:val="000000"/>
                <w:sz w:val="20"/>
                <w:szCs w:val="20"/>
                <w:lang w:val="es-CO" w:eastAsia="es-CO"/>
              </w:rPr>
              <w:t>MEJORAMIENTO CANCHA KM41</w:t>
            </w:r>
          </w:p>
        </w:tc>
        <w:tc>
          <w:tcPr>
            <w:tcW w:w="3419" w:type="dxa"/>
            <w:tcBorders>
              <w:top w:val="nil"/>
              <w:left w:val="single" w:sz="8" w:space="0" w:color="auto"/>
              <w:bottom w:val="single" w:sz="8" w:space="0" w:color="000000"/>
              <w:right w:val="single" w:sz="8" w:space="0" w:color="auto"/>
            </w:tcBorders>
            <w:shd w:val="clear" w:color="auto" w:fill="auto"/>
            <w:noWrap/>
            <w:vAlign w:val="center"/>
          </w:tcPr>
          <w:p w14:paraId="3132A2F8" w14:textId="77777777" w:rsidR="00991405" w:rsidRPr="00DB657D" w:rsidRDefault="00991405" w:rsidP="00DB657D">
            <w:pPr>
              <w:jc w:val="both"/>
              <w:rPr>
                <w:rFonts w:ascii="Arial Narrow" w:eastAsia="Times New Roman" w:hAnsi="Arial Narrow" w:cs="Calibri"/>
                <w:color w:val="000000"/>
                <w:sz w:val="20"/>
                <w:szCs w:val="20"/>
                <w:lang w:val="es-CO" w:eastAsia="es-CO"/>
              </w:rPr>
            </w:pPr>
            <w:r w:rsidRPr="00DB657D">
              <w:rPr>
                <w:rFonts w:ascii="Arial Narrow" w:eastAsia="Times New Roman" w:hAnsi="Arial Narrow" w:cs="Calibri"/>
                <w:color w:val="000000"/>
                <w:sz w:val="20"/>
                <w:szCs w:val="20"/>
                <w:lang w:val="es-CO" w:eastAsia="es-CO"/>
              </w:rPr>
              <w:t>214-21</w:t>
            </w:r>
          </w:p>
        </w:tc>
        <w:tc>
          <w:tcPr>
            <w:tcW w:w="2319" w:type="dxa"/>
            <w:tcBorders>
              <w:top w:val="nil"/>
              <w:left w:val="single" w:sz="8" w:space="0" w:color="auto"/>
              <w:bottom w:val="single" w:sz="8" w:space="0" w:color="000000"/>
              <w:right w:val="single" w:sz="8" w:space="0" w:color="auto"/>
            </w:tcBorders>
            <w:shd w:val="clear" w:color="auto" w:fill="auto"/>
            <w:noWrap/>
            <w:vAlign w:val="center"/>
          </w:tcPr>
          <w:p w14:paraId="7EA2D28A" w14:textId="77777777" w:rsidR="00991405" w:rsidRPr="00DB657D" w:rsidRDefault="00991405" w:rsidP="00DB657D">
            <w:pPr>
              <w:jc w:val="both"/>
              <w:rPr>
                <w:rFonts w:ascii="Arial Narrow" w:eastAsia="Times New Roman" w:hAnsi="Arial Narrow" w:cs="Calibri"/>
                <w:color w:val="000000"/>
                <w:sz w:val="20"/>
                <w:szCs w:val="20"/>
                <w:lang w:val="es-CO" w:eastAsia="es-CO"/>
              </w:rPr>
            </w:pPr>
            <w:r w:rsidRPr="00DB657D">
              <w:rPr>
                <w:rFonts w:ascii="Arial Narrow" w:eastAsia="Times New Roman" w:hAnsi="Arial Narrow" w:cs="Calibri"/>
                <w:color w:val="000000"/>
                <w:sz w:val="20"/>
                <w:szCs w:val="20"/>
                <w:lang w:val="es-CO" w:eastAsia="es-CO"/>
              </w:rPr>
              <w:t>2000000280319000000000</w:t>
            </w:r>
          </w:p>
        </w:tc>
      </w:tr>
      <w:tr w:rsidR="00F518D1" w:rsidRPr="00DB657D" w14:paraId="4671D5E5" w14:textId="77777777" w:rsidTr="00F518D1">
        <w:trPr>
          <w:gridAfter w:val="1"/>
          <w:wAfter w:w="16" w:type="dxa"/>
          <w:trHeight w:val="300"/>
        </w:trPr>
        <w:tc>
          <w:tcPr>
            <w:tcW w:w="2306" w:type="dxa"/>
            <w:vMerge w:val="restart"/>
            <w:tcBorders>
              <w:top w:val="nil"/>
              <w:left w:val="single" w:sz="8" w:space="0" w:color="auto"/>
              <w:bottom w:val="single" w:sz="8" w:space="0" w:color="000000"/>
              <w:right w:val="single" w:sz="8" w:space="0" w:color="auto"/>
            </w:tcBorders>
            <w:shd w:val="clear" w:color="auto" w:fill="auto"/>
            <w:vAlign w:val="center"/>
            <w:hideMark/>
          </w:tcPr>
          <w:p w14:paraId="4810614C" w14:textId="77777777" w:rsidR="00F518D1" w:rsidRPr="00DB657D" w:rsidRDefault="009760DF" w:rsidP="00DB657D">
            <w:pPr>
              <w:jc w:val="both"/>
              <w:rPr>
                <w:rFonts w:ascii="Arial Narrow" w:eastAsia="Times New Roman" w:hAnsi="Arial Narrow" w:cs="Calibri"/>
                <w:color w:val="000000"/>
                <w:sz w:val="20"/>
                <w:szCs w:val="20"/>
                <w:lang w:val="es-CO" w:eastAsia="es-CO"/>
              </w:rPr>
            </w:pPr>
            <w:r w:rsidRPr="00DB657D">
              <w:rPr>
                <w:rFonts w:ascii="Arial Narrow" w:eastAsia="Times New Roman" w:hAnsi="Arial Narrow" w:cs="Calibri"/>
                <w:color w:val="000000"/>
                <w:sz w:val="20"/>
                <w:szCs w:val="20"/>
                <w:lang w:val="es-CO" w:eastAsia="es-CO"/>
              </w:rPr>
              <w:t>MEJORAMIENTO SEDE COMUNAL V. GUACAS</w:t>
            </w:r>
          </w:p>
        </w:tc>
        <w:tc>
          <w:tcPr>
            <w:tcW w:w="341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37716A31" w14:textId="77777777" w:rsidR="00F518D1" w:rsidRPr="00DB657D" w:rsidRDefault="00F518D1" w:rsidP="00DB657D">
            <w:pPr>
              <w:jc w:val="both"/>
              <w:rPr>
                <w:rFonts w:ascii="Arial Narrow" w:eastAsia="Times New Roman" w:hAnsi="Arial Narrow" w:cs="Calibri"/>
                <w:color w:val="000000"/>
                <w:sz w:val="20"/>
                <w:szCs w:val="20"/>
                <w:lang w:val="es-CO" w:eastAsia="es-CO"/>
              </w:rPr>
            </w:pPr>
            <w:r w:rsidRPr="00DB657D">
              <w:rPr>
                <w:rFonts w:ascii="Arial Narrow" w:eastAsia="Times New Roman" w:hAnsi="Arial Narrow" w:cs="Calibri"/>
                <w:color w:val="000000"/>
                <w:sz w:val="20"/>
                <w:szCs w:val="20"/>
                <w:lang w:val="es-CO" w:eastAsia="es-CO"/>
              </w:rPr>
              <w:t>21</w:t>
            </w:r>
            <w:r w:rsidR="009760DF" w:rsidRPr="00DB657D">
              <w:rPr>
                <w:rFonts w:ascii="Arial Narrow" w:eastAsia="Times New Roman" w:hAnsi="Arial Narrow" w:cs="Calibri"/>
                <w:color w:val="000000"/>
                <w:sz w:val="20"/>
                <w:szCs w:val="20"/>
                <w:lang w:val="es-CO" w:eastAsia="es-CO"/>
              </w:rPr>
              <w:t>5-21</w:t>
            </w:r>
          </w:p>
        </w:tc>
        <w:tc>
          <w:tcPr>
            <w:tcW w:w="231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5039B84" w14:textId="77777777" w:rsidR="00F518D1" w:rsidRPr="00DB657D" w:rsidRDefault="00991405" w:rsidP="00DB657D">
            <w:pPr>
              <w:jc w:val="both"/>
              <w:rPr>
                <w:rFonts w:ascii="Arial Narrow" w:eastAsia="Times New Roman" w:hAnsi="Arial Narrow" w:cs="Calibri"/>
                <w:color w:val="000000"/>
                <w:sz w:val="20"/>
                <w:szCs w:val="20"/>
                <w:lang w:val="es-CO" w:eastAsia="es-CO"/>
              </w:rPr>
            </w:pPr>
            <w:r w:rsidRPr="00DB657D">
              <w:rPr>
                <w:rFonts w:ascii="Arial Narrow" w:eastAsia="Times New Roman" w:hAnsi="Arial Narrow" w:cs="Calibri"/>
                <w:color w:val="000000"/>
                <w:sz w:val="20"/>
                <w:szCs w:val="20"/>
                <w:lang w:val="es-CO" w:eastAsia="es-CO"/>
              </w:rPr>
              <w:t>2000000140163000000000</w:t>
            </w:r>
          </w:p>
        </w:tc>
      </w:tr>
      <w:tr w:rsidR="00F518D1" w:rsidRPr="00DB657D" w14:paraId="6F3F2186" w14:textId="77777777" w:rsidTr="00F518D1">
        <w:trPr>
          <w:trHeight w:val="315"/>
        </w:trPr>
        <w:tc>
          <w:tcPr>
            <w:tcW w:w="2306" w:type="dxa"/>
            <w:vMerge/>
            <w:tcBorders>
              <w:top w:val="nil"/>
              <w:left w:val="single" w:sz="8" w:space="0" w:color="auto"/>
              <w:bottom w:val="single" w:sz="8" w:space="0" w:color="000000"/>
              <w:right w:val="single" w:sz="8" w:space="0" w:color="auto"/>
            </w:tcBorders>
            <w:vAlign w:val="center"/>
            <w:hideMark/>
          </w:tcPr>
          <w:p w14:paraId="18277BD9" w14:textId="77777777" w:rsidR="00F518D1" w:rsidRPr="00DB657D" w:rsidRDefault="00F518D1" w:rsidP="00DB657D">
            <w:pPr>
              <w:jc w:val="both"/>
              <w:rPr>
                <w:rFonts w:ascii="Arial Narrow" w:eastAsia="Times New Roman" w:hAnsi="Arial Narrow" w:cs="Calibri"/>
                <w:color w:val="000000"/>
                <w:sz w:val="20"/>
                <w:szCs w:val="20"/>
                <w:lang w:val="es-CO" w:eastAsia="es-CO"/>
              </w:rPr>
            </w:pPr>
          </w:p>
        </w:tc>
        <w:tc>
          <w:tcPr>
            <w:tcW w:w="3419" w:type="dxa"/>
            <w:vMerge/>
            <w:tcBorders>
              <w:top w:val="nil"/>
              <w:left w:val="single" w:sz="8" w:space="0" w:color="auto"/>
              <w:bottom w:val="single" w:sz="8" w:space="0" w:color="000000"/>
              <w:right w:val="single" w:sz="8" w:space="0" w:color="auto"/>
            </w:tcBorders>
            <w:vAlign w:val="center"/>
            <w:hideMark/>
          </w:tcPr>
          <w:p w14:paraId="3DC6FC83" w14:textId="77777777" w:rsidR="00F518D1" w:rsidRPr="00DB657D" w:rsidRDefault="00F518D1" w:rsidP="00DB657D">
            <w:pPr>
              <w:jc w:val="both"/>
              <w:rPr>
                <w:rFonts w:ascii="Arial Narrow" w:eastAsia="Times New Roman" w:hAnsi="Arial Narrow" w:cs="Calibri"/>
                <w:color w:val="000000"/>
                <w:sz w:val="20"/>
                <w:szCs w:val="20"/>
                <w:lang w:val="es-CO" w:eastAsia="es-CO"/>
              </w:rPr>
            </w:pPr>
          </w:p>
        </w:tc>
        <w:tc>
          <w:tcPr>
            <w:tcW w:w="2319" w:type="dxa"/>
            <w:vMerge/>
            <w:tcBorders>
              <w:top w:val="nil"/>
              <w:left w:val="single" w:sz="8" w:space="0" w:color="auto"/>
              <w:bottom w:val="single" w:sz="8" w:space="0" w:color="000000"/>
              <w:right w:val="single" w:sz="8" w:space="0" w:color="auto"/>
            </w:tcBorders>
            <w:vAlign w:val="center"/>
            <w:hideMark/>
          </w:tcPr>
          <w:p w14:paraId="15D20EC6" w14:textId="77777777" w:rsidR="00F518D1" w:rsidRPr="00DB657D" w:rsidRDefault="00F518D1" w:rsidP="00DB657D">
            <w:pPr>
              <w:jc w:val="both"/>
              <w:rPr>
                <w:rFonts w:ascii="Arial Narrow" w:eastAsia="Times New Roman" w:hAnsi="Arial Narrow" w:cs="Calibri"/>
                <w:color w:val="000000"/>
                <w:sz w:val="20"/>
                <w:szCs w:val="20"/>
                <w:lang w:val="es-CO" w:eastAsia="es-CO"/>
              </w:rPr>
            </w:pPr>
          </w:p>
        </w:tc>
        <w:tc>
          <w:tcPr>
            <w:tcW w:w="16" w:type="dxa"/>
            <w:tcBorders>
              <w:top w:val="nil"/>
              <w:left w:val="nil"/>
              <w:bottom w:val="nil"/>
              <w:right w:val="nil"/>
            </w:tcBorders>
            <w:shd w:val="clear" w:color="auto" w:fill="auto"/>
            <w:noWrap/>
            <w:vAlign w:val="bottom"/>
            <w:hideMark/>
          </w:tcPr>
          <w:p w14:paraId="368D8BF6" w14:textId="77777777" w:rsidR="00F518D1" w:rsidRPr="00DB657D" w:rsidRDefault="00F518D1" w:rsidP="00DB657D">
            <w:pPr>
              <w:jc w:val="both"/>
              <w:rPr>
                <w:rFonts w:ascii="Arial Narrow" w:eastAsia="Times New Roman" w:hAnsi="Arial Narrow" w:cs="Calibri"/>
                <w:color w:val="000000"/>
                <w:sz w:val="20"/>
                <w:szCs w:val="20"/>
                <w:lang w:val="es-CO" w:eastAsia="es-CO"/>
              </w:rPr>
            </w:pPr>
          </w:p>
        </w:tc>
      </w:tr>
    </w:tbl>
    <w:p w14:paraId="63F6049E" w14:textId="77777777" w:rsidR="008A5B13" w:rsidRPr="00DB657D" w:rsidRDefault="008A5B13" w:rsidP="00DB657D">
      <w:pPr>
        <w:jc w:val="both"/>
        <w:rPr>
          <w:rFonts w:ascii="Arial Narrow" w:hAnsi="Arial Narrow" w:cs="Tahoma"/>
          <w:sz w:val="20"/>
          <w:szCs w:val="20"/>
          <w:lang w:val="es-CO"/>
        </w:rPr>
      </w:pPr>
    </w:p>
    <w:p w14:paraId="701C13D0" w14:textId="77777777" w:rsidR="00E778DA" w:rsidRPr="00DB657D" w:rsidRDefault="00E778DA" w:rsidP="00DB657D">
      <w:pPr>
        <w:widowControl w:val="0"/>
        <w:autoSpaceDE w:val="0"/>
        <w:autoSpaceDN w:val="0"/>
        <w:adjustRightInd w:val="0"/>
        <w:spacing w:line="276" w:lineRule="auto"/>
        <w:ind w:left="357" w:right="618"/>
        <w:jc w:val="both"/>
        <w:rPr>
          <w:rFonts w:ascii="Arial Narrow" w:eastAsia="Batang" w:hAnsi="Arial Narrow" w:cs="Arial"/>
          <w:sz w:val="20"/>
          <w:szCs w:val="20"/>
          <w:lang w:val="es-CO" w:eastAsia="ar-SA"/>
        </w:rPr>
      </w:pPr>
    </w:p>
    <w:p w14:paraId="0030FA6B" w14:textId="77777777" w:rsidR="001D1082" w:rsidRPr="00DB657D" w:rsidRDefault="00070F3A" w:rsidP="00DB657D">
      <w:pPr>
        <w:pStyle w:val="Textoindependiente"/>
        <w:jc w:val="both"/>
        <w:rPr>
          <w:rFonts w:ascii="Arial Narrow" w:hAnsi="Arial Narrow"/>
          <w:sz w:val="20"/>
          <w:szCs w:val="20"/>
        </w:rPr>
      </w:pPr>
      <w:r w:rsidRPr="00DB657D">
        <w:rPr>
          <w:rFonts w:ascii="Arial Narrow" w:hAnsi="Arial Narrow"/>
          <w:sz w:val="20"/>
          <w:szCs w:val="20"/>
        </w:rPr>
        <w:t xml:space="preserve">El decreto 0709 del 18 de Noviembre del 2020 por el cual se modifica el decreto 0313 del 18 de </w:t>
      </w:r>
      <w:r w:rsidR="001D1082" w:rsidRPr="00DB657D">
        <w:rPr>
          <w:rFonts w:ascii="Arial Narrow" w:hAnsi="Arial Narrow"/>
          <w:sz w:val="20"/>
          <w:szCs w:val="20"/>
        </w:rPr>
        <w:t>Marzo del 2020 por el cual se c</w:t>
      </w:r>
      <w:r w:rsidRPr="00DB657D">
        <w:rPr>
          <w:rFonts w:ascii="Arial Narrow" w:hAnsi="Arial Narrow"/>
          <w:sz w:val="20"/>
          <w:szCs w:val="20"/>
        </w:rPr>
        <w:t>rea el comité asesor de contratación</w:t>
      </w:r>
      <w:r w:rsidR="001D1082" w:rsidRPr="00DB657D">
        <w:rPr>
          <w:rFonts w:ascii="Arial Narrow" w:hAnsi="Arial Narrow"/>
          <w:sz w:val="20"/>
          <w:szCs w:val="20"/>
        </w:rPr>
        <w:t>,  el Alcalde Municipal Decreta:</w:t>
      </w:r>
    </w:p>
    <w:p w14:paraId="7203850E" w14:textId="77777777" w:rsidR="006A6157" w:rsidRPr="00DB657D" w:rsidRDefault="006A6157" w:rsidP="00DB657D">
      <w:pPr>
        <w:pStyle w:val="Textoindependiente"/>
        <w:jc w:val="both"/>
        <w:rPr>
          <w:rFonts w:ascii="Arial Narrow" w:hAnsi="Arial Narrow"/>
          <w:b/>
          <w:bCs/>
          <w:i/>
          <w:sz w:val="20"/>
          <w:szCs w:val="20"/>
        </w:rPr>
      </w:pPr>
      <w:r w:rsidRPr="00DB657D">
        <w:rPr>
          <w:rFonts w:ascii="Arial Narrow" w:hAnsi="Arial Narrow"/>
          <w:i/>
          <w:sz w:val="20"/>
          <w:szCs w:val="20"/>
        </w:rPr>
        <w:t xml:space="preserve">“Artículo 1° Objeto: Tiene por objeto conformar al interior del Municipio de Manizales, el Comité Asesor de Contratación, como instancia de </w:t>
      </w:r>
      <w:proofErr w:type="spellStart"/>
      <w:r w:rsidRPr="00DB657D">
        <w:rPr>
          <w:rFonts w:ascii="Arial Narrow" w:hAnsi="Arial Narrow"/>
          <w:i/>
          <w:sz w:val="20"/>
          <w:szCs w:val="20"/>
        </w:rPr>
        <w:t>viabilización</w:t>
      </w:r>
      <w:proofErr w:type="spellEnd"/>
      <w:r w:rsidRPr="00DB657D">
        <w:rPr>
          <w:rFonts w:ascii="Arial Narrow" w:hAnsi="Arial Narrow"/>
          <w:i/>
          <w:sz w:val="20"/>
          <w:szCs w:val="20"/>
        </w:rPr>
        <w:t xml:space="preserve"> de los procesos contractuales a excepción de los de mínima cuantía y de contratación directa…</w:t>
      </w:r>
      <w:r w:rsidRPr="00DB657D">
        <w:rPr>
          <w:rFonts w:ascii="Arial Narrow" w:hAnsi="Arial Narrow"/>
          <w:b/>
          <w:bCs/>
          <w:i/>
          <w:sz w:val="20"/>
          <w:szCs w:val="20"/>
        </w:rPr>
        <w:t>(…)</w:t>
      </w:r>
    </w:p>
    <w:p w14:paraId="0C144E0C" w14:textId="77777777" w:rsidR="006A6157" w:rsidRPr="00DB657D" w:rsidRDefault="006A6157" w:rsidP="00DB657D">
      <w:pPr>
        <w:pStyle w:val="Textoindependiente"/>
        <w:jc w:val="both"/>
        <w:rPr>
          <w:rFonts w:ascii="Arial Narrow" w:hAnsi="Arial Narrow"/>
          <w:b/>
          <w:i/>
          <w:sz w:val="20"/>
          <w:szCs w:val="20"/>
        </w:rPr>
      </w:pPr>
      <w:r w:rsidRPr="00DB657D">
        <w:rPr>
          <w:rFonts w:ascii="Arial Narrow" w:hAnsi="Arial Narrow"/>
          <w:b/>
          <w:i/>
          <w:sz w:val="20"/>
          <w:szCs w:val="20"/>
        </w:rPr>
        <w:t>Artículo 4° Funciones: Son funciones del Comité Asesor de Contratación las siguientes:</w:t>
      </w:r>
    </w:p>
    <w:p w14:paraId="0202C9B3" w14:textId="77777777" w:rsidR="006A6157" w:rsidRPr="00DB657D" w:rsidRDefault="006A6157" w:rsidP="00DB657D">
      <w:pPr>
        <w:pStyle w:val="Lista2"/>
        <w:numPr>
          <w:ilvl w:val="0"/>
          <w:numId w:val="49"/>
        </w:numPr>
        <w:jc w:val="both"/>
        <w:rPr>
          <w:rFonts w:ascii="Arial Narrow" w:hAnsi="Arial Narrow"/>
          <w:sz w:val="20"/>
          <w:szCs w:val="20"/>
          <w:lang w:eastAsia="ar-SA"/>
        </w:rPr>
      </w:pPr>
      <w:r w:rsidRPr="00DB657D">
        <w:rPr>
          <w:rFonts w:ascii="Arial Narrow" w:hAnsi="Arial Narrow"/>
          <w:sz w:val="20"/>
          <w:szCs w:val="20"/>
          <w:lang w:eastAsia="ar-SA"/>
        </w:rPr>
        <w:t>Recomendar la viabilidad de los procesos contractuales para la adquisición de bienes y servicios a excepción de los de mínima cuantía y contratación directa.</w:t>
      </w:r>
    </w:p>
    <w:p w14:paraId="4000995D" w14:textId="77777777" w:rsidR="006A6157" w:rsidRPr="00DB657D" w:rsidRDefault="006A6157" w:rsidP="00DB657D">
      <w:pPr>
        <w:pStyle w:val="Textoindependiente"/>
        <w:jc w:val="both"/>
        <w:rPr>
          <w:rFonts w:ascii="Arial Narrow" w:hAnsi="Arial Narrow"/>
          <w:i/>
          <w:sz w:val="20"/>
          <w:szCs w:val="20"/>
        </w:rPr>
      </w:pPr>
      <w:r w:rsidRPr="00DB657D">
        <w:rPr>
          <w:rFonts w:ascii="Arial Narrow" w:hAnsi="Arial Narrow"/>
          <w:i/>
          <w:sz w:val="20"/>
          <w:szCs w:val="20"/>
        </w:rPr>
        <w:t>Para la recomendación, se deberá analizar lo siguiente.</w:t>
      </w:r>
    </w:p>
    <w:p w14:paraId="72086D9C" w14:textId="77777777" w:rsidR="006A6157" w:rsidRPr="00DB657D" w:rsidRDefault="006A6157" w:rsidP="00DB657D">
      <w:pPr>
        <w:pStyle w:val="Lista2"/>
        <w:numPr>
          <w:ilvl w:val="0"/>
          <w:numId w:val="16"/>
        </w:numPr>
        <w:jc w:val="both"/>
        <w:rPr>
          <w:rFonts w:ascii="Arial Narrow" w:hAnsi="Arial Narrow"/>
          <w:sz w:val="20"/>
          <w:szCs w:val="20"/>
          <w:lang w:eastAsia="ar-SA"/>
        </w:rPr>
      </w:pPr>
      <w:r w:rsidRPr="00DB657D">
        <w:rPr>
          <w:rFonts w:ascii="Arial Narrow" w:hAnsi="Arial Narrow"/>
          <w:sz w:val="20"/>
          <w:szCs w:val="20"/>
          <w:lang w:eastAsia="ar-SA"/>
        </w:rPr>
        <w:t>Los diseños.</w:t>
      </w:r>
    </w:p>
    <w:p w14:paraId="4861EEEF" w14:textId="77777777" w:rsidR="006A6157" w:rsidRPr="00DB657D" w:rsidRDefault="006A6157" w:rsidP="00DB657D">
      <w:pPr>
        <w:pStyle w:val="Lista2"/>
        <w:numPr>
          <w:ilvl w:val="0"/>
          <w:numId w:val="16"/>
        </w:numPr>
        <w:jc w:val="both"/>
        <w:rPr>
          <w:rFonts w:ascii="Arial Narrow" w:hAnsi="Arial Narrow"/>
          <w:sz w:val="20"/>
          <w:szCs w:val="20"/>
          <w:lang w:eastAsia="ar-SA"/>
        </w:rPr>
      </w:pPr>
      <w:r w:rsidRPr="00DB657D">
        <w:rPr>
          <w:rFonts w:ascii="Arial Narrow" w:hAnsi="Arial Narrow"/>
          <w:sz w:val="20"/>
          <w:szCs w:val="20"/>
          <w:lang w:eastAsia="ar-SA"/>
        </w:rPr>
        <w:t>Estudios</w:t>
      </w:r>
    </w:p>
    <w:p w14:paraId="70182B00" w14:textId="77777777" w:rsidR="006A6157" w:rsidRPr="00DB657D" w:rsidRDefault="006A6157" w:rsidP="00DB657D">
      <w:pPr>
        <w:pStyle w:val="Lista2"/>
        <w:numPr>
          <w:ilvl w:val="0"/>
          <w:numId w:val="16"/>
        </w:numPr>
        <w:jc w:val="both"/>
        <w:rPr>
          <w:rFonts w:ascii="Arial Narrow" w:hAnsi="Arial Narrow"/>
          <w:sz w:val="20"/>
          <w:szCs w:val="20"/>
          <w:lang w:eastAsia="ar-SA"/>
        </w:rPr>
      </w:pPr>
      <w:r w:rsidRPr="00DB657D">
        <w:rPr>
          <w:rFonts w:ascii="Arial Narrow" w:hAnsi="Arial Narrow"/>
          <w:sz w:val="20"/>
          <w:szCs w:val="20"/>
          <w:lang w:eastAsia="ar-SA"/>
        </w:rPr>
        <w:t>Permisos</w:t>
      </w:r>
    </w:p>
    <w:p w14:paraId="6A369995" w14:textId="77777777" w:rsidR="006A6157" w:rsidRPr="00DB657D" w:rsidRDefault="006A6157" w:rsidP="00DB657D">
      <w:pPr>
        <w:pStyle w:val="Lista2"/>
        <w:numPr>
          <w:ilvl w:val="0"/>
          <w:numId w:val="16"/>
        </w:numPr>
        <w:jc w:val="both"/>
        <w:rPr>
          <w:rFonts w:ascii="Arial Narrow" w:hAnsi="Arial Narrow"/>
          <w:sz w:val="20"/>
          <w:szCs w:val="20"/>
          <w:lang w:eastAsia="ar-SA"/>
        </w:rPr>
      </w:pPr>
      <w:r w:rsidRPr="00DB657D">
        <w:rPr>
          <w:rFonts w:ascii="Arial Narrow" w:hAnsi="Arial Narrow"/>
          <w:sz w:val="20"/>
          <w:szCs w:val="20"/>
          <w:lang w:eastAsia="ar-SA"/>
        </w:rPr>
        <w:t>Conveniencia o inconveniencia del objeto a contratar</w:t>
      </w:r>
    </w:p>
    <w:p w14:paraId="4BAEC943" w14:textId="77777777" w:rsidR="006A6157" w:rsidRPr="00DB657D" w:rsidRDefault="006A6157" w:rsidP="00DB657D">
      <w:pPr>
        <w:pStyle w:val="Lista2"/>
        <w:numPr>
          <w:ilvl w:val="0"/>
          <w:numId w:val="16"/>
        </w:numPr>
        <w:jc w:val="both"/>
        <w:rPr>
          <w:rFonts w:ascii="Arial Narrow" w:hAnsi="Arial Narrow"/>
          <w:sz w:val="20"/>
          <w:szCs w:val="20"/>
          <w:lang w:eastAsia="ar-SA"/>
        </w:rPr>
      </w:pPr>
      <w:r w:rsidRPr="00DB657D">
        <w:rPr>
          <w:rFonts w:ascii="Arial Narrow" w:hAnsi="Arial Narrow"/>
          <w:sz w:val="20"/>
          <w:szCs w:val="20"/>
          <w:lang w:eastAsia="ar-SA"/>
        </w:rPr>
        <w:t xml:space="preserve">La oportunidad del contrato y su adecuación en el Plan de Desarrollo, a los planes de inversión, adquisición y compras, su adecuación al presupuesto o la Ley de apropiaciones y todo lo que permita conocer con precisión </w:t>
      </w:r>
      <w:r w:rsidRPr="00DB657D">
        <w:rPr>
          <w:rFonts w:ascii="Arial Narrow" w:hAnsi="Arial Narrow"/>
          <w:sz w:val="20"/>
          <w:szCs w:val="20"/>
          <w:lang w:eastAsia="ar-SA"/>
        </w:rPr>
        <w:lastRenderedPageBreak/>
        <w:t>las necesidades, los términos y las condiciones que más convengan a la Entidad en los procesos contractuales.</w:t>
      </w:r>
    </w:p>
    <w:p w14:paraId="0B6BEAE8" w14:textId="77777777" w:rsidR="006A6157" w:rsidRPr="00DB657D" w:rsidRDefault="006A6157" w:rsidP="00DB657D">
      <w:pPr>
        <w:pStyle w:val="Lista2"/>
        <w:numPr>
          <w:ilvl w:val="0"/>
          <w:numId w:val="16"/>
        </w:numPr>
        <w:jc w:val="both"/>
        <w:rPr>
          <w:rFonts w:ascii="Arial Narrow" w:hAnsi="Arial Narrow"/>
          <w:sz w:val="20"/>
          <w:szCs w:val="20"/>
          <w:lang w:eastAsia="ar-SA"/>
        </w:rPr>
      </w:pPr>
      <w:r w:rsidRPr="00DB657D">
        <w:rPr>
          <w:rFonts w:ascii="Arial Narrow" w:hAnsi="Arial Narrow"/>
          <w:sz w:val="20"/>
          <w:szCs w:val="20"/>
          <w:lang w:eastAsia="ar-SA"/>
        </w:rPr>
        <w:t>Contar con el Certificado de Disponibilidad Presupuestal.</w:t>
      </w:r>
    </w:p>
    <w:p w14:paraId="461F7869" w14:textId="77777777" w:rsidR="006A6157" w:rsidRPr="00DB657D" w:rsidRDefault="006A6157" w:rsidP="00DB657D">
      <w:pPr>
        <w:spacing w:line="280" w:lineRule="exact"/>
        <w:jc w:val="both"/>
        <w:rPr>
          <w:rFonts w:ascii="Arial Narrow" w:eastAsia="Batang" w:hAnsi="Arial Narrow" w:cs="Arial"/>
          <w:sz w:val="20"/>
          <w:szCs w:val="20"/>
          <w:lang w:eastAsia="ar-SA"/>
        </w:rPr>
      </w:pPr>
    </w:p>
    <w:p w14:paraId="405B1B7A" w14:textId="77777777" w:rsidR="006A6157" w:rsidRPr="00DB657D" w:rsidRDefault="006A6157" w:rsidP="00DB657D">
      <w:pPr>
        <w:pStyle w:val="Textoindependiente"/>
        <w:jc w:val="both"/>
        <w:rPr>
          <w:rFonts w:ascii="Arial Narrow" w:hAnsi="Arial Narrow"/>
          <w:i/>
          <w:sz w:val="20"/>
          <w:szCs w:val="20"/>
        </w:rPr>
      </w:pPr>
      <w:r w:rsidRPr="00DB657D">
        <w:rPr>
          <w:rFonts w:ascii="Arial Narrow" w:hAnsi="Arial Narrow"/>
          <w:i/>
          <w:sz w:val="20"/>
          <w:szCs w:val="20"/>
        </w:rPr>
        <w:t>Lo anterior, previa a la expedición del acto administrativo que dé apertura formal al proceso y a la publicación del pliego definitivo o el documentos que haga sus veces, de lo que se deberá dejar la respectiva constancia en el acta.</w:t>
      </w:r>
    </w:p>
    <w:p w14:paraId="0239EE2B" w14:textId="77777777" w:rsidR="006A6157" w:rsidRPr="00DB657D" w:rsidRDefault="006A6157" w:rsidP="00DB657D">
      <w:pPr>
        <w:spacing w:line="280" w:lineRule="exact"/>
        <w:jc w:val="both"/>
        <w:rPr>
          <w:rFonts w:ascii="Arial Narrow" w:eastAsia="Batang" w:hAnsi="Arial Narrow" w:cs="Arial"/>
          <w:i/>
          <w:sz w:val="20"/>
          <w:szCs w:val="20"/>
          <w:lang w:eastAsia="ar-SA"/>
        </w:rPr>
      </w:pPr>
      <w:r w:rsidRPr="00DB657D">
        <w:rPr>
          <w:rFonts w:ascii="Arial Narrow" w:eastAsia="Batang" w:hAnsi="Arial Narrow" w:cs="Arial"/>
          <w:i/>
          <w:sz w:val="20"/>
          <w:szCs w:val="20"/>
          <w:lang w:eastAsia="ar-SA"/>
        </w:rPr>
        <w:t xml:space="preserve">(..) </w:t>
      </w:r>
    </w:p>
    <w:p w14:paraId="037288BE" w14:textId="77777777" w:rsidR="006A6157" w:rsidRPr="00DB657D" w:rsidRDefault="006A6157" w:rsidP="00DB657D">
      <w:pPr>
        <w:pStyle w:val="Textoindependiente"/>
        <w:jc w:val="both"/>
        <w:rPr>
          <w:rFonts w:ascii="Arial Narrow" w:hAnsi="Arial Narrow"/>
          <w:sz w:val="20"/>
          <w:szCs w:val="20"/>
        </w:rPr>
      </w:pPr>
      <w:r w:rsidRPr="00DB657D">
        <w:rPr>
          <w:rFonts w:ascii="Arial Narrow" w:hAnsi="Arial Narrow"/>
          <w:sz w:val="20"/>
          <w:szCs w:val="20"/>
        </w:rPr>
        <w:t>Artículo 11°. El presente Decreto rige a partir de su publicación y deroga las disposiciones que le sean contrarias, en especial el Decreto No. 0294 del 01 de septiembre de 1998, modificados por el Decreto No 0545 del 08 de agosto de 2017 y el Decreto No 0207 del 15 de marzo de 2019.”</w:t>
      </w:r>
    </w:p>
    <w:p w14:paraId="5BF49F71" w14:textId="77777777" w:rsidR="00E86E22" w:rsidRPr="00DB657D" w:rsidRDefault="00E86E22" w:rsidP="00DB657D">
      <w:pPr>
        <w:pStyle w:val="Lista"/>
        <w:numPr>
          <w:ilvl w:val="0"/>
          <w:numId w:val="7"/>
        </w:numPr>
        <w:jc w:val="both"/>
        <w:rPr>
          <w:rFonts w:ascii="Arial Narrow" w:hAnsi="Arial Narrow"/>
          <w:sz w:val="20"/>
          <w:szCs w:val="20"/>
        </w:rPr>
      </w:pPr>
      <w:r w:rsidRPr="00DB657D">
        <w:rPr>
          <w:rFonts w:ascii="Arial Narrow" w:hAnsi="Arial Narrow"/>
          <w:sz w:val="20"/>
          <w:szCs w:val="20"/>
        </w:rPr>
        <w:t>EL OBJETO A CONTRATAR, CON SUS ESPECIFICACIONES</w:t>
      </w:r>
    </w:p>
    <w:p w14:paraId="52958848" w14:textId="77777777" w:rsidR="00E86E22" w:rsidRPr="00DB657D" w:rsidRDefault="00E86E22" w:rsidP="00DB657D">
      <w:pPr>
        <w:spacing w:line="280" w:lineRule="exact"/>
        <w:jc w:val="both"/>
        <w:rPr>
          <w:rFonts w:ascii="Arial Narrow" w:hAnsi="Arial Narrow" w:cs="Arial"/>
          <w:b/>
          <w:bCs/>
          <w:sz w:val="20"/>
          <w:szCs w:val="20"/>
          <w:lang w:val="es-ES"/>
        </w:rPr>
      </w:pPr>
    </w:p>
    <w:p w14:paraId="4D9A25B2" w14:textId="77777777" w:rsidR="00E86E22" w:rsidRPr="00DB657D" w:rsidRDefault="00E86E22" w:rsidP="00DB657D">
      <w:pPr>
        <w:pStyle w:val="Continuarlista"/>
        <w:jc w:val="both"/>
        <w:rPr>
          <w:rFonts w:ascii="Arial Narrow" w:hAnsi="Arial Narrow"/>
          <w:b/>
          <w:sz w:val="20"/>
          <w:szCs w:val="20"/>
        </w:rPr>
      </w:pPr>
      <w:r w:rsidRPr="00DB657D">
        <w:rPr>
          <w:rFonts w:ascii="Arial Narrow" w:hAnsi="Arial Narrow"/>
          <w:b/>
          <w:sz w:val="20"/>
          <w:szCs w:val="20"/>
        </w:rPr>
        <w:t>OBJETO</w:t>
      </w:r>
      <w:r w:rsidR="005D05E8" w:rsidRPr="00DB657D">
        <w:rPr>
          <w:rFonts w:ascii="Arial Narrow" w:hAnsi="Arial Narrow"/>
          <w:b/>
          <w:sz w:val="20"/>
          <w:szCs w:val="20"/>
        </w:rPr>
        <w:t xml:space="preserve">: </w:t>
      </w:r>
      <w:r w:rsidR="001F1A3A" w:rsidRPr="00DB657D">
        <w:rPr>
          <w:rFonts w:ascii="Arial Narrow" w:hAnsi="Arial Narrow"/>
          <w:b/>
          <w:sz w:val="20"/>
          <w:szCs w:val="20"/>
        </w:rPr>
        <w:t>“REPARACIONES LOCATIVAS DE LA INFRAESTRUCTURA COMUNITARIA Y OBRAS DE EMBELLECIMIENTO Y MEJORAMIENTO DE LAS CONDICIONES DEL ESPACIO PÚBLICO EN LOS CORREGIMIENTOS COLOMBIA Y CORREDOR AGROTURÍSTICO EL TABLAZO DEL MUNICIPIO DE MANIZALES, SEGÚN LO ESTABLECIDO EN EL DECRETO 1538 DE 2005 Y DE ACUERDO A LOS PROYECTOS VIABILIZADOS PARA LA EJECUCIÓN DE LAS PARTIDAS GLOBALES 2021, DE CONFORMIDAD CON LO ESTABLECIDO EN LA LEY 136 DE 1994.”</w:t>
      </w:r>
    </w:p>
    <w:p w14:paraId="2DA4FAF4" w14:textId="77777777" w:rsidR="009721AB" w:rsidRPr="00DB657D" w:rsidRDefault="00E86E22" w:rsidP="00DB657D">
      <w:pPr>
        <w:pStyle w:val="Sinespaciado"/>
        <w:numPr>
          <w:ilvl w:val="1"/>
          <w:numId w:val="17"/>
        </w:numPr>
        <w:autoSpaceDE w:val="0"/>
        <w:spacing w:line="280" w:lineRule="exact"/>
        <w:jc w:val="both"/>
        <w:rPr>
          <w:rFonts w:ascii="Arial Narrow" w:eastAsia="Times New Roman" w:hAnsi="Arial Narrow" w:cs="Arial"/>
          <w:sz w:val="20"/>
          <w:szCs w:val="20"/>
        </w:rPr>
      </w:pPr>
      <w:r w:rsidRPr="00DB657D">
        <w:rPr>
          <w:rFonts w:ascii="Arial Narrow" w:eastAsia="Times New Roman" w:hAnsi="Arial Narrow" w:cs="Arial"/>
          <w:b/>
          <w:bCs/>
          <w:sz w:val="20"/>
          <w:szCs w:val="20"/>
        </w:rPr>
        <w:t xml:space="preserve">CONDICIONES: </w:t>
      </w:r>
    </w:p>
    <w:p w14:paraId="2D3C1B96" w14:textId="77777777" w:rsidR="009721AB" w:rsidRPr="00DB657D" w:rsidRDefault="009721AB" w:rsidP="00DB657D">
      <w:pPr>
        <w:pStyle w:val="Sinespaciado"/>
        <w:autoSpaceDE w:val="0"/>
        <w:spacing w:line="280" w:lineRule="exact"/>
        <w:jc w:val="both"/>
        <w:rPr>
          <w:rFonts w:ascii="Arial Narrow" w:eastAsia="Times New Roman" w:hAnsi="Arial Narrow" w:cs="Arial"/>
          <w:sz w:val="20"/>
          <w:szCs w:val="20"/>
        </w:rPr>
      </w:pPr>
    </w:p>
    <w:p w14:paraId="75FB2520" w14:textId="77777777" w:rsidR="00E778DA" w:rsidRPr="00DB657D" w:rsidRDefault="00E778DA" w:rsidP="00DB657D">
      <w:pPr>
        <w:pStyle w:val="Textoindependiente"/>
        <w:jc w:val="both"/>
        <w:rPr>
          <w:rFonts w:ascii="Arial Narrow" w:hAnsi="Arial Narrow"/>
          <w:sz w:val="20"/>
          <w:szCs w:val="20"/>
        </w:rPr>
      </w:pPr>
      <w:r w:rsidRPr="00DB657D">
        <w:rPr>
          <w:rFonts w:ascii="Arial Narrow" w:hAnsi="Arial Narrow"/>
          <w:sz w:val="20"/>
          <w:szCs w:val="20"/>
        </w:rPr>
        <w:t xml:space="preserve">El tipo de contrato a celebrar es de OBRA PÚBLICA y el alcance de su objeto comprenderá todos y cada uno de los componentes y actividades descritas en las cantidades de obra, cuyo valor no deberá superar el Presupuesto Oficial estimado. </w:t>
      </w:r>
    </w:p>
    <w:p w14:paraId="3ECC4273" w14:textId="77777777" w:rsidR="009721AB" w:rsidRPr="00DB657D" w:rsidRDefault="00E778DA" w:rsidP="00DB657D">
      <w:pPr>
        <w:pStyle w:val="Textoindependiente"/>
        <w:jc w:val="both"/>
        <w:rPr>
          <w:rFonts w:ascii="Arial Narrow" w:hAnsi="Arial Narrow"/>
          <w:sz w:val="20"/>
          <w:szCs w:val="20"/>
        </w:rPr>
      </w:pPr>
      <w:r w:rsidRPr="00DB657D">
        <w:rPr>
          <w:rFonts w:ascii="Arial Narrow" w:hAnsi="Arial Narrow"/>
          <w:sz w:val="20"/>
          <w:szCs w:val="20"/>
        </w:rPr>
        <w:t>Se advierte que es responsabilidad del proponente visitar el o los sitios donde se ejecutarán las obras, para que conozca o constate las circunstancias que pueden incidir o afectar los costos de las mismas.</w:t>
      </w:r>
    </w:p>
    <w:p w14:paraId="3D1DF923" w14:textId="77777777" w:rsidR="004849C0" w:rsidRPr="00DB657D" w:rsidRDefault="004849C0" w:rsidP="00DB657D">
      <w:pPr>
        <w:pStyle w:val="Sinespaciado"/>
        <w:numPr>
          <w:ilvl w:val="1"/>
          <w:numId w:val="17"/>
        </w:numPr>
        <w:autoSpaceDE w:val="0"/>
        <w:spacing w:line="280" w:lineRule="exact"/>
        <w:jc w:val="both"/>
        <w:rPr>
          <w:rFonts w:ascii="Arial Narrow" w:eastAsia="Times New Roman" w:hAnsi="Arial Narrow" w:cs="Arial"/>
          <w:b/>
          <w:bCs/>
          <w:sz w:val="20"/>
          <w:szCs w:val="20"/>
        </w:rPr>
      </w:pPr>
      <w:r w:rsidRPr="00DB657D">
        <w:rPr>
          <w:rFonts w:ascii="Arial Narrow" w:hAnsi="Arial Narrow" w:cs="Arial"/>
          <w:b/>
          <w:color w:val="000000"/>
          <w:sz w:val="20"/>
          <w:szCs w:val="20"/>
        </w:rPr>
        <w:t>ESPECIFICACIONES TÉCNICAS Y DESCRIPCION DE ACTIVIDADES A DESARROLLAR</w:t>
      </w:r>
    </w:p>
    <w:p w14:paraId="41EB98DE" w14:textId="77777777" w:rsidR="004849C0" w:rsidRPr="00DB657D" w:rsidRDefault="004849C0" w:rsidP="00DB657D">
      <w:pPr>
        <w:pStyle w:val="Sinespaciado"/>
        <w:autoSpaceDE w:val="0"/>
        <w:spacing w:line="280" w:lineRule="exact"/>
        <w:jc w:val="both"/>
        <w:rPr>
          <w:rFonts w:ascii="Arial Narrow" w:hAnsi="Arial Narrow" w:cs="Arial"/>
          <w:b/>
          <w:color w:val="000000"/>
          <w:sz w:val="20"/>
          <w:szCs w:val="20"/>
        </w:rPr>
      </w:pPr>
    </w:p>
    <w:p w14:paraId="06545EBC" w14:textId="77777777" w:rsidR="00991405" w:rsidRPr="00DB657D" w:rsidRDefault="006D5206" w:rsidP="00DB657D">
      <w:pPr>
        <w:pStyle w:val="Textoindependiente"/>
        <w:jc w:val="both"/>
        <w:rPr>
          <w:rFonts w:ascii="Arial Narrow" w:hAnsi="Arial Narrow"/>
          <w:sz w:val="20"/>
          <w:szCs w:val="20"/>
        </w:rPr>
      </w:pPr>
      <w:r w:rsidRPr="00DB657D">
        <w:rPr>
          <w:rFonts w:ascii="Arial Narrow" w:hAnsi="Arial Narrow"/>
          <w:sz w:val="20"/>
          <w:szCs w:val="20"/>
        </w:rPr>
        <w:t xml:space="preserve">Las actividades u obras a ejecutar son las siguientes: </w:t>
      </w:r>
    </w:p>
    <w:p w14:paraId="6DC2FCDB" w14:textId="77777777" w:rsidR="006D5206" w:rsidRPr="00DB657D" w:rsidRDefault="006A6157" w:rsidP="00DB657D">
      <w:pPr>
        <w:pStyle w:val="Prrafodelista"/>
        <w:numPr>
          <w:ilvl w:val="0"/>
          <w:numId w:val="48"/>
        </w:numPr>
        <w:suppressAutoHyphens/>
        <w:spacing w:after="200" w:line="276" w:lineRule="auto"/>
        <w:jc w:val="both"/>
        <w:rPr>
          <w:rFonts w:ascii="Arial Narrow" w:hAnsi="Arial Narrow" w:cs="Arial"/>
          <w:sz w:val="20"/>
          <w:szCs w:val="20"/>
          <w:lang w:val="es-ES"/>
        </w:rPr>
      </w:pPr>
      <w:r w:rsidRPr="00DB657D">
        <w:rPr>
          <w:rFonts w:ascii="Arial Narrow" w:hAnsi="Arial Narrow" w:cs="Arial"/>
          <w:sz w:val="20"/>
          <w:szCs w:val="20"/>
          <w:lang w:val="es-ES"/>
        </w:rPr>
        <w:t>C</w:t>
      </w:r>
      <w:r w:rsidR="00991405" w:rsidRPr="00DB657D">
        <w:rPr>
          <w:rFonts w:ascii="Arial Narrow" w:hAnsi="Arial Narrow" w:cs="Arial"/>
          <w:sz w:val="20"/>
          <w:szCs w:val="20"/>
          <w:lang w:val="es-ES"/>
        </w:rPr>
        <w:t>onstrucción de cerramiento al interior de la cancha de futbol de la vereda KM41 del corregimiento Colombia, dicho cerramiento es para evitar que, en el desarrollo de la actividad deportiva, puedan haber lesionados o interferencia de quienes hacen uso de los camerinos d</w:t>
      </w:r>
      <w:r w:rsidR="001C5D79" w:rsidRPr="00DB657D">
        <w:rPr>
          <w:rFonts w:ascii="Arial Narrow" w:hAnsi="Arial Narrow" w:cs="Arial"/>
          <w:sz w:val="20"/>
          <w:szCs w:val="20"/>
          <w:lang w:val="es-ES"/>
        </w:rPr>
        <w:t>el</w:t>
      </w:r>
      <w:r w:rsidR="00991405" w:rsidRPr="00DB657D">
        <w:rPr>
          <w:rFonts w:ascii="Arial Narrow" w:hAnsi="Arial Narrow" w:cs="Arial"/>
          <w:sz w:val="20"/>
          <w:szCs w:val="20"/>
          <w:lang w:val="es-ES"/>
        </w:rPr>
        <w:t xml:space="preserve"> espacio deportivo.</w:t>
      </w:r>
      <w:r w:rsidR="001C5D79" w:rsidRPr="00DB657D">
        <w:rPr>
          <w:rFonts w:ascii="Arial Narrow" w:hAnsi="Arial Narrow" w:cs="Arial"/>
          <w:sz w:val="20"/>
          <w:szCs w:val="20"/>
          <w:lang w:val="es-ES"/>
        </w:rPr>
        <w:t xml:space="preserve"> El cerramiento consta de cimentaciones necesarias para dicho sistema y el material de cerramiento es malla eslabonada y tubos metálicos, incluye puerta de acceso con todos sus accesorios de fijación y correcto funcionamiento.</w:t>
      </w:r>
    </w:p>
    <w:p w14:paraId="6C6B3DFD" w14:textId="77777777" w:rsidR="00991405" w:rsidRPr="00DB657D" w:rsidRDefault="006A6157" w:rsidP="00DB657D">
      <w:pPr>
        <w:pStyle w:val="Prrafodelista"/>
        <w:numPr>
          <w:ilvl w:val="0"/>
          <w:numId w:val="48"/>
        </w:numPr>
        <w:suppressAutoHyphens/>
        <w:spacing w:after="200" w:line="276" w:lineRule="auto"/>
        <w:jc w:val="both"/>
        <w:rPr>
          <w:rFonts w:ascii="Arial Narrow" w:hAnsi="Arial Narrow" w:cs="Arial"/>
          <w:sz w:val="20"/>
          <w:szCs w:val="20"/>
          <w:lang w:val="es-ES"/>
        </w:rPr>
      </w:pPr>
      <w:r w:rsidRPr="00DB657D">
        <w:rPr>
          <w:rFonts w:ascii="Arial Narrow" w:hAnsi="Arial Narrow" w:cs="Arial"/>
          <w:sz w:val="20"/>
          <w:szCs w:val="20"/>
          <w:lang w:val="es-ES"/>
        </w:rPr>
        <w:t>M</w:t>
      </w:r>
      <w:r w:rsidR="001C5D79" w:rsidRPr="00DB657D">
        <w:rPr>
          <w:rFonts w:ascii="Arial Narrow" w:hAnsi="Arial Narrow" w:cs="Arial"/>
          <w:sz w:val="20"/>
          <w:szCs w:val="20"/>
          <w:lang w:val="es-ES"/>
        </w:rPr>
        <w:t>antenimiento de la sede comunal de la vereda guacas del corregimiento Corredor Agroturístico El Tablazo,</w:t>
      </w:r>
      <w:r w:rsidR="00651B55" w:rsidRPr="00DB657D">
        <w:rPr>
          <w:rFonts w:ascii="Arial Narrow" w:hAnsi="Arial Narrow" w:cs="Arial"/>
          <w:sz w:val="20"/>
          <w:szCs w:val="20"/>
          <w:lang w:val="es-ES"/>
        </w:rPr>
        <w:t xml:space="preserve"> en</w:t>
      </w:r>
      <w:r w:rsidR="001C5D79" w:rsidRPr="00DB657D">
        <w:rPr>
          <w:rFonts w:ascii="Arial Narrow" w:hAnsi="Arial Narrow" w:cs="Arial"/>
          <w:sz w:val="20"/>
          <w:szCs w:val="20"/>
          <w:lang w:val="es-ES"/>
        </w:rPr>
        <w:t xml:space="preserve"> dicha sede </w:t>
      </w:r>
      <w:r w:rsidR="00651B55" w:rsidRPr="00DB657D">
        <w:rPr>
          <w:rFonts w:ascii="Arial Narrow" w:hAnsi="Arial Narrow" w:cs="Arial"/>
          <w:sz w:val="20"/>
          <w:szCs w:val="20"/>
          <w:lang w:val="es-ES"/>
        </w:rPr>
        <w:t>requiere de instalación de canales y bajantes de aguas lluvias, impermeabilización de muro contra terreno, pintura de muros interiores, instalación de ventanearía en aluminio, cambio de tomas e interruptores eléctricos, entre otras.</w:t>
      </w:r>
    </w:p>
    <w:p w14:paraId="69360A6B" w14:textId="77777777" w:rsidR="006D5206" w:rsidRPr="00DB657D" w:rsidRDefault="006D5206" w:rsidP="00DB657D">
      <w:pPr>
        <w:ind w:hanging="2"/>
        <w:jc w:val="both"/>
        <w:rPr>
          <w:rFonts w:ascii="Arial Narrow" w:eastAsia="Arial Narrow" w:hAnsi="Arial Narrow" w:cs="Arial"/>
          <w:color w:val="000000"/>
          <w:sz w:val="20"/>
          <w:szCs w:val="20"/>
        </w:rPr>
      </w:pPr>
    </w:p>
    <w:p w14:paraId="593AA048" w14:textId="77777777" w:rsidR="006D5206" w:rsidRPr="00DB657D" w:rsidRDefault="006D5206" w:rsidP="00DB657D">
      <w:pPr>
        <w:pStyle w:val="Textoindependiente"/>
        <w:jc w:val="both"/>
        <w:rPr>
          <w:rFonts w:ascii="Arial Narrow" w:hAnsi="Arial Narrow"/>
          <w:sz w:val="20"/>
          <w:szCs w:val="20"/>
        </w:rPr>
      </w:pPr>
      <w:r w:rsidRPr="00DB657D">
        <w:rPr>
          <w:rFonts w:ascii="Arial Narrow" w:hAnsi="Arial Narrow"/>
          <w:sz w:val="20"/>
          <w:szCs w:val="20"/>
        </w:rPr>
        <w:t>Además, debe tenerse en cuenta lo siguiente:</w:t>
      </w:r>
    </w:p>
    <w:p w14:paraId="3923DC33" w14:textId="77777777" w:rsidR="006D5206" w:rsidRPr="00DB657D" w:rsidRDefault="006D5206" w:rsidP="00DB657D">
      <w:pPr>
        <w:pStyle w:val="Sinespaciado"/>
        <w:numPr>
          <w:ilvl w:val="0"/>
          <w:numId w:val="45"/>
        </w:numPr>
        <w:spacing w:line="276" w:lineRule="auto"/>
        <w:jc w:val="both"/>
        <w:rPr>
          <w:rFonts w:ascii="Arial Narrow" w:eastAsia="Arial Narrow" w:hAnsi="Arial Narrow" w:cs="Arial"/>
          <w:color w:val="000000"/>
          <w:sz w:val="20"/>
          <w:szCs w:val="20"/>
        </w:rPr>
      </w:pPr>
      <w:r w:rsidRPr="00DB657D">
        <w:rPr>
          <w:rFonts w:ascii="Arial Narrow" w:eastAsia="Arial Narrow" w:hAnsi="Arial Narrow" w:cs="Arial"/>
          <w:color w:val="000000"/>
          <w:sz w:val="20"/>
          <w:szCs w:val="20"/>
        </w:rPr>
        <w:t xml:space="preserve">Las “Especificaciones técnicas” que para tal efecto tiene adoptada la Secretaría de Obras Públicas del Municipio de Manizales pueden ser consultadas en este Despacho. </w:t>
      </w:r>
    </w:p>
    <w:p w14:paraId="2FC3558A" w14:textId="77777777" w:rsidR="006D5206" w:rsidRPr="00DB657D" w:rsidRDefault="006D5206" w:rsidP="00DB657D">
      <w:pPr>
        <w:pStyle w:val="Sinespaciado"/>
        <w:numPr>
          <w:ilvl w:val="0"/>
          <w:numId w:val="45"/>
        </w:numPr>
        <w:spacing w:line="276" w:lineRule="auto"/>
        <w:jc w:val="both"/>
        <w:rPr>
          <w:rFonts w:ascii="Arial Narrow" w:eastAsia="Arial Narrow" w:hAnsi="Arial Narrow" w:cs="Arial"/>
          <w:color w:val="000000"/>
          <w:sz w:val="20"/>
          <w:szCs w:val="20"/>
        </w:rPr>
      </w:pPr>
      <w:r w:rsidRPr="00DB657D">
        <w:rPr>
          <w:rFonts w:ascii="Arial Narrow" w:eastAsia="Times New Roman" w:hAnsi="Arial Narrow" w:cs="Arial"/>
          <w:sz w:val="20"/>
          <w:szCs w:val="20"/>
          <w:lang w:eastAsia="es-CO"/>
        </w:rPr>
        <w:lastRenderedPageBreak/>
        <w:t>Son de cargo del Proponente favorecido todos los costos requeridos para colocar y mantener la señalización de obra y las vallas informativas, la iluminación nocturna y demás dispositivos de seguridad y de comunicación y coordinación en los términos definidos por las autoridades competentes.</w:t>
      </w:r>
    </w:p>
    <w:p w14:paraId="73B54DC5" w14:textId="77777777" w:rsidR="006D5206" w:rsidRPr="00DB657D" w:rsidRDefault="006D5206" w:rsidP="00DB657D">
      <w:pPr>
        <w:contextualSpacing/>
        <w:jc w:val="both"/>
        <w:rPr>
          <w:rFonts w:ascii="Arial Narrow" w:hAnsi="Arial Narrow" w:cs="Arial"/>
          <w:color w:val="000000"/>
          <w:sz w:val="20"/>
          <w:szCs w:val="20"/>
        </w:rPr>
      </w:pPr>
    </w:p>
    <w:p w14:paraId="0D757914" w14:textId="77777777" w:rsidR="004E5A48" w:rsidRPr="00DB657D" w:rsidRDefault="004E5A48" w:rsidP="00DB657D">
      <w:pPr>
        <w:contextualSpacing/>
        <w:jc w:val="both"/>
        <w:rPr>
          <w:rFonts w:ascii="Arial Narrow" w:hAnsi="Arial Narrow" w:cs="Arial"/>
          <w:color w:val="000000"/>
          <w:sz w:val="20"/>
          <w:szCs w:val="20"/>
        </w:rPr>
      </w:pPr>
    </w:p>
    <w:p w14:paraId="6EB2A724" w14:textId="77777777" w:rsidR="004E5A48" w:rsidRPr="00DB657D" w:rsidRDefault="004E5A48" w:rsidP="00DB657D">
      <w:pPr>
        <w:pStyle w:val="Prrafodelista"/>
        <w:numPr>
          <w:ilvl w:val="1"/>
          <w:numId w:val="48"/>
        </w:numPr>
        <w:spacing w:line="276" w:lineRule="auto"/>
        <w:jc w:val="both"/>
        <w:rPr>
          <w:rFonts w:ascii="Arial Narrow" w:hAnsi="Arial Narrow" w:cs="Arial"/>
          <w:b/>
          <w:color w:val="000000"/>
          <w:sz w:val="20"/>
          <w:szCs w:val="20"/>
        </w:rPr>
      </w:pPr>
      <w:r w:rsidRPr="00DB657D">
        <w:rPr>
          <w:rFonts w:ascii="Arial Narrow" w:hAnsi="Arial Narrow" w:cs="Arial"/>
          <w:b/>
          <w:color w:val="000000"/>
          <w:sz w:val="20"/>
          <w:szCs w:val="20"/>
        </w:rPr>
        <w:t xml:space="preserve">PRESUPUESTO OFICIAL ESTIMADO: </w:t>
      </w:r>
    </w:p>
    <w:p w14:paraId="56C2F6BB" w14:textId="77777777" w:rsidR="004E5A48" w:rsidRPr="00DB657D" w:rsidRDefault="004E5A48" w:rsidP="00DB657D">
      <w:pPr>
        <w:spacing w:line="276" w:lineRule="auto"/>
        <w:jc w:val="both"/>
        <w:rPr>
          <w:rFonts w:ascii="Arial Narrow" w:hAnsi="Arial Narrow" w:cs="Arial"/>
          <w:b/>
          <w:color w:val="000000"/>
          <w:sz w:val="20"/>
          <w:szCs w:val="20"/>
        </w:rPr>
      </w:pPr>
    </w:p>
    <w:p w14:paraId="10803815" w14:textId="5DD345F3" w:rsidR="004E5A48" w:rsidRPr="00DB657D" w:rsidRDefault="004E5A48" w:rsidP="00DB657D">
      <w:pPr>
        <w:pStyle w:val="Textoindependiente"/>
        <w:jc w:val="both"/>
        <w:rPr>
          <w:rFonts w:ascii="Arial Narrow" w:eastAsia="Times New Roman" w:hAnsi="Arial Narrow"/>
          <w:sz w:val="20"/>
          <w:szCs w:val="20"/>
        </w:rPr>
      </w:pPr>
      <w:r w:rsidRPr="00DB657D">
        <w:rPr>
          <w:rFonts w:ascii="Arial Narrow" w:hAnsi="Arial Narrow"/>
          <w:color w:val="000000"/>
          <w:sz w:val="20"/>
          <w:szCs w:val="20"/>
        </w:rPr>
        <w:t xml:space="preserve">El presupuesto oficial estimado para el presente proyecto es </w:t>
      </w:r>
      <w:r w:rsidR="000F3BB0" w:rsidRPr="002D6D8F">
        <w:rPr>
          <w:rFonts w:ascii="Arial Narrow" w:hAnsi="Arial Narrow"/>
          <w:b/>
          <w:bCs/>
          <w:iCs/>
          <w:sz w:val="20"/>
          <w:szCs w:val="20"/>
        </w:rPr>
        <w:t>CUARENTA MILLONES SETECIENTOS CUARENTA Y SEIS MIL TR</w:t>
      </w:r>
      <w:r w:rsidR="000F3BB0">
        <w:rPr>
          <w:rFonts w:ascii="Arial Narrow" w:hAnsi="Arial Narrow"/>
          <w:b/>
          <w:bCs/>
          <w:iCs/>
          <w:sz w:val="20"/>
          <w:szCs w:val="20"/>
        </w:rPr>
        <w:t>ES</w:t>
      </w:r>
      <w:r w:rsidR="000F3BB0" w:rsidRPr="002D6D8F">
        <w:rPr>
          <w:rFonts w:ascii="Arial Narrow" w:hAnsi="Arial Narrow"/>
          <w:b/>
          <w:bCs/>
          <w:iCs/>
          <w:sz w:val="20"/>
          <w:szCs w:val="20"/>
        </w:rPr>
        <w:t>CIENTOS CINCUENTA Y SIETE PESOS</w:t>
      </w:r>
      <w:r w:rsidR="000F3BB0" w:rsidRPr="002D6D8F">
        <w:rPr>
          <w:rFonts w:ascii="Arial Narrow" w:hAnsi="Arial Narrow"/>
          <w:b/>
          <w:bCs/>
          <w:sz w:val="20"/>
          <w:szCs w:val="20"/>
        </w:rPr>
        <w:t xml:space="preserve"> COP ($ 40.746.357) IVA INCLUIDO.</w:t>
      </w:r>
    </w:p>
    <w:p w14:paraId="21F4306F" w14:textId="77777777" w:rsidR="006D5206" w:rsidRPr="00DB657D" w:rsidRDefault="006D5206" w:rsidP="00DB657D">
      <w:pPr>
        <w:pStyle w:val="Textoindependiente"/>
        <w:jc w:val="both"/>
        <w:rPr>
          <w:rFonts w:ascii="Arial Narrow" w:hAnsi="Arial Narrow"/>
          <w:b/>
          <w:sz w:val="20"/>
          <w:szCs w:val="20"/>
        </w:rPr>
      </w:pPr>
      <w:r w:rsidRPr="00DB657D">
        <w:rPr>
          <w:rFonts w:ascii="Arial Narrow" w:hAnsi="Arial Narrow"/>
          <w:b/>
          <w:sz w:val="20"/>
          <w:szCs w:val="20"/>
        </w:rPr>
        <w:t>VER FORMULARIO Nº 1 – EN FORMATO EN EXCEL (PRESUPUESTO).</w:t>
      </w:r>
    </w:p>
    <w:p w14:paraId="2FF2CBA5" w14:textId="77777777" w:rsidR="004849C0" w:rsidRPr="00DB657D" w:rsidRDefault="006D5206" w:rsidP="00DB657D">
      <w:pPr>
        <w:pStyle w:val="Sinespaciado"/>
        <w:autoSpaceDE w:val="0"/>
        <w:spacing w:line="280" w:lineRule="exact"/>
        <w:jc w:val="both"/>
        <w:rPr>
          <w:rFonts w:ascii="Arial Narrow" w:eastAsia="Arial Narrow" w:hAnsi="Arial Narrow" w:cs="Arial"/>
          <w:color w:val="000000"/>
          <w:sz w:val="20"/>
          <w:szCs w:val="20"/>
        </w:rPr>
      </w:pPr>
      <w:r w:rsidRPr="00DB657D">
        <w:rPr>
          <w:rFonts w:ascii="Arial Narrow" w:eastAsia="Arial Narrow" w:hAnsi="Arial Narrow" w:cs="Arial"/>
          <w:color w:val="000000"/>
          <w:sz w:val="20"/>
          <w:szCs w:val="20"/>
        </w:rPr>
        <w:t>A continuación, se presenta el Presupuesto Oficial Estimado (POE), de las obras que se incluyen en el presente proceso de selección:</w:t>
      </w:r>
    </w:p>
    <w:tbl>
      <w:tblPr>
        <w:tblW w:w="0" w:type="auto"/>
        <w:tblInd w:w="93" w:type="dxa"/>
        <w:tblCellMar>
          <w:left w:w="70" w:type="dxa"/>
          <w:right w:w="70" w:type="dxa"/>
        </w:tblCellMar>
        <w:tblLook w:val="04A0" w:firstRow="1" w:lastRow="0" w:firstColumn="1" w:lastColumn="0" w:noHBand="0" w:noVBand="1"/>
      </w:tblPr>
      <w:tblGrid>
        <w:gridCol w:w="186"/>
        <w:gridCol w:w="323"/>
        <w:gridCol w:w="754"/>
        <w:gridCol w:w="2469"/>
        <w:gridCol w:w="541"/>
        <w:gridCol w:w="997"/>
        <w:gridCol w:w="1373"/>
        <w:gridCol w:w="2056"/>
        <w:gridCol w:w="186"/>
      </w:tblGrid>
      <w:tr w:rsidR="009E1B53" w:rsidRPr="009E1B53" w14:paraId="48B0FDEF" w14:textId="77777777" w:rsidTr="009E1B53">
        <w:trPr>
          <w:trHeight w:val="315"/>
        </w:trPr>
        <w:tc>
          <w:tcPr>
            <w:tcW w:w="0" w:type="auto"/>
            <w:tcBorders>
              <w:top w:val="double" w:sz="6" w:space="0" w:color="auto"/>
              <w:left w:val="double" w:sz="6" w:space="0" w:color="auto"/>
              <w:bottom w:val="nil"/>
              <w:right w:val="nil"/>
            </w:tcBorders>
            <w:shd w:val="clear" w:color="auto" w:fill="auto"/>
            <w:noWrap/>
            <w:vAlign w:val="bottom"/>
            <w:hideMark/>
          </w:tcPr>
          <w:p w14:paraId="1E3D9DBE" w14:textId="77777777" w:rsidR="009E1B53" w:rsidRPr="009E1B53" w:rsidRDefault="009E1B53" w:rsidP="009E1B53">
            <w:pPr>
              <w:rPr>
                <w:rFonts w:ascii="Arial Narrow" w:eastAsia="Times New Roman" w:hAnsi="Arial Narrow" w:cs="Calibri"/>
                <w:color w:val="000000"/>
                <w:sz w:val="20"/>
                <w:szCs w:val="20"/>
                <w:lang w:val="es-CO" w:eastAsia="es-CO"/>
              </w:rPr>
            </w:pPr>
            <w:bookmarkStart w:id="2" w:name="_Hlk71210006"/>
            <w:r w:rsidRPr="009E1B53">
              <w:rPr>
                <w:rFonts w:ascii="Arial Narrow" w:eastAsia="Times New Roman" w:hAnsi="Arial Narrow" w:cs="Calibri"/>
                <w:color w:val="000000"/>
                <w:sz w:val="20"/>
                <w:szCs w:val="20"/>
                <w:lang w:val="es-CO" w:eastAsia="es-CO"/>
              </w:rPr>
              <w:t> </w:t>
            </w:r>
          </w:p>
        </w:tc>
        <w:tc>
          <w:tcPr>
            <w:tcW w:w="0" w:type="auto"/>
            <w:tcBorders>
              <w:top w:val="double" w:sz="6" w:space="0" w:color="auto"/>
              <w:left w:val="nil"/>
              <w:bottom w:val="nil"/>
              <w:right w:val="nil"/>
            </w:tcBorders>
            <w:shd w:val="clear" w:color="auto" w:fill="auto"/>
            <w:noWrap/>
            <w:vAlign w:val="bottom"/>
            <w:hideMark/>
          </w:tcPr>
          <w:p w14:paraId="3CD94C81"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c>
          <w:tcPr>
            <w:tcW w:w="0" w:type="auto"/>
            <w:tcBorders>
              <w:top w:val="double" w:sz="6" w:space="0" w:color="auto"/>
              <w:left w:val="nil"/>
              <w:bottom w:val="nil"/>
              <w:right w:val="nil"/>
            </w:tcBorders>
            <w:shd w:val="clear" w:color="auto" w:fill="auto"/>
            <w:noWrap/>
            <w:vAlign w:val="bottom"/>
            <w:hideMark/>
          </w:tcPr>
          <w:p w14:paraId="7758B977"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c>
          <w:tcPr>
            <w:tcW w:w="0" w:type="auto"/>
            <w:tcBorders>
              <w:top w:val="double" w:sz="6" w:space="0" w:color="auto"/>
              <w:left w:val="nil"/>
              <w:bottom w:val="nil"/>
              <w:right w:val="nil"/>
            </w:tcBorders>
            <w:shd w:val="clear" w:color="auto" w:fill="auto"/>
            <w:noWrap/>
            <w:vAlign w:val="bottom"/>
            <w:hideMark/>
          </w:tcPr>
          <w:p w14:paraId="21D00ACF"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c>
          <w:tcPr>
            <w:tcW w:w="0" w:type="auto"/>
            <w:tcBorders>
              <w:top w:val="double" w:sz="6" w:space="0" w:color="auto"/>
              <w:left w:val="nil"/>
              <w:bottom w:val="nil"/>
              <w:right w:val="nil"/>
            </w:tcBorders>
            <w:shd w:val="clear" w:color="auto" w:fill="auto"/>
            <w:noWrap/>
            <w:vAlign w:val="bottom"/>
            <w:hideMark/>
          </w:tcPr>
          <w:p w14:paraId="453B7559"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c>
          <w:tcPr>
            <w:tcW w:w="0" w:type="auto"/>
            <w:tcBorders>
              <w:top w:val="double" w:sz="6" w:space="0" w:color="auto"/>
              <w:left w:val="nil"/>
              <w:bottom w:val="nil"/>
              <w:right w:val="nil"/>
            </w:tcBorders>
            <w:shd w:val="clear" w:color="auto" w:fill="auto"/>
            <w:noWrap/>
            <w:vAlign w:val="bottom"/>
            <w:hideMark/>
          </w:tcPr>
          <w:p w14:paraId="1511C27C"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c>
          <w:tcPr>
            <w:tcW w:w="0" w:type="auto"/>
            <w:tcBorders>
              <w:top w:val="double" w:sz="6" w:space="0" w:color="auto"/>
              <w:left w:val="nil"/>
              <w:bottom w:val="nil"/>
              <w:right w:val="nil"/>
            </w:tcBorders>
            <w:shd w:val="clear" w:color="auto" w:fill="auto"/>
            <w:noWrap/>
            <w:vAlign w:val="bottom"/>
            <w:hideMark/>
          </w:tcPr>
          <w:p w14:paraId="655EB8C8"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c>
          <w:tcPr>
            <w:tcW w:w="0" w:type="auto"/>
            <w:tcBorders>
              <w:top w:val="double" w:sz="6" w:space="0" w:color="auto"/>
              <w:left w:val="nil"/>
              <w:bottom w:val="nil"/>
              <w:right w:val="nil"/>
            </w:tcBorders>
            <w:shd w:val="clear" w:color="auto" w:fill="auto"/>
            <w:noWrap/>
            <w:vAlign w:val="bottom"/>
            <w:hideMark/>
          </w:tcPr>
          <w:p w14:paraId="7DE3B129"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c>
          <w:tcPr>
            <w:tcW w:w="0" w:type="auto"/>
            <w:tcBorders>
              <w:top w:val="double" w:sz="6" w:space="0" w:color="auto"/>
              <w:left w:val="nil"/>
              <w:bottom w:val="nil"/>
              <w:right w:val="double" w:sz="6" w:space="0" w:color="auto"/>
            </w:tcBorders>
            <w:shd w:val="clear" w:color="auto" w:fill="auto"/>
            <w:noWrap/>
            <w:vAlign w:val="bottom"/>
            <w:hideMark/>
          </w:tcPr>
          <w:p w14:paraId="2310704D"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r>
      <w:tr w:rsidR="009E1B53" w:rsidRPr="009E1B53" w14:paraId="0A6883C4" w14:textId="77777777" w:rsidTr="009E1B53">
        <w:trPr>
          <w:trHeight w:val="900"/>
        </w:trPr>
        <w:tc>
          <w:tcPr>
            <w:tcW w:w="0" w:type="auto"/>
            <w:tcBorders>
              <w:top w:val="nil"/>
              <w:left w:val="double" w:sz="6" w:space="0" w:color="auto"/>
              <w:bottom w:val="nil"/>
              <w:right w:val="nil"/>
            </w:tcBorders>
            <w:shd w:val="clear" w:color="auto" w:fill="auto"/>
            <w:noWrap/>
            <w:vAlign w:val="bottom"/>
            <w:hideMark/>
          </w:tcPr>
          <w:p w14:paraId="490A89FF" w14:textId="77777777" w:rsidR="009E1B53" w:rsidRPr="009E1B53" w:rsidRDefault="009E1B53" w:rsidP="009E1B53">
            <w:pPr>
              <w:rPr>
                <w:rFonts w:ascii="Arial Narrow" w:eastAsia="Times New Roman" w:hAnsi="Arial Narrow" w:cs="Calibri"/>
                <w:sz w:val="20"/>
                <w:szCs w:val="20"/>
                <w:lang w:val="es-CO" w:eastAsia="es-CO"/>
              </w:rPr>
            </w:pPr>
            <w:r w:rsidRPr="009E1B53">
              <w:rPr>
                <w:rFonts w:ascii="Arial Narrow" w:eastAsia="Times New Roman" w:hAnsi="Arial Narrow" w:cs="Calibri"/>
                <w:sz w:val="20"/>
                <w:szCs w:val="20"/>
                <w:lang w:val="es-CO" w:eastAsia="es-CO"/>
              </w:rPr>
              <w:t> </w:t>
            </w:r>
          </w:p>
        </w:tc>
        <w:tc>
          <w:tcPr>
            <w:tcW w:w="0" w:type="auto"/>
            <w:gridSpan w:val="7"/>
            <w:tcBorders>
              <w:top w:val="single" w:sz="4" w:space="0" w:color="auto"/>
              <w:left w:val="single" w:sz="8" w:space="0" w:color="auto"/>
              <w:bottom w:val="single" w:sz="8" w:space="0" w:color="auto"/>
              <w:right w:val="single" w:sz="8" w:space="0" w:color="000000"/>
            </w:tcBorders>
            <w:shd w:val="clear" w:color="000000" w:fill="808080"/>
            <w:vAlign w:val="center"/>
            <w:hideMark/>
          </w:tcPr>
          <w:p w14:paraId="345CE31D" w14:textId="77777777" w:rsidR="009E1B53" w:rsidRPr="009E1B53" w:rsidRDefault="009E1B53" w:rsidP="009E1B53">
            <w:pPr>
              <w:jc w:val="center"/>
              <w:rPr>
                <w:rFonts w:ascii="Arial Narrow" w:eastAsia="Times New Roman" w:hAnsi="Arial Narrow" w:cs="Arial"/>
                <w:b/>
                <w:bCs/>
                <w:sz w:val="20"/>
                <w:szCs w:val="20"/>
                <w:lang w:val="es-CO" w:eastAsia="es-CO"/>
              </w:rPr>
            </w:pPr>
            <w:r w:rsidRPr="009E1B53">
              <w:rPr>
                <w:rFonts w:ascii="Arial Narrow" w:eastAsia="Times New Roman" w:hAnsi="Arial Narrow" w:cs="Arial"/>
                <w:b/>
                <w:bCs/>
                <w:sz w:val="20"/>
                <w:szCs w:val="20"/>
                <w:lang w:val="es-CO" w:eastAsia="es-CO"/>
              </w:rPr>
              <w:t xml:space="preserve">PRESUPUESTO CONSTRUCCIÓN DE HASTA 36 M CERRAMIENTO EN MALLA </w:t>
            </w:r>
            <w:proofErr w:type="gramStart"/>
            <w:r w:rsidRPr="009E1B53">
              <w:rPr>
                <w:rFonts w:ascii="Arial Narrow" w:eastAsia="Times New Roman" w:hAnsi="Arial Narrow" w:cs="Arial"/>
                <w:b/>
                <w:bCs/>
                <w:sz w:val="20"/>
                <w:szCs w:val="20"/>
                <w:lang w:val="es-CO" w:eastAsia="es-CO"/>
              </w:rPr>
              <w:t>ESLABONADA  -</w:t>
            </w:r>
            <w:proofErr w:type="gramEnd"/>
            <w:r w:rsidRPr="009E1B53">
              <w:rPr>
                <w:rFonts w:ascii="Arial Narrow" w:eastAsia="Times New Roman" w:hAnsi="Arial Narrow" w:cs="Arial"/>
                <w:b/>
                <w:bCs/>
                <w:sz w:val="20"/>
                <w:szCs w:val="20"/>
                <w:lang w:val="es-CO" w:eastAsia="es-CO"/>
              </w:rPr>
              <w:t xml:space="preserve"> CORREGIMIENTO COLOMBIA KM 41</w:t>
            </w:r>
          </w:p>
        </w:tc>
        <w:tc>
          <w:tcPr>
            <w:tcW w:w="0" w:type="auto"/>
            <w:tcBorders>
              <w:top w:val="nil"/>
              <w:left w:val="nil"/>
              <w:bottom w:val="nil"/>
              <w:right w:val="double" w:sz="6" w:space="0" w:color="auto"/>
            </w:tcBorders>
            <w:shd w:val="clear" w:color="auto" w:fill="auto"/>
            <w:noWrap/>
            <w:vAlign w:val="bottom"/>
            <w:hideMark/>
          </w:tcPr>
          <w:p w14:paraId="6A81A374" w14:textId="77777777" w:rsidR="009E1B53" w:rsidRPr="009E1B53" w:rsidRDefault="009E1B53" w:rsidP="009E1B53">
            <w:pPr>
              <w:rPr>
                <w:rFonts w:ascii="Arial Narrow" w:eastAsia="Times New Roman" w:hAnsi="Arial Narrow" w:cs="Calibri"/>
                <w:sz w:val="20"/>
                <w:szCs w:val="20"/>
                <w:lang w:val="es-CO" w:eastAsia="es-CO"/>
              </w:rPr>
            </w:pPr>
            <w:r w:rsidRPr="009E1B53">
              <w:rPr>
                <w:rFonts w:ascii="Arial Narrow" w:eastAsia="Times New Roman" w:hAnsi="Arial Narrow" w:cs="Calibri"/>
                <w:sz w:val="20"/>
                <w:szCs w:val="20"/>
                <w:lang w:val="es-CO" w:eastAsia="es-CO"/>
              </w:rPr>
              <w:t> </w:t>
            </w:r>
          </w:p>
        </w:tc>
      </w:tr>
      <w:tr w:rsidR="009E1B53" w:rsidRPr="009E1B53" w14:paraId="4AF4AE70" w14:textId="77777777" w:rsidTr="009E1B53">
        <w:trPr>
          <w:trHeight w:val="330"/>
        </w:trPr>
        <w:tc>
          <w:tcPr>
            <w:tcW w:w="0" w:type="auto"/>
            <w:tcBorders>
              <w:top w:val="nil"/>
              <w:left w:val="double" w:sz="6" w:space="0" w:color="auto"/>
              <w:bottom w:val="nil"/>
              <w:right w:val="nil"/>
            </w:tcBorders>
            <w:shd w:val="clear" w:color="auto" w:fill="auto"/>
            <w:noWrap/>
            <w:vAlign w:val="bottom"/>
            <w:hideMark/>
          </w:tcPr>
          <w:p w14:paraId="6693BBE2" w14:textId="77777777" w:rsidR="009E1B53" w:rsidRPr="009E1B53" w:rsidRDefault="009E1B53" w:rsidP="009E1B53">
            <w:pPr>
              <w:rPr>
                <w:rFonts w:ascii="Arial Narrow" w:eastAsia="Times New Roman" w:hAnsi="Arial Narrow" w:cs="Calibri"/>
                <w:sz w:val="20"/>
                <w:szCs w:val="20"/>
                <w:lang w:val="es-CO" w:eastAsia="es-CO"/>
              </w:rPr>
            </w:pPr>
            <w:r w:rsidRPr="009E1B53">
              <w:rPr>
                <w:rFonts w:ascii="Arial Narrow" w:eastAsia="Times New Roman" w:hAnsi="Arial Narrow" w:cs="Calibri"/>
                <w:sz w:val="20"/>
                <w:szCs w:val="20"/>
                <w:lang w:val="es-CO" w:eastAsia="es-CO"/>
              </w:rPr>
              <w:t> </w:t>
            </w:r>
          </w:p>
        </w:tc>
        <w:tc>
          <w:tcPr>
            <w:tcW w:w="0" w:type="auto"/>
            <w:vMerge w:val="restart"/>
            <w:tcBorders>
              <w:top w:val="nil"/>
              <w:left w:val="single" w:sz="8" w:space="0" w:color="auto"/>
              <w:bottom w:val="nil"/>
              <w:right w:val="single" w:sz="4" w:space="0" w:color="auto"/>
            </w:tcBorders>
            <w:shd w:val="clear" w:color="000000" w:fill="FFFFFF"/>
            <w:vAlign w:val="center"/>
            <w:hideMark/>
          </w:tcPr>
          <w:p w14:paraId="4C9BCA75" w14:textId="77777777" w:rsidR="009E1B53" w:rsidRPr="009E1B53" w:rsidRDefault="009E1B53" w:rsidP="009E1B53">
            <w:pPr>
              <w:jc w:val="center"/>
              <w:rPr>
                <w:rFonts w:ascii="Arial Narrow" w:eastAsia="Times New Roman" w:hAnsi="Arial Narrow" w:cs="Calibri"/>
                <w:b/>
                <w:bCs/>
                <w:sz w:val="20"/>
                <w:szCs w:val="20"/>
                <w:lang w:val="es-CO" w:eastAsia="es-CO"/>
              </w:rPr>
            </w:pPr>
            <w:proofErr w:type="spellStart"/>
            <w:r w:rsidRPr="009E1B53">
              <w:rPr>
                <w:rFonts w:ascii="Arial Narrow" w:eastAsia="Times New Roman" w:hAnsi="Arial Narrow" w:cs="Calibri"/>
                <w:b/>
                <w:bCs/>
                <w:sz w:val="20"/>
                <w:szCs w:val="20"/>
                <w:lang w:val="es-CO" w:eastAsia="es-CO"/>
              </w:rPr>
              <w:t>Nº</w:t>
            </w:r>
            <w:proofErr w:type="spellEnd"/>
          </w:p>
        </w:tc>
        <w:tc>
          <w:tcPr>
            <w:tcW w:w="0" w:type="auto"/>
            <w:vMerge w:val="restart"/>
            <w:tcBorders>
              <w:top w:val="nil"/>
              <w:left w:val="single" w:sz="4" w:space="0" w:color="auto"/>
              <w:bottom w:val="single" w:sz="4" w:space="0" w:color="000000"/>
              <w:right w:val="single" w:sz="8" w:space="0" w:color="auto"/>
            </w:tcBorders>
            <w:shd w:val="clear" w:color="000000" w:fill="FFFFFF"/>
            <w:vAlign w:val="center"/>
            <w:hideMark/>
          </w:tcPr>
          <w:p w14:paraId="0FB2BFED" w14:textId="77777777" w:rsidR="009E1B53" w:rsidRPr="009E1B53" w:rsidRDefault="009E1B53" w:rsidP="009E1B53">
            <w:pPr>
              <w:jc w:val="center"/>
              <w:rPr>
                <w:rFonts w:ascii="Arial Narrow" w:eastAsia="Times New Roman" w:hAnsi="Arial Narrow" w:cs="Calibri"/>
                <w:b/>
                <w:bCs/>
                <w:sz w:val="20"/>
                <w:szCs w:val="20"/>
                <w:lang w:val="es-CO" w:eastAsia="es-CO"/>
              </w:rPr>
            </w:pPr>
            <w:r w:rsidRPr="009E1B53">
              <w:rPr>
                <w:rFonts w:ascii="Arial Narrow" w:eastAsia="Times New Roman" w:hAnsi="Arial Narrow" w:cs="Calibri"/>
                <w:b/>
                <w:bCs/>
                <w:sz w:val="20"/>
                <w:szCs w:val="20"/>
                <w:lang w:val="es-CO" w:eastAsia="es-CO"/>
              </w:rPr>
              <w:t>ITEM DE PAGO</w:t>
            </w:r>
          </w:p>
        </w:tc>
        <w:tc>
          <w:tcPr>
            <w:tcW w:w="0" w:type="auto"/>
            <w:vMerge w:val="restart"/>
            <w:tcBorders>
              <w:top w:val="nil"/>
              <w:left w:val="single" w:sz="8" w:space="0" w:color="auto"/>
              <w:bottom w:val="single" w:sz="4" w:space="0" w:color="000000"/>
              <w:right w:val="single" w:sz="4" w:space="0" w:color="auto"/>
            </w:tcBorders>
            <w:shd w:val="clear" w:color="000000" w:fill="FFFFFF"/>
            <w:vAlign w:val="center"/>
            <w:hideMark/>
          </w:tcPr>
          <w:p w14:paraId="57799D45" w14:textId="77777777" w:rsidR="009E1B53" w:rsidRPr="009E1B53" w:rsidRDefault="009E1B53" w:rsidP="009E1B53">
            <w:pPr>
              <w:jc w:val="center"/>
              <w:rPr>
                <w:rFonts w:ascii="Arial Narrow" w:eastAsia="Times New Roman" w:hAnsi="Arial Narrow" w:cs="Calibri"/>
                <w:b/>
                <w:bCs/>
                <w:sz w:val="20"/>
                <w:szCs w:val="20"/>
                <w:lang w:val="es-CO" w:eastAsia="es-CO"/>
              </w:rPr>
            </w:pPr>
            <w:r w:rsidRPr="009E1B53">
              <w:rPr>
                <w:rFonts w:ascii="Arial Narrow" w:eastAsia="Times New Roman" w:hAnsi="Arial Narrow" w:cs="Calibri"/>
                <w:b/>
                <w:bCs/>
                <w:sz w:val="20"/>
                <w:szCs w:val="20"/>
                <w:lang w:val="es-CO" w:eastAsia="es-CO"/>
              </w:rPr>
              <w:t>DESCRIPCION</w:t>
            </w:r>
          </w:p>
        </w:tc>
        <w:tc>
          <w:tcPr>
            <w:tcW w:w="0" w:type="auto"/>
            <w:vMerge w:val="restart"/>
            <w:tcBorders>
              <w:top w:val="nil"/>
              <w:left w:val="single" w:sz="4" w:space="0" w:color="auto"/>
              <w:bottom w:val="single" w:sz="4" w:space="0" w:color="000000"/>
              <w:right w:val="single" w:sz="4" w:space="0" w:color="auto"/>
            </w:tcBorders>
            <w:shd w:val="clear" w:color="000000" w:fill="FFFFFF"/>
            <w:vAlign w:val="center"/>
            <w:hideMark/>
          </w:tcPr>
          <w:p w14:paraId="6F93466A" w14:textId="77777777" w:rsidR="009E1B53" w:rsidRPr="009E1B53" w:rsidRDefault="009E1B53" w:rsidP="009E1B53">
            <w:pPr>
              <w:jc w:val="center"/>
              <w:rPr>
                <w:rFonts w:ascii="Arial Narrow" w:eastAsia="Times New Roman" w:hAnsi="Arial Narrow" w:cs="Calibri"/>
                <w:b/>
                <w:bCs/>
                <w:sz w:val="20"/>
                <w:szCs w:val="20"/>
                <w:lang w:val="es-CO" w:eastAsia="es-CO"/>
              </w:rPr>
            </w:pPr>
            <w:r w:rsidRPr="009E1B53">
              <w:rPr>
                <w:rFonts w:ascii="Arial Narrow" w:eastAsia="Times New Roman" w:hAnsi="Arial Narrow" w:cs="Calibri"/>
                <w:b/>
                <w:bCs/>
                <w:sz w:val="20"/>
                <w:szCs w:val="20"/>
                <w:lang w:val="es-CO" w:eastAsia="es-CO"/>
              </w:rPr>
              <w:t>UND.</w:t>
            </w:r>
          </w:p>
        </w:tc>
        <w:tc>
          <w:tcPr>
            <w:tcW w:w="0" w:type="auto"/>
            <w:vMerge w:val="restart"/>
            <w:tcBorders>
              <w:top w:val="nil"/>
              <w:left w:val="single" w:sz="4" w:space="0" w:color="auto"/>
              <w:bottom w:val="single" w:sz="4" w:space="0" w:color="000000"/>
              <w:right w:val="single" w:sz="4" w:space="0" w:color="auto"/>
            </w:tcBorders>
            <w:shd w:val="clear" w:color="000000" w:fill="FFFFFF"/>
            <w:vAlign w:val="center"/>
            <w:hideMark/>
          </w:tcPr>
          <w:p w14:paraId="0001555C" w14:textId="77777777" w:rsidR="009E1B53" w:rsidRPr="009E1B53" w:rsidRDefault="009E1B53" w:rsidP="009E1B53">
            <w:pPr>
              <w:jc w:val="center"/>
              <w:rPr>
                <w:rFonts w:ascii="Arial Narrow" w:eastAsia="Times New Roman" w:hAnsi="Arial Narrow" w:cs="Calibri"/>
                <w:b/>
                <w:bCs/>
                <w:sz w:val="20"/>
                <w:szCs w:val="20"/>
                <w:lang w:val="es-CO" w:eastAsia="es-CO"/>
              </w:rPr>
            </w:pPr>
            <w:r w:rsidRPr="009E1B53">
              <w:rPr>
                <w:rFonts w:ascii="Arial Narrow" w:eastAsia="Times New Roman" w:hAnsi="Arial Narrow" w:cs="Calibri"/>
                <w:b/>
                <w:bCs/>
                <w:sz w:val="20"/>
                <w:szCs w:val="20"/>
                <w:lang w:val="es-CO" w:eastAsia="es-CO"/>
              </w:rPr>
              <w:t>C</w:t>
            </w:r>
            <w:r w:rsidRPr="009E1B53">
              <w:rPr>
                <w:rFonts w:ascii="Arial Narrow" w:eastAsia="Times New Roman" w:hAnsi="Arial Narrow" w:cs="Calibri"/>
                <w:b/>
                <w:bCs/>
                <w:color w:val="000000"/>
                <w:sz w:val="20"/>
                <w:szCs w:val="20"/>
                <w:lang w:val="es-CO" w:eastAsia="es-CO"/>
              </w:rPr>
              <w:t>ANTIDAD</w:t>
            </w:r>
          </w:p>
        </w:tc>
        <w:tc>
          <w:tcPr>
            <w:tcW w:w="0" w:type="auto"/>
            <w:vMerge w:val="restart"/>
            <w:tcBorders>
              <w:top w:val="nil"/>
              <w:left w:val="single" w:sz="4" w:space="0" w:color="auto"/>
              <w:bottom w:val="single" w:sz="4" w:space="0" w:color="000000"/>
              <w:right w:val="single" w:sz="4" w:space="0" w:color="auto"/>
            </w:tcBorders>
            <w:shd w:val="clear" w:color="000000" w:fill="FFFFFF"/>
            <w:vAlign w:val="center"/>
            <w:hideMark/>
          </w:tcPr>
          <w:p w14:paraId="4E345FD8" w14:textId="77777777" w:rsidR="009E1B53" w:rsidRPr="009E1B53" w:rsidRDefault="009E1B53" w:rsidP="009E1B53">
            <w:pPr>
              <w:jc w:val="center"/>
              <w:rPr>
                <w:rFonts w:ascii="Arial Narrow" w:eastAsia="Times New Roman" w:hAnsi="Arial Narrow" w:cs="Calibri"/>
                <w:b/>
                <w:bCs/>
                <w:sz w:val="20"/>
                <w:szCs w:val="20"/>
                <w:lang w:val="es-CO" w:eastAsia="es-CO"/>
              </w:rPr>
            </w:pPr>
            <w:r w:rsidRPr="009E1B53">
              <w:rPr>
                <w:rFonts w:ascii="Arial Narrow" w:eastAsia="Times New Roman" w:hAnsi="Arial Narrow" w:cs="Calibri"/>
                <w:b/>
                <w:bCs/>
                <w:sz w:val="20"/>
                <w:szCs w:val="20"/>
                <w:lang w:val="es-CO" w:eastAsia="es-CO"/>
              </w:rPr>
              <w:t>VALOR UNITARIO</w:t>
            </w:r>
          </w:p>
        </w:tc>
        <w:tc>
          <w:tcPr>
            <w:tcW w:w="0" w:type="auto"/>
            <w:vMerge w:val="restart"/>
            <w:tcBorders>
              <w:top w:val="nil"/>
              <w:left w:val="single" w:sz="4" w:space="0" w:color="auto"/>
              <w:bottom w:val="single" w:sz="4" w:space="0" w:color="000000"/>
              <w:right w:val="single" w:sz="8" w:space="0" w:color="auto"/>
            </w:tcBorders>
            <w:shd w:val="clear" w:color="000000" w:fill="FFFFFF"/>
            <w:vAlign w:val="center"/>
            <w:hideMark/>
          </w:tcPr>
          <w:p w14:paraId="4A4DCEDD" w14:textId="77777777" w:rsidR="009E1B53" w:rsidRPr="009E1B53" w:rsidRDefault="009E1B53" w:rsidP="009E1B53">
            <w:pPr>
              <w:jc w:val="center"/>
              <w:rPr>
                <w:rFonts w:ascii="Arial Narrow" w:eastAsia="Times New Roman" w:hAnsi="Arial Narrow" w:cs="Calibri"/>
                <w:b/>
                <w:bCs/>
                <w:sz w:val="20"/>
                <w:szCs w:val="20"/>
                <w:lang w:val="es-CO" w:eastAsia="es-CO"/>
              </w:rPr>
            </w:pPr>
            <w:r w:rsidRPr="009E1B53">
              <w:rPr>
                <w:rFonts w:ascii="Arial Narrow" w:eastAsia="Times New Roman" w:hAnsi="Arial Narrow" w:cs="Calibri"/>
                <w:b/>
                <w:bCs/>
                <w:sz w:val="20"/>
                <w:szCs w:val="20"/>
                <w:lang w:val="es-CO" w:eastAsia="es-CO"/>
              </w:rPr>
              <w:t xml:space="preserve">VALOR TOTAL                                </w:t>
            </w:r>
          </w:p>
        </w:tc>
        <w:tc>
          <w:tcPr>
            <w:tcW w:w="0" w:type="auto"/>
            <w:tcBorders>
              <w:top w:val="nil"/>
              <w:left w:val="nil"/>
              <w:bottom w:val="nil"/>
              <w:right w:val="double" w:sz="6" w:space="0" w:color="auto"/>
            </w:tcBorders>
            <w:shd w:val="clear" w:color="auto" w:fill="auto"/>
            <w:noWrap/>
            <w:vAlign w:val="bottom"/>
            <w:hideMark/>
          </w:tcPr>
          <w:p w14:paraId="2605E37B" w14:textId="77777777" w:rsidR="009E1B53" w:rsidRPr="009E1B53" w:rsidRDefault="009E1B53" w:rsidP="009E1B53">
            <w:pPr>
              <w:rPr>
                <w:rFonts w:ascii="Arial Narrow" w:eastAsia="Times New Roman" w:hAnsi="Arial Narrow" w:cs="Calibri"/>
                <w:sz w:val="20"/>
                <w:szCs w:val="20"/>
                <w:lang w:val="es-CO" w:eastAsia="es-CO"/>
              </w:rPr>
            </w:pPr>
            <w:r w:rsidRPr="009E1B53">
              <w:rPr>
                <w:rFonts w:ascii="Arial Narrow" w:eastAsia="Times New Roman" w:hAnsi="Arial Narrow" w:cs="Calibri"/>
                <w:sz w:val="20"/>
                <w:szCs w:val="20"/>
                <w:lang w:val="es-CO" w:eastAsia="es-CO"/>
              </w:rPr>
              <w:t> </w:t>
            </w:r>
          </w:p>
        </w:tc>
      </w:tr>
      <w:tr w:rsidR="009E1B53" w:rsidRPr="009E1B53" w14:paraId="04A6C567" w14:textId="77777777" w:rsidTr="009E1B53">
        <w:trPr>
          <w:trHeight w:val="315"/>
        </w:trPr>
        <w:tc>
          <w:tcPr>
            <w:tcW w:w="0" w:type="auto"/>
            <w:tcBorders>
              <w:top w:val="nil"/>
              <w:left w:val="double" w:sz="6" w:space="0" w:color="auto"/>
              <w:bottom w:val="nil"/>
              <w:right w:val="nil"/>
            </w:tcBorders>
            <w:shd w:val="clear" w:color="auto" w:fill="auto"/>
            <w:noWrap/>
            <w:vAlign w:val="bottom"/>
            <w:hideMark/>
          </w:tcPr>
          <w:p w14:paraId="27D4E6D7" w14:textId="77777777" w:rsidR="009E1B53" w:rsidRPr="009E1B53" w:rsidRDefault="009E1B53" w:rsidP="009E1B53">
            <w:pPr>
              <w:rPr>
                <w:rFonts w:ascii="Arial Narrow" w:eastAsia="Times New Roman" w:hAnsi="Arial Narrow" w:cs="Calibri"/>
                <w:sz w:val="20"/>
                <w:szCs w:val="20"/>
                <w:lang w:val="es-CO" w:eastAsia="es-CO"/>
              </w:rPr>
            </w:pPr>
            <w:r w:rsidRPr="009E1B53">
              <w:rPr>
                <w:rFonts w:ascii="Arial Narrow" w:eastAsia="Times New Roman" w:hAnsi="Arial Narrow" w:cs="Calibri"/>
                <w:sz w:val="20"/>
                <w:szCs w:val="20"/>
                <w:lang w:val="es-CO" w:eastAsia="es-CO"/>
              </w:rPr>
              <w:t> </w:t>
            </w:r>
          </w:p>
        </w:tc>
        <w:tc>
          <w:tcPr>
            <w:tcW w:w="0" w:type="auto"/>
            <w:vMerge/>
            <w:tcBorders>
              <w:top w:val="nil"/>
              <w:left w:val="single" w:sz="8" w:space="0" w:color="auto"/>
              <w:bottom w:val="nil"/>
              <w:right w:val="single" w:sz="4" w:space="0" w:color="auto"/>
            </w:tcBorders>
            <w:vAlign w:val="center"/>
            <w:hideMark/>
          </w:tcPr>
          <w:p w14:paraId="2DA88C04" w14:textId="77777777" w:rsidR="009E1B53" w:rsidRPr="009E1B53" w:rsidRDefault="009E1B53" w:rsidP="009E1B53">
            <w:pPr>
              <w:rPr>
                <w:rFonts w:ascii="Arial Narrow" w:eastAsia="Times New Roman" w:hAnsi="Arial Narrow" w:cs="Calibri"/>
                <w:b/>
                <w:bCs/>
                <w:sz w:val="20"/>
                <w:szCs w:val="20"/>
                <w:lang w:val="es-CO" w:eastAsia="es-CO"/>
              </w:rPr>
            </w:pPr>
          </w:p>
        </w:tc>
        <w:tc>
          <w:tcPr>
            <w:tcW w:w="0" w:type="auto"/>
            <w:vMerge/>
            <w:tcBorders>
              <w:top w:val="nil"/>
              <w:left w:val="single" w:sz="4" w:space="0" w:color="auto"/>
              <w:bottom w:val="single" w:sz="4" w:space="0" w:color="000000"/>
              <w:right w:val="single" w:sz="8" w:space="0" w:color="auto"/>
            </w:tcBorders>
            <w:vAlign w:val="center"/>
            <w:hideMark/>
          </w:tcPr>
          <w:p w14:paraId="36103AFD" w14:textId="77777777" w:rsidR="009E1B53" w:rsidRPr="009E1B53" w:rsidRDefault="009E1B53" w:rsidP="009E1B53">
            <w:pPr>
              <w:rPr>
                <w:rFonts w:ascii="Arial Narrow" w:eastAsia="Times New Roman" w:hAnsi="Arial Narrow" w:cs="Calibri"/>
                <w:b/>
                <w:bCs/>
                <w:sz w:val="20"/>
                <w:szCs w:val="20"/>
                <w:lang w:val="es-CO" w:eastAsia="es-CO"/>
              </w:rPr>
            </w:pPr>
          </w:p>
        </w:tc>
        <w:tc>
          <w:tcPr>
            <w:tcW w:w="0" w:type="auto"/>
            <w:vMerge/>
            <w:tcBorders>
              <w:top w:val="nil"/>
              <w:left w:val="single" w:sz="8" w:space="0" w:color="auto"/>
              <w:bottom w:val="single" w:sz="4" w:space="0" w:color="000000"/>
              <w:right w:val="single" w:sz="4" w:space="0" w:color="auto"/>
            </w:tcBorders>
            <w:vAlign w:val="center"/>
            <w:hideMark/>
          </w:tcPr>
          <w:p w14:paraId="27B3C4F8" w14:textId="77777777" w:rsidR="009E1B53" w:rsidRPr="009E1B53" w:rsidRDefault="009E1B53" w:rsidP="009E1B53">
            <w:pPr>
              <w:rPr>
                <w:rFonts w:ascii="Arial Narrow" w:eastAsia="Times New Roman" w:hAnsi="Arial Narrow" w:cs="Calibri"/>
                <w:b/>
                <w:bCs/>
                <w:sz w:val="20"/>
                <w:szCs w:val="20"/>
                <w:lang w:val="es-CO"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6981564" w14:textId="77777777" w:rsidR="009E1B53" w:rsidRPr="009E1B53" w:rsidRDefault="009E1B53" w:rsidP="009E1B53">
            <w:pPr>
              <w:rPr>
                <w:rFonts w:ascii="Arial Narrow" w:eastAsia="Times New Roman" w:hAnsi="Arial Narrow" w:cs="Calibri"/>
                <w:b/>
                <w:bCs/>
                <w:sz w:val="20"/>
                <w:szCs w:val="20"/>
                <w:lang w:val="es-CO"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379791F" w14:textId="77777777" w:rsidR="009E1B53" w:rsidRPr="009E1B53" w:rsidRDefault="009E1B53" w:rsidP="009E1B53">
            <w:pPr>
              <w:rPr>
                <w:rFonts w:ascii="Arial Narrow" w:eastAsia="Times New Roman" w:hAnsi="Arial Narrow" w:cs="Calibri"/>
                <w:b/>
                <w:bCs/>
                <w:sz w:val="20"/>
                <w:szCs w:val="20"/>
                <w:lang w:val="es-CO"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6283AEE" w14:textId="77777777" w:rsidR="009E1B53" w:rsidRPr="009E1B53" w:rsidRDefault="009E1B53" w:rsidP="009E1B53">
            <w:pPr>
              <w:rPr>
                <w:rFonts w:ascii="Arial Narrow" w:eastAsia="Times New Roman" w:hAnsi="Arial Narrow" w:cs="Calibri"/>
                <w:b/>
                <w:bCs/>
                <w:sz w:val="20"/>
                <w:szCs w:val="20"/>
                <w:lang w:val="es-CO" w:eastAsia="es-CO"/>
              </w:rPr>
            </w:pPr>
          </w:p>
        </w:tc>
        <w:tc>
          <w:tcPr>
            <w:tcW w:w="0" w:type="auto"/>
            <w:vMerge/>
            <w:tcBorders>
              <w:top w:val="nil"/>
              <w:left w:val="single" w:sz="4" w:space="0" w:color="auto"/>
              <w:bottom w:val="single" w:sz="4" w:space="0" w:color="000000"/>
              <w:right w:val="single" w:sz="8" w:space="0" w:color="auto"/>
            </w:tcBorders>
            <w:vAlign w:val="center"/>
            <w:hideMark/>
          </w:tcPr>
          <w:p w14:paraId="30699DCB" w14:textId="77777777" w:rsidR="009E1B53" w:rsidRPr="009E1B53" w:rsidRDefault="009E1B53" w:rsidP="009E1B53">
            <w:pPr>
              <w:rPr>
                <w:rFonts w:ascii="Arial Narrow" w:eastAsia="Times New Roman" w:hAnsi="Arial Narrow" w:cs="Calibri"/>
                <w:b/>
                <w:bCs/>
                <w:sz w:val="20"/>
                <w:szCs w:val="20"/>
                <w:lang w:val="es-CO" w:eastAsia="es-CO"/>
              </w:rPr>
            </w:pPr>
          </w:p>
        </w:tc>
        <w:tc>
          <w:tcPr>
            <w:tcW w:w="0" w:type="auto"/>
            <w:tcBorders>
              <w:top w:val="nil"/>
              <w:left w:val="nil"/>
              <w:bottom w:val="nil"/>
              <w:right w:val="double" w:sz="6" w:space="0" w:color="auto"/>
            </w:tcBorders>
            <w:shd w:val="clear" w:color="auto" w:fill="auto"/>
            <w:noWrap/>
            <w:vAlign w:val="bottom"/>
            <w:hideMark/>
          </w:tcPr>
          <w:p w14:paraId="5ED74CB6" w14:textId="77777777" w:rsidR="009E1B53" w:rsidRPr="009E1B53" w:rsidRDefault="009E1B53" w:rsidP="009E1B53">
            <w:pPr>
              <w:rPr>
                <w:rFonts w:ascii="Arial Narrow" w:eastAsia="Times New Roman" w:hAnsi="Arial Narrow" w:cs="Calibri"/>
                <w:sz w:val="20"/>
                <w:szCs w:val="20"/>
                <w:lang w:val="es-CO" w:eastAsia="es-CO"/>
              </w:rPr>
            </w:pPr>
            <w:r w:rsidRPr="009E1B53">
              <w:rPr>
                <w:rFonts w:ascii="Arial Narrow" w:eastAsia="Times New Roman" w:hAnsi="Arial Narrow" w:cs="Calibri"/>
                <w:sz w:val="20"/>
                <w:szCs w:val="20"/>
                <w:lang w:val="es-CO" w:eastAsia="es-CO"/>
              </w:rPr>
              <w:t> </w:t>
            </w:r>
          </w:p>
        </w:tc>
      </w:tr>
      <w:tr w:rsidR="009E1B53" w:rsidRPr="009E1B53" w14:paraId="112DC01A" w14:textId="77777777" w:rsidTr="009E1B53">
        <w:trPr>
          <w:trHeight w:val="480"/>
        </w:trPr>
        <w:tc>
          <w:tcPr>
            <w:tcW w:w="0" w:type="auto"/>
            <w:tcBorders>
              <w:top w:val="nil"/>
              <w:left w:val="double" w:sz="6" w:space="0" w:color="auto"/>
              <w:bottom w:val="nil"/>
              <w:right w:val="nil"/>
            </w:tcBorders>
            <w:shd w:val="clear" w:color="auto" w:fill="auto"/>
            <w:noWrap/>
            <w:vAlign w:val="bottom"/>
            <w:hideMark/>
          </w:tcPr>
          <w:p w14:paraId="0CEFA762"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0F51F75"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6C4C8EF"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002.032</w:t>
            </w:r>
          </w:p>
        </w:tc>
        <w:tc>
          <w:tcPr>
            <w:tcW w:w="0" w:type="auto"/>
            <w:tcBorders>
              <w:top w:val="nil"/>
              <w:left w:val="nil"/>
              <w:bottom w:val="single" w:sz="4" w:space="0" w:color="auto"/>
              <w:right w:val="single" w:sz="4" w:space="0" w:color="auto"/>
            </w:tcBorders>
            <w:shd w:val="clear" w:color="auto" w:fill="auto"/>
            <w:vAlign w:val="center"/>
            <w:hideMark/>
          </w:tcPr>
          <w:p w14:paraId="365D5536" w14:textId="77777777" w:rsidR="009E1B53" w:rsidRPr="009E1B53" w:rsidRDefault="009E1B53" w:rsidP="009E1B53">
            <w:pP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RETIRO DE MATERIAL SOBRANTE EN VOLQUETA, CARGUE MANUAL</w:t>
            </w:r>
          </w:p>
        </w:tc>
        <w:tc>
          <w:tcPr>
            <w:tcW w:w="0" w:type="auto"/>
            <w:tcBorders>
              <w:top w:val="nil"/>
              <w:left w:val="nil"/>
              <w:bottom w:val="single" w:sz="4" w:space="0" w:color="auto"/>
              <w:right w:val="single" w:sz="4" w:space="0" w:color="auto"/>
            </w:tcBorders>
            <w:shd w:val="clear" w:color="auto" w:fill="auto"/>
            <w:noWrap/>
            <w:vAlign w:val="center"/>
            <w:hideMark/>
          </w:tcPr>
          <w:p w14:paraId="359AD109"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M3</w:t>
            </w:r>
          </w:p>
        </w:tc>
        <w:tc>
          <w:tcPr>
            <w:tcW w:w="0" w:type="auto"/>
            <w:tcBorders>
              <w:top w:val="nil"/>
              <w:left w:val="nil"/>
              <w:bottom w:val="single" w:sz="4" w:space="0" w:color="auto"/>
              <w:right w:val="single" w:sz="4" w:space="0" w:color="auto"/>
            </w:tcBorders>
            <w:shd w:val="clear" w:color="auto" w:fill="auto"/>
            <w:noWrap/>
            <w:vAlign w:val="center"/>
            <w:hideMark/>
          </w:tcPr>
          <w:p w14:paraId="0F5206A3"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2,00</w:t>
            </w:r>
          </w:p>
        </w:tc>
        <w:tc>
          <w:tcPr>
            <w:tcW w:w="0" w:type="auto"/>
            <w:tcBorders>
              <w:top w:val="nil"/>
              <w:left w:val="nil"/>
              <w:bottom w:val="single" w:sz="4" w:space="0" w:color="auto"/>
              <w:right w:val="single" w:sz="4" w:space="0" w:color="auto"/>
            </w:tcBorders>
            <w:shd w:val="clear" w:color="auto" w:fill="auto"/>
            <w:noWrap/>
            <w:vAlign w:val="center"/>
            <w:hideMark/>
          </w:tcPr>
          <w:p w14:paraId="58D54FD0"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xml:space="preserve"> $       45.197,00 </w:t>
            </w:r>
          </w:p>
        </w:tc>
        <w:tc>
          <w:tcPr>
            <w:tcW w:w="0" w:type="auto"/>
            <w:tcBorders>
              <w:top w:val="nil"/>
              <w:left w:val="nil"/>
              <w:bottom w:val="single" w:sz="4" w:space="0" w:color="auto"/>
              <w:right w:val="single" w:sz="4" w:space="0" w:color="auto"/>
            </w:tcBorders>
            <w:shd w:val="clear" w:color="auto" w:fill="auto"/>
            <w:noWrap/>
            <w:vAlign w:val="center"/>
            <w:hideMark/>
          </w:tcPr>
          <w:p w14:paraId="0A63CC09"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xml:space="preserve"> $                       90.394,00 </w:t>
            </w:r>
          </w:p>
        </w:tc>
        <w:tc>
          <w:tcPr>
            <w:tcW w:w="0" w:type="auto"/>
            <w:tcBorders>
              <w:top w:val="nil"/>
              <w:left w:val="nil"/>
              <w:bottom w:val="nil"/>
              <w:right w:val="double" w:sz="6" w:space="0" w:color="auto"/>
            </w:tcBorders>
            <w:shd w:val="clear" w:color="auto" w:fill="auto"/>
            <w:noWrap/>
            <w:vAlign w:val="bottom"/>
            <w:hideMark/>
          </w:tcPr>
          <w:p w14:paraId="31973735"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r>
      <w:tr w:rsidR="009E1B53" w:rsidRPr="009E1B53" w14:paraId="64F2D264" w14:textId="77777777" w:rsidTr="009E1B53">
        <w:trPr>
          <w:trHeight w:val="480"/>
        </w:trPr>
        <w:tc>
          <w:tcPr>
            <w:tcW w:w="0" w:type="auto"/>
            <w:tcBorders>
              <w:top w:val="nil"/>
              <w:left w:val="double" w:sz="6" w:space="0" w:color="auto"/>
              <w:bottom w:val="nil"/>
              <w:right w:val="nil"/>
            </w:tcBorders>
            <w:shd w:val="clear" w:color="auto" w:fill="auto"/>
            <w:noWrap/>
            <w:vAlign w:val="bottom"/>
            <w:hideMark/>
          </w:tcPr>
          <w:p w14:paraId="232F62BD"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BEBB676"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2</w:t>
            </w:r>
          </w:p>
        </w:tc>
        <w:tc>
          <w:tcPr>
            <w:tcW w:w="0" w:type="auto"/>
            <w:tcBorders>
              <w:top w:val="nil"/>
              <w:left w:val="nil"/>
              <w:bottom w:val="single" w:sz="4" w:space="0" w:color="auto"/>
              <w:right w:val="single" w:sz="4" w:space="0" w:color="auto"/>
            </w:tcBorders>
            <w:shd w:val="clear" w:color="auto" w:fill="auto"/>
            <w:noWrap/>
            <w:vAlign w:val="center"/>
            <w:hideMark/>
          </w:tcPr>
          <w:p w14:paraId="4CC3C9D9"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002.010</w:t>
            </w:r>
          </w:p>
        </w:tc>
        <w:tc>
          <w:tcPr>
            <w:tcW w:w="0" w:type="auto"/>
            <w:tcBorders>
              <w:top w:val="nil"/>
              <w:left w:val="nil"/>
              <w:bottom w:val="single" w:sz="4" w:space="0" w:color="auto"/>
              <w:right w:val="single" w:sz="4" w:space="0" w:color="auto"/>
            </w:tcBorders>
            <w:shd w:val="clear" w:color="auto" w:fill="auto"/>
            <w:vAlign w:val="center"/>
            <w:hideMark/>
          </w:tcPr>
          <w:p w14:paraId="0E2362C6" w14:textId="77777777" w:rsidR="009E1B53" w:rsidRPr="009E1B53" w:rsidRDefault="009E1B53" w:rsidP="009E1B53">
            <w:pP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EXCAVACIÓN PARA ESTRUCTURAS - MATERIAL COMÚN - 0.0 A 2.0 M</w:t>
            </w:r>
          </w:p>
        </w:tc>
        <w:tc>
          <w:tcPr>
            <w:tcW w:w="0" w:type="auto"/>
            <w:tcBorders>
              <w:top w:val="nil"/>
              <w:left w:val="nil"/>
              <w:bottom w:val="single" w:sz="4" w:space="0" w:color="auto"/>
              <w:right w:val="single" w:sz="4" w:space="0" w:color="auto"/>
            </w:tcBorders>
            <w:shd w:val="clear" w:color="auto" w:fill="auto"/>
            <w:noWrap/>
            <w:vAlign w:val="center"/>
            <w:hideMark/>
          </w:tcPr>
          <w:p w14:paraId="7E9110B4"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M3</w:t>
            </w:r>
          </w:p>
        </w:tc>
        <w:tc>
          <w:tcPr>
            <w:tcW w:w="0" w:type="auto"/>
            <w:tcBorders>
              <w:top w:val="nil"/>
              <w:left w:val="nil"/>
              <w:bottom w:val="single" w:sz="4" w:space="0" w:color="auto"/>
              <w:right w:val="single" w:sz="4" w:space="0" w:color="auto"/>
            </w:tcBorders>
            <w:shd w:val="clear" w:color="auto" w:fill="auto"/>
            <w:noWrap/>
            <w:vAlign w:val="center"/>
            <w:hideMark/>
          </w:tcPr>
          <w:p w14:paraId="1E3AD43C"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1,50</w:t>
            </w:r>
          </w:p>
        </w:tc>
        <w:tc>
          <w:tcPr>
            <w:tcW w:w="0" w:type="auto"/>
            <w:tcBorders>
              <w:top w:val="nil"/>
              <w:left w:val="nil"/>
              <w:bottom w:val="single" w:sz="4" w:space="0" w:color="auto"/>
              <w:right w:val="single" w:sz="4" w:space="0" w:color="auto"/>
            </w:tcBorders>
            <w:shd w:val="clear" w:color="auto" w:fill="auto"/>
            <w:noWrap/>
            <w:vAlign w:val="center"/>
            <w:hideMark/>
          </w:tcPr>
          <w:p w14:paraId="51ECCB9A"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xml:space="preserve"> $       38.050,00 </w:t>
            </w:r>
          </w:p>
        </w:tc>
        <w:tc>
          <w:tcPr>
            <w:tcW w:w="0" w:type="auto"/>
            <w:tcBorders>
              <w:top w:val="nil"/>
              <w:left w:val="nil"/>
              <w:bottom w:val="single" w:sz="4" w:space="0" w:color="auto"/>
              <w:right w:val="single" w:sz="4" w:space="0" w:color="auto"/>
            </w:tcBorders>
            <w:shd w:val="clear" w:color="auto" w:fill="auto"/>
            <w:noWrap/>
            <w:vAlign w:val="center"/>
            <w:hideMark/>
          </w:tcPr>
          <w:p w14:paraId="044BA991"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xml:space="preserve"> $                       57.075,00 </w:t>
            </w:r>
          </w:p>
        </w:tc>
        <w:tc>
          <w:tcPr>
            <w:tcW w:w="0" w:type="auto"/>
            <w:tcBorders>
              <w:top w:val="nil"/>
              <w:left w:val="nil"/>
              <w:bottom w:val="nil"/>
              <w:right w:val="double" w:sz="6" w:space="0" w:color="auto"/>
            </w:tcBorders>
            <w:shd w:val="clear" w:color="auto" w:fill="auto"/>
            <w:noWrap/>
            <w:vAlign w:val="bottom"/>
            <w:hideMark/>
          </w:tcPr>
          <w:p w14:paraId="65B4D240"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r>
      <w:tr w:rsidR="009E1B53" w:rsidRPr="009E1B53" w14:paraId="51D7BCEC" w14:textId="77777777" w:rsidTr="009E1B53">
        <w:trPr>
          <w:trHeight w:val="720"/>
        </w:trPr>
        <w:tc>
          <w:tcPr>
            <w:tcW w:w="0" w:type="auto"/>
            <w:tcBorders>
              <w:top w:val="nil"/>
              <w:left w:val="double" w:sz="6" w:space="0" w:color="auto"/>
              <w:bottom w:val="nil"/>
              <w:right w:val="nil"/>
            </w:tcBorders>
            <w:shd w:val="clear" w:color="auto" w:fill="auto"/>
            <w:noWrap/>
            <w:vAlign w:val="bottom"/>
            <w:hideMark/>
          </w:tcPr>
          <w:p w14:paraId="527E2ACE"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D3D10EE"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3</w:t>
            </w:r>
          </w:p>
        </w:tc>
        <w:tc>
          <w:tcPr>
            <w:tcW w:w="0" w:type="auto"/>
            <w:tcBorders>
              <w:top w:val="nil"/>
              <w:left w:val="nil"/>
              <w:bottom w:val="single" w:sz="4" w:space="0" w:color="auto"/>
              <w:right w:val="single" w:sz="4" w:space="0" w:color="auto"/>
            </w:tcBorders>
            <w:shd w:val="clear" w:color="auto" w:fill="auto"/>
            <w:noWrap/>
            <w:vAlign w:val="center"/>
            <w:hideMark/>
          </w:tcPr>
          <w:p w14:paraId="3ABF4A1C"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021.002</w:t>
            </w:r>
          </w:p>
        </w:tc>
        <w:tc>
          <w:tcPr>
            <w:tcW w:w="0" w:type="auto"/>
            <w:tcBorders>
              <w:top w:val="nil"/>
              <w:left w:val="nil"/>
              <w:bottom w:val="single" w:sz="4" w:space="0" w:color="auto"/>
              <w:right w:val="single" w:sz="4" w:space="0" w:color="auto"/>
            </w:tcBorders>
            <w:shd w:val="clear" w:color="auto" w:fill="auto"/>
            <w:vAlign w:val="center"/>
            <w:hideMark/>
          </w:tcPr>
          <w:p w14:paraId="578AF13B" w14:textId="77777777" w:rsidR="009E1B53" w:rsidRPr="009E1B53" w:rsidRDefault="009E1B53" w:rsidP="009E1B53">
            <w:pP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SUMINISTRO, TRANSPORTE E INSTALACIÓN DE CUNETA PARA VÍA VEHICULAR CONCRETO CLASE II PRODUCIDO EN OBRA</w:t>
            </w:r>
          </w:p>
        </w:tc>
        <w:tc>
          <w:tcPr>
            <w:tcW w:w="0" w:type="auto"/>
            <w:tcBorders>
              <w:top w:val="nil"/>
              <w:left w:val="nil"/>
              <w:bottom w:val="single" w:sz="4" w:space="0" w:color="auto"/>
              <w:right w:val="single" w:sz="4" w:space="0" w:color="auto"/>
            </w:tcBorders>
            <w:shd w:val="clear" w:color="auto" w:fill="auto"/>
            <w:noWrap/>
            <w:vAlign w:val="center"/>
            <w:hideMark/>
          </w:tcPr>
          <w:p w14:paraId="08555534"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M3</w:t>
            </w:r>
          </w:p>
        </w:tc>
        <w:tc>
          <w:tcPr>
            <w:tcW w:w="0" w:type="auto"/>
            <w:tcBorders>
              <w:top w:val="nil"/>
              <w:left w:val="nil"/>
              <w:bottom w:val="single" w:sz="4" w:space="0" w:color="auto"/>
              <w:right w:val="single" w:sz="4" w:space="0" w:color="auto"/>
            </w:tcBorders>
            <w:shd w:val="clear" w:color="auto" w:fill="auto"/>
            <w:noWrap/>
            <w:vAlign w:val="center"/>
            <w:hideMark/>
          </w:tcPr>
          <w:p w14:paraId="4CB26D87"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2,92</w:t>
            </w:r>
          </w:p>
        </w:tc>
        <w:tc>
          <w:tcPr>
            <w:tcW w:w="0" w:type="auto"/>
            <w:tcBorders>
              <w:top w:val="nil"/>
              <w:left w:val="nil"/>
              <w:bottom w:val="single" w:sz="4" w:space="0" w:color="auto"/>
              <w:right w:val="single" w:sz="4" w:space="0" w:color="auto"/>
            </w:tcBorders>
            <w:shd w:val="clear" w:color="auto" w:fill="auto"/>
            <w:noWrap/>
            <w:vAlign w:val="center"/>
            <w:hideMark/>
          </w:tcPr>
          <w:p w14:paraId="7420B260"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xml:space="preserve"> $     818.882,00 </w:t>
            </w:r>
          </w:p>
        </w:tc>
        <w:tc>
          <w:tcPr>
            <w:tcW w:w="0" w:type="auto"/>
            <w:tcBorders>
              <w:top w:val="nil"/>
              <w:left w:val="nil"/>
              <w:bottom w:val="single" w:sz="4" w:space="0" w:color="auto"/>
              <w:right w:val="single" w:sz="4" w:space="0" w:color="auto"/>
            </w:tcBorders>
            <w:shd w:val="clear" w:color="auto" w:fill="auto"/>
            <w:noWrap/>
            <w:vAlign w:val="center"/>
            <w:hideMark/>
          </w:tcPr>
          <w:p w14:paraId="25680104"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xml:space="preserve"> $                 2.391.135,00 </w:t>
            </w:r>
          </w:p>
        </w:tc>
        <w:tc>
          <w:tcPr>
            <w:tcW w:w="0" w:type="auto"/>
            <w:tcBorders>
              <w:top w:val="nil"/>
              <w:left w:val="nil"/>
              <w:bottom w:val="nil"/>
              <w:right w:val="double" w:sz="6" w:space="0" w:color="auto"/>
            </w:tcBorders>
            <w:shd w:val="clear" w:color="auto" w:fill="auto"/>
            <w:noWrap/>
            <w:vAlign w:val="bottom"/>
            <w:hideMark/>
          </w:tcPr>
          <w:p w14:paraId="21FBBEE9"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r>
      <w:tr w:rsidR="009E1B53" w:rsidRPr="009E1B53" w14:paraId="64BFDDBD" w14:textId="77777777" w:rsidTr="009E1B53">
        <w:trPr>
          <w:trHeight w:val="480"/>
        </w:trPr>
        <w:tc>
          <w:tcPr>
            <w:tcW w:w="0" w:type="auto"/>
            <w:tcBorders>
              <w:top w:val="nil"/>
              <w:left w:val="double" w:sz="6" w:space="0" w:color="auto"/>
              <w:bottom w:val="nil"/>
              <w:right w:val="nil"/>
            </w:tcBorders>
            <w:shd w:val="clear" w:color="auto" w:fill="auto"/>
            <w:noWrap/>
            <w:vAlign w:val="bottom"/>
            <w:hideMark/>
          </w:tcPr>
          <w:p w14:paraId="5C778020"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F7B3605"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4</w:t>
            </w:r>
          </w:p>
        </w:tc>
        <w:tc>
          <w:tcPr>
            <w:tcW w:w="0" w:type="auto"/>
            <w:tcBorders>
              <w:top w:val="nil"/>
              <w:left w:val="nil"/>
              <w:bottom w:val="single" w:sz="4" w:space="0" w:color="auto"/>
              <w:right w:val="single" w:sz="4" w:space="0" w:color="auto"/>
            </w:tcBorders>
            <w:shd w:val="clear" w:color="auto" w:fill="auto"/>
            <w:noWrap/>
            <w:vAlign w:val="center"/>
            <w:hideMark/>
          </w:tcPr>
          <w:p w14:paraId="64D45B52"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005.013</w:t>
            </w:r>
          </w:p>
        </w:tc>
        <w:tc>
          <w:tcPr>
            <w:tcW w:w="0" w:type="auto"/>
            <w:tcBorders>
              <w:top w:val="nil"/>
              <w:left w:val="nil"/>
              <w:bottom w:val="single" w:sz="4" w:space="0" w:color="auto"/>
              <w:right w:val="single" w:sz="4" w:space="0" w:color="auto"/>
            </w:tcBorders>
            <w:shd w:val="clear" w:color="auto" w:fill="auto"/>
            <w:vAlign w:val="center"/>
            <w:hideMark/>
          </w:tcPr>
          <w:p w14:paraId="41C03C38" w14:textId="77777777" w:rsidR="009E1B53" w:rsidRPr="009E1B53" w:rsidRDefault="009E1B53" w:rsidP="009E1B53">
            <w:pP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xml:space="preserve">SUMINISTRO, TRANSPORTE E INSTALACION PLACA CONTRAPISO CONCRETO 3000 PSI  </w:t>
            </w:r>
          </w:p>
        </w:tc>
        <w:tc>
          <w:tcPr>
            <w:tcW w:w="0" w:type="auto"/>
            <w:tcBorders>
              <w:top w:val="nil"/>
              <w:left w:val="nil"/>
              <w:bottom w:val="single" w:sz="4" w:space="0" w:color="auto"/>
              <w:right w:val="single" w:sz="4" w:space="0" w:color="auto"/>
            </w:tcBorders>
            <w:shd w:val="clear" w:color="auto" w:fill="auto"/>
            <w:noWrap/>
            <w:vAlign w:val="center"/>
            <w:hideMark/>
          </w:tcPr>
          <w:p w14:paraId="06D30B9C"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M3</w:t>
            </w:r>
          </w:p>
        </w:tc>
        <w:tc>
          <w:tcPr>
            <w:tcW w:w="0" w:type="auto"/>
            <w:tcBorders>
              <w:top w:val="nil"/>
              <w:left w:val="nil"/>
              <w:bottom w:val="single" w:sz="4" w:space="0" w:color="auto"/>
              <w:right w:val="single" w:sz="4" w:space="0" w:color="auto"/>
            </w:tcBorders>
            <w:shd w:val="clear" w:color="auto" w:fill="auto"/>
            <w:noWrap/>
            <w:vAlign w:val="center"/>
            <w:hideMark/>
          </w:tcPr>
          <w:p w14:paraId="69711C49"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2,57</w:t>
            </w:r>
          </w:p>
        </w:tc>
        <w:tc>
          <w:tcPr>
            <w:tcW w:w="0" w:type="auto"/>
            <w:tcBorders>
              <w:top w:val="nil"/>
              <w:left w:val="nil"/>
              <w:bottom w:val="single" w:sz="4" w:space="0" w:color="auto"/>
              <w:right w:val="single" w:sz="4" w:space="0" w:color="auto"/>
            </w:tcBorders>
            <w:shd w:val="clear" w:color="auto" w:fill="auto"/>
            <w:noWrap/>
            <w:vAlign w:val="center"/>
            <w:hideMark/>
          </w:tcPr>
          <w:p w14:paraId="33571AB3"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xml:space="preserve"> $     972.148,00 </w:t>
            </w:r>
          </w:p>
        </w:tc>
        <w:tc>
          <w:tcPr>
            <w:tcW w:w="0" w:type="auto"/>
            <w:tcBorders>
              <w:top w:val="nil"/>
              <w:left w:val="nil"/>
              <w:bottom w:val="single" w:sz="4" w:space="0" w:color="auto"/>
              <w:right w:val="single" w:sz="4" w:space="0" w:color="auto"/>
            </w:tcBorders>
            <w:shd w:val="clear" w:color="auto" w:fill="auto"/>
            <w:noWrap/>
            <w:vAlign w:val="center"/>
            <w:hideMark/>
          </w:tcPr>
          <w:p w14:paraId="2FA81A5F"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xml:space="preserve"> $                 2.498.420,00 </w:t>
            </w:r>
          </w:p>
        </w:tc>
        <w:tc>
          <w:tcPr>
            <w:tcW w:w="0" w:type="auto"/>
            <w:tcBorders>
              <w:top w:val="nil"/>
              <w:left w:val="nil"/>
              <w:bottom w:val="nil"/>
              <w:right w:val="double" w:sz="6" w:space="0" w:color="auto"/>
            </w:tcBorders>
            <w:shd w:val="clear" w:color="auto" w:fill="auto"/>
            <w:noWrap/>
            <w:vAlign w:val="bottom"/>
            <w:hideMark/>
          </w:tcPr>
          <w:p w14:paraId="5F088414"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r>
      <w:tr w:rsidR="009E1B53" w:rsidRPr="009E1B53" w14:paraId="528E3B46" w14:textId="77777777" w:rsidTr="009E1B53">
        <w:trPr>
          <w:trHeight w:val="480"/>
        </w:trPr>
        <w:tc>
          <w:tcPr>
            <w:tcW w:w="0" w:type="auto"/>
            <w:tcBorders>
              <w:top w:val="nil"/>
              <w:left w:val="double" w:sz="6" w:space="0" w:color="auto"/>
              <w:bottom w:val="nil"/>
              <w:right w:val="nil"/>
            </w:tcBorders>
            <w:shd w:val="clear" w:color="auto" w:fill="auto"/>
            <w:noWrap/>
            <w:vAlign w:val="bottom"/>
            <w:hideMark/>
          </w:tcPr>
          <w:p w14:paraId="2FAA79C5"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A0E59CD"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5</w:t>
            </w:r>
          </w:p>
        </w:tc>
        <w:tc>
          <w:tcPr>
            <w:tcW w:w="0" w:type="auto"/>
            <w:tcBorders>
              <w:top w:val="nil"/>
              <w:left w:val="nil"/>
              <w:bottom w:val="single" w:sz="4" w:space="0" w:color="auto"/>
              <w:right w:val="single" w:sz="4" w:space="0" w:color="auto"/>
            </w:tcBorders>
            <w:shd w:val="clear" w:color="auto" w:fill="auto"/>
            <w:noWrap/>
            <w:vAlign w:val="center"/>
            <w:hideMark/>
          </w:tcPr>
          <w:p w14:paraId="5397E224"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004.013</w:t>
            </w:r>
          </w:p>
        </w:tc>
        <w:tc>
          <w:tcPr>
            <w:tcW w:w="0" w:type="auto"/>
            <w:tcBorders>
              <w:top w:val="nil"/>
              <w:left w:val="nil"/>
              <w:bottom w:val="single" w:sz="4" w:space="0" w:color="auto"/>
              <w:right w:val="single" w:sz="4" w:space="0" w:color="auto"/>
            </w:tcBorders>
            <w:shd w:val="clear" w:color="auto" w:fill="auto"/>
            <w:vAlign w:val="center"/>
            <w:hideMark/>
          </w:tcPr>
          <w:p w14:paraId="04CB62A9" w14:textId="77777777" w:rsidR="009E1B53" w:rsidRPr="009E1B53" w:rsidRDefault="009E1B53" w:rsidP="009E1B53">
            <w:pP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SUMINISTRO, TRANSPORTE E INSTALACION AFIRMADO COMPACTADO PARA ESTRUCTURAS</w:t>
            </w:r>
          </w:p>
        </w:tc>
        <w:tc>
          <w:tcPr>
            <w:tcW w:w="0" w:type="auto"/>
            <w:tcBorders>
              <w:top w:val="nil"/>
              <w:left w:val="nil"/>
              <w:bottom w:val="single" w:sz="4" w:space="0" w:color="auto"/>
              <w:right w:val="single" w:sz="4" w:space="0" w:color="auto"/>
            </w:tcBorders>
            <w:shd w:val="clear" w:color="auto" w:fill="auto"/>
            <w:noWrap/>
            <w:vAlign w:val="center"/>
            <w:hideMark/>
          </w:tcPr>
          <w:p w14:paraId="0994B03C"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M3</w:t>
            </w:r>
          </w:p>
        </w:tc>
        <w:tc>
          <w:tcPr>
            <w:tcW w:w="0" w:type="auto"/>
            <w:tcBorders>
              <w:top w:val="nil"/>
              <w:left w:val="nil"/>
              <w:bottom w:val="single" w:sz="4" w:space="0" w:color="auto"/>
              <w:right w:val="single" w:sz="4" w:space="0" w:color="auto"/>
            </w:tcBorders>
            <w:shd w:val="clear" w:color="auto" w:fill="auto"/>
            <w:noWrap/>
            <w:vAlign w:val="center"/>
            <w:hideMark/>
          </w:tcPr>
          <w:p w14:paraId="2839A22C"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2,81</w:t>
            </w:r>
          </w:p>
        </w:tc>
        <w:tc>
          <w:tcPr>
            <w:tcW w:w="0" w:type="auto"/>
            <w:tcBorders>
              <w:top w:val="nil"/>
              <w:left w:val="nil"/>
              <w:bottom w:val="single" w:sz="4" w:space="0" w:color="auto"/>
              <w:right w:val="single" w:sz="4" w:space="0" w:color="auto"/>
            </w:tcBorders>
            <w:shd w:val="clear" w:color="auto" w:fill="auto"/>
            <w:noWrap/>
            <w:vAlign w:val="center"/>
            <w:hideMark/>
          </w:tcPr>
          <w:p w14:paraId="460F4A8D"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xml:space="preserve"> $     136.996,00 </w:t>
            </w:r>
          </w:p>
        </w:tc>
        <w:tc>
          <w:tcPr>
            <w:tcW w:w="0" w:type="auto"/>
            <w:tcBorders>
              <w:top w:val="nil"/>
              <w:left w:val="nil"/>
              <w:bottom w:val="single" w:sz="4" w:space="0" w:color="auto"/>
              <w:right w:val="single" w:sz="4" w:space="0" w:color="auto"/>
            </w:tcBorders>
            <w:shd w:val="clear" w:color="auto" w:fill="auto"/>
            <w:noWrap/>
            <w:vAlign w:val="center"/>
            <w:hideMark/>
          </w:tcPr>
          <w:p w14:paraId="53ABD186"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xml:space="preserve"> $                    384.959,00 </w:t>
            </w:r>
          </w:p>
        </w:tc>
        <w:tc>
          <w:tcPr>
            <w:tcW w:w="0" w:type="auto"/>
            <w:tcBorders>
              <w:top w:val="nil"/>
              <w:left w:val="nil"/>
              <w:bottom w:val="nil"/>
              <w:right w:val="double" w:sz="6" w:space="0" w:color="auto"/>
            </w:tcBorders>
            <w:shd w:val="clear" w:color="auto" w:fill="auto"/>
            <w:noWrap/>
            <w:vAlign w:val="bottom"/>
            <w:hideMark/>
          </w:tcPr>
          <w:p w14:paraId="0191D468"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r>
      <w:tr w:rsidR="009E1B53" w:rsidRPr="009E1B53" w14:paraId="2F895DDF" w14:textId="77777777" w:rsidTr="009E1B53">
        <w:trPr>
          <w:trHeight w:val="1200"/>
        </w:trPr>
        <w:tc>
          <w:tcPr>
            <w:tcW w:w="0" w:type="auto"/>
            <w:tcBorders>
              <w:top w:val="nil"/>
              <w:left w:val="double" w:sz="6" w:space="0" w:color="auto"/>
              <w:bottom w:val="nil"/>
              <w:right w:val="nil"/>
            </w:tcBorders>
            <w:shd w:val="clear" w:color="auto" w:fill="auto"/>
            <w:noWrap/>
            <w:vAlign w:val="bottom"/>
            <w:hideMark/>
          </w:tcPr>
          <w:p w14:paraId="3584CDB0"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2D3B566"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6</w:t>
            </w:r>
          </w:p>
        </w:tc>
        <w:tc>
          <w:tcPr>
            <w:tcW w:w="0" w:type="auto"/>
            <w:tcBorders>
              <w:top w:val="nil"/>
              <w:left w:val="nil"/>
              <w:bottom w:val="single" w:sz="4" w:space="0" w:color="auto"/>
              <w:right w:val="single" w:sz="4" w:space="0" w:color="auto"/>
            </w:tcBorders>
            <w:shd w:val="clear" w:color="auto" w:fill="auto"/>
            <w:noWrap/>
            <w:vAlign w:val="center"/>
            <w:hideMark/>
          </w:tcPr>
          <w:p w14:paraId="4EE2E970"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021.044</w:t>
            </w:r>
          </w:p>
        </w:tc>
        <w:tc>
          <w:tcPr>
            <w:tcW w:w="0" w:type="auto"/>
            <w:tcBorders>
              <w:top w:val="nil"/>
              <w:left w:val="nil"/>
              <w:bottom w:val="single" w:sz="4" w:space="0" w:color="auto"/>
              <w:right w:val="single" w:sz="4" w:space="0" w:color="auto"/>
            </w:tcBorders>
            <w:shd w:val="clear" w:color="auto" w:fill="auto"/>
            <w:vAlign w:val="center"/>
            <w:hideMark/>
          </w:tcPr>
          <w:p w14:paraId="7222504A" w14:textId="77777777" w:rsidR="009E1B53" w:rsidRPr="009E1B53" w:rsidRDefault="009E1B53" w:rsidP="009E1B53">
            <w:pP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xml:space="preserve">SUMINISTRO, TRANSPORTE E INSTALACIÓN DE CERRAMIENTO EN TUBERÍA GALVANIZADA PARA CERRAMIENTO, MURO A LA VISTA, MALLA ESLABONADA, </w:t>
            </w:r>
            <w:r w:rsidRPr="009E1B53">
              <w:rPr>
                <w:rFonts w:ascii="Arial Narrow" w:eastAsia="Times New Roman" w:hAnsi="Arial Narrow" w:cs="Arial"/>
                <w:sz w:val="20"/>
                <w:szCs w:val="20"/>
                <w:lang w:val="es-CO" w:eastAsia="es-CO"/>
              </w:rPr>
              <w:lastRenderedPageBreak/>
              <w:t>INCLUYE MACHONES EN CONCRETO DE 3.000 PSI, ZARPAS EN CONCRETO REFORZADO.</w:t>
            </w:r>
          </w:p>
        </w:tc>
        <w:tc>
          <w:tcPr>
            <w:tcW w:w="0" w:type="auto"/>
            <w:tcBorders>
              <w:top w:val="nil"/>
              <w:left w:val="nil"/>
              <w:bottom w:val="single" w:sz="4" w:space="0" w:color="auto"/>
              <w:right w:val="single" w:sz="4" w:space="0" w:color="auto"/>
            </w:tcBorders>
            <w:shd w:val="clear" w:color="auto" w:fill="auto"/>
            <w:noWrap/>
            <w:vAlign w:val="center"/>
            <w:hideMark/>
          </w:tcPr>
          <w:p w14:paraId="296F2896"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lastRenderedPageBreak/>
              <w:t>ML</w:t>
            </w:r>
          </w:p>
        </w:tc>
        <w:tc>
          <w:tcPr>
            <w:tcW w:w="0" w:type="auto"/>
            <w:tcBorders>
              <w:top w:val="nil"/>
              <w:left w:val="nil"/>
              <w:bottom w:val="single" w:sz="4" w:space="0" w:color="auto"/>
              <w:right w:val="single" w:sz="4" w:space="0" w:color="auto"/>
            </w:tcBorders>
            <w:shd w:val="clear" w:color="auto" w:fill="auto"/>
            <w:noWrap/>
            <w:vAlign w:val="center"/>
            <w:hideMark/>
          </w:tcPr>
          <w:p w14:paraId="2874C627"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36,00</w:t>
            </w:r>
          </w:p>
        </w:tc>
        <w:tc>
          <w:tcPr>
            <w:tcW w:w="0" w:type="auto"/>
            <w:tcBorders>
              <w:top w:val="nil"/>
              <w:left w:val="nil"/>
              <w:bottom w:val="single" w:sz="4" w:space="0" w:color="auto"/>
              <w:right w:val="single" w:sz="4" w:space="0" w:color="auto"/>
            </w:tcBorders>
            <w:shd w:val="clear" w:color="auto" w:fill="auto"/>
            <w:noWrap/>
            <w:vAlign w:val="center"/>
            <w:hideMark/>
          </w:tcPr>
          <w:p w14:paraId="22E2A0D5"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xml:space="preserve"> $     361.467,00 </w:t>
            </w:r>
          </w:p>
        </w:tc>
        <w:tc>
          <w:tcPr>
            <w:tcW w:w="0" w:type="auto"/>
            <w:tcBorders>
              <w:top w:val="nil"/>
              <w:left w:val="nil"/>
              <w:bottom w:val="single" w:sz="4" w:space="0" w:color="auto"/>
              <w:right w:val="single" w:sz="4" w:space="0" w:color="auto"/>
            </w:tcBorders>
            <w:shd w:val="clear" w:color="auto" w:fill="auto"/>
            <w:noWrap/>
            <w:vAlign w:val="center"/>
            <w:hideMark/>
          </w:tcPr>
          <w:p w14:paraId="6B40DCF9"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xml:space="preserve"> $               13.012.812,00 </w:t>
            </w:r>
          </w:p>
        </w:tc>
        <w:tc>
          <w:tcPr>
            <w:tcW w:w="0" w:type="auto"/>
            <w:tcBorders>
              <w:top w:val="nil"/>
              <w:left w:val="nil"/>
              <w:bottom w:val="nil"/>
              <w:right w:val="double" w:sz="6" w:space="0" w:color="auto"/>
            </w:tcBorders>
            <w:shd w:val="clear" w:color="auto" w:fill="auto"/>
            <w:noWrap/>
            <w:vAlign w:val="bottom"/>
            <w:hideMark/>
          </w:tcPr>
          <w:p w14:paraId="326A353E"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r>
      <w:tr w:rsidR="009E1B53" w:rsidRPr="009E1B53" w14:paraId="562DCB60" w14:textId="77777777" w:rsidTr="009E1B53">
        <w:trPr>
          <w:trHeight w:val="1200"/>
        </w:trPr>
        <w:tc>
          <w:tcPr>
            <w:tcW w:w="0" w:type="auto"/>
            <w:tcBorders>
              <w:top w:val="nil"/>
              <w:left w:val="double" w:sz="6" w:space="0" w:color="auto"/>
              <w:bottom w:val="nil"/>
              <w:right w:val="nil"/>
            </w:tcBorders>
            <w:shd w:val="clear" w:color="auto" w:fill="auto"/>
            <w:noWrap/>
            <w:vAlign w:val="bottom"/>
            <w:hideMark/>
          </w:tcPr>
          <w:p w14:paraId="43E2FF64"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66C6ED3"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7</w:t>
            </w:r>
          </w:p>
        </w:tc>
        <w:tc>
          <w:tcPr>
            <w:tcW w:w="0" w:type="auto"/>
            <w:tcBorders>
              <w:top w:val="nil"/>
              <w:left w:val="nil"/>
              <w:bottom w:val="single" w:sz="4" w:space="0" w:color="auto"/>
              <w:right w:val="single" w:sz="4" w:space="0" w:color="auto"/>
            </w:tcBorders>
            <w:shd w:val="clear" w:color="auto" w:fill="auto"/>
            <w:noWrap/>
            <w:vAlign w:val="center"/>
            <w:hideMark/>
          </w:tcPr>
          <w:p w14:paraId="38E48A24"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021.067</w:t>
            </w:r>
          </w:p>
        </w:tc>
        <w:tc>
          <w:tcPr>
            <w:tcW w:w="0" w:type="auto"/>
            <w:tcBorders>
              <w:top w:val="nil"/>
              <w:left w:val="nil"/>
              <w:bottom w:val="single" w:sz="4" w:space="0" w:color="auto"/>
              <w:right w:val="single" w:sz="4" w:space="0" w:color="auto"/>
            </w:tcBorders>
            <w:shd w:val="clear" w:color="auto" w:fill="auto"/>
            <w:vAlign w:val="center"/>
            <w:hideMark/>
          </w:tcPr>
          <w:p w14:paraId="329459BA" w14:textId="77777777" w:rsidR="009E1B53" w:rsidRPr="009E1B53" w:rsidRDefault="009E1B53" w:rsidP="009E1B53">
            <w:pP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xml:space="preserve">SUMINISTRO, TRANSPORTE E INSTALACION </w:t>
            </w:r>
            <w:proofErr w:type="gramStart"/>
            <w:r w:rsidRPr="009E1B53">
              <w:rPr>
                <w:rFonts w:ascii="Arial Narrow" w:eastAsia="Times New Roman" w:hAnsi="Arial Narrow" w:cs="Arial"/>
                <w:sz w:val="20"/>
                <w:szCs w:val="20"/>
                <w:lang w:val="es-CO" w:eastAsia="es-CO"/>
              </w:rPr>
              <w:t>PUERTA  EN</w:t>
            </w:r>
            <w:proofErr w:type="gramEnd"/>
            <w:r w:rsidRPr="009E1B53">
              <w:rPr>
                <w:rFonts w:ascii="Arial Narrow" w:eastAsia="Times New Roman" w:hAnsi="Arial Narrow" w:cs="Arial"/>
                <w:sz w:val="20"/>
                <w:szCs w:val="20"/>
                <w:lang w:val="es-CO" w:eastAsia="es-CO"/>
              </w:rPr>
              <w:t xml:space="preserve"> MALLA ESLABONADA CAL. 10 2" X 2" +  PLATINA 2"+3/16" + ANTICORROSIVO + PINTURA, TUBO AGUAS NEGRAS PARA CERRAMIENTO 3", FALLEBA, PORTACANDADO, INCLUYE (BISAGRA EN TUBO Y DADOS EN CONCRETO)</w:t>
            </w:r>
          </w:p>
        </w:tc>
        <w:tc>
          <w:tcPr>
            <w:tcW w:w="0" w:type="auto"/>
            <w:tcBorders>
              <w:top w:val="nil"/>
              <w:left w:val="nil"/>
              <w:bottom w:val="single" w:sz="4" w:space="0" w:color="auto"/>
              <w:right w:val="single" w:sz="4" w:space="0" w:color="auto"/>
            </w:tcBorders>
            <w:shd w:val="clear" w:color="auto" w:fill="auto"/>
            <w:noWrap/>
            <w:vAlign w:val="center"/>
            <w:hideMark/>
          </w:tcPr>
          <w:p w14:paraId="0042F576"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M2</w:t>
            </w:r>
          </w:p>
        </w:tc>
        <w:tc>
          <w:tcPr>
            <w:tcW w:w="0" w:type="auto"/>
            <w:tcBorders>
              <w:top w:val="nil"/>
              <w:left w:val="nil"/>
              <w:bottom w:val="single" w:sz="4" w:space="0" w:color="auto"/>
              <w:right w:val="single" w:sz="4" w:space="0" w:color="auto"/>
            </w:tcBorders>
            <w:shd w:val="clear" w:color="auto" w:fill="auto"/>
            <w:noWrap/>
            <w:vAlign w:val="center"/>
            <w:hideMark/>
          </w:tcPr>
          <w:p w14:paraId="23CF6EE2"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2,00</w:t>
            </w:r>
          </w:p>
        </w:tc>
        <w:tc>
          <w:tcPr>
            <w:tcW w:w="0" w:type="auto"/>
            <w:tcBorders>
              <w:top w:val="nil"/>
              <w:left w:val="nil"/>
              <w:bottom w:val="single" w:sz="4" w:space="0" w:color="auto"/>
              <w:right w:val="single" w:sz="4" w:space="0" w:color="auto"/>
            </w:tcBorders>
            <w:shd w:val="clear" w:color="auto" w:fill="auto"/>
            <w:noWrap/>
            <w:vAlign w:val="center"/>
            <w:hideMark/>
          </w:tcPr>
          <w:p w14:paraId="67DDA4B9"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xml:space="preserve"> $     699.072,00 </w:t>
            </w:r>
          </w:p>
        </w:tc>
        <w:tc>
          <w:tcPr>
            <w:tcW w:w="0" w:type="auto"/>
            <w:tcBorders>
              <w:top w:val="nil"/>
              <w:left w:val="nil"/>
              <w:bottom w:val="single" w:sz="4" w:space="0" w:color="auto"/>
              <w:right w:val="single" w:sz="4" w:space="0" w:color="auto"/>
            </w:tcBorders>
            <w:shd w:val="clear" w:color="auto" w:fill="auto"/>
            <w:noWrap/>
            <w:vAlign w:val="center"/>
            <w:hideMark/>
          </w:tcPr>
          <w:p w14:paraId="3D054684"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xml:space="preserve"> $                 1.398.144,00 </w:t>
            </w:r>
          </w:p>
        </w:tc>
        <w:tc>
          <w:tcPr>
            <w:tcW w:w="0" w:type="auto"/>
            <w:tcBorders>
              <w:top w:val="nil"/>
              <w:left w:val="nil"/>
              <w:bottom w:val="nil"/>
              <w:right w:val="double" w:sz="6" w:space="0" w:color="auto"/>
            </w:tcBorders>
            <w:shd w:val="clear" w:color="auto" w:fill="auto"/>
            <w:noWrap/>
            <w:vAlign w:val="bottom"/>
            <w:hideMark/>
          </w:tcPr>
          <w:p w14:paraId="0E6F12B8"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r>
      <w:tr w:rsidR="009E1B53" w:rsidRPr="009E1B53" w14:paraId="4EAA66A7" w14:textId="77777777" w:rsidTr="009E1B53">
        <w:trPr>
          <w:trHeight w:val="720"/>
        </w:trPr>
        <w:tc>
          <w:tcPr>
            <w:tcW w:w="0" w:type="auto"/>
            <w:tcBorders>
              <w:top w:val="nil"/>
              <w:left w:val="double" w:sz="6" w:space="0" w:color="auto"/>
              <w:bottom w:val="nil"/>
              <w:right w:val="nil"/>
            </w:tcBorders>
            <w:shd w:val="clear" w:color="auto" w:fill="auto"/>
            <w:noWrap/>
            <w:vAlign w:val="bottom"/>
            <w:hideMark/>
          </w:tcPr>
          <w:p w14:paraId="35DFF3FF"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BA05A78"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8</w:t>
            </w:r>
          </w:p>
        </w:tc>
        <w:tc>
          <w:tcPr>
            <w:tcW w:w="0" w:type="auto"/>
            <w:tcBorders>
              <w:top w:val="nil"/>
              <w:left w:val="nil"/>
              <w:bottom w:val="single" w:sz="4" w:space="0" w:color="auto"/>
              <w:right w:val="single" w:sz="4" w:space="0" w:color="auto"/>
            </w:tcBorders>
            <w:shd w:val="clear" w:color="auto" w:fill="auto"/>
            <w:noWrap/>
            <w:vAlign w:val="center"/>
            <w:hideMark/>
          </w:tcPr>
          <w:p w14:paraId="01BBAFD3"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032.059</w:t>
            </w:r>
          </w:p>
        </w:tc>
        <w:tc>
          <w:tcPr>
            <w:tcW w:w="0" w:type="auto"/>
            <w:tcBorders>
              <w:top w:val="nil"/>
              <w:left w:val="nil"/>
              <w:bottom w:val="single" w:sz="4" w:space="0" w:color="auto"/>
              <w:right w:val="single" w:sz="4" w:space="0" w:color="auto"/>
            </w:tcBorders>
            <w:shd w:val="clear" w:color="auto" w:fill="auto"/>
            <w:vAlign w:val="center"/>
            <w:hideMark/>
          </w:tcPr>
          <w:p w14:paraId="1854D971" w14:textId="77777777" w:rsidR="009E1B53" w:rsidRPr="009E1B53" w:rsidRDefault="009E1B53" w:rsidP="009E1B53">
            <w:pP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xml:space="preserve">SUMINISTRO, TRANSPORTE E INSTALACION PINTURA ESMALTE PARA </w:t>
            </w:r>
            <w:proofErr w:type="gramStart"/>
            <w:r w:rsidRPr="009E1B53">
              <w:rPr>
                <w:rFonts w:ascii="Arial Narrow" w:eastAsia="Times New Roman" w:hAnsi="Arial Narrow" w:cs="Arial"/>
                <w:sz w:val="20"/>
                <w:szCs w:val="20"/>
                <w:lang w:val="es-CO" w:eastAsia="es-CO"/>
              </w:rPr>
              <w:t>ESMALTE  PUERTAS</w:t>
            </w:r>
            <w:proofErr w:type="gramEnd"/>
            <w:r w:rsidRPr="009E1B53">
              <w:rPr>
                <w:rFonts w:ascii="Arial Narrow" w:eastAsia="Times New Roman" w:hAnsi="Arial Narrow" w:cs="Arial"/>
                <w:sz w:val="20"/>
                <w:szCs w:val="20"/>
                <w:lang w:val="es-CO" w:eastAsia="es-CO"/>
              </w:rPr>
              <w:t>, REJAS, VENTANAS, PASAMANOS Y ZÓCALOS. Incluye filos y dilataciones</w:t>
            </w:r>
          </w:p>
        </w:tc>
        <w:tc>
          <w:tcPr>
            <w:tcW w:w="0" w:type="auto"/>
            <w:tcBorders>
              <w:top w:val="nil"/>
              <w:left w:val="nil"/>
              <w:bottom w:val="single" w:sz="4" w:space="0" w:color="auto"/>
              <w:right w:val="single" w:sz="4" w:space="0" w:color="auto"/>
            </w:tcBorders>
            <w:shd w:val="clear" w:color="auto" w:fill="auto"/>
            <w:noWrap/>
            <w:vAlign w:val="center"/>
            <w:hideMark/>
          </w:tcPr>
          <w:p w14:paraId="0A2688D7"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M2</w:t>
            </w:r>
          </w:p>
        </w:tc>
        <w:tc>
          <w:tcPr>
            <w:tcW w:w="0" w:type="auto"/>
            <w:tcBorders>
              <w:top w:val="nil"/>
              <w:left w:val="nil"/>
              <w:bottom w:val="single" w:sz="4" w:space="0" w:color="auto"/>
              <w:right w:val="single" w:sz="4" w:space="0" w:color="auto"/>
            </w:tcBorders>
            <w:shd w:val="clear" w:color="auto" w:fill="auto"/>
            <w:noWrap/>
            <w:vAlign w:val="center"/>
            <w:hideMark/>
          </w:tcPr>
          <w:p w14:paraId="035C60D9"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67,00</w:t>
            </w:r>
          </w:p>
        </w:tc>
        <w:tc>
          <w:tcPr>
            <w:tcW w:w="0" w:type="auto"/>
            <w:tcBorders>
              <w:top w:val="nil"/>
              <w:left w:val="nil"/>
              <w:bottom w:val="single" w:sz="4" w:space="0" w:color="auto"/>
              <w:right w:val="single" w:sz="4" w:space="0" w:color="auto"/>
            </w:tcBorders>
            <w:shd w:val="clear" w:color="auto" w:fill="auto"/>
            <w:noWrap/>
            <w:vAlign w:val="center"/>
            <w:hideMark/>
          </w:tcPr>
          <w:p w14:paraId="09FC15EA"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xml:space="preserve"> $       26.926,00 </w:t>
            </w:r>
          </w:p>
        </w:tc>
        <w:tc>
          <w:tcPr>
            <w:tcW w:w="0" w:type="auto"/>
            <w:tcBorders>
              <w:top w:val="nil"/>
              <w:left w:val="nil"/>
              <w:bottom w:val="single" w:sz="4" w:space="0" w:color="auto"/>
              <w:right w:val="single" w:sz="4" w:space="0" w:color="auto"/>
            </w:tcBorders>
            <w:shd w:val="clear" w:color="auto" w:fill="auto"/>
            <w:noWrap/>
            <w:vAlign w:val="center"/>
            <w:hideMark/>
          </w:tcPr>
          <w:p w14:paraId="26E16483"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xml:space="preserve"> $                 1.804.042,00 </w:t>
            </w:r>
          </w:p>
        </w:tc>
        <w:tc>
          <w:tcPr>
            <w:tcW w:w="0" w:type="auto"/>
            <w:tcBorders>
              <w:top w:val="nil"/>
              <w:left w:val="nil"/>
              <w:bottom w:val="nil"/>
              <w:right w:val="double" w:sz="6" w:space="0" w:color="auto"/>
            </w:tcBorders>
            <w:shd w:val="clear" w:color="auto" w:fill="auto"/>
            <w:noWrap/>
            <w:vAlign w:val="bottom"/>
            <w:hideMark/>
          </w:tcPr>
          <w:p w14:paraId="2FD9B967"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r>
      <w:tr w:rsidR="009E1B53" w:rsidRPr="009E1B53" w14:paraId="758A8ED1" w14:textId="77777777" w:rsidTr="009E1B53">
        <w:trPr>
          <w:trHeight w:val="720"/>
        </w:trPr>
        <w:tc>
          <w:tcPr>
            <w:tcW w:w="0" w:type="auto"/>
            <w:tcBorders>
              <w:top w:val="nil"/>
              <w:left w:val="double" w:sz="6" w:space="0" w:color="auto"/>
              <w:bottom w:val="nil"/>
              <w:right w:val="nil"/>
            </w:tcBorders>
            <w:shd w:val="clear" w:color="auto" w:fill="auto"/>
            <w:noWrap/>
            <w:vAlign w:val="bottom"/>
            <w:hideMark/>
          </w:tcPr>
          <w:p w14:paraId="7A310462"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5821D23"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9</w:t>
            </w:r>
          </w:p>
        </w:tc>
        <w:tc>
          <w:tcPr>
            <w:tcW w:w="0" w:type="auto"/>
            <w:tcBorders>
              <w:top w:val="nil"/>
              <w:left w:val="nil"/>
              <w:bottom w:val="single" w:sz="4" w:space="0" w:color="auto"/>
              <w:right w:val="single" w:sz="4" w:space="0" w:color="auto"/>
            </w:tcBorders>
            <w:shd w:val="clear" w:color="auto" w:fill="auto"/>
            <w:noWrap/>
            <w:vAlign w:val="center"/>
            <w:hideMark/>
          </w:tcPr>
          <w:p w14:paraId="2BA4932B"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032.055</w:t>
            </w:r>
          </w:p>
        </w:tc>
        <w:tc>
          <w:tcPr>
            <w:tcW w:w="0" w:type="auto"/>
            <w:tcBorders>
              <w:top w:val="nil"/>
              <w:left w:val="nil"/>
              <w:bottom w:val="single" w:sz="4" w:space="0" w:color="auto"/>
              <w:right w:val="single" w:sz="4" w:space="0" w:color="auto"/>
            </w:tcBorders>
            <w:shd w:val="clear" w:color="auto" w:fill="auto"/>
            <w:vAlign w:val="center"/>
            <w:hideMark/>
          </w:tcPr>
          <w:p w14:paraId="63AEAF16" w14:textId="77777777" w:rsidR="009E1B53" w:rsidRPr="009E1B53" w:rsidRDefault="009E1B53" w:rsidP="009E1B53">
            <w:pP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SUMINISTRO, TRANSPORTE E INSTALACION DIVISIONES EN PANELES DE LAMINA GALVANIZADA CAL 20 Y PARALES EN ACERO INOXIDABLE INCLUYE WASH PRIMER</w:t>
            </w:r>
          </w:p>
        </w:tc>
        <w:tc>
          <w:tcPr>
            <w:tcW w:w="0" w:type="auto"/>
            <w:tcBorders>
              <w:top w:val="nil"/>
              <w:left w:val="nil"/>
              <w:bottom w:val="single" w:sz="4" w:space="0" w:color="auto"/>
              <w:right w:val="single" w:sz="4" w:space="0" w:color="auto"/>
            </w:tcBorders>
            <w:shd w:val="clear" w:color="auto" w:fill="auto"/>
            <w:noWrap/>
            <w:vAlign w:val="center"/>
            <w:hideMark/>
          </w:tcPr>
          <w:p w14:paraId="3F7FD05C"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M2</w:t>
            </w:r>
          </w:p>
        </w:tc>
        <w:tc>
          <w:tcPr>
            <w:tcW w:w="0" w:type="auto"/>
            <w:tcBorders>
              <w:top w:val="nil"/>
              <w:left w:val="nil"/>
              <w:bottom w:val="single" w:sz="4" w:space="0" w:color="auto"/>
              <w:right w:val="single" w:sz="4" w:space="0" w:color="auto"/>
            </w:tcBorders>
            <w:shd w:val="clear" w:color="auto" w:fill="auto"/>
            <w:noWrap/>
            <w:vAlign w:val="center"/>
            <w:hideMark/>
          </w:tcPr>
          <w:p w14:paraId="25692C72"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4,00</w:t>
            </w:r>
          </w:p>
        </w:tc>
        <w:tc>
          <w:tcPr>
            <w:tcW w:w="0" w:type="auto"/>
            <w:tcBorders>
              <w:top w:val="nil"/>
              <w:left w:val="nil"/>
              <w:bottom w:val="single" w:sz="4" w:space="0" w:color="auto"/>
              <w:right w:val="single" w:sz="4" w:space="0" w:color="auto"/>
            </w:tcBorders>
            <w:shd w:val="clear" w:color="auto" w:fill="auto"/>
            <w:noWrap/>
            <w:vAlign w:val="center"/>
            <w:hideMark/>
          </w:tcPr>
          <w:p w14:paraId="4EDACEC8"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xml:space="preserve"> $     170.837,00 </w:t>
            </w:r>
          </w:p>
        </w:tc>
        <w:tc>
          <w:tcPr>
            <w:tcW w:w="0" w:type="auto"/>
            <w:tcBorders>
              <w:top w:val="nil"/>
              <w:left w:val="nil"/>
              <w:bottom w:val="single" w:sz="4" w:space="0" w:color="auto"/>
              <w:right w:val="single" w:sz="4" w:space="0" w:color="auto"/>
            </w:tcBorders>
            <w:shd w:val="clear" w:color="auto" w:fill="auto"/>
            <w:noWrap/>
            <w:vAlign w:val="center"/>
            <w:hideMark/>
          </w:tcPr>
          <w:p w14:paraId="3B3B9F6E"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xml:space="preserve"> $                    683.348,00 </w:t>
            </w:r>
          </w:p>
        </w:tc>
        <w:tc>
          <w:tcPr>
            <w:tcW w:w="0" w:type="auto"/>
            <w:tcBorders>
              <w:top w:val="nil"/>
              <w:left w:val="nil"/>
              <w:bottom w:val="nil"/>
              <w:right w:val="double" w:sz="6" w:space="0" w:color="auto"/>
            </w:tcBorders>
            <w:shd w:val="clear" w:color="auto" w:fill="auto"/>
            <w:noWrap/>
            <w:vAlign w:val="bottom"/>
            <w:hideMark/>
          </w:tcPr>
          <w:p w14:paraId="79601174"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r>
      <w:tr w:rsidR="009E1B53" w:rsidRPr="009E1B53" w14:paraId="7F4AE877" w14:textId="77777777" w:rsidTr="009E1B53">
        <w:trPr>
          <w:trHeight w:val="480"/>
        </w:trPr>
        <w:tc>
          <w:tcPr>
            <w:tcW w:w="0" w:type="auto"/>
            <w:tcBorders>
              <w:top w:val="nil"/>
              <w:left w:val="double" w:sz="6" w:space="0" w:color="auto"/>
              <w:bottom w:val="nil"/>
              <w:right w:val="nil"/>
            </w:tcBorders>
            <w:shd w:val="clear" w:color="auto" w:fill="auto"/>
            <w:noWrap/>
            <w:vAlign w:val="bottom"/>
            <w:hideMark/>
          </w:tcPr>
          <w:p w14:paraId="5F95D58B"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22E2BD0"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10</w:t>
            </w:r>
          </w:p>
        </w:tc>
        <w:tc>
          <w:tcPr>
            <w:tcW w:w="0" w:type="auto"/>
            <w:tcBorders>
              <w:top w:val="nil"/>
              <w:left w:val="nil"/>
              <w:bottom w:val="single" w:sz="4" w:space="0" w:color="auto"/>
              <w:right w:val="single" w:sz="4" w:space="0" w:color="auto"/>
            </w:tcBorders>
            <w:shd w:val="clear" w:color="auto" w:fill="auto"/>
            <w:noWrap/>
            <w:vAlign w:val="center"/>
            <w:hideMark/>
          </w:tcPr>
          <w:p w14:paraId="105376C6"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005.091</w:t>
            </w:r>
          </w:p>
        </w:tc>
        <w:tc>
          <w:tcPr>
            <w:tcW w:w="0" w:type="auto"/>
            <w:tcBorders>
              <w:top w:val="nil"/>
              <w:left w:val="nil"/>
              <w:bottom w:val="single" w:sz="4" w:space="0" w:color="auto"/>
              <w:right w:val="single" w:sz="4" w:space="0" w:color="auto"/>
            </w:tcBorders>
            <w:shd w:val="clear" w:color="auto" w:fill="auto"/>
            <w:vAlign w:val="center"/>
            <w:hideMark/>
          </w:tcPr>
          <w:p w14:paraId="6D0043D9" w14:textId="77777777" w:rsidR="009E1B53" w:rsidRPr="009E1B53" w:rsidRDefault="009E1B53" w:rsidP="009E1B53">
            <w:pP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xml:space="preserve">SUMINISTRO TRANSPORTE E INSTALACION ACERO DE 60000 PSI </w:t>
            </w:r>
            <w:proofErr w:type="gramStart"/>
            <w:r w:rsidRPr="009E1B53">
              <w:rPr>
                <w:rFonts w:ascii="Arial Narrow" w:eastAsia="Times New Roman" w:hAnsi="Arial Narrow" w:cs="Arial"/>
                <w:sz w:val="20"/>
                <w:szCs w:val="20"/>
                <w:lang w:val="es-CO" w:eastAsia="es-CO"/>
              </w:rPr>
              <w:t>( INCLUYE</w:t>
            </w:r>
            <w:proofErr w:type="gramEnd"/>
            <w:r w:rsidRPr="009E1B53">
              <w:rPr>
                <w:rFonts w:ascii="Arial Narrow" w:eastAsia="Times New Roman" w:hAnsi="Arial Narrow" w:cs="Arial"/>
                <w:sz w:val="20"/>
                <w:szCs w:val="20"/>
                <w:lang w:val="es-CO" w:eastAsia="es-CO"/>
              </w:rPr>
              <w:t xml:space="preserve"> ALAMBRE NEGRO Y FIGURACION)</w:t>
            </w:r>
          </w:p>
        </w:tc>
        <w:tc>
          <w:tcPr>
            <w:tcW w:w="0" w:type="auto"/>
            <w:tcBorders>
              <w:top w:val="nil"/>
              <w:left w:val="nil"/>
              <w:bottom w:val="single" w:sz="4" w:space="0" w:color="auto"/>
              <w:right w:val="single" w:sz="4" w:space="0" w:color="auto"/>
            </w:tcBorders>
            <w:shd w:val="clear" w:color="auto" w:fill="auto"/>
            <w:noWrap/>
            <w:vAlign w:val="center"/>
            <w:hideMark/>
          </w:tcPr>
          <w:p w14:paraId="3E37C555"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KG</w:t>
            </w:r>
          </w:p>
        </w:tc>
        <w:tc>
          <w:tcPr>
            <w:tcW w:w="0" w:type="auto"/>
            <w:tcBorders>
              <w:top w:val="nil"/>
              <w:left w:val="nil"/>
              <w:bottom w:val="single" w:sz="4" w:space="0" w:color="auto"/>
              <w:right w:val="single" w:sz="4" w:space="0" w:color="auto"/>
            </w:tcBorders>
            <w:shd w:val="clear" w:color="auto" w:fill="auto"/>
            <w:noWrap/>
            <w:vAlign w:val="center"/>
            <w:hideMark/>
          </w:tcPr>
          <w:p w14:paraId="7C9A1E20"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258,00</w:t>
            </w:r>
          </w:p>
        </w:tc>
        <w:tc>
          <w:tcPr>
            <w:tcW w:w="0" w:type="auto"/>
            <w:tcBorders>
              <w:top w:val="nil"/>
              <w:left w:val="nil"/>
              <w:bottom w:val="single" w:sz="4" w:space="0" w:color="auto"/>
              <w:right w:val="single" w:sz="4" w:space="0" w:color="auto"/>
            </w:tcBorders>
            <w:shd w:val="clear" w:color="auto" w:fill="auto"/>
            <w:noWrap/>
            <w:vAlign w:val="center"/>
            <w:hideMark/>
          </w:tcPr>
          <w:p w14:paraId="3F82A012"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xml:space="preserve"> $          7.195,00 </w:t>
            </w:r>
          </w:p>
        </w:tc>
        <w:tc>
          <w:tcPr>
            <w:tcW w:w="0" w:type="auto"/>
            <w:tcBorders>
              <w:top w:val="nil"/>
              <w:left w:val="nil"/>
              <w:bottom w:val="single" w:sz="4" w:space="0" w:color="auto"/>
              <w:right w:val="single" w:sz="4" w:space="0" w:color="auto"/>
            </w:tcBorders>
            <w:shd w:val="clear" w:color="auto" w:fill="auto"/>
            <w:noWrap/>
            <w:vAlign w:val="center"/>
            <w:hideMark/>
          </w:tcPr>
          <w:p w14:paraId="1143A27E"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xml:space="preserve"> $                 1.856.310,00 </w:t>
            </w:r>
          </w:p>
        </w:tc>
        <w:tc>
          <w:tcPr>
            <w:tcW w:w="0" w:type="auto"/>
            <w:tcBorders>
              <w:top w:val="nil"/>
              <w:left w:val="nil"/>
              <w:bottom w:val="nil"/>
              <w:right w:val="double" w:sz="6" w:space="0" w:color="auto"/>
            </w:tcBorders>
            <w:shd w:val="clear" w:color="auto" w:fill="auto"/>
            <w:noWrap/>
            <w:vAlign w:val="bottom"/>
            <w:hideMark/>
          </w:tcPr>
          <w:p w14:paraId="6ABD67FB"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r>
      <w:tr w:rsidR="009E1B53" w:rsidRPr="009E1B53" w14:paraId="111A0355" w14:textId="77777777" w:rsidTr="009E1B53">
        <w:trPr>
          <w:trHeight w:val="720"/>
        </w:trPr>
        <w:tc>
          <w:tcPr>
            <w:tcW w:w="0" w:type="auto"/>
            <w:tcBorders>
              <w:top w:val="nil"/>
              <w:left w:val="double" w:sz="6" w:space="0" w:color="auto"/>
              <w:bottom w:val="nil"/>
              <w:right w:val="nil"/>
            </w:tcBorders>
            <w:shd w:val="clear" w:color="auto" w:fill="auto"/>
            <w:noWrap/>
            <w:vAlign w:val="bottom"/>
            <w:hideMark/>
          </w:tcPr>
          <w:p w14:paraId="77C506BA"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CA0042E"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11</w:t>
            </w:r>
          </w:p>
        </w:tc>
        <w:tc>
          <w:tcPr>
            <w:tcW w:w="0" w:type="auto"/>
            <w:tcBorders>
              <w:top w:val="nil"/>
              <w:left w:val="nil"/>
              <w:bottom w:val="single" w:sz="4" w:space="0" w:color="auto"/>
              <w:right w:val="single" w:sz="4" w:space="0" w:color="auto"/>
            </w:tcBorders>
            <w:shd w:val="clear" w:color="auto" w:fill="auto"/>
            <w:noWrap/>
            <w:vAlign w:val="center"/>
            <w:hideMark/>
          </w:tcPr>
          <w:p w14:paraId="01CD473C"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033.108</w:t>
            </w:r>
          </w:p>
        </w:tc>
        <w:tc>
          <w:tcPr>
            <w:tcW w:w="0" w:type="auto"/>
            <w:tcBorders>
              <w:top w:val="nil"/>
              <w:left w:val="nil"/>
              <w:bottom w:val="single" w:sz="4" w:space="0" w:color="auto"/>
              <w:right w:val="single" w:sz="4" w:space="0" w:color="auto"/>
            </w:tcBorders>
            <w:shd w:val="clear" w:color="auto" w:fill="auto"/>
            <w:vAlign w:val="center"/>
            <w:hideMark/>
          </w:tcPr>
          <w:p w14:paraId="3B327934" w14:textId="77777777" w:rsidR="009E1B53" w:rsidRPr="009E1B53" w:rsidRDefault="009E1B53" w:rsidP="009E1B53">
            <w:pP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SUMINISTRO, TRANSPORTE E INSTALACION MALLA ELECTROSOLDADA M-131 Q-3.1 F 5.0mm c/.15m en ambos sentidos (Incluye alambre negro, colocación y traslapo).</w:t>
            </w:r>
          </w:p>
        </w:tc>
        <w:tc>
          <w:tcPr>
            <w:tcW w:w="0" w:type="auto"/>
            <w:tcBorders>
              <w:top w:val="nil"/>
              <w:left w:val="nil"/>
              <w:bottom w:val="single" w:sz="4" w:space="0" w:color="auto"/>
              <w:right w:val="single" w:sz="4" w:space="0" w:color="auto"/>
            </w:tcBorders>
            <w:shd w:val="clear" w:color="auto" w:fill="auto"/>
            <w:noWrap/>
            <w:vAlign w:val="center"/>
            <w:hideMark/>
          </w:tcPr>
          <w:p w14:paraId="1A608069"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M2</w:t>
            </w:r>
          </w:p>
        </w:tc>
        <w:tc>
          <w:tcPr>
            <w:tcW w:w="0" w:type="auto"/>
            <w:tcBorders>
              <w:top w:val="nil"/>
              <w:left w:val="nil"/>
              <w:bottom w:val="single" w:sz="4" w:space="0" w:color="auto"/>
              <w:right w:val="single" w:sz="4" w:space="0" w:color="auto"/>
            </w:tcBorders>
            <w:shd w:val="clear" w:color="auto" w:fill="auto"/>
            <w:noWrap/>
            <w:vAlign w:val="center"/>
            <w:hideMark/>
          </w:tcPr>
          <w:p w14:paraId="032AEF53"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24,00</w:t>
            </w:r>
          </w:p>
        </w:tc>
        <w:tc>
          <w:tcPr>
            <w:tcW w:w="0" w:type="auto"/>
            <w:tcBorders>
              <w:top w:val="nil"/>
              <w:left w:val="nil"/>
              <w:bottom w:val="single" w:sz="4" w:space="0" w:color="auto"/>
              <w:right w:val="single" w:sz="4" w:space="0" w:color="auto"/>
            </w:tcBorders>
            <w:shd w:val="clear" w:color="auto" w:fill="auto"/>
            <w:noWrap/>
            <w:vAlign w:val="center"/>
            <w:hideMark/>
          </w:tcPr>
          <w:p w14:paraId="212BF8F4"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xml:space="preserve"> $       12.732,00 </w:t>
            </w:r>
          </w:p>
        </w:tc>
        <w:tc>
          <w:tcPr>
            <w:tcW w:w="0" w:type="auto"/>
            <w:tcBorders>
              <w:top w:val="nil"/>
              <w:left w:val="nil"/>
              <w:bottom w:val="single" w:sz="4" w:space="0" w:color="auto"/>
              <w:right w:val="single" w:sz="4" w:space="0" w:color="auto"/>
            </w:tcBorders>
            <w:shd w:val="clear" w:color="auto" w:fill="auto"/>
            <w:noWrap/>
            <w:vAlign w:val="center"/>
            <w:hideMark/>
          </w:tcPr>
          <w:p w14:paraId="2EFA6C28"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xml:space="preserve"> $                    305.568,00 </w:t>
            </w:r>
          </w:p>
        </w:tc>
        <w:tc>
          <w:tcPr>
            <w:tcW w:w="0" w:type="auto"/>
            <w:tcBorders>
              <w:top w:val="nil"/>
              <w:left w:val="nil"/>
              <w:bottom w:val="nil"/>
              <w:right w:val="double" w:sz="6" w:space="0" w:color="auto"/>
            </w:tcBorders>
            <w:shd w:val="clear" w:color="auto" w:fill="auto"/>
            <w:noWrap/>
            <w:vAlign w:val="bottom"/>
            <w:hideMark/>
          </w:tcPr>
          <w:p w14:paraId="5813F7E5"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r>
      <w:tr w:rsidR="009E1B53" w:rsidRPr="009E1B53" w14:paraId="2CE3FAD5" w14:textId="77777777" w:rsidTr="009E1B53">
        <w:trPr>
          <w:trHeight w:val="300"/>
        </w:trPr>
        <w:tc>
          <w:tcPr>
            <w:tcW w:w="0" w:type="auto"/>
            <w:tcBorders>
              <w:top w:val="nil"/>
              <w:left w:val="double" w:sz="6" w:space="0" w:color="auto"/>
              <w:bottom w:val="nil"/>
              <w:right w:val="nil"/>
            </w:tcBorders>
            <w:shd w:val="clear" w:color="auto" w:fill="auto"/>
            <w:noWrap/>
            <w:vAlign w:val="bottom"/>
            <w:hideMark/>
          </w:tcPr>
          <w:p w14:paraId="2DFE8003" w14:textId="77777777" w:rsidR="009E1B53" w:rsidRPr="009E1B53" w:rsidRDefault="009E1B53" w:rsidP="009E1B53">
            <w:pPr>
              <w:rPr>
                <w:rFonts w:ascii="Arial Narrow" w:eastAsia="Times New Roman" w:hAnsi="Arial Narrow" w:cs="Calibri"/>
                <w:sz w:val="20"/>
                <w:szCs w:val="20"/>
                <w:lang w:val="es-CO" w:eastAsia="es-CO"/>
              </w:rPr>
            </w:pPr>
            <w:r w:rsidRPr="009E1B53">
              <w:rPr>
                <w:rFonts w:ascii="Arial Narrow" w:eastAsia="Times New Roman" w:hAnsi="Arial Narrow" w:cs="Calibri"/>
                <w:sz w:val="20"/>
                <w:szCs w:val="20"/>
                <w:lang w:val="es-CO" w:eastAsia="es-CO"/>
              </w:rPr>
              <w:t> </w:t>
            </w:r>
          </w:p>
        </w:tc>
        <w:tc>
          <w:tcPr>
            <w:tcW w:w="0" w:type="auto"/>
            <w:gridSpan w:val="6"/>
            <w:tcBorders>
              <w:top w:val="single" w:sz="4" w:space="0" w:color="auto"/>
              <w:left w:val="double" w:sz="6" w:space="0" w:color="auto"/>
              <w:bottom w:val="nil"/>
              <w:right w:val="single" w:sz="4" w:space="0" w:color="000000"/>
            </w:tcBorders>
            <w:shd w:val="clear" w:color="auto" w:fill="auto"/>
            <w:noWrap/>
            <w:vAlign w:val="center"/>
            <w:hideMark/>
          </w:tcPr>
          <w:p w14:paraId="1781CC68" w14:textId="77777777" w:rsidR="009E1B53" w:rsidRPr="009E1B53" w:rsidRDefault="009E1B53" w:rsidP="009E1B53">
            <w:pPr>
              <w:jc w:val="center"/>
              <w:rPr>
                <w:rFonts w:ascii="Arial Narrow" w:eastAsia="Times New Roman" w:hAnsi="Arial Narrow" w:cs="Arial"/>
                <w:b/>
                <w:bCs/>
                <w:sz w:val="20"/>
                <w:szCs w:val="20"/>
                <w:lang w:val="es-CO" w:eastAsia="es-CO"/>
              </w:rPr>
            </w:pPr>
            <w:r w:rsidRPr="009E1B53">
              <w:rPr>
                <w:rFonts w:ascii="Arial Narrow" w:eastAsia="Times New Roman" w:hAnsi="Arial Narrow" w:cs="Arial"/>
                <w:b/>
                <w:bCs/>
                <w:sz w:val="20"/>
                <w:szCs w:val="20"/>
                <w:lang w:val="es-CO" w:eastAsia="es-CO"/>
              </w:rPr>
              <w:t>SUBTOTAL</w:t>
            </w:r>
          </w:p>
        </w:tc>
        <w:tc>
          <w:tcPr>
            <w:tcW w:w="0" w:type="auto"/>
            <w:tcBorders>
              <w:top w:val="nil"/>
              <w:left w:val="nil"/>
              <w:bottom w:val="single" w:sz="4" w:space="0" w:color="auto"/>
              <w:right w:val="single" w:sz="4" w:space="0" w:color="auto"/>
            </w:tcBorders>
            <w:shd w:val="clear" w:color="auto" w:fill="auto"/>
            <w:noWrap/>
            <w:vAlign w:val="center"/>
            <w:hideMark/>
          </w:tcPr>
          <w:p w14:paraId="698B7909" w14:textId="77777777" w:rsidR="009E1B53" w:rsidRPr="009E1B53" w:rsidRDefault="009E1B53" w:rsidP="009E1B53">
            <w:pPr>
              <w:jc w:val="center"/>
              <w:rPr>
                <w:rFonts w:ascii="Arial Narrow" w:eastAsia="Times New Roman" w:hAnsi="Arial Narrow" w:cs="Arial"/>
                <w:b/>
                <w:bCs/>
                <w:sz w:val="20"/>
                <w:szCs w:val="20"/>
                <w:lang w:val="es-CO" w:eastAsia="es-CO"/>
              </w:rPr>
            </w:pPr>
            <w:r w:rsidRPr="009E1B53">
              <w:rPr>
                <w:rFonts w:ascii="Arial Narrow" w:eastAsia="Times New Roman" w:hAnsi="Arial Narrow" w:cs="Arial"/>
                <w:b/>
                <w:bCs/>
                <w:sz w:val="20"/>
                <w:szCs w:val="20"/>
                <w:lang w:val="es-CO" w:eastAsia="es-CO"/>
              </w:rPr>
              <w:t xml:space="preserve"> $               24.482.207,00 </w:t>
            </w:r>
          </w:p>
        </w:tc>
        <w:tc>
          <w:tcPr>
            <w:tcW w:w="0" w:type="auto"/>
            <w:tcBorders>
              <w:top w:val="nil"/>
              <w:left w:val="nil"/>
              <w:bottom w:val="nil"/>
              <w:right w:val="double" w:sz="6" w:space="0" w:color="auto"/>
            </w:tcBorders>
            <w:shd w:val="clear" w:color="auto" w:fill="auto"/>
            <w:noWrap/>
            <w:vAlign w:val="bottom"/>
            <w:hideMark/>
          </w:tcPr>
          <w:p w14:paraId="26AF4482"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r>
      <w:tr w:rsidR="009E1B53" w:rsidRPr="009E1B53" w14:paraId="5B3217B9" w14:textId="77777777" w:rsidTr="009E1B53">
        <w:trPr>
          <w:trHeight w:val="300"/>
        </w:trPr>
        <w:tc>
          <w:tcPr>
            <w:tcW w:w="0" w:type="auto"/>
            <w:tcBorders>
              <w:top w:val="nil"/>
              <w:left w:val="double" w:sz="6" w:space="0" w:color="auto"/>
              <w:bottom w:val="nil"/>
              <w:right w:val="nil"/>
            </w:tcBorders>
            <w:shd w:val="clear" w:color="auto" w:fill="auto"/>
            <w:noWrap/>
            <w:vAlign w:val="bottom"/>
            <w:hideMark/>
          </w:tcPr>
          <w:p w14:paraId="411A7B6B" w14:textId="77777777" w:rsidR="009E1B53" w:rsidRPr="009E1B53" w:rsidRDefault="009E1B53" w:rsidP="009E1B53">
            <w:pPr>
              <w:rPr>
                <w:rFonts w:ascii="Arial Narrow" w:eastAsia="Times New Roman" w:hAnsi="Arial Narrow" w:cs="Calibri"/>
                <w:sz w:val="20"/>
                <w:szCs w:val="20"/>
                <w:lang w:val="es-CO" w:eastAsia="es-CO"/>
              </w:rPr>
            </w:pPr>
            <w:r w:rsidRPr="009E1B53">
              <w:rPr>
                <w:rFonts w:ascii="Arial Narrow" w:eastAsia="Times New Roman" w:hAnsi="Arial Narrow" w:cs="Calibri"/>
                <w:sz w:val="20"/>
                <w:szCs w:val="20"/>
                <w:lang w:val="es-CO" w:eastAsia="es-CO"/>
              </w:rPr>
              <w:t> </w:t>
            </w:r>
          </w:p>
        </w:tc>
        <w:tc>
          <w:tcPr>
            <w:tcW w:w="0" w:type="auto"/>
            <w:tcBorders>
              <w:top w:val="single" w:sz="4" w:space="0" w:color="auto"/>
              <w:left w:val="single" w:sz="8" w:space="0" w:color="auto"/>
              <w:bottom w:val="single" w:sz="4" w:space="0" w:color="auto"/>
              <w:right w:val="single" w:sz="4" w:space="0" w:color="auto"/>
            </w:tcBorders>
            <w:shd w:val="clear" w:color="000000" w:fill="FFFFFF"/>
            <w:vAlign w:val="center"/>
            <w:hideMark/>
          </w:tcPr>
          <w:p w14:paraId="2FFDA0FF"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w:t>
            </w:r>
          </w:p>
        </w:tc>
        <w:tc>
          <w:tcPr>
            <w:tcW w:w="0" w:type="auto"/>
            <w:gridSpan w:val="2"/>
            <w:tcBorders>
              <w:top w:val="single" w:sz="4" w:space="0" w:color="auto"/>
              <w:left w:val="nil"/>
              <w:bottom w:val="single" w:sz="4" w:space="0" w:color="000000"/>
              <w:right w:val="single" w:sz="4" w:space="0" w:color="000000"/>
            </w:tcBorders>
            <w:shd w:val="clear" w:color="000000" w:fill="FFFFFF"/>
            <w:vAlign w:val="bottom"/>
            <w:hideMark/>
          </w:tcPr>
          <w:p w14:paraId="30162A68" w14:textId="77777777" w:rsidR="009E1B53" w:rsidRPr="009E1B53" w:rsidRDefault="009E1B53" w:rsidP="009E1B53">
            <w:pPr>
              <w:jc w:val="center"/>
              <w:rPr>
                <w:rFonts w:ascii="Arial Narrow" w:eastAsia="Times New Roman" w:hAnsi="Arial Narrow" w:cs="Arial"/>
                <w:b/>
                <w:bCs/>
                <w:sz w:val="20"/>
                <w:szCs w:val="20"/>
                <w:lang w:val="es-CO" w:eastAsia="es-CO"/>
              </w:rPr>
            </w:pPr>
            <w:r w:rsidRPr="009E1B53">
              <w:rPr>
                <w:rFonts w:ascii="Arial Narrow" w:eastAsia="Times New Roman" w:hAnsi="Arial Narrow" w:cs="Arial"/>
                <w:b/>
                <w:bCs/>
                <w:sz w:val="20"/>
                <w:szCs w:val="20"/>
                <w:lang w:val="es-CO" w:eastAsia="es-CO"/>
              </w:rPr>
              <w:t>PROTOCOLO COVID 19</w:t>
            </w:r>
          </w:p>
        </w:tc>
        <w:tc>
          <w:tcPr>
            <w:tcW w:w="0" w:type="auto"/>
            <w:tcBorders>
              <w:top w:val="single" w:sz="4" w:space="0" w:color="000000"/>
              <w:left w:val="nil"/>
              <w:bottom w:val="single" w:sz="4" w:space="0" w:color="000000"/>
              <w:right w:val="single" w:sz="4" w:space="0" w:color="000000"/>
            </w:tcBorders>
            <w:shd w:val="clear" w:color="000000" w:fill="FFFFFF"/>
            <w:vAlign w:val="center"/>
            <w:hideMark/>
          </w:tcPr>
          <w:p w14:paraId="5D65B477" w14:textId="77777777" w:rsidR="009E1B53" w:rsidRPr="009E1B53" w:rsidRDefault="009E1B53" w:rsidP="009E1B53">
            <w:pPr>
              <w:jc w:val="center"/>
              <w:rPr>
                <w:rFonts w:ascii="Arial Narrow" w:eastAsia="Times New Roman" w:hAnsi="Arial Narrow" w:cs="Arial"/>
                <w:b/>
                <w:bCs/>
                <w:sz w:val="20"/>
                <w:szCs w:val="20"/>
                <w:lang w:val="es-CO" w:eastAsia="es-CO"/>
              </w:rPr>
            </w:pPr>
            <w:r w:rsidRPr="009E1B53">
              <w:rPr>
                <w:rFonts w:ascii="Arial Narrow" w:eastAsia="Times New Roman" w:hAnsi="Arial Narrow" w:cs="Arial"/>
                <w:b/>
                <w:bCs/>
                <w:sz w:val="20"/>
                <w:szCs w:val="20"/>
                <w:lang w:val="es-CO" w:eastAsia="es-CO"/>
              </w:rPr>
              <w:t> </w:t>
            </w:r>
          </w:p>
        </w:tc>
        <w:tc>
          <w:tcPr>
            <w:tcW w:w="0" w:type="auto"/>
            <w:tcBorders>
              <w:top w:val="single" w:sz="4" w:space="0" w:color="000000"/>
              <w:left w:val="nil"/>
              <w:bottom w:val="single" w:sz="4" w:space="0" w:color="000000"/>
              <w:right w:val="single" w:sz="4" w:space="0" w:color="000000"/>
            </w:tcBorders>
            <w:shd w:val="clear" w:color="000000" w:fill="FFFFFF"/>
            <w:vAlign w:val="center"/>
            <w:hideMark/>
          </w:tcPr>
          <w:p w14:paraId="21C92D85" w14:textId="77777777" w:rsidR="009E1B53" w:rsidRPr="009E1B53" w:rsidRDefault="009E1B53" w:rsidP="009E1B53">
            <w:pPr>
              <w:jc w:val="center"/>
              <w:rPr>
                <w:rFonts w:ascii="Arial Narrow" w:eastAsia="Times New Roman" w:hAnsi="Arial Narrow" w:cs="Arial"/>
                <w:b/>
                <w:bCs/>
                <w:sz w:val="20"/>
                <w:szCs w:val="20"/>
                <w:lang w:val="es-CO" w:eastAsia="es-CO"/>
              </w:rPr>
            </w:pPr>
            <w:r w:rsidRPr="009E1B53">
              <w:rPr>
                <w:rFonts w:ascii="Arial Narrow" w:eastAsia="Times New Roman" w:hAnsi="Arial Narrow" w:cs="Arial"/>
                <w:b/>
                <w:bCs/>
                <w:sz w:val="20"/>
                <w:szCs w:val="20"/>
                <w:lang w:val="es-CO" w:eastAsia="es-CO"/>
              </w:rPr>
              <w:t> </w:t>
            </w:r>
          </w:p>
        </w:tc>
        <w:tc>
          <w:tcPr>
            <w:tcW w:w="0" w:type="auto"/>
            <w:tcBorders>
              <w:top w:val="single" w:sz="4" w:space="0" w:color="000000"/>
              <w:left w:val="nil"/>
              <w:bottom w:val="single" w:sz="4" w:space="0" w:color="000000"/>
              <w:right w:val="single" w:sz="4" w:space="0" w:color="000000"/>
            </w:tcBorders>
            <w:shd w:val="clear" w:color="000000" w:fill="FFFFFF"/>
            <w:vAlign w:val="center"/>
            <w:hideMark/>
          </w:tcPr>
          <w:p w14:paraId="3DE41D8F" w14:textId="77777777" w:rsidR="009E1B53" w:rsidRPr="009E1B53" w:rsidRDefault="009E1B53" w:rsidP="009E1B53">
            <w:pPr>
              <w:jc w:val="center"/>
              <w:rPr>
                <w:rFonts w:ascii="Arial Narrow" w:eastAsia="Times New Roman" w:hAnsi="Arial Narrow" w:cs="Arial"/>
                <w:b/>
                <w:bCs/>
                <w:sz w:val="20"/>
                <w:szCs w:val="20"/>
                <w:lang w:val="es-CO" w:eastAsia="es-CO"/>
              </w:rPr>
            </w:pPr>
            <w:r w:rsidRPr="009E1B53">
              <w:rPr>
                <w:rFonts w:ascii="Arial Narrow" w:eastAsia="Times New Roman" w:hAnsi="Arial Narrow" w:cs="Arial"/>
                <w:b/>
                <w:bCs/>
                <w:sz w:val="20"/>
                <w:szCs w:val="20"/>
                <w:lang w:val="es-CO" w:eastAsia="es-CO"/>
              </w:rPr>
              <w:t> </w:t>
            </w:r>
          </w:p>
        </w:tc>
        <w:tc>
          <w:tcPr>
            <w:tcW w:w="0" w:type="auto"/>
            <w:tcBorders>
              <w:top w:val="nil"/>
              <w:left w:val="nil"/>
              <w:bottom w:val="single" w:sz="4" w:space="0" w:color="000000"/>
              <w:right w:val="single" w:sz="4" w:space="0" w:color="000000"/>
            </w:tcBorders>
            <w:shd w:val="clear" w:color="000000" w:fill="FFFFFF"/>
            <w:vAlign w:val="center"/>
            <w:hideMark/>
          </w:tcPr>
          <w:p w14:paraId="734ED368" w14:textId="77777777" w:rsidR="009E1B53" w:rsidRPr="009E1B53" w:rsidRDefault="009E1B53" w:rsidP="009E1B53">
            <w:pPr>
              <w:jc w:val="center"/>
              <w:rPr>
                <w:rFonts w:ascii="Arial Narrow" w:eastAsia="Times New Roman" w:hAnsi="Arial Narrow" w:cs="Arial"/>
                <w:b/>
                <w:bCs/>
                <w:sz w:val="20"/>
                <w:szCs w:val="20"/>
                <w:lang w:val="es-CO" w:eastAsia="es-CO"/>
              </w:rPr>
            </w:pPr>
            <w:r w:rsidRPr="009E1B53">
              <w:rPr>
                <w:rFonts w:ascii="Arial Narrow" w:eastAsia="Times New Roman" w:hAnsi="Arial Narrow" w:cs="Arial"/>
                <w:b/>
                <w:bCs/>
                <w:sz w:val="20"/>
                <w:szCs w:val="20"/>
                <w:lang w:val="es-CO" w:eastAsia="es-CO"/>
              </w:rPr>
              <w:t> </w:t>
            </w:r>
          </w:p>
        </w:tc>
        <w:tc>
          <w:tcPr>
            <w:tcW w:w="0" w:type="auto"/>
            <w:tcBorders>
              <w:top w:val="nil"/>
              <w:left w:val="nil"/>
              <w:bottom w:val="nil"/>
              <w:right w:val="double" w:sz="6" w:space="0" w:color="auto"/>
            </w:tcBorders>
            <w:shd w:val="clear" w:color="auto" w:fill="auto"/>
            <w:noWrap/>
            <w:vAlign w:val="bottom"/>
            <w:hideMark/>
          </w:tcPr>
          <w:p w14:paraId="32114288" w14:textId="77777777" w:rsidR="009E1B53" w:rsidRPr="009E1B53" w:rsidRDefault="009E1B53" w:rsidP="009E1B53">
            <w:pPr>
              <w:rPr>
                <w:rFonts w:ascii="Arial Narrow" w:eastAsia="Times New Roman" w:hAnsi="Arial Narrow" w:cs="Calibri"/>
                <w:sz w:val="20"/>
                <w:szCs w:val="20"/>
                <w:lang w:val="es-CO" w:eastAsia="es-CO"/>
              </w:rPr>
            </w:pPr>
            <w:r w:rsidRPr="009E1B53">
              <w:rPr>
                <w:rFonts w:ascii="Arial Narrow" w:eastAsia="Times New Roman" w:hAnsi="Arial Narrow" w:cs="Calibri"/>
                <w:sz w:val="20"/>
                <w:szCs w:val="20"/>
                <w:lang w:val="es-CO" w:eastAsia="es-CO"/>
              </w:rPr>
              <w:t> </w:t>
            </w:r>
          </w:p>
        </w:tc>
      </w:tr>
      <w:tr w:rsidR="009E1B53" w:rsidRPr="009E1B53" w14:paraId="41734276" w14:textId="77777777" w:rsidTr="009E1B53">
        <w:trPr>
          <w:trHeight w:val="300"/>
        </w:trPr>
        <w:tc>
          <w:tcPr>
            <w:tcW w:w="0" w:type="auto"/>
            <w:tcBorders>
              <w:top w:val="nil"/>
              <w:left w:val="double" w:sz="6" w:space="0" w:color="auto"/>
              <w:bottom w:val="nil"/>
              <w:right w:val="nil"/>
            </w:tcBorders>
            <w:shd w:val="clear" w:color="auto" w:fill="auto"/>
            <w:noWrap/>
            <w:vAlign w:val="bottom"/>
            <w:hideMark/>
          </w:tcPr>
          <w:p w14:paraId="2BC4F684" w14:textId="77777777" w:rsidR="009E1B53" w:rsidRPr="009E1B53" w:rsidRDefault="009E1B53" w:rsidP="009E1B53">
            <w:pPr>
              <w:rPr>
                <w:rFonts w:ascii="Arial Narrow" w:eastAsia="Times New Roman" w:hAnsi="Arial Narrow" w:cs="Calibri"/>
                <w:sz w:val="20"/>
                <w:szCs w:val="20"/>
                <w:lang w:val="es-CO" w:eastAsia="es-CO"/>
              </w:rPr>
            </w:pPr>
            <w:r w:rsidRPr="009E1B53">
              <w:rPr>
                <w:rFonts w:ascii="Arial Narrow" w:eastAsia="Times New Roman" w:hAnsi="Arial Narrow" w:cs="Calibri"/>
                <w:sz w:val="20"/>
                <w:szCs w:val="20"/>
                <w:lang w:val="es-CO" w:eastAsia="es-CO"/>
              </w:rPr>
              <w:t> </w:t>
            </w:r>
          </w:p>
        </w:tc>
        <w:tc>
          <w:tcPr>
            <w:tcW w:w="0" w:type="auto"/>
            <w:tcBorders>
              <w:top w:val="nil"/>
              <w:left w:val="single" w:sz="8" w:space="0" w:color="auto"/>
              <w:bottom w:val="single" w:sz="4" w:space="0" w:color="auto"/>
              <w:right w:val="single" w:sz="4" w:space="0" w:color="auto"/>
            </w:tcBorders>
            <w:shd w:val="clear" w:color="000000" w:fill="FFFFFF"/>
            <w:vAlign w:val="center"/>
            <w:hideMark/>
          </w:tcPr>
          <w:p w14:paraId="3E31E56B"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12</w:t>
            </w:r>
          </w:p>
        </w:tc>
        <w:tc>
          <w:tcPr>
            <w:tcW w:w="0" w:type="auto"/>
            <w:tcBorders>
              <w:top w:val="nil"/>
              <w:left w:val="nil"/>
              <w:bottom w:val="single" w:sz="4" w:space="0" w:color="000000"/>
              <w:right w:val="single" w:sz="4" w:space="0" w:color="000000"/>
            </w:tcBorders>
            <w:shd w:val="clear" w:color="000000" w:fill="FFFFFF"/>
            <w:vAlign w:val="center"/>
            <w:hideMark/>
          </w:tcPr>
          <w:p w14:paraId="1B3B0DF1"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w:t>
            </w:r>
          </w:p>
        </w:tc>
        <w:tc>
          <w:tcPr>
            <w:tcW w:w="0" w:type="auto"/>
            <w:tcBorders>
              <w:top w:val="nil"/>
              <w:left w:val="nil"/>
              <w:bottom w:val="single" w:sz="4" w:space="0" w:color="000000"/>
              <w:right w:val="single" w:sz="4" w:space="0" w:color="000000"/>
            </w:tcBorders>
            <w:shd w:val="clear" w:color="000000" w:fill="FFFFFF"/>
            <w:vAlign w:val="bottom"/>
            <w:hideMark/>
          </w:tcPr>
          <w:p w14:paraId="4392A8BF" w14:textId="77777777" w:rsidR="009E1B53" w:rsidRPr="009E1B53" w:rsidRDefault="009E1B53" w:rsidP="009E1B53">
            <w:pP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PROTOCOLO COVID 19</w:t>
            </w:r>
          </w:p>
        </w:tc>
        <w:tc>
          <w:tcPr>
            <w:tcW w:w="0" w:type="auto"/>
            <w:tcBorders>
              <w:top w:val="nil"/>
              <w:left w:val="nil"/>
              <w:bottom w:val="single" w:sz="4" w:space="0" w:color="000000"/>
              <w:right w:val="single" w:sz="4" w:space="0" w:color="000000"/>
            </w:tcBorders>
            <w:shd w:val="clear" w:color="000000" w:fill="FFFFFF"/>
            <w:vAlign w:val="center"/>
            <w:hideMark/>
          </w:tcPr>
          <w:p w14:paraId="6C608B30"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GL</w:t>
            </w:r>
          </w:p>
        </w:tc>
        <w:tc>
          <w:tcPr>
            <w:tcW w:w="0" w:type="auto"/>
            <w:tcBorders>
              <w:top w:val="nil"/>
              <w:left w:val="nil"/>
              <w:bottom w:val="single" w:sz="4" w:space="0" w:color="auto"/>
              <w:right w:val="single" w:sz="4" w:space="0" w:color="auto"/>
            </w:tcBorders>
            <w:shd w:val="clear" w:color="auto" w:fill="auto"/>
            <w:noWrap/>
            <w:vAlign w:val="center"/>
            <w:hideMark/>
          </w:tcPr>
          <w:p w14:paraId="4EC8AE8B"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1,00</w:t>
            </w:r>
          </w:p>
        </w:tc>
        <w:tc>
          <w:tcPr>
            <w:tcW w:w="0" w:type="auto"/>
            <w:tcBorders>
              <w:top w:val="nil"/>
              <w:left w:val="nil"/>
              <w:bottom w:val="single" w:sz="4" w:space="0" w:color="auto"/>
              <w:right w:val="single" w:sz="4" w:space="0" w:color="auto"/>
            </w:tcBorders>
            <w:shd w:val="clear" w:color="auto" w:fill="auto"/>
            <w:noWrap/>
            <w:vAlign w:val="center"/>
            <w:hideMark/>
          </w:tcPr>
          <w:p w14:paraId="03DCD8F3"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xml:space="preserve"> $     515.411,00 </w:t>
            </w:r>
          </w:p>
        </w:tc>
        <w:tc>
          <w:tcPr>
            <w:tcW w:w="0" w:type="auto"/>
            <w:tcBorders>
              <w:top w:val="nil"/>
              <w:left w:val="nil"/>
              <w:bottom w:val="single" w:sz="4" w:space="0" w:color="auto"/>
              <w:right w:val="single" w:sz="4" w:space="0" w:color="auto"/>
            </w:tcBorders>
            <w:shd w:val="clear" w:color="auto" w:fill="auto"/>
            <w:noWrap/>
            <w:vAlign w:val="center"/>
            <w:hideMark/>
          </w:tcPr>
          <w:p w14:paraId="4A7B9C92"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xml:space="preserve"> $                    515.411,00 </w:t>
            </w:r>
          </w:p>
        </w:tc>
        <w:tc>
          <w:tcPr>
            <w:tcW w:w="0" w:type="auto"/>
            <w:tcBorders>
              <w:top w:val="nil"/>
              <w:left w:val="nil"/>
              <w:bottom w:val="nil"/>
              <w:right w:val="double" w:sz="6" w:space="0" w:color="auto"/>
            </w:tcBorders>
            <w:shd w:val="clear" w:color="auto" w:fill="auto"/>
            <w:noWrap/>
            <w:vAlign w:val="bottom"/>
            <w:hideMark/>
          </w:tcPr>
          <w:p w14:paraId="03327305" w14:textId="77777777" w:rsidR="009E1B53" w:rsidRPr="009E1B53" w:rsidRDefault="009E1B53" w:rsidP="009E1B53">
            <w:pPr>
              <w:rPr>
                <w:rFonts w:ascii="Arial Narrow" w:eastAsia="Times New Roman" w:hAnsi="Arial Narrow" w:cs="Calibri"/>
                <w:sz w:val="20"/>
                <w:szCs w:val="20"/>
                <w:lang w:val="es-CO" w:eastAsia="es-CO"/>
              </w:rPr>
            </w:pPr>
            <w:r w:rsidRPr="009E1B53">
              <w:rPr>
                <w:rFonts w:ascii="Arial Narrow" w:eastAsia="Times New Roman" w:hAnsi="Arial Narrow" w:cs="Calibri"/>
                <w:sz w:val="20"/>
                <w:szCs w:val="20"/>
                <w:lang w:val="es-CO" w:eastAsia="es-CO"/>
              </w:rPr>
              <w:t> </w:t>
            </w:r>
          </w:p>
        </w:tc>
      </w:tr>
      <w:tr w:rsidR="009E1B53" w:rsidRPr="009E1B53" w14:paraId="2F813CC2" w14:textId="77777777" w:rsidTr="009E1B53">
        <w:trPr>
          <w:trHeight w:val="495"/>
        </w:trPr>
        <w:tc>
          <w:tcPr>
            <w:tcW w:w="0" w:type="auto"/>
            <w:tcBorders>
              <w:top w:val="nil"/>
              <w:left w:val="double" w:sz="6" w:space="0" w:color="auto"/>
              <w:bottom w:val="nil"/>
              <w:right w:val="nil"/>
            </w:tcBorders>
            <w:shd w:val="clear" w:color="auto" w:fill="auto"/>
            <w:noWrap/>
            <w:vAlign w:val="bottom"/>
            <w:hideMark/>
          </w:tcPr>
          <w:p w14:paraId="7DC972D2" w14:textId="77777777" w:rsidR="009E1B53" w:rsidRPr="009E1B53" w:rsidRDefault="009E1B53" w:rsidP="009E1B53">
            <w:pPr>
              <w:rPr>
                <w:rFonts w:ascii="Arial Narrow" w:eastAsia="Times New Roman" w:hAnsi="Arial Narrow" w:cs="Calibri"/>
                <w:sz w:val="20"/>
                <w:szCs w:val="20"/>
                <w:lang w:val="es-CO" w:eastAsia="es-CO"/>
              </w:rPr>
            </w:pPr>
            <w:r w:rsidRPr="009E1B53">
              <w:rPr>
                <w:rFonts w:ascii="Arial Narrow" w:eastAsia="Times New Roman" w:hAnsi="Arial Narrow" w:cs="Calibri"/>
                <w:sz w:val="20"/>
                <w:szCs w:val="20"/>
                <w:lang w:val="es-CO" w:eastAsia="es-CO"/>
              </w:rPr>
              <w:t> </w:t>
            </w:r>
          </w:p>
        </w:tc>
        <w:tc>
          <w:tcPr>
            <w:tcW w:w="0" w:type="auto"/>
            <w:tcBorders>
              <w:top w:val="nil"/>
              <w:left w:val="nil"/>
              <w:bottom w:val="nil"/>
              <w:right w:val="nil"/>
            </w:tcBorders>
            <w:shd w:val="clear" w:color="auto" w:fill="auto"/>
            <w:noWrap/>
            <w:vAlign w:val="center"/>
            <w:hideMark/>
          </w:tcPr>
          <w:p w14:paraId="3446DDD9" w14:textId="77777777" w:rsidR="009E1B53" w:rsidRPr="009E1B53" w:rsidRDefault="009E1B53" w:rsidP="009E1B53">
            <w:pPr>
              <w:rPr>
                <w:rFonts w:ascii="Arial Narrow" w:eastAsia="Times New Roman" w:hAnsi="Arial Narrow" w:cs="Calibri"/>
                <w:sz w:val="20"/>
                <w:szCs w:val="20"/>
                <w:lang w:val="es-CO" w:eastAsia="es-CO"/>
              </w:rPr>
            </w:pPr>
          </w:p>
        </w:tc>
        <w:tc>
          <w:tcPr>
            <w:tcW w:w="0" w:type="auto"/>
            <w:tcBorders>
              <w:top w:val="nil"/>
              <w:left w:val="nil"/>
              <w:bottom w:val="nil"/>
              <w:right w:val="nil"/>
            </w:tcBorders>
            <w:shd w:val="clear" w:color="auto" w:fill="auto"/>
            <w:noWrap/>
            <w:vAlign w:val="center"/>
            <w:hideMark/>
          </w:tcPr>
          <w:p w14:paraId="1DB9958A" w14:textId="77777777" w:rsidR="009E1B53" w:rsidRPr="009E1B53" w:rsidRDefault="009E1B53" w:rsidP="009E1B53">
            <w:pPr>
              <w:jc w:val="center"/>
              <w:rPr>
                <w:rFonts w:ascii="Arial Narrow" w:eastAsia="Times New Roman" w:hAnsi="Arial Narrow" w:cs="Times New Roman"/>
                <w:sz w:val="20"/>
                <w:szCs w:val="20"/>
                <w:lang w:val="es-CO" w:eastAsia="es-CO"/>
              </w:rPr>
            </w:pPr>
          </w:p>
        </w:tc>
        <w:tc>
          <w:tcPr>
            <w:tcW w:w="0" w:type="auto"/>
            <w:tcBorders>
              <w:top w:val="nil"/>
              <w:left w:val="nil"/>
              <w:bottom w:val="nil"/>
              <w:right w:val="nil"/>
            </w:tcBorders>
            <w:shd w:val="clear" w:color="auto" w:fill="auto"/>
            <w:noWrap/>
            <w:vAlign w:val="bottom"/>
            <w:hideMark/>
          </w:tcPr>
          <w:p w14:paraId="73AAA273" w14:textId="77777777" w:rsidR="009E1B53" w:rsidRPr="009E1B53" w:rsidRDefault="009E1B53" w:rsidP="009E1B53">
            <w:pPr>
              <w:jc w:val="center"/>
              <w:rPr>
                <w:rFonts w:ascii="Arial Narrow" w:eastAsia="Times New Roman" w:hAnsi="Arial Narrow" w:cs="Times New Roman"/>
                <w:sz w:val="20"/>
                <w:szCs w:val="20"/>
                <w:lang w:val="es-CO" w:eastAsia="es-CO"/>
              </w:rPr>
            </w:pPr>
          </w:p>
        </w:tc>
        <w:tc>
          <w:tcPr>
            <w:tcW w:w="0" w:type="auto"/>
            <w:tcBorders>
              <w:top w:val="nil"/>
              <w:left w:val="nil"/>
              <w:bottom w:val="nil"/>
              <w:right w:val="nil"/>
            </w:tcBorders>
            <w:shd w:val="clear" w:color="auto" w:fill="auto"/>
            <w:noWrap/>
            <w:vAlign w:val="center"/>
            <w:hideMark/>
          </w:tcPr>
          <w:p w14:paraId="74271561" w14:textId="77777777" w:rsidR="009E1B53" w:rsidRPr="009E1B53" w:rsidRDefault="009E1B53" w:rsidP="009E1B53">
            <w:pPr>
              <w:rPr>
                <w:rFonts w:ascii="Arial Narrow" w:eastAsia="Times New Roman" w:hAnsi="Arial Narrow" w:cs="Times New Roman"/>
                <w:sz w:val="20"/>
                <w:szCs w:val="20"/>
                <w:lang w:val="es-CO" w:eastAsia="es-CO"/>
              </w:rPr>
            </w:pP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1A6C10F8" w14:textId="77777777" w:rsidR="009E1B53" w:rsidRPr="009E1B53" w:rsidRDefault="009E1B53" w:rsidP="009E1B53">
            <w:pPr>
              <w:jc w:val="center"/>
              <w:rPr>
                <w:rFonts w:ascii="Arial Narrow" w:eastAsia="Times New Roman" w:hAnsi="Arial Narrow" w:cs="Arial"/>
                <w:b/>
                <w:bCs/>
                <w:color w:val="000000"/>
                <w:sz w:val="20"/>
                <w:szCs w:val="20"/>
                <w:lang w:val="es-CO" w:eastAsia="es-CO"/>
              </w:rPr>
            </w:pPr>
            <w:proofErr w:type="gramStart"/>
            <w:r w:rsidRPr="009E1B53">
              <w:rPr>
                <w:rFonts w:ascii="Arial Narrow" w:eastAsia="Times New Roman" w:hAnsi="Arial Narrow" w:cs="Arial"/>
                <w:b/>
                <w:bCs/>
                <w:color w:val="000000"/>
                <w:sz w:val="20"/>
                <w:szCs w:val="20"/>
                <w:lang w:val="es-CO" w:eastAsia="es-CO"/>
              </w:rPr>
              <w:t>TOTAL</w:t>
            </w:r>
            <w:proofErr w:type="gramEnd"/>
            <w:r w:rsidRPr="009E1B53">
              <w:rPr>
                <w:rFonts w:ascii="Arial Narrow" w:eastAsia="Times New Roman" w:hAnsi="Arial Narrow" w:cs="Arial"/>
                <w:b/>
                <w:bCs/>
                <w:color w:val="000000"/>
                <w:sz w:val="20"/>
                <w:szCs w:val="20"/>
                <w:lang w:val="es-CO" w:eastAsia="es-CO"/>
              </w:rPr>
              <w:t xml:space="preserve"> OBRA</w:t>
            </w:r>
          </w:p>
        </w:tc>
        <w:tc>
          <w:tcPr>
            <w:tcW w:w="0" w:type="auto"/>
            <w:gridSpan w:val="2"/>
            <w:tcBorders>
              <w:top w:val="single" w:sz="4" w:space="0" w:color="000000"/>
              <w:left w:val="nil"/>
              <w:bottom w:val="single" w:sz="8" w:space="0" w:color="auto"/>
              <w:right w:val="single" w:sz="4" w:space="0" w:color="000000"/>
            </w:tcBorders>
            <w:shd w:val="clear" w:color="auto" w:fill="auto"/>
            <w:vAlign w:val="center"/>
            <w:hideMark/>
          </w:tcPr>
          <w:p w14:paraId="3ED3AEC5" w14:textId="77777777" w:rsidR="009E1B53" w:rsidRPr="009E1B53" w:rsidRDefault="009E1B53" w:rsidP="009E1B53">
            <w:pPr>
              <w:jc w:val="center"/>
              <w:rPr>
                <w:rFonts w:ascii="Arial Narrow" w:eastAsia="Times New Roman" w:hAnsi="Arial Narrow" w:cs="Arial"/>
                <w:b/>
                <w:bCs/>
                <w:color w:val="000000"/>
                <w:sz w:val="20"/>
                <w:szCs w:val="20"/>
                <w:lang w:val="es-CO" w:eastAsia="es-CO"/>
              </w:rPr>
            </w:pPr>
            <w:r w:rsidRPr="009E1B53">
              <w:rPr>
                <w:rFonts w:ascii="Arial Narrow" w:eastAsia="Times New Roman" w:hAnsi="Arial Narrow" w:cs="Arial"/>
                <w:b/>
                <w:bCs/>
                <w:color w:val="000000"/>
                <w:sz w:val="20"/>
                <w:szCs w:val="20"/>
                <w:lang w:val="es-CO" w:eastAsia="es-CO"/>
              </w:rPr>
              <w:t xml:space="preserve"> $                                               24.997.618,00 </w:t>
            </w:r>
          </w:p>
        </w:tc>
        <w:tc>
          <w:tcPr>
            <w:tcW w:w="0" w:type="auto"/>
            <w:tcBorders>
              <w:top w:val="nil"/>
              <w:left w:val="nil"/>
              <w:bottom w:val="nil"/>
              <w:right w:val="double" w:sz="6" w:space="0" w:color="auto"/>
            </w:tcBorders>
            <w:shd w:val="clear" w:color="auto" w:fill="auto"/>
            <w:noWrap/>
            <w:vAlign w:val="bottom"/>
            <w:hideMark/>
          </w:tcPr>
          <w:p w14:paraId="59E489A4" w14:textId="77777777" w:rsidR="009E1B53" w:rsidRPr="009E1B53" w:rsidRDefault="009E1B53" w:rsidP="009E1B53">
            <w:pPr>
              <w:rPr>
                <w:rFonts w:ascii="Arial Narrow" w:eastAsia="Times New Roman" w:hAnsi="Arial Narrow" w:cs="Calibri"/>
                <w:sz w:val="20"/>
                <w:szCs w:val="20"/>
                <w:lang w:val="es-CO" w:eastAsia="es-CO"/>
              </w:rPr>
            </w:pPr>
            <w:r w:rsidRPr="009E1B53">
              <w:rPr>
                <w:rFonts w:ascii="Arial Narrow" w:eastAsia="Times New Roman" w:hAnsi="Arial Narrow" w:cs="Calibri"/>
                <w:sz w:val="20"/>
                <w:szCs w:val="20"/>
                <w:lang w:val="es-CO" w:eastAsia="es-CO"/>
              </w:rPr>
              <w:t> </w:t>
            </w:r>
          </w:p>
        </w:tc>
      </w:tr>
      <w:tr w:rsidR="009E1B53" w:rsidRPr="009E1B53" w14:paraId="172E7A04" w14:textId="77777777" w:rsidTr="009E1B53">
        <w:trPr>
          <w:trHeight w:val="420"/>
        </w:trPr>
        <w:tc>
          <w:tcPr>
            <w:tcW w:w="0" w:type="auto"/>
            <w:tcBorders>
              <w:top w:val="nil"/>
              <w:left w:val="double" w:sz="6" w:space="0" w:color="auto"/>
              <w:bottom w:val="nil"/>
              <w:right w:val="nil"/>
            </w:tcBorders>
            <w:shd w:val="clear" w:color="auto" w:fill="auto"/>
            <w:noWrap/>
            <w:vAlign w:val="bottom"/>
            <w:hideMark/>
          </w:tcPr>
          <w:p w14:paraId="0C04B2B3"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lastRenderedPageBreak/>
              <w:t> </w:t>
            </w:r>
          </w:p>
        </w:tc>
        <w:tc>
          <w:tcPr>
            <w:tcW w:w="0" w:type="auto"/>
            <w:gridSpan w:val="3"/>
            <w:tcBorders>
              <w:top w:val="single" w:sz="8" w:space="0" w:color="auto"/>
              <w:left w:val="single" w:sz="8" w:space="0" w:color="auto"/>
              <w:bottom w:val="single" w:sz="4" w:space="0" w:color="auto"/>
              <w:right w:val="single" w:sz="8" w:space="0" w:color="000000"/>
            </w:tcBorders>
            <w:shd w:val="clear" w:color="000000" w:fill="FFFF00"/>
            <w:vAlign w:val="center"/>
            <w:hideMark/>
          </w:tcPr>
          <w:p w14:paraId="2B4836CC" w14:textId="77777777" w:rsidR="009E1B53" w:rsidRPr="009E1B53" w:rsidRDefault="009E1B53" w:rsidP="009E1B53">
            <w:pPr>
              <w:rPr>
                <w:rFonts w:ascii="Arial Narrow" w:eastAsia="Times New Roman" w:hAnsi="Arial Narrow" w:cs="Calibri"/>
                <w:b/>
                <w:bCs/>
                <w:sz w:val="20"/>
                <w:szCs w:val="20"/>
                <w:lang w:val="es-CO" w:eastAsia="es-CO"/>
              </w:rPr>
            </w:pPr>
            <w:r w:rsidRPr="009E1B53">
              <w:rPr>
                <w:rFonts w:ascii="Arial Narrow" w:eastAsia="Times New Roman" w:hAnsi="Arial Narrow" w:cs="Calibri"/>
                <w:b/>
                <w:bCs/>
                <w:sz w:val="20"/>
                <w:szCs w:val="20"/>
                <w:lang w:val="es-CO" w:eastAsia="es-CO"/>
              </w:rPr>
              <w:t xml:space="preserve">NOTA 1:  </w:t>
            </w:r>
            <w:r w:rsidRPr="009E1B53">
              <w:rPr>
                <w:rFonts w:ascii="Arial Narrow" w:eastAsia="Times New Roman" w:hAnsi="Arial Narrow" w:cs="Calibri"/>
                <w:sz w:val="20"/>
                <w:szCs w:val="20"/>
                <w:lang w:val="es-CO" w:eastAsia="es-CO"/>
              </w:rPr>
              <w:t>Se debe tener en cuenta que el PRECIO UNITARIO incluye el valor de A.I.U.</w:t>
            </w:r>
          </w:p>
        </w:tc>
        <w:tc>
          <w:tcPr>
            <w:tcW w:w="0" w:type="auto"/>
            <w:gridSpan w:val="3"/>
            <w:tcBorders>
              <w:top w:val="single" w:sz="8" w:space="0" w:color="auto"/>
              <w:left w:val="nil"/>
              <w:bottom w:val="single" w:sz="4" w:space="0" w:color="auto"/>
              <w:right w:val="single" w:sz="4" w:space="0" w:color="000000"/>
            </w:tcBorders>
            <w:shd w:val="clear" w:color="000000" w:fill="D9D9D9"/>
            <w:vAlign w:val="center"/>
            <w:hideMark/>
          </w:tcPr>
          <w:p w14:paraId="0C6B0BAD" w14:textId="77777777" w:rsidR="009E1B53" w:rsidRPr="009E1B53" w:rsidRDefault="009E1B53" w:rsidP="009E1B53">
            <w:pPr>
              <w:rPr>
                <w:rFonts w:ascii="Arial Narrow" w:eastAsia="Times New Roman" w:hAnsi="Arial Narrow" w:cs="Calibri"/>
                <w:b/>
                <w:bCs/>
                <w:sz w:val="20"/>
                <w:szCs w:val="20"/>
                <w:lang w:val="es-CO" w:eastAsia="es-CO"/>
              </w:rPr>
            </w:pPr>
            <w:r w:rsidRPr="009E1B53">
              <w:rPr>
                <w:rFonts w:ascii="Arial Narrow" w:eastAsia="Times New Roman" w:hAnsi="Arial Narrow" w:cs="Calibri"/>
                <w:b/>
                <w:bCs/>
                <w:sz w:val="20"/>
                <w:szCs w:val="20"/>
                <w:lang w:val="es-CO" w:eastAsia="es-CO"/>
              </w:rPr>
              <w:t>DESCRIPCION</w:t>
            </w:r>
          </w:p>
        </w:tc>
        <w:tc>
          <w:tcPr>
            <w:tcW w:w="0" w:type="auto"/>
            <w:tcBorders>
              <w:top w:val="nil"/>
              <w:left w:val="nil"/>
              <w:bottom w:val="single" w:sz="4" w:space="0" w:color="auto"/>
              <w:right w:val="single" w:sz="8" w:space="0" w:color="auto"/>
            </w:tcBorders>
            <w:shd w:val="clear" w:color="000000" w:fill="D9D9D9"/>
            <w:vAlign w:val="center"/>
            <w:hideMark/>
          </w:tcPr>
          <w:p w14:paraId="01AB9DFB" w14:textId="77777777" w:rsidR="009E1B53" w:rsidRPr="009E1B53" w:rsidRDefault="009E1B53" w:rsidP="009E1B53">
            <w:pPr>
              <w:jc w:val="center"/>
              <w:rPr>
                <w:rFonts w:ascii="Arial Narrow" w:eastAsia="Times New Roman" w:hAnsi="Arial Narrow" w:cs="Calibri"/>
                <w:b/>
                <w:bCs/>
                <w:sz w:val="20"/>
                <w:szCs w:val="20"/>
                <w:lang w:val="es-CO" w:eastAsia="es-CO"/>
              </w:rPr>
            </w:pPr>
            <w:r w:rsidRPr="009E1B53">
              <w:rPr>
                <w:rFonts w:ascii="Arial Narrow" w:eastAsia="Times New Roman" w:hAnsi="Arial Narrow" w:cs="Calibri"/>
                <w:b/>
                <w:bCs/>
                <w:sz w:val="20"/>
                <w:szCs w:val="20"/>
                <w:lang w:val="es-CO" w:eastAsia="es-CO"/>
              </w:rPr>
              <w:t xml:space="preserve"> PORCENTAJE </w:t>
            </w:r>
          </w:p>
        </w:tc>
        <w:tc>
          <w:tcPr>
            <w:tcW w:w="0" w:type="auto"/>
            <w:tcBorders>
              <w:top w:val="nil"/>
              <w:left w:val="nil"/>
              <w:bottom w:val="nil"/>
              <w:right w:val="double" w:sz="6" w:space="0" w:color="auto"/>
            </w:tcBorders>
            <w:shd w:val="clear" w:color="auto" w:fill="auto"/>
            <w:noWrap/>
            <w:vAlign w:val="bottom"/>
            <w:hideMark/>
          </w:tcPr>
          <w:p w14:paraId="2FD84727"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r>
      <w:tr w:rsidR="009E1B53" w:rsidRPr="009E1B53" w14:paraId="44A65D60" w14:textId="77777777" w:rsidTr="009E1B53">
        <w:trPr>
          <w:trHeight w:val="945"/>
        </w:trPr>
        <w:tc>
          <w:tcPr>
            <w:tcW w:w="0" w:type="auto"/>
            <w:tcBorders>
              <w:top w:val="nil"/>
              <w:left w:val="double" w:sz="6" w:space="0" w:color="auto"/>
              <w:bottom w:val="nil"/>
              <w:right w:val="nil"/>
            </w:tcBorders>
            <w:shd w:val="clear" w:color="auto" w:fill="auto"/>
            <w:noWrap/>
            <w:vAlign w:val="bottom"/>
            <w:hideMark/>
          </w:tcPr>
          <w:p w14:paraId="6D0BA392"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c>
          <w:tcPr>
            <w:tcW w:w="0" w:type="auto"/>
            <w:gridSpan w:val="3"/>
            <w:tcBorders>
              <w:top w:val="single" w:sz="4" w:space="0" w:color="auto"/>
              <w:left w:val="single" w:sz="8" w:space="0" w:color="auto"/>
              <w:bottom w:val="single" w:sz="4" w:space="0" w:color="auto"/>
              <w:right w:val="single" w:sz="8" w:space="0" w:color="000000"/>
            </w:tcBorders>
            <w:shd w:val="clear" w:color="000000" w:fill="FFFF00"/>
            <w:vAlign w:val="center"/>
            <w:hideMark/>
          </w:tcPr>
          <w:p w14:paraId="728F1A1D" w14:textId="77777777" w:rsidR="009E1B53" w:rsidRPr="009E1B53" w:rsidRDefault="009E1B53" w:rsidP="009E1B53">
            <w:pPr>
              <w:rPr>
                <w:rFonts w:ascii="Arial Narrow" w:eastAsia="Times New Roman" w:hAnsi="Arial Narrow" w:cs="Calibri"/>
                <w:sz w:val="20"/>
                <w:szCs w:val="20"/>
                <w:lang w:val="es-CO" w:eastAsia="es-CO"/>
              </w:rPr>
            </w:pPr>
            <w:r w:rsidRPr="009E1B53">
              <w:rPr>
                <w:rFonts w:ascii="Arial Narrow" w:eastAsia="Times New Roman" w:hAnsi="Arial Narrow" w:cs="Calibri"/>
                <w:b/>
                <w:bCs/>
                <w:sz w:val="20"/>
                <w:szCs w:val="20"/>
                <w:lang w:val="es-CO" w:eastAsia="es-CO"/>
              </w:rPr>
              <w:t>NOTA 2:</w:t>
            </w:r>
            <w:r w:rsidRPr="009E1B53">
              <w:rPr>
                <w:rFonts w:ascii="Arial Narrow" w:eastAsia="Times New Roman" w:hAnsi="Arial Narrow" w:cs="Calibri"/>
                <w:sz w:val="20"/>
                <w:szCs w:val="20"/>
                <w:lang w:val="es-CO" w:eastAsia="es-CO"/>
              </w:rPr>
              <w:t xml:space="preserve"> Cuando la fracción decimal del peso </w:t>
            </w:r>
            <w:proofErr w:type="gramStart"/>
            <w:r w:rsidRPr="009E1B53">
              <w:rPr>
                <w:rFonts w:ascii="Arial Narrow" w:eastAsia="Times New Roman" w:hAnsi="Arial Narrow" w:cs="Calibri"/>
                <w:sz w:val="20"/>
                <w:szCs w:val="20"/>
                <w:lang w:val="es-CO" w:eastAsia="es-CO"/>
              </w:rPr>
              <w:t>sea  igual</w:t>
            </w:r>
            <w:proofErr w:type="gramEnd"/>
            <w:r w:rsidRPr="009E1B53">
              <w:rPr>
                <w:rFonts w:ascii="Arial Narrow" w:eastAsia="Times New Roman" w:hAnsi="Arial Narrow" w:cs="Calibri"/>
                <w:sz w:val="20"/>
                <w:szCs w:val="20"/>
                <w:lang w:val="es-CO" w:eastAsia="es-CO"/>
              </w:rPr>
              <w:t xml:space="preserve"> o superior a 5 se aproximará por exceso al número entero siguiente del peso y cuando la fracción decimal del peso sea inferior a 5 se aproximará por defecto al número entero del peso. </w:t>
            </w:r>
          </w:p>
        </w:tc>
        <w:tc>
          <w:tcPr>
            <w:tcW w:w="0" w:type="auto"/>
            <w:gridSpan w:val="3"/>
            <w:tcBorders>
              <w:top w:val="single" w:sz="4" w:space="0" w:color="auto"/>
              <w:left w:val="nil"/>
              <w:bottom w:val="single" w:sz="4" w:space="0" w:color="auto"/>
              <w:right w:val="single" w:sz="4" w:space="0" w:color="000000"/>
            </w:tcBorders>
            <w:shd w:val="clear" w:color="000000" w:fill="D9D9D9"/>
            <w:vAlign w:val="center"/>
            <w:hideMark/>
          </w:tcPr>
          <w:p w14:paraId="76E9B0F6" w14:textId="77777777" w:rsidR="009E1B53" w:rsidRPr="009E1B53" w:rsidRDefault="009E1B53" w:rsidP="009E1B53">
            <w:pPr>
              <w:rPr>
                <w:rFonts w:ascii="Arial Narrow" w:eastAsia="Times New Roman" w:hAnsi="Arial Narrow" w:cs="Calibri"/>
                <w:b/>
                <w:bCs/>
                <w:sz w:val="20"/>
                <w:szCs w:val="20"/>
                <w:lang w:val="es-CO" w:eastAsia="es-CO"/>
              </w:rPr>
            </w:pPr>
            <w:r w:rsidRPr="009E1B53">
              <w:rPr>
                <w:rFonts w:ascii="Arial Narrow" w:eastAsia="Times New Roman" w:hAnsi="Arial Narrow" w:cs="Calibri"/>
                <w:b/>
                <w:bCs/>
                <w:sz w:val="20"/>
                <w:szCs w:val="20"/>
                <w:lang w:val="es-CO" w:eastAsia="es-CO"/>
              </w:rPr>
              <w:t>ADMINISTRACIÓN</w:t>
            </w:r>
          </w:p>
        </w:tc>
        <w:tc>
          <w:tcPr>
            <w:tcW w:w="0" w:type="auto"/>
            <w:tcBorders>
              <w:top w:val="nil"/>
              <w:left w:val="nil"/>
              <w:bottom w:val="single" w:sz="4" w:space="0" w:color="auto"/>
              <w:right w:val="single" w:sz="8" w:space="0" w:color="auto"/>
            </w:tcBorders>
            <w:shd w:val="clear" w:color="000000" w:fill="D9D9D9"/>
            <w:vAlign w:val="center"/>
            <w:hideMark/>
          </w:tcPr>
          <w:p w14:paraId="7E36B2E4" w14:textId="77777777" w:rsidR="009E1B53" w:rsidRPr="009E1B53" w:rsidRDefault="009E1B53" w:rsidP="009E1B53">
            <w:pPr>
              <w:jc w:val="center"/>
              <w:rPr>
                <w:rFonts w:ascii="Arial Narrow" w:eastAsia="Times New Roman" w:hAnsi="Arial Narrow" w:cs="Calibri"/>
                <w:sz w:val="20"/>
                <w:szCs w:val="20"/>
                <w:lang w:val="es-CO" w:eastAsia="es-CO"/>
              </w:rPr>
            </w:pPr>
            <w:r w:rsidRPr="009E1B53">
              <w:rPr>
                <w:rFonts w:ascii="Arial Narrow" w:eastAsia="Times New Roman" w:hAnsi="Arial Narrow" w:cs="Calibri"/>
                <w:sz w:val="20"/>
                <w:szCs w:val="20"/>
                <w:lang w:val="es-CO" w:eastAsia="es-CO"/>
              </w:rPr>
              <w:t>32,68%</w:t>
            </w:r>
          </w:p>
        </w:tc>
        <w:tc>
          <w:tcPr>
            <w:tcW w:w="0" w:type="auto"/>
            <w:tcBorders>
              <w:top w:val="nil"/>
              <w:left w:val="nil"/>
              <w:bottom w:val="nil"/>
              <w:right w:val="double" w:sz="6" w:space="0" w:color="auto"/>
            </w:tcBorders>
            <w:shd w:val="clear" w:color="auto" w:fill="auto"/>
            <w:noWrap/>
            <w:vAlign w:val="bottom"/>
            <w:hideMark/>
          </w:tcPr>
          <w:p w14:paraId="1379D9D4"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r>
      <w:tr w:rsidR="009E1B53" w:rsidRPr="009E1B53" w14:paraId="16AC1A4C" w14:textId="77777777" w:rsidTr="009E1B53">
        <w:trPr>
          <w:trHeight w:val="525"/>
        </w:trPr>
        <w:tc>
          <w:tcPr>
            <w:tcW w:w="0" w:type="auto"/>
            <w:tcBorders>
              <w:top w:val="nil"/>
              <w:left w:val="double" w:sz="6" w:space="0" w:color="auto"/>
              <w:bottom w:val="nil"/>
              <w:right w:val="nil"/>
            </w:tcBorders>
            <w:shd w:val="clear" w:color="auto" w:fill="auto"/>
            <w:noWrap/>
            <w:vAlign w:val="bottom"/>
            <w:hideMark/>
          </w:tcPr>
          <w:p w14:paraId="3D591107"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c>
          <w:tcPr>
            <w:tcW w:w="0" w:type="auto"/>
            <w:gridSpan w:val="3"/>
            <w:tcBorders>
              <w:top w:val="single" w:sz="4" w:space="0" w:color="auto"/>
              <w:left w:val="single" w:sz="8" w:space="0" w:color="auto"/>
              <w:bottom w:val="single" w:sz="4" w:space="0" w:color="auto"/>
              <w:right w:val="single" w:sz="8" w:space="0" w:color="000000"/>
            </w:tcBorders>
            <w:shd w:val="clear" w:color="000000" w:fill="FFFF00"/>
            <w:vAlign w:val="center"/>
            <w:hideMark/>
          </w:tcPr>
          <w:p w14:paraId="1CEF1BA0" w14:textId="77777777" w:rsidR="009E1B53" w:rsidRPr="009E1B53" w:rsidRDefault="009E1B53" w:rsidP="009E1B53">
            <w:pPr>
              <w:rPr>
                <w:rFonts w:ascii="Arial Narrow" w:eastAsia="Times New Roman" w:hAnsi="Arial Narrow" w:cs="Calibri"/>
                <w:sz w:val="20"/>
                <w:szCs w:val="20"/>
                <w:lang w:val="es-CO" w:eastAsia="es-CO"/>
              </w:rPr>
            </w:pPr>
            <w:r w:rsidRPr="009E1B53">
              <w:rPr>
                <w:rFonts w:ascii="Arial Narrow" w:eastAsia="Times New Roman" w:hAnsi="Arial Narrow" w:cs="Calibri"/>
                <w:b/>
                <w:bCs/>
                <w:sz w:val="20"/>
                <w:szCs w:val="20"/>
                <w:lang w:val="es-CO" w:eastAsia="es-CO"/>
              </w:rPr>
              <w:t>NOTA 3:</w:t>
            </w:r>
            <w:r w:rsidRPr="009E1B53">
              <w:rPr>
                <w:rFonts w:ascii="Arial Narrow" w:eastAsia="Times New Roman" w:hAnsi="Arial Narrow" w:cs="Calibri"/>
                <w:sz w:val="20"/>
                <w:szCs w:val="20"/>
                <w:lang w:val="es-CO" w:eastAsia="es-CO"/>
              </w:rPr>
              <w:t xml:space="preserve"> El A.U y su discriminación deben estar en porcentaje (%). </w:t>
            </w:r>
          </w:p>
        </w:tc>
        <w:tc>
          <w:tcPr>
            <w:tcW w:w="0" w:type="auto"/>
            <w:gridSpan w:val="3"/>
            <w:tcBorders>
              <w:top w:val="single" w:sz="4" w:space="0" w:color="auto"/>
              <w:left w:val="nil"/>
              <w:bottom w:val="single" w:sz="4" w:space="0" w:color="auto"/>
              <w:right w:val="single" w:sz="4" w:space="0" w:color="000000"/>
            </w:tcBorders>
            <w:shd w:val="clear" w:color="000000" w:fill="D9D9D9"/>
            <w:vAlign w:val="center"/>
            <w:hideMark/>
          </w:tcPr>
          <w:p w14:paraId="1C039A0D" w14:textId="77777777" w:rsidR="009E1B53" w:rsidRPr="009E1B53" w:rsidRDefault="009E1B53" w:rsidP="009E1B53">
            <w:pPr>
              <w:rPr>
                <w:rFonts w:ascii="Arial Narrow" w:eastAsia="Times New Roman" w:hAnsi="Arial Narrow" w:cs="Calibri"/>
                <w:b/>
                <w:bCs/>
                <w:sz w:val="20"/>
                <w:szCs w:val="20"/>
                <w:lang w:val="es-CO" w:eastAsia="es-CO"/>
              </w:rPr>
            </w:pPr>
            <w:r w:rsidRPr="009E1B53">
              <w:rPr>
                <w:rFonts w:ascii="Arial Narrow" w:eastAsia="Times New Roman" w:hAnsi="Arial Narrow" w:cs="Calibri"/>
                <w:b/>
                <w:bCs/>
                <w:sz w:val="20"/>
                <w:szCs w:val="20"/>
                <w:lang w:val="es-CO" w:eastAsia="es-CO"/>
              </w:rPr>
              <w:t>IMPREVISTO</w:t>
            </w:r>
          </w:p>
        </w:tc>
        <w:tc>
          <w:tcPr>
            <w:tcW w:w="0" w:type="auto"/>
            <w:tcBorders>
              <w:top w:val="nil"/>
              <w:left w:val="nil"/>
              <w:bottom w:val="single" w:sz="4" w:space="0" w:color="auto"/>
              <w:right w:val="single" w:sz="8" w:space="0" w:color="auto"/>
            </w:tcBorders>
            <w:shd w:val="clear" w:color="000000" w:fill="D9D9D9"/>
            <w:vAlign w:val="center"/>
            <w:hideMark/>
          </w:tcPr>
          <w:p w14:paraId="51399ECB" w14:textId="77777777" w:rsidR="009E1B53" w:rsidRPr="009E1B53" w:rsidRDefault="009E1B53" w:rsidP="009E1B53">
            <w:pPr>
              <w:jc w:val="center"/>
              <w:rPr>
                <w:rFonts w:ascii="Arial Narrow" w:eastAsia="Times New Roman" w:hAnsi="Arial Narrow" w:cs="Calibri"/>
                <w:sz w:val="20"/>
                <w:szCs w:val="20"/>
                <w:lang w:val="es-CO" w:eastAsia="es-CO"/>
              </w:rPr>
            </w:pPr>
            <w:r w:rsidRPr="009E1B53">
              <w:rPr>
                <w:rFonts w:ascii="Arial Narrow" w:eastAsia="Times New Roman" w:hAnsi="Arial Narrow" w:cs="Calibri"/>
                <w:sz w:val="20"/>
                <w:szCs w:val="20"/>
                <w:lang w:val="es-CO" w:eastAsia="es-CO"/>
              </w:rPr>
              <w:t>0%</w:t>
            </w:r>
          </w:p>
        </w:tc>
        <w:tc>
          <w:tcPr>
            <w:tcW w:w="0" w:type="auto"/>
            <w:tcBorders>
              <w:top w:val="nil"/>
              <w:left w:val="nil"/>
              <w:bottom w:val="nil"/>
              <w:right w:val="double" w:sz="6" w:space="0" w:color="auto"/>
            </w:tcBorders>
            <w:shd w:val="clear" w:color="auto" w:fill="auto"/>
            <w:noWrap/>
            <w:vAlign w:val="bottom"/>
            <w:hideMark/>
          </w:tcPr>
          <w:p w14:paraId="2A8DA2D2"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r>
      <w:tr w:rsidR="009E1B53" w:rsidRPr="009E1B53" w14:paraId="125882B6" w14:textId="77777777" w:rsidTr="009E1B53">
        <w:trPr>
          <w:trHeight w:val="765"/>
        </w:trPr>
        <w:tc>
          <w:tcPr>
            <w:tcW w:w="0" w:type="auto"/>
            <w:tcBorders>
              <w:top w:val="nil"/>
              <w:left w:val="double" w:sz="6" w:space="0" w:color="auto"/>
              <w:bottom w:val="nil"/>
              <w:right w:val="nil"/>
            </w:tcBorders>
            <w:shd w:val="clear" w:color="auto" w:fill="auto"/>
            <w:noWrap/>
            <w:vAlign w:val="bottom"/>
            <w:hideMark/>
          </w:tcPr>
          <w:p w14:paraId="63799E70"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c>
          <w:tcPr>
            <w:tcW w:w="0" w:type="auto"/>
            <w:gridSpan w:val="3"/>
            <w:tcBorders>
              <w:top w:val="single" w:sz="4" w:space="0" w:color="auto"/>
              <w:left w:val="single" w:sz="8" w:space="0" w:color="auto"/>
              <w:bottom w:val="single" w:sz="4" w:space="0" w:color="auto"/>
              <w:right w:val="single" w:sz="8" w:space="0" w:color="000000"/>
            </w:tcBorders>
            <w:shd w:val="clear" w:color="000000" w:fill="FFFF00"/>
            <w:vAlign w:val="center"/>
            <w:hideMark/>
          </w:tcPr>
          <w:p w14:paraId="4BC01DCE" w14:textId="77777777" w:rsidR="009E1B53" w:rsidRPr="009E1B53" w:rsidRDefault="009E1B53" w:rsidP="009E1B53">
            <w:pPr>
              <w:rPr>
                <w:rFonts w:ascii="Arial Narrow" w:eastAsia="Times New Roman" w:hAnsi="Arial Narrow" w:cs="Calibri"/>
                <w:sz w:val="20"/>
                <w:szCs w:val="20"/>
                <w:lang w:val="es-CO" w:eastAsia="es-CO"/>
              </w:rPr>
            </w:pPr>
            <w:r w:rsidRPr="009E1B53">
              <w:rPr>
                <w:rFonts w:ascii="Arial Narrow" w:eastAsia="Times New Roman" w:hAnsi="Arial Narrow" w:cs="Calibri"/>
                <w:b/>
                <w:bCs/>
                <w:sz w:val="20"/>
                <w:szCs w:val="20"/>
                <w:lang w:val="es-CO" w:eastAsia="es-CO"/>
              </w:rPr>
              <w:t>NOTA 4:</w:t>
            </w:r>
            <w:r w:rsidRPr="009E1B53">
              <w:rPr>
                <w:rFonts w:ascii="Arial Narrow" w:eastAsia="Times New Roman" w:hAnsi="Arial Narrow" w:cs="Calibri"/>
                <w:sz w:val="20"/>
                <w:szCs w:val="20"/>
                <w:lang w:val="es-CO" w:eastAsia="es-CO"/>
              </w:rPr>
              <w:t xml:space="preserve">  Revisar el Formulario 1 de Presupuesto con sus decimales y tenerlos en cuenta para la presentación de la propuesta económica.</w:t>
            </w:r>
          </w:p>
        </w:tc>
        <w:tc>
          <w:tcPr>
            <w:tcW w:w="0" w:type="auto"/>
            <w:gridSpan w:val="3"/>
            <w:tcBorders>
              <w:top w:val="single" w:sz="4" w:space="0" w:color="auto"/>
              <w:left w:val="nil"/>
              <w:bottom w:val="single" w:sz="4" w:space="0" w:color="auto"/>
              <w:right w:val="single" w:sz="4" w:space="0" w:color="000000"/>
            </w:tcBorders>
            <w:shd w:val="clear" w:color="000000" w:fill="D9D9D9"/>
            <w:vAlign w:val="center"/>
            <w:hideMark/>
          </w:tcPr>
          <w:p w14:paraId="24444FFD" w14:textId="77777777" w:rsidR="009E1B53" w:rsidRPr="009E1B53" w:rsidRDefault="009E1B53" w:rsidP="009E1B53">
            <w:pPr>
              <w:rPr>
                <w:rFonts w:ascii="Arial Narrow" w:eastAsia="Times New Roman" w:hAnsi="Arial Narrow" w:cs="Calibri"/>
                <w:b/>
                <w:bCs/>
                <w:sz w:val="20"/>
                <w:szCs w:val="20"/>
                <w:lang w:val="es-CO" w:eastAsia="es-CO"/>
              </w:rPr>
            </w:pPr>
            <w:r w:rsidRPr="009E1B53">
              <w:rPr>
                <w:rFonts w:ascii="Arial Narrow" w:eastAsia="Times New Roman" w:hAnsi="Arial Narrow" w:cs="Calibri"/>
                <w:b/>
                <w:bCs/>
                <w:sz w:val="20"/>
                <w:szCs w:val="20"/>
                <w:lang w:val="es-CO" w:eastAsia="es-CO"/>
              </w:rPr>
              <w:t>UTILIDAD</w:t>
            </w:r>
          </w:p>
        </w:tc>
        <w:tc>
          <w:tcPr>
            <w:tcW w:w="0" w:type="auto"/>
            <w:tcBorders>
              <w:top w:val="nil"/>
              <w:left w:val="nil"/>
              <w:bottom w:val="single" w:sz="4" w:space="0" w:color="auto"/>
              <w:right w:val="single" w:sz="8" w:space="0" w:color="auto"/>
            </w:tcBorders>
            <w:shd w:val="clear" w:color="000000" w:fill="D9D9D9"/>
            <w:vAlign w:val="center"/>
            <w:hideMark/>
          </w:tcPr>
          <w:p w14:paraId="6BBD62D1" w14:textId="77777777" w:rsidR="009E1B53" w:rsidRPr="009E1B53" w:rsidRDefault="009E1B53" w:rsidP="009E1B53">
            <w:pPr>
              <w:jc w:val="center"/>
              <w:rPr>
                <w:rFonts w:ascii="Arial Narrow" w:eastAsia="Times New Roman" w:hAnsi="Arial Narrow" w:cs="Calibri"/>
                <w:sz w:val="20"/>
                <w:szCs w:val="20"/>
                <w:lang w:val="es-CO" w:eastAsia="es-CO"/>
              </w:rPr>
            </w:pPr>
            <w:r w:rsidRPr="009E1B53">
              <w:rPr>
                <w:rFonts w:ascii="Arial Narrow" w:eastAsia="Times New Roman" w:hAnsi="Arial Narrow" w:cs="Calibri"/>
                <w:sz w:val="20"/>
                <w:szCs w:val="20"/>
                <w:lang w:val="es-CO" w:eastAsia="es-CO"/>
              </w:rPr>
              <w:t>6%</w:t>
            </w:r>
          </w:p>
        </w:tc>
        <w:tc>
          <w:tcPr>
            <w:tcW w:w="0" w:type="auto"/>
            <w:tcBorders>
              <w:top w:val="nil"/>
              <w:left w:val="nil"/>
              <w:bottom w:val="nil"/>
              <w:right w:val="double" w:sz="6" w:space="0" w:color="auto"/>
            </w:tcBorders>
            <w:shd w:val="clear" w:color="auto" w:fill="auto"/>
            <w:noWrap/>
            <w:vAlign w:val="bottom"/>
            <w:hideMark/>
          </w:tcPr>
          <w:p w14:paraId="5B84D7D2"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r>
      <w:tr w:rsidR="009E1B53" w:rsidRPr="009E1B53" w14:paraId="44A08CE6" w14:textId="77777777" w:rsidTr="009E1B53">
        <w:trPr>
          <w:trHeight w:val="660"/>
        </w:trPr>
        <w:tc>
          <w:tcPr>
            <w:tcW w:w="0" w:type="auto"/>
            <w:tcBorders>
              <w:top w:val="nil"/>
              <w:left w:val="double" w:sz="6" w:space="0" w:color="auto"/>
              <w:bottom w:val="nil"/>
              <w:right w:val="nil"/>
            </w:tcBorders>
            <w:shd w:val="clear" w:color="auto" w:fill="auto"/>
            <w:noWrap/>
            <w:vAlign w:val="bottom"/>
            <w:hideMark/>
          </w:tcPr>
          <w:p w14:paraId="689B376A"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c>
          <w:tcPr>
            <w:tcW w:w="0" w:type="auto"/>
            <w:gridSpan w:val="3"/>
            <w:tcBorders>
              <w:top w:val="single" w:sz="4" w:space="0" w:color="auto"/>
              <w:left w:val="single" w:sz="8" w:space="0" w:color="auto"/>
              <w:bottom w:val="single" w:sz="4" w:space="0" w:color="auto"/>
              <w:right w:val="single" w:sz="8" w:space="0" w:color="000000"/>
            </w:tcBorders>
            <w:shd w:val="clear" w:color="000000" w:fill="FFFF00"/>
            <w:vAlign w:val="center"/>
            <w:hideMark/>
          </w:tcPr>
          <w:p w14:paraId="25A9B94C" w14:textId="77777777" w:rsidR="009E1B53" w:rsidRPr="009E1B53" w:rsidRDefault="009E1B53" w:rsidP="009E1B53">
            <w:pPr>
              <w:rPr>
                <w:rFonts w:ascii="Arial Narrow" w:eastAsia="Times New Roman" w:hAnsi="Arial Narrow" w:cs="Calibri"/>
                <w:sz w:val="20"/>
                <w:szCs w:val="20"/>
                <w:lang w:val="es-CO" w:eastAsia="es-CO"/>
              </w:rPr>
            </w:pPr>
            <w:r w:rsidRPr="009E1B53">
              <w:rPr>
                <w:rFonts w:ascii="Arial Narrow" w:eastAsia="Times New Roman" w:hAnsi="Arial Narrow" w:cs="Calibri"/>
                <w:b/>
                <w:bCs/>
                <w:sz w:val="20"/>
                <w:szCs w:val="20"/>
                <w:lang w:val="es-CO" w:eastAsia="es-CO"/>
              </w:rPr>
              <w:t>NOTA 5:</w:t>
            </w:r>
            <w:r w:rsidRPr="009E1B53">
              <w:rPr>
                <w:rFonts w:ascii="Arial Narrow" w:eastAsia="Times New Roman" w:hAnsi="Arial Narrow" w:cs="Calibri"/>
                <w:sz w:val="20"/>
                <w:szCs w:val="20"/>
                <w:lang w:val="es-CO" w:eastAsia="es-CO"/>
              </w:rPr>
              <w:t xml:space="preserve"> Siguiendo las recomendaciones de la Guía de Colombia Compra Eficiente, presentar la oferta económica en archivo editable (Excel) y en PDF.</w:t>
            </w:r>
          </w:p>
        </w:tc>
        <w:tc>
          <w:tcPr>
            <w:tcW w:w="0" w:type="auto"/>
            <w:gridSpan w:val="3"/>
            <w:tcBorders>
              <w:top w:val="single" w:sz="4" w:space="0" w:color="auto"/>
              <w:left w:val="nil"/>
              <w:bottom w:val="single" w:sz="8" w:space="0" w:color="auto"/>
              <w:right w:val="single" w:sz="4" w:space="0" w:color="000000"/>
            </w:tcBorders>
            <w:shd w:val="clear" w:color="000000" w:fill="D9D9D9"/>
            <w:vAlign w:val="center"/>
            <w:hideMark/>
          </w:tcPr>
          <w:p w14:paraId="7B365FA3" w14:textId="77777777" w:rsidR="009E1B53" w:rsidRPr="009E1B53" w:rsidRDefault="009E1B53" w:rsidP="009E1B53">
            <w:pPr>
              <w:rPr>
                <w:rFonts w:ascii="Arial Narrow" w:eastAsia="Times New Roman" w:hAnsi="Arial Narrow" w:cs="Calibri"/>
                <w:b/>
                <w:bCs/>
                <w:sz w:val="20"/>
                <w:szCs w:val="20"/>
                <w:lang w:val="es-CO" w:eastAsia="es-CO"/>
              </w:rPr>
            </w:pPr>
            <w:r w:rsidRPr="009E1B53">
              <w:rPr>
                <w:rFonts w:ascii="Arial Narrow" w:eastAsia="Times New Roman" w:hAnsi="Arial Narrow" w:cs="Calibri"/>
                <w:b/>
                <w:bCs/>
                <w:sz w:val="20"/>
                <w:szCs w:val="20"/>
                <w:lang w:val="es-CO" w:eastAsia="es-CO"/>
              </w:rPr>
              <w:t>TOTAL A.</w:t>
            </w:r>
            <w:proofErr w:type="gramStart"/>
            <w:r w:rsidRPr="009E1B53">
              <w:rPr>
                <w:rFonts w:ascii="Arial Narrow" w:eastAsia="Times New Roman" w:hAnsi="Arial Narrow" w:cs="Calibri"/>
                <w:b/>
                <w:bCs/>
                <w:sz w:val="20"/>
                <w:szCs w:val="20"/>
                <w:lang w:val="es-CO" w:eastAsia="es-CO"/>
              </w:rPr>
              <w:t>I.U</w:t>
            </w:r>
            <w:proofErr w:type="gramEnd"/>
          </w:p>
        </w:tc>
        <w:tc>
          <w:tcPr>
            <w:tcW w:w="0" w:type="auto"/>
            <w:tcBorders>
              <w:top w:val="nil"/>
              <w:left w:val="nil"/>
              <w:bottom w:val="single" w:sz="8" w:space="0" w:color="auto"/>
              <w:right w:val="single" w:sz="8" w:space="0" w:color="auto"/>
            </w:tcBorders>
            <w:shd w:val="clear" w:color="000000" w:fill="D9D9D9"/>
            <w:vAlign w:val="center"/>
            <w:hideMark/>
          </w:tcPr>
          <w:p w14:paraId="6FFFF7E8" w14:textId="77777777" w:rsidR="009E1B53" w:rsidRPr="009E1B53" w:rsidRDefault="009E1B53" w:rsidP="009E1B53">
            <w:pPr>
              <w:jc w:val="center"/>
              <w:rPr>
                <w:rFonts w:ascii="Arial Narrow" w:eastAsia="Times New Roman" w:hAnsi="Arial Narrow" w:cs="Calibri"/>
                <w:b/>
                <w:bCs/>
                <w:sz w:val="20"/>
                <w:szCs w:val="20"/>
                <w:lang w:val="es-CO" w:eastAsia="es-CO"/>
              </w:rPr>
            </w:pPr>
            <w:r w:rsidRPr="009E1B53">
              <w:rPr>
                <w:rFonts w:ascii="Arial Narrow" w:eastAsia="Times New Roman" w:hAnsi="Arial Narrow" w:cs="Calibri"/>
                <w:b/>
                <w:bCs/>
                <w:sz w:val="20"/>
                <w:szCs w:val="20"/>
                <w:lang w:val="es-CO" w:eastAsia="es-CO"/>
              </w:rPr>
              <w:t>38,68%</w:t>
            </w:r>
          </w:p>
        </w:tc>
        <w:tc>
          <w:tcPr>
            <w:tcW w:w="0" w:type="auto"/>
            <w:tcBorders>
              <w:top w:val="nil"/>
              <w:left w:val="nil"/>
              <w:bottom w:val="nil"/>
              <w:right w:val="double" w:sz="6" w:space="0" w:color="auto"/>
            </w:tcBorders>
            <w:shd w:val="clear" w:color="auto" w:fill="auto"/>
            <w:noWrap/>
            <w:vAlign w:val="bottom"/>
            <w:hideMark/>
          </w:tcPr>
          <w:p w14:paraId="49D67DAF"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r>
      <w:tr w:rsidR="009E1B53" w:rsidRPr="009E1B53" w14:paraId="733A7A8D" w14:textId="77777777" w:rsidTr="009E1B53">
        <w:trPr>
          <w:trHeight w:val="1335"/>
        </w:trPr>
        <w:tc>
          <w:tcPr>
            <w:tcW w:w="0" w:type="auto"/>
            <w:tcBorders>
              <w:top w:val="nil"/>
              <w:left w:val="double" w:sz="6" w:space="0" w:color="auto"/>
              <w:bottom w:val="nil"/>
              <w:right w:val="nil"/>
            </w:tcBorders>
            <w:shd w:val="clear" w:color="auto" w:fill="auto"/>
            <w:noWrap/>
            <w:vAlign w:val="bottom"/>
            <w:hideMark/>
          </w:tcPr>
          <w:p w14:paraId="5E4A23BA"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c>
          <w:tcPr>
            <w:tcW w:w="0" w:type="auto"/>
            <w:gridSpan w:val="3"/>
            <w:tcBorders>
              <w:top w:val="single" w:sz="4" w:space="0" w:color="auto"/>
              <w:left w:val="single" w:sz="8" w:space="0" w:color="auto"/>
              <w:bottom w:val="single" w:sz="8" w:space="0" w:color="auto"/>
              <w:right w:val="single" w:sz="8" w:space="0" w:color="000000"/>
            </w:tcBorders>
            <w:shd w:val="clear" w:color="000000" w:fill="BFBFBF"/>
            <w:vAlign w:val="center"/>
            <w:hideMark/>
          </w:tcPr>
          <w:p w14:paraId="5D497E0B" w14:textId="77777777" w:rsidR="009E1B53" w:rsidRPr="009E1B53" w:rsidRDefault="009E1B53" w:rsidP="009E1B53">
            <w:pPr>
              <w:rPr>
                <w:rFonts w:ascii="Arial Narrow" w:eastAsia="Times New Roman" w:hAnsi="Arial Narrow" w:cs="Calibri"/>
                <w:b/>
                <w:bCs/>
                <w:sz w:val="20"/>
                <w:szCs w:val="20"/>
                <w:lang w:val="es-CO" w:eastAsia="es-CO"/>
              </w:rPr>
            </w:pPr>
            <w:r w:rsidRPr="009E1B53">
              <w:rPr>
                <w:rFonts w:ascii="Arial Narrow" w:eastAsia="Times New Roman" w:hAnsi="Arial Narrow" w:cs="Calibri"/>
                <w:b/>
                <w:bCs/>
                <w:sz w:val="20"/>
                <w:szCs w:val="20"/>
                <w:lang w:val="es-CO" w:eastAsia="es-CO"/>
              </w:rPr>
              <w:t>NOTA 6</w:t>
            </w:r>
            <w:proofErr w:type="gramStart"/>
            <w:r w:rsidRPr="009E1B53">
              <w:rPr>
                <w:rFonts w:ascii="Arial Narrow" w:eastAsia="Times New Roman" w:hAnsi="Arial Narrow" w:cs="Calibri"/>
                <w:b/>
                <w:bCs/>
                <w:sz w:val="20"/>
                <w:szCs w:val="20"/>
                <w:lang w:val="es-CO" w:eastAsia="es-CO"/>
              </w:rPr>
              <w:t xml:space="preserve">: </w:t>
            </w:r>
            <w:r w:rsidRPr="009E1B53">
              <w:rPr>
                <w:rFonts w:ascii="Arial Narrow" w:eastAsia="Times New Roman" w:hAnsi="Arial Narrow" w:cs="Calibri"/>
                <w:sz w:val="20"/>
                <w:szCs w:val="20"/>
                <w:lang w:val="es-CO" w:eastAsia="es-CO"/>
              </w:rPr>
              <w:t xml:space="preserve"> [</w:t>
            </w:r>
            <w:proofErr w:type="gramEnd"/>
            <w:r w:rsidRPr="009E1B53">
              <w:rPr>
                <w:rFonts w:ascii="Arial Narrow" w:eastAsia="Times New Roman" w:hAnsi="Arial Narrow" w:cs="Calibri"/>
                <w:sz w:val="20"/>
                <w:szCs w:val="20"/>
                <w:lang w:val="es-CO" w:eastAsia="es-CO"/>
              </w:rPr>
              <w:t>Excepcionalmente la Entidad podrá incluir esta nota con el fin de aclarar aspectos relacionados con ítems o descripciones de pago que tengan características particulares (por ejemplo, cuando se realicen a través de monto agotable o global), siempre que no contravengan lo establecido en los Documentos Tipo]</w:t>
            </w:r>
          </w:p>
        </w:tc>
        <w:tc>
          <w:tcPr>
            <w:tcW w:w="0" w:type="auto"/>
            <w:gridSpan w:val="4"/>
            <w:tcBorders>
              <w:top w:val="single" w:sz="8" w:space="0" w:color="auto"/>
              <w:left w:val="nil"/>
              <w:bottom w:val="single" w:sz="8" w:space="0" w:color="auto"/>
              <w:right w:val="single" w:sz="8" w:space="0" w:color="000000"/>
            </w:tcBorders>
            <w:shd w:val="clear" w:color="000000" w:fill="D9D9D9"/>
            <w:vAlign w:val="center"/>
            <w:hideMark/>
          </w:tcPr>
          <w:p w14:paraId="67756647" w14:textId="77777777" w:rsidR="009E1B53" w:rsidRPr="009E1B53" w:rsidRDefault="009E1B53" w:rsidP="009E1B53">
            <w:pPr>
              <w:jc w:val="center"/>
              <w:rPr>
                <w:rFonts w:ascii="Arial Narrow" w:eastAsia="Times New Roman" w:hAnsi="Arial Narrow" w:cs="Calibri"/>
                <w:sz w:val="20"/>
                <w:szCs w:val="20"/>
                <w:lang w:val="es-CO" w:eastAsia="es-CO"/>
              </w:rPr>
            </w:pPr>
            <w:r w:rsidRPr="009E1B53">
              <w:rPr>
                <w:rFonts w:ascii="Arial Narrow" w:eastAsia="Times New Roman" w:hAnsi="Arial Narrow" w:cs="Calibri"/>
                <w:sz w:val="20"/>
                <w:szCs w:val="20"/>
                <w:lang w:val="es-CO" w:eastAsia="es-CO"/>
              </w:rPr>
              <w:t> </w:t>
            </w:r>
          </w:p>
        </w:tc>
        <w:tc>
          <w:tcPr>
            <w:tcW w:w="0" w:type="auto"/>
            <w:tcBorders>
              <w:top w:val="nil"/>
              <w:left w:val="nil"/>
              <w:bottom w:val="nil"/>
              <w:right w:val="double" w:sz="6" w:space="0" w:color="auto"/>
            </w:tcBorders>
            <w:shd w:val="clear" w:color="auto" w:fill="auto"/>
            <w:noWrap/>
            <w:vAlign w:val="bottom"/>
            <w:hideMark/>
          </w:tcPr>
          <w:p w14:paraId="1DE19C6B"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r>
      <w:tr w:rsidR="009E1B53" w:rsidRPr="009E1B53" w14:paraId="7FD8A35D" w14:textId="77777777" w:rsidTr="009E1B53">
        <w:trPr>
          <w:trHeight w:val="315"/>
        </w:trPr>
        <w:tc>
          <w:tcPr>
            <w:tcW w:w="0" w:type="auto"/>
            <w:tcBorders>
              <w:top w:val="nil"/>
              <w:left w:val="double" w:sz="6" w:space="0" w:color="auto"/>
              <w:bottom w:val="double" w:sz="6" w:space="0" w:color="auto"/>
              <w:right w:val="nil"/>
            </w:tcBorders>
            <w:shd w:val="clear" w:color="auto" w:fill="auto"/>
            <w:noWrap/>
            <w:vAlign w:val="bottom"/>
            <w:hideMark/>
          </w:tcPr>
          <w:p w14:paraId="257C7094"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c>
          <w:tcPr>
            <w:tcW w:w="0" w:type="auto"/>
            <w:tcBorders>
              <w:top w:val="nil"/>
              <w:left w:val="nil"/>
              <w:bottom w:val="double" w:sz="6" w:space="0" w:color="auto"/>
              <w:right w:val="nil"/>
            </w:tcBorders>
            <w:shd w:val="clear" w:color="auto" w:fill="auto"/>
            <w:noWrap/>
            <w:vAlign w:val="bottom"/>
            <w:hideMark/>
          </w:tcPr>
          <w:p w14:paraId="31F7B343"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c>
          <w:tcPr>
            <w:tcW w:w="0" w:type="auto"/>
            <w:tcBorders>
              <w:top w:val="nil"/>
              <w:left w:val="nil"/>
              <w:bottom w:val="double" w:sz="6" w:space="0" w:color="auto"/>
              <w:right w:val="nil"/>
            </w:tcBorders>
            <w:shd w:val="clear" w:color="auto" w:fill="auto"/>
            <w:noWrap/>
            <w:vAlign w:val="bottom"/>
            <w:hideMark/>
          </w:tcPr>
          <w:p w14:paraId="06A4CE7C"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c>
          <w:tcPr>
            <w:tcW w:w="0" w:type="auto"/>
            <w:tcBorders>
              <w:top w:val="nil"/>
              <w:left w:val="nil"/>
              <w:bottom w:val="double" w:sz="6" w:space="0" w:color="auto"/>
              <w:right w:val="nil"/>
            </w:tcBorders>
            <w:shd w:val="clear" w:color="auto" w:fill="auto"/>
            <w:noWrap/>
            <w:vAlign w:val="bottom"/>
            <w:hideMark/>
          </w:tcPr>
          <w:p w14:paraId="7B9226E9"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c>
          <w:tcPr>
            <w:tcW w:w="0" w:type="auto"/>
            <w:tcBorders>
              <w:top w:val="nil"/>
              <w:left w:val="nil"/>
              <w:bottom w:val="double" w:sz="6" w:space="0" w:color="auto"/>
              <w:right w:val="nil"/>
            </w:tcBorders>
            <w:shd w:val="clear" w:color="auto" w:fill="auto"/>
            <w:noWrap/>
            <w:vAlign w:val="bottom"/>
            <w:hideMark/>
          </w:tcPr>
          <w:p w14:paraId="30EBBDDE"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c>
          <w:tcPr>
            <w:tcW w:w="0" w:type="auto"/>
            <w:tcBorders>
              <w:top w:val="nil"/>
              <w:left w:val="nil"/>
              <w:bottom w:val="double" w:sz="6" w:space="0" w:color="auto"/>
              <w:right w:val="nil"/>
            </w:tcBorders>
            <w:shd w:val="clear" w:color="auto" w:fill="auto"/>
            <w:noWrap/>
            <w:vAlign w:val="bottom"/>
            <w:hideMark/>
          </w:tcPr>
          <w:p w14:paraId="5EDFC5FD"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c>
          <w:tcPr>
            <w:tcW w:w="0" w:type="auto"/>
            <w:tcBorders>
              <w:top w:val="nil"/>
              <w:left w:val="nil"/>
              <w:bottom w:val="double" w:sz="6" w:space="0" w:color="auto"/>
              <w:right w:val="nil"/>
            </w:tcBorders>
            <w:shd w:val="clear" w:color="auto" w:fill="auto"/>
            <w:noWrap/>
            <w:vAlign w:val="bottom"/>
            <w:hideMark/>
          </w:tcPr>
          <w:p w14:paraId="49BB5AAB"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c>
          <w:tcPr>
            <w:tcW w:w="0" w:type="auto"/>
            <w:tcBorders>
              <w:top w:val="nil"/>
              <w:left w:val="nil"/>
              <w:bottom w:val="double" w:sz="6" w:space="0" w:color="auto"/>
              <w:right w:val="nil"/>
            </w:tcBorders>
            <w:shd w:val="clear" w:color="auto" w:fill="auto"/>
            <w:noWrap/>
            <w:vAlign w:val="bottom"/>
            <w:hideMark/>
          </w:tcPr>
          <w:p w14:paraId="33923135"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c>
          <w:tcPr>
            <w:tcW w:w="0" w:type="auto"/>
            <w:tcBorders>
              <w:top w:val="nil"/>
              <w:left w:val="nil"/>
              <w:bottom w:val="double" w:sz="6" w:space="0" w:color="auto"/>
              <w:right w:val="double" w:sz="6" w:space="0" w:color="auto"/>
            </w:tcBorders>
            <w:shd w:val="clear" w:color="auto" w:fill="auto"/>
            <w:noWrap/>
            <w:vAlign w:val="bottom"/>
            <w:hideMark/>
          </w:tcPr>
          <w:p w14:paraId="0A7684FD"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r>
      <w:tr w:rsidR="009E1B53" w:rsidRPr="009E1B53" w14:paraId="43A9F64B" w14:textId="77777777" w:rsidTr="009E1B53">
        <w:trPr>
          <w:trHeight w:val="330"/>
        </w:trPr>
        <w:tc>
          <w:tcPr>
            <w:tcW w:w="0" w:type="auto"/>
            <w:tcBorders>
              <w:top w:val="nil"/>
              <w:left w:val="nil"/>
              <w:bottom w:val="nil"/>
              <w:right w:val="nil"/>
            </w:tcBorders>
            <w:shd w:val="clear" w:color="auto" w:fill="auto"/>
            <w:noWrap/>
            <w:vAlign w:val="bottom"/>
            <w:hideMark/>
          </w:tcPr>
          <w:p w14:paraId="35003599" w14:textId="77777777" w:rsidR="009E1B53" w:rsidRPr="009E1B53" w:rsidRDefault="009E1B53" w:rsidP="009E1B53">
            <w:pPr>
              <w:rPr>
                <w:rFonts w:ascii="Arial Narrow" w:eastAsia="Times New Roman" w:hAnsi="Arial Narrow" w:cs="Calibri"/>
                <w:color w:val="000000"/>
                <w:sz w:val="20"/>
                <w:szCs w:val="20"/>
                <w:lang w:val="es-CO" w:eastAsia="es-CO"/>
              </w:rPr>
            </w:pPr>
          </w:p>
        </w:tc>
        <w:tc>
          <w:tcPr>
            <w:tcW w:w="0" w:type="auto"/>
            <w:tcBorders>
              <w:top w:val="nil"/>
              <w:left w:val="nil"/>
              <w:bottom w:val="nil"/>
              <w:right w:val="nil"/>
            </w:tcBorders>
            <w:shd w:val="clear" w:color="auto" w:fill="auto"/>
            <w:noWrap/>
            <w:vAlign w:val="bottom"/>
            <w:hideMark/>
          </w:tcPr>
          <w:p w14:paraId="64151083" w14:textId="77777777" w:rsidR="009E1B53" w:rsidRPr="009E1B53" w:rsidRDefault="009E1B53" w:rsidP="009E1B53">
            <w:pPr>
              <w:rPr>
                <w:rFonts w:ascii="Arial Narrow" w:eastAsia="Times New Roman" w:hAnsi="Arial Narrow" w:cs="Times New Roman"/>
                <w:sz w:val="20"/>
                <w:szCs w:val="20"/>
                <w:lang w:val="es-CO" w:eastAsia="es-CO"/>
              </w:rPr>
            </w:pPr>
          </w:p>
        </w:tc>
        <w:tc>
          <w:tcPr>
            <w:tcW w:w="0" w:type="auto"/>
            <w:tcBorders>
              <w:top w:val="nil"/>
              <w:left w:val="nil"/>
              <w:bottom w:val="nil"/>
              <w:right w:val="nil"/>
            </w:tcBorders>
            <w:shd w:val="clear" w:color="auto" w:fill="auto"/>
            <w:noWrap/>
            <w:vAlign w:val="bottom"/>
            <w:hideMark/>
          </w:tcPr>
          <w:p w14:paraId="17275AF1" w14:textId="77777777" w:rsidR="009E1B53" w:rsidRPr="009E1B53" w:rsidRDefault="009E1B53" w:rsidP="009E1B53">
            <w:pPr>
              <w:rPr>
                <w:rFonts w:ascii="Arial Narrow" w:eastAsia="Times New Roman" w:hAnsi="Arial Narrow" w:cs="Times New Roman"/>
                <w:sz w:val="20"/>
                <w:szCs w:val="20"/>
                <w:lang w:val="es-CO" w:eastAsia="es-CO"/>
              </w:rPr>
            </w:pPr>
          </w:p>
        </w:tc>
        <w:tc>
          <w:tcPr>
            <w:tcW w:w="0" w:type="auto"/>
            <w:tcBorders>
              <w:top w:val="nil"/>
              <w:left w:val="nil"/>
              <w:bottom w:val="nil"/>
              <w:right w:val="nil"/>
            </w:tcBorders>
            <w:shd w:val="clear" w:color="auto" w:fill="auto"/>
            <w:noWrap/>
            <w:vAlign w:val="bottom"/>
            <w:hideMark/>
          </w:tcPr>
          <w:p w14:paraId="5BD891DC" w14:textId="77777777" w:rsidR="009E1B53" w:rsidRPr="009E1B53" w:rsidRDefault="009E1B53" w:rsidP="009E1B53">
            <w:pPr>
              <w:rPr>
                <w:rFonts w:ascii="Arial Narrow" w:eastAsia="Times New Roman" w:hAnsi="Arial Narrow" w:cs="Times New Roman"/>
                <w:sz w:val="20"/>
                <w:szCs w:val="20"/>
                <w:lang w:val="es-CO" w:eastAsia="es-CO"/>
              </w:rPr>
            </w:pPr>
          </w:p>
        </w:tc>
        <w:tc>
          <w:tcPr>
            <w:tcW w:w="0" w:type="auto"/>
            <w:tcBorders>
              <w:top w:val="nil"/>
              <w:left w:val="nil"/>
              <w:bottom w:val="nil"/>
              <w:right w:val="nil"/>
            </w:tcBorders>
            <w:shd w:val="clear" w:color="auto" w:fill="auto"/>
            <w:noWrap/>
            <w:vAlign w:val="bottom"/>
            <w:hideMark/>
          </w:tcPr>
          <w:p w14:paraId="1E609B9C" w14:textId="77777777" w:rsidR="009E1B53" w:rsidRPr="009E1B53" w:rsidRDefault="009E1B53" w:rsidP="009E1B53">
            <w:pPr>
              <w:rPr>
                <w:rFonts w:ascii="Arial Narrow" w:eastAsia="Times New Roman" w:hAnsi="Arial Narrow" w:cs="Times New Roman"/>
                <w:sz w:val="20"/>
                <w:szCs w:val="20"/>
                <w:lang w:val="es-CO" w:eastAsia="es-CO"/>
              </w:rPr>
            </w:pPr>
          </w:p>
        </w:tc>
        <w:tc>
          <w:tcPr>
            <w:tcW w:w="0" w:type="auto"/>
            <w:tcBorders>
              <w:top w:val="nil"/>
              <w:left w:val="nil"/>
              <w:bottom w:val="nil"/>
              <w:right w:val="nil"/>
            </w:tcBorders>
            <w:shd w:val="clear" w:color="auto" w:fill="auto"/>
            <w:noWrap/>
            <w:vAlign w:val="bottom"/>
            <w:hideMark/>
          </w:tcPr>
          <w:p w14:paraId="7B3E7EB8" w14:textId="77777777" w:rsidR="009E1B53" w:rsidRPr="009E1B53" w:rsidRDefault="009E1B53" w:rsidP="009E1B53">
            <w:pPr>
              <w:rPr>
                <w:rFonts w:ascii="Arial Narrow" w:eastAsia="Times New Roman" w:hAnsi="Arial Narrow" w:cs="Times New Roman"/>
                <w:sz w:val="20"/>
                <w:szCs w:val="20"/>
                <w:lang w:val="es-CO" w:eastAsia="es-CO"/>
              </w:rPr>
            </w:pPr>
          </w:p>
        </w:tc>
        <w:tc>
          <w:tcPr>
            <w:tcW w:w="0" w:type="auto"/>
            <w:tcBorders>
              <w:top w:val="nil"/>
              <w:left w:val="nil"/>
              <w:bottom w:val="nil"/>
              <w:right w:val="nil"/>
            </w:tcBorders>
            <w:shd w:val="clear" w:color="auto" w:fill="auto"/>
            <w:noWrap/>
            <w:vAlign w:val="bottom"/>
            <w:hideMark/>
          </w:tcPr>
          <w:p w14:paraId="27904AE3" w14:textId="77777777" w:rsidR="009E1B53" w:rsidRPr="009E1B53" w:rsidRDefault="009E1B53" w:rsidP="009E1B53">
            <w:pPr>
              <w:rPr>
                <w:rFonts w:ascii="Arial Narrow" w:eastAsia="Times New Roman" w:hAnsi="Arial Narrow" w:cs="Times New Roman"/>
                <w:sz w:val="20"/>
                <w:szCs w:val="20"/>
                <w:lang w:val="es-CO" w:eastAsia="es-CO"/>
              </w:rPr>
            </w:pPr>
          </w:p>
        </w:tc>
        <w:tc>
          <w:tcPr>
            <w:tcW w:w="0" w:type="auto"/>
            <w:tcBorders>
              <w:top w:val="nil"/>
              <w:left w:val="nil"/>
              <w:bottom w:val="nil"/>
              <w:right w:val="nil"/>
            </w:tcBorders>
            <w:shd w:val="clear" w:color="auto" w:fill="auto"/>
            <w:noWrap/>
            <w:vAlign w:val="bottom"/>
            <w:hideMark/>
          </w:tcPr>
          <w:p w14:paraId="6595AB9F" w14:textId="77777777" w:rsidR="009E1B53" w:rsidRPr="009E1B53" w:rsidRDefault="009E1B53" w:rsidP="009E1B53">
            <w:pPr>
              <w:rPr>
                <w:rFonts w:ascii="Arial Narrow" w:eastAsia="Times New Roman" w:hAnsi="Arial Narrow" w:cs="Times New Roman"/>
                <w:sz w:val="20"/>
                <w:szCs w:val="20"/>
                <w:lang w:val="es-CO" w:eastAsia="es-CO"/>
              </w:rPr>
            </w:pPr>
          </w:p>
        </w:tc>
        <w:tc>
          <w:tcPr>
            <w:tcW w:w="0" w:type="auto"/>
            <w:tcBorders>
              <w:top w:val="nil"/>
              <w:left w:val="nil"/>
              <w:bottom w:val="nil"/>
              <w:right w:val="nil"/>
            </w:tcBorders>
            <w:shd w:val="clear" w:color="auto" w:fill="auto"/>
            <w:noWrap/>
            <w:vAlign w:val="bottom"/>
            <w:hideMark/>
          </w:tcPr>
          <w:p w14:paraId="39E5E5B4" w14:textId="77777777" w:rsidR="009E1B53" w:rsidRPr="009E1B53" w:rsidRDefault="009E1B53" w:rsidP="009E1B53">
            <w:pPr>
              <w:rPr>
                <w:rFonts w:ascii="Arial Narrow" w:eastAsia="Times New Roman" w:hAnsi="Arial Narrow" w:cs="Times New Roman"/>
                <w:sz w:val="20"/>
                <w:szCs w:val="20"/>
                <w:lang w:val="es-CO" w:eastAsia="es-CO"/>
              </w:rPr>
            </w:pPr>
          </w:p>
        </w:tc>
      </w:tr>
      <w:tr w:rsidR="009E1B53" w:rsidRPr="009E1B53" w14:paraId="341C5CE5" w14:textId="77777777" w:rsidTr="009E1B53">
        <w:trPr>
          <w:trHeight w:val="315"/>
        </w:trPr>
        <w:tc>
          <w:tcPr>
            <w:tcW w:w="0" w:type="auto"/>
            <w:tcBorders>
              <w:top w:val="double" w:sz="6" w:space="0" w:color="auto"/>
              <w:left w:val="double" w:sz="6" w:space="0" w:color="auto"/>
              <w:bottom w:val="nil"/>
              <w:right w:val="nil"/>
            </w:tcBorders>
            <w:shd w:val="clear" w:color="auto" w:fill="auto"/>
            <w:noWrap/>
            <w:vAlign w:val="bottom"/>
            <w:hideMark/>
          </w:tcPr>
          <w:p w14:paraId="6A5A7528" w14:textId="77777777" w:rsidR="009E1B53" w:rsidRPr="009E1B53" w:rsidRDefault="009E1B53" w:rsidP="009E1B53">
            <w:pPr>
              <w:rPr>
                <w:rFonts w:ascii="Arial Narrow" w:eastAsia="Times New Roman" w:hAnsi="Arial Narrow" w:cs="Calibri"/>
                <w:sz w:val="20"/>
                <w:szCs w:val="20"/>
                <w:lang w:val="es-CO" w:eastAsia="es-CO"/>
              </w:rPr>
            </w:pPr>
            <w:r w:rsidRPr="009E1B53">
              <w:rPr>
                <w:rFonts w:ascii="Arial Narrow" w:eastAsia="Times New Roman" w:hAnsi="Arial Narrow" w:cs="Calibri"/>
                <w:sz w:val="20"/>
                <w:szCs w:val="20"/>
                <w:lang w:val="es-CO" w:eastAsia="es-CO"/>
              </w:rPr>
              <w:t> </w:t>
            </w:r>
          </w:p>
        </w:tc>
        <w:tc>
          <w:tcPr>
            <w:tcW w:w="0" w:type="auto"/>
            <w:tcBorders>
              <w:top w:val="double" w:sz="6" w:space="0" w:color="auto"/>
              <w:left w:val="nil"/>
              <w:bottom w:val="nil"/>
              <w:right w:val="nil"/>
            </w:tcBorders>
            <w:shd w:val="clear" w:color="auto" w:fill="auto"/>
            <w:noWrap/>
            <w:vAlign w:val="bottom"/>
            <w:hideMark/>
          </w:tcPr>
          <w:p w14:paraId="2B4D7E89" w14:textId="77777777" w:rsidR="009E1B53" w:rsidRPr="009E1B53" w:rsidRDefault="009E1B53" w:rsidP="009E1B53">
            <w:pPr>
              <w:rPr>
                <w:rFonts w:ascii="Arial Narrow" w:eastAsia="Times New Roman" w:hAnsi="Arial Narrow" w:cs="Calibri"/>
                <w:sz w:val="20"/>
                <w:szCs w:val="20"/>
                <w:lang w:val="es-CO" w:eastAsia="es-CO"/>
              </w:rPr>
            </w:pPr>
            <w:r w:rsidRPr="009E1B53">
              <w:rPr>
                <w:rFonts w:ascii="Arial Narrow" w:eastAsia="Times New Roman" w:hAnsi="Arial Narrow" w:cs="Calibri"/>
                <w:sz w:val="20"/>
                <w:szCs w:val="20"/>
                <w:lang w:val="es-CO" w:eastAsia="es-CO"/>
              </w:rPr>
              <w:t> </w:t>
            </w:r>
          </w:p>
        </w:tc>
        <w:tc>
          <w:tcPr>
            <w:tcW w:w="0" w:type="auto"/>
            <w:tcBorders>
              <w:top w:val="double" w:sz="6" w:space="0" w:color="auto"/>
              <w:left w:val="nil"/>
              <w:bottom w:val="nil"/>
              <w:right w:val="nil"/>
            </w:tcBorders>
            <w:shd w:val="clear" w:color="auto" w:fill="auto"/>
            <w:noWrap/>
            <w:vAlign w:val="bottom"/>
            <w:hideMark/>
          </w:tcPr>
          <w:p w14:paraId="56FC2309" w14:textId="77777777" w:rsidR="009E1B53" w:rsidRPr="009E1B53" w:rsidRDefault="009E1B53" w:rsidP="009E1B53">
            <w:pPr>
              <w:rPr>
                <w:rFonts w:ascii="Arial Narrow" w:eastAsia="Times New Roman" w:hAnsi="Arial Narrow" w:cs="Calibri"/>
                <w:sz w:val="20"/>
                <w:szCs w:val="20"/>
                <w:lang w:val="es-CO" w:eastAsia="es-CO"/>
              </w:rPr>
            </w:pPr>
            <w:r w:rsidRPr="009E1B53">
              <w:rPr>
                <w:rFonts w:ascii="Arial Narrow" w:eastAsia="Times New Roman" w:hAnsi="Arial Narrow" w:cs="Calibri"/>
                <w:sz w:val="20"/>
                <w:szCs w:val="20"/>
                <w:lang w:val="es-CO" w:eastAsia="es-CO"/>
              </w:rPr>
              <w:t> </w:t>
            </w:r>
          </w:p>
        </w:tc>
        <w:tc>
          <w:tcPr>
            <w:tcW w:w="0" w:type="auto"/>
            <w:tcBorders>
              <w:top w:val="double" w:sz="6" w:space="0" w:color="auto"/>
              <w:left w:val="nil"/>
              <w:bottom w:val="nil"/>
              <w:right w:val="nil"/>
            </w:tcBorders>
            <w:shd w:val="clear" w:color="auto" w:fill="auto"/>
            <w:noWrap/>
            <w:vAlign w:val="bottom"/>
            <w:hideMark/>
          </w:tcPr>
          <w:p w14:paraId="21D9053C" w14:textId="77777777" w:rsidR="009E1B53" w:rsidRPr="009E1B53" w:rsidRDefault="009E1B53" w:rsidP="009E1B53">
            <w:pPr>
              <w:rPr>
                <w:rFonts w:ascii="Arial Narrow" w:eastAsia="Times New Roman" w:hAnsi="Arial Narrow" w:cs="Calibri"/>
                <w:sz w:val="20"/>
                <w:szCs w:val="20"/>
                <w:lang w:val="es-CO" w:eastAsia="es-CO"/>
              </w:rPr>
            </w:pPr>
            <w:r w:rsidRPr="009E1B53">
              <w:rPr>
                <w:rFonts w:ascii="Arial Narrow" w:eastAsia="Times New Roman" w:hAnsi="Arial Narrow" w:cs="Calibri"/>
                <w:sz w:val="20"/>
                <w:szCs w:val="20"/>
                <w:lang w:val="es-CO" w:eastAsia="es-CO"/>
              </w:rPr>
              <w:t> </w:t>
            </w:r>
          </w:p>
        </w:tc>
        <w:tc>
          <w:tcPr>
            <w:tcW w:w="0" w:type="auto"/>
            <w:tcBorders>
              <w:top w:val="double" w:sz="6" w:space="0" w:color="auto"/>
              <w:left w:val="nil"/>
              <w:bottom w:val="nil"/>
              <w:right w:val="nil"/>
            </w:tcBorders>
            <w:shd w:val="clear" w:color="auto" w:fill="auto"/>
            <w:noWrap/>
            <w:vAlign w:val="bottom"/>
            <w:hideMark/>
          </w:tcPr>
          <w:p w14:paraId="1DAA9708" w14:textId="77777777" w:rsidR="009E1B53" w:rsidRPr="009E1B53" w:rsidRDefault="009E1B53" w:rsidP="009E1B53">
            <w:pPr>
              <w:rPr>
                <w:rFonts w:ascii="Arial Narrow" w:eastAsia="Times New Roman" w:hAnsi="Arial Narrow" w:cs="Calibri"/>
                <w:sz w:val="20"/>
                <w:szCs w:val="20"/>
                <w:lang w:val="es-CO" w:eastAsia="es-CO"/>
              </w:rPr>
            </w:pPr>
            <w:r w:rsidRPr="009E1B53">
              <w:rPr>
                <w:rFonts w:ascii="Arial Narrow" w:eastAsia="Times New Roman" w:hAnsi="Arial Narrow" w:cs="Calibri"/>
                <w:sz w:val="20"/>
                <w:szCs w:val="20"/>
                <w:lang w:val="es-CO" w:eastAsia="es-CO"/>
              </w:rPr>
              <w:t> </w:t>
            </w:r>
          </w:p>
        </w:tc>
        <w:tc>
          <w:tcPr>
            <w:tcW w:w="0" w:type="auto"/>
            <w:tcBorders>
              <w:top w:val="double" w:sz="6" w:space="0" w:color="auto"/>
              <w:left w:val="nil"/>
              <w:bottom w:val="nil"/>
              <w:right w:val="nil"/>
            </w:tcBorders>
            <w:shd w:val="clear" w:color="auto" w:fill="auto"/>
            <w:noWrap/>
            <w:vAlign w:val="bottom"/>
            <w:hideMark/>
          </w:tcPr>
          <w:p w14:paraId="3470C547" w14:textId="77777777" w:rsidR="009E1B53" w:rsidRPr="009E1B53" w:rsidRDefault="009E1B53" w:rsidP="009E1B53">
            <w:pPr>
              <w:rPr>
                <w:rFonts w:ascii="Arial Narrow" w:eastAsia="Times New Roman" w:hAnsi="Arial Narrow" w:cs="Calibri"/>
                <w:sz w:val="20"/>
                <w:szCs w:val="20"/>
                <w:lang w:val="es-CO" w:eastAsia="es-CO"/>
              </w:rPr>
            </w:pPr>
            <w:r w:rsidRPr="009E1B53">
              <w:rPr>
                <w:rFonts w:ascii="Arial Narrow" w:eastAsia="Times New Roman" w:hAnsi="Arial Narrow" w:cs="Calibri"/>
                <w:sz w:val="20"/>
                <w:szCs w:val="20"/>
                <w:lang w:val="es-CO" w:eastAsia="es-CO"/>
              </w:rPr>
              <w:t> </w:t>
            </w:r>
          </w:p>
        </w:tc>
        <w:tc>
          <w:tcPr>
            <w:tcW w:w="0" w:type="auto"/>
            <w:tcBorders>
              <w:top w:val="double" w:sz="6" w:space="0" w:color="auto"/>
              <w:left w:val="nil"/>
              <w:bottom w:val="nil"/>
              <w:right w:val="nil"/>
            </w:tcBorders>
            <w:shd w:val="clear" w:color="auto" w:fill="auto"/>
            <w:noWrap/>
            <w:vAlign w:val="bottom"/>
            <w:hideMark/>
          </w:tcPr>
          <w:p w14:paraId="654D178C" w14:textId="77777777" w:rsidR="009E1B53" w:rsidRPr="009E1B53" w:rsidRDefault="009E1B53" w:rsidP="009E1B53">
            <w:pPr>
              <w:rPr>
                <w:rFonts w:ascii="Arial Narrow" w:eastAsia="Times New Roman" w:hAnsi="Arial Narrow" w:cs="Calibri"/>
                <w:sz w:val="20"/>
                <w:szCs w:val="20"/>
                <w:lang w:val="es-CO" w:eastAsia="es-CO"/>
              </w:rPr>
            </w:pPr>
            <w:r w:rsidRPr="009E1B53">
              <w:rPr>
                <w:rFonts w:ascii="Arial Narrow" w:eastAsia="Times New Roman" w:hAnsi="Arial Narrow" w:cs="Calibri"/>
                <w:sz w:val="20"/>
                <w:szCs w:val="20"/>
                <w:lang w:val="es-CO" w:eastAsia="es-CO"/>
              </w:rPr>
              <w:t> </w:t>
            </w:r>
          </w:p>
        </w:tc>
        <w:tc>
          <w:tcPr>
            <w:tcW w:w="0" w:type="auto"/>
            <w:tcBorders>
              <w:top w:val="double" w:sz="6" w:space="0" w:color="auto"/>
              <w:left w:val="nil"/>
              <w:bottom w:val="nil"/>
              <w:right w:val="nil"/>
            </w:tcBorders>
            <w:shd w:val="clear" w:color="auto" w:fill="auto"/>
            <w:noWrap/>
            <w:vAlign w:val="bottom"/>
            <w:hideMark/>
          </w:tcPr>
          <w:p w14:paraId="598D3F22" w14:textId="77777777" w:rsidR="009E1B53" w:rsidRPr="009E1B53" w:rsidRDefault="009E1B53" w:rsidP="009E1B53">
            <w:pPr>
              <w:rPr>
                <w:rFonts w:ascii="Arial Narrow" w:eastAsia="Times New Roman" w:hAnsi="Arial Narrow" w:cs="Calibri"/>
                <w:sz w:val="20"/>
                <w:szCs w:val="20"/>
                <w:lang w:val="es-CO" w:eastAsia="es-CO"/>
              </w:rPr>
            </w:pPr>
            <w:r w:rsidRPr="009E1B53">
              <w:rPr>
                <w:rFonts w:ascii="Arial Narrow" w:eastAsia="Times New Roman" w:hAnsi="Arial Narrow" w:cs="Calibri"/>
                <w:sz w:val="20"/>
                <w:szCs w:val="20"/>
                <w:lang w:val="es-CO" w:eastAsia="es-CO"/>
              </w:rPr>
              <w:t> </w:t>
            </w:r>
          </w:p>
        </w:tc>
        <w:tc>
          <w:tcPr>
            <w:tcW w:w="0" w:type="auto"/>
            <w:tcBorders>
              <w:top w:val="double" w:sz="6" w:space="0" w:color="auto"/>
              <w:left w:val="nil"/>
              <w:bottom w:val="nil"/>
              <w:right w:val="double" w:sz="6" w:space="0" w:color="auto"/>
            </w:tcBorders>
            <w:shd w:val="clear" w:color="auto" w:fill="auto"/>
            <w:noWrap/>
            <w:vAlign w:val="bottom"/>
            <w:hideMark/>
          </w:tcPr>
          <w:p w14:paraId="1ABBDD10" w14:textId="77777777" w:rsidR="009E1B53" w:rsidRPr="009E1B53" w:rsidRDefault="009E1B53" w:rsidP="009E1B53">
            <w:pPr>
              <w:rPr>
                <w:rFonts w:ascii="Arial Narrow" w:eastAsia="Times New Roman" w:hAnsi="Arial Narrow" w:cs="Calibri"/>
                <w:sz w:val="20"/>
                <w:szCs w:val="20"/>
                <w:lang w:val="es-CO" w:eastAsia="es-CO"/>
              </w:rPr>
            </w:pPr>
            <w:r w:rsidRPr="009E1B53">
              <w:rPr>
                <w:rFonts w:ascii="Arial Narrow" w:eastAsia="Times New Roman" w:hAnsi="Arial Narrow" w:cs="Calibri"/>
                <w:sz w:val="20"/>
                <w:szCs w:val="20"/>
                <w:lang w:val="es-CO" w:eastAsia="es-CO"/>
              </w:rPr>
              <w:t> </w:t>
            </w:r>
          </w:p>
        </w:tc>
      </w:tr>
      <w:tr w:rsidR="009E1B53" w:rsidRPr="009E1B53" w14:paraId="180FC08C" w14:textId="77777777" w:rsidTr="009E1B53">
        <w:trPr>
          <w:trHeight w:val="900"/>
        </w:trPr>
        <w:tc>
          <w:tcPr>
            <w:tcW w:w="0" w:type="auto"/>
            <w:tcBorders>
              <w:top w:val="nil"/>
              <w:left w:val="double" w:sz="6" w:space="0" w:color="auto"/>
              <w:bottom w:val="nil"/>
              <w:right w:val="nil"/>
            </w:tcBorders>
            <w:shd w:val="clear" w:color="auto" w:fill="auto"/>
            <w:noWrap/>
            <w:vAlign w:val="bottom"/>
            <w:hideMark/>
          </w:tcPr>
          <w:p w14:paraId="3F248BDE" w14:textId="77777777" w:rsidR="009E1B53" w:rsidRPr="009E1B53" w:rsidRDefault="009E1B53" w:rsidP="009E1B53">
            <w:pPr>
              <w:rPr>
                <w:rFonts w:ascii="Arial Narrow" w:eastAsia="Times New Roman" w:hAnsi="Arial Narrow" w:cs="Calibri"/>
                <w:sz w:val="20"/>
                <w:szCs w:val="20"/>
                <w:lang w:val="es-CO" w:eastAsia="es-CO"/>
              </w:rPr>
            </w:pPr>
            <w:r w:rsidRPr="009E1B53">
              <w:rPr>
                <w:rFonts w:ascii="Arial Narrow" w:eastAsia="Times New Roman" w:hAnsi="Arial Narrow" w:cs="Calibri"/>
                <w:sz w:val="20"/>
                <w:szCs w:val="20"/>
                <w:lang w:val="es-CO" w:eastAsia="es-CO"/>
              </w:rPr>
              <w:t> </w:t>
            </w:r>
          </w:p>
        </w:tc>
        <w:tc>
          <w:tcPr>
            <w:tcW w:w="0" w:type="auto"/>
            <w:gridSpan w:val="7"/>
            <w:tcBorders>
              <w:top w:val="single" w:sz="4" w:space="0" w:color="auto"/>
              <w:left w:val="single" w:sz="8" w:space="0" w:color="auto"/>
              <w:bottom w:val="single" w:sz="8" w:space="0" w:color="auto"/>
              <w:right w:val="single" w:sz="8" w:space="0" w:color="000000"/>
            </w:tcBorders>
            <w:shd w:val="clear" w:color="000000" w:fill="808080"/>
            <w:vAlign w:val="center"/>
            <w:hideMark/>
          </w:tcPr>
          <w:p w14:paraId="781692D8" w14:textId="77777777" w:rsidR="009E1B53" w:rsidRPr="009E1B53" w:rsidRDefault="009E1B53" w:rsidP="009E1B53">
            <w:pPr>
              <w:jc w:val="center"/>
              <w:rPr>
                <w:rFonts w:ascii="Arial Narrow" w:eastAsia="Times New Roman" w:hAnsi="Arial Narrow" w:cs="Arial"/>
                <w:b/>
                <w:bCs/>
                <w:sz w:val="20"/>
                <w:szCs w:val="20"/>
                <w:lang w:val="es-CO" w:eastAsia="es-CO"/>
              </w:rPr>
            </w:pPr>
            <w:r w:rsidRPr="009E1B53">
              <w:rPr>
                <w:rFonts w:ascii="Arial Narrow" w:eastAsia="Times New Roman" w:hAnsi="Arial Narrow" w:cs="Arial"/>
                <w:b/>
                <w:bCs/>
                <w:sz w:val="20"/>
                <w:szCs w:val="20"/>
                <w:lang w:val="es-CO" w:eastAsia="es-CO"/>
              </w:rPr>
              <w:t xml:space="preserve">PRESUPUESTO MEJORAMIENTO A LA SEDE COMUNITARIA DE LA VEREDA GUACAS, MUNICIPIO DE MANIZALES, CALDAS </w:t>
            </w:r>
          </w:p>
        </w:tc>
        <w:tc>
          <w:tcPr>
            <w:tcW w:w="0" w:type="auto"/>
            <w:tcBorders>
              <w:top w:val="nil"/>
              <w:left w:val="nil"/>
              <w:bottom w:val="nil"/>
              <w:right w:val="double" w:sz="6" w:space="0" w:color="auto"/>
            </w:tcBorders>
            <w:shd w:val="clear" w:color="auto" w:fill="auto"/>
            <w:noWrap/>
            <w:vAlign w:val="bottom"/>
            <w:hideMark/>
          </w:tcPr>
          <w:p w14:paraId="150C6873" w14:textId="77777777" w:rsidR="009E1B53" w:rsidRPr="009E1B53" w:rsidRDefault="009E1B53" w:rsidP="009E1B53">
            <w:pPr>
              <w:rPr>
                <w:rFonts w:ascii="Arial Narrow" w:eastAsia="Times New Roman" w:hAnsi="Arial Narrow" w:cs="Calibri"/>
                <w:sz w:val="20"/>
                <w:szCs w:val="20"/>
                <w:lang w:val="es-CO" w:eastAsia="es-CO"/>
              </w:rPr>
            </w:pPr>
            <w:r w:rsidRPr="009E1B53">
              <w:rPr>
                <w:rFonts w:ascii="Arial Narrow" w:eastAsia="Times New Roman" w:hAnsi="Arial Narrow" w:cs="Calibri"/>
                <w:sz w:val="20"/>
                <w:szCs w:val="20"/>
                <w:lang w:val="es-CO" w:eastAsia="es-CO"/>
              </w:rPr>
              <w:t> </w:t>
            </w:r>
          </w:p>
        </w:tc>
      </w:tr>
      <w:tr w:rsidR="009E1B53" w:rsidRPr="009E1B53" w14:paraId="75C0F2FE" w14:textId="77777777" w:rsidTr="009E1B53">
        <w:trPr>
          <w:trHeight w:val="330"/>
        </w:trPr>
        <w:tc>
          <w:tcPr>
            <w:tcW w:w="0" w:type="auto"/>
            <w:tcBorders>
              <w:top w:val="nil"/>
              <w:left w:val="double" w:sz="6" w:space="0" w:color="auto"/>
              <w:bottom w:val="nil"/>
              <w:right w:val="nil"/>
            </w:tcBorders>
            <w:shd w:val="clear" w:color="auto" w:fill="auto"/>
            <w:noWrap/>
            <w:vAlign w:val="bottom"/>
            <w:hideMark/>
          </w:tcPr>
          <w:p w14:paraId="2F5A7A40" w14:textId="77777777" w:rsidR="009E1B53" w:rsidRPr="009E1B53" w:rsidRDefault="009E1B53" w:rsidP="009E1B53">
            <w:pPr>
              <w:rPr>
                <w:rFonts w:ascii="Arial Narrow" w:eastAsia="Times New Roman" w:hAnsi="Arial Narrow" w:cs="Calibri"/>
                <w:sz w:val="20"/>
                <w:szCs w:val="20"/>
                <w:lang w:val="es-CO" w:eastAsia="es-CO"/>
              </w:rPr>
            </w:pPr>
            <w:r w:rsidRPr="009E1B53">
              <w:rPr>
                <w:rFonts w:ascii="Arial Narrow" w:eastAsia="Times New Roman" w:hAnsi="Arial Narrow" w:cs="Calibri"/>
                <w:sz w:val="20"/>
                <w:szCs w:val="20"/>
                <w:lang w:val="es-CO" w:eastAsia="es-CO"/>
              </w:rPr>
              <w:t> </w:t>
            </w:r>
          </w:p>
        </w:tc>
        <w:tc>
          <w:tcPr>
            <w:tcW w:w="0" w:type="auto"/>
            <w:vMerge w:val="restart"/>
            <w:tcBorders>
              <w:top w:val="nil"/>
              <w:left w:val="single" w:sz="8" w:space="0" w:color="auto"/>
              <w:bottom w:val="nil"/>
              <w:right w:val="single" w:sz="4" w:space="0" w:color="auto"/>
            </w:tcBorders>
            <w:shd w:val="clear" w:color="000000" w:fill="FFFFFF"/>
            <w:vAlign w:val="center"/>
            <w:hideMark/>
          </w:tcPr>
          <w:p w14:paraId="3D10B65A" w14:textId="77777777" w:rsidR="009E1B53" w:rsidRPr="009E1B53" w:rsidRDefault="009E1B53" w:rsidP="009E1B53">
            <w:pPr>
              <w:jc w:val="center"/>
              <w:rPr>
                <w:rFonts w:ascii="Arial Narrow" w:eastAsia="Times New Roman" w:hAnsi="Arial Narrow" w:cs="Calibri"/>
                <w:b/>
                <w:bCs/>
                <w:sz w:val="20"/>
                <w:szCs w:val="20"/>
                <w:lang w:val="es-CO" w:eastAsia="es-CO"/>
              </w:rPr>
            </w:pPr>
            <w:proofErr w:type="spellStart"/>
            <w:r w:rsidRPr="009E1B53">
              <w:rPr>
                <w:rFonts w:ascii="Arial Narrow" w:eastAsia="Times New Roman" w:hAnsi="Arial Narrow" w:cs="Calibri"/>
                <w:b/>
                <w:bCs/>
                <w:sz w:val="20"/>
                <w:szCs w:val="20"/>
                <w:lang w:val="es-CO" w:eastAsia="es-CO"/>
              </w:rPr>
              <w:t>Nº</w:t>
            </w:r>
            <w:proofErr w:type="spellEnd"/>
          </w:p>
        </w:tc>
        <w:tc>
          <w:tcPr>
            <w:tcW w:w="0" w:type="auto"/>
            <w:vMerge w:val="restart"/>
            <w:tcBorders>
              <w:top w:val="nil"/>
              <w:left w:val="single" w:sz="4" w:space="0" w:color="auto"/>
              <w:bottom w:val="single" w:sz="4" w:space="0" w:color="000000"/>
              <w:right w:val="single" w:sz="8" w:space="0" w:color="auto"/>
            </w:tcBorders>
            <w:shd w:val="clear" w:color="000000" w:fill="FFFFFF"/>
            <w:vAlign w:val="center"/>
            <w:hideMark/>
          </w:tcPr>
          <w:p w14:paraId="45307103" w14:textId="77777777" w:rsidR="009E1B53" w:rsidRPr="009E1B53" w:rsidRDefault="009E1B53" w:rsidP="009E1B53">
            <w:pPr>
              <w:jc w:val="center"/>
              <w:rPr>
                <w:rFonts w:ascii="Arial Narrow" w:eastAsia="Times New Roman" w:hAnsi="Arial Narrow" w:cs="Calibri"/>
                <w:b/>
                <w:bCs/>
                <w:sz w:val="20"/>
                <w:szCs w:val="20"/>
                <w:lang w:val="es-CO" w:eastAsia="es-CO"/>
              </w:rPr>
            </w:pPr>
            <w:r w:rsidRPr="009E1B53">
              <w:rPr>
                <w:rFonts w:ascii="Arial Narrow" w:eastAsia="Times New Roman" w:hAnsi="Arial Narrow" w:cs="Calibri"/>
                <w:b/>
                <w:bCs/>
                <w:sz w:val="20"/>
                <w:szCs w:val="20"/>
                <w:lang w:val="es-CO" w:eastAsia="es-CO"/>
              </w:rPr>
              <w:t>ITEM DE PAGO</w:t>
            </w:r>
          </w:p>
        </w:tc>
        <w:tc>
          <w:tcPr>
            <w:tcW w:w="0" w:type="auto"/>
            <w:vMerge w:val="restart"/>
            <w:tcBorders>
              <w:top w:val="nil"/>
              <w:left w:val="single" w:sz="8" w:space="0" w:color="auto"/>
              <w:bottom w:val="single" w:sz="4" w:space="0" w:color="000000"/>
              <w:right w:val="single" w:sz="4" w:space="0" w:color="auto"/>
            </w:tcBorders>
            <w:shd w:val="clear" w:color="000000" w:fill="FFFFFF"/>
            <w:vAlign w:val="center"/>
            <w:hideMark/>
          </w:tcPr>
          <w:p w14:paraId="6E6C6384" w14:textId="77777777" w:rsidR="009E1B53" w:rsidRPr="009E1B53" w:rsidRDefault="009E1B53" w:rsidP="009E1B53">
            <w:pPr>
              <w:jc w:val="center"/>
              <w:rPr>
                <w:rFonts w:ascii="Arial Narrow" w:eastAsia="Times New Roman" w:hAnsi="Arial Narrow" w:cs="Calibri"/>
                <w:b/>
                <w:bCs/>
                <w:sz w:val="20"/>
                <w:szCs w:val="20"/>
                <w:lang w:val="es-CO" w:eastAsia="es-CO"/>
              </w:rPr>
            </w:pPr>
            <w:r w:rsidRPr="009E1B53">
              <w:rPr>
                <w:rFonts w:ascii="Arial Narrow" w:eastAsia="Times New Roman" w:hAnsi="Arial Narrow" w:cs="Calibri"/>
                <w:b/>
                <w:bCs/>
                <w:sz w:val="20"/>
                <w:szCs w:val="20"/>
                <w:lang w:val="es-CO" w:eastAsia="es-CO"/>
              </w:rPr>
              <w:t>DESCRIPCION</w:t>
            </w:r>
          </w:p>
        </w:tc>
        <w:tc>
          <w:tcPr>
            <w:tcW w:w="0" w:type="auto"/>
            <w:vMerge w:val="restart"/>
            <w:tcBorders>
              <w:top w:val="nil"/>
              <w:left w:val="single" w:sz="4" w:space="0" w:color="auto"/>
              <w:bottom w:val="single" w:sz="4" w:space="0" w:color="000000"/>
              <w:right w:val="single" w:sz="4" w:space="0" w:color="auto"/>
            </w:tcBorders>
            <w:shd w:val="clear" w:color="000000" w:fill="FFFFFF"/>
            <w:vAlign w:val="center"/>
            <w:hideMark/>
          </w:tcPr>
          <w:p w14:paraId="4F32C094" w14:textId="77777777" w:rsidR="009E1B53" w:rsidRPr="009E1B53" w:rsidRDefault="009E1B53" w:rsidP="009E1B53">
            <w:pPr>
              <w:jc w:val="center"/>
              <w:rPr>
                <w:rFonts w:ascii="Arial Narrow" w:eastAsia="Times New Roman" w:hAnsi="Arial Narrow" w:cs="Calibri"/>
                <w:b/>
                <w:bCs/>
                <w:sz w:val="20"/>
                <w:szCs w:val="20"/>
                <w:lang w:val="es-CO" w:eastAsia="es-CO"/>
              </w:rPr>
            </w:pPr>
            <w:r w:rsidRPr="009E1B53">
              <w:rPr>
                <w:rFonts w:ascii="Arial Narrow" w:eastAsia="Times New Roman" w:hAnsi="Arial Narrow" w:cs="Calibri"/>
                <w:b/>
                <w:bCs/>
                <w:sz w:val="20"/>
                <w:szCs w:val="20"/>
                <w:lang w:val="es-CO" w:eastAsia="es-CO"/>
              </w:rPr>
              <w:t>UND.</w:t>
            </w:r>
          </w:p>
        </w:tc>
        <w:tc>
          <w:tcPr>
            <w:tcW w:w="0" w:type="auto"/>
            <w:vMerge w:val="restart"/>
            <w:tcBorders>
              <w:top w:val="nil"/>
              <w:left w:val="single" w:sz="4" w:space="0" w:color="auto"/>
              <w:bottom w:val="single" w:sz="4" w:space="0" w:color="000000"/>
              <w:right w:val="single" w:sz="4" w:space="0" w:color="auto"/>
            </w:tcBorders>
            <w:shd w:val="clear" w:color="000000" w:fill="FFFFFF"/>
            <w:vAlign w:val="center"/>
            <w:hideMark/>
          </w:tcPr>
          <w:p w14:paraId="6912D0E5" w14:textId="77777777" w:rsidR="009E1B53" w:rsidRPr="009E1B53" w:rsidRDefault="009E1B53" w:rsidP="009E1B53">
            <w:pPr>
              <w:jc w:val="center"/>
              <w:rPr>
                <w:rFonts w:ascii="Arial Narrow" w:eastAsia="Times New Roman" w:hAnsi="Arial Narrow" w:cs="Calibri"/>
                <w:b/>
                <w:bCs/>
                <w:sz w:val="20"/>
                <w:szCs w:val="20"/>
                <w:lang w:val="es-CO" w:eastAsia="es-CO"/>
              </w:rPr>
            </w:pPr>
            <w:r w:rsidRPr="009E1B53">
              <w:rPr>
                <w:rFonts w:ascii="Arial Narrow" w:eastAsia="Times New Roman" w:hAnsi="Arial Narrow" w:cs="Calibri"/>
                <w:b/>
                <w:bCs/>
                <w:sz w:val="20"/>
                <w:szCs w:val="20"/>
                <w:lang w:val="es-CO" w:eastAsia="es-CO"/>
              </w:rPr>
              <w:t>CANTIDAD</w:t>
            </w:r>
          </w:p>
        </w:tc>
        <w:tc>
          <w:tcPr>
            <w:tcW w:w="0" w:type="auto"/>
            <w:vMerge w:val="restart"/>
            <w:tcBorders>
              <w:top w:val="nil"/>
              <w:left w:val="single" w:sz="4" w:space="0" w:color="auto"/>
              <w:bottom w:val="single" w:sz="4" w:space="0" w:color="000000"/>
              <w:right w:val="single" w:sz="4" w:space="0" w:color="auto"/>
            </w:tcBorders>
            <w:shd w:val="clear" w:color="000000" w:fill="FFFFFF"/>
            <w:vAlign w:val="center"/>
            <w:hideMark/>
          </w:tcPr>
          <w:p w14:paraId="11E4C6F2" w14:textId="77777777" w:rsidR="009E1B53" w:rsidRPr="009E1B53" w:rsidRDefault="009E1B53" w:rsidP="009E1B53">
            <w:pPr>
              <w:jc w:val="center"/>
              <w:rPr>
                <w:rFonts w:ascii="Arial Narrow" w:eastAsia="Times New Roman" w:hAnsi="Arial Narrow" w:cs="Calibri"/>
                <w:b/>
                <w:bCs/>
                <w:sz w:val="20"/>
                <w:szCs w:val="20"/>
                <w:lang w:val="es-CO" w:eastAsia="es-CO"/>
              </w:rPr>
            </w:pPr>
            <w:r w:rsidRPr="009E1B53">
              <w:rPr>
                <w:rFonts w:ascii="Arial Narrow" w:eastAsia="Times New Roman" w:hAnsi="Arial Narrow" w:cs="Calibri"/>
                <w:b/>
                <w:bCs/>
                <w:sz w:val="20"/>
                <w:szCs w:val="20"/>
                <w:lang w:val="es-CO" w:eastAsia="es-CO"/>
              </w:rPr>
              <w:t>VALOR UNITARIO</w:t>
            </w:r>
          </w:p>
        </w:tc>
        <w:tc>
          <w:tcPr>
            <w:tcW w:w="0" w:type="auto"/>
            <w:vMerge w:val="restart"/>
            <w:tcBorders>
              <w:top w:val="nil"/>
              <w:left w:val="single" w:sz="4" w:space="0" w:color="auto"/>
              <w:bottom w:val="single" w:sz="4" w:space="0" w:color="000000"/>
              <w:right w:val="single" w:sz="8" w:space="0" w:color="auto"/>
            </w:tcBorders>
            <w:shd w:val="clear" w:color="000000" w:fill="FFFFFF"/>
            <w:vAlign w:val="center"/>
            <w:hideMark/>
          </w:tcPr>
          <w:p w14:paraId="10B0FF05" w14:textId="77777777" w:rsidR="009E1B53" w:rsidRPr="009E1B53" w:rsidRDefault="009E1B53" w:rsidP="009E1B53">
            <w:pPr>
              <w:jc w:val="center"/>
              <w:rPr>
                <w:rFonts w:ascii="Arial Narrow" w:eastAsia="Times New Roman" w:hAnsi="Arial Narrow" w:cs="Calibri"/>
                <w:b/>
                <w:bCs/>
                <w:sz w:val="20"/>
                <w:szCs w:val="20"/>
                <w:lang w:val="es-CO" w:eastAsia="es-CO"/>
              </w:rPr>
            </w:pPr>
            <w:r w:rsidRPr="009E1B53">
              <w:rPr>
                <w:rFonts w:ascii="Arial Narrow" w:eastAsia="Times New Roman" w:hAnsi="Arial Narrow" w:cs="Calibri"/>
                <w:b/>
                <w:bCs/>
                <w:sz w:val="20"/>
                <w:szCs w:val="20"/>
                <w:lang w:val="es-CO" w:eastAsia="es-CO"/>
              </w:rPr>
              <w:t xml:space="preserve">VALOR TOTAL                                </w:t>
            </w:r>
          </w:p>
        </w:tc>
        <w:tc>
          <w:tcPr>
            <w:tcW w:w="0" w:type="auto"/>
            <w:tcBorders>
              <w:top w:val="nil"/>
              <w:left w:val="nil"/>
              <w:bottom w:val="nil"/>
              <w:right w:val="double" w:sz="6" w:space="0" w:color="auto"/>
            </w:tcBorders>
            <w:shd w:val="clear" w:color="auto" w:fill="auto"/>
            <w:noWrap/>
            <w:vAlign w:val="bottom"/>
            <w:hideMark/>
          </w:tcPr>
          <w:p w14:paraId="713412C5" w14:textId="77777777" w:rsidR="009E1B53" w:rsidRPr="009E1B53" w:rsidRDefault="009E1B53" w:rsidP="009E1B53">
            <w:pPr>
              <w:rPr>
                <w:rFonts w:ascii="Arial Narrow" w:eastAsia="Times New Roman" w:hAnsi="Arial Narrow" w:cs="Calibri"/>
                <w:sz w:val="20"/>
                <w:szCs w:val="20"/>
                <w:lang w:val="es-CO" w:eastAsia="es-CO"/>
              </w:rPr>
            </w:pPr>
            <w:r w:rsidRPr="009E1B53">
              <w:rPr>
                <w:rFonts w:ascii="Arial Narrow" w:eastAsia="Times New Roman" w:hAnsi="Arial Narrow" w:cs="Calibri"/>
                <w:sz w:val="20"/>
                <w:szCs w:val="20"/>
                <w:lang w:val="es-CO" w:eastAsia="es-CO"/>
              </w:rPr>
              <w:t> </w:t>
            </w:r>
          </w:p>
        </w:tc>
      </w:tr>
      <w:tr w:rsidR="009E1B53" w:rsidRPr="009E1B53" w14:paraId="09F5F18E" w14:textId="77777777" w:rsidTr="009E1B53">
        <w:trPr>
          <w:trHeight w:val="315"/>
        </w:trPr>
        <w:tc>
          <w:tcPr>
            <w:tcW w:w="0" w:type="auto"/>
            <w:tcBorders>
              <w:top w:val="nil"/>
              <w:left w:val="double" w:sz="6" w:space="0" w:color="auto"/>
              <w:bottom w:val="nil"/>
              <w:right w:val="nil"/>
            </w:tcBorders>
            <w:shd w:val="clear" w:color="auto" w:fill="auto"/>
            <w:noWrap/>
            <w:vAlign w:val="bottom"/>
            <w:hideMark/>
          </w:tcPr>
          <w:p w14:paraId="0636FBFA" w14:textId="77777777" w:rsidR="009E1B53" w:rsidRPr="009E1B53" w:rsidRDefault="009E1B53" w:rsidP="009E1B53">
            <w:pPr>
              <w:rPr>
                <w:rFonts w:ascii="Arial Narrow" w:eastAsia="Times New Roman" w:hAnsi="Arial Narrow" w:cs="Calibri"/>
                <w:sz w:val="20"/>
                <w:szCs w:val="20"/>
                <w:lang w:val="es-CO" w:eastAsia="es-CO"/>
              </w:rPr>
            </w:pPr>
            <w:r w:rsidRPr="009E1B53">
              <w:rPr>
                <w:rFonts w:ascii="Arial Narrow" w:eastAsia="Times New Roman" w:hAnsi="Arial Narrow" w:cs="Calibri"/>
                <w:sz w:val="20"/>
                <w:szCs w:val="20"/>
                <w:lang w:val="es-CO" w:eastAsia="es-CO"/>
              </w:rPr>
              <w:t> </w:t>
            </w:r>
          </w:p>
        </w:tc>
        <w:tc>
          <w:tcPr>
            <w:tcW w:w="0" w:type="auto"/>
            <w:vMerge/>
            <w:tcBorders>
              <w:top w:val="nil"/>
              <w:left w:val="single" w:sz="8" w:space="0" w:color="auto"/>
              <w:bottom w:val="nil"/>
              <w:right w:val="single" w:sz="4" w:space="0" w:color="auto"/>
            </w:tcBorders>
            <w:vAlign w:val="center"/>
            <w:hideMark/>
          </w:tcPr>
          <w:p w14:paraId="066D697C" w14:textId="77777777" w:rsidR="009E1B53" w:rsidRPr="009E1B53" w:rsidRDefault="009E1B53" w:rsidP="009E1B53">
            <w:pPr>
              <w:rPr>
                <w:rFonts w:ascii="Arial Narrow" w:eastAsia="Times New Roman" w:hAnsi="Arial Narrow" w:cs="Calibri"/>
                <w:b/>
                <w:bCs/>
                <w:sz w:val="20"/>
                <w:szCs w:val="20"/>
                <w:lang w:val="es-CO" w:eastAsia="es-CO"/>
              </w:rPr>
            </w:pPr>
          </w:p>
        </w:tc>
        <w:tc>
          <w:tcPr>
            <w:tcW w:w="0" w:type="auto"/>
            <w:vMerge/>
            <w:tcBorders>
              <w:top w:val="nil"/>
              <w:left w:val="single" w:sz="4" w:space="0" w:color="auto"/>
              <w:bottom w:val="single" w:sz="4" w:space="0" w:color="000000"/>
              <w:right w:val="single" w:sz="8" w:space="0" w:color="auto"/>
            </w:tcBorders>
            <w:vAlign w:val="center"/>
            <w:hideMark/>
          </w:tcPr>
          <w:p w14:paraId="2E746E59" w14:textId="77777777" w:rsidR="009E1B53" w:rsidRPr="009E1B53" w:rsidRDefault="009E1B53" w:rsidP="009E1B53">
            <w:pPr>
              <w:rPr>
                <w:rFonts w:ascii="Arial Narrow" w:eastAsia="Times New Roman" w:hAnsi="Arial Narrow" w:cs="Calibri"/>
                <w:b/>
                <w:bCs/>
                <w:sz w:val="20"/>
                <w:szCs w:val="20"/>
                <w:lang w:val="es-CO" w:eastAsia="es-CO"/>
              </w:rPr>
            </w:pPr>
          </w:p>
        </w:tc>
        <w:tc>
          <w:tcPr>
            <w:tcW w:w="0" w:type="auto"/>
            <w:vMerge/>
            <w:tcBorders>
              <w:top w:val="nil"/>
              <w:left w:val="single" w:sz="8" w:space="0" w:color="auto"/>
              <w:bottom w:val="single" w:sz="4" w:space="0" w:color="000000"/>
              <w:right w:val="single" w:sz="4" w:space="0" w:color="auto"/>
            </w:tcBorders>
            <w:vAlign w:val="center"/>
            <w:hideMark/>
          </w:tcPr>
          <w:p w14:paraId="43BA1DEE" w14:textId="77777777" w:rsidR="009E1B53" w:rsidRPr="009E1B53" w:rsidRDefault="009E1B53" w:rsidP="009E1B53">
            <w:pPr>
              <w:rPr>
                <w:rFonts w:ascii="Arial Narrow" w:eastAsia="Times New Roman" w:hAnsi="Arial Narrow" w:cs="Calibri"/>
                <w:b/>
                <w:bCs/>
                <w:sz w:val="20"/>
                <w:szCs w:val="20"/>
                <w:lang w:val="es-CO" w:eastAsia="es-CO"/>
              </w:rPr>
            </w:pPr>
          </w:p>
        </w:tc>
        <w:tc>
          <w:tcPr>
            <w:tcW w:w="0" w:type="auto"/>
            <w:vMerge/>
            <w:tcBorders>
              <w:top w:val="nil"/>
              <w:left w:val="single" w:sz="4" w:space="0" w:color="auto"/>
              <w:bottom w:val="single" w:sz="4" w:space="0" w:color="000000"/>
              <w:right w:val="single" w:sz="4" w:space="0" w:color="auto"/>
            </w:tcBorders>
            <w:vAlign w:val="center"/>
            <w:hideMark/>
          </w:tcPr>
          <w:p w14:paraId="561B05E2" w14:textId="77777777" w:rsidR="009E1B53" w:rsidRPr="009E1B53" w:rsidRDefault="009E1B53" w:rsidP="009E1B53">
            <w:pPr>
              <w:rPr>
                <w:rFonts w:ascii="Arial Narrow" w:eastAsia="Times New Roman" w:hAnsi="Arial Narrow" w:cs="Calibri"/>
                <w:b/>
                <w:bCs/>
                <w:sz w:val="20"/>
                <w:szCs w:val="20"/>
                <w:lang w:val="es-CO"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5BD8172" w14:textId="77777777" w:rsidR="009E1B53" w:rsidRPr="009E1B53" w:rsidRDefault="009E1B53" w:rsidP="009E1B53">
            <w:pPr>
              <w:rPr>
                <w:rFonts w:ascii="Arial Narrow" w:eastAsia="Times New Roman" w:hAnsi="Arial Narrow" w:cs="Calibri"/>
                <w:b/>
                <w:bCs/>
                <w:sz w:val="20"/>
                <w:szCs w:val="20"/>
                <w:lang w:val="es-CO"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21BE428" w14:textId="77777777" w:rsidR="009E1B53" w:rsidRPr="009E1B53" w:rsidRDefault="009E1B53" w:rsidP="009E1B53">
            <w:pPr>
              <w:rPr>
                <w:rFonts w:ascii="Arial Narrow" w:eastAsia="Times New Roman" w:hAnsi="Arial Narrow" w:cs="Calibri"/>
                <w:b/>
                <w:bCs/>
                <w:sz w:val="20"/>
                <w:szCs w:val="20"/>
                <w:lang w:val="es-CO" w:eastAsia="es-CO"/>
              </w:rPr>
            </w:pPr>
          </w:p>
        </w:tc>
        <w:tc>
          <w:tcPr>
            <w:tcW w:w="0" w:type="auto"/>
            <w:vMerge/>
            <w:tcBorders>
              <w:top w:val="nil"/>
              <w:left w:val="single" w:sz="4" w:space="0" w:color="auto"/>
              <w:bottom w:val="single" w:sz="4" w:space="0" w:color="000000"/>
              <w:right w:val="single" w:sz="8" w:space="0" w:color="auto"/>
            </w:tcBorders>
            <w:vAlign w:val="center"/>
            <w:hideMark/>
          </w:tcPr>
          <w:p w14:paraId="730CA207" w14:textId="77777777" w:rsidR="009E1B53" w:rsidRPr="009E1B53" w:rsidRDefault="009E1B53" w:rsidP="009E1B53">
            <w:pPr>
              <w:rPr>
                <w:rFonts w:ascii="Arial Narrow" w:eastAsia="Times New Roman" w:hAnsi="Arial Narrow" w:cs="Calibri"/>
                <w:b/>
                <w:bCs/>
                <w:sz w:val="20"/>
                <w:szCs w:val="20"/>
                <w:lang w:val="es-CO" w:eastAsia="es-CO"/>
              </w:rPr>
            </w:pPr>
          </w:p>
        </w:tc>
        <w:tc>
          <w:tcPr>
            <w:tcW w:w="0" w:type="auto"/>
            <w:tcBorders>
              <w:top w:val="nil"/>
              <w:left w:val="nil"/>
              <w:bottom w:val="nil"/>
              <w:right w:val="double" w:sz="6" w:space="0" w:color="auto"/>
            </w:tcBorders>
            <w:shd w:val="clear" w:color="auto" w:fill="auto"/>
            <w:noWrap/>
            <w:vAlign w:val="bottom"/>
            <w:hideMark/>
          </w:tcPr>
          <w:p w14:paraId="46B0DC08" w14:textId="77777777" w:rsidR="009E1B53" w:rsidRPr="009E1B53" w:rsidRDefault="009E1B53" w:rsidP="009E1B53">
            <w:pPr>
              <w:rPr>
                <w:rFonts w:ascii="Arial Narrow" w:eastAsia="Times New Roman" w:hAnsi="Arial Narrow" w:cs="Calibri"/>
                <w:sz w:val="20"/>
                <w:szCs w:val="20"/>
                <w:lang w:val="es-CO" w:eastAsia="es-CO"/>
              </w:rPr>
            </w:pPr>
            <w:r w:rsidRPr="009E1B53">
              <w:rPr>
                <w:rFonts w:ascii="Arial Narrow" w:eastAsia="Times New Roman" w:hAnsi="Arial Narrow" w:cs="Calibri"/>
                <w:sz w:val="20"/>
                <w:szCs w:val="20"/>
                <w:lang w:val="es-CO" w:eastAsia="es-CO"/>
              </w:rPr>
              <w:t> </w:t>
            </w:r>
          </w:p>
        </w:tc>
      </w:tr>
      <w:tr w:rsidR="009E1B53" w:rsidRPr="009E1B53" w14:paraId="3D30807E" w14:textId="77777777" w:rsidTr="009E1B53">
        <w:trPr>
          <w:trHeight w:val="405"/>
        </w:trPr>
        <w:tc>
          <w:tcPr>
            <w:tcW w:w="0" w:type="auto"/>
            <w:tcBorders>
              <w:top w:val="nil"/>
              <w:left w:val="double" w:sz="6" w:space="0" w:color="auto"/>
              <w:bottom w:val="nil"/>
              <w:right w:val="nil"/>
            </w:tcBorders>
            <w:shd w:val="clear" w:color="auto" w:fill="auto"/>
            <w:noWrap/>
            <w:vAlign w:val="center"/>
            <w:hideMark/>
          </w:tcPr>
          <w:p w14:paraId="3B409579" w14:textId="77777777" w:rsidR="009E1B53" w:rsidRPr="009E1B53" w:rsidRDefault="009E1B53" w:rsidP="009E1B53">
            <w:pPr>
              <w:jc w:val="cente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7B32856"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F1F3BDD"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002.001</w:t>
            </w:r>
          </w:p>
        </w:tc>
        <w:tc>
          <w:tcPr>
            <w:tcW w:w="0" w:type="auto"/>
            <w:tcBorders>
              <w:top w:val="nil"/>
              <w:left w:val="nil"/>
              <w:bottom w:val="single" w:sz="4" w:space="0" w:color="auto"/>
              <w:right w:val="single" w:sz="4" w:space="0" w:color="auto"/>
            </w:tcBorders>
            <w:shd w:val="clear" w:color="auto" w:fill="auto"/>
            <w:vAlign w:val="center"/>
            <w:hideMark/>
          </w:tcPr>
          <w:p w14:paraId="1C487836" w14:textId="77777777" w:rsidR="009E1B53" w:rsidRPr="009E1B53" w:rsidRDefault="009E1B53" w:rsidP="009E1B53">
            <w:pP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EXCAVACIÓN EN ZANJA - MATERIAL COMÚN - 0.0 A 2.0 M</w:t>
            </w:r>
          </w:p>
        </w:tc>
        <w:tc>
          <w:tcPr>
            <w:tcW w:w="0" w:type="auto"/>
            <w:tcBorders>
              <w:top w:val="nil"/>
              <w:left w:val="nil"/>
              <w:bottom w:val="single" w:sz="4" w:space="0" w:color="auto"/>
              <w:right w:val="single" w:sz="4" w:space="0" w:color="auto"/>
            </w:tcBorders>
            <w:shd w:val="clear" w:color="000000" w:fill="FFFFFF"/>
            <w:noWrap/>
            <w:vAlign w:val="center"/>
            <w:hideMark/>
          </w:tcPr>
          <w:p w14:paraId="23386AE3"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M3</w:t>
            </w:r>
          </w:p>
        </w:tc>
        <w:tc>
          <w:tcPr>
            <w:tcW w:w="0" w:type="auto"/>
            <w:tcBorders>
              <w:top w:val="nil"/>
              <w:left w:val="nil"/>
              <w:bottom w:val="single" w:sz="4" w:space="0" w:color="auto"/>
              <w:right w:val="single" w:sz="4" w:space="0" w:color="auto"/>
            </w:tcBorders>
            <w:shd w:val="clear" w:color="000000" w:fill="FFFFFF"/>
            <w:noWrap/>
            <w:vAlign w:val="center"/>
            <w:hideMark/>
          </w:tcPr>
          <w:p w14:paraId="466953F1"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6,00</w:t>
            </w:r>
          </w:p>
        </w:tc>
        <w:tc>
          <w:tcPr>
            <w:tcW w:w="0" w:type="auto"/>
            <w:tcBorders>
              <w:top w:val="nil"/>
              <w:left w:val="nil"/>
              <w:bottom w:val="single" w:sz="4" w:space="0" w:color="auto"/>
              <w:right w:val="single" w:sz="4" w:space="0" w:color="auto"/>
            </w:tcBorders>
            <w:shd w:val="clear" w:color="auto" w:fill="auto"/>
            <w:noWrap/>
            <w:vAlign w:val="center"/>
            <w:hideMark/>
          </w:tcPr>
          <w:p w14:paraId="51C61759"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xml:space="preserve"> $     298.549,00 </w:t>
            </w:r>
          </w:p>
        </w:tc>
        <w:tc>
          <w:tcPr>
            <w:tcW w:w="0" w:type="auto"/>
            <w:tcBorders>
              <w:top w:val="nil"/>
              <w:left w:val="nil"/>
              <w:bottom w:val="single" w:sz="4" w:space="0" w:color="auto"/>
              <w:right w:val="single" w:sz="4" w:space="0" w:color="auto"/>
            </w:tcBorders>
            <w:shd w:val="clear" w:color="auto" w:fill="auto"/>
            <w:noWrap/>
            <w:vAlign w:val="center"/>
            <w:hideMark/>
          </w:tcPr>
          <w:p w14:paraId="377A8028"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xml:space="preserve"> $                 1.791.294,00 </w:t>
            </w:r>
          </w:p>
        </w:tc>
        <w:tc>
          <w:tcPr>
            <w:tcW w:w="0" w:type="auto"/>
            <w:tcBorders>
              <w:top w:val="nil"/>
              <w:left w:val="nil"/>
              <w:bottom w:val="nil"/>
              <w:right w:val="double" w:sz="6" w:space="0" w:color="auto"/>
            </w:tcBorders>
            <w:shd w:val="clear" w:color="auto" w:fill="auto"/>
            <w:noWrap/>
            <w:vAlign w:val="bottom"/>
            <w:hideMark/>
          </w:tcPr>
          <w:p w14:paraId="71935BAA"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r>
      <w:tr w:rsidR="009E1B53" w:rsidRPr="009E1B53" w14:paraId="2F638524" w14:textId="77777777" w:rsidTr="009E1B53">
        <w:trPr>
          <w:trHeight w:val="480"/>
        </w:trPr>
        <w:tc>
          <w:tcPr>
            <w:tcW w:w="0" w:type="auto"/>
            <w:tcBorders>
              <w:top w:val="nil"/>
              <w:left w:val="double" w:sz="6" w:space="0" w:color="auto"/>
              <w:bottom w:val="nil"/>
              <w:right w:val="nil"/>
            </w:tcBorders>
            <w:shd w:val="clear" w:color="auto" w:fill="auto"/>
            <w:noWrap/>
            <w:vAlign w:val="center"/>
            <w:hideMark/>
          </w:tcPr>
          <w:p w14:paraId="08BE45CE" w14:textId="77777777" w:rsidR="009E1B53" w:rsidRPr="009E1B53" w:rsidRDefault="009E1B53" w:rsidP="009E1B53">
            <w:pPr>
              <w:jc w:val="cente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688B61F"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2</w:t>
            </w:r>
          </w:p>
        </w:tc>
        <w:tc>
          <w:tcPr>
            <w:tcW w:w="0" w:type="auto"/>
            <w:tcBorders>
              <w:top w:val="nil"/>
              <w:left w:val="nil"/>
              <w:bottom w:val="single" w:sz="4" w:space="0" w:color="auto"/>
              <w:right w:val="single" w:sz="4" w:space="0" w:color="auto"/>
            </w:tcBorders>
            <w:shd w:val="clear" w:color="auto" w:fill="auto"/>
            <w:noWrap/>
            <w:vAlign w:val="center"/>
            <w:hideMark/>
          </w:tcPr>
          <w:p w14:paraId="45BF8546"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002.032</w:t>
            </w:r>
          </w:p>
        </w:tc>
        <w:tc>
          <w:tcPr>
            <w:tcW w:w="0" w:type="auto"/>
            <w:tcBorders>
              <w:top w:val="nil"/>
              <w:left w:val="nil"/>
              <w:bottom w:val="single" w:sz="4" w:space="0" w:color="auto"/>
              <w:right w:val="single" w:sz="4" w:space="0" w:color="auto"/>
            </w:tcBorders>
            <w:shd w:val="clear" w:color="auto" w:fill="auto"/>
            <w:vAlign w:val="center"/>
            <w:hideMark/>
          </w:tcPr>
          <w:p w14:paraId="5F68A93E" w14:textId="77777777" w:rsidR="009E1B53" w:rsidRPr="009E1B53" w:rsidRDefault="009E1B53" w:rsidP="009E1B53">
            <w:pP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RETIRO DE MATERIAL SOBRANTE EN VOLQUETA, CARGUE MANUAL</w:t>
            </w:r>
          </w:p>
        </w:tc>
        <w:tc>
          <w:tcPr>
            <w:tcW w:w="0" w:type="auto"/>
            <w:tcBorders>
              <w:top w:val="nil"/>
              <w:left w:val="nil"/>
              <w:bottom w:val="single" w:sz="4" w:space="0" w:color="auto"/>
              <w:right w:val="single" w:sz="4" w:space="0" w:color="auto"/>
            </w:tcBorders>
            <w:shd w:val="clear" w:color="auto" w:fill="auto"/>
            <w:noWrap/>
            <w:vAlign w:val="center"/>
            <w:hideMark/>
          </w:tcPr>
          <w:p w14:paraId="4D318F0E"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M3</w:t>
            </w:r>
          </w:p>
        </w:tc>
        <w:tc>
          <w:tcPr>
            <w:tcW w:w="0" w:type="auto"/>
            <w:tcBorders>
              <w:top w:val="nil"/>
              <w:left w:val="nil"/>
              <w:bottom w:val="single" w:sz="4" w:space="0" w:color="auto"/>
              <w:right w:val="single" w:sz="4" w:space="0" w:color="auto"/>
            </w:tcBorders>
            <w:shd w:val="clear" w:color="000000" w:fill="FFFFFF"/>
            <w:noWrap/>
            <w:vAlign w:val="center"/>
            <w:hideMark/>
          </w:tcPr>
          <w:p w14:paraId="0149FCA2"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8,50</w:t>
            </w:r>
          </w:p>
        </w:tc>
        <w:tc>
          <w:tcPr>
            <w:tcW w:w="0" w:type="auto"/>
            <w:tcBorders>
              <w:top w:val="nil"/>
              <w:left w:val="nil"/>
              <w:bottom w:val="single" w:sz="4" w:space="0" w:color="auto"/>
              <w:right w:val="single" w:sz="4" w:space="0" w:color="auto"/>
            </w:tcBorders>
            <w:shd w:val="clear" w:color="auto" w:fill="auto"/>
            <w:noWrap/>
            <w:vAlign w:val="center"/>
            <w:hideMark/>
          </w:tcPr>
          <w:p w14:paraId="0E6D7F96"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xml:space="preserve"> $       45.256,00 </w:t>
            </w:r>
          </w:p>
        </w:tc>
        <w:tc>
          <w:tcPr>
            <w:tcW w:w="0" w:type="auto"/>
            <w:tcBorders>
              <w:top w:val="nil"/>
              <w:left w:val="nil"/>
              <w:bottom w:val="single" w:sz="4" w:space="0" w:color="auto"/>
              <w:right w:val="single" w:sz="4" w:space="0" w:color="auto"/>
            </w:tcBorders>
            <w:shd w:val="clear" w:color="auto" w:fill="auto"/>
            <w:noWrap/>
            <w:vAlign w:val="center"/>
            <w:hideMark/>
          </w:tcPr>
          <w:p w14:paraId="19C461D5"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xml:space="preserve"> $                    384.676,00 </w:t>
            </w:r>
          </w:p>
        </w:tc>
        <w:tc>
          <w:tcPr>
            <w:tcW w:w="0" w:type="auto"/>
            <w:tcBorders>
              <w:top w:val="nil"/>
              <w:left w:val="nil"/>
              <w:bottom w:val="nil"/>
              <w:right w:val="double" w:sz="6" w:space="0" w:color="auto"/>
            </w:tcBorders>
            <w:shd w:val="clear" w:color="auto" w:fill="auto"/>
            <w:noWrap/>
            <w:vAlign w:val="bottom"/>
            <w:hideMark/>
          </w:tcPr>
          <w:p w14:paraId="1DE9DA2C"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r>
      <w:tr w:rsidR="009E1B53" w:rsidRPr="009E1B53" w14:paraId="717BDE2F" w14:textId="77777777" w:rsidTr="009E1B53">
        <w:trPr>
          <w:trHeight w:val="720"/>
        </w:trPr>
        <w:tc>
          <w:tcPr>
            <w:tcW w:w="0" w:type="auto"/>
            <w:tcBorders>
              <w:top w:val="nil"/>
              <w:left w:val="double" w:sz="6" w:space="0" w:color="auto"/>
              <w:bottom w:val="nil"/>
              <w:right w:val="nil"/>
            </w:tcBorders>
            <w:shd w:val="clear" w:color="auto" w:fill="auto"/>
            <w:noWrap/>
            <w:vAlign w:val="center"/>
            <w:hideMark/>
          </w:tcPr>
          <w:p w14:paraId="17F78C49" w14:textId="77777777" w:rsidR="009E1B53" w:rsidRPr="009E1B53" w:rsidRDefault="009E1B53" w:rsidP="009E1B53">
            <w:pPr>
              <w:jc w:val="cente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ECD9252"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3</w:t>
            </w:r>
          </w:p>
        </w:tc>
        <w:tc>
          <w:tcPr>
            <w:tcW w:w="0" w:type="auto"/>
            <w:tcBorders>
              <w:top w:val="nil"/>
              <w:left w:val="nil"/>
              <w:bottom w:val="single" w:sz="4" w:space="0" w:color="auto"/>
              <w:right w:val="single" w:sz="4" w:space="0" w:color="auto"/>
            </w:tcBorders>
            <w:shd w:val="clear" w:color="auto" w:fill="auto"/>
            <w:noWrap/>
            <w:vAlign w:val="center"/>
            <w:hideMark/>
          </w:tcPr>
          <w:p w14:paraId="7F72FBAF"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003.011</w:t>
            </w:r>
          </w:p>
        </w:tc>
        <w:tc>
          <w:tcPr>
            <w:tcW w:w="0" w:type="auto"/>
            <w:tcBorders>
              <w:top w:val="nil"/>
              <w:left w:val="nil"/>
              <w:bottom w:val="single" w:sz="4" w:space="0" w:color="auto"/>
              <w:right w:val="single" w:sz="4" w:space="0" w:color="auto"/>
            </w:tcBorders>
            <w:shd w:val="clear" w:color="auto" w:fill="auto"/>
            <w:vAlign w:val="center"/>
            <w:hideMark/>
          </w:tcPr>
          <w:p w14:paraId="792E715A" w14:textId="77777777" w:rsidR="009E1B53" w:rsidRPr="009E1B53" w:rsidRDefault="009E1B53" w:rsidP="009E1B53">
            <w:pP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xml:space="preserve">SUMINISTRO, TRANSPORTE E INSTALACION BAJANTE AGUAS </w:t>
            </w:r>
            <w:proofErr w:type="gramStart"/>
            <w:r w:rsidRPr="009E1B53">
              <w:rPr>
                <w:rFonts w:ascii="Arial Narrow" w:eastAsia="Times New Roman" w:hAnsi="Arial Narrow" w:cs="Arial"/>
                <w:sz w:val="20"/>
                <w:szCs w:val="20"/>
                <w:lang w:val="es-CO" w:eastAsia="es-CO"/>
              </w:rPr>
              <w:t>LLUVIAS  PVC</w:t>
            </w:r>
            <w:proofErr w:type="gramEnd"/>
            <w:r w:rsidRPr="009E1B53">
              <w:rPr>
                <w:rFonts w:ascii="Arial Narrow" w:eastAsia="Times New Roman" w:hAnsi="Arial Narrow" w:cs="Arial"/>
                <w:sz w:val="20"/>
                <w:szCs w:val="20"/>
                <w:lang w:val="es-CO" w:eastAsia="es-CO"/>
              </w:rPr>
              <w:t xml:space="preserve">   4"   (INCLUYE CODO, UNION Y </w:t>
            </w:r>
            <w:r w:rsidRPr="009E1B53">
              <w:rPr>
                <w:rFonts w:ascii="Arial Narrow" w:eastAsia="Times New Roman" w:hAnsi="Arial Narrow" w:cs="Arial"/>
                <w:sz w:val="20"/>
                <w:szCs w:val="20"/>
                <w:lang w:val="es-CO" w:eastAsia="es-CO"/>
              </w:rPr>
              <w:lastRenderedPageBreak/>
              <w:t>ACCESORIOS DE FIJACION)</w:t>
            </w:r>
          </w:p>
        </w:tc>
        <w:tc>
          <w:tcPr>
            <w:tcW w:w="0" w:type="auto"/>
            <w:tcBorders>
              <w:top w:val="nil"/>
              <w:left w:val="nil"/>
              <w:bottom w:val="single" w:sz="4" w:space="0" w:color="auto"/>
              <w:right w:val="single" w:sz="4" w:space="0" w:color="auto"/>
            </w:tcBorders>
            <w:shd w:val="clear" w:color="auto" w:fill="auto"/>
            <w:noWrap/>
            <w:vAlign w:val="center"/>
            <w:hideMark/>
          </w:tcPr>
          <w:p w14:paraId="05BF8D33"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lastRenderedPageBreak/>
              <w:t>ML</w:t>
            </w:r>
          </w:p>
        </w:tc>
        <w:tc>
          <w:tcPr>
            <w:tcW w:w="0" w:type="auto"/>
            <w:tcBorders>
              <w:top w:val="nil"/>
              <w:left w:val="nil"/>
              <w:bottom w:val="single" w:sz="4" w:space="0" w:color="auto"/>
              <w:right w:val="single" w:sz="4" w:space="0" w:color="auto"/>
            </w:tcBorders>
            <w:shd w:val="clear" w:color="000000" w:fill="FFFFFF"/>
            <w:noWrap/>
            <w:vAlign w:val="center"/>
            <w:hideMark/>
          </w:tcPr>
          <w:p w14:paraId="2098889D"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25,00</w:t>
            </w:r>
          </w:p>
        </w:tc>
        <w:tc>
          <w:tcPr>
            <w:tcW w:w="0" w:type="auto"/>
            <w:tcBorders>
              <w:top w:val="nil"/>
              <w:left w:val="nil"/>
              <w:bottom w:val="single" w:sz="4" w:space="0" w:color="auto"/>
              <w:right w:val="single" w:sz="4" w:space="0" w:color="auto"/>
            </w:tcBorders>
            <w:shd w:val="clear" w:color="auto" w:fill="auto"/>
            <w:noWrap/>
            <w:vAlign w:val="center"/>
            <w:hideMark/>
          </w:tcPr>
          <w:p w14:paraId="16BDB386"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xml:space="preserve"> $       46.388,00 </w:t>
            </w:r>
          </w:p>
        </w:tc>
        <w:tc>
          <w:tcPr>
            <w:tcW w:w="0" w:type="auto"/>
            <w:tcBorders>
              <w:top w:val="nil"/>
              <w:left w:val="nil"/>
              <w:bottom w:val="single" w:sz="4" w:space="0" w:color="auto"/>
              <w:right w:val="single" w:sz="4" w:space="0" w:color="auto"/>
            </w:tcBorders>
            <w:shd w:val="clear" w:color="auto" w:fill="auto"/>
            <w:noWrap/>
            <w:vAlign w:val="center"/>
            <w:hideMark/>
          </w:tcPr>
          <w:p w14:paraId="069CCFE9"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xml:space="preserve"> $                 1.159.700,00 </w:t>
            </w:r>
          </w:p>
        </w:tc>
        <w:tc>
          <w:tcPr>
            <w:tcW w:w="0" w:type="auto"/>
            <w:tcBorders>
              <w:top w:val="nil"/>
              <w:left w:val="nil"/>
              <w:bottom w:val="nil"/>
              <w:right w:val="double" w:sz="6" w:space="0" w:color="auto"/>
            </w:tcBorders>
            <w:shd w:val="clear" w:color="auto" w:fill="auto"/>
            <w:noWrap/>
            <w:vAlign w:val="bottom"/>
            <w:hideMark/>
          </w:tcPr>
          <w:p w14:paraId="48E0C1E9"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r>
      <w:tr w:rsidR="009E1B53" w:rsidRPr="009E1B53" w14:paraId="41683CEE" w14:textId="77777777" w:rsidTr="009E1B53">
        <w:trPr>
          <w:trHeight w:val="480"/>
        </w:trPr>
        <w:tc>
          <w:tcPr>
            <w:tcW w:w="0" w:type="auto"/>
            <w:tcBorders>
              <w:top w:val="nil"/>
              <w:left w:val="double" w:sz="6" w:space="0" w:color="auto"/>
              <w:bottom w:val="nil"/>
              <w:right w:val="nil"/>
            </w:tcBorders>
            <w:shd w:val="clear" w:color="auto" w:fill="auto"/>
            <w:noWrap/>
            <w:vAlign w:val="center"/>
            <w:hideMark/>
          </w:tcPr>
          <w:p w14:paraId="3807A969" w14:textId="77777777" w:rsidR="009E1B53" w:rsidRPr="009E1B53" w:rsidRDefault="009E1B53" w:rsidP="009E1B53">
            <w:pPr>
              <w:jc w:val="cente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8FAF032"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4</w:t>
            </w:r>
          </w:p>
        </w:tc>
        <w:tc>
          <w:tcPr>
            <w:tcW w:w="0" w:type="auto"/>
            <w:tcBorders>
              <w:top w:val="nil"/>
              <w:left w:val="nil"/>
              <w:bottom w:val="single" w:sz="4" w:space="0" w:color="auto"/>
              <w:right w:val="single" w:sz="4" w:space="0" w:color="auto"/>
            </w:tcBorders>
            <w:shd w:val="clear" w:color="auto" w:fill="auto"/>
            <w:noWrap/>
            <w:vAlign w:val="center"/>
            <w:hideMark/>
          </w:tcPr>
          <w:p w14:paraId="6DDD79D7"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009.001</w:t>
            </w:r>
          </w:p>
        </w:tc>
        <w:tc>
          <w:tcPr>
            <w:tcW w:w="0" w:type="auto"/>
            <w:tcBorders>
              <w:top w:val="nil"/>
              <w:left w:val="nil"/>
              <w:bottom w:val="single" w:sz="4" w:space="0" w:color="auto"/>
              <w:right w:val="single" w:sz="4" w:space="0" w:color="auto"/>
            </w:tcBorders>
            <w:shd w:val="clear" w:color="auto" w:fill="auto"/>
            <w:vAlign w:val="center"/>
            <w:hideMark/>
          </w:tcPr>
          <w:p w14:paraId="6498187A" w14:textId="77777777" w:rsidR="009E1B53" w:rsidRPr="009E1B53" w:rsidRDefault="009E1B53" w:rsidP="009E1B53">
            <w:pPr>
              <w:rPr>
                <w:rFonts w:ascii="Arial Narrow" w:eastAsia="Times New Roman" w:hAnsi="Arial Narrow" w:cs="Arial"/>
                <w:sz w:val="20"/>
                <w:szCs w:val="20"/>
                <w:lang w:val="es-CO" w:eastAsia="es-CO"/>
              </w:rPr>
            </w:pPr>
            <w:proofErr w:type="gramStart"/>
            <w:r w:rsidRPr="009E1B53">
              <w:rPr>
                <w:rFonts w:ascii="Arial Narrow" w:eastAsia="Times New Roman" w:hAnsi="Arial Narrow" w:cs="Arial"/>
                <w:sz w:val="20"/>
                <w:szCs w:val="20"/>
                <w:lang w:val="es-CO" w:eastAsia="es-CO"/>
              </w:rPr>
              <w:t>SUMINISTRO,TRANSPORTE</w:t>
            </w:r>
            <w:proofErr w:type="gramEnd"/>
            <w:r w:rsidRPr="009E1B53">
              <w:rPr>
                <w:rFonts w:ascii="Arial Narrow" w:eastAsia="Times New Roman" w:hAnsi="Arial Narrow" w:cs="Arial"/>
                <w:sz w:val="20"/>
                <w:szCs w:val="20"/>
                <w:lang w:val="es-CO" w:eastAsia="es-CO"/>
              </w:rPr>
              <w:t xml:space="preserve"> E INSTALACION REVOQUE LISO MUROS   1:3  INTERIOR  ( INCLUYE FILOS Y DILATACIONES )</w:t>
            </w:r>
          </w:p>
        </w:tc>
        <w:tc>
          <w:tcPr>
            <w:tcW w:w="0" w:type="auto"/>
            <w:tcBorders>
              <w:top w:val="nil"/>
              <w:left w:val="nil"/>
              <w:bottom w:val="single" w:sz="4" w:space="0" w:color="auto"/>
              <w:right w:val="single" w:sz="4" w:space="0" w:color="auto"/>
            </w:tcBorders>
            <w:shd w:val="clear" w:color="auto" w:fill="auto"/>
            <w:noWrap/>
            <w:vAlign w:val="center"/>
            <w:hideMark/>
          </w:tcPr>
          <w:p w14:paraId="39EFE566"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M2</w:t>
            </w:r>
          </w:p>
        </w:tc>
        <w:tc>
          <w:tcPr>
            <w:tcW w:w="0" w:type="auto"/>
            <w:tcBorders>
              <w:top w:val="nil"/>
              <w:left w:val="nil"/>
              <w:bottom w:val="single" w:sz="4" w:space="0" w:color="auto"/>
              <w:right w:val="single" w:sz="4" w:space="0" w:color="auto"/>
            </w:tcBorders>
            <w:shd w:val="clear" w:color="000000" w:fill="FFFFFF"/>
            <w:noWrap/>
            <w:vAlign w:val="center"/>
            <w:hideMark/>
          </w:tcPr>
          <w:p w14:paraId="4340552B"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14,00</w:t>
            </w:r>
          </w:p>
        </w:tc>
        <w:tc>
          <w:tcPr>
            <w:tcW w:w="0" w:type="auto"/>
            <w:tcBorders>
              <w:top w:val="nil"/>
              <w:left w:val="nil"/>
              <w:bottom w:val="single" w:sz="4" w:space="0" w:color="auto"/>
              <w:right w:val="single" w:sz="4" w:space="0" w:color="auto"/>
            </w:tcBorders>
            <w:shd w:val="clear" w:color="auto" w:fill="auto"/>
            <w:noWrap/>
            <w:vAlign w:val="center"/>
            <w:hideMark/>
          </w:tcPr>
          <w:p w14:paraId="161027AB"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xml:space="preserve"> $       34.243,00 </w:t>
            </w:r>
          </w:p>
        </w:tc>
        <w:tc>
          <w:tcPr>
            <w:tcW w:w="0" w:type="auto"/>
            <w:tcBorders>
              <w:top w:val="nil"/>
              <w:left w:val="nil"/>
              <w:bottom w:val="single" w:sz="4" w:space="0" w:color="auto"/>
              <w:right w:val="single" w:sz="4" w:space="0" w:color="auto"/>
            </w:tcBorders>
            <w:shd w:val="clear" w:color="auto" w:fill="auto"/>
            <w:noWrap/>
            <w:vAlign w:val="center"/>
            <w:hideMark/>
          </w:tcPr>
          <w:p w14:paraId="04CE84D2"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xml:space="preserve"> $                    479.402,00 </w:t>
            </w:r>
          </w:p>
        </w:tc>
        <w:tc>
          <w:tcPr>
            <w:tcW w:w="0" w:type="auto"/>
            <w:tcBorders>
              <w:top w:val="nil"/>
              <w:left w:val="nil"/>
              <w:bottom w:val="nil"/>
              <w:right w:val="double" w:sz="6" w:space="0" w:color="auto"/>
            </w:tcBorders>
            <w:shd w:val="clear" w:color="auto" w:fill="auto"/>
            <w:noWrap/>
            <w:vAlign w:val="bottom"/>
            <w:hideMark/>
          </w:tcPr>
          <w:p w14:paraId="01CA1A86"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r>
      <w:tr w:rsidR="009E1B53" w:rsidRPr="009E1B53" w14:paraId="212A8E68" w14:textId="77777777" w:rsidTr="009E1B53">
        <w:trPr>
          <w:trHeight w:val="720"/>
        </w:trPr>
        <w:tc>
          <w:tcPr>
            <w:tcW w:w="0" w:type="auto"/>
            <w:tcBorders>
              <w:top w:val="nil"/>
              <w:left w:val="double" w:sz="6" w:space="0" w:color="auto"/>
              <w:bottom w:val="nil"/>
              <w:right w:val="nil"/>
            </w:tcBorders>
            <w:shd w:val="clear" w:color="auto" w:fill="auto"/>
            <w:noWrap/>
            <w:vAlign w:val="center"/>
            <w:hideMark/>
          </w:tcPr>
          <w:p w14:paraId="56F63D6B" w14:textId="77777777" w:rsidR="009E1B53" w:rsidRPr="009E1B53" w:rsidRDefault="009E1B53" w:rsidP="009E1B53">
            <w:pPr>
              <w:jc w:val="cente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F9F233D"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5</w:t>
            </w:r>
          </w:p>
        </w:tc>
        <w:tc>
          <w:tcPr>
            <w:tcW w:w="0" w:type="auto"/>
            <w:tcBorders>
              <w:top w:val="nil"/>
              <w:left w:val="nil"/>
              <w:bottom w:val="single" w:sz="4" w:space="0" w:color="auto"/>
              <w:right w:val="single" w:sz="4" w:space="0" w:color="auto"/>
            </w:tcBorders>
            <w:shd w:val="clear" w:color="auto" w:fill="auto"/>
            <w:noWrap/>
            <w:vAlign w:val="center"/>
            <w:hideMark/>
          </w:tcPr>
          <w:p w14:paraId="5717AE2E"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009.005</w:t>
            </w:r>
          </w:p>
        </w:tc>
        <w:tc>
          <w:tcPr>
            <w:tcW w:w="0" w:type="auto"/>
            <w:tcBorders>
              <w:top w:val="nil"/>
              <w:left w:val="nil"/>
              <w:bottom w:val="single" w:sz="4" w:space="0" w:color="auto"/>
              <w:right w:val="single" w:sz="4" w:space="0" w:color="auto"/>
            </w:tcBorders>
            <w:shd w:val="clear" w:color="auto" w:fill="auto"/>
            <w:vAlign w:val="center"/>
            <w:hideMark/>
          </w:tcPr>
          <w:p w14:paraId="4281FE71" w14:textId="77777777" w:rsidR="009E1B53" w:rsidRPr="009E1B53" w:rsidRDefault="009E1B53" w:rsidP="009E1B53">
            <w:pPr>
              <w:rPr>
                <w:rFonts w:ascii="Arial Narrow" w:eastAsia="Times New Roman" w:hAnsi="Arial Narrow" w:cs="Arial"/>
                <w:sz w:val="20"/>
                <w:szCs w:val="20"/>
                <w:lang w:val="es-CO" w:eastAsia="es-CO"/>
              </w:rPr>
            </w:pPr>
            <w:proofErr w:type="gramStart"/>
            <w:r w:rsidRPr="009E1B53">
              <w:rPr>
                <w:rFonts w:ascii="Arial Narrow" w:eastAsia="Times New Roman" w:hAnsi="Arial Narrow" w:cs="Arial"/>
                <w:sz w:val="20"/>
                <w:szCs w:val="20"/>
                <w:lang w:val="es-CO" w:eastAsia="es-CO"/>
              </w:rPr>
              <w:t>SUMINISTRO,TRANSPORTE</w:t>
            </w:r>
            <w:proofErr w:type="gramEnd"/>
            <w:r w:rsidRPr="009E1B53">
              <w:rPr>
                <w:rFonts w:ascii="Arial Narrow" w:eastAsia="Times New Roman" w:hAnsi="Arial Narrow" w:cs="Arial"/>
                <w:sz w:val="20"/>
                <w:szCs w:val="20"/>
                <w:lang w:val="es-CO" w:eastAsia="es-CO"/>
              </w:rPr>
              <w:t xml:space="preserve"> E INSTALACION REVOQUE LISO MUROS 1:3  IMPERMEABILIZADO (INCLUYE FILOS Y DILATACIONES)</w:t>
            </w:r>
          </w:p>
        </w:tc>
        <w:tc>
          <w:tcPr>
            <w:tcW w:w="0" w:type="auto"/>
            <w:tcBorders>
              <w:top w:val="nil"/>
              <w:left w:val="nil"/>
              <w:bottom w:val="single" w:sz="4" w:space="0" w:color="auto"/>
              <w:right w:val="single" w:sz="4" w:space="0" w:color="auto"/>
            </w:tcBorders>
            <w:shd w:val="clear" w:color="auto" w:fill="auto"/>
            <w:noWrap/>
            <w:vAlign w:val="center"/>
            <w:hideMark/>
          </w:tcPr>
          <w:p w14:paraId="100B05D4"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M2</w:t>
            </w:r>
          </w:p>
        </w:tc>
        <w:tc>
          <w:tcPr>
            <w:tcW w:w="0" w:type="auto"/>
            <w:tcBorders>
              <w:top w:val="nil"/>
              <w:left w:val="nil"/>
              <w:bottom w:val="single" w:sz="4" w:space="0" w:color="auto"/>
              <w:right w:val="single" w:sz="4" w:space="0" w:color="auto"/>
            </w:tcBorders>
            <w:shd w:val="clear" w:color="000000" w:fill="FFFFFF"/>
            <w:noWrap/>
            <w:vAlign w:val="center"/>
            <w:hideMark/>
          </w:tcPr>
          <w:p w14:paraId="11EB4227"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30,00</w:t>
            </w:r>
          </w:p>
        </w:tc>
        <w:tc>
          <w:tcPr>
            <w:tcW w:w="0" w:type="auto"/>
            <w:tcBorders>
              <w:top w:val="nil"/>
              <w:left w:val="nil"/>
              <w:bottom w:val="single" w:sz="4" w:space="0" w:color="auto"/>
              <w:right w:val="single" w:sz="4" w:space="0" w:color="auto"/>
            </w:tcBorders>
            <w:shd w:val="clear" w:color="auto" w:fill="auto"/>
            <w:noWrap/>
            <w:vAlign w:val="center"/>
            <w:hideMark/>
          </w:tcPr>
          <w:p w14:paraId="0955851F"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xml:space="preserve"> $       41.739,00 </w:t>
            </w:r>
          </w:p>
        </w:tc>
        <w:tc>
          <w:tcPr>
            <w:tcW w:w="0" w:type="auto"/>
            <w:tcBorders>
              <w:top w:val="nil"/>
              <w:left w:val="nil"/>
              <w:bottom w:val="single" w:sz="4" w:space="0" w:color="auto"/>
              <w:right w:val="single" w:sz="4" w:space="0" w:color="auto"/>
            </w:tcBorders>
            <w:shd w:val="clear" w:color="auto" w:fill="auto"/>
            <w:noWrap/>
            <w:vAlign w:val="center"/>
            <w:hideMark/>
          </w:tcPr>
          <w:p w14:paraId="30E0BD85"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xml:space="preserve"> $                 1.252.170,00 </w:t>
            </w:r>
          </w:p>
        </w:tc>
        <w:tc>
          <w:tcPr>
            <w:tcW w:w="0" w:type="auto"/>
            <w:tcBorders>
              <w:top w:val="nil"/>
              <w:left w:val="nil"/>
              <w:bottom w:val="nil"/>
              <w:right w:val="double" w:sz="6" w:space="0" w:color="auto"/>
            </w:tcBorders>
            <w:shd w:val="clear" w:color="auto" w:fill="auto"/>
            <w:noWrap/>
            <w:vAlign w:val="bottom"/>
            <w:hideMark/>
          </w:tcPr>
          <w:p w14:paraId="38D36731"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r>
      <w:tr w:rsidR="009E1B53" w:rsidRPr="009E1B53" w14:paraId="5A20D3DB" w14:textId="77777777" w:rsidTr="009E1B53">
        <w:trPr>
          <w:trHeight w:val="1200"/>
        </w:trPr>
        <w:tc>
          <w:tcPr>
            <w:tcW w:w="0" w:type="auto"/>
            <w:tcBorders>
              <w:top w:val="nil"/>
              <w:left w:val="double" w:sz="6" w:space="0" w:color="auto"/>
              <w:bottom w:val="nil"/>
              <w:right w:val="nil"/>
            </w:tcBorders>
            <w:shd w:val="clear" w:color="auto" w:fill="auto"/>
            <w:noWrap/>
            <w:vAlign w:val="center"/>
            <w:hideMark/>
          </w:tcPr>
          <w:p w14:paraId="78A5E9D2" w14:textId="77777777" w:rsidR="009E1B53" w:rsidRPr="009E1B53" w:rsidRDefault="009E1B53" w:rsidP="009E1B53">
            <w:pPr>
              <w:jc w:val="cente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008066B"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6</w:t>
            </w:r>
          </w:p>
        </w:tc>
        <w:tc>
          <w:tcPr>
            <w:tcW w:w="0" w:type="auto"/>
            <w:tcBorders>
              <w:top w:val="nil"/>
              <w:left w:val="nil"/>
              <w:bottom w:val="single" w:sz="4" w:space="0" w:color="auto"/>
              <w:right w:val="single" w:sz="4" w:space="0" w:color="auto"/>
            </w:tcBorders>
            <w:shd w:val="clear" w:color="auto" w:fill="auto"/>
            <w:noWrap/>
            <w:vAlign w:val="center"/>
            <w:hideMark/>
          </w:tcPr>
          <w:p w14:paraId="1EEAE45B"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010.014</w:t>
            </w:r>
          </w:p>
        </w:tc>
        <w:tc>
          <w:tcPr>
            <w:tcW w:w="0" w:type="auto"/>
            <w:tcBorders>
              <w:top w:val="nil"/>
              <w:left w:val="nil"/>
              <w:bottom w:val="single" w:sz="4" w:space="0" w:color="auto"/>
              <w:right w:val="single" w:sz="4" w:space="0" w:color="auto"/>
            </w:tcBorders>
            <w:shd w:val="clear" w:color="auto" w:fill="auto"/>
            <w:vAlign w:val="center"/>
            <w:hideMark/>
          </w:tcPr>
          <w:p w14:paraId="3447345A" w14:textId="77777777" w:rsidR="009E1B53" w:rsidRPr="009E1B53" w:rsidRDefault="009E1B53" w:rsidP="009E1B53">
            <w:pP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xml:space="preserve">SUMINISTRO, TRANSPORTE E INSTALACION IMPERMEABILIZACION Tipo Manto </w:t>
            </w:r>
            <w:proofErr w:type="spellStart"/>
            <w:r w:rsidRPr="009E1B53">
              <w:rPr>
                <w:rFonts w:ascii="Arial Narrow" w:eastAsia="Times New Roman" w:hAnsi="Arial Narrow" w:cs="Arial"/>
                <w:sz w:val="20"/>
                <w:szCs w:val="20"/>
                <w:lang w:val="es-CO" w:eastAsia="es-CO"/>
              </w:rPr>
              <w:t>Morter</w:t>
            </w:r>
            <w:proofErr w:type="spellEnd"/>
            <w:r w:rsidRPr="009E1B53">
              <w:rPr>
                <w:rFonts w:ascii="Arial Narrow" w:eastAsia="Times New Roman" w:hAnsi="Arial Narrow" w:cs="Arial"/>
                <w:sz w:val="20"/>
                <w:szCs w:val="20"/>
                <w:lang w:val="es-CO" w:eastAsia="es-CO"/>
              </w:rPr>
              <w:t xml:space="preserve"> Plas AL-300 de 3 mm con </w:t>
            </w:r>
            <w:proofErr w:type="spellStart"/>
            <w:r w:rsidRPr="009E1B53">
              <w:rPr>
                <w:rFonts w:ascii="Arial Narrow" w:eastAsia="Times New Roman" w:hAnsi="Arial Narrow" w:cs="Arial"/>
                <w:sz w:val="20"/>
                <w:szCs w:val="20"/>
                <w:lang w:val="es-CO" w:eastAsia="es-CO"/>
              </w:rPr>
              <w:t>foil</w:t>
            </w:r>
            <w:proofErr w:type="spellEnd"/>
            <w:r w:rsidRPr="009E1B53">
              <w:rPr>
                <w:rFonts w:ascii="Arial Narrow" w:eastAsia="Times New Roman" w:hAnsi="Arial Narrow" w:cs="Arial"/>
                <w:sz w:val="20"/>
                <w:szCs w:val="20"/>
                <w:lang w:val="es-CO" w:eastAsia="es-CO"/>
              </w:rPr>
              <w:t xml:space="preserve"> de aluminio o Similar. INCLUYE (Canales y/o cubiertas planas, incluye media cañas, remates, pintura bituminosa)</w:t>
            </w:r>
          </w:p>
        </w:tc>
        <w:tc>
          <w:tcPr>
            <w:tcW w:w="0" w:type="auto"/>
            <w:tcBorders>
              <w:top w:val="nil"/>
              <w:left w:val="nil"/>
              <w:bottom w:val="single" w:sz="4" w:space="0" w:color="auto"/>
              <w:right w:val="single" w:sz="4" w:space="0" w:color="auto"/>
            </w:tcBorders>
            <w:shd w:val="clear" w:color="auto" w:fill="auto"/>
            <w:noWrap/>
            <w:vAlign w:val="center"/>
            <w:hideMark/>
          </w:tcPr>
          <w:p w14:paraId="2AB02A80"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M2</w:t>
            </w:r>
          </w:p>
        </w:tc>
        <w:tc>
          <w:tcPr>
            <w:tcW w:w="0" w:type="auto"/>
            <w:tcBorders>
              <w:top w:val="nil"/>
              <w:left w:val="nil"/>
              <w:bottom w:val="single" w:sz="4" w:space="0" w:color="auto"/>
              <w:right w:val="single" w:sz="4" w:space="0" w:color="auto"/>
            </w:tcBorders>
            <w:shd w:val="clear" w:color="000000" w:fill="FFFFFF"/>
            <w:noWrap/>
            <w:vAlign w:val="center"/>
            <w:hideMark/>
          </w:tcPr>
          <w:p w14:paraId="435B471E"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20,00</w:t>
            </w:r>
          </w:p>
        </w:tc>
        <w:tc>
          <w:tcPr>
            <w:tcW w:w="0" w:type="auto"/>
            <w:tcBorders>
              <w:top w:val="nil"/>
              <w:left w:val="nil"/>
              <w:bottom w:val="single" w:sz="4" w:space="0" w:color="auto"/>
              <w:right w:val="single" w:sz="4" w:space="0" w:color="auto"/>
            </w:tcBorders>
            <w:shd w:val="clear" w:color="auto" w:fill="auto"/>
            <w:noWrap/>
            <w:vAlign w:val="center"/>
            <w:hideMark/>
          </w:tcPr>
          <w:p w14:paraId="1FC422D7"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xml:space="preserve"> $       44.859,00 </w:t>
            </w:r>
          </w:p>
        </w:tc>
        <w:tc>
          <w:tcPr>
            <w:tcW w:w="0" w:type="auto"/>
            <w:tcBorders>
              <w:top w:val="nil"/>
              <w:left w:val="nil"/>
              <w:bottom w:val="single" w:sz="4" w:space="0" w:color="auto"/>
              <w:right w:val="single" w:sz="4" w:space="0" w:color="auto"/>
            </w:tcBorders>
            <w:shd w:val="clear" w:color="auto" w:fill="auto"/>
            <w:noWrap/>
            <w:vAlign w:val="center"/>
            <w:hideMark/>
          </w:tcPr>
          <w:p w14:paraId="42795CE2"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xml:space="preserve"> $                    897.180,00 </w:t>
            </w:r>
          </w:p>
        </w:tc>
        <w:tc>
          <w:tcPr>
            <w:tcW w:w="0" w:type="auto"/>
            <w:tcBorders>
              <w:top w:val="nil"/>
              <w:left w:val="nil"/>
              <w:bottom w:val="nil"/>
              <w:right w:val="double" w:sz="6" w:space="0" w:color="auto"/>
            </w:tcBorders>
            <w:shd w:val="clear" w:color="auto" w:fill="auto"/>
            <w:noWrap/>
            <w:vAlign w:val="bottom"/>
            <w:hideMark/>
          </w:tcPr>
          <w:p w14:paraId="44ED2E95"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r>
      <w:tr w:rsidR="009E1B53" w:rsidRPr="009E1B53" w14:paraId="43A5733C" w14:textId="77777777" w:rsidTr="009E1B53">
        <w:trPr>
          <w:trHeight w:val="2160"/>
        </w:trPr>
        <w:tc>
          <w:tcPr>
            <w:tcW w:w="0" w:type="auto"/>
            <w:tcBorders>
              <w:top w:val="nil"/>
              <w:left w:val="double" w:sz="6" w:space="0" w:color="auto"/>
              <w:bottom w:val="nil"/>
              <w:right w:val="nil"/>
            </w:tcBorders>
            <w:shd w:val="clear" w:color="auto" w:fill="auto"/>
            <w:noWrap/>
            <w:vAlign w:val="center"/>
            <w:hideMark/>
          </w:tcPr>
          <w:p w14:paraId="386C6E92" w14:textId="77777777" w:rsidR="009E1B53" w:rsidRPr="009E1B53" w:rsidRDefault="009E1B53" w:rsidP="009E1B53">
            <w:pPr>
              <w:jc w:val="cente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2DAB41A"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7</w:t>
            </w:r>
          </w:p>
        </w:tc>
        <w:tc>
          <w:tcPr>
            <w:tcW w:w="0" w:type="auto"/>
            <w:tcBorders>
              <w:top w:val="nil"/>
              <w:left w:val="nil"/>
              <w:bottom w:val="single" w:sz="4" w:space="0" w:color="auto"/>
              <w:right w:val="single" w:sz="4" w:space="0" w:color="auto"/>
            </w:tcBorders>
            <w:shd w:val="clear" w:color="auto" w:fill="auto"/>
            <w:noWrap/>
            <w:vAlign w:val="center"/>
            <w:hideMark/>
          </w:tcPr>
          <w:p w14:paraId="0B3C13DA"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017.027</w:t>
            </w:r>
          </w:p>
        </w:tc>
        <w:tc>
          <w:tcPr>
            <w:tcW w:w="0" w:type="auto"/>
            <w:tcBorders>
              <w:top w:val="nil"/>
              <w:left w:val="nil"/>
              <w:bottom w:val="single" w:sz="4" w:space="0" w:color="auto"/>
              <w:right w:val="single" w:sz="4" w:space="0" w:color="auto"/>
            </w:tcBorders>
            <w:shd w:val="clear" w:color="auto" w:fill="auto"/>
            <w:vAlign w:val="center"/>
            <w:hideMark/>
          </w:tcPr>
          <w:p w14:paraId="1AD253D6" w14:textId="77777777" w:rsidR="009E1B53" w:rsidRPr="009E1B53" w:rsidRDefault="009E1B53" w:rsidP="009E1B53">
            <w:pP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xml:space="preserve">SUMINISTRO, TRANSPORTE E INSTALACION VENTANA CORREDIZA FIJA EN </w:t>
            </w:r>
            <w:proofErr w:type="gramStart"/>
            <w:r w:rsidRPr="009E1B53">
              <w:rPr>
                <w:rFonts w:ascii="Arial Narrow" w:eastAsia="Times New Roman" w:hAnsi="Arial Narrow" w:cs="Arial"/>
                <w:sz w:val="20"/>
                <w:szCs w:val="20"/>
                <w:lang w:val="es-CO" w:eastAsia="es-CO"/>
              </w:rPr>
              <w:t>ALUMINIO  ANODIZADO</w:t>
            </w:r>
            <w:proofErr w:type="gramEnd"/>
            <w:r w:rsidRPr="009E1B53">
              <w:rPr>
                <w:rFonts w:ascii="Arial Narrow" w:eastAsia="Times New Roman" w:hAnsi="Arial Narrow" w:cs="Arial"/>
                <w:sz w:val="20"/>
                <w:szCs w:val="20"/>
                <w:lang w:val="es-CO" w:eastAsia="es-CO"/>
              </w:rPr>
              <w:t xml:space="preserve"> VIDRIO 4 MM (INCLUYE MARCO EN PERFILERIA  PB 3831 O SIMILAR Y VIDRIO CRISTAL DE 4 MM. ). INCLUYE EL SUMINISTRO DE TODOS LOS ACCESORIOS REQUERIDOS PARA EL CORRECTO MONTAJE, ASI COMO EL SUMINISTRO E INSTALACIÓN DE LA SILICONA QUE SEA REQUERIDA PARA GARANTIZAR UNA PERFECTA INSTALACIÓN. SEGUN DETALLE.</w:t>
            </w:r>
          </w:p>
        </w:tc>
        <w:tc>
          <w:tcPr>
            <w:tcW w:w="0" w:type="auto"/>
            <w:tcBorders>
              <w:top w:val="nil"/>
              <w:left w:val="nil"/>
              <w:bottom w:val="single" w:sz="4" w:space="0" w:color="auto"/>
              <w:right w:val="single" w:sz="4" w:space="0" w:color="auto"/>
            </w:tcBorders>
            <w:shd w:val="clear" w:color="auto" w:fill="auto"/>
            <w:noWrap/>
            <w:vAlign w:val="center"/>
            <w:hideMark/>
          </w:tcPr>
          <w:p w14:paraId="11E6F0B7"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M2</w:t>
            </w:r>
          </w:p>
        </w:tc>
        <w:tc>
          <w:tcPr>
            <w:tcW w:w="0" w:type="auto"/>
            <w:tcBorders>
              <w:top w:val="nil"/>
              <w:left w:val="nil"/>
              <w:bottom w:val="single" w:sz="4" w:space="0" w:color="auto"/>
              <w:right w:val="single" w:sz="4" w:space="0" w:color="auto"/>
            </w:tcBorders>
            <w:shd w:val="clear" w:color="000000" w:fill="FFFFFF"/>
            <w:noWrap/>
            <w:vAlign w:val="center"/>
            <w:hideMark/>
          </w:tcPr>
          <w:p w14:paraId="63AD6A41"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12,00</w:t>
            </w:r>
          </w:p>
        </w:tc>
        <w:tc>
          <w:tcPr>
            <w:tcW w:w="0" w:type="auto"/>
            <w:tcBorders>
              <w:top w:val="nil"/>
              <w:left w:val="nil"/>
              <w:bottom w:val="single" w:sz="4" w:space="0" w:color="auto"/>
              <w:right w:val="single" w:sz="4" w:space="0" w:color="auto"/>
            </w:tcBorders>
            <w:shd w:val="clear" w:color="auto" w:fill="auto"/>
            <w:noWrap/>
            <w:vAlign w:val="center"/>
            <w:hideMark/>
          </w:tcPr>
          <w:p w14:paraId="0ED22E49"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xml:space="preserve"> $     226.671,00 </w:t>
            </w:r>
          </w:p>
        </w:tc>
        <w:tc>
          <w:tcPr>
            <w:tcW w:w="0" w:type="auto"/>
            <w:tcBorders>
              <w:top w:val="nil"/>
              <w:left w:val="nil"/>
              <w:bottom w:val="single" w:sz="4" w:space="0" w:color="auto"/>
              <w:right w:val="single" w:sz="4" w:space="0" w:color="auto"/>
            </w:tcBorders>
            <w:shd w:val="clear" w:color="auto" w:fill="auto"/>
            <w:noWrap/>
            <w:vAlign w:val="center"/>
            <w:hideMark/>
          </w:tcPr>
          <w:p w14:paraId="304664DC"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xml:space="preserve"> $                 2.720.052,00 </w:t>
            </w:r>
          </w:p>
        </w:tc>
        <w:tc>
          <w:tcPr>
            <w:tcW w:w="0" w:type="auto"/>
            <w:tcBorders>
              <w:top w:val="nil"/>
              <w:left w:val="nil"/>
              <w:bottom w:val="nil"/>
              <w:right w:val="double" w:sz="6" w:space="0" w:color="auto"/>
            </w:tcBorders>
            <w:shd w:val="clear" w:color="auto" w:fill="auto"/>
            <w:noWrap/>
            <w:vAlign w:val="bottom"/>
            <w:hideMark/>
          </w:tcPr>
          <w:p w14:paraId="17982A8F"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r>
      <w:tr w:rsidR="009E1B53" w:rsidRPr="009E1B53" w14:paraId="5BE9A594" w14:textId="77777777" w:rsidTr="009E1B53">
        <w:trPr>
          <w:trHeight w:val="1200"/>
        </w:trPr>
        <w:tc>
          <w:tcPr>
            <w:tcW w:w="0" w:type="auto"/>
            <w:tcBorders>
              <w:top w:val="nil"/>
              <w:left w:val="double" w:sz="6" w:space="0" w:color="auto"/>
              <w:bottom w:val="nil"/>
              <w:right w:val="nil"/>
            </w:tcBorders>
            <w:shd w:val="clear" w:color="auto" w:fill="auto"/>
            <w:noWrap/>
            <w:vAlign w:val="center"/>
            <w:hideMark/>
          </w:tcPr>
          <w:p w14:paraId="3D42A2FB" w14:textId="77777777" w:rsidR="009E1B53" w:rsidRPr="009E1B53" w:rsidRDefault="009E1B53" w:rsidP="009E1B53">
            <w:pPr>
              <w:jc w:val="cente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0735D63"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9</w:t>
            </w:r>
          </w:p>
        </w:tc>
        <w:tc>
          <w:tcPr>
            <w:tcW w:w="0" w:type="auto"/>
            <w:tcBorders>
              <w:top w:val="nil"/>
              <w:left w:val="nil"/>
              <w:bottom w:val="single" w:sz="4" w:space="0" w:color="auto"/>
              <w:right w:val="single" w:sz="4" w:space="0" w:color="auto"/>
            </w:tcBorders>
            <w:shd w:val="clear" w:color="auto" w:fill="auto"/>
            <w:noWrap/>
            <w:vAlign w:val="center"/>
            <w:hideMark/>
          </w:tcPr>
          <w:p w14:paraId="24D26F84"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019.001</w:t>
            </w:r>
          </w:p>
        </w:tc>
        <w:tc>
          <w:tcPr>
            <w:tcW w:w="0" w:type="auto"/>
            <w:tcBorders>
              <w:top w:val="nil"/>
              <w:left w:val="nil"/>
              <w:bottom w:val="single" w:sz="4" w:space="0" w:color="auto"/>
              <w:right w:val="single" w:sz="4" w:space="0" w:color="auto"/>
            </w:tcBorders>
            <w:shd w:val="clear" w:color="auto" w:fill="auto"/>
            <w:vAlign w:val="center"/>
            <w:hideMark/>
          </w:tcPr>
          <w:p w14:paraId="380CD88C" w14:textId="77777777" w:rsidR="009E1B53" w:rsidRPr="009E1B53" w:rsidRDefault="009E1B53" w:rsidP="009E1B53">
            <w:pP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xml:space="preserve">SUMINISTRO, TRANSPORTE E INSTALACION ESTUCO Y VINILO 3 MANOS SOBRE MURO INTERIOR (INCLUYE ESTUCO, 1 MANO EN PINTURA TIPO </w:t>
            </w:r>
            <w:proofErr w:type="gramStart"/>
            <w:r w:rsidRPr="009E1B53">
              <w:rPr>
                <w:rFonts w:ascii="Arial Narrow" w:eastAsia="Times New Roman" w:hAnsi="Arial Narrow" w:cs="Arial"/>
                <w:sz w:val="20"/>
                <w:szCs w:val="20"/>
                <w:lang w:val="es-CO" w:eastAsia="es-CO"/>
              </w:rPr>
              <w:t>2  Y</w:t>
            </w:r>
            <w:proofErr w:type="gramEnd"/>
            <w:r w:rsidRPr="009E1B53">
              <w:rPr>
                <w:rFonts w:ascii="Arial Narrow" w:eastAsia="Times New Roman" w:hAnsi="Arial Narrow" w:cs="Arial"/>
                <w:sz w:val="20"/>
                <w:szCs w:val="20"/>
                <w:lang w:val="es-CO" w:eastAsia="es-CO"/>
              </w:rPr>
              <w:t xml:space="preserve"> DOS </w:t>
            </w:r>
            <w:r w:rsidRPr="009E1B53">
              <w:rPr>
                <w:rFonts w:ascii="Arial Narrow" w:eastAsia="Times New Roman" w:hAnsi="Arial Narrow" w:cs="Arial"/>
                <w:sz w:val="20"/>
                <w:szCs w:val="20"/>
                <w:lang w:val="es-CO" w:eastAsia="es-CO"/>
              </w:rPr>
              <w:lastRenderedPageBreak/>
              <w:t>MANOS EN PINTURA TIPO 1, FILOS Y DILATACIONES). COLOR SEGÚN DISEÑO POR M2</w:t>
            </w:r>
          </w:p>
        </w:tc>
        <w:tc>
          <w:tcPr>
            <w:tcW w:w="0" w:type="auto"/>
            <w:tcBorders>
              <w:top w:val="nil"/>
              <w:left w:val="nil"/>
              <w:bottom w:val="single" w:sz="4" w:space="0" w:color="auto"/>
              <w:right w:val="single" w:sz="4" w:space="0" w:color="auto"/>
            </w:tcBorders>
            <w:shd w:val="clear" w:color="auto" w:fill="auto"/>
            <w:noWrap/>
            <w:vAlign w:val="center"/>
            <w:hideMark/>
          </w:tcPr>
          <w:p w14:paraId="5FDC322C"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lastRenderedPageBreak/>
              <w:t>M2</w:t>
            </w:r>
          </w:p>
        </w:tc>
        <w:tc>
          <w:tcPr>
            <w:tcW w:w="0" w:type="auto"/>
            <w:tcBorders>
              <w:top w:val="nil"/>
              <w:left w:val="nil"/>
              <w:bottom w:val="single" w:sz="4" w:space="0" w:color="auto"/>
              <w:right w:val="single" w:sz="4" w:space="0" w:color="auto"/>
            </w:tcBorders>
            <w:shd w:val="clear" w:color="000000" w:fill="FFFFFF"/>
            <w:noWrap/>
            <w:vAlign w:val="center"/>
            <w:hideMark/>
          </w:tcPr>
          <w:p w14:paraId="1D7DAE7C"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46,00</w:t>
            </w:r>
          </w:p>
        </w:tc>
        <w:tc>
          <w:tcPr>
            <w:tcW w:w="0" w:type="auto"/>
            <w:tcBorders>
              <w:top w:val="nil"/>
              <w:left w:val="nil"/>
              <w:bottom w:val="single" w:sz="4" w:space="0" w:color="auto"/>
              <w:right w:val="single" w:sz="4" w:space="0" w:color="auto"/>
            </w:tcBorders>
            <w:shd w:val="clear" w:color="auto" w:fill="auto"/>
            <w:noWrap/>
            <w:vAlign w:val="center"/>
            <w:hideMark/>
          </w:tcPr>
          <w:p w14:paraId="799B7F1E"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xml:space="preserve"> $       23.862,00 </w:t>
            </w:r>
          </w:p>
        </w:tc>
        <w:tc>
          <w:tcPr>
            <w:tcW w:w="0" w:type="auto"/>
            <w:tcBorders>
              <w:top w:val="nil"/>
              <w:left w:val="nil"/>
              <w:bottom w:val="single" w:sz="4" w:space="0" w:color="auto"/>
              <w:right w:val="single" w:sz="4" w:space="0" w:color="auto"/>
            </w:tcBorders>
            <w:shd w:val="clear" w:color="auto" w:fill="auto"/>
            <w:noWrap/>
            <w:vAlign w:val="center"/>
            <w:hideMark/>
          </w:tcPr>
          <w:p w14:paraId="5D68AB51"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xml:space="preserve"> $                 1.097.652,00 </w:t>
            </w:r>
          </w:p>
        </w:tc>
        <w:tc>
          <w:tcPr>
            <w:tcW w:w="0" w:type="auto"/>
            <w:tcBorders>
              <w:top w:val="nil"/>
              <w:left w:val="nil"/>
              <w:bottom w:val="nil"/>
              <w:right w:val="double" w:sz="6" w:space="0" w:color="auto"/>
            </w:tcBorders>
            <w:shd w:val="clear" w:color="auto" w:fill="auto"/>
            <w:noWrap/>
            <w:vAlign w:val="bottom"/>
            <w:hideMark/>
          </w:tcPr>
          <w:p w14:paraId="1381215D"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r>
      <w:tr w:rsidR="009E1B53" w:rsidRPr="009E1B53" w14:paraId="46F1BDA5" w14:textId="77777777" w:rsidTr="009E1B53">
        <w:trPr>
          <w:trHeight w:val="1200"/>
        </w:trPr>
        <w:tc>
          <w:tcPr>
            <w:tcW w:w="0" w:type="auto"/>
            <w:tcBorders>
              <w:top w:val="nil"/>
              <w:left w:val="double" w:sz="6" w:space="0" w:color="auto"/>
              <w:bottom w:val="nil"/>
              <w:right w:val="nil"/>
            </w:tcBorders>
            <w:shd w:val="clear" w:color="auto" w:fill="auto"/>
            <w:noWrap/>
            <w:vAlign w:val="center"/>
            <w:hideMark/>
          </w:tcPr>
          <w:p w14:paraId="2D8212D5" w14:textId="77777777" w:rsidR="009E1B53" w:rsidRPr="009E1B53" w:rsidRDefault="009E1B53" w:rsidP="009E1B53">
            <w:pPr>
              <w:jc w:val="cente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21936B7"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10</w:t>
            </w:r>
          </w:p>
        </w:tc>
        <w:tc>
          <w:tcPr>
            <w:tcW w:w="0" w:type="auto"/>
            <w:tcBorders>
              <w:top w:val="nil"/>
              <w:left w:val="nil"/>
              <w:bottom w:val="single" w:sz="4" w:space="0" w:color="auto"/>
              <w:right w:val="single" w:sz="4" w:space="0" w:color="auto"/>
            </w:tcBorders>
            <w:shd w:val="clear" w:color="auto" w:fill="auto"/>
            <w:noWrap/>
            <w:vAlign w:val="center"/>
            <w:hideMark/>
          </w:tcPr>
          <w:p w14:paraId="4C54F34E"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019.033</w:t>
            </w:r>
          </w:p>
        </w:tc>
        <w:tc>
          <w:tcPr>
            <w:tcW w:w="0" w:type="auto"/>
            <w:tcBorders>
              <w:top w:val="nil"/>
              <w:left w:val="nil"/>
              <w:bottom w:val="single" w:sz="4" w:space="0" w:color="auto"/>
              <w:right w:val="single" w:sz="4" w:space="0" w:color="auto"/>
            </w:tcBorders>
            <w:shd w:val="clear" w:color="auto" w:fill="auto"/>
            <w:vAlign w:val="center"/>
            <w:hideMark/>
          </w:tcPr>
          <w:p w14:paraId="7206D5AB" w14:textId="77777777" w:rsidR="009E1B53" w:rsidRPr="009E1B53" w:rsidRDefault="009E1B53" w:rsidP="009E1B53">
            <w:pP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SUMINISTRO, TRANSPORTE E INSTALACION PINTURA ESMALTE PARA PUERTAS, REJAS, VENTANAS Y DEMÁS SUPERFICIES METÁLICAS. INCLUYE FILOS Y DILATACIONES. INCLUYE ANDAMIOS CERTIFICADOS PARA TRABAJO EN ALTURAS</w:t>
            </w:r>
          </w:p>
        </w:tc>
        <w:tc>
          <w:tcPr>
            <w:tcW w:w="0" w:type="auto"/>
            <w:tcBorders>
              <w:top w:val="nil"/>
              <w:left w:val="nil"/>
              <w:bottom w:val="single" w:sz="4" w:space="0" w:color="auto"/>
              <w:right w:val="single" w:sz="4" w:space="0" w:color="auto"/>
            </w:tcBorders>
            <w:shd w:val="clear" w:color="auto" w:fill="auto"/>
            <w:noWrap/>
            <w:vAlign w:val="center"/>
            <w:hideMark/>
          </w:tcPr>
          <w:p w14:paraId="0B3FF543"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M2</w:t>
            </w:r>
          </w:p>
        </w:tc>
        <w:tc>
          <w:tcPr>
            <w:tcW w:w="0" w:type="auto"/>
            <w:tcBorders>
              <w:top w:val="nil"/>
              <w:left w:val="nil"/>
              <w:bottom w:val="single" w:sz="4" w:space="0" w:color="auto"/>
              <w:right w:val="single" w:sz="4" w:space="0" w:color="auto"/>
            </w:tcBorders>
            <w:shd w:val="clear" w:color="000000" w:fill="FFFFFF"/>
            <w:noWrap/>
            <w:vAlign w:val="center"/>
            <w:hideMark/>
          </w:tcPr>
          <w:p w14:paraId="2FB0D3CC"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40,40</w:t>
            </w:r>
          </w:p>
        </w:tc>
        <w:tc>
          <w:tcPr>
            <w:tcW w:w="0" w:type="auto"/>
            <w:tcBorders>
              <w:top w:val="nil"/>
              <w:left w:val="nil"/>
              <w:bottom w:val="single" w:sz="4" w:space="0" w:color="auto"/>
              <w:right w:val="single" w:sz="4" w:space="0" w:color="auto"/>
            </w:tcBorders>
            <w:shd w:val="clear" w:color="auto" w:fill="auto"/>
            <w:noWrap/>
            <w:vAlign w:val="center"/>
            <w:hideMark/>
          </w:tcPr>
          <w:p w14:paraId="2DBA0563"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xml:space="preserve"> $       27.264,00 </w:t>
            </w:r>
          </w:p>
        </w:tc>
        <w:tc>
          <w:tcPr>
            <w:tcW w:w="0" w:type="auto"/>
            <w:tcBorders>
              <w:top w:val="nil"/>
              <w:left w:val="nil"/>
              <w:bottom w:val="single" w:sz="4" w:space="0" w:color="auto"/>
              <w:right w:val="single" w:sz="4" w:space="0" w:color="auto"/>
            </w:tcBorders>
            <w:shd w:val="clear" w:color="auto" w:fill="auto"/>
            <w:noWrap/>
            <w:vAlign w:val="center"/>
            <w:hideMark/>
          </w:tcPr>
          <w:p w14:paraId="546D7D5B"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xml:space="preserve"> $                 1.101.466,00 </w:t>
            </w:r>
          </w:p>
        </w:tc>
        <w:tc>
          <w:tcPr>
            <w:tcW w:w="0" w:type="auto"/>
            <w:tcBorders>
              <w:top w:val="nil"/>
              <w:left w:val="nil"/>
              <w:bottom w:val="nil"/>
              <w:right w:val="double" w:sz="6" w:space="0" w:color="auto"/>
            </w:tcBorders>
            <w:shd w:val="clear" w:color="auto" w:fill="auto"/>
            <w:noWrap/>
            <w:vAlign w:val="bottom"/>
            <w:hideMark/>
          </w:tcPr>
          <w:p w14:paraId="076EF676"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r>
      <w:tr w:rsidR="009E1B53" w:rsidRPr="009E1B53" w14:paraId="0BB282EA" w14:textId="77777777" w:rsidTr="009E1B53">
        <w:trPr>
          <w:trHeight w:val="720"/>
        </w:trPr>
        <w:tc>
          <w:tcPr>
            <w:tcW w:w="0" w:type="auto"/>
            <w:tcBorders>
              <w:top w:val="nil"/>
              <w:left w:val="double" w:sz="6" w:space="0" w:color="auto"/>
              <w:bottom w:val="nil"/>
              <w:right w:val="nil"/>
            </w:tcBorders>
            <w:shd w:val="clear" w:color="auto" w:fill="auto"/>
            <w:noWrap/>
            <w:vAlign w:val="center"/>
            <w:hideMark/>
          </w:tcPr>
          <w:p w14:paraId="4305464C" w14:textId="77777777" w:rsidR="009E1B53" w:rsidRPr="009E1B53" w:rsidRDefault="009E1B53" w:rsidP="009E1B53">
            <w:pPr>
              <w:jc w:val="cente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C66A5E7"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11</w:t>
            </w:r>
          </w:p>
        </w:tc>
        <w:tc>
          <w:tcPr>
            <w:tcW w:w="0" w:type="auto"/>
            <w:tcBorders>
              <w:top w:val="nil"/>
              <w:left w:val="nil"/>
              <w:bottom w:val="single" w:sz="4" w:space="0" w:color="auto"/>
              <w:right w:val="single" w:sz="4" w:space="0" w:color="auto"/>
            </w:tcBorders>
            <w:shd w:val="clear" w:color="auto" w:fill="auto"/>
            <w:noWrap/>
            <w:vAlign w:val="center"/>
            <w:hideMark/>
          </w:tcPr>
          <w:p w14:paraId="48F77605"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019.034</w:t>
            </w:r>
          </w:p>
        </w:tc>
        <w:tc>
          <w:tcPr>
            <w:tcW w:w="0" w:type="auto"/>
            <w:tcBorders>
              <w:top w:val="nil"/>
              <w:left w:val="nil"/>
              <w:bottom w:val="single" w:sz="4" w:space="0" w:color="auto"/>
              <w:right w:val="single" w:sz="4" w:space="0" w:color="auto"/>
            </w:tcBorders>
            <w:shd w:val="clear" w:color="auto" w:fill="auto"/>
            <w:vAlign w:val="center"/>
            <w:hideMark/>
          </w:tcPr>
          <w:p w14:paraId="58777542" w14:textId="77777777" w:rsidR="009E1B53" w:rsidRPr="009E1B53" w:rsidRDefault="009E1B53" w:rsidP="009E1B53">
            <w:pP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SUMINISTRO, TRANSPORTE E INSTALACION PINTURA ESMALTE PARA PASAMANOS Y ZÓCALOS. INCLUYE FILOS Y DILATACIONES</w:t>
            </w:r>
          </w:p>
        </w:tc>
        <w:tc>
          <w:tcPr>
            <w:tcW w:w="0" w:type="auto"/>
            <w:tcBorders>
              <w:top w:val="nil"/>
              <w:left w:val="nil"/>
              <w:bottom w:val="single" w:sz="4" w:space="0" w:color="auto"/>
              <w:right w:val="single" w:sz="4" w:space="0" w:color="auto"/>
            </w:tcBorders>
            <w:shd w:val="clear" w:color="auto" w:fill="auto"/>
            <w:noWrap/>
            <w:vAlign w:val="center"/>
            <w:hideMark/>
          </w:tcPr>
          <w:p w14:paraId="79DA3DD7"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ML</w:t>
            </w:r>
          </w:p>
        </w:tc>
        <w:tc>
          <w:tcPr>
            <w:tcW w:w="0" w:type="auto"/>
            <w:tcBorders>
              <w:top w:val="nil"/>
              <w:left w:val="nil"/>
              <w:bottom w:val="single" w:sz="4" w:space="0" w:color="auto"/>
              <w:right w:val="single" w:sz="4" w:space="0" w:color="auto"/>
            </w:tcBorders>
            <w:shd w:val="clear" w:color="000000" w:fill="FFFFFF"/>
            <w:noWrap/>
            <w:vAlign w:val="center"/>
            <w:hideMark/>
          </w:tcPr>
          <w:p w14:paraId="44834B47"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10,00</w:t>
            </w:r>
          </w:p>
        </w:tc>
        <w:tc>
          <w:tcPr>
            <w:tcW w:w="0" w:type="auto"/>
            <w:tcBorders>
              <w:top w:val="nil"/>
              <w:left w:val="nil"/>
              <w:bottom w:val="single" w:sz="4" w:space="0" w:color="auto"/>
              <w:right w:val="single" w:sz="4" w:space="0" w:color="auto"/>
            </w:tcBorders>
            <w:shd w:val="clear" w:color="auto" w:fill="auto"/>
            <w:noWrap/>
            <w:vAlign w:val="center"/>
            <w:hideMark/>
          </w:tcPr>
          <w:p w14:paraId="7BEBCB77"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xml:space="preserve"> $       23.191,00 </w:t>
            </w:r>
          </w:p>
        </w:tc>
        <w:tc>
          <w:tcPr>
            <w:tcW w:w="0" w:type="auto"/>
            <w:tcBorders>
              <w:top w:val="nil"/>
              <w:left w:val="nil"/>
              <w:bottom w:val="single" w:sz="4" w:space="0" w:color="auto"/>
              <w:right w:val="single" w:sz="4" w:space="0" w:color="auto"/>
            </w:tcBorders>
            <w:shd w:val="clear" w:color="auto" w:fill="auto"/>
            <w:noWrap/>
            <w:vAlign w:val="center"/>
            <w:hideMark/>
          </w:tcPr>
          <w:p w14:paraId="1FE98AEB"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xml:space="preserve"> $                    231.910,00 </w:t>
            </w:r>
          </w:p>
        </w:tc>
        <w:tc>
          <w:tcPr>
            <w:tcW w:w="0" w:type="auto"/>
            <w:tcBorders>
              <w:top w:val="nil"/>
              <w:left w:val="nil"/>
              <w:bottom w:val="nil"/>
              <w:right w:val="double" w:sz="6" w:space="0" w:color="auto"/>
            </w:tcBorders>
            <w:shd w:val="clear" w:color="auto" w:fill="auto"/>
            <w:noWrap/>
            <w:vAlign w:val="bottom"/>
            <w:hideMark/>
          </w:tcPr>
          <w:p w14:paraId="5D83286B"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r>
      <w:tr w:rsidR="009E1B53" w:rsidRPr="009E1B53" w14:paraId="6FF51E77" w14:textId="77777777" w:rsidTr="009E1B53">
        <w:trPr>
          <w:trHeight w:val="480"/>
        </w:trPr>
        <w:tc>
          <w:tcPr>
            <w:tcW w:w="0" w:type="auto"/>
            <w:tcBorders>
              <w:top w:val="nil"/>
              <w:left w:val="double" w:sz="6" w:space="0" w:color="auto"/>
              <w:bottom w:val="nil"/>
              <w:right w:val="nil"/>
            </w:tcBorders>
            <w:shd w:val="clear" w:color="auto" w:fill="auto"/>
            <w:noWrap/>
            <w:vAlign w:val="center"/>
            <w:hideMark/>
          </w:tcPr>
          <w:p w14:paraId="5A551004" w14:textId="77777777" w:rsidR="009E1B53" w:rsidRPr="009E1B53" w:rsidRDefault="009E1B53" w:rsidP="009E1B53">
            <w:pPr>
              <w:jc w:val="cente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C544E76"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12</w:t>
            </w:r>
          </w:p>
        </w:tc>
        <w:tc>
          <w:tcPr>
            <w:tcW w:w="0" w:type="auto"/>
            <w:tcBorders>
              <w:top w:val="nil"/>
              <w:left w:val="nil"/>
              <w:bottom w:val="single" w:sz="4" w:space="0" w:color="auto"/>
              <w:right w:val="single" w:sz="4" w:space="0" w:color="auto"/>
            </w:tcBorders>
            <w:shd w:val="clear" w:color="auto" w:fill="auto"/>
            <w:noWrap/>
            <w:vAlign w:val="center"/>
            <w:hideMark/>
          </w:tcPr>
          <w:p w14:paraId="1952B2A7"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023.008</w:t>
            </w:r>
          </w:p>
        </w:tc>
        <w:tc>
          <w:tcPr>
            <w:tcW w:w="0" w:type="auto"/>
            <w:tcBorders>
              <w:top w:val="nil"/>
              <w:left w:val="nil"/>
              <w:bottom w:val="single" w:sz="4" w:space="0" w:color="auto"/>
              <w:right w:val="single" w:sz="4" w:space="0" w:color="auto"/>
            </w:tcBorders>
            <w:shd w:val="clear" w:color="auto" w:fill="auto"/>
            <w:vAlign w:val="center"/>
            <w:hideMark/>
          </w:tcPr>
          <w:p w14:paraId="149C6379" w14:textId="77777777" w:rsidR="009E1B53" w:rsidRPr="009E1B53" w:rsidRDefault="009E1B53" w:rsidP="009E1B53">
            <w:pP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xml:space="preserve">SUMINISTRO, TRANSPORTE E INSTALACION AFIRMADO PARA ANDENES </w:t>
            </w:r>
          </w:p>
        </w:tc>
        <w:tc>
          <w:tcPr>
            <w:tcW w:w="0" w:type="auto"/>
            <w:tcBorders>
              <w:top w:val="nil"/>
              <w:left w:val="nil"/>
              <w:bottom w:val="single" w:sz="4" w:space="0" w:color="auto"/>
              <w:right w:val="single" w:sz="4" w:space="0" w:color="auto"/>
            </w:tcBorders>
            <w:shd w:val="clear" w:color="auto" w:fill="auto"/>
            <w:noWrap/>
            <w:vAlign w:val="center"/>
            <w:hideMark/>
          </w:tcPr>
          <w:p w14:paraId="4EA0D247"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M3</w:t>
            </w:r>
          </w:p>
        </w:tc>
        <w:tc>
          <w:tcPr>
            <w:tcW w:w="0" w:type="auto"/>
            <w:tcBorders>
              <w:top w:val="nil"/>
              <w:left w:val="nil"/>
              <w:bottom w:val="single" w:sz="4" w:space="0" w:color="auto"/>
              <w:right w:val="single" w:sz="4" w:space="0" w:color="auto"/>
            </w:tcBorders>
            <w:shd w:val="clear" w:color="000000" w:fill="FFFFFF"/>
            <w:noWrap/>
            <w:vAlign w:val="center"/>
            <w:hideMark/>
          </w:tcPr>
          <w:p w14:paraId="0AAFC5EA"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2,40</w:t>
            </w:r>
          </w:p>
        </w:tc>
        <w:tc>
          <w:tcPr>
            <w:tcW w:w="0" w:type="auto"/>
            <w:tcBorders>
              <w:top w:val="nil"/>
              <w:left w:val="nil"/>
              <w:bottom w:val="single" w:sz="4" w:space="0" w:color="auto"/>
              <w:right w:val="single" w:sz="4" w:space="0" w:color="auto"/>
            </w:tcBorders>
            <w:shd w:val="clear" w:color="auto" w:fill="auto"/>
            <w:noWrap/>
            <w:vAlign w:val="center"/>
            <w:hideMark/>
          </w:tcPr>
          <w:p w14:paraId="14484680"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xml:space="preserve"> $     150.058,00 </w:t>
            </w:r>
          </w:p>
        </w:tc>
        <w:tc>
          <w:tcPr>
            <w:tcW w:w="0" w:type="auto"/>
            <w:tcBorders>
              <w:top w:val="nil"/>
              <w:left w:val="nil"/>
              <w:bottom w:val="single" w:sz="4" w:space="0" w:color="auto"/>
              <w:right w:val="single" w:sz="4" w:space="0" w:color="auto"/>
            </w:tcBorders>
            <w:shd w:val="clear" w:color="auto" w:fill="auto"/>
            <w:noWrap/>
            <w:vAlign w:val="center"/>
            <w:hideMark/>
          </w:tcPr>
          <w:p w14:paraId="33C56196"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xml:space="preserve"> $                    360.139,00 </w:t>
            </w:r>
          </w:p>
        </w:tc>
        <w:tc>
          <w:tcPr>
            <w:tcW w:w="0" w:type="auto"/>
            <w:tcBorders>
              <w:top w:val="nil"/>
              <w:left w:val="nil"/>
              <w:bottom w:val="nil"/>
              <w:right w:val="double" w:sz="6" w:space="0" w:color="auto"/>
            </w:tcBorders>
            <w:shd w:val="clear" w:color="auto" w:fill="auto"/>
            <w:noWrap/>
            <w:vAlign w:val="bottom"/>
            <w:hideMark/>
          </w:tcPr>
          <w:p w14:paraId="363D7D1A"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r>
      <w:tr w:rsidR="009E1B53" w:rsidRPr="009E1B53" w14:paraId="57892291" w14:textId="77777777" w:rsidTr="009E1B53">
        <w:trPr>
          <w:trHeight w:val="300"/>
        </w:trPr>
        <w:tc>
          <w:tcPr>
            <w:tcW w:w="0" w:type="auto"/>
            <w:tcBorders>
              <w:top w:val="nil"/>
              <w:left w:val="double" w:sz="6" w:space="0" w:color="auto"/>
              <w:bottom w:val="nil"/>
              <w:right w:val="nil"/>
            </w:tcBorders>
            <w:shd w:val="clear" w:color="auto" w:fill="auto"/>
            <w:noWrap/>
            <w:vAlign w:val="center"/>
            <w:hideMark/>
          </w:tcPr>
          <w:p w14:paraId="299EBB22" w14:textId="77777777" w:rsidR="009E1B53" w:rsidRPr="009E1B53" w:rsidRDefault="009E1B53" w:rsidP="009E1B53">
            <w:pPr>
              <w:jc w:val="cente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97DE397"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13</w:t>
            </w:r>
          </w:p>
        </w:tc>
        <w:tc>
          <w:tcPr>
            <w:tcW w:w="0" w:type="auto"/>
            <w:tcBorders>
              <w:top w:val="nil"/>
              <w:left w:val="nil"/>
              <w:bottom w:val="single" w:sz="4" w:space="0" w:color="auto"/>
              <w:right w:val="single" w:sz="4" w:space="0" w:color="auto"/>
            </w:tcBorders>
            <w:shd w:val="clear" w:color="auto" w:fill="auto"/>
            <w:noWrap/>
            <w:vAlign w:val="center"/>
            <w:hideMark/>
          </w:tcPr>
          <w:p w14:paraId="7D90E255"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028.014</w:t>
            </w:r>
          </w:p>
        </w:tc>
        <w:tc>
          <w:tcPr>
            <w:tcW w:w="0" w:type="auto"/>
            <w:tcBorders>
              <w:top w:val="nil"/>
              <w:left w:val="nil"/>
              <w:bottom w:val="single" w:sz="4" w:space="0" w:color="auto"/>
              <w:right w:val="single" w:sz="4" w:space="0" w:color="auto"/>
            </w:tcBorders>
            <w:shd w:val="clear" w:color="auto" w:fill="auto"/>
            <w:vAlign w:val="center"/>
            <w:hideMark/>
          </w:tcPr>
          <w:p w14:paraId="3A47C5D9" w14:textId="77777777" w:rsidR="009E1B53" w:rsidRPr="009E1B53" w:rsidRDefault="009E1B53" w:rsidP="009E1B53">
            <w:pP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xml:space="preserve">DESMONTE DE CANALES Y BAJANTES </w:t>
            </w:r>
          </w:p>
        </w:tc>
        <w:tc>
          <w:tcPr>
            <w:tcW w:w="0" w:type="auto"/>
            <w:tcBorders>
              <w:top w:val="nil"/>
              <w:left w:val="nil"/>
              <w:bottom w:val="single" w:sz="4" w:space="0" w:color="auto"/>
              <w:right w:val="single" w:sz="4" w:space="0" w:color="auto"/>
            </w:tcBorders>
            <w:shd w:val="clear" w:color="auto" w:fill="auto"/>
            <w:noWrap/>
            <w:vAlign w:val="center"/>
            <w:hideMark/>
          </w:tcPr>
          <w:p w14:paraId="6E7DF01E"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ML</w:t>
            </w:r>
          </w:p>
        </w:tc>
        <w:tc>
          <w:tcPr>
            <w:tcW w:w="0" w:type="auto"/>
            <w:tcBorders>
              <w:top w:val="nil"/>
              <w:left w:val="nil"/>
              <w:bottom w:val="single" w:sz="4" w:space="0" w:color="auto"/>
              <w:right w:val="single" w:sz="4" w:space="0" w:color="auto"/>
            </w:tcBorders>
            <w:shd w:val="clear" w:color="000000" w:fill="FFFFFF"/>
            <w:noWrap/>
            <w:vAlign w:val="center"/>
            <w:hideMark/>
          </w:tcPr>
          <w:p w14:paraId="7071AA61"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25,00</w:t>
            </w:r>
          </w:p>
        </w:tc>
        <w:tc>
          <w:tcPr>
            <w:tcW w:w="0" w:type="auto"/>
            <w:tcBorders>
              <w:top w:val="nil"/>
              <w:left w:val="nil"/>
              <w:bottom w:val="single" w:sz="4" w:space="0" w:color="auto"/>
              <w:right w:val="single" w:sz="4" w:space="0" w:color="auto"/>
            </w:tcBorders>
            <w:shd w:val="clear" w:color="auto" w:fill="auto"/>
            <w:noWrap/>
            <w:vAlign w:val="center"/>
            <w:hideMark/>
          </w:tcPr>
          <w:p w14:paraId="53A23244"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xml:space="preserve"> $          4.589,00 </w:t>
            </w:r>
          </w:p>
        </w:tc>
        <w:tc>
          <w:tcPr>
            <w:tcW w:w="0" w:type="auto"/>
            <w:tcBorders>
              <w:top w:val="nil"/>
              <w:left w:val="nil"/>
              <w:bottom w:val="single" w:sz="4" w:space="0" w:color="auto"/>
              <w:right w:val="single" w:sz="4" w:space="0" w:color="auto"/>
            </w:tcBorders>
            <w:shd w:val="clear" w:color="auto" w:fill="auto"/>
            <w:noWrap/>
            <w:vAlign w:val="center"/>
            <w:hideMark/>
          </w:tcPr>
          <w:p w14:paraId="106F2B41"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xml:space="preserve"> $                    114.725,00 </w:t>
            </w:r>
          </w:p>
        </w:tc>
        <w:tc>
          <w:tcPr>
            <w:tcW w:w="0" w:type="auto"/>
            <w:tcBorders>
              <w:top w:val="nil"/>
              <w:left w:val="nil"/>
              <w:bottom w:val="nil"/>
              <w:right w:val="double" w:sz="6" w:space="0" w:color="auto"/>
            </w:tcBorders>
            <w:shd w:val="clear" w:color="auto" w:fill="auto"/>
            <w:noWrap/>
            <w:vAlign w:val="bottom"/>
            <w:hideMark/>
          </w:tcPr>
          <w:p w14:paraId="13DB1A35"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r>
      <w:tr w:rsidR="009E1B53" w:rsidRPr="009E1B53" w14:paraId="38539948" w14:textId="77777777" w:rsidTr="009E1B53">
        <w:trPr>
          <w:trHeight w:val="300"/>
        </w:trPr>
        <w:tc>
          <w:tcPr>
            <w:tcW w:w="0" w:type="auto"/>
            <w:tcBorders>
              <w:top w:val="nil"/>
              <w:left w:val="double" w:sz="6" w:space="0" w:color="auto"/>
              <w:bottom w:val="nil"/>
              <w:right w:val="nil"/>
            </w:tcBorders>
            <w:shd w:val="clear" w:color="auto" w:fill="auto"/>
            <w:noWrap/>
            <w:vAlign w:val="center"/>
            <w:hideMark/>
          </w:tcPr>
          <w:p w14:paraId="4300012C" w14:textId="77777777" w:rsidR="009E1B53" w:rsidRPr="009E1B53" w:rsidRDefault="009E1B53" w:rsidP="009E1B53">
            <w:pPr>
              <w:jc w:val="cente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239CF6C"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14</w:t>
            </w:r>
          </w:p>
        </w:tc>
        <w:tc>
          <w:tcPr>
            <w:tcW w:w="0" w:type="auto"/>
            <w:tcBorders>
              <w:top w:val="nil"/>
              <w:left w:val="nil"/>
              <w:bottom w:val="single" w:sz="4" w:space="0" w:color="auto"/>
              <w:right w:val="single" w:sz="4" w:space="0" w:color="auto"/>
            </w:tcBorders>
            <w:shd w:val="clear" w:color="auto" w:fill="auto"/>
            <w:noWrap/>
            <w:vAlign w:val="center"/>
            <w:hideMark/>
          </w:tcPr>
          <w:p w14:paraId="2ED7454A"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029.017</w:t>
            </w:r>
          </w:p>
        </w:tc>
        <w:tc>
          <w:tcPr>
            <w:tcW w:w="0" w:type="auto"/>
            <w:tcBorders>
              <w:top w:val="nil"/>
              <w:left w:val="nil"/>
              <w:bottom w:val="single" w:sz="4" w:space="0" w:color="auto"/>
              <w:right w:val="single" w:sz="4" w:space="0" w:color="auto"/>
            </w:tcBorders>
            <w:shd w:val="clear" w:color="auto" w:fill="auto"/>
            <w:vAlign w:val="center"/>
            <w:hideMark/>
          </w:tcPr>
          <w:p w14:paraId="138A06D2" w14:textId="77777777" w:rsidR="009E1B53" w:rsidRPr="009E1B53" w:rsidRDefault="009E1B53" w:rsidP="009E1B53">
            <w:pP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xml:space="preserve">DEMOLICION MORTEROS Y REVOQUE </w:t>
            </w:r>
          </w:p>
        </w:tc>
        <w:tc>
          <w:tcPr>
            <w:tcW w:w="0" w:type="auto"/>
            <w:tcBorders>
              <w:top w:val="nil"/>
              <w:left w:val="nil"/>
              <w:bottom w:val="single" w:sz="4" w:space="0" w:color="auto"/>
              <w:right w:val="single" w:sz="4" w:space="0" w:color="auto"/>
            </w:tcBorders>
            <w:shd w:val="clear" w:color="auto" w:fill="auto"/>
            <w:noWrap/>
            <w:vAlign w:val="center"/>
            <w:hideMark/>
          </w:tcPr>
          <w:p w14:paraId="31345F16"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M2</w:t>
            </w:r>
          </w:p>
        </w:tc>
        <w:tc>
          <w:tcPr>
            <w:tcW w:w="0" w:type="auto"/>
            <w:tcBorders>
              <w:top w:val="nil"/>
              <w:left w:val="nil"/>
              <w:bottom w:val="single" w:sz="4" w:space="0" w:color="auto"/>
              <w:right w:val="single" w:sz="4" w:space="0" w:color="auto"/>
            </w:tcBorders>
            <w:shd w:val="clear" w:color="000000" w:fill="FFFFFF"/>
            <w:noWrap/>
            <w:vAlign w:val="center"/>
            <w:hideMark/>
          </w:tcPr>
          <w:p w14:paraId="41309CB1"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43,00</w:t>
            </w:r>
          </w:p>
        </w:tc>
        <w:tc>
          <w:tcPr>
            <w:tcW w:w="0" w:type="auto"/>
            <w:tcBorders>
              <w:top w:val="nil"/>
              <w:left w:val="nil"/>
              <w:bottom w:val="single" w:sz="4" w:space="0" w:color="auto"/>
              <w:right w:val="single" w:sz="4" w:space="0" w:color="auto"/>
            </w:tcBorders>
            <w:shd w:val="clear" w:color="auto" w:fill="auto"/>
            <w:noWrap/>
            <w:vAlign w:val="center"/>
            <w:hideMark/>
          </w:tcPr>
          <w:p w14:paraId="00F81A01"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xml:space="preserve"> $          7.254,00 </w:t>
            </w:r>
          </w:p>
        </w:tc>
        <w:tc>
          <w:tcPr>
            <w:tcW w:w="0" w:type="auto"/>
            <w:tcBorders>
              <w:top w:val="nil"/>
              <w:left w:val="nil"/>
              <w:bottom w:val="single" w:sz="4" w:space="0" w:color="auto"/>
              <w:right w:val="single" w:sz="4" w:space="0" w:color="auto"/>
            </w:tcBorders>
            <w:shd w:val="clear" w:color="auto" w:fill="auto"/>
            <w:noWrap/>
            <w:vAlign w:val="center"/>
            <w:hideMark/>
          </w:tcPr>
          <w:p w14:paraId="490A5AD3"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xml:space="preserve"> $                    311.922,00 </w:t>
            </w:r>
          </w:p>
        </w:tc>
        <w:tc>
          <w:tcPr>
            <w:tcW w:w="0" w:type="auto"/>
            <w:tcBorders>
              <w:top w:val="nil"/>
              <w:left w:val="nil"/>
              <w:bottom w:val="nil"/>
              <w:right w:val="double" w:sz="6" w:space="0" w:color="auto"/>
            </w:tcBorders>
            <w:shd w:val="clear" w:color="auto" w:fill="auto"/>
            <w:noWrap/>
            <w:vAlign w:val="bottom"/>
            <w:hideMark/>
          </w:tcPr>
          <w:p w14:paraId="2D4B2EEA"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r>
      <w:tr w:rsidR="009E1B53" w:rsidRPr="009E1B53" w14:paraId="0134213A" w14:textId="77777777" w:rsidTr="009E1B53">
        <w:trPr>
          <w:trHeight w:val="480"/>
        </w:trPr>
        <w:tc>
          <w:tcPr>
            <w:tcW w:w="0" w:type="auto"/>
            <w:tcBorders>
              <w:top w:val="nil"/>
              <w:left w:val="double" w:sz="6" w:space="0" w:color="auto"/>
              <w:bottom w:val="nil"/>
              <w:right w:val="nil"/>
            </w:tcBorders>
            <w:shd w:val="clear" w:color="auto" w:fill="auto"/>
            <w:noWrap/>
            <w:vAlign w:val="center"/>
            <w:hideMark/>
          </w:tcPr>
          <w:p w14:paraId="7A2C2390" w14:textId="77777777" w:rsidR="009E1B53" w:rsidRPr="009E1B53" w:rsidRDefault="009E1B53" w:rsidP="009E1B53">
            <w:pPr>
              <w:jc w:val="cente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A5D454D"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15</w:t>
            </w:r>
          </w:p>
        </w:tc>
        <w:tc>
          <w:tcPr>
            <w:tcW w:w="0" w:type="auto"/>
            <w:tcBorders>
              <w:top w:val="nil"/>
              <w:left w:val="nil"/>
              <w:bottom w:val="single" w:sz="4" w:space="0" w:color="auto"/>
              <w:right w:val="single" w:sz="4" w:space="0" w:color="auto"/>
            </w:tcBorders>
            <w:shd w:val="clear" w:color="auto" w:fill="auto"/>
            <w:noWrap/>
            <w:vAlign w:val="center"/>
            <w:hideMark/>
          </w:tcPr>
          <w:p w14:paraId="3738435C"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032.026</w:t>
            </w:r>
          </w:p>
        </w:tc>
        <w:tc>
          <w:tcPr>
            <w:tcW w:w="0" w:type="auto"/>
            <w:tcBorders>
              <w:top w:val="nil"/>
              <w:left w:val="nil"/>
              <w:bottom w:val="single" w:sz="4" w:space="0" w:color="auto"/>
              <w:right w:val="single" w:sz="4" w:space="0" w:color="auto"/>
            </w:tcBorders>
            <w:shd w:val="clear" w:color="auto" w:fill="auto"/>
            <w:vAlign w:val="center"/>
            <w:hideMark/>
          </w:tcPr>
          <w:p w14:paraId="047CF698" w14:textId="77777777" w:rsidR="009E1B53" w:rsidRPr="009E1B53" w:rsidRDefault="009E1B53" w:rsidP="009E1B53">
            <w:pP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LIMPIEZA Y NIVELACION DE CANALES INCLUYE SOLDADURAS Y APLIACACION DE WASH PREMIER</w:t>
            </w:r>
          </w:p>
        </w:tc>
        <w:tc>
          <w:tcPr>
            <w:tcW w:w="0" w:type="auto"/>
            <w:tcBorders>
              <w:top w:val="nil"/>
              <w:left w:val="nil"/>
              <w:bottom w:val="single" w:sz="4" w:space="0" w:color="auto"/>
              <w:right w:val="single" w:sz="4" w:space="0" w:color="auto"/>
            </w:tcBorders>
            <w:shd w:val="clear" w:color="auto" w:fill="auto"/>
            <w:noWrap/>
            <w:vAlign w:val="center"/>
            <w:hideMark/>
          </w:tcPr>
          <w:p w14:paraId="490CD459"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ML</w:t>
            </w:r>
          </w:p>
        </w:tc>
        <w:tc>
          <w:tcPr>
            <w:tcW w:w="0" w:type="auto"/>
            <w:tcBorders>
              <w:top w:val="nil"/>
              <w:left w:val="nil"/>
              <w:bottom w:val="single" w:sz="4" w:space="0" w:color="auto"/>
              <w:right w:val="single" w:sz="4" w:space="0" w:color="auto"/>
            </w:tcBorders>
            <w:shd w:val="clear" w:color="000000" w:fill="FFFFFF"/>
            <w:noWrap/>
            <w:vAlign w:val="center"/>
            <w:hideMark/>
          </w:tcPr>
          <w:p w14:paraId="0C3B3DD7"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22,00</w:t>
            </w:r>
          </w:p>
        </w:tc>
        <w:tc>
          <w:tcPr>
            <w:tcW w:w="0" w:type="auto"/>
            <w:tcBorders>
              <w:top w:val="nil"/>
              <w:left w:val="nil"/>
              <w:bottom w:val="single" w:sz="4" w:space="0" w:color="auto"/>
              <w:right w:val="single" w:sz="4" w:space="0" w:color="auto"/>
            </w:tcBorders>
            <w:shd w:val="clear" w:color="auto" w:fill="auto"/>
            <w:noWrap/>
            <w:vAlign w:val="center"/>
            <w:hideMark/>
          </w:tcPr>
          <w:p w14:paraId="57C01CF9"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xml:space="preserve"> $       13.013,00 </w:t>
            </w:r>
          </w:p>
        </w:tc>
        <w:tc>
          <w:tcPr>
            <w:tcW w:w="0" w:type="auto"/>
            <w:tcBorders>
              <w:top w:val="nil"/>
              <w:left w:val="nil"/>
              <w:bottom w:val="single" w:sz="4" w:space="0" w:color="auto"/>
              <w:right w:val="single" w:sz="4" w:space="0" w:color="auto"/>
            </w:tcBorders>
            <w:shd w:val="clear" w:color="auto" w:fill="auto"/>
            <w:noWrap/>
            <w:vAlign w:val="center"/>
            <w:hideMark/>
          </w:tcPr>
          <w:p w14:paraId="00245B52"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xml:space="preserve"> $                    286.286,00 </w:t>
            </w:r>
          </w:p>
        </w:tc>
        <w:tc>
          <w:tcPr>
            <w:tcW w:w="0" w:type="auto"/>
            <w:tcBorders>
              <w:top w:val="nil"/>
              <w:left w:val="nil"/>
              <w:bottom w:val="nil"/>
              <w:right w:val="double" w:sz="6" w:space="0" w:color="auto"/>
            </w:tcBorders>
            <w:shd w:val="clear" w:color="auto" w:fill="auto"/>
            <w:noWrap/>
            <w:vAlign w:val="bottom"/>
            <w:hideMark/>
          </w:tcPr>
          <w:p w14:paraId="0DD00A9F"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r>
      <w:tr w:rsidR="009E1B53" w:rsidRPr="009E1B53" w14:paraId="5DF674B2" w14:textId="77777777" w:rsidTr="009E1B53">
        <w:trPr>
          <w:trHeight w:val="480"/>
        </w:trPr>
        <w:tc>
          <w:tcPr>
            <w:tcW w:w="0" w:type="auto"/>
            <w:tcBorders>
              <w:top w:val="nil"/>
              <w:left w:val="double" w:sz="6" w:space="0" w:color="auto"/>
              <w:bottom w:val="nil"/>
              <w:right w:val="nil"/>
            </w:tcBorders>
            <w:shd w:val="clear" w:color="auto" w:fill="auto"/>
            <w:noWrap/>
            <w:vAlign w:val="center"/>
            <w:hideMark/>
          </w:tcPr>
          <w:p w14:paraId="47EB570A" w14:textId="77777777" w:rsidR="009E1B53" w:rsidRPr="009E1B53" w:rsidRDefault="009E1B53" w:rsidP="009E1B53">
            <w:pPr>
              <w:jc w:val="cente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A76E3AC"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16</w:t>
            </w:r>
          </w:p>
        </w:tc>
        <w:tc>
          <w:tcPr>
            <w:tcW w:w="0" w:type="auto"/>
            <w:tcBorders>
              <w:top w:val="nil"/>
              <w:left w:val="nil"/>
              <w:bottom w:val="single" w:sz="4" w:space="0" w:color="auto"/>
              <w:right w:val="single" w:sz="4" w:space="0" w:color="auto"/>
            </w:tcBorders>
            <w:shd w:val="clear" w:color="auto" w:fill="auto"/>
            <w:noWrap/>
            <w:vAlign w:val="center"/>
            <w:hideMark/>
          </w:tcPr>
          <w:p w14:paraId="2E09081D"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032.144</w:t>
            </w:r>
          </w:p>
        </w:tc>
        <w:tc>
          <w:tcPr>
            <w:tcW w:w="0" w:type="auto"/>
            <w:tcBorders>
              <w:top w:val="nil"/>
              <w:left w:val="nil"/>
              <w:bottom w:val="single" w:sz="4" w:space="0" w:color="auto"/>
              <w:right w:val="single" w:sz="4" w:space="0" w:color="auto"/>
            </w:tcBorders>
            <w:shd w:val="clear" w:color="auto" w:fill="auto"/>
            <w:vAlign w:val="center"/>
            <w:hideMark/>
          </w:tcPr>
          <w:p w14:paraId="2B891714" w14:textId="77777777" w:rsidR="009E1B53" w:rsidRPr="009E1B53" w:rsidRDefault="009E1B53" w:rsidP="009E1B53">
            <w:pP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SUMINISTRO, TRANSPORTE E INSTALACION CANAL EN CONCRETO 3000 PSI; E=0,08, DESARROLLO 1,2</w:t>
            </w:r>
          </w:p>
        </w:tc>
        <w:tc>
          <w:tcPr>
            <w:tcW w:w="0" w:type="auto"/>
            <w:tcBorders>
              <w:top w:val="nil"/>
              <w:left w:val="nil"/>
              <w:bottom w:val="single" w:sz="4" w:space="0" w:color="auto"/>
              <w:right w:val="single" w:sz="4" w:space="0" w:color="auto"/>
            </w:tcBorders>
            <w:shd w:val="clear" w:color="auto" w:fill="auto"/>
            <w:noWrap/>
            <w:vAlign w:val="center"/>
            <w:hideMark/>
          </w:tcPr>
          <w:p w14:paraId="45472C3D"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ML</w:t>
            </w:r>
          </w:p>
        </w:tc>
        <w:tc>
          <w:tcPr>
            <w:tcW w:w="0" w:type="auto"/>
            <w:tcBorders>
              <w:top w:val="nil"/>
              <w:left w:val="nil"/>
              <w:bottom w:val="single" w:sz="4" w:space="0" w:color="auto"/>
              <w:right w:val="single" w:sz="4" w:space="0" w:color="auto"/>
            </w:tcBorders>
            <w:shd w:val="clear" w:color="000000" w:fill="FFFFFF"/>
            <w:noWrap/>
            <w:vAlign w:val="center"/>
            <w:hideMark/>
          </w:tcPr>
          <w:p w14:paraId="5678EF0F"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18,00</w:t>
            </w:r>
          </w:p>
        </w:tc>
        <w:tc>
          <w:tcPr>
            <w:tcW w:w="0" w:type="auto"/>
            <w:tcBorders>
              <w:top w:val="nil"/>
              <w:left w:val="nil"/>
              <w:bottom w:val="single" w:sz="4" w:space="0" w:color="auto"/>
              <w:right w:val="single" w:sz="4" w:space="0" w:color="auto"/>
            </w:tcBorders>
            <w:shd w:val="clear" w:color="auto" w:fill="auto"/>
            <w:noWrap/>
            <w:vAlign w:val="center"/>
            <w:hideMark/>
          </w:tcPr>
          <w:p w14:paraId="7877F68D"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xml:space="preserve"> $     165.596,00 </w:t>
            </w:r>
          </w:p>
        </w:tc>
        <w:tc>
          <w:tcPr>
            <w:tcW w:w="0" w:type="auto"/>
            <w:tcBorders>
              <w:top w:val="nil"/>
              <w:left w:val="nil"/>
              <w:bottom w:val="single" w:sz="4" w:space="0" w:color="auto"/>
              <w:right w:val="single" w:sz="4" w:space="0" w:color="auto"/>
            </w:tcBorders>
            <w:shd w:val="clear" w:color="auto" w:fill="auto"/>
            <w:noWrap/>
            <w:vAlign w:val="center"/>
            <w:hideMark/>
          </w:tcPr>
          <w:p w14:paraId="2D3A72D7"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xml:space="preserve"> $                 2.980.728,00 </w:t>
            </w:r>
          </w:p>
        </w:tc>
        <w:tc>
          <w:tcPr>
            <w:tcW w:w="0" w:type="auto"/>
            <w:tcBorders>
              <w:top w:val="nil"/>
              <w:left w:val="nil"/>
              <w:bottom w:val="nil"/>
              <w:right w:val="double" w:sz="6" w:space="0" w:color="auto"/>
            </w:tcBorders>
            <w:shd w:val="clear" w:color="auto" w:fill="auto"/>
            <w:noWrap/>
            <w:vAlign w:val="bottom"/>
            <w:hideMark/>
          </w:tcPr>
          <w:p w14:paraId="36546012"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r>
      <w:tr w:rsidR="009E1B53" w:rsidRPr="009E1B53" w14:paraId="2F74FD8D" w14:textId="77777777" w:rsidTr="009E1B53">
        <w:trPr>
          <w:trHeight w:val="720"/>
        </w:trPr>
        <w:tc>
          <w:tcPr>
            <w:tcW w:w="0" w:type="auto"/>
            <w:tcBorders>
              <w:top w:val="nil"/>
              <w:left w:val="double" w:sz="6" w:space="0" w:color="auto"/>
              <w:bottom w:val="nil"/>
              <w:right w:val="nil"/>
            </w:tcBorders>
            <w:shd w:val="clear" w:color="auto" w:fill="auto"/>
            <w:noWrap/>
            <w:vAlign w:val="center"/>
            <w:hideMark/>
          </w:tcPr>
          <w:p w14:paraId="52E7A88E" w14:textId="77777777" w:rsidR="009E1B53" w:rsidRPr="009E1B53" w:rsidRDefault="009E1B53" w:rsidP="009E1B53">
            <w:pPr>
              <w:jc w:val="cente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C3A2BE6"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17</w:t>
            </w:r>
          </w:p>
        </w:tc>
        <w:tc>
          <w:tcPr>
            <w:tcW w:w="0" w:type="auto"/>
            <w:tcBorders>
              <w:top w:val="nil"/>
              <w:left w:val="nil"/>
              <w:bottom w:val="single" w:sz="4" w:space="0" w:color="auto"/>
              <w:right w:val="single" w:sz="4" w:space="0" w:color="auto"/>
            </w:tcBorders>
            <w:shd w:val="clear" w:color="auto" w:fill="auto"/>
            <w:noWrap/>
            <w:vAlign w:val="center"/>
            <w:hideMark/>
          </w:tcPr>
          <w:p w14:paraId="7EB2E800"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08B.175</w:t>
            </w:r>
          </w:p>
        </w:tc>
        <w:tc>
          <w:tcPr>
            <w:tcW w:w="0" w:type="auto"/>
            <w:tcBorders>
              <w:top w:val="nil"/>
              <w:left w:val="nil"/>
              <w:bottom w:val="single" w:sz="4" w:space="0" w:color="auto"/>
              <w:right w:val="single" w:sz="4" w:space="0" w:color="auto"/>
            </w:tcBorders>
            <w:shd w:val="clear" w:color="auto" w:fill="auto"/>
            <w:vAlign w:val="center"/>
            <w:hideMark/>
          </w:tcPr>
          <w:p w14:paraId="307B32D9" w14:textId="77777777" w:rsidR="009E1B53" w:rsidRPr="009E1B53" w:rsidRDefault="009E1B53" w:rsidP="009E1B53">
            <w:pP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xml:space="preserve">SUMINISTRO, TRANSPORTE E INSTALACION SALIDA TOMACORRIENTE NORMAL DOBLE PT EN TUBERIA CONDUIT PVC 3/4", ALAMBRE No 12 AWG </w:t>
            </w:r>
          </w:p>
        </w:tc>
        <w:tc>
          <w:tcPr>
            <w:tcW w:w="0" w:type="auto"/>
            <w:tcBorders>
              <w:top w:val="nil"/>
              <w:left w:val="nil"/>
              <w:bottom w:val="single" w:sz="4" w:space="0" w:color="auto"/>
              <w:right w:val="single" w:sz="4" w:space="0" w:color="auto"/>
            </w:tcBorders>
            <w:shd w:val="clear" w:color="auto" w:fill="auto"/>
            <w:noWrap/>
            <w:vAlign w:val="center"/>
            <w:hideMark/>
          </w:tcPr>
          <w:p w14:paraId="015A8993"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UND</w:t>
            </w:r>
          </w:p>
        </w:tc>
        <w:tc>
          <w:tcPr>
            <w:tcW w:w="0" w:type="auto"/>
            <w:tcBorders>
              <w:top w:val="nil"/>
              <w:left w:val="nil"/>
              <w:bottom w:val="single" w:sz="4" w:space="0" w:color="auto"/>
              <w:right w:val="single" w:sz="4" w:space="0" w:color="auto"/>
            </w:tcBorders>
            <w:shd w:val="clear" w:color="000000" w:fill="FFFFFF"/>
            <w:noWrap/>
            <w:vAlign w:val="center"/>
            <w:hideMark/>
          </w:tcPr>
          <w:p w14:paraId="095C7E9C"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2,00</w:t>
            </w:r>
          </w:p>
        </w:tc>
        <w:tc>
          <w:tcPr>
            <w:tcW w:w="0" w:type="auto"/>
            <w:tcBorders>
              <w:top w:val="nil"/>
              <w:left w:val="nil"/>
              <w:bottom w:val="single" w:sz="4" w:space="0" w:color="auto"/>
              <w:right w:val="single" w:sz="4" w:space="0" w:color="auto"/>
            </w:tcBorders>
            <w:shd w:val="clear" w:color="auto" w:fill="auto"/>
            <w:noWrap/>
            <w:vAlign w:val="center"/>
            <w:hideMark/>
          </w:tcPr>
          <w:p w14:paraId="3C71CE9C"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xml:space="preserve"> $     127.364,00 </w:t>
            </w:r>
          </w:p>
        </w:tc>
        <w:tc>
          <w:tcPr>
            <w:tcW w:w="0" w:type="auto"/>
            <w:tcBorders>
              <w:top w:val="nil"/>
              <w:left w:val="nil"/>
              <w:bottom w:val="single" w:sz="4" w:space="0" w:color="auto"/>
              <w:right w:val="single" w:sz="4" w:space="0" w:color="auto"/>
            </w:tcBorders>
            <w:shd w:val="clear" w:color="auto" w:fill="auto"/>
            <w:noWrap/>
            <w:vAlign w:val="center"/>
            <w:hideMark/>
          </w:tcPr>
          <w:p w14:paraId="751014E4"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xml:space="preserve"> $                    254.728,00 </w:t>
            </w:r>
          </w:p>
        </w:tc>
        <w:tc>
          <w:tcPr>
            <w:tcW w:w="0" w:type="auto"/>
            <w:tcBorders>
              <w:top w:val="nil"/>
              <w:left w:val="nil"/>
              <w:bottom w:val="nil"/>
              <w:right w:val="double" w:sz="6" w:space="0" w:color="auto"/>
            </w:tcBorders>
            <w:shd w:val="clear" w:color="auto" w:fill="auto"/>
            <w:noWrap/>
            <w:vAlign w:val="bottom"/>
            <w:hideMark/>
          </w:tcPr>
          <w:p w14:paraId="04FE6BAA"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r>
      <w:tr w:rsidR="009E1B53" w:rsidRPr="009E1B53" w14:paraId="12921E3F" w14:textId="77777777" w:rsidTr="009E1B53">
        <w:trPr>
          <w:trHeight w:val="300"/>
        </w:trPr>
        <w:tc>
          <w:tcPr>
            <w:tcW w:w="0" w:type="auto"/>
            <w:tcBorders>
              <w:top w:val="nil"/>
              <w:left w:val="double" w:sz="6" w:space="0" w:color="auto"/>
              <w:bottom w:val="nil"/>
              <w:right w:val="nil"/>
            </w:tcBorders>
            <w:shd w:val="clear" w:color="auto" w:fill="auto"/>
            <w:noWrap/>
            <w:vAlign w:val="center"/>
            <w:hideMark/>
          </w:tcPr>
          <w:p w14:paraId="362FC4D1" w14:textId="77777777" w:rsidR="009E1B53" w:rsidRPr="009E1B53" w:rsidRDefault="009E1B53" w:rsidP="009E1B53">
            <w:pPr>
              <w:jc w:val="cente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c>
          <w:tcPr>
            <w:tcW w:w="0" w:type="auto"/>
            <w:tcBorders>
              <w:top w:val="nil"/>
              <w:left w:val="nil"/>
              <w:bottom w:val="nil"/>
              <w:right w:val="nil"/>
            </w:tcBorders>
            <w:shd w:val="clear" w:color="auto" w:fill="auto"/>
            <w:noWrap/>
            <w:vAlign w:val="bottom"/>
            <w:hideMark/>
          </w:tcPr>
          <w:p w14:paraId="619E6169" w14:textId="77777777" w:rsidR="009E1B53" w:rsidRPr="009E1B53" w:rsidRDefault="009E1B53" w:rsidP="009E1B53">
            <w:pPr>
              <w:jc w:val="center"/>
              <w:rPr>
                <w:rFonts w:ascii="Arial Narrow" w:eastAsia="Times New Roman" w:hAnsi="Arial Narrow" w:cs="Calibri"/>
                <w:color w:val="000000"/>
                <w:sz w:val="20"/>
                <w:szCs w:val="20"/>
                <w:lang w:val="es-CO" w:eastAsia="es-CO"/>
              </w:rPr>
            </w:pPr>
          </w:p>
        </w:tc>
        <w:tc>
          <w:tcPr>
            <w:tcW w:w="0" w:type="auto"/>
            <w:tcBorders>
              <w:top w:val="nil"/>
              <w:left w:val="nil"/>
              <w:bottom w:val="nil"/>
              <w:right w:val="nil"/>
            </w:tcBorders>
            <w:shd w:val="clear" w:color="auto" w:fill="auto"/>
            <w:noWrap/>
            <w:vAlign w:val="bottom"/>
            <w:hideMark/>
          </w:tcPr>
          <w:p w14:paraId="140BF108" w14:textId="77777777" w:rsidR="009E1B53" w:rsidRPr="009E1B53" w:rsidRDefault="009E1B53" w:rsidP="009E1B53">
            <w:pPr>
              <w:rPr>
                <w:rFonts w:ascii="Arial Narrow" w:eastAsia="Times New Roman" w:hAnsi="Arial Narrow" w:cs="Times New Roman"/>
                <w:sz w:val="20"/>
                <w:szCs w:val="20"/>
                <w:lang w:val="es-CO" w:eastAsia="es-CO"/>
              </w:rPr>
            </w:pPr>
          </w:p>
        </w:tc>
        <w:tc>
          <w:tcPr>
            <w:tcW w:w="0" w:type="auto"/>
            <w:tcBorders>
              <w:top w:val="nil"/>
              <w:left w:val="nil"/>
              <w:bottom w:val="nil"/>
              <w:right w:val="nil"/>
            </w:tcBorders>
            <w:shd w:val="clear" w:color="auto" w:fill="auto"/>
            <w:noWrap/>
            <w:vAlign w:val="bottom"/>
            <w:hideMark/>
          </w:tcPr>
          <w:p w14:paraId="292A8B5C" w14:textId="77777777" w:rsidR="009E1B53" w:rsidRPr="009E1B53" w:rsidRDefault="009E1B53" w:rsidP="009E1B53">
            <w:pPr>
              <w:rPr>
                <w:rFonts w:ascii="Arial Narrow" w:eastAsia="Times New Roman" w:hAnsi="Arial Narrow" w:cs="Times New Roman"/>
                <w:sz w:val="20"/>
                <w:szCs w:val="20"/>
                <w:lang w:val="es-CO" w:eastAsia="es-CO"/>
              </w:rPr>
            </w:pPr>
          </w:p>
        </w:tc>
        <w:tc>
          <w:tcPr>
            <w:tcW w:w="0" w:type="auto"/>
            <w:tcBorders>
              <w:top w:val="nil"/>
              <w:left w:val="nil"/>
              <w:bottom w:val="nil"/>
              <w:right w:val="nil"/>
            </w:tcBorders>
            <w:shd w:val="clear" w:color="auto" w:fill="auto"/>
            <w:noWrap/>
            <w:vAlign w:val="bottom"/>
            <w:hideMark/>
          </w:tcPr>
          <w:p w14:paraId="60311EE3" w14:textId="77777777" w:rsidR="009E1B53" w:rsidRPr="009E1B53" w:rsidRDefault="009E1B53" w:rsidP="009E1B53">
            <w:pPr>
              <w:rPr>
                <w:rFonts w:ascii="Arial Narrow" w:eastAsia="Times New Roman" w:hAnsi="Arial Narrow" w:cs="Times New Roman"/>
                <w:sz w:val="20"/>
                <w:szCs w:val="20"/>
                <w:lang w:val="es-CO" w:eastAsia="es-CO"/>
              </w:rPr>
            </w:pPr>
          </w:p>
        </w:tc>
        <w:tc>
          <w:tcPr>
            <w:tcW w:w="0" w:type="auto"/>
            <w:tcBorders>
              <w:top w:val="nil"/>
              <w:left w:val="nil"/>
              <w:bottom w:val="nil"/>
              <w:right w:val="nil"/>
            </w:tcBorders>
            <w:shd w:val="clear" w:color="auto" w:fill="auto"/>
            <w:noWrap/>
            <w:vAlign w:val="bottom"/>
            <w:hideMark/>
          </w:tcPr>
          <w:p w14:paraId="577ADBD5" w14:textId="77777777" w:rsidR="009E1B53" w:rsidRPr="009E1B53" w:rsidRDefault="009E1B53" w:rsidP="009E1B53">
            <w:pPr>
              <w:rPr>
                <w:rFonts w:ascii="Arial Narrow" w:eastAsia="Times New Roman" w:hAnsi="Arial Narrow" w:cs="Times New Roman"/>
                <w:sz w:val="20"/>
                <w:szCs w:val="20"/>
                <w:lang w:val="es-CO" w:eastAsia="es-CO"/>
              </w:rPr>
            </w:pPr>
          </w:p>
        </w:tc>
        <w:tc>
          <w:tcPr>
            <w:tcW w:w="0" w:type="auto"/>
            <w:tcBorders>
              <w:top w:val="nil"/>
              <w:left w:val="nil"/>
              <w:bottom w:val="nil"/>
              <w:right w:val="nil"/>
            </w:tcBorders>
            <w:shd w:val="clear" w:color="auto" w:fill="auto"/>
            <w:noWrap/>
            <w:vAlign w:val="bottom"/>
            <w:hideMark/>
          </w:tcPr>
          <w:p w14:paraId="1F504D67" w14:textId="77777777" w:rsidR="009E1B53" w:rsidRPr="009E1B53" w:rsidRDefault="009E1B53" w:rsidP="009E1B53">
            <w:pPr>
              <w:rPr>
                <w:rFonts w:ascii="Arial Narrow" w:eastAsia="Times New Roman" w:hAnsi="Arial Narrow" w:cs="Times New Roman"/>
                <w:sz w:val="20"/>
                <w:szCs w:val="20"/>
                <w:lang w:val="es-CO" w:eastAsia="es-CO"/>
              </w:rPr>
            </w:pPr>
          </w:p>
        </w:tc>
        <w:tc>
          <w:tcPr>
            <w:tcW w:w="0" w:type="auto"/>
            <w:tcBorders>
              <w:top w:val="nil"/>
              <w:left w:val="nil"/>
              <w:bottom w:val="nil"/>
              <w:right w:val="nil"/>
            </w:tcBorders>
            <w:shd w:val="clear" w:color="auto" w:fill="auto"/>
            <w:noWrap/>
            <w:vAlign w:val="bottom"/>
            <w:hideMark/>
          </w:tcPr>
          <w:p w14:paraId="66B625C8" w14:textId="77777777" w:rsidR="009E1B53" w:rsidRPr="009E1B53" w:rsidRDefault="009E1B53" w:rsidP="009E1B53">
            <w:pPr>
              <w:rPr>
                <w:rFonts w:ascii="Arial Narrow" w:eastAsia="Times New Roman" w:hAnsi="Arial Narrow" w:cs="Times New Roman"/>
                <w:sz w:val="20"/>
                <w:szCs w:val="20"/>
                <w:lang w:val="es-CO" w:eastAsia="es-CO"/>
              </w:rPr>
            </w:pPr>
          </w:p>
        </w:tc>
        <w:tc>
          <w:tcPr>
            <w:tcW w:w="0" w:type="auto"/>
            <w:tcBorders>
              <w:top w:val="nil"/>
              <w:left w:val="nil"/>
              <w:bottom w:val="nil"/>
              <w:right w:val="double" w:sz="6" w:space="0" w:color="auto"/>
            </w:tcBorders>
            <w:shd w:val="clear" w:color="auto" w:fill="auto"/>
            <w:noWrap/>
            <w:vAlign w:val="bottom"/>
            <w:hideMark/>
          </w:tcPr>
          <w:p w14:paraId="74D460CA"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r>
      <w:tr w:rsidR="009E1B53" w:rsidRPr="009E1B53" w14:paraId="1E50AC93" w14:textId="77777777" w:rsidTr="009E1B53">
        <w:trPr>
          <w:trHeight w:val="300"/>
        </w:trPr>
        <w:tc>
          <w:tcPr>
            <w:tcW w:w="0" w:type="auto"/>
            <w:tcBorders>
              <w:top w:val="nil"/>
              <w:left w:val="double" w:sz="6" w:space="0" w:color="auto"/>
              <w:bottom w:val="nil"/>
              <w:right w:val="nil"/>
            </w:tcBorders>
            <w:shd w:val="clear" w:color="auto" w:fill="auto"/>
            <w:noWrap/>
            <w:vAlign w:val="center"/>
            <w:hideMark/>
          </w:tcPr>
          <w:p w14:paraId="0A9F09EB" w14:textId="77777777" w:rsidR="009E1B53" w:rsidRPr="009E1B53" w:rsidRDefault="009E1B53" w:rsidP="009E1B53">
            <w:pPr>
              <w:jc w:val="cente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c>
          <w:tcPr>
            <w:tcW w:w="0" w:type="auto"/>
            <w:gridSpan w:val="3"/>
            <w:tcBorders>
              <w:top w:val="single" w:sz="4" w:space="0" w:color="auto"/>
              <w:left w:val="double" w:sz="6" w:space="0" w:color="auto"/>
              <w:bottom w:val="single" w:sz="4" w:space="0" w:color="auto"/>
              <w:right w:val="nil"/>
            </w:tcBorders>
            <w:shd w:val="clear" w:color="000000" w:fill="D9D9D9"/>
            <w:noWrap/>
            <w:vAlign w:val="center"/>
            <w:hideMark/>
          </w:tcPr>
          <w:p w14:paraId="124C243C" w14:textId="77777777" w:rsidR="009E1B53" w:rsidRPr="009E1B53" w:rsidRDefault="009E1B53" w:rsidP="009E1B53">
            <w:pPr>
              <w:rPr>
                <w:rFonts w:ascii="Arial Narrow" w:eastAsia="Times New Roman" w:hAnsi="Arial Narrow" w:cs="Arial"/>
                <w:b/>
                <w:bCs/>
                <w:sz w:val="20"/>
                <w:szCs w:val="20"/>
                <w:lang w:val="es-CO" w:eastAsia="es-CO"/>
              </w:rPr>
            </w:pPr>
            <w:r w:rsidRPr="009E1B53">
              <w:rPr>
                <w:rFonts w:ascii="Arial Narrow" w:eastAsia="Times New Roman" w:hAnsi="Arial Narrow" w:cs="Arial"/>
                <w:b/>
                <w:bCs/>
                <w:sz w:val="20"/>
                <w:szCs w:val="20"/>
                <w:lang w:val="es-CO" w:eastAsia="es-CO"/>
              </w:rPr>
              <w:t xml:space="preserve">COSTO DIRECTO DE LAS OBRAS </w:t>
            </w:r>
          </w:p>
        </w:tc>
        <w:tc>
          <w:tcPr>
            <w:tcW w:w="0" w:type="auto"/>
            <w:tcBorders>
              <w:top w:val="single" w:sz="4" w:space="0" w:color="auto"/>
              <w:left w:val="nil"/>
              <w:bottom w:val="single" w:sz="4" w:space="0" w:color="auto"/>
              <w:right w:val="nil"/>
            </w:tcBorders>
            <w:shd w:val="clear" w:color="000000" w:fill="D9D9D9"/>
            <w:noWrap/>
            <w:vAlign w:val="center"/>
            <w:hideMark/>
          </w:tcPr>
          <w:p w14:paraId="0E16DD8E" w14:textId="77777777" w:rsidR="009E1B53" w:rsidRPr="009E1B53" w:rsidRDefault="009E1B53" w:rsidP="009E1B53">
            <w:pPr>
              <w:rPr>
                <w:rFonts w:ascii="Arial Narrow" w:eastAsia="Times New Roman" w:hAnsi="Arial Narrow" w:cs="Arial"/>
                <w:b/>
                <w:bCs/>
                <w:sz w:val="20"/>
                <w:szCs w:val="20"/>
                <w:lang w:val="es-CO" w:eastAsia="es-CO"/>
              </w:rPr>
            </w:pPr>
            <w:r w:rsidRPr="009E1B53">
              <w:rPr>
                <w:rFonts w:ascii="Arial Narrow" w:eastAsia="Times New Roman" w:hAnsi="Arial Narrow" w:cs="Arial"/>
                <w:b/>
                <w:bCs/>
                <w:sz w:val="20"/>
                <w:szCs w:val="20"/>
                <w:lang w:val="es-CO" w:eastAsia="es-CO"/>
              </w:rPr>
              <w:t> </w:t>
            </w:r>
          </w:p>
        </w:tc>
        <w:tc>
          <w:tcPr>
            <w:tcW w:w="0" w:type="auto"/>
            <w:tcBorders>
              <w:top w:val="single" w:sz="4" w:space="0" w:color="auto"/>
              <w:left w:val="nil"/>
              <w:bottom w:val="single" w:sz="4" w:space="0" w:color="auto"/>
              <w:right w:val="nil"/>
            </w:tcBorders>
            <w:shd w:val="clear" w:color="000000" w:fill="D9D9D9"/>
            <w:noWrap/>
            <w:vAlign w:val="center"/>
            <w:hideMark/>
          </w:tcPr>
          <w:p w14:paraId="1E3E3634" w14:textId="77777777" w:rsidR="009E1B53" w:rsidRPr="009E1B53" w:rsidRDefault="009E1B53" w:rsidP="009E1B53">
            <w:pPr>
              <w:rPr>
                <w:rFonts w:ascii="Arial Narrow" w:eastAsia="Times New Roman" w:hAnsi="Arial Narrow" w:cs="Arial"/>
                <w:b/>
                <w:bCs/>
                <w:sz w:val="20"/>
                <w:szCs w:val="20"/>
                <w:lang w:val="es-CO" w:eastAsia="es-CO"/>
              </w:rPr>
            </w:pPr>
            <w:r w:rsidRPr="009E1B53">
              <w:rPr>
                <w:rFonts w:ascii="Arial Narrow" w:eastAsia="Times New Roman" w:hAnsi="Arial Narrow" w:cs="Arial"/>
                <w:b/>
                <w:bCs/>
                <w:sz w:val="20"/>
                <w:szCs w:val="20"/>
                <w:lang w:val="es-CO" w:eastAsia="es-CO"/>
              </w:rPr>
              <w:t> </w:t>
            </w:r>
          </w:p>
        </w:tc>
        <w:tc>
          <w:tcPr>
            <w:tcW w:w="0" w:type="auto"/>
            <w:tcBorders>
              <w:top w:val="single" w:sz="4" w:space="0" w:color="auto"/>
              <w:left w:val="single" w:sz="4" w:space="0" w:color="auto"/>
              <w:bottom w:val="single" w:sz="4" w:space="0" w:color="auto"/>
              <w:right w:val="nil"/>
            </w:tcBorders>
            <w:shd w:val="clear" w:color="000000" w:fill="D9D9D9"/>
            <w:noWrap/>
            <w:vAlign w:val="center"/>
            <w:hideMark/>
          </w:tcPr>
          <w:p w14:paraId="53B22369" w14:textId="77777777" w:rsidR="009E1B53" w:rsidRPr="009E1B53" w:rsidRDefault="009E1B53" w:rsidP="009E1B53">
            <w:pPr>
              <w:rPr>
                <w:rFonts w:ascii="Arial Narrow" w:eastAsia="Times New Roman" w:hAnsi="Arial Narrow" w:cs="Arial"/>
                <w:b/>
                <w:bCs/>
                <w:sz w:val="20"/>
                <w:szCs w:val="20"/>
                <w:lang w:val="es-CO" w:eastAsia="es-CO"/>
              </w:rPr>
            </w:pPr>
            <w:r w:rsidRPr="009E1B53">
              <w:rPr>
                <w:rFonts w:ascii="Arial Narrow" w:eastAsia="Times New Roman" w:hAnsi="Arial Narrow" w:cs="Arial"/>
                <w:b/>
                <w:bCs/>
                <w:sz w:val="20"/>
                <w:szCs w:val="20"/>
                <w:lang w:val="es-CO" w:eastAsia="es-CO"/>
              </w:rPr>
              <w:t> </w:t>
            </w:r>
          </w:p>
        </w:tc>
        <w:tc>
          <w:tcPr>
            <w:tcW w:w="0" w:type="auto"/>
            <w:tcBorders>
              <w:top w:val="single" w:sz="4" w:space="0" w:color="auto"/>
              <w:left w:val="nil"/>
              <w:bottom w:val="single" w:sz="4" w:space="0" w:color="auto"/>
              <w:right w:val="single" w:sz="4" w:space="0" w:color="auto"/>
            </w:tcBorders>
            <w:shd w:val="clear" w:color="000000" w:fill="D9D9D9"/>
            <w:noWrap/>
            <w:vAlign w:val="center"/>
            <w:hideMark/>
          </w:tcPr>
          <w:p w14:paraId="740547A9" w14:textId="77777777" w:rsidR="009E1B53" w:rsidRPr="009E1B53" w:rsidRDefault="009E1B53" w:rsidP="009E1B53">
            <w:pPr>
              <w:jc w:val="right"/>
              <w:rPr>
                <w:rFonts w:ascii="Arial Narrow" w:eastAsia="Times New Roman" w:hAnsi="Arial Narrow" w:cs="Arial"/>
                <w:b/>
                <w:bCs/>
                <w:sz w:val="20"/>
                <w:szCs w:val="20"/>
                <w:lang w:val="es-CO" w:eastAsia="es-CO"/>
              </w:rPr>
            </w:pPr>
            <w:r w:rsidRPr="009E1B53">
              <w:rPr>
                <w:rFonts w:ascii="Arial Narrow" w:eastAsia="Times New Roman" w:hAnsi="Arial Narrow" w:cs="Arial"/>
                <w:b/>
                <w:bCs/>
                <w:sz w:val="20"/>
                <w:szCs w:val="20"/>
                <w:lang w:val="es-CO" w:eastAsia="es-CO"/>
              </w:rPr>
              <w:t>$ 15.424.030,00</w:t>
            </w:r>
          </w:p>
        </w:tc>
        <w:tc>
          <w:tcPr>
            <w:tcW w:w="0" w:type="auto"/>
            <w:tcBorders>
              <w:top w:val="nil"/>
              <w:left w:val="nil"/>
              <w:bottom w:val="nil"/>
              <w:right w:val="double" w:sz="6" w:space="0" w:color="auto"/>
            </w:tcBorders>
            <w:shd w:val="clear" w:color="auto" w:fill="auto"/>
            <w:noWrap/>
            <w:vAlign w:val="bottom"/>
            <w:hideMark/>
          </w:tcPr>
          <w:p w14:paraId="099B1A68"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r>
      <w:tr w:rsidR="009E1B53" w:rsidRPr="009E1B53" w14:paraId="6437634E" w14:textId="77777777" w:rsidTr="009E1B53">
        <w:trPr>
          <w:trHeight w:val="300"/>
        </w:trPr>
        <w:tc>
          <w:tcPr>
            <w:tcW w:w="0" w:type="auto"/>
            <w:tcBorders>
              <w:top w:val="nil"/>
              <w:left w:val="double" w:sz="6" w:space="0" w:color="auto"/>
              <w:bottom w:val="nil"/>
              <w:right w:val="nil"/>
            </w:tcBorders>
            <w:shd w:val="clear" w:color="000000" w:fill="FFFFFF"/>
            <w:noWrap/>
            <w:vAlign w:val="bottom"/>
            <w:hideMark/>
          </w:tcPr>
          <w:p w14:paraId="17F93E00" w14:textId="77777777" w:rsidR="009E1B53" w:rsidRPr="009E1B53" w:rsidRDefault="009E1B53" w:rsidP="009E1B53">
            <w:pPr>
              <w:rPr>
                <w:rFonts w:ascii="Arial Narrow" w:eastAsia="Times New Roman" w:hAnsi="Arial Narrow" w:cs="Calibri"/>
                <w:sz w:val="20"/>
                <w:szCs w:val="20"/>
                <w:lang w:val="es-CO" w:eastAsia="es-CO"/>
              </w:rPr>
            </w:pPr>
            <w:r w:rsidRPr="009E1B53">
              <w:rPr>
                <w:rFonts w:ascii="Arial Narrow" w:eastAsia="Times New Roman" w:hAnsi="Arial Narrow" w:cs="Calibri"/>
                <w:sz w:val="20"/>
                <w:szCs w:val="20"/>
                <w:lang w:val="es-CO" w:eastAsia="es-CO"/>
              </w:rPr>
              <w:t> </w:t>
            </w:r>
          </w:p>
        </w:tc>
        <w:tc>
          <w:tcPr>
            <w:tcW w:w="0" w:type="auto"/>
            <w:tcBorders>
              <w:top w:val="nil"/>
              <w:left w:val="single" w:sz="8" w:space="0" w:color="auto"/>
              <w:bottom w:val="single" w:sz="4" w:space="0" w:color="auto"/>
              <w:right w:val="single" w:sz="4" w:space="0" w:color="auto"/>
            </w:tcBorders>
            <w:shd w:val="clear" w:color="000000" w:fill="FFFFFF"/>
            <w:vAlign w:val="center"/>
            <w:hideMark/>
          </w:tcPr>
          <w:p w14:paraId="4FCC3B20"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w:t>
            </w:r>
          </w:p>
        </w:tc>
        <w:tc>
          <w:tcPr>
            <w:tcW w:w="0" w:type="auto"/>
            <w:gridSpan w:val="2"/>
            <w:tcBorders>
              <w:top w:val="single" w:sz="4" w:space="0" w:color="auto"/>
              <w:left w:val="nil"/>
              <w:bottom w:val="single" w:sz="4" w:space="0" w:color="000000"/>
              <w:right w:val="single" w:sz="4" w:space="0" w:color="000000"/>
            </w:tcBorders>
            <w:shd w:val="clear" w:color="000000" w:fill="FFFFFF"/>
            <w:vAlign w:val="bottom"/>
            <w:hideMark/>
          </w:tcPr>
          <w:p w14:paraId="69050C25" w14:textId="77777777" w:rsidR="009E1B53" w:rsidRPr="009E1B53" w:rsidRDefault="009E1B53" w:rsidP="009E1B53">
            <w:pPr>
              <w:jc w:val="center"/>
              <w:rPr>
                <w:rFonts w:ascii="Arial Narrow" w:eastAsia="Times New Roman" w:hAnsi="Arial Narrow" w:cs="Arial"/>
                <w:b/>
                <w:bCs/>
                <w:sz w:val="20"/>
                <w:szCs w:val="20"/>
                <w:lang w:val="es-CO" w:eastAsia="es-CO"/>
              </w:rPr>
            </w:pPr>
            <w:r w:rsidRPr="009E1B53">
              <w:rPr>
                <w:rFonts w:ascii="Arial Narrow" w:eastAsia="Times New Roman" w:hAnsi="Arial Narrow" w:cs="Arial"/>
                <w:b/>
                <w:bCs/>
                <w:sz w:val="20"/>
                <w:szCs w:val="20"/>
                <w:lang w:val="es-CO" w:eastAsia="es-CO"/>
              </w:rPr>
              <w:t>PROTOCOLO COVID 19</w:t>
            </w:r>
          </w:p>
        </w:tc>
        <w:tc>
          <w:tcPr>
            <w:tcW w:w="0" w:type="auto"/>
            <w:tcBorders>
              <w:top w:val="nil"/>
              <w:left w:val="nil"/>
              <w:bottom w:val="single" w:sz="4" w:space="0" w:color="000000"/>
              <w:right w:val="single" w:sz="4" w:space="0" w:color="000000"/>
            </w:tcBorders>
            <w:shd w:val="clear" w:color="000000" w:fill="FFFFFF"/>
            <w:vAlign w:val="center"/>
            <w:hideMark/>
          </w:tcPr>
          <w:p w14:paraId="01AFD943" w14:textId="77777777" w:rsidR="009E1B53" w:rsidRPr="009E1B53" w:rsidRDefault="009E1B53" w:rsidP="009E1B53">
            <w:pPr>
              <w:jc w:val="center"/>
              <w:rPr>
                <w:rFonts w:ascii="Arial Narrow" w:eastAsia="Times New Roman" w:hAnsi="Arial Narrow" w:cs="Arial"/>
                <w:b/>
                <w:bCs/>
                <w:sz w:val="20"/>
                <w:szCs w:val="20"/>
                <w:lang w:val="es-CO" w:eastAsia="es-CO"/>
              </w:rPr>
            </w:pPr>
            <w:r w:rsidRPr="009E1B53">
              <w:rPr>
                <w:rFonts w:ascii="Arial Narrow" w:eastAsia="Times New Roman" w:hAnsi="Arial Narrow" w:cs="Arial"/>
                <w:b/>
                <w:bCs/>
                <w:sz w:val="20"/>
                <w:szCs w:val="20"/>
                <w:lang w:val="es-CO" w:eastAsia="es-CO"/>
              </w:rPr>
              <w:t> </w:t>
            </w:r>
          </w:p>
        </w:tc>
        <w:tc>
          <w:tcPr>
            <w:tcW w:w="0" w:type="auto"/>
            <w:tcBorders>
              <w:top w:val="nil"/>
              <w:left w:val="nil"/>
              <w:bottom w:val="single" w:sz="4" w:space="0" w:color="000000"/>
              <w:right w:val="single" w:sz="4" w:space="0" w:color="000000"/>
            </w:tcBorders>
            <w:shd w:val="clear" w:color="000000" w:fill="FFFFFF"/>
            <w:vAlign w:val="center"/>
            <w:hideMark/>
          </w:tcPr>
          <w:p w14:paraId="522E8F71" w14:textId="77777777" w:rsidR="009E1B53" w:rsidRPr="009E1B53" w:rsidRDefault="009E1B53" w:rsidP="009E1B53">
            <w:pPr>
              <w:jc w:val="center"/>
              <w:rPr>
                <w:rFonts w:ascii="Arial Narrow" w:eastAsia="Times New Roman" w:hAnsi="Arial Narrow" w:cs="Arial"/>
                <w:b/>
                <w:bCs/>
                <w:sz w:val="20"/>
                <w:szCs w:val="20"/>
                <w:lang w:val="es-CO" w:eastAsia="es-CO"/>
              </w:rPr>
            </w:pPr>
            <w:r w:rsidRPr="009E1B53">
              <w:rPr>
                <w:rFonts w:ascii="Arial Narrow" w:eastAsia="Times New Roman" w:hAnsi="Arial Narrow" w:cs="Arial"/>
                <w:b/>
                <w:bCs/>
                <w:sz w:val="20"/>
                <w:szCs w:val="20"/>
                <w:lang w:val="es-CO" w:eastAsia="es-CO"/>
              </w:rPr>
              <w:t> </w:t>
            </w:r>
          </w:p>
        </w:tc>
        <w:tc>
          <w:tcPr>
            <w:tcW w:w="0" w:type="auto"/>
            <w:tcBorders>
              <w:top w:val="nil"/>
              <w:left w:val="nil"/>
              <w:bottom w:val="single" w:sz="4" w:space="0" w:color="000000"/>
              <w:right w:val="single" w:sz="4" w:space="0" w:color="000000"/>
            </w:tcBorders>
            <w:shd w:val="clear" w:color="000000" w:fill="FFFFFF"/>
            <w:vAlign w:val="center"/>
            <w:hideMark/>
          </w:tcPr>
          <w:p w14:paraId="5F41D36B" w14:textId="77777777" w:rsidR="009E1B53" w:rsidRPr="009E1B53" w:rsidRDefault="009E1B53" w:rsidP="009E1B53">
            <w:pPr>
              <w:jc w:val="center"/>
              <w:rPr>
                <w:rFonts w:ascii="Arial Narrow" w:eastAsia="Times New Roman" w:hAnsi="Arial Narrow" w:cs="Arial"/>
                <w:b/>
                <w:bCs/>
                <w:sz w:val="20"/>
                <w:szCs w:val="20"/>
                <w:lang w:val="es-CO" w:eastAsia="es-CO"/>
              </w:rPr>
            </w:pPr>
            <w:r w:rsidRPr="009E1B53">
              <w:rPr>
                <w:rFonts w:ascii="Arial Narrow" w:eastAsia="Times New Roman" w:hAnsi="Arial Narrow" w:cs="Arial"/>
                <w:b/>
                <w:bCs/>
                <w:sz w:val="20"/>
                <w:szCs w:val="20"/>
                <w:lang w:val="es-CO" w:eastAsia="es-CO"/>
              </w:rPr>
              <w:t> </w:t>
            </w:r>
          </w:p>
        </w:tc>
        <w:tc>
          <w:tcPr>
            <w:tcW w:w="0" w:type="auto"/>
            <w:tcBorders>
              <w:top w:val="nil"/>
              <w:left w:val="nil"/>
              <w:bottom w:val="single" w:sz="4" w:space="0" w:color="000000"/>
              <w:right w:val="single" w:sz="4" w:space="0" w:color="000000"/>
            </w:tcBorders>
            <w:shd w:val="clear" w:color="000000" w:fill="FFFFFF"/>
            <w:vAlign w:val="center"/>
            <w:hideMark/>
          </w:tcPr>
          <w:p w14:paraId="7B5899E4" w14:textId="77777777" w:rsidR="009E1B53" w:rsidRPr="009E1B53" w:rsidRDefault="009E1B53" w:rsidP="009E1B53">
            <w:pPr>
              <w:jc w:val="center"/>
              <w:rPr>
                <w:rFonts w:ascii="Arial Narrow" w:eastAsia="Times New Roman" w:hAnsi="Arial Narrow" w:cs="Arial"/>
                <w:b/>
                <w:bCs/>
                <w:sz w:val="20"/>
                <w:szCs w:val="20"/>
                <w:lang w:val="es-CO" w:eastAsia="es-CO"/>
              </w:rPr>
            </w:pPr>
            <w:r w:rsidRPr="009E1B53">
              <w:rPr>
                <w:rFonts w:ascii="Arial Narrow" w:eastAsia="Times New Roman" w:hAnsi="Arial Narrow" w:cs="Arial"/>
                <w:b/>
                <w:bCs/>
                <w:sz w:val="20"/>
                <w:szCs w:val="20"/>
                <w:lang w:val="es-CO" w:eastAsia="es-CO"/>
              </w:rPr>
              <w:t> </w:t>
            </w:r>
          </w:p>
        </w:tc>
        <w:tc>
          <w:tcPr>
            <w:tcW w:w="0" w:type="auto"/>
            <w:tcBorders>
              <w:top w:val="nil"/>
              <w:left w:val="nil"/>
              <w:bottom w:val="nil"/>
              <w:right w:val="double" w:sz="6" w:space="0" w:color="auto"/>
            </w:tcBorders>
            <w:shd w:val="clear" w:color="auto" w:fill="auto"/>
            <w:noWrap/>
            <w:vAlign w:val="bottom"/>
            <w:hideMark/>
          </w:tcPr>
          <w:p w14:paraId="1114C0DC" w14:textId="77777777" w:rsidR="009E1B53" w:rsidRPr="009E1B53" w:rsidRDefault="009E1B53" w:rsidP="009E1B53">
            <w:pPr>
              <w:rPr>
                <w:rFonts w:ascii="Arial Narrow" w:eastAsia="Times New Roman" w:hAnsi="Arial Narrow" w:cs="Calibri"/>
                <w:sz w:val="20"/>
                <w:szCs w:val="20"/>
                <w:lang w:val="es-CO" w:eastAsia="es-CO"/>
              </w:rPr>
            </w:pPr>
            <w:r w:rsidRPr="009E1B53">
              <w:rPr>
                <w:rFonts w:ascii="Arial Narrow" w:eastAsia="Times New Roman" w:hAnsi="Arial Narrow" w:cs="Calibri"/>
                <w:sz w:val="20"/>
                <w:szCs w:val="20"/>
                <w:lang w:val="es-CO" w:eastAsia="es-CO"/>
              </w:rPr>
              <w:t> </w:t>
            </w:r>
          </w:p>
        </w:tc>
      </w:tr>
      <w:tr w:rsidR="009E1B53" w:rsidRPr="009E1B53" w14:paraId="6D8FBA2A" w14:textId="77777777" w:rsidTr="009E1B53">
        <w:trPr>
          <w:trHeight w:val="300"/>
        </w:trPr>
        <w:tc>
          <w:tcPr>
            <w:tcW w:w="0" w:type="auto"/>
            <w:tcBorders>
              <w:top w:val="nil"/>
              <w:left w:val="double" w:sz="6" w:space="0" w:color="auto"/>
              <w:bottom w:val="nil"/>
              <w:right w:val="nil"/>
            </w:tcBorders>
            <w:shd w:val="clear" w:color="000000" w:fill="FFFFFF"/>
            <w:noWrap/>
            <w:vAlign w:val="bottom"/>
            <w:hideMark/>
          </w:tcPr>
          <w:p w14:paraId="3BE987B2" w14:textId="77777777" w:rsidR="009E1B53" w:rsidRPr="009E1B53" w:rsidRDefault="009E1B53" w:rsidP="009E1B53">
            <w:pPr>
              <w:rPr>
                <w:rFonts w:ascii="Arial Narrow" w:eastAsia="Times New Roman" w:hAnsi="Arial Narrow" w:cs="Calibri"/>
                <w:sz w:val="20"/>
                <w:szCs w:val="20"/>
                <w:lang w:val="es-CO" w:eastAsia="es-CO"/>
              </w:rPr>
            </w:pPr>
            <w:r w:rsidRPr="009E1B53">
              <w:rPr>
                <w:rFonts w:ascii="Arial Narrow" w:eastAsia="Times New Roman" w:hAnsi="Arial Narrow" w:cs="Calibri"/>
                <w:sz w:val="20"/>
                <w:szCs w:val="20"/>
                <w:lang w:val="es-CO" w:eastAsia="es-CO"/>
              </w:rPr>
              <w:t> </w:t>
            </w:r>
          </w:p>
        </w:tc>
        <w:tc>
          <w:tcPr>
            <w:tcW w:w="0" w:type="auto"/>
            <w:tcBorders>
              <w:top w:val="nil"/>
              <w:left w:val="single" w:sz="8" w:space="0" w:color="auto"/>
              <w:bottom w:val="single" w:sz="4" w:space="0" w:color="auto"/>
              <w:right w:val="single" w:sz="4" w:space="0" w:color="auto"/>
            </w:tcBorders>
            <w:shd w:val="clear" w:color="000000" w:fill="FFFFFF"/>
            <w:vAlign w:val="center"/>
            <w:hideMark/>
          </w:tcPr>
          <w:p w14:paraId="090781C6"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13</w:t>
            </w:r>
          </w:p>
        </w:tc>
        <w:tc>
          <w:tcPr>
            <w:tcW w:w="0" w:type="auto"/>
            <w:tcBorders>
              <w:top w:val="nil"/>
              <w:left w:val="nil"/>
              <w:bottom w:val="single" w:sz="4" w:space="0" w:color="000000"/>
              <w:right w:val="single" w:sz="4" w:space="0" w:color="000000"/>
            </w:tcBorders>
            <w:shd w:val="clear" w:color="000000" w:fill="FFFFFF"/>
            <w:vAlign w:val="center"/>
            <w:hideMark/>
          </w:tcPr>
          <w:p w14:paraId="000A2EB3"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w:t>
            </w:r>
          </w:p>
        </w:tc>
        <w:tc>
          <w:tcPr>
            <w:tcW w:w="0" w:type="auto"/>
            <w:tcBorders>
              <w:top w:val="nil"/>
              <w:left w:val="nil"/>
              <w:bottom w:val="single" w:sz="4" w:space="0" w:color="000000"/>
              <w:right w:val="single" w:sz="4" w:space="0" w:color="000000"/>
            </w:tcBorders>
            <w:shd w:val="clear" w:color="000000" w:fill="FFFFFF"/>
            <w:vAlign w:val="bottom"/>
            <w:hideMark/>
          </w:tcPr>
          <w:p w14:paraId="21AE2B1F" w14:textId="77777777" w:rsidR="009E1B53" w:rsidRPr="009E1B53" w:rsidRDefault="009E1B53" w:rsidP="009E1B53">
            <w:pP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PROTOCOLO COVID 19</w:t>
            </w:r>
          </w:p>
        </w:tc>
        <w:tc>
          <w:tcPr>
            <w:tcW w:w="0" w:type="auto"/>
            <w:tcBorders>
              <w:top w:val="nil"/>
              <w:left w:val="nil"/>
              <w:bottom w:val="single" w:sz="4" w:space="0" w:color="000000"/>
              <w:right w:val="single" w:sz="4" w:space="0" w:color="000000"/>
            </w:tcBorders>
            <w:shd w:val="clear" w:color="000000" w:fill="FFFFFF"/>
            <w:vAlign w:val="center"/>
            <w:hideMark/>
          </w:tcPr>
          <w:p w14:paraId="31B9108B"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GL</w:t>
            </w:r>
          </w:p>
        </w:tc>
        <w:tc>
          <w:tcPr>
            <w:tcW w:w="0" w:type="auto"/>
            <w:tcBorders>
              <w:top w:val="nil"/>
              <w:left w:val="nil"/>
              <w:bottom w:val="single" w:sz="4" w:space="0" w:color="auto"/>
              <w:right w:val="single" w:sz="4" w:space="0" w:color="auto"/>
            </w:tcBorders>
            <w:shd w:val="clear" w:color="000000" w:fill="FFFFFF"/>
            <w:noWrap/>
            <w:vAlign w:val="center"/>
            <w:hideMark/>
          </w:tcPr>
          <w:p w14:paraId="23BC622A"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D0EAB8B"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xml:space="preserve"> $     324.709,00 </w:t>
            </w:r>
          </w:p>
        </w:tc>
        <w:tc>
          <w:tcPr>
            <w:tcW w:w="0" w:type="auto"/>
            <w:tcBorders>
              <w:top w:val="nil"/>
              <w:left w:val="nil"/>
              <w:bottom w:val="single" w:sz="4" w:space="0" w:color="000000"/>
              <w:right w:val="single" w:sz="4" w:space="0" w:color="000000"/>
            </w:tcBorders>
            <w:shd w:val="clear" w:color="000000" w:fill="FFFFFF"/>
            <w:vAlign w:val="center"/>
            <w:hideMark/>
          </w:tcPr>
          <w:p w14:paraId="06D7B583" w14:textId="77777777" w:rsidR="009E1B53" w:rsidRPr="009E1B53" w:rsidRDefault="009E1B53" w:rsidP="009E1B53">
            <w:pPr>
              <w:jc w:val="center"/>
              <w:rPr>
                <w:rFonts w:ascii="Arial Narrow" w:eastAsia="Times New Roman" w:hAnsi="Arial Narrow" w:cs="Arial"/>
                <w:sz w:val="20"/>
                <w:szCs w:val="20"/>
                <w:lang w:val="es-CO" w:eastAsia="es-CO"/>
              </w:rPr>
            </w:pPr>
            <w:r w:rsidRPr="009E1B53">
              <w:rPr>
                <w:rFonts w:ascii="Arial Narrow" w:eastAsia="Times New Roman" w:hAnsi="Arial Narrow" w:cs="Arial"/>
                <w:sz w:val="20"/>
                <w:szCs w:val="20"/>
                <w:lang w:val="es-CO" w:eastAsia="es-CO"/>
              </w:rPr>
              <w:t>$ 324.709,00</w:t>
            </w:r>
          </w:p>
        </w:tc>
        <w:tc>
          <w:tcPr>
            <w:tcW w:w="0" w:type="auto"/>
            <w:tcBorders>
              <w:top w:val="nil"/>
              <w:left w:val="nil"/>
              <w:bottom w:val="nil"/>
              <w:right w:val="double" w:sz="6" w:space="0" w:color="auto"/>
            </w:tcBorders>
            <w:shd w:val="clear" w:color="auto" w:fill="auto"/>
            <w:noWrap/>
            <w:vAlign w:val="bottom"/>
            <w:hideMark/>
          </w:tcPr>
          <w:p w14:paraId="1C5B170B" w14:textId="77777777" w:rsidR="009E1B53" w:rsidRPr="009E1B53" w:rsidRDefault="009E1B53" w:rsidP="009E1B53">
            <w:pPr>
              <w:rPr>
                <w:rFonts w:ascii="Arial Narrow" w:eastAsia="Times New Roman" w:hAnsi="Arial Narrow" w:cs="Calibri"/>
                <w:sz w:val="20"/>
                <w:szCs w:val="20"/>
                <w:lang w:val="es-CO" w:eastAsia="es-CO"/>
              </w:rPr>
            </w:pPr>
            <w:r w:rsidRPr="009E1B53">
              <w:rPr>
                <w:rFonts w:ascii="Arial Narrow" w:eastAsia="Times New Roman" w:hAnsi="Arial Narrow" w:cs="Calibri"/>
                <w:sz w:val="20"/>
                <w:szCs w:val="20"/>
                <w:lang w:val="es-CO" w:eastAsia="es-CO"/>
              </w:rPr>
              <w:t> </w:t>
            </w:r>
          </w:p>
        </w:tc>
      </w:tr>
      <w:tr w:rsidR="009E1B53" w:rsidRPr="009E1B53" w14:paraId="48C459BC" w14:textId="77777777" w:rsidTr="009E1B53">
        <w:trPr>
          <w:trHeight w:val="495"/>
        </w:trPr>
        <w:tc>
          <w:tcPr>
            <w:tcW w:w="0" w:type="auto"/>
            <w:tcBorders>
              <w:top w:val="nil"/>
              <w:left w:val="double" w:sz="6" w:space="0" w:color="auto"/>
              <w:bottom w:val="nil"/>
              <w:right w:val="nil"/>
            </w:tcBorders>
            <w:shd w:val="clear" w:color="auto" w:fill="auto"/>
            <w:noWrap/>
            <w:vAlign w:val="bottom"/>
            <w:hideMark/>
          </w:tcPr>
          <w:p w14:paraId="3DE5CDCD" w14:textId="77777777" w:rsidR="009E1B53" w:rsidRPr="009E1B53" w:rsidRDefault="009E1B53" w:rsidP="009E1B53">
            <w:pPr>
              <w:rPr>
                <w:rFonts w:ascii="Arial Narrow" w:eastAsia="Times New Roman" w:hAnsi="Arial Narrow" w:cs="Calibri"/>
                <w:sz w:val="20"/>
                <w:szCs w:val="20"/>
                <w:lang w:val="es-CO" w:eastAsia="es-CO"/>
              </w:rPr>
            </w:pPr>
            <w:r w:rsidRPr="009E1B53">
              <w:rPr>
                <w:rFonts w:ascii="Arial Narrow" w:eastAsia="Times New Roman" w:hAnsi="Arial Narrow" w:cs="Calibri"/>
                <w:sz w:val="20"/>
                <w:szCs w:val="20"/>
                <w:lang w:val="es-CO" w:eastAsia="es-CO"/>
              </w:rPr>
              <w:lastRenderedPageBreak/>
              <w:t> </w:t>
            </w:r>
          </w:p>
        </w:tc>
        <w:tc>
          <w:tcPr>
            <w:tcW w:w="0" w:type="auto"/>
            <w:tcBorders>
              <w:top w:val="nil"/>
              <w:left w:val="nil"/>
              <w:bottom w:val="nil"/>
              <w:right w:val="nil"/>
            </w:tcBorders>
            <w:shd w:val="clear" w:color="auto" w:fill="auto"/>
            <w:noWrap/>
            <w:vAlign w:val="center"/>
            <w:hideMark/>
          </w:tcPr>
          <w:p w14:paraId="341504B8" w14:textId="77777777" w:rsidR="009E1B53" w:rsidRPr="009E1B53" w:rsidRDefault="009E1B53" w:rsidP="009E1B53">
            <w:pPr>
              <w:rPr>
                <w:rFonts w:ascii="Arial Narrow" w:eastAsia="Times New Roman" w:hAnsi="Arial Narrow" w:cs="Calibri"/>
                <w:sz w:val="20"/>
                <w:szCs w:val="20"/>
                <w:lang w:val="es-CO" w:eastAsia="es-CO"/>
              </w:rPr>
            </w:pPr>
          </w:p>
        </w:tc>
        <w:tc>
          <w:tcPr>
            <w:tcW w:w="0" w:type="auto"/>
            <w:tcBorders>
              <w:top w:val="nil"/>
              <w:left w:val="nil"/>
              <w:bottom w:val="nil"/>
              <w:right w:val="nil"/>
            </w:tcBorders>
            <w:shd w:val="clear" w:color="auto" w:fill="auto"/>
            <w:noWrap/>
            <w:vAlign w:val="center"/>
            <w:hideMark/>
          </w:tcPr>
          <w:p w14:paraId="2562D91E" w14:textId="77777777" w:rsidR="009E1B53" w:rsidRPr="009E1B53" w:rsidRDefault="009E1B53" w:rsidP="009E1B53">
            <w:pPr>
              <w:jc w:val="center"/>
              <w:rPr>
                <w:rFonts w:ascii="Arial Narrow" w:eastAsia="Times New Roman" w:hAnsi="Arial Narrow" w:cs="Times New Roman"/>
                <w:sz w:val="20"/>
                <w:szCs w:val="20"/>
                <w:lang w:val="es-CO" w:eastAsia="es-CO"/>
              </w:rPr>
            </w:pPr>
          </w:p>
        </w:tc>
        <w:tc>
          <w:tcPr>
            <w:tcW w:w="0" w:type="auto"/>
            <w:tcBorders>
              <w:top w:val="nil"/>
              <w:left w:val="nil"/>
              <w:bottom w:val="nil"/>
              <w:right w:val="nil"/>
            </w:tcBorders>
            <w:shd w:val="clear" w:color="auto" w:fill="auto"/>
            <w:noWrap/>
            <w:vAlign w:val="bottom"/>
            <w:hideMark/>
          </w:tcPr>
          <w:p w14:paraId="5C30184E" w14:textId="77777777" w:rsidR="009E1B53" w:rsidRPr="009E1B53" w:rsidRDefault="009E1B53" w:rsidP="009E1B53">
            <w:pPr>
              <w:jc w:val="center"/>
              <w:rPr>
                <w:rFonts w:ascii="Arial Narrow" w:eastAsia="Times New Roman" w:hAnsi="Arial Narrow" w:cs="Times New Roman"/>
                <w:sz w:val="20"/>
                <w:szCs w:val="20"/>
                <w:lang w:val="es-CO" w:eastAsia="es-CO"/>
              </w:rPr>
            </w:pPr>
          </w:p>
        </w:tc>
        <w:tc>
          <w:tcPr>
            <w:tcW w:w="0" w:type="auto"/>
            <w:tcBorders>
              <w:top w:val="nil"/>
              <w:left w:val="nil"/>
              <w:bottom w:val="nil"/>
              <w:right w:val="nil"/>
            </w:tcBorders>
            <w:shd w:val="clear" w:color="auto" w:fill="auto"/>
            <w:noWrap/>
            <w:vAlign w:val="center"/>
            <w:hideMark/>
          </w:tcPr>
          <w:p w14:paraId="3C216252" w14:textId="77777777" w:rsidR="009E1B53" w:rsidRPr="009E1B53" w:rsidRDefault="009E1B53" w:rsidP="009E1B53">
            <w:pPr>
              <w:rPr>
                <w:rFonts w:ascii="Arial Narrow" w:eastAsia="Times New Roman" w:hAnsi="Arial Narrow" w:cs="Times New Roman"/>
                <w:sz w:val="20"/>
                <w:szCs w:val="20"/>
                <w:lang w:val="es-CO" w:eastAsia="es-CO"/>
              </w:rPr>
            </w:pP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67C5B289" w14:textId="77777777" w:rsidR="009E1B53" w:rsidRPr="009E1B53" w:rsidRDefault="009E1B53" w:rsidP="009E1B53">
            <w:pPr>
              <w:jc w:val="center"/>
              <w:rPr>
                <w:rFonts w:ascii="Arial Narrow" w:eastAsia="Times New Roman" w:hAnsi="Arial Narrow" w:cs="Arial"/>
                <w:b/>
                <w:bCs/>
                <w:color w:val="000000"/>
                <w:sz w:val="20"/>
                <w:szCs w:val="20"/>
                <w:lang w:val="es-CO" w:eastAsia="es-CO"/>
              </w:rPr>
            </w:pPr>
            <w:proofErr w:type="gramStart"/>
            <w:r w:rsidRPr="009E1B53">
              <w:rPr>
                <w:rFonts w:ascii="Arial Narrow" w:eastAsia="Times New Roman" w:hAnsi="Arial Narrow" w:cs="Arial"/>
                <w:b/>
                <w:bCs/>
                <w:color w:val="000000"/>
                <w:sz w:val="20"/>
                <w:szCs w:val="20"/>
                <w:lang w:val="es-CO" w:eastAsia="es-CO"/>
              </w:rPr>
              <w:t>TOTAL</w:t>
            </w:r>
            <w:proofErr w:type="gramEnd"/>
            <w:r w:rsidRPr="009E1B53">
              <w:rPr>
                <w:rFonts w:ascii="Arial Narrow" w:eastAsia="Times New Roman" w:hAnsi="Arial Narrow" w:cs="Arial"/>
                <w:b/>
                <w:bCs/>
                <w:color w:val="000000"/>
                <w:sz w:val="20"/>
                <w:szCs w:val="20"/>
                <w:lang w:val="es-CO" w:eastAsia="es-CO"/>
              </w:rPr>
              <w:t xml:space="preserve"> OBRA</w:t>
            </w:r>
          </w:p>
        </w:tc>
        <w:tc>
          <w:tcPr>
            <w:tcW w:w="0" w:type="auto"/>
            <w:gridSpan w:val="2"/>
            <w:tcBorders>
              <w:top w:val="single" w:sz="4" w:space="0" w:color="000000"/>
              <w:left w:val="nil"/>
              <w:bottom w:val="single" w:sz="8" w:space="0" w:color="auto"/>
              <w:right w:val="single" w:sz="4" w:space="0" w:color="000000"/>
            </w:tcBorders>
            <w:shd w:val="clear" w:color="auto" w:fill="auto"/>
            <w:vAlign w:val="center"/>
            <w:hideMark/>
          </w:tcPr>
          <w:p w14:paraId="265F2E4D" w14:textId="77777777" w:rsidR="009E1B53" w:rsidRPr="009E1B53" w:rsidRDefault="009E1B53" w:rsidP="009E1B53">
            <w:pPr>
              <w:jc w:val="center"/>
              <w:rPr>
                <w:rFonts w:ascii="Arial Narrow" w:eastAsia="Times New Roman" w:hAnsi="Arial Narrow" w:cs="Arial"/>
                <w:b/>
                <w:bCs/>
                <w:color w:val="000000"/>
                <w:sz w:val="20"/>
                <w:szCs w:val="20"/>
                <w:lang w:val="es-CO" w:eastAsia="es-CO"/>
              </w:rPr>
            </w:pPr>
            <w:r w:rsidRPr="009E1B53">
              <w:rPr>
                <w:rFonts w:ascii="Arial Narrow" w:eastAsia="Times New Roman" w:hAnsi="Arial Narrow" w:cs="Arial"/>
                <w:b/>
                <w:bCs/>
                <w:color w:val="000000"/>
                <w:sz w:val="20"/>
                <w:szCs w:val="20"/>
                <w:lang w:val="es-CO" w:eastAsia="es-CO"/>
              </w:rPr>
              <w:t>$15.748.739,00</w:t>
            </w:r>
          </w:p>
        </w:tc>
        <w:tc>
          <w:tcPr>
            <w:tcW w:w="0" w:type="auto"/>
            <w:tcBorders>
              <w:top w:val="nil"/>
              <w:left w:val="nil"/>
              <w:bottom w:val="nil"/>
              <w:right w:val="double" w:sz="6" w:space="0" w:color="auto"/>
            </w:tcBorders>
            <w:shd w:val="clear" w:color="auto" w:fill="auto"/>
            <w:noWrap/>
            <w:vAlign w:val="bottom"/>
            <w:hideMark/>
          </w:tcPr>
          <w:p w14:paraId="2C801578" w14:textId="77777777" w:rsidR="009E1B53" w:rsidRPr="009E1B53" w:rsidRDefault="009E1B53" w:rsidP="009E1B53">
            <w:pPr>
              <w:rPr>
                <w:rFonts w:ascii="Arial Narrow" w:eastAsia="Times New Roman" w:hAnsi="Arial Narrow" w:cs="Calibri"/>
                <w:sz w:val="20"/>
                <w:szCs w:val="20"/>
                <w:lang w:val="es-CO" w:eastAsia="es-CO"/>
              </w:rPr>
            </w:pPr>
            <w:r w:rsidRPr="009E1B53">
              <w:rPr>
                <w:rFonts w:ascii="Arial Narrow" w:eastAsia="Times New Roman" w:hAnsi="Arial Narrow" w:cs="Calibri"/>
                <w:sz w:val="20"/>
                <w:szCs w:val="20"/>
                <w:lang w:val="es-CO" w:eastAsia="es-CO"/>
              </w:rPr>
              <w:t> </w:t>
            </w:r>
          </w:p>
        </w:tc>
      </w:tr>
      <w:tr w:rsidR="009E1B53" w:rsidRPr="009E1B53" w14:paraId="3EDC4DEE" w14:textId="77777777" w:rsidTr="009E1B53">
        <w:trPr>
          <w:trHeight w:val="420"/>
        </w:trPr>
        <w:tc>
          <w:tcPr>
            <w:tcW w:w="0" w:type="auto"/>
            <w:tcBorders>
              <w:top w:val="nil"/>
              <w:left w:val="double" w:sz="6" w:space="0" w:color="auto"/>
              <w:bottom w:val="nil"/>
              <w:right w:val="nil"/>
            </w:tcBorders>
            <w:shd w:val="clear" w:color="auto" w:fill="auto"/>
            <w:noWrap/>
            <w:vAlign w:val="bottom"/>
            <w:hideMark/>
          </w:tcPr>
          <w:p w14:paraId="2FB36387"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c>
          <w:tcPr>
            <w:tcW w:w="0" w:type="auto"/>
            <w:gridSpan w:val="3"/>
            <w:tcBorders>
              <w:top w:val="single" w:sz="8" w:space="0" w:color="auto"/>
              <w:left w:val="single" w:sz="8" w:space="0" w:color="auto"/>
              <w:bottom w:val="single" w:sz="4" w:space="0" w:color="auto"/>
              <w:right w:val="single" w:sz="8" w:space="0" w:color="000000"/>
            </w:tcBorders>
            <w:shd w:val="clear" w:color="000000" w:fill="FFFF00"/>
            <w:vAlign w:val="center"/>
            <w:hideMark/>
          </w:tcPr>
          <w:p w14:paraId="0FFE10E8" w14:textId="77777777" w:rsidR="009E1B53" w:rsidRPr="009E1B53" w:rsidRDefault="009E1B53" w:rsidP="009E1B53">
            <w:pPr>
              <w:rPr>
                <w:rFonts w:ascii="Arial Narrow" w:eastAsia="Times New Roman" w:hAnsi="Arial Narrow" w:cs="Calibri"/>
                <w:b/>
                <w:bCs/>
                <w:sz w:val="20"/>
                <w:szCs w:val="20"/>
                <w:lang w:val="es-CO" w:eastAsia="es-CO"/>
              </w:rPr>
            </w:pPr>
            <w:r w:rsidRPr="009E1B53">
              <w:rPr>
                <w:rFonts w:ascii="Arial Narrow" w:eastAsia="Times New Roman" w:hAnsi="Arial Narrow" w:cs="Calibri"/>
                <w:b/>
                <w:bCs/>
                <w:sz w:val="20"/>
                <w:szCs w:val="20"/>
                <w:lang w:val="es-CO" w:eastAsia="es-CO"/>
              </w:rPr>
              <w:t xml:space="preserve">NOTA 1:  </w:t>
            </w:r>
            <w:r w:rsidRPr="009E1B53">
              <w:rPr>
                <w:rFonts w:ascii="Arial Narrow" w:eastAsia="Times New Roman" w:hAnsi="Arial Narrow" w:cs="Calibri"/>
                <w:sz w:val="20"/>
                <w:szCs w:val="20"/>
                <w:lang w:val="es-CO" w:eastAsia="es-CO"/>
              </w:rPr>
              <w:t>Se debe tener en cuenta que el PRECIO UNITARIO incluye el valor de A.I.U.</w:t>
            </w:r>
          </w:p>
        </w:tc>
        <w:tc>
          <w:tcPr>
            <w:tcW w:w="0" w:type="auto"/>
            <w:gridSpan w:val="3"/>
            <w:tcBorders>
              <w:top w:val="single" w:sz="8" w:space="0" w:color="auto"/>
              <w:left w:val="nil"/>
              <w:bottom w:val="single" w:sz="4" w:space="0" w:color="auto"/>
              <w:right w:val="single" w:sz="4" w:space="0" w:color="000000"/>
            </w:tcBorders>
            <w:shd w:val="clear" w:color="000000" w:fill="D9D9D9"/>
            <w:vAlign w:val="center"/>
            <w:hideMark/>
          </w:tcPr>
          <w:p w14:paraId="20DB461C" w14:textId="77777777" w:rsidR="009E1B53" w:rsidRPr="009E1B53" w:rsidRDefault="009E1B53" w:rsidP="009E1B53">
            <w:pPr>
              <w:rPr>
                <w:rFonts w:ascii="Arial Narrow" w:eastAsia="Times New Roman" w:hAnsi="Arial Narrow" w:cs="Calibri"/>
                <w:b/>
                <w:bCs/>
                <w:sz w:val="20"/>
                <w:szCs w:val="20"/>
                <w:lang w:val="es-CO" w:eastAsia="es-CO"/>
              </w:rPr>
            </w:pPr>
            <w:r w:rsidRPr="009E1B53">
              <w:rPr>
                <w:rFonts w:ascii="Arial Narrow" w:eastAsia="Times New Roman" w:hAnsi="Arial Narrow" w:cs="Calibri"/>
                <w:b/>
                <w:bCs/>
                <w:sz w:val="20"/>
                <w:szCs w:val="20"/>
                <w:lang w:val="es-CO" w:eastAsia="es-CO"/>
              </w:rPr>
              <w:t>DESCRIPCION</w:t>
            </w:r>
          </w:p>
        </w:tc>
        <w:tc>
          <w:tcPr>
            <w:tcW w:w="0" w:type="auto"/>
            <w:tcBorders>
              <w:top w:val="nil"/>
              <w:left w:val="nil"/>
              <w:bottom w:val="single" w:sz="4" w:space="0" w:color="auto"/>
              <w:right w:val="single" w:sz="8" w:space="0" w:color="auto"/>
            </w:tcBorders>
            <w:shd w:val="clear" w:color="000000" w:fill="D9D9D9"/>
            <w:vAlign w:val="center"/>
            <w:hideMark/>
          </w:tcPr>
          <w:p w14:paraId="171D71FF" w14:textId="77777777" w:rsidR="009E1B53" w:rsidRPr="009E1B53" w:rsidRDefault="009E1B53" w:rsidP="009E1B53">
            <w:pPr>
              <w:jc w:val="center"/>
              <w:rPr>
                <w:rFonts w:ascii="Arial Narrow" w:eastAsia="Times New Roman" w:hAnsi="Arial Narrow" w:cs="Calibri"/>
                <w:b/>
                <w:bCs/>
                <w:sz w:val="20"/>
                <w:szCs w:val="20"/>
                <w:lang w:val="es-CO" w:eastAsia="es-CO"/>
              </w:rPr>
            </w:pPr>
            <w:r w:rsidRPr="009E1B53">
              <w:rPr>
                <w:rFonts w:ascii="Arial Narrow" w:eastAsia="Times New Roman" w:hAnsi="Arial Narrow" w:cs="Calibri"/>
                <w:b/>
                <w:bCs/>
                <w:sz w:val="20"/>
                <w:szCs w:val="20"/>
                <w:lang w:val="es-CO" w:eastAsia="es-CO"/>
              </w:rPr>
              <w:t xml:space="preserve"> PORCENTAJE </w:t>
            </w:r>
          </w:p>
        </w:tc>
        <w:tc>
          <w:tcPr>
            <w:tcW w:w="0" w:type="auto"/>
            <w:tcBorders>
              <w:top w:val="nil"/>
              <w:left w:val="nil"/>
              <w:bottom w:val="nil"/>
              <w:right w:val="double" w:sz="6" w:space="0" w:color="auto"/>
            </w:tcBorders>
            <w:shd w:val="clear" w:color="auto" w:fill="auto"/>
            <w:noWrap/>
            <w:vAlign w:val="bottom"/>
            <w:hideMark/>
          </w:tcPr>
          <w:p w14:paraId="5FAB0499"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r>
      <w:tr w:rsidR="009E1B53" w:rsidRPr="009E1B53" w14:paraId="6FBDFBF1" w14:textId="77777777" w:rsidTr="009E1B53">
        <w:trPr>
          <w:trHeight w:val="945"/>
        </w:trPr>
        <w:tc>
          <w:tcPr>
            <w:tcW w:w="0" w:type="auto"/>
            <w:tcBorders>
              <w:top w:val="nil"/>
              <w:left w:val="double" w:sz="6" w:space="0" w:color="auto"/>
              <w:bottom w:val="nil"/>
              <w:right w:val="nil"/>
            </w:tcBorders>
            <w:shd w:val="clear" w:color="auto" w:fill="auto"/>
            <w:noWrap/>
            <w:vAlign w:val="bottom"/>
            <w:hideMark/>
          </w:tcPr>
          <w:p w14:paraId="24A66FF7"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c>
          <w:tcPr>
            <w:tcW w:w="0" w:type="auto"/>
            <w:gridSpan w:val="3"/>
            <w:tcBorders>
              <w:top w:val="single" w:sz="4" w:space="0" w:color="auto"/>
              <w:left w:val="single" w:sz="8" w:space="0" w:color="auto"/>
              <w:bottom w:val="single" w:sz="4" w:space="0" w:color="auto"/>
              <w:right w:val="single" w:sz="8" w:space="0" w:color="000000"/>
            </w:tcBorders>
            <w:shd w:val="clear" w:color="000000" w:fill="FFFF00"/>
            <w:vAlign w:val="center"/>
            <w:hideMark/>
          </w:tcPr>
          <w:p w14:paraId="20221BAB" w14:textId="77777777" w:rsidR="009E1B53" w:rsidRPr="009E1B53" w:rsidRDefault="009E1B53" w:rsidP="009E1B53">
            <w:pPr>
              <w:rPr>
                <w:rFonts w:ascii="Arial Narrow" w:eastAsia="Times New Roman" w:hAnsi="Arial Narrow" w:cs="Calibri"/>
                <w:sz w:val="20"/>
                <w:szCs w:val="20"/>
                <w:lang w:val="es-CO" w:eastAsia="es-CO"/>
              </w:rPr>
            </w:pPr>
            <w:r w:rsidRPr="009E1B53">
              <w:rPr>
                <w:rFonts w:ascii="Arial Narrow" w:eastAsia="Times New Roman" w:hAnsi="Arial Narrow" w:cs="Calibri"/>
                <w:b/>
                <w:bCs/>
                <w:sz w:val="20"/>
                <w:szCs w:val="20"/>
                <w:lang w:val="es-CO" w:eastAsia="es-CO"/>
              </w:rPr>
              <w:t>NOTA 2:</w:t>
            </w:r>
            <w:r w:rsidRPr="009E1B53">
              <w:rPr>
                <w:rFonts w:ascii="Arial Narrow" w:eastAsia="Times New Roman" w:hAnsi="Arial Narrow" w:cs="Calibri"/>
                <w:sz w:val="20"/>
                <w:szCs w:val="20"/>
                <w:lang w:val="es-CO" w:eastAsia="es-CO"/>
              </w:rPr>
              <w:t xml:space="preserve"> Cuando la fracción decimal del peso </w:t>
            </w:r>
            <w:proofErr w:type="gramStart"/>
            <w:r w:rsidRPr="009E1B53">
              <w:rPr>
                <w:rFonts w:ascii="Arial Narrow" w:eastAsia="Times New Roman" w:hAnsi="Arial Narrow" w:cs="Calibri"/>
                <w:sz w:val="20"/>
                <w:szCs w:val="20"/>
                <w:lang w:val="es-CO" w:eastAsia="es-CO"/>
              </w:rPr>
              <w:t>sea  igual</w:t>
            </w:r>
            <w:proofErr w:type="gramEnd"/>
            <w:r w:rsidRPr="009E1B53">
              <w:rPr>
                <w:rFonts w:ascii="Arial Narrow" w:eastAsia="Times New Roman" w:hAnsi="Arial Narrow" w:cs="Calibri"/>
                <w:sz w:val="20"/>
                <w:szCs w:val="20"/>
                <w:lang w:val="es-CO" w:eastAsia="es-CO"/>
              </w:rPr>
              <w:t xml:space="preserve"> o superior a 5 se aproximará por exceso al número entero siguiente del peso y cuando la fracción decimal del peso sea inferior a 5 se aproximará por defecto al número entero del peso. </w:t>
            </w:r>
          </w:p>
        </w:tc>
        <w:tc>
          <w:tcPr>
            <w:tcW w:w="0" w:type="auto"/>
            <w:gridSpan w:val="3"/>
            <w:tcBorders>
              <w:top w:val="single" w:sz="4" w:space="0" w:color="auto"/>
              <w:left w:val="nil"/>
              <w:bottom w:val="single" w:sz="4" w:space="0" w:color="auto"/>
              <w:right w:val="single" w:sz="4" w:space="0" w:color="000000"/>
            </w:tcBorders>
            <w:shd w:val="clear" w:color="000000" w:fill="D9D9D9"/>
            <w:vAlign w:val="center"/>
            <w:hideMark/>
          </w:tcPr>
          <w:p w14:paraId="578C26CB" w14:textId="77777777" w:rsidR="009E1B53" w:rsidRPr="009E1B53" w:rsidRDefault="009E1B53" w:rsidP="009E1B53">
            <w:pPr>
              <w:rPr>
                <w:rFonts w:ascii="Arial Narrow" w:eastAsia="Times New Roman" w:hAnsi="Arial Narrow" w:cs="Calibri"/>
                <w:b/>
                <w:bCs/>
                <w:sz w:val="20"/>
                <w:szCs w:val="20"/>
                <w:lang w:val="es-CO" w:eastAsia="es-CO"/>
              </w:rPr>
            </w:pPr>
            <w:r w:rsidRPr="009E1B53">
              <w:rPr>
                <w:rFonts w:ascii="Arial Narrow" w:eastAsia="Times New Roman" w:hAnsi="Arial Narrow" w:cs="Calibri"/>
                <w:b/>
                <w:bCs/>
                <w:sz w:val="20"/>
                <w:szCs w:val="20"/>
                <w:lang w:val="es-CO" w:eastAsia="es-CO"/>
              </w:rPr>
              <w:t>ADMINISTRACIÓN</w:t>
            </w:r>
          </w:p>
        </w:tc>
        <w:tc>
          <w:tcPr>
            <w:tcW w:w="0" w:type="auto"/>
            <w:tcBorders>
              <w:top w:val="nil"/>
              <w:left w:val="nil"/>
              <w:bottom w:val="single" w:sz="4" w:space="0" w:color="auto"/>
              <w:right w:val="single" w:sz="8" w:space="0" w:color="auto"/>
            </w:tcBorders>
            <w:shd w:val="clear" w:color="000000" w:fill="D9D9D9"/>
            <w:vAlign w:val="center"/>
            <w:hideMark/>
          </w:tcPr>
          <w:p w14:paraId="36B91203" w14:textId="77777777" w:rsidR="009E1B53" w:rsidRPr="009E1B53" w:rsidRDefault="009E1B53" w:rsidP="009E1B53">
            <w:pPr>
              <w:jc w:val="center"/>
              <w:rPr>
                <w:rFonts w:ascii="Arial Narrow" w:eastAsia="Times New Roman" w:hAnsi="Arial Narrow" w:cs="Calibri"/>
                <w:sz w:val="20"/>
                <w:szCs w:val="20"/>
                <w:lang w:val="es-CO" w:eastAsia="es-CO"/>
              </w:rPr>
            </w:pPr>
            <w:r w:rsidRPr="009E1B53">
              <w:rPr>
                <w:rFonts w:ascii="Arial Narrow" w:eastAsia="Times New Roman" w:hAnsi="Arial Narrow" w:cs="Calibri"/>
                <w:sz w:val="20"/>
                <w:szCs w:val="20"/>
                <w:lang w:val="es-CO" w:eastAsia="es-CO"/>
              </w:rPr>
              <w:t>32,68%</w:t>
            </w:r>
          </w:p>
        </w:tc>
        <w:tc>
          <w:tcPr>
            <w:tcW w:w="0" w:type="auto"/>
            <w:tcBorders>
              <w:top w:val="nil"/>
              <w:left w:val="nil"/>
              <w:bottom w:val="nil"/>
              <w:right w:val="double" w:sz="6" w:space="0" w:color="auto"/>
            </w:tcBorders>
            <w:shd w:val="clear" w:color="auto" w:fill="auto"/>
            <w:noWrap/>
            <w:vAlign w:val="bottom"/>
            <w:hideMark/>
          </w:tcPr>
          <w:p w14:paraId="74F4D5E1"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r>
      <w:tr w:rsidR="009E1B53" w:rsidRPr="009E1B53" w14:paraId="011EA361" w14:textId="77777777" w:rsidTr="009E1B53">
        <w:trPr>
          <w:trHeight w:val="525"/>
        </w:trPr>
        <w:tc>
          <w:tcPr>
            <w:tcW w:w="0" w:type="auto"/>
            <w:tcBorders>
              <w:top w:val="nil"/>
              <w:left w:val="double" w:sz="6" w:space="0" w:color="auto"/>
              <w:bottom w:val="nil"/>
              <w:right w:val="nil"/>
            </w:tcBorders>
            <w:shd w:val="clear" w:color="auto" w:fill="auto"/>
            <w:noWrap/>
            <w:vAlign w:val="bottom"/>
            <w:hideMark/>
          </w:tcPr>
          <w:p w14:paraId="66773945"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c>
          <w:tcPr>
            <w:tcW w:w="0" w:type="auto"/>
            <w:gridSpan w:val="3"/>
            <w:tcBorders>
              <w:top w:val="single" w:sz="4" w:space="0" w:color="auto"/>
              <w:left w:val="single" w:sz="8" w:space="0" w:color="auto"/>
              <w:bottom w:val="single" w:sz="4" w:space="0" w:color="auto"/>
              <w:right w:val="single" w:sz="8" w:space="0" w:color="000000"/>
            </w:tcBorders>
            <w:shd w:val="clear" w:color="000000" w:fill="FFFF00"/>
            <w:vAlign w:val="center"/>
            <w:hideMark/>
          </w:tcPr>
          <w:p w14:paraId="06DCFB7D" w14:textId="77777777" w:rsidR="009E1B53" w:rsidRPr="009E1B53" w:rsidRDefault="009E1B53" w:rsidP="009E1B53">
            <w:pPr>
              <w:rPr>
                <w:rFonts w:ascii="Arial Narrow" w:eastAsia="Times New Roman" w:hAnsi="Arial Narrow" w:cs="Calibri"/>
                <w:sz w:val="20"/>
                <w:szCs w:val="20"/>
                <w:lang w:val="es-CO" w:eastAsia="es-CO"/>
              </w:rPr>
            </w:pPr>
            <w:r w:rsidRPr="009E1B53">
              <w:rPr>
                <w:rFonts w:ascii="Arial Narrow" w:eastAsia="Times New Roman" w:hAnsi="Arial Narrow" w:cs="Calibri"/>
                <w:b/>
                <w:bCs/>
                <w:sz w:val="20"/>
                <w:szCs w:val="20"/>
                <w:lang w:val="es-CO" w:eastAsia="es-CO"/>
              </w:rPr>
              <w:t>NOTA 3:</w:t>
            </w:r>
            <w:r w:rsidRPr="009E1B53">
              <w:rPr>
                <w:rFonts w:ascii="Arial Narrow" w:eastAsia="Times New Roman" w:hAnsi="Arial Narrow" w:cs="Calibri"/>
                <w:sz w:val="20"/>
                <w:szCs w:val="20"/>
                <w:lang w:val="es-CO" w:eastAsia="es-CO"/>
              </w:rPr>
              <w:t xml:space="preserve"> El A.U y su discriminación deben estar en porcentaje (%). </w:t>
            </w:r>
          </w:p>
        </w:tc>
        <w:tc>
          <w:tcPr>
            <w:tcW w:w="0" w:type="auto"/>
            <w:gridSpan w:val="3"/>
            <w:tcBorders>
              <w:top w:val="single" w:sz="4" w:space="0" w:color="auto"/>
              <w:left w:val="nil"/>
              <w:bottom w:val="single" w:sz="4" w:space="0" w:color="auto"/>
              <w:right w:val="single" w:sz="4" w:space="0" w:color="000000"/>
            </w:tcBorders>
            <w:shd w:val="clear" w:color="000000" w:fill="D9D9D9"/>
            <w:vAlign w:val="center"/>
            <w:hideMark/>
          </w:tcPr>
          <w:p w14:paraId="66A8A1B5" w14:textId="77777777" w:rsidR="009E1B53" w:rsidRPr="009E1B53" w:rsidRDefault="009E1B53" w:rsidP="009E1B53">
            <w:pPr>
              <w:rPr>
                <w:rFonts w:ascii="Arial Narrow" w:eastAsia="Times New Roman" w:hAnsi="Arial Narrow" w:cs="Calibri"/>
                <w:b/>
                <w:bCs/>
                <w:sz w:val="20"/>
                <w:szCs w:val="20"/>
                <w:lang w:val="es-CO" w:eastAsia="es-CO"/>
              </w:rPr>
            </w:pPr>
            <w:r w:rsidRPr="009E1B53">
              <w:rPr>
                <w:rFonts w:ascii="Arial Narrow" w:eastAsia="Times New Roman" w:hAnsi="Arial Narrow" w:cs="Calibri"/>
                <w:b/>
                <w:bCs/>
                <w:sz w:val="20"/>
                <w:szCs w:val="20"/>
                <w:lang w:val="es-CO" w:eastAsia="es-CO"/>
              </w:rPr>
              <w:t>IMPREVISTO</w:t>
            </w:r>
          </w:p>
        </w:tc>
        <w:tc>
          <w:tcPr>
            <w:tcW w:w="0" w:type="auto"/>
            <w:tcBorders>
              <w:top w:val="nil"/>
              <w:left w:val="nil"/>
              <w:bottom w:val="single" w:sz="4" w:space="0" w:color="auto"/>
              <w:right w:val="single" w:sz="8" w:space="0" w:color="auto"/>
            </w:tcBorders>
            <w:shd w:val="clear" w:color="000000" w:fill="D9D9D9"/>
            <w:vAlign w:val="center"/>
            <w:hideMark/>
          </w:tcPr>
          <w:p w14:paraId="6E50788A" w14:textId="77777777" w:rsidR="009E1B53" w:rsidRPr="009E1B53" w:rsidRDefault="009E1B53" w:rsidP="009E1B53">
            <w:pPr>
              <w:jc w:val="center"/>
              <w:rPr>
                <w:rFonts w:ascii="Arial Narrow" w:eastAsia="Times New Roman" w:hAnsi="Arial Narrow" w:cs="Calibri"/>
                <w:sz w:val="20"/>
                <w:szCs w:val="20"/>
                <w:lang w:val="es-CO" w:eastAsia="es-CO"/>
              </w:rPr>
            </w:pPr>
            <w:r w:rsidRPr="009E1B53">
              <w:rPr>
                <w:rFonts w:ascii="Arial Narrow" w:eastAsia="Times New Roman" w:hAnsi="Arial Narrow" w:cs="Calibri"/>
                <w:sz w:val="20"/>
                <w:szCs w:val="20"/>
                <w:lang w:val="es-CO" w:eastAsia="es-CO"/>
              </w:rPr>
              <w:t>0%</w:t>
            </w:r>
          </w:p>
        </w:tc>
        <w:tc>
          <w:tcPr>
            <w:tcW w:w="0" w:type="auto"/>
            <w:tcBorders>
              <w:top w:val="nil"/>
              <w:left w:val="nil"/>
              <w:bottom w:val="nil"/>
              <w:right w:val="double" w:sz="6" w:space="0" w:color="auto"/>
            </w:tcBorders>
            <w:shd w:val="clear" w:color="auto" w:fill="auto"/>
            <w:noWrap/>
            <w:vAlign w:val="bottom"/>
            <w:hideMark/>
          </w:tcPr>
          <w:p w14:paraId="202D3388"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r>
      <w:tr w:rsidR="009E1B53" w:rsidRPr="009E1B53" w14:paraId="093F07E4" w14:textId="77777777" w:rsidTr="009E1B53">
        <w:trPr>
          <w:trHeight w:val="765"/>
        </w:trPr>
        <w:tc>
          <w:tcPr>
            <w:tcW w:w="0" w:type="auto"/>
            <w:tcBorders>
              <w:top w:val="nil"/>
              <w:left w:val="double" w:sz="6" w:space="0" w:color="auto"/>
              <w:bottom w:val="nil"/>
              <w:right w:val="nil"/>
            </w:tcBorders>
            <w:shd w:val="clear" w:color="auto" w:fill="auto"/>
            <w:noWrap/>
            <w:vAlign w:val="bottom"/>
            <w:hideMark/>
          </w:tcPr>
          <w:p w14:paraId="0F6E71D8"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c>
          <w:tcPr>
            <w:tcW w:w="0" w:type="auto"/>
            <w:gridSpan w:val="3"/>
            <w:tcBorders>
              <w:top w:val="single" w:sz="4" w:space="0" w:color="auto"/>
              <w:left w:val="single" w:sz="8" w:space="0" w:color="auto"/>
              <w:bottom w:val="single" w:sz="4" w:space="0" w:color="auto"/>
              <w:right w:val="single" w:sz="8" w:space="0" w:color="000000"/>
            </w:tcBorders>
            <w:shd w:val="clear" w:color="000000" w:fill="FFFF00"/>
            <w:vAlign w:val="center"/>
            <w:hideMark/>
          </w:tcPr>
          <w:p w14:paraId="1B122864" w14:textId="77777777" w:rsidR="009E1B53" w:rsidRPr="009E1B53" w:rsidRDefault="009E1B53" w:rsidP="009E1B53">
            <w:pPr>
              <w:rPr>
                <w:rFonts w:ascii="Arial Narrow" w:eastAsia="Times New Roman" w:hAnsi="Arial Narrow" w:cs="Calibri"/>
                <w:sz w:val="20"/>
                <w:szCs w:val="20"/>
                <w:lang w:val="es-CO" w:eastAsia="es-CO"/>
              </w:rPr>
            </w:pPr>
            <w:r w:rsidRPr="009E1B53">
              <w:rPr>
                <w:rFonts w:ascii="Arial Narrow" w:eastAsia="Times New Roman" w:hAnsi="Arial Narrow" w:cs="Calibri"/>
                <w:b/>
                <w:bCs/>
                <w:sz w:val="20"/>
                <w:szCs w:val="20"/>
                <w:lang w:val="es-CO" w:eastAsia="es-CO"/>
              </w:rPr>
              <w:t>NOTA 4:</w:t>
            </w:r>
            <w:r w:rsidRPr="009E1B53">
              <w:rPr>
                <w:rFonts w:ascii="Arial Narrow" w:eastAsia="Times New Roman" w:hAnsi="Arial Narrow" w:cs="Calibri"/>
                <w:sz w:val="20"/>
                <w:szCs w:val="20"/>
                <w:lang w:val="es-CO" w:eastAsia="es-CO"/>
              </w:rPr>
              <w:t xml:space="preserve">  Revisar el Formulario 1 de Presupuesto con sus decimales y tenerlos en cuenta para la presentación de la propuesta económica.</w:t>
            </w:r>
          </w:p>
        </w:tc>
        <w:tc>
          <w:tcPr>
            <w:tcW w:w="0" w:type="auto"/>
            <w:gridSpan w:val="3"/>
            <w:tcBorders>
              <w:top w:val="single" w:sz="4" w:space="0" w:color="auto"/>
              <w:left w:val="nil"/>
              <w:bottom w:val="single" w:sz="4" w:space="0" w:color="auto"/>
              <w:right w:val="single" w:sz="4" w:space="0" w:color="000000"/>
            </w:tcBorders>
            <w:shd w:val="clear" w:color="000000" w:fill="D9D9D9"/>
            <w:vAlign w:val="center"/>
            <w:hideMark/>
          </w:tcPr>
          <w:p w14:paraId="22A436CB" w14:textId="77777777" w:rsidR="009E1B53" w:rsidRPr="009E1B53" w:rsidRDefault="009E1B53" w:rsidP="009E1B53">
            <w:pPr>
              <w:rPr>
                <w:rFonts w:ascii="Arial Narrow" w:eastAsia="Times New Roman" w:hAnsi="Arial Narrow" w:cs="Calibri"/>
                <w:b/>
                <w:bCs/>
                <w:sz w:val="20"/>
                <w:szCs w:val="20"/>
                <w:lang w:val="es-CO" w:eastAsia="es-CO"/>
              </w:rPr>
            </w:pPr>
            <w:r w:rsidRPr="009E1B53">
              <w:rPr>
                <w:rFonts w:ascii="Arial Narrow" w:eastAsia="Times New Roman" w:hAnsi="Arial Narrow" w:cs="Calibri"/>
                <w:b/>
                <w:bCs/>
                <w:sz w:val="20"/>
                <w:szCs w:val="20"/>
                <w:lang w:val="es-CO" w:eastAsia="es-CO"/>
              </w:rPr>
              <w:t>UTILIDAD</w:t>
            </w:r>
          </w:p>
        </w:tc>
        <w:tc>
          <w:tcPr>
            <w:tcW w:w="0" w:type="auto"/>
            <w:tcBorders>
              <w:top w:val="nil"/>
              <w:left w:val="nil"/>
              <w:bottom w:val="single" w:sz="4" w:space="0" w:color="auto"/>
              <w:right w:val="single" w:sz="8" w:space="0" w:color="auto"/>
            </w:tcBorders>
            <w:shd w:val="clear" w:color="000000" w:fill="D9D9D9"/>
            <w:vAlign w:val="center"/>
            <w:hideMark/>
          </w:tcPr>
          <w:p w14:paraId="10D6DD42" w14:textId="77777777" w:rsidR="009E1B53" w:rsidRPr="009E1B53" w:rsidRDefault="009E1B53" w:rsidP="009E1B53">
            <w:pPr>
              <w:jc w:val="center"/>
              <w:rPr>
                <w:rFonts w:ascii="Arial Narrow" w:eastAsia="Times New Roman" w:hAnsi="Arial Narrow" w:cs="Calibri"/>
                <w:sz w:val="20"/>
                <w:szCs w:val="20"/>
                <w:lang w:val="es-CO" w:eastAsia="es-CO"/>
              </w:rPr>
            </w:pPr>
            <w:r w:rsidRPr="009E1B53">
              <w:rPr>
                <w:rFonts w:ascii="Arial Narrow" w:eastAsia="Times New Roman" w:hAnsi="Arial Narrow" w:cs="Calibri"/>
                <w:sz w:val="20"/>
                <w:szCs w:val="20"/>
                <w:lang w:val="es-CO" w:eastAsia="es-CO"/>
              </w:rPr>
              <w:t>6%</w:t>
            </w:r>
          </w:p>
        </w:tc>
        <w:tc>
          <w:tcPr>
            <w:tcW w:w="0" w:type="auto"/>
            <w:tcBorders>
              <w:top w:val="nil"/>
              <w:left w:val="nil"/>
              <w:bottom w:val="nil"/>
              <w:right w:val="double" w:sz="6" w:space="0" w:color="auto"/>
            </w:tcBorders>
            <w:shd w:val="clear" w:color="auto" w:fill="auto"/>
            <w:noWrap/>
            <w:vAlign w:val="bottom"/>
            <w:hideMark/>
          </w:tcPr>
          <w:p w14:paraId="1DF2DE18"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r>
      <w:tr w:rsidR="009E1B53" w:rsidRPr="009E1B53" w14:paraId="5558C3F2" w14:textId="77777777" w:rsidTr="009E1B53">
        <w:trPr>
          <w:trHeight w:val="660"/>
        </w:trPr>
        <w:tc>
          <w:tcPr>
            <w:tcW w:w="0" w:type="auto"/>
            <w:tcBorders>
              <w:top w:val="nil"/>
              <w:left w:val="double" w:sz="6" w:space="0" w:color="auto"/>
              <w:bottom w:val="nil"/>
              <w:right w:val="nil"/>
            </w:tcBorders>
            <w:shd w:val="clear" w:color="auto" w:fill="auto"/>
            <w:noWrap/>
            <w:vAlign w:val="bottom"/>
            <w:hideMark/>
          </w:tcPr>
          <w:p w14:paraId="521E6465"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c>
          <w:tcPr>
            <w:tcW w:w="0" w:type="auto"/>
            <w:gridSpan w:val="3"/>
            <w:tcBorders>
              <w:top w:val="single" w:sz="4" w:space="0" w:color="auto"/>
              <w:left w:val="single" w:sz="8" w:space="0" w:color="auto"/>
              <w:bottom w:val="single" w:sz="4" w:space="0" w:color="auto"/>
              <w:right w:val="single" w:sz="8" w:space="0" w:color="000000"/>
            </w:tcBorders>
            <w:shd w:val="clear" w:color="000000" w:fill="FFFF00"/>
            <w:vAlign w:val="center"/>
            <w:hideMark/>
          </w:tcPr>
          <w:p w14:paraId="72FE5F7A" w14:textId="77777777" w:rsidR="009E1B53" w:rsidRPr="009E1B53" w:rsidRDefault="009E1B53" w:rsidP="009E1B53">
            <w:pPr>
              <w:rPr>
                <w:rFonts w:ascii="Arial Narrow" w:eastAsia="Times New Roman" w:hAnsi="Arial Narrow" w:cs="Calibri"/>
                <w:sz w:val="20"/>
                <w:szCs w:val="20"/>
                <w:lang w:val="es-CO" w:eastAsia="es-CO"/>
              </w:rPr>
            </w:pPr>
            <w:r w:rsidRPr="009E1B53">
              <w:rPr>
                <w:rFonts w:ascii="Arial Narrow" w:eastAsia="Times New Roman" w:hAnsi="Arial Narrow" w:cs="Calibri"/>
                <w:b/>
                <w:bCs/>
                <w:sz w:val="20"/>
                <w:szCs w:val="20"/>
                <w:lang w:val="es-CO" w:eastAsia="es-CO"/>
              </w:rPr>
              <w:t>NOTA 5:</w:t>
            </w:r>
            <w:r w:rsidRPr="009E1B53">
              <w:rPr>
                <w:rFonts w:ascii="Arial Narrow" w:eastAsia="Times New Roman" w:hAnsi="Arial Narrow" w:cs="Calibri"/>
                <w:sz w:val="20"/>
                <w:szCs w:val="20"/>
                <w:lang w:val="es-CO" w:eastAsia="es-CO"/>
              </w:rPr>
              <w:t xml:space="preserve"> Siguiendo las recomendaciones de la Guía de Colombia Compra Eficiente, presentar la oferta económica en archivo editable (Excel) y en PDF.</w:t>
            </w:r>
          </w:p>
        </w:tc>
        <w:tc>
          <w:tcPr>
            <w:tcW w:w="0" w:type="auto"/>
            <w:gridSpan w:val="3"/>
            <w:tcBorders>
              <w:top w:val="single" w:sz="4" w:space="0" w:color="auto"/>
              <w:left w:val="nil"/>
              <w:bottom w:val="single" w:sz="8" w:space="0" w:color="auto"/>
              <w:right w:val="single" w:sz="4" w:space="0" w:color="000000"/>
            </w:tcBorders>
            <w:shd w:val="clear" w:color="000000" w:fill="D9D9D9"/>
            <w:vAlign w:val="center"/>
            <w:hideMark/>
          </w:tcPr>
          <w:p w14:paraId="23A1B951" w14:textId="77777777" w:rsidR="009E1B53" w:rsidRPr="009E1B53" w:rsidRDefault="009E1B53" w:rsidP="009E1B53">
            <w:pPr>
              <w:rPr>
                <w:rFonts w:ascii="Arial Narrow" w:eastAsia="Times New Roman" w:hAnsi="Arial Narrow" w:cs="Calibri"/>
                <w:b/>
                <w:bCs/>
                <w:sz w:val="20"/>
                <w:szCs w:val="20"/>
                <w:lang w:val="es-CO" w:eastAsia="es-CO"/>
              </w:rPr>
            </w:pPr>
            <w:r w:rsidRPr="009E1B53">
              <w:rPr>
                <w:rFonts w:ascii="Arial Narrow" w:eastAsia="Times New Roman" w:hAnsi="Arial Narrow" w:cs="Calibri"/>
                <w:b/>
                <w:bCs/>
                <w:sz w:val="20"/>
                <w:szCs w:val="20"/>
                <w:lang w:val="es-CO" w:eastAsia="es-CO"/>
              </w:rPr>
              <w:t>TOTAL A.</w:t>
            </w:r>
            <w:proofErr w:type="gramStart"/>
            <w:r w:rsidRPr="009E1B53">
              <w:rPr>
                <w:rFonts w:ascii="Arial Narrow" w:eastAsia="Times New Roman" w:hAnsi="Arial Narrow" w:cs="Calibri"/>
                <w:b/>
                <w:bCs/>
                <w:sz w:val="20"/>
                <w:szCs w:val="20"/>
                <w:lang w:val="es-CO" w:eastAsia="es-CO"/>
              </w:rPr>
              <w:t>I.U</w:t>
            </w:r>
            <w:proofErr w:type="gramEnd"/>
          </w:p>
        </w:tc>
        <w:tc>
          <w:tcPr>
            <w:tcW w:w="0" w:type="auto"/>
            <w:tcBorders>
              <w:top w:val="nil"/>
              <w:left w:val="nil"/>
              <w:bottom w:val="single" w:sz="8" w:space="0" w:color="auto"/>
              <w:right w:val="single" w:sz="8" w:space="0" w:color="auto"/>
            </w:tcBorders>
            <w:shd w:val="clear" w:color="000000" w:fill="D9D9D9"/>
            <w:vAlign w:val="center"/>
            <w:hideMark/>
          </w:tcPr>
          <w:p w14:paraId="0E4F24C8" w14:textId="77777777" w:rsidR="009E1B53" w:rsidRPr="009E1B53" w:rsidRDefault="009E1B53" w:rsidP="009E1B53">
            <w:pPr>
              <w:jc w:val="center"/>
              <w:rPr>
                <w:rFonts w:ascii="Arial Narrow" w:eastAsia="Times New Roman" w:hAnsi="Arial Narrow" w:cs="Calibri"/>
                <w:b/>
                <w:bCs/>
                <w:sz w:val="20"/>
                <w:szCs w:val="20"/>
                <w:lang w:val="es-CO" w:eastAsia="es-CO"/>
              </w:rPr>
            </w:pPr>
            <w:r w:rsidRPr="009E1B53">
              <w:rPr>
                <w:rFonts w:ascii="Arial Narrow" w:eastAsia="Times New Roman" w:hAnsi="Arial Narrow" w:cs="Calibri"/>
                <w:b/>
                <w:bCs/>
                <w:sz w:val="20"/>
                <w:szCs w:val="20"/>
                <w:lang w:val="es-CO" w:eastAsia="es-CO"/>
              </w:rPr>
              <w:t>38,68%</w:t>
            </w:r>
          </w:p>
        </w:tc>
        <w:tc>
          <w:tcPr>
            <w:tcW w:w="0" w:type="auto"/>
            <w:tcBorders>
              <w:top w:val="nil"/>
              <w:left w:val="nil"/>
              <w:bottom w:val="nil"/>
              <w:right w:val="double" w:sz="6" w:space="0" w:color="auto"/>
            </w:tcBorders>
            <w:shd w:val="clear" w:color="auto" w:fill="auto"/>
            <w:noWrap/>
            <w:vAlign w:val="bottom"/>
            <w:hideMark/>
          </w:tcPr>
          <w:p w14:paraId="0D42C3A8"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r>
      <w:tr w:rsidR="009E1B53" w:rsidRPr="009E1B53" w14:paraId="35ECB2D4" w14:textId="77777777" w:rsidTr="009E1B53">
        <w:trPr>
          <w:trHeight w:val="1335"/>
        </w:trPr>
        <w:tc>
          <w:tcPr>
            <w:tcW w:w="0" w:type="auto"/>
            <w:tcBorders>
              <w:top w:val="nil"/>
              <w:left w:val="double" w:sz="6" w:space="0" w:color="auto"/>
              <w:bottom w:val="nil"/>
              <w:right w:val="nil"/>
            </w:tcBorders>
            <w:shd w:val="clear" w:color="auto" w:fill="auto"/>
            <w:noWrap/>
            <w:vAlign w:val="bottom"/>
            <w:hideMark/>
          </w:tcPr>
          <w:p w14:paraId="4961F26E"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c>
          <w:tcPr>
            <w:tcW w:w="0" w:type="auto"/>
            <w:gridSpan w:val="3"/>
            <w:tcBorders>
              <w:top w:val="single" w:sz="4" w:space="0" w:color="auto"/>
              <w:left w:val="single" w:sz="8" w:space="0" w:color="auto"/>
              <w:bottom w:val="single" w:sz="8" w:space="0" w:color="auto"/>
              <w:right w:val="single" w:sz="8" w:space="0" w:color="000000"/>
            </w:tcBorders>
            <w:shd w:val="clear" w:color="000000" w:fill="BFBFBF"/>
            <w:vAlign w:val="center"/>
            <w:hideMark/>
          </w:tcPr>
          <w:p w14:paraId="4D9E45CB" w14:textId="77777777" w:rsidR="009E1B53" w:rsidRPr="009E1B53" w:rsidRDefault="009E1B53" w:rsidP="009E1B53">
            <w:pPr>
              <w:rPr>
                <w:rFonts w:ascii="Arial Narrow" w:eastAsia="Times New Roman" w:hAnsi="Arial Narrow" w:cs="Calibri"/>
                <w:b/>
                <w:bCs/>
                <w:sz w:val="20"/>
                <w:szCs w:val="20"/>
                <w:lang w:val="es-CO" w:eastAsia="es-CO"/>
              </w:rPr>
            </w:pPr>
            <w:r w:rsidRPr="009E1B53">
              <w:rPr>
                <w:rFonts w:ascii="Arial Narrow" w:eastAsia="Times New Roman" w:hAnsi="Arial Narrow" w:cs="Calibri"/>
                <w:b/>
                <w:bCs/>
                <w:sz w:val="20"/>
                <w:szCs w:val="20"/>
                <w:lang w:val="es-CO" w:eastAsia="es-CO"/>
              </w:rPr>
              <w:t>NOTA 6</w:t>
            </w:r>
            <w:proofErr w:type="gramStart"/>
            <w:r w:rsidRPr="009E1B53">
              <w:rPr>
                <w:rFonts w:ascii="Arial Narrow" w:eastAsia="Times New Roman" w:hAnsi="Arial Narrow" w:cs="Calibri"/>
                <w:b/>
                <w:bCs/>
                <w:sz w:val="20"/>
                <w:szCs w:val="20"/>
                <w:lang w:val="es-CO" w:eastAsia="es-CO"/>
              </w:rPr>
              <w:t xml:space="preserve">: </w:t>
            </w:r>
            <w:r w:rsidRPr="009E1B53">
              <w:rPr>
                <w:rFonts w:ascii="Arial Narrow" w:eastAsia="Times New Roman" w:hAnsi="Arial Narrow" w:cs="Calibri"/>
                <w:sz w:val="20"/>
                <w:szCs w:val="20"/>
                <w:lang w:val="es-CO" w:eastAsia="es-CO"/>
              </w:rPr>
              <w:t xml:space="preserve"> [</w:t>
            </w:r>
            <w:proofErr w:type="gramEnd"/>
            <w:r w:rsidRPr="009E1B53">
              <w:rPr>
                <w:rFonts w:ascii="Arial Narrow" w:eastAsia="Times New Roman" w:hAnsi="Arial Narrow" w:cs="Calibri"/>
                <w:sz w:val="20"/>
                <w:szCs w:val="20"/>
                <w:lang w:val="es-CO" w:eastAsia="es-CO"/>
              </w:rPr>
              <w:t>Excepcionalmente la Entidad podrá incluir esta nota con el fin de aclarar aspectos relacionados con ítems o descripciones de pago que tengan características particulares (por ejemplo, cuando se realicen a través de monto agotable o global), siempre que no contravengan lo establecido en los Documentos Tipo]</w:t>
            </w:r>
          </w:p>
        </w:tc>
        <w:tc>
          <w:tcPr>
            <w:tcW w:w="0" w:type="auto"/>
            <w:gridSpan w:val="4"/>
            <w:tcBorders>
              <w:top w:val="single" w:sz="8" w:space="0" w:color="auto"/>
              <w:left w:val="nil"/>
              <w:bottom w:val="single" w:sz="8" w:space="0" w:color="auto"/>
              <w:right w:val="single" w:sz="8" w:space="0" w:color="000000"/>
            </w:tcBorders>
            <w:shd w:val="clear" w:color="000000" w:fill="D9D9D9"/>
            <w:vAlign w:val="center"/>
            <w:hideMark/>
          </w:tcPr>
          <w:p w14:paraId="4BE862CC" w14:textId="77777777" w:rsidR="009E1B53" w:rsidRPr="009E1B53" w:rsidRDefault="009E1B53" w:rsidP="009E1B53">
            <w:pPr>
              <w:jc w:val="center"/>
              <w:rPr>
                <w:rFonts w:ascii="Arial Narrow" w:eastAsia="Times New Roman" w:hAnsi="Arial Narrow" w:cs="Calibri"/>
                <w:sz w:val="20"/>
                <w:szCs w:val="20"/>
                <w:lang w:val="es-CO" w:eastAsia="es-CO"/>
              </w:rPr>
            </w:pPr>
            <w:r w:rsidRPr="009E1B53">
              <w:rPr>
                <w:rFonts w:ascii="Arial Narrow" w:eastAsia="Times New Roman" w:hAnsi="Arial Narrow" w:cs="Calibri"/>
                <w:sz w:val="20"/>
                <w:szCs w:val="20"/>
                <w:lang w:val="es-CO" w:eastAsia="es-CO"/>
              </w:rPr>
              <w:t> </w:t>
            </w:r>
          </w:p>
        </w:tc>
        <w:tc>
          <w:tcPr>
            <w:tcW w:w="0" w:type="auto"/>
            <w:tcBorders>
              <w:top w:val="nil"/>
              <w:left w:val="nil"/>
              <w:bottom w:val="nil"/>
              <w:right w:val="double" w:sz="6" w:space="0" w:color="auto"/>
            </w:tcBorders>
            <w:shd w:val="clear" w:color="auto" w:fill="auto"/>
            <w:noWrap/>
            <w:vAlign w:val="bottom"/>
            <w:hideMark/>
          </w:tcPr>
          <w:p w14:paraId="2D231516"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r>
      <w:tr w:rsidR="009E1B53" w:rsidRPr="009E1B53" w14:paraId="257BF2B7" w14:textId="77777777" w:rsidTr="009E1B53">
        <w:trPr>
          <w:trHeight w:val="315"/>
        </w:trPr>
        <w:tc>
          <w:tcPr>
            <w:tcW w:w="0" w:type="auto"/>
            <w:tcBorders>
              <w:top w:val="nil"/>
              <w:left w:val="double" w:sz="6" w:space="0" w:color="auto"/>
              <w:bottom w:val="double" w:sz="6" w:space="0" w:color="auto"/>
              <w:right w:val="nil"/>
            </w:tcBorders>
            <w:shd w:val="clear" w:color="auto" w:fill="auto"/>
            <w:noWrap/>
            <w:vAlign w:val="bottom"/>
            <w:hideMark/>
          </w:tcPr>
          <w:p w14:paraId="54952D94"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c>
          <w:tcPr>
            <w:tcW w:w="0" w:type="auto"/>
            <w:tcBorders>
              <w:top w:val="nil"/>
              <w:left w:val="nil"/>
              <w:bottom w:val="double" w:sz="6" w:space="0" w:color="auto"/>
              <w:right w:val="nil"/>
            </w:tcBorders>
            <w:shd w:val="clear" w:color="auto" w:fill="auto"/>
            <w:noWrap/>
            <w:vAlign w:val="bottom"/>
            <w:hideMark/>
          </w:tcPr>
          <w:p w14:paraId="7A027A4D"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c>
          <w:tcPr>
            <w:tcW w:w="0" w:type="auto"/>
            <w:tcBorders>
              <w:top w:val="nil"/>
              <w:left w:val="nil"/>
              <w:bottom w:val="double" w:sz="6" w:space="0" w:color="auto"/>
              <w:right w:val="nil"/>
            </w:tcBorders>
            <w:shd w:val="clear" w:color="auto" w:fill="auto"/>
            <w:noWrap/>
            <w:vAlign w:val="bottom"/>
            <w:hideMark/>
          </w:tcPr>
          <w:p w14:paraId="4C1ADF9F"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c>
          <w:tcPr>
            <w:tcW w:w="0" w:type="auto"/>
            <w:tcBorders>
              <w:top w:val="nil"/>
              <w:left w:val="nil"/>
              <w:bottom w:val="double" w:sz="6" w:space="0" w:color="auto"/>
              <w:right w:val="nil"/>
            </w:tcBorders>
            <w:shd w:val="clear" w:color="auto" w:fill="auto"/>
            <w:noWrap/>
            <w:vAlign w:val="bottom"/>
            <w:hideMark/>
          </w:tcPr>
          <w:p w14:paraId="3E01B625"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c>
          <w:tcPr>
            <w:tcW w:w="0" w:type="auto"/>
            <w:tcBorders>
              <w:top w:val="nil"/>
              <w:left w:val="nil"/>
              <w:bottom w:val="double" w:sz="6" w:space="0" w:color="auto"/>
              <w:right w:val="nil"/>
            </w:tcBorders>
            <w:shd w:val="clear" w:color="auto" w:fill="auto"/>
            <w:noWrap/>
            <w:vAlign w:val="bottom"/>
            <w:hideMark/>
          </w:tcPr>
          <w:p w14:paraId="62B58C0C"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c>
          <w:tcPr>
            <w:tcW w:w="0" w:type="auto"/>
            <w:tcBorders>
              <w:top w:val="nil"/>
              <w:left w:val="nil"/>
              <w:bottom w:val="double" w:sz="6" w:space="0" w:color="auto"/>
              <w:right w:val="nil"/>
            </w:tcBorders>
            <w:shd w:val="clear" w:color="auto" w:fill="auto"/>
            <w:noWrap/>
            <w:vAlign w:val="bottom"/>
            <w:hideMark/>
          </w:tcPr>
          <w:p w14:paraId="69CA83B2"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c>
          <w:tcPr>
            <w:tcW w:w="0" w:type="auto"/>
            <w:tcBorders>
              <w:top w:val="nil"/>
              <w:left w:val="nil"/>
              <w:bottom w:val="double" w:sz="6" w:space="0" w:color="auto"/>
              <w:right w:val="nil"/>
            </w:tcBorders>
            <w:shd w:val="clear" w:color="auto" w:fill="auto"/>
            <w:noWrap/>
            <w:vAlign w:val="bottom"/>
            <w:hideMark/>
          </w:tcPr>
          <w:p w14:paraId="192B2D9E"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c>
          <w:tcPr>
            <w:tcW w:w="0" w:type="auto"/>
            <w:tcBorders>
              <w:top w:val="nil"/>
              <w:left w:val="nil"/>
              <w:bottom w:val="double" w:sz="6" w:space="0" w:color="auto"/>
              <w:right w:val="nil"/>
            </w:tcBorders>
            <w:shd w:val="clear" w:color="auto" w:fill="auto"/>
            <w:noWrap/>
            <w:vAlign w:val="bottom"/>
            <w:hideMark/>
          </w:tcPr>
          <w:p w14:paraId="2881B3BB"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c>
          <w:tcPr>
            <w:tcW w:w="0" w:type="auto"/>
            <w:tcBorders>
              <w:top w:val="nil"/>
              <w:left w:val="nil"/>
              <w:bottom w:val="double" w:sz="6" w:space="0" w:color="auto"/>
              <w:right w:val="double" w:sz="6" w:space="0" w:color="auto"/>
            </w:tcBorders>
            <w:shd w:val="clear" w:color="auto" w:fill="auto"/>
            <w:noWrap/>
            <w:vAlign w:val="bottom"/>
            <w:hideMark/>
          </w:tcPr>
          <w:p w14:paraId="12D8E2A8" w14:textId="77777777" w:rsidR="009E1B53" w:rsidRPr="009E1B53" w:rsidRDefault="009E1B53" w:rsidP="009E1B53">
            <w:pPr>
              <w:rPr>
                <w:rFonts w:ascii="Arial Narrow" w:eastAsia="Times New Roman" w:hAnsi="Arial Narrow" w:cs="Calibri"/>
                <w:color w:val="000000"/>
                <w:sz w:val="20"/>
                <w:szCs w:val="20"/>
                <w:lang w:val="es-CO" w:eastAsia="es-CO"/>
              </w:rPr>
            </w:pPr>
            <w:r w:rsidRPr="009E1B53">
              <w:rPr>
                <w:rFonts w:ascii="Arial Narrow" w:eastAsia="Times New Roman" w:hAnsi="Arial Narrow" w:cs="Calibri"/>
                <w:color w:val="000000"/>
                <w:sz w:val="20"/>
                <w:szCs w:val="20"/>
                <w:lang w:val="es-CO" w:eastAsia="es-CO"/>
              </w:rPr>
              <w:t> </w:t>
            </w:r>
          </w:p>
        </w:tc>
      </w:tr>
    </w:tbl>
    <w:p w14:paraId="7A53D333" w14:textId="77777777" w:rsidR="00DD4005" w:rsidRPr="00DB657D" w:rsidRDefault="00DD4005" w:rsidP="00DB657D">
      <w:pPr>
        <w:spacing w:after="160" w:line="259" w:lineRule="auto"/>
        <w:jc w:val="both"/>
        <w:rPr>
          <w:rFonts w:ascii="Arial Narrow" w:hAnsi="Arial Narrow" w:cs="Arial"/>
          <w:bCs/>
          <w:color w:val="000000"/>
          <w:sz w:val="20"/>
          <w:szCs w:val="20"/>
          <w:lang w:val="es-CO"/>
        </w:rPr>
      </w:pPr>
    </w:p>
    <w:bookmarkEnd w:id="2"/>
    <w:p w14:paraId="7CDA3B64" w14:textId="77777777" w:rsidR="00DD4005" w:rsidRPr="00DB657D" w:rsidRDefault="00DD4005" w:rsidP="00DB657D">
      <w:pPr>
        <w:pStyle w:val="Textoindependiente"/>
        <w:jc w:val="both"/>
        <w:rPr>
          <w:rFonts w:ascii="Arial Narrow" w:hAnsi="Arial Narrow"/>
          <w:sz w:val="20"/>
          <w:szCs w:val="20"/>
        </w:rPr>
      </w:pPr>
      <w:r w:rsidRPr="00DB657D">
        <w:rPr>
          <w:rFonts w:ascii="Arial Narrow" w:hAnsi="Arial Narrow"/>
          <w:sz w:val="20"/>
          <w:szCs w:val="20"/>
        </w:rPr>
        <w:t xml:space="preserve">SE DEJA CONSTANCIA QUE ESTE PRESUPUESTO CONTIENE TODOS LOS COSTOS DIRECTOS E INDIRECTOS Y TODOS LOS GASTOS EN QUE PUEDE INCURRIR EL CONTRATISTA EN LA EJECUCIÓN DEL MISMO. </w:t>
      </w:r>
    </w:p>
    <w:p w14:paraId="5B2572DF" w14:textId="77777777" w:rsidR="00DD4005" w:rsidRPr="00DB657D" w:rsidRDefault="00DD4005" w:rsidP="00DB657D">
      <w:pPr>
        <w:pStyle w:val="Textoindependiente"/>
        <w:jc w:val="both"/>
        <w:rPr>
          <w:rFonts w:ascii="Arial Narrow" w:hAnsi="Arial Narrow"/>
          <w:sz w:val="20"/>
          <w:szCs w:val="20"/>
        </w:rPr>
      </w:pPr>
      <w:r w:rsidRPr="00DB657D">
        <w:rPr>
          <w:rFonts w:ascii="Arial Narrow" w:hAnsi="Arial Narrow"/>
          <w:sz w:val="20"/>
          <w:szCs w:val="20"/>
        </w:rPr>
        <w:t xml:space="preserve">LA EVALUACIÓN DE LAS PROPUESTAS SE </w:t>
      </w:r>
      <w:r w:rsidR="009E5D60" w:rsidRPr="00DB657D">
        <w:rPr>
          <w:rFonts w:ascii="Arial Narrow" w:hAnsi="Arial Narrow"/>
          <w:sz w:val="20"/>
          <w:szCs w:val="20"/>
        </w:rPr>
        <w:t>REALIZARÁ</w:t>
      </w:r>
      <w:r w:rsidRPr="00DB657D">
        <w:rPr>
          <w:rFonts w:ascii="Arial Narrow" w:hAnsi="Arial Narrow"/>
          <w:sz w:val="20"/>
          <w:szCs w:val="20"/>
        </w:rPr>
        <w:t xml:space="preserve"> CON EL VALOR TOTAL DE LA OBRA (incluido AIU) DE CADA PROPONENTE Y EL CORRESPONDIENTE COMPONENTE DEL PRESUPUESTO OFICIAL.</w:t>
      </w:r>
    </w:p>
    <w:p w14:paraId="46B4C57B" w14:textId="77777777" w:rsidR="001F2FD4" w:rsidRPr="00DB657D" w:rsidRDefault="001F2FD4" w:rsidP="00DB657D">
      <w:pPr>
        <w:pStyle w:val="Textoindependiente"/>
        <w:jc w:val="both"/>
        <w:rPr>
          <w:rFonts w:ascii="Arial Narrow" w:hAnsi="Arial Narrow"/>
          <w:sz w:val="20"/>
          <w:szCs w:val="20"/>
        </w:rPr>
      </w:pPr>
      <w:r w:rsidRPr="00DB657D">
        <w:rPr>
          <w:rFonts w:ascii="Arial Narrow" w:hAnsi="Arial Narrow"/>
          <w:sz w:val="20"/>
          <w:szCs w:val="20"/>
        </w:rPr>
        <w:t>Las obras deben regirse por las especificaciones técnicas vigentes para la ejecución de la obra en la Alcaldía de Manizales, y las posteriores que imparta el Supervisor de la Secretaría de Obras Públicas del Municipio de Manizales.</w:t>
      </w:r>
    </w:p>
    <w:p w14:paraId="2008CBD0" w14:textId="77777777" w:rsidR="009721AB" w:rsidRPr="00DB657D" w:rsidRDefault="009721AB" w:rsidP="00DB657D">
      <w:pPr>
        <w:pStyle w:val="Sinespaciado"/>
        <w:numPr>
          <w:ilvl w:val="1"/>
          <w:numId w:val="48"/>
        </w:numPr>
        <w:autoSpaceDE w:val="0"/>
        <w:spacing w:line="280" w:lineRule="exact"/>
        <w:jc w:val="both"/>
        <w:rPr>
          <w:rFonts w:ascii="Arial Narrow" w:eastAsia="Times New Roman" w:hAnsi="Arial Narrow" w:cs="Arial"/>
          <w:b/>
          <w:bCs/>
          <w:sz w:val="20"/>
          <w:szCs w:val="20"/>
        </w:rPr>
      </w:pPr>
      <w:r w:rsidRPr="00DB657D">
        <w:rPr>
          <w:rFonts w:ascii="Arial Narrow" w:eastAsia="Times New Roman" w:hAnsi="Arial Narrow" w:cs="Arial"/>
          <w:b/>
          <w:bCs/>
          <w:sz w:val="20"/>
          <w:szCs w:val="20"/>
        </w:rPr>
        <w:t>DESCRIPCIÓN DEL OBJETO Y/O ALCANCES DEL OBJETO</w:t>
      </w:r>
    </w:p>
    <w:p w14:paraId="0C7FB306" w14:textId="77777777" w:rsidR="009721AB" w:rsidRPr="00DB657D" w:rsidRDefault="009721AB" w:rsidP="00DB657D">
      <w:pPr>
        <w:autoSpaceDE w:val="0"/>
        <w:spacing w:line="280" w:lineRule="exact"/>
        <w:jc w:val="both"/>
        <w:rPr>
          <w:rFonts w:ascii="Arial Narrow" w:eastAsia="Times New Roman" w:hAnsi="Arial Narrow" w:cs="Arial"/>
          <w:b/>
          <w:bCs/>
          <w:sz w:val="20"/>
          <w:szCs w:val="20"/>
          <w:lang w:val="es-CO"/>
        </w:rPr>
      </w:pPr>
    </w:p>
    <w:p w14:paraId="1A039319" w14:textId="77777777" w:rsidR="009721AB" w:rsidRPr="00DB657D" w:rsidRDefault="009721AB" w:rsidP="00DB657D">
      <w:pPr>
        <w:pStyle w:val="Textoindependiente"/>
        <w:jc w:val="both"/>
        <w:rPr>
          <w:rFonts w:ascii="Arial Narrow" w:hAnsi="Arial Narrow"/>
          <w:sz w:val="20"/>
          <w:szCs w:val="20"/>
        </w:rPr>
      </w:pPr>
      <w:r w:rsidRPr="00DB657D">
        <w:rPr>
          <w:rFonts w:ascii="Arial Narrow" w:hAnsi="Arial Narrow"/>
          <w:sz w:val="20"/>
          <w:szCs w:val="20"/>
        </w:rPr>
        <w:t xml:space="preserve">Con la presente contratación el Municipio de Manizales – Secretaría de </w:t>
      </w:r>
      <w:r w:rsidR="004849C0" w:rsidRPr="00DB657D">
        <w:rPr>
          <w:rFonts w:ascii="Arial Narrow" w:hAnsi="Arial Narrow"/>
          <w:sz w:val="20"/>
          <w:szCs w:val="20"/>
        </w:rPr>
        <w:t>Obras Públicas</w:t>
      </w:r>
      <w:r w:rsidR="00E778DA" w:rsidRPr="00DB657D">
        <w:rPr>
          <w:rFonts w:ascii="Arial Narrow" w:hAnsi="Arial Narrow"/>
          <w:sz w:val="20"/>
          <w:szCs w:val="20"/>
        </w:rPr>
        <w:t xml:space="preserve"> </w:t>
      </w:r>
      <w:r w:rsidRPr="00DB657D">
        <w:rPr>
          <w:rFonts w:ascii="Arial Narrow" w:hAnsi="Arial Narrow"/>
          <w:sz w:val="20"/>
          <w:szCs w:val="20"/>
        </w:rPr>
        <w:t xml:space="preserve">tiene como objetivos los siguientes: </w:t>
      </w:r>
    </w:p>
    <w:p w14:paraId="162ED61D" w14:textId="77777777" w:rsidR="009721AB" w:rsidRPr="00DB657D" w:rsidRDefault="009721AB" w:rsidP="00DB657D">
      <w:pPr>
        <w:pStyle w:val="Lista2"/>
        <w:numPr>
          <w:ilvl w:val="0"/>
          <w:numId w:val="20"/>
        </w:numPr>
        <w:jc w:val="both"/>
        <w:rPr>
          <w:rFonts w:ascii="Arial Narrow" w:hAnsi="Arial Narrow"/>
          <w:sz w:val="20"/>
          <w:szCs w:val="20"/>
        </w:rPr>
      </w:pPr>
      <w:r w:rsidRPr="00DB657D">
        <w:rPr>
          <w:rFonts w:ascii="Arial Narrow" w:hAnsi="Arial Narrow"/>
          <w:sz w:val="20"/>
          <w:szCs w:val="20"/>
          <w:lang w:val="es-CO"/>
        </w:rPr>
        <w:t xml:space="preserve">Realizar </w:t>
      </w:r>
      <w:r w:rsidRPr="00DB657D">
        <w:rPr>
          <w:rFonts w:ascii="Arial Narrow" w:hAnsi="Arial Narrow"/>
          <w:sz w:val="20"/>
          <w:szCs w:val="20"/>
          <w:lang w:val="es-ES"/>
        </w:rPr>
        <w:t>la</w:t>
      </w:r>
      <w:r w:rsidR="00651B55" w:rsidRPr="00DB657D">
        <w:rPr>
          <w:rFonts w:ascii="Arial Narrow" w:hAnsi="Arial Narrow"/>
          <w:sz w:val="20"/>
          <w:szCs w:val="20"/>
          <w:lang w:val="es-ES"/>
        </w:rPr>
        <w:t>s</w:t>
      </w:r>
      <w:r w:rsidRPr="00DB657D">
        <w:rPr>
          <w:rFonts w:ascii="Arial Narrow" w:hAnsi="Arial Narrow"/>
          <w:sz w:val="20"/>
          <w:szCs w:val="20"/>
          <w:lang w:val="es-ES"/>
        </w:rPr>
        <w:t xml:space="preserve"> </w:t>
      </w:r>
      <w:r w:rsidR="00651B55" w:rsidRPr="00DB657D">
        <w:rPr>
          <w:rFonts w:ascii="Arial Narrow" w:hAnsi="Arial Narrow"/>
          <w:sz w:val="20"/>
          <w:szCs w:val="20"/>
          <w:lang w:val="es-ES"/>
        </w:rPr>
        <w:t xml:space="preserve">“REPARACIONES LOCATIVAS DE LA INFRAESTRUCTURA COMUNITARIA Y OBRAS DE EMBELLECIMIENTO Y MEJORAMIENTO DE LAS CONDICIONES DEL ESPACIO PÚBLICO EN LOS CORREGIMIENTOS COLOMBIA Y CORREDOR AGROTURÍSTICO EL TABLAZO DEL MUNICIPIO DE MANIZALES, SEGÚN LO ESTABLECIDO EN EL DECRETO 1538 DE 2005 Y DE ACUERDO A LOS </w:t>
      </w:r>
      <w:r w:rsidR="00651B55" w:rsidRPr="00DB657D">
        <w:rPr>
          <w:rFonts w:ascii="Arial Narrow" w:hAnsi="Arial Narrow"/>
          <w:sz w:val="20"/>
          <w:szCs w:val="20"/>
          <w:lang w:val="es-ES"/>
        </w:rPr>
        <w:lastRenderedPageBreak/>
        <w:t>PROYECTOS VIABILIZADOS PARA LA EJECUCIÓN DE LAS PARTIDAS GLOBALES 2021, DE CONFORMIDAD CON LO ESTABLECIDO EN LA LEY 136 DE 1994</w:t>
      </w:r>
      <w:r w:rsidR="004E57BC" w:rsidRPr="00DB657D">
        <w:rPr>
          <w:rFonts w:ascii="Arial Narrow" w:hAnsi="Arial Narrow"/>
          <w:sz w:val="20"/>
          <w:szCs w:val="20"/>
          <w:lang w:val="es-ES"/>
        </w:rPr>
        <w:t>.”</w:t>
      </w:r>
      <w:r w:rsidR="004E57BC" w:rsidRPr="00DB657D">
        <w:rPr>
          <w:rFonts w:ascii="Arial Narrow" w:hAnsi="Arial Narrow"/>
          <w:sz w:val="20"/>
          <w:szCs w:val="20"/>
        </w:rPr>
        <w:t xml:space="preserve"> para</w:t>
      </w:r>
      <w:r w:rsidRPr="00DB657D">
        <w:rPr>
          <w:rFonts w:ascii="Arial Narrow" w:hAnsi="Arial Narrow"/>
          <w:sz w:val="20"/>
          <w:szCs w:val="20"/>
        </w:rPr>
        <w:t xml:space="preserve"> el contrato de obra que se adjudique</w:t>
      </w:r>
      <w:r w:rsidR="0043662C" w:rsidRPr="00DB657D">
        <w:rPr>
          <w:rFonts w:ascii="Arial Narrow" w:hAnsi="Arial Narrow"/>
          <w:sz w:val="20"/>
          <w:szCs w:val="20"/>
        </w:rPr>
        <w:t>.</w:t>
      </w:r>
    </w:p>
    <w:p w14:paraId="1DD8DA93" w14:textId="77777777" w:rsidR="009721AB" w:rsidRPr="00DB657D" w:rsidRDefault="009721AB" w:rsidP="00DB657D">
      <w:pPr>
        <w:pStyle w:val="Lista2"/>
        <w:numPr>
          <w:ilvl w:val="0"/>
          <w:numId w:val="20"/>
        </w:numPr>
        <w:jc w:val="both"/>
        <w:rPr>
          <w:rFonts w:ascii="Arial Narrow" w:hAnsi="Arial Narrow"/>
          <w:sz w:val="20"/>
          <w:szCs w:val="20"/>
        </w:rPr>
      </w:pPr>
      <w:r w:rsidRPr="00DB657D">
        <w:rPr>
          <w:rFonts w:ascii="Arial Narrow" w:hAnsi="Arial Narrow"/>
          <w:sz w:val="20"/>
          <w:szCs w:val="20"/>
          <w:lang w:val="es-CO"/>
        </w:rPr>
        <w:t>Lograr el cumplimiento de las metas propuestas en el Programa de Gobierno Nacional y en el Plan de Desarrollo de la presente administración, Manizales Más grande.</w:t>
      </w:r>
    </w:p>
    <w:p w14:paraId="2345EA2F" w14:textId="77777777" w:rsidR="009721AB" w:rsidRPr="00DB657D" w:rsidRDefault="009721AB" w:rsidP="00DB657D">
      <w:pPr>
        <w:pStyle w:val="Lista2"/>
        <w:numPr>
          <w:ilvl w:val="0"/>
          <w:numId w:val="20"/>
        </w:numPr>
        <w:jc w:val="both"/>
        <w:rPr>
          <w:rFonts w:ascii="Arial Narrow" w:hAnsi="Arial Narrow"/>
          <w:sz w:val="20"/>
          <w:szCs w:val="20"/>
        </w:rPr>
      </w:pPr>
      <w:r w:rsidRPr="00DB657D">
        <w:rPr>
          <w:rFonts w:ascii="Arial Narrow" w:hAnsi="Arial Narrow"/>
          <w:sz w:val="20"/>
          <w:szCs w:val="20"/>
          <w:lang w:val="es-CO"/>
        </w:rPr>
        <w:t>Lograr la eficacia y eficiencia en todas las actividades que realiza la Secretaría de</w:t>
      </w:r>
      <w:r w:rsidR="0043662C" w:rsidRPr="00DB657D">
        <w:rPr>
          <w:rFonts w:ascii="Arial Narrow" w:hAnsi="Arial Narrow"/>
          <w:sz w:val="20"/>
          <w:szCs w:val="20"/>
          <w:lang w:val="es-CO"/>
        </w:rPr>
        <w:t xml:space="preserve"> Desarrollo social y Obras Públicas</w:t>
      </w:r>
      <w:r w:rsidRPr="00DB657D">
        <w:rPr>
          <w:rFonts w:ascii="Arial Narrow" w:hAnsi="Arial Narrow"/>
          <w:sz w:val="20"/>
          <w:szCs w:val="20"/>
          <w:lang w:val="es-CO"/>
        </w:rPr>
        <w:t xml:space="preserve">, necesarias para la ejecución de sus programas y proyectos de </w:t>
      </w:r>
      <w:r w:rsidR="0043662C" w:rsidRPr="00DB657D">
        <w:rPr>
          <w:rFonts w:ascii="Arial Narrow" w:hAnsi="Arial Narrow"/>
          <w:sz w:val="20"/>
          <w:szCs w:val="20"/>
          <w:lang w:val="es-CO"/>
        </w:rPr>
        <w:t>Partidas Globales</w:t>
      </w:r>
      <w:r w:rsidRPr="00DB657D">
        <w:rPr>
          <w:rFonts w:ascii="Arial Narrow" w:hAnsi="Arial Narrow"/>
          <w:sz w:val="20"/>
          <w:szCs w:val="20"/>
          <w:lang w:val="es-CO"/>
        </w:rPr>
        <w:t xml:space="preserve">. </w:t>
      </w:r>
    </w:p>
    <w:p w14:paraId="4C35CA11" w14:textId="77777777" w:rsidR="009721AB" w:rsidRPr="00DB657D" w:rsidRDefault="009721AB" w:rsidP="00DB657D">
      <w:pPr>
        <w:autoSpaceDE w:val="0"/>
        <w:spacing w:line="280" w:lineRule="exact"/>
        <w:ind w:left="360"/>
        <w:jc w:val="both"/>
        <w:rPr>
          <w:rFonts w:ascii="Arial Narrow" w:eastAsia="Times New Roman" w:hAnsi="Arial Narrow" w:cs="Arial"/>
          <w:sz w:val="20"/>
          <w:szCs w:val="20"/>
          <w:lang w:val="es-CO"/>
        </w:rPr>
      </w:pPr>
    </w:p>
    <w:p w14:paraId="4695C278" w14:textId="77777777" w:rsidR="002B5163" w:rsidRPr="00DB657D" w:rsidRDefault="002B5163" w:rsidP="00DB657D">
      <w:pPr>
        <w:pStyle w:val="Sinespaciado"/>
        <w:numPr>
          <w:ilvl w:val="1"/>
          <w:numId w:val="48"/>
        </w:numPr>
        <w:jc w:val="both"/>
        <w:rPr>
          <w:rFonts w:ascii="Arial Narrow" w:eastAsia="Times New Roman" w:hAnsi="Arial Narrow" w:cs="Arial"/>
          <w:b/>
          <w:bCs/>
          <w:sz w:val="20"/>
          <w:szCs w:val="20"/>
        </w:rPr>
      </w:pPr>
      <w:r w:rsidRPr="00DB657D">
        <w:rPr>
          <w:rFonts w:ascii="Arial Narrow" w:eastAsia="Times New Roman" w:hAnsi="Arial Narrow" w:cs="Arial"/>
          <w:b/>
          <w:bCs/>
          <w:sz w:val="20"/>
          <w:szCs w:val="20"/>
        </w:rPr>
        <w:t>OBLIGACIONES CONTRACTUALES</w:t>
      </w:r>
    </w:p>
    <w:p w14:paraId="7A525CB1" w14:textId="77777777" w:rsidR="002B5163" w:rsidRPr="00DB657D" w:rsidRDefault="002B5163" w:rsidP="00DB657D">
      <w:pPr>
        <w:pStyle w:val="Sinespaciado"/>
        <w:jc w:val="both"/>
        <w:rPr>
          <w:rFonts w:ascii="Arial Narrow" w:eastAsia="Times New Roman" w:hAnsi="Arial Narrow" w:cs="Arial"/>
          <w:b/>
          <w:bCs/>
          <w:sz w:val="20"/>
          <w:szCs w:val="20"/>
        </w:rPr>
      </w:pPr>
    </w:p>
    <w:p w14:paraId="44BAF01B" w14:textId="77777777" w:rsidR="002B5163" w:rsidRPr="00DB657D" w:rsidRDefault="001F2FD4" w:rsidP="00DB657D">
      <w:pPr>
        <w:pStyle w:val="Sinespaciado"/>
        <w:jc w:val="both"/>
        <w:rPr>
          <w:rFonts w:ascii="Arial Narrow" w:eastAsia="Times New Roman" w:hAnsi="Arial Narrow" w:cs="Arial"/>
          <w:b/>
          <w:bCs/>
          <w:sz w:val="20"/>
          <w:szCs w:val="20"/>
        </w:rPr>
      </w:pPr>
      <w:r w:rsidRPr="00DB657D">
        <w:rPr>
          <w:rFonts w:ascii="Arial Narrow" w:eastAsia="Times New Roman" w:hAnsi="Arial Narrow" w:cs="Arial"/>
          <w:b/>
          <w:bCs/>
          <w:sz w:val="20"/>
          <w:szCs w:val="20"/>
        </w:rPr>
        <w:t>2.5</w:t>
      </w:r>
      <w:r w:rsidR="002B5163" w:rsidRPr="00DB657D">
        <w:rPr>
          <w:rFonts w:ascii="Arial Narrow" w:eastAsia="Times New Roman" w:hAnsi="Arial Narrow" w:cs="Arial"/>
          <w:b/>
          <w:bCs/>
          <w:sz w:val="20"/>
          <w:szCs w:val="20"/>
        </w:rPr>
        <w:t>.1 OBLIGACIONES GENERALES DEL CONTRATISTA:</w:t>
      </w:r>
    </w:p>
    <w:p w14:paraId="529A14BF" w14:textId="77777777" w:rsidR="002B5163" w:rsidRPr="00DB657D" w:rsidRDefault="002B5163" w:rsidP="00DB657D">
      <w:pPr>
        <w:pStyle w:val="Sinespaciado"/>
        <w:jc w:val="both"/>
        <w:rPr>
          <w:rFonts w:ascii="Arial Narrow" w:eastAsia="Times New Roman" w:hAnsi="Arial Narrow" w:cs="Arial"/>
          <w:sz w:val="20"/>
          <w:szCs w:val="20"/>
        </w:rPr>
      </w:pPr>
    </w:p>
    <w:p w14:paraId="7C1AD486" w14:textId="77777777" w:rsidR="002B5163" w:rsidRPr="00DB657D" w:rsidRDefault="002B5163" w:rsidP="00DB657D">
      <w:pPr>
        <w:pStyle w:val="Continuarlista"/>
        <w:jc w:val="both"/>
        <w:rPr>
          <w:rFonts w:ascii="Arial Narrow" w:hAnsi="Arial Narrow"/>
          <w:sz w:val="20"/>
          <w:szCs w:val="20"/>
        </w:rPr>
      </w:pPr>
      <w:r w:rsidRPr="00DB657D">
        <w:rPr>
          <w:rFonts w:ascii="Arial Narrow" w:hAnsi="Arial Narrow"/>
          <w:sz w:val="20"/>
          <w:szCs w:val="20"/>
        </w:rPr>
        <w:t xml:space="preserve">Además de las derivadas de la esencia y naturaleza del presente contrato, la ley, las obligaciones y condiciones señaladas en el pliego de condiciones y demás Documentos del Proceso y de las establecidas durante la ejecución del contrato, el Contratista se obliga a: </w:t>
      </w:r>
    </w:p>
    <w:p w14:paraId="2C582386" w14:textId="77777777" w:rsidR="002B5163" w:rsidRPr="00DB657D" w:rsidRDefault="002B5163" w:rsidP="00DB657D">
      <w:pPr>
        <w:pStyle w:val="Sinespaciado"/>
        <w:numPr>
          <w:ilvl w:val="1"/>
          <w:numId w:val="30"/>
        </w:numPr>
        <w:jc w:val="both"/>
        <w:rPr>
          <w:rFonts w:ascii="Arial Narrow" w:eastAsia="Times New Roman" w:hAnsi="Arial Narrow" w:cs="Arial"/>
          <w:sz w:val="20"/>
          <w:szCs w:val="20"/>
        </w:rPr>
      </w:pPr>
      <w:r w:rsidRPr="00DB657D">
        <w:rPr>
          <w:rFonts w:ascii="Arial Narrow" w:eastAsia="Times New Roman" w:hAnsi="Arial Narrow" w:cs="Arial"/>
          <w:sz w:val="20"/>
          <w:szCs w:val="20"/>
        </w:rPr>
        <w:t xml:space="preserve">Dar cumplimiento al objeto y alcance del contrato de acuerdo con lo establecido en el presente documento y en sus anexos. </w:t>
      </w:r>
    </w:p>
    <w:p w14:paraId="4C57957C" w14:textId="77777777" w:rsidR="002B5163" w:rsidRPr="00DB657D" w:rsidRDefault="002B5163" w:rsidP="00DB657D">
      <w:pPr>
        <w:pStyle w:val="Sinespaciado"/>
        <w:numPr>
          <w:ilvl w:val="1"/>
          <w:numId w:val="30"/>
        </w:numPr>
        <w:jc w:val="both"/>
        <w:rPr>
          <w:rFonts w:ascii="Arial Narrow" w:eastAsia="Times New Roman" w:hAnsi="Arial Narrow" w:cs="Arial"/>
          <w:sz w:val="20"/>
          <w:szCs w:val="20"/>
        </w:rPr>
      </w:pPr>
      <w:r w:rsidRPr="00DB657D">
        <w:rPr>
          <w:rFonts w:ascii="Arial Narrow" w:eastAsia="Times New Roman" w:hAnsi="Arial Narrow" w:cs="Arial"/>
          <w:sz w:val="20"/>
          <w:szCs w:val="20"/>
        </w:rPr>
        <w:t xml:space="preserve">Desarrollar el objeto del Contrato en las condiciones de calidad, oportunidad, y obligaciones definidas en los documentos del Proceso de Contratación. </w:t>
      </w:r>
    </w:p>
    <w:p w14:paraId="570E8CAA" w14:textId="77777777" w:rsidR="002B5163" w:rsidRPr="00DB657D" w:rsidRDefault="002B5163" w:rsidP="00DB657D">
      <w:pPr>
        <w:pStyle w:val="Sinespaciado"/>
        <w:numPr>
          <w:ilvl w:val="1"/>
          <w:numId w:val="30"/>
        </w:numPr>
        <w:jc w:val="both"/>
        <w:rPr>
          <w:rFonts w:ascii="Arial Narrow" w:eastAsia="Times New Roman" w:hAnsi="Arial Narrow" w:cs="Arial"/>
          <w:sz w:val="20"/>
          <w:szCs w:val="20"/>
        </w:rPr>
      </w:pPr>
      <w:r w:rsidRPr="00DB657D">
        <w:rPr>
          <w:rFonts w:ascii="Arial Narrow" w:eastAsia="Times New Roman" w:hAnsi="Arial Narrow" w:cs="Arial"/>
          <w:sz w:val="20"/>
          <w:szCs w:val="20"/>
        </w:rPr>
        <w:t>Garantizar la calidad de los bienes y servicios prestados, de acuerdo con el Anexo Técnico, el Pliego de Condiciones y demás Documentos del Proceso.</w:t>
      </w:r>
    </w:p>
    <w:p w14:paraId="64372EB2" w14:textId="77777777" w:rsidR="002B5163" w:rsidRPr="00DB657D" w:rsidRDefault="002B5163" w:rsidP="00DB657D">
      <w:pPr>
        <w:pStyle w:val="Sinespaciado"/>
        <w:numPr>
          <w:ilvl w:val="1"/>
          <w:numId w:val="30"/>
        </w:numPr>
        <w:jc w:val="both"/>
        <w:rPr>
          <w:rFonts w:ascii="Arial Narrow" w:eastAsia="Times New Roman" w:hAnsi="Arial Narrow" w:cs="Arial"/>
          <w:sz w:val="20"/>
          <w:szCs w:val="20"/>
        </w:rPr>
      </w:pPr>
      <w:r w:rsidRPr="00DB657D">
        <w:rPr>
          <w:rFonts w:ascii="Arial Narrow" w:eastAsia="Times New Roman" w:hAnsi="Arial Narrow" w:cs="Arial"/>
          <w:sz w:val="20"/>
          <w:szCs w:val="20"/>
        </w:rPr>
        <w:t xml:space="preserve">Abstenerse de adelantar intervención alguna a los recursos sin contar con los permisos emitidos por el municipio. </w:t>
      </w:r>
    </w:p>
    <w:p w14:paraId="340753CF" w14:textId="77777777" w:rsidR="002B5163" w:rsidRPr="00DB657D" w:rsidRDefault="002B5163" w:rsidP="00DB657D">
      <w:pPr>
        <w:pStyle w:val="Sinespaciado"/>
        <w:numPr>
          <w:ilvl w:val="1"/>
          <w:numId w:val="30"/>
        </w:numPr>
        <w:jc w:val="both"/>
        <w:rPr>
          <w:rFonts w:ascii="Arial Narrow" w:eastAsia="Times New Roman" w:hAnsi="Arial Narrow" w:cs="Arial"/>
          <w:sz w:val="20"/>
          <w:szCs w:val="20"/>
        </w:rPr>
      </w:pPr>
      <w:r w:rsidRPr="00DB657D">
        <w:rPr>
          <w:rFonts w:ascii="Arial Narrow" w:eastAsia="Times New Roman" w:hAnsi="Arial Narrow" w:cs="Arial"/>
          <w:sz w:val="20"/>
          <w:szCs w:val="20"/>
        </w:rPr>
        <w:t xml:space="preserve">Facilitar la labor de seguimiento y control que realiza el interventor, atendiendo y dando respuesta oportuna a las observaciones o requerimientos que se realicen. </w:t>
      </w:r>
    </w:p>
    <w:p w14:paraId="1826EA51" w14:textId="77777777" w:rsidR="002B5163" w:rsidRPr="00DB657D" w:rsidRDefault="002B5163" w:rsidP="00DB657D">
      <w:pPr>
        <w:pStyle w:val="Sinespaciado"/>
        <w:numPr>
          <w:ilvl w:val="1"/>
          <w:numId w:val="30"/>
        </w:numPr>
        <w:jc w:val="both"/>
        <w:rPr>
          <w:rFonts w:ascii="Arial Narrow" w:eastAsia="Times New Roman" w:hAnsi="Arial Narrow" w:cs="Arial"/>
          <w:sz w:val="20"/>
          <w:szCs w:val="20"/>
        </w:rPr>
      </w:pPr>
      <w:r w:rsidRPr="00DB657D">
        <w:rPr>
          <w:rFonts w:ascii="Arial Narrow" w:eastAsia="Times New Roman" w:hAnsi="Arial Narrow" w:cs="Arial"/>
          <w:sz w:val="20"/>
          <w:szCs w:val="20"/>
        </w:rPr>
        <w:t xml:space="preserve">Disponer del personal idóneo, así como de los recursos logísticos, materiales, y/o equipos, necesarios para desarrollar el contrato dentro de la oportunidad y con la calidad establecida. </w:t>
      </w:r>
    </w:p>
    <w:p w14:paraId="27F7EF28" w14:textId="77777777" w:rsidR="002B5163" w:rsidRPr="00DB657D" w:rsidRDefault="002B5163" w:rsidP="00DB657D">
      <w:pPr>
        <w:pStyle w:val="Sinespaciado"/>
        <w:numPr>
          <w:ilvl w:val="1"/>
          <w:numId w:val="30"/>
        </w:numPr>
        <w:jc w:val="both"/>
        <w:rPr>
          <w:rFonts w:ascii="Arial Narrow" w:eastAsia="Times New Roman" w:hAnsi="Arial Narrow" w:cs="Arial"/>
          <w:sz w:val="20"/>
          <w:szCs w:val="20"/>
        </w:rPr>
      </w:pPr>
      <w:r w:rsidRPr="00DB657D">
        <w:rPr>
          <w:rFonts w:ascii="Arial Narrow" w:eastAsia="Times New Roman" w:hAnsi="Arial Narrow" w:cs="Arial"/>
          <w:sz w:val="20"/>
          <w:szCs w:val="20"/>
        </w:rPr>
        <w:t xml:space="preserve">Acreditar el cumplimiento del factor de calidad ofrecido durante la fase de selección en los plazos acordados con la Entidad. </w:t>
      </w:r>
    </w:p>
    <w:p w14:paraId="6D9EA12D" w14:textId="77777777" w:rsidR="002B5163" w:rsidRPr="00DB657D" w:rsidRDefault="002B5163" w:rsidP="00DB657D">
      <w:pPr>
        <w:pStyle w:val="Sinespaciado"/>
        <w:numPr>
          <w:ilvl w:val="1"/>
          <w:numId w:val="30"/>
        </w:numPr>
        <w:jc w:val="both"/>
        <w:rPr>
          <w:rFonts w:ascii="Arial Narrow" w:eastAsia="Times New Roman" w:hAnsi="Arial Narrow" w:cs="Arial"/>
          <w:sz w:val="20"/>
          <w:szCs w:val="20"/>
        </w:rPr>
      </w:pPr>
      <w:r w:rsidRPr="00DB657D">
        <w:rPr>
          <w:rFonts w:ascii="Arial Narrow" w:eastAsia="Times New Roman" w:hAnsi="Arial Narrow" w:cs="Arial"/>
          <w:sz w:val="20"/>
          <w:szCs w:val="20"/>
        </w:rPr>
        <w:t>Identificar las oportunidades para promover el empleo local durante la ejecución del contrato.</w:t>
      </w:r>
    </w:p>
    <w:p w14:paraId="799A3EC5" w14:textId="77777777" w:rsidR="002B5163" w:rsidRPr="00DB657D" w:rsidRDefault="002B5163" w:rsidP="00DB657D">
      <w:pPr>
        <w:pStyle w:val="Sinespaciado"/>
        <w:numPr>
          <w:ilvl w:val="1"/>
          <w:numId w:val="30"/>
        </w:numPr>
        <w:jc w:val="both"/>
        <w:rPr>
          <w:rFonts w:ascii="Arial Narrow" w:eastAsia="Times New Roman" w:hAnsi="Arial Narrow" w:cs="Arial"/>
          <w:sz w:val="20"/>
          <w:szCs w:val="20"/>
        </w:rPr>
      </w:pPr>
      <w:r w:rsidRPr="00DB657D">
        <w:rPr>
          <w:rFonts w:ascii="Arial Narrow" w:eastAsia="Times New Roman" w:hAnsi="Arial Narrow" w:cs="Arial"/>
          <w:sz w:val="20"/>
          <w:szCs w:val="20"/>
        </w:rPr>
        <w:t>Implementar las medidas identificadas para promover el empleo local en el sitio de la obra.</w:t>
      </w:r>
    </w:p>
    <w:p w14:paraId="2D66FC7C" w14:textId="77777777" w:rsidR="002B5163" w:rsidRPr="00DB657D" w:rsidRDefault="002B5163" w:rsidP="00DB657D">
      <w:pPr>
        <w:pStyle w:val="Sinespaciado"/>
        <w:numPr>
          <w:ilvl w:val="1"/>
          <w:numId w:val="30"/>
        </w:numPr>
        <w:jc w:val="both"/>
        <w:rPr>
          <w:rFonts w:ascii="Arial Narrow" w:eastAsia="Times New Roman" w:hAnsi="Arial Narrow" w:cs="Arial"/>
          <w:sz w:val="20"/>
          <w:szCs w:val="20"/>
        </w:rPr>
      </w:pPr>
      <w:r w:rsidRPr="00DB657D">
        <w:rPr>
          <w:rFonts w:ascii="Arial Narrow" w:eastAsia="Times New Roman" w:hAnsi="Arial Narrow" w:cs="Arial"/>
          <w:sz w:val="20"/>
          <w:szCs w:val="20"/>
        </w:rPr>
        <w:t>Aportar todo su conocimiento y experiencia para desarrollar adecuadamente el objeto del contrato de conformidad con lo requerido por el contratante.</w:t>
      </w:r>
    </w:p>
    <w:p w14:paraId="62F0F0B2" w14:textId="77777777" w:rsidR="002B5163" w:rsidRPr="00DB657D" w:rsidRDefault="002B5163" w:rsidP="00DB657D">
      <w:pPr>
        <w:pStyle w:val="Sinespaciado"/>
        <w:numPr>
          <w:ilvl w:val="1"/>
          <w:numId w:val="30"/>
        </w:numPr>
        <w:jc w:val="both"/>
        <w:rPr>
          <w:rFonts w:ascii="Arial Narrow" w:eastAsia="Times New Roman" w:hAnsi="Arial Narrow" w:cs="Arial"/>
          <w:sz w:val="20"/>
          <w:szCs w:val="20"/>
        </w:rPr>
      </w:pPr>
      <w:r w:rsidRPr="00DB657D">
        <w:rPr>
          <w:rFonts w:ascii="Arial Narrow" w:eastAsia="Times New Roman" w:hAnsi="Arial Narrow" w:cs="Arial"/>
          <w:sz w:val="20"/>
          <w:szCs w:val="20"/>
        </w:rPr>
        <w:t>Cumplir con las normas de gestión ambiental, así como con las normas de seguridad y salud en el trabajo que rijan durante la vigencia del presente contrato y atender las acciones y evidencias que deben presentarse de conformidad con los anexos del contrato. Lo anterior aplica para todo el personal empleado, incluidos los subcontratistas, en la ejecución de los trabajos.</w:t>
      </w:r>
    </w:p>
    <w:p w14:paraId="504EB9B9" w14:textId="77777777" w:rsidR="002B5163" w:rsidRPr="00DB657D" w:rsidRDefault="002B5163" w:rsidP="00DB657D">
      <w:pPr>
        <w:pStyle w:val="Sinespaciado"/>
        <w:numPr>
          <w:ilvl w:val="1"/>
          <w:numId w:val="30"/>
        </w:numPr>
        <w:jc w:val="both"/>
        <w:rPr>
          <w:rFonts w:ascii="Arial Narrow" w:eastAsia="Times New Roman" w:hAnsi="Arial Narrow" w:cs="Arial"/>
          <w:sz w:val="20"/>
          <w:szCs w:val="20"/>
        </w:rPr>
      </w:pPr>
      <w:r w:rsidRPr="00DB657D">
        <w:rPr>
          <w:rFonts w:ascii="Arial Narrow" w:eastAsia="Times New Roman" w:hAnsi="Arial Narrow" w:cs="Arial"/>
          <w:sz w:val="20"/>
          <w:szCs w:val="20"/>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7737DEF9" w14:textId="77777777" w:rsidR="002B5163" w:rsidRPr="00DB657D" w:rsidRDefault="002B5163" w:rsidP="00DB657D">
      <w:pPr>
        <w:pStyle w:val="Sinespaciado"/>
        <w:numPr>
          <w:ilvl w:val="1"/>
          <w:numId w:val="30"/>
        </w:numPr>
        <w:jc w:val="both"/>
        <w:rPr>
          <w:rFonts w:ascii="Arial Narrow" w:eastAsia="Times New Roman" w:hAnsi="Arial Narrow" w:cs="Arial"/>
          <w:sz w:val="20"/>
          <w:szCs w:val="20"/>
        </w:rPr>
      </w:pPr>
      <w:r w:rsidRPr="00DB657D">
        <w:rPr>
          <w:rFonts w:ascii="Arial Narrow" w:eastAsia="Times New Roman" w:hAnsi="Arial Narrow" w:cs="Arial"/>
          <w:sz w:val="20"/>
          <w:szCs w:val="20"/>
        </w:rPr>
        <w:t xml:space="preserve">Manejar con la debida confidencialidad la información a que tenga acceso, así como la producida a lo largo de la ejecución del contrato. </w:t>
      </w:r>
    </w:p>
    <w:p w14:paraId="3571DE75" w14:textId="77777777" w:rsidR="002B5163" w:rsidRPr="00DB657D" w:rsidRDefault="002B5163" w:rsidP="00DB657D">
      <w:pPr>
        <w:pStyle w:val="Sinespaciado"/>
        <w:numPr>
          <w:ilvl w:val="1"/>
          <w:numId w:val="30"/>
        </w:numPr>
        <w:jc w:val="both"/>
        <w:rPr>
          <w:rFonts w:ascii="Arial Narrow" w:eastAsia="Times New Roman" w:hAnsi="Arial Narrow" w:cs="Arial"/>
          <w:sz w:val="20"/>
          <w:szCs w:val="20"/>
        </w:rPr>
      </w:pPr>
      <w:r w:rsidRPr="00DB657D">
        <w:rPr>
          <w:rFonts w:ascii="Arial Narrow" w:eastAsia="Times New Roman" w:hAnsi="Arial Narrow" w:cs="Arial"/>
          <w:sz w:val="20"/>
          <w:szCs w:val="20"/>
        </w:rPr>
        <w:t xml:space="preserve">Reportar la información relacionada con la ejecución del contrato o que tenga incidencia en ella cuando sea requerida por el contratante. </w:t>
      </w:r>
    </w:p>
    <w:p w14:paraId="6C700CD6" w14:textId="77777777" w:rsidR="002B5163" w:rsidRPr="00DB657D" w:rsidRDefault="002B5163" w:rsidP="00DB657D">
      <w:pPr>
        <w:pStyle w:val="Sinespaciado"/>
        <w:numPr>
          <w:ilvl w:val="1"/>
          <w:numId w:val="30"/>
        </w:numPr>
        <w:jc w:val="both"/>
        <w:rPr>
          <w:rFonts w:ascii="Arial Narrow" w:eastAsia="Times New Roman" w:hAnsi="Arial Narrow" w:cs="Arial"/>
          <w:sz w:val="20"/>
          <w:szCs w:val="20"/>
        </w:rPr>
      </w:pPr>
      <w:r w:rsidRPr="00DB657D">
        <w:rPr>
          <w:rFonts w:ascii="Arial Narrow" w:eastAsia="Times New Roman" w:hAnsi="Arial Narrow" w:cs="Arial"/>
          <w:sz w:val="20"/>
          <w:szCs w:val="20"/>
        </w:rPr>
        <w:lastRenderedPageBreak/>
        <w:t>Mantener indemne al municipio frente a cualquier reclamación proveniente de terceros que tenga como causa las actuaciones del contratista, sus subcontratistas o dependientes.</w:t>
      </w:r>
    </w:p>
    <w:p w14:paraId="21A961E2" w14:textId="77777777" w:rsidR="002B5163" w:rsidRPr="00DB657D" w:rsidRDefault="002B5163" w:rsidP="00DB657D">
      <w:pPr>
        <w:pStyle w:val="Sinespaciado"/>
        <w:numPr>
          <w:ilvl w:val="1"/>
          <w:numId w:val="30"/>
        </w:numPr>
        <w:jc w:val="both"/>
        <w:rPr>
          <w:rFonts w:ascii="Arial Narrow" w:eastAsia="Times New Roman" w:hAnsi="Arial Narrow" w:cs="Arial"/>
          <w:sz w:val="20"/>
          <w:szCs w:val="20"/>
        </w:rPr>
      </w:pPr>
      <w:r w:rsidRPr="00DB657D">
        <w:rPr>
          <w:rFonts w:ascii="Arial Narrow" w:eastAsia="Times New Roman" w:hAnsi="Arial Narrow" w:cs="Arial"/>
          <w:sz w:val="20"/>
          <w:szCs w:val="20"/>
        </w:rPr>
        <w:t>Ejecutar la obra siguiendo los lineamientos establecidos en las notas técnicas específicas para el proyecto, especificados en el pliego de condiciones.</w:t>
      </w:r>
    </w:p>
    <w:p w14:paraId="7A1CE38E" w14:textId="77777777" w:rsidR="002B5163" w:rsidRPr="00DB657D" w:rsidRDefault="002B5163" w:rsidP="00DB657D">
      <w:pPr>
        <w:pStyle w:val="Sinespaciado"/>
        <w:numPr>
          <w:ilvl w:val="1"/>
          <w:numId w:val="30"/>
        </w:numPr>
        <w:jc w:val="both"/>
        <w:rPr>
          <w:rFonts w:ascii="Arial Narrow" w:eastAsia="Times New Roman" w:hAnsi="Arial Narrow" w:cs="Arial"/>
          <w:sz w:val="20"/>
          <w:szCs w:val="20"/>
        </w:rPr>
      </w:pPr>
      <w:r w:rsidRPr="00DB657D">
        <w:rPr>
          <w:rFonts w:ascii="Arial Narrow" w:eastAsia="Times New Roman" w:hAnsi="Arial Narrow" w:cs="Arial"/>
          <w:sz w:val="20"/>
          <w:szCs w:val="20"/>
        </w:rPr>
        <w:t xml:space="preserve">Evitar dilaciones y retardos innecesarios; realizar las obras y actividades con cuidado y diligencia, de manera que el objeto del contrato se cumpla en la forma y dentro del plazo previsto, e informar de inmediato al interventor de cualquier imprevisto o impedimento que perturbe la realización de los trabajos o el cumplimiento del contrato. </w:t>
      </w:r>
    </w:p>
    <w:p w14:paraId="4152B13A" w14:textId="77777777" w:rsidR="002B5163" w:rsidRPr="00DB657D" w:rsidRDefault="002B5163" w:rsidP="00DB657D">
      <w:pPr>
        <w:pStyle w:val="Sinespaciado"/>
        <w:numPr>
          <w:ilvl w:val="1"/>
          <w:numId w:val="30"/>
        </w:numPr>
        <w:jc w:val="both"/>
        <w:rPr>
          <w:rFonts w:ascii="Arial Narrow" w:eastAsia="Times New Roman" w:hAnsi="Arial Narrow" w:cs="Arial"/>
          <w:sz w:val="20"/>
          <w:szCs w:val="20"/>
        </w:rPr>
      </w:pPr>
      <w:r w:rsidRPr="00DB657D">
        <w:rPr>
          <w:rFonts w:ascii="Arial Narrow" w:eastAsia="Times New Roman" w:hAnsi="Arial Narrow" w:cs="Arial"/>
          <w:sz w:val="20"/>
          <w:szCs w:val="20"/>
        </w:rPr>
        <w:t xml:space="preserve">Permitir que los empleados designados por el municipio inspeccionen en cualquier momento la ejecución de los trabajos y el desarrollo del contrato; lo mismo que permitir a aquellos el acceso a los lugares y sitios requeridos para cumplir con su labor de revisión y control de los productos y materiales empleados o a emplear, procesados o a procesar, según sea el caso. </w:t>
      </w:r>
    </w:p>
    <w:p w14:paraId="1C65D49D" w14:textId="77777777" w:rsidR="002B5163" w:rsidRPr="00DB657D" w:rsidRDefault="002B5163" w:rsidP="00DB657D">
      <w:pPr>
        <w:pStyle w:val="Sinespaciado"/>
        <w:numPr>
          <w:ilvl w:val="1"/>
          <w:numId w:val="30"/>
        </w:numPr>
        <w:jc w:val="both"/>
        <w:rPr>
          <w:rFonts w:ascii="Arial Narrow" w:eastAsia="Times New Roman" w:hAnsi="Arial Narrow" w:cs="Arial"/>
          <w:sz w:val="20"/>
          <w:szCs w:val="20"/>
        </w:rPr>
      </w:pPr>
      <w:r w:rsidRPr="00DB657D">
        <w:rPr>
          <w:rFonts w:ascii="Arial Narrow" w:eastAsia="Times New Roman" w:hAnsi="Arial Narrow" w:cs="Arial"/>
          <w:sz w:val="20"/>
          <w:szCs w:val="20"/>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pérdida, sin que esto excluya la indemnización de perjuicios. Lo anterior sin perjuicio de las acciones que del hecho se puedan predicar.</w:t>
      </w:r>
    </w:p>
    <w:p w14:paraId="099A5D03" w14:textId="77777777" w:rsidR="002B5163" w:rsidRPr="00DB657D" w:rsidRDefault="002B5163" w:rsidP="00DB657D">
      <w:pPr>
        <w:pStyle w:val="Sinespaciado"/>
        <w:numPr>
          <w:ilvl w:val="1"/>
          <w:numId w:val="30"/>
        </w:numPr>
        <w:jc w:val="both"/>
        <w:rPr>
          <w:rFonts w:ascii="Arial Narrow" w:eastAsia="Times New Roman" w:hAnsi="Arial Narrow" w:cs="Arial"/>
          <w:sz w:val="20"/>
          <w:szCs w:val="20"/>
        </w:rPr>
      </w:pPr>
      <w:r w:rsidRPr="00DB657D">
        <w:rPr>
          <w:rFonts w:ascii="Arial Narrow" w:eastAsia="Times New Roman" w:hAnsi="Arial Narrow" w:cs="Arial"/>
          <w:sz w:val="20"/>
          <w:szCs w:val="20"/>
        </w:rPr>
        <w:t>Adoptar el protocolo de bioseguridad según normatividad vigente (medidas preventivas y mitigación para reducir la exposición y contagio por infección respiratoria aguda causada por el Coronavirus COVID-19.</w:t>
      </w:r>
    </w:p>
    <w:p w14:paraId="01EEE4A1" w14:textId="77777777" w:rsidR="002B5163" w:rsidRPr="00DB657D" w:rsidRDefault="002B5163" w:rsidP="00DB657D">
      <w:pPr>
        <w:pStyle w:val="Sinespaciado"/>
        <w:jc w:val="both"/>
        <w:rPr>
          <w:rFonts w:ascii="Arial Narrow" w:eastAsia="Times New Roman" w:hAnsi="Arial Narrow" w:cs="Arial"/>
          <w:sz w:val="20"/>
          <w:szCs w:val="20"/>
        </w:rPr>
      </w:pPr>
    </w:p>
    <w:p w14:paraId="44C5B23B" w14:textId="77777777" w:rsidR="002B5163" w:rsidRPr="00DB657D" w:rsidRDefault="002B5163" w:rsidP="00DB657D">
      <w:pPr>
        <w:pStyle w:val="Sinespaciado"/>
        <w:numPr>
          <w:ilvl w:val="2"/>
          <w:numId w:val="50"/>
        </w:numPr>
        <w:jc w:val="both"/>
        <w:rPr>
          <w:rFonts w:ascii="Arial Narrow" w:eastAsia="Times New Roman" w:hAnsi="Arial Narrow" w:cs="Arial"/>
          <w:b/>
          <w:bCs/>
          <w:sz w:val="20"/>
          <w:szCs w:val="20"/>
        </w:rPr>
      </w:pPr>
      <w:r w:rsidRPr="00DB657D">
        <w:rPr>
          <w:rFonts w:ascii="Arial Narrow" w:eastAsia="Times New Roman" w:hAnsi="Arial Narrow" w:cs="Arial"/>
          <w:b/>
          <w:bCs/>
          <w:sz w:val="20"/>
          <w:szCs w:val="20"/>
        </w:rPr>
        <w:t xml:space="preserve">OBLIGACIONES ESPECÍFICAS </w:t>
      </w:r>
    </w:p>
    <w:p w14:paraId="6F534EAF" w14:textId="77777777" w:rsidR="002B5163" w:rsidRPr="00DB657D" w:rsidRDefault="002B5163" w:rsidP="00DB657D">
      <w:pPr>
        <w:pStyle w:val="Sinespaciado"/>
        <w:jc w:val="both"/>
        <w:rPr>
          <w:rFonts w:ascii="Arial Narrow" w:eastAsia="Times New Roman" w:hAnsi="Arial Narrow" w:cs="Arial"/>
          <w:sz w:val="20"/>
          <w:szCs w:val="20"/>
        </w:rPr>
      </w:pPr>
    </w:p>
    <w:p w14:paraId="69FE8AD4" w14:textId="77777777" w:rsidR="002B5163" w:rsidRPr="00DB657D" w:rsidRDefault="002B5163" w:rsidP="00DB657D">
      <w:pPr>
        <w:pStyle w:val="Sinespaciado"/>
        <w:numPr>
          <w:ilvl w:val="1"/>
          <w:numId w:val="32"/>
        </w:numPr>
        <w:jc w:val="both"/>
        <w:rPr>
          <w:rFonts w:ascii="Arial Narrow" w:eastAsia="Times New Roman" w:hAnsi="Arial Narrow" w:cs="Arial"/>
          <w:sz w:val="20"/>
          <w:szCs w:val="20"/>
        </w:rPr>
      </w:pPr>
      <w:r w:rsidRPr="00DB657D">
        <w:rPr>
          <w:rFonts w:ascii="Arial Narrow" w:eastAsia="Times New Roman" w:hAnsi="Arial Narrow" w:cs="Arial"/>
          <w:sz w:val="20"/>
          <w:szCs w:val="20"/>
        </w:rPr>
        <w:t>Entregar al interventor, dentro de los tres (03) días hábiles siguientes a la orden de iniciación del contrato: hojas de vida del personal profesional, relación de equipo mínimo obligatorio, análisis de precios unitarios correspondientes a la propuesta económica presentada, programa de obra y flujo de inversiones, laboratorio para la toma de control de calidad, plan de manejo de tránsito y los demás que se exijan en el pliego de condiciones.</w:t>
      </w:r>
    </w:p>
    <w:p w14:paraId="6520DF93" w14:textId="77777777" w:rsidR="002B5163" w:rsidRPr="00DB657D" w:rsidRDefault="002B5163" w:rsidP="00DB657D">
      <w:pPr>
        <w:pStyle w:val="Sinespaciado"/>
        <w:numPr>
          <w:ilvl w:val="1"/>
          <w:numId w:val="32"/>
        </w:numPr>
        <w:jc w:val="both"/>
        <w:rPr>
          <w:rFonts w:ascii="Arial Narrow" w:eastAsia="Times New Roman" w:hAnsi="Arial Narrow" w:cs="Arial"/>
          <w:sz w:val="20"/>
          <w:szCs w:val="20"/>
        </w:rPr>
      </w:pPr>
      <w:r w:rsidRPr="00DB657D">
        <w:rPr>
          <w:rFonts w:ascii="Arial Narrow" w:eastAsia="Times New Roman" w:hAnsi="Arial Narrow" w:cs="Arial"/>
          <w:sz w:val="20"/>
          <w:szCs w:val="20"/>
        </w:rPr>
        <w:t>El contratista debe acreditar, para realizar cada pago del contrato, que se encuentra al día en los aportes parafiscales relativos al Sistema de Seguridad Social Integral, así como los propios del Sena, ICBF y Cajas de Compensación Familiar.</w:t>
      </w:r>
    </w:p>
    <w:p w14:paraId="392DEE35" w14:textId="77777777" w:rsidR="002B5163" w:rsidRPr="00DB657D" w:rsidRDefault="002B5163" w:rsidP="00DB657D">
      <w:pPr>
        <w:pStyle w:val="Sinespaciado"/>
        <w:numPr>
          <w:ilvl w:val="1"/>
          <w:numId w:val="32"/>
        </w:numPr>
        <w:jc w:val="both"/>
        <w:rPr>
          <w:rFonts w:ascii="Arial Narrow" w:eastAsia="Times New Roman" w:hAnsi="Arial Narrow" w:cs="Arial"/>
          <w:sz w:val="20"/>
          <w:szCs w:val="20"/>
        </w:rPr>
      </w:pPr>
      <w:r w:rsidRPr="00DB657D">
        <w:rPr>
          <w:rFonts w:ascii="Arial Narrow" w:eastAsia="Times New Roman" w:hAnsi="Arial Narrow" w:cs="Arial"/>
          <w:sz w:val="20"/>
          <w:szCs w:val="20"/>
        </w:rPr>
        <w:t>Presentar a la interventoría las actas parciales de obra, acompañadas de las cantidades de obra avaladas por el interventor. Las cantidades de obra y valores consignadas en las respectivas actas de obra, son de responsabilidad exclusiva del contratista e interventor.</w:t>
      </w:r>
    </w:p>
    <w:p w14:paraId="32183EFF" w14:textId="77777777" w:rsidR="002B5163" w:rsidRPr="00DB657D" w:rsidRDefault="002B5163" w:rsidP="00DB657D">
      <w:pPr>
        <w:pStyle w:val="Sinespaciado"/>
        <w:numPr>
          <w:ilvl w:val="1"/>
          <w:numId w:val="32"/>
        </w:numPr>
        <w:jc w:val="both"/>
        <w:rPr>
          <w:rFonts w:ascii="Arial Narrow" w:eastAsia="Times New Roman" w:hAnsi="Arial Narrow" w:cs="Arial"/>
          <w:sz w:val="20"/>
          <w:szCs w:val="20"/>
        </w:rPr>
      </w:pPr>
      <w:r w:rsidRPr="00DB657D">
        <w:rPr>
          <w:rFonts w:ascii="Arial Narrow" w:eastAsia="Times New Roman" w:hAnsi="Arial Narrow" w:cs="Arial"/>
          <w:sz w:val="20"/>
          <w:szCs w:val="20"/>
        </w:rPr>
        <w:t>Cumplimiento de las obligaciones de constitución o prórroga de la Garantía de Cumplimiento o el Seguro de Responsabilidad Civil Extracontractual.</w:t>
      </w:r>
    </w:p>
    <w:p w14:paraId="67358B02" w14:textId="77777777" w:rsidR="002B5163" w:rsidRPr="00DB657D" w:rsidRDefault="002B5163" w:rsidP="00DB657D">
      <w:pPr>
        <w:pStyle w:val="Sinespaciado"/>
        <w:numPr>
          <w:ilvl w:val="1"/>
          <w:numId w:val="32"/>
        </w:numPr>
        <w:jc w:val="both"/>
        <w:rPr>
          <w:rFonts w:ascii="Arial Narrow" w:eastAsia="Times New Roman" w:hAnsi="Arial Narrow" w:cs="Arial"/>
          <w:sz w:val="20"/>
          <w:szCs w:val="20"/>
        </w:rPr>
      </w:pPr>
      <w:r w:rsidRPr="00DB657D">
        <w:rPr>
          <w:rFonts w:ascii="Arial Narrow" w:eastAsia="Times New Roman" w:hAnsi="Arial Narrow" w:cs="Arial"/>
          <w:sz w:val="20"/>
          <w:szCs w:val="20"/>
        </w:rPr>
        <w:t>Cumplimiento de la obligación de constitución de la Garantía de Estabilidad de las Obras.</w:t>
      </w:r>
    </w:p>
    <w:p w14:paraId="0C22CBC8" w14:textId="77777777" w:rsidR="002B5163" w:rsidRPr="00DB657D" w:rsidRDefault="002B5163" w:rsidP="00DB657D">
      <w:pPr>
        <w:pStyle w:val="Sinespaciado"/>
        <w:numPr>
          <w:ilvl w:val="1"/>
          <w:numId w:val="32"/>
        </w:numPr>
        <w:jc w:val="both"/>
        <w:rPr>
          <w:rFonts w:ascii="Arial Narrow" w:eastAsia="Times New Roman" w:hAnsi="Arial Narrow" w:cs="Arial"/>
          <w:sz w:val="20"/>
          <w:szCs w:val="20"/>
        </w:rPr>
      </w:pPr>
      <w:r w:rsidRPr="00DB657D">
        <w:rPr>
          <w:rFonts w:ascii="Arial Narrow" w:eastAsia="Times New Roman" w:hAnsi="Arial Narrow" w:cs="Arial"/>
          <w:sz w:val="20"/>
          <w:szCs w:val="20"/>
        </w:rPr>
        <w:t>Mantener en vigor, renovar, prorrogar y adicionar las garantías, en los plazos exigidos por la ley y por los montos establecidos en el pliego de condiciones.</w:t>
      </w:r>
    </w:p>
    <w:p w14:paraId="2DF07B65" w14:textId="77777777" w:rsidR="002B5163" w:rsidRPr="00DB657D" w:rsidRDefault="002B5163" w:rsidP="00DB657D">
      <w:pPr>
        <w:pStyle w:val="Sinespaciado"/>
        <w:numPr>
          <w:ilvl w:val="1"/>
          <w:numId w:val="32"/>
        </w:numPr>
        <w:jc w:val="both"/>
        <w:rPr>
          <w:rFonts w:ascii="Arial Narrow" w:eastAsia="Times New Roman" w:hAnsi="Arial Narrow" w:cs="Arial"/>
          <w:sz w:val="20"/>
          <w:szCs w:val="20"/>
        </w:rPr>
      </w:pPr>
      <w:r w:rsidRPr="00DB657D">
        <w:rPr>
          <w:rFonts w:ascii="Arial Narrow" w:eastAsia="Times New Roman" w:hAnsi="Arial Narrow" w:cs="Arial"/>
          <w:sz w:val="20"/>
          <w:szCs w:val="20"/>
        </w:rPr>
        <w:t>Iniciar las obras del contrato a partir de la fecha de la Orden de Inicio de la ejecución de las Obras impartida por el municipio.</w:t>
      </w:r>
    </w:p>
    <w:p w14:paraId="7DBA8CF5" w14:textId="77777777" w:rsidR="002B5163" w:rsidRPr="00DB657D" w:rsidRDefault="002B5163" w:rsidP="00DB657D">
      <w:pPr>
        <w:pStyle w:val="Sinespaciado"/>
        <w:numPr>
          <w:ilvl w:val="1"/>
          <w:numId w:val="32"/>
        </w:numPr>
        <w:jc w:val="both"/>
        <w:rPr>
          <w:rFonts w:ascii="Arial Narrow" w:eastAsia="Times New Roman" w:hAnsi="Arial Narrow" w:cs="Arial"/>
          <w:sz w:val="20"/>
          <w:szCs w:val="20"/>
        </w:rPr>
      </w:pPr>
      <w:r w:rsidRPr="00DB657D">
        <w:rPr>
          <w:rFonts w:ascii="Arial Narrow" w:eastAsia="Times New Roman" w:hAnsi="Arial Narrow" w:cs="Arial"/>
          <w:sz w:val="20"/>
          <w:szCs w:val="20"/>
        </w:rPr>
        <w:t>Colocar las vallas de información del contrato, señalización temporal y preventiva de las obras para el control del tránsito.</w:t>
      </w:r>
    </w:p>
    <w:p w14:paraId="78BE86D7" w14:textId="77777777" w:rsidR="002B5163" w:rsidRPr="00DB657D" w:rsidRDefault="002B5163" w:rsidP="00DB657D">
      <w:pPr>
        <w:pStyle w:val="Sinespaciado"/>
        <w:numPr>
          <w:ilvl w:val="1"/>
          <w:numId w:val="32"/>
        </w:numPr>
        <w:jc w:val="both"/>
        <w:rPr>
          <w:rFonts w:ascii="Arial Narrow" w:eastAsia="Times New Roman" w:hAnsi="Arial Narrow" w:cs="Arial"/>
          <w:sz w:val="20"/>
          <w:szCs w:val="20"/>
        </w:rPr>
      </w:pPr>
      <w:r w:rsidRPr="00DB657D">
        <w:rPr>
          <w:rFonts w:ascii="Arial Narrow" w:eastAsia="Times New Roman" w:hAnsi="Arial Narrow" w:cs="Arial"/>
          <w:sz w:val="20"/>
          <w:szCs w:val="20"/>
        </w:rPr>
        <w:t xml:space="preserve">Buen manejo e inversión del anticipo entregado según lo establecido en el presente documento y en el pliego de condiciones, en caso de que aplique. </w:t>
      </w:r>
    </w:p>
    <w:p w14:paraId="4047DF6A" w14:textId="77777777" w:rsidR="002B5163" w:rsidRPr="00DB657D" w:rsidRDefault="002B5163" w:rsidP="00DB657D">
      <w:pPr>
        <w:pStyle w:val="Sinespaciado"/>
        <w:numPr>
          <w:ilvl w:val="1"/>
          <w:numId w:val="32"/>
        </w:numPr>
        <w:jc w:val="both"/>
        <w:rPr>
          <w:rFonts w:ascii="Arial Narrow" w:eastAsia="Times New Roman" w:hAnsi="Arial Narrow" w:cs="Arial"/>
          <w:sz w:val="20"/>
          <w:szCs w:val="20"/>
        </w:rPr>
      </w:pPr>
      <w:r w:rsidRPr="00DB657D">
        <w:rPr>
          <w:rFonts w:ascii="Arial Narrow" w:eastAsia="Times New Roman" w:hAnsi="Arial Narrow" w:cs="Arial"/>
          <w:sz w:val="20"/>
          <w:szCs w:val="20"/>
        </w:rPr>
        <w:t>Cumplimiento de la obligación relativa a la permanencia del ingeniero Residente en el sitio de las obras objeto del contrato, así como también los demás profesionales que tengan dedicación exclusiva en el contrato.</w:t>
      </w:r>
    </w:p>
    <w:p w14:paraId="2052C259" w14:textId="77777777" w:rsidR="002B5163" w:rsidRPr="00DB657D" w:rsidRDefault="002B5163" w:rsidP="00DB657D">
      <w:pPr>
        <w:pStyle w:val="Sinespaciado"/>
        <w:numPr>
          <w:ilvl w:val="1"/>
          <w:numId w:val="32"/>
        </w:numPr>
        <w:jc w:val="both"/>
        <w:rPr>
          <w:rFonts w:ascii="Arial Narrow" w:eastAsia="Times New Roman" w:hAnsi="Arial Narrow" w:cs="Arial"/>
          <w:sz w:val="20"/>
          <w:szCs w:val="20"/>
        </w:rPr>
      </w:pPr>
      <w:r w:rsidRPr="00DB657D">
        <w:rPr>
          <w:rFonts w:ascii="Arial Narrow" w:eastAsia="Times New Roman" w:hAnsi="Arial Narrow" w:cs="Arial"/>
          <w:sz w:val="20"/>
          <w:szCs w:val="20"/>
        </w:rPr>
        <w:t>Presentar oportunamente los documentos, informes y demás requerimientos solicitados por parte de la interventoría del contrato o por el municipio.</w:t>
      </w:r>
    </w:p>
    <w:p w14:paraId="21F685D5" w14:textId="77777777" w:rsidR="002B5163" w:rsidRPr="00DB657D" w:rsidRDefault="002B5163" w:rsidP="00DB657D">
      <w:pPr>
        <w:pStyle w:val="Sinespaciado"/>
        <w:numPr>
          <w:ilvl w:val="1"/>
          <w:numId w:val="32"/>
        </w:numPr>
        <w:jc w:val="both"/>
        <w:rPr>
          <w:rFonts w:ascii="Arial Narrow" w:eastAsia="Times New Roman" w:hAnsi="Arial Narrow" w:cs="Arial"/>
          <w:sz w:val="20"/>
          <w:szCs w:val="20"/>
        </w:rPr>
      </w:pPr>
      <w:r w:rsidRPr="00DB657D">
        <w:rPr>
          <w:rFonts w:ascii="Arial Narrow" w:eastAsia="Times New Roman" w:hAnsi="Arial Narrow" w:cs="Arial"/>
          <w:sz w:val="20"/>
          <w:szCs w:val="20"/>
        </w:rPr>
        <w:t>Ubicar en el sitio de las obras del contrato el equipo o maquinaria completa ofrecida en la propuesta.</w:t>
      </w:r>
    </w:p>
    <w:p w14:paraId="09790A62" w14:textId="77777777" w:rsidR="002B5163" w:rsidRPr="00DB657D" w:rsidRDefault="002B5163" w:rsidP="00DB657D">
      <w:pPr>
        <w:pStyle w:val="Sinespaciado"/>
        <w:numPr>
          <w:ilvl w:val="1"/>
          <w:numId w:val="32"/>
        </w:numPr>
        <w:jc w:val="both"/>
        <w:rPr>
          <w:rFonts w:ascii="Arial Narrow" w:eastAsia="Times New Roman" w:hAnsi="Arial Narrow" w:cs="Arial"/>
          <w:sz w:val="20"/>
          <w:szCs w:val="20"/>
        </w:rPr>
      </w:pPr>
      <w:r w:rsidRPr="00DB657D">
        <w:rPr>
          <w:rFonts w:ascii="Arial Narrow" w:eastAsia="Times New Roman" w:hAnsi="Arial Narrow" w:cs="Arial"/>
          <w:sz w:val="20"/>
          <w:szCs w:val="20"/>
        </w:rPr>
        <w:lastRenderedPageBreak/>
        <w:t>Acatar, en el plazo otorgado, las órdenes de la interventoría respecto de la ejecución de las obras objeto del contrato, la corrección de los defectos observados en los trabajos realizados, la adopción de medidas de seguridad, el mantenimiento de las condiciones de limpieza, higiene y salubridad de la obra, y en general, todos los aspectos que tengan que ver con la correcta ejecución del Contrato.</w:t>
      </w:r>
    </w:p>
    <w:p w14:paraId="03900874" w14:textId="77777777" w:rsidR="002B5163" w:rsidRPr="00DB657D" w:rsidRDefault="002B5163" w:rsidP="00DB657D">
      <w:pPr>
        <w:pStyle w:val="Sinespaciado"/>
        <w:numPr>
          <w:ilvl w:val="1"/>
          <w:numId w:val="32"/>
        </w:numPr>
        <w:jc w:val="both"/>
        <w:rPr>
          <w:rFonts w:ascii="Arial Narrow" w:eastAsia="Times New Roman" w:hAnsi="Arial Narrow" w:cs="Arial"/>
          <w:sz w:val="20"/>
          <w:szCs w:val="20"/>
        </w:rPr>
      </w:pPr>
      <w:r w:rsidRPr="00DB657D">
        <w:rPr>
          <w:rFonts w:ascii="Arial Narrow" w:eastAsia="Times New Roman" w:hAnsi="Arial Narrow" w:cs="Arial"/>
          <w:sz w:val="20"/>
          <w:szCs w:val="20"/>
        </w:rPr>
        <w:t>Corregir dentro del término que señale la interventoría del contrato, los errores técnicos u omisiones que se presenten en la ejecución de los trabajos y obras del Contrato.</w:t>
      </w:r>
    </w:p>
    <w:p w14:paraId="47A0FC1E" w14:textId="77777777" w:rsidR="002B5163" w:rsidRPr="00DB657D" w:rsidRDefault="002B5163" w:rsidP="00DB657D">
      <w:pPr>
        <w:pStyle w:val="Sinespaciado"/>
        <w:numPr>
          <w:ilvl w:val="1"/>
          <w:numId w:val="32"/>
        </w:numPr>
        <w:jc w:val="both"/>
        <w:rPr>
          <w:rFonts w:ascii="Arial Narrow" w:eastAsia="Times New Roman" w:hAnsi="Arial Narrow" w:cs="Arial"/>
          <w:sz w:val="20"/>
          <w:szCs w:val="20"/>
        </w:rPr>
      </w:pPr>
      <w:r w:rsidRPr="00DB657D">
        <w:rPr>
          <w:rFonts w:ascii="Arial Narrow" w:eastAsia="Times New Roman" w:hAnsi="Arial Narrow" w:cs="Arial"/>
          <w:sz w:val="20"/>
          <w:szCs w:val="20"/>
        </w:rPr>
        <w:t xml:space="preserve">En caso de defectos en los materiales, estos serán imputados al contratista, deberán ser corregidos y pagados por su cuenta; sin perjuicio de las acciones contractuales o legales que decida emprender la Alcaldía. </w:t>
      </w:r>
    </w:p>
    <w:p w14:paraId="05F4EAA9" w14:textId="77777777" w:rsidR="002B5163" w:rsidRPr="00DB657D" w:rsidRDefault="002B5163" w:rsidP="00DB657D">
      <w:pPr>
        <w:pStyle w:val="Sinespaciado"/>
        <w:numPr>
          <w:ilvl w:val="1"/>
          <w:numId w:val="32"/>
        </w:numPr>
        <w:jc w:val="both"/>
        <w:rPr>
          <w:rFonts w:ascii="Arial Narrow" w:eastAsia="Times New Roman" w:hAnsi="Arial Narrow" w:cs="Arial"/>
          <w:sz w:val="20"/>
          <w:szCs w:val="20"/>
        </w:rPr>
      </w:pPr>
      <w:r w:rsidRPr="00DB657D">
        <w:rPr>
          <w:rFonts w:ascii="Arial Narrow" w:eastAsia="Times New Roman" w:hAnsi="Arial Narrow" w:cs="Arial"/>
          <w:sz w:val="20"/>
          <w:szCs w:val="20"/>
        </w:rPr>
        <w:t>Cumplir con todas las obligaciones que se desprendan de la naturaleza del contrato, así como con todas las normas legales vigentes que contengan disposiciones respecto de la ejecución de obras como la que es objeto de este contrato.</w:t>
      </w:r>
    </w:p>
    <w:p w14:paraId="1FDB0E1E" w14:textId="77777777" w:rsidR="002B5163" w:rsidRPr="00DB657D" w:rsidRDefault="002B5163" w:rsidP="00DB657D">
      <w:pPr>
        <w:pStyle w:val="Sinespaciado"/>
        <w:numPr>
          <w:ilvl w:val="1"/>
          <w:numId w:val="32"/>
        </w:numPr>
        <w:jc w:val="both"/>
        <w:rPr>
          <w:rFonts w:ascii="Arial Narrow" w:eastAsia="Times New Roman" w:hAnsi="Arial Narrow" w:cs="Arial"/>
          <w:sz w:val="20"/>
          <w:szCs w:val="20"/>
        </w:rPr>
      </w:pPr>
      <w:r w:rsidRPr="00DB657D">
        <w:rPr>
          <w:rFonts w:ascii="Arial Narrow" w:eastAsia="Times New Roman" w:hAnsi="Arial Narrow" w:cs="Arial"/>
          <w:sz w:val="20"/>
          <w:szCs w:val="20"/>
        </w:rPr>
        <w:t>Responder por todos los daños o defectos que se presenten en la obra contratada desde su inicio hasta la fecha en que se entiende concluida la entrega, así como los posteriores a ella y que provengan de fallas técnicas en la obra, de montaje y/o construcción, de mala calidad de los materiales, etc.</w:t>
      </w:r>
    </w:p>
    <w:p w14:paraId="31B95BA2" w14:textId="77777777" w:rsidR="002B5163" w:rsidRPr="00DB657D" w:rsidRDefault="002B5163" w:rsidP="00DB657D">
      <w:pPr>
        <w:pStyle w:val="Sinespaciado"/>
        <w:numPr>
          <w:ilvl w:val="1"/>
          <w:numId w:val="32"/>
        </w:numPr>
        <w:jc w:val="both"/>
        <w:rPr>
          <w:rFonts w:ascii="Arial Narrow" w:eastAsia="Times New Roman" w:hAnsi="Arial Narrow" w:cs="Arial"/>
          <w:sz w:val="20"/>
          <w:szCs w:val="20"/>
        </w:rPr>
      </w:pPr>
      <w:r w:rsidRPr="00DB657D">
        <w:rPr>
          <w:rFonts w:ascii="Arial Narrow" w:eastAsia="Times New Roman" w:hAnsi="Arial Narrow" w:cs="Arial"/>
          <w:sz w:val="20"/>
          <w:szCs w:val="20"/>
        </w:rPr>
        <w:t>Responder personalmente por todos los actos y conductas, fallas y negligencias, en las que incurra cualquier agente, empleado, trabajador o subcontratista suyo.</w:t>
      </w:r>
    </w:p>
    <w:p w14:paraId="2EFD1B50" w14:textId="77777777" w:rsidR="002B5163" w:rsidRPr="00DB657D" w:rsidRDefault="002B5163" w:rsidP="00DB657D">
      <w:pPr>
        <w:pStyle w:val="Sinespaciado"/>
        <w:numPr>
          <w:ilvl w:val="1"/>
          <w:numId w:val="32"/>
        </w:numPr>
        <w:jc w:val="both"/>
        <w:rPr>
          <w:rFonts w:ascii="Arial Narrow" w:eastAsia="Times New Roman" w:hAnsi="Arial Narrow" w:cs="Arial"/>
          <w:sz w:val="20"/>
          <w:szCs w:val="20"/>
        </w:rPr>
      </w:pPr>
      <w:r w:rsidRPr="00DB657D">
        <w:rPr>
          <w:rFonts w:ascii="Arial Narrow" w:eastAsia="Times New Roman" w:hAnsi="Arial Narrow" w:cs="Arial"/>
          <w:sz w:val="20"/>
          <w:szCs w:val="20"/>
        </w:rPr>
        <w:t>Cumplimiento de las normas del manual del sistema de gestión de seguridad salud en el trabajo, de todo el personal empleado, incluidos los subcontratistas, en la ejecución de los trabajos.</w:t>
      </w:r>
    </w:p>
    <w:p w14:paraId="3F0D8E26" w14:textId="77777777" w:rsidR="002B5163" w:rsidRPr="00DB657D" w:rsidRDefault="002B5163" w:rsidP="00DB657D">
      <w:pPr>
        <w:pStyle w:val="Sinespaciado"/>
        <w:numPr>
          <w:ilvl w:val="1"/>
          <w:numId w:val="32"/>
        </w:numPr>
        <w:jc w:val="both"/>
        <w:rPr>
          <w:rFonts w:ascii="Arial Narrow" w:eastAsia="Times New Roman" w:hAnsi="Arial Narrow" w:cs="Arial"/>
          <w:sz w:val="20"/>
          <w:szCs w:val="20"/>
        </w:rPr>
      </w:pPr>
      <w:r w:rsidRPr="00DB657D">
        <w:rPr>
          <w:rFonts w:ascii="Arial Narrow" w:eastAsia="Times New Roman" w:hAnsi="Arial Narrow" w:cs="Arial"/>
          <w:sz w:val="20"/>
          <w:szCs w:val="20"/>
        </w:rPr>
        <w:t>Adoptar medidas sanitarias, forestales, ecológicas e industriales necesarias para no poner en peligro a las personas, a las cosas o al medio ambiente, y garantizar que así lo hagan, igualmente, sus subcontratistas y proveedores.</w:t>
      </w:r>
    </w:p>
    <w:p w14:paraId="06132997" w14:textId="77777777" w:rsidR="002B5163" w:rsidRPr="00DB657D" w:rsidRDefault="002B5163" w:rsidP="00DB657D">
      <w:pPr>
        <w:pStyle w:val="Sinespaciado"/>
        <w:numPr>
          <w:ilvl w:val="1"/>
          <w:numId w:val="32"/>
        </w:numPr>
        <w:jc w:val="both"/>
        <w:rPr>
          <w:rFonts w:ascii="Arial Narrow" w:eastAsia="Times New Roman" w:hAnsi="Arial Narrow" w:cs="Arial"/>
          <w:sz w:val="20"/>
          <w:szCs w:val="20"/>
        </w:rPr>
      </w:pPr>
      <w:r w:rsidRPr="00DB657D">
        <w:rPr>
          <w:rFonts w:ascii="Arial Narrow" w:eastAsia="Times New Roman" w:hAnsi="Arial Narrow" w:cs="Arial"/>
          <w:sz w:val="20"/>
          <w:szCs w:val="20"/>
        </w:rPr>
        <w:t>Identificar y proponer soluciones y/o recomendaciones para la mitigación, prevención y control de los impactos ambientales y factores de riesgos derivados del proceso constructivo y los derivados de emergencias y/o contingencias.</w:t>
      </w:r>
    </w:p>
    <w:p w14:paraId="282F3AE8" w14:textId="77777777" w:rsidR="002B5163" w:rsidRPr="00DB657D" w:rsidRDefault="002B5163" w:rsidP="00DB657D">
      <w:pPr>
        <w:pStyle w:val="Sinespaciado"/>
        <w:numPr>
          <w:ilvl w:val="1"/>
          <w:numId w:val="32"/>
        </w:numPr>
        <w:jc w:val="both"/>
        <w:rPr>
          <w:rFonts w:ascii="Arial Narrow" w:eastAsia="Times New Roman" w:hAnsi="Arial Narrow" w:cs="Arial"/>
          <w:sz w:val="20"/>
          <w:szCs w:val="20"/>
        </w:rPr>
      </w:pPr>
      <w:r w:rsidRPr="00DB657D">
        <w:rPr>
          <w:rFonts w:ascii="Arial Narrow" w:eastAsia="Times New Roman" w:hAnsi="Arial Narrow" w:cs="Arial"/>
          <w:sz w:val="20"/>
          <w:szCs w:val="20"/>
        </w:rPr>
        <w:t>Asistir a las reuniones programadas por la supervisión o interventoría del contrato.</w:t>
      </w:r>
    </w:p>
    <w:p w14:paraId="36F3A0D6" w14:textId="77777777" w:rsidR="002B5163" w:rsidRPr="00DB657D" w:rsidRDefault="002B5163" w:rsidP="00DB657D">
      <w:pPr>
        <w:pStyle w:val="Sinespaciado"/>
        <w:jc w:val="both"/>
        <w:rPr>
          <w:rFonts w:ascii="Arial Narrow" w:eastAsia="Times New Roman" w:hAnsi="Arial Narrow" w:cs="Arial"/>
          <w:sz w:val="20"/>
          <w:szCs w:val="20"/>
        </w:rPr>
      </w:pPr>
    </w:p>
    <w:p w14:paraId="3B6E0151" w14:textId="77777777" w:rsidR="002B5163" w:rsidRPr="00DB657D" w:rsidRDefault="002B5163" w:rsidP="00DB657D">
      <w:pPr>
        <w:pStyle w:val="Sinespaciado"/>
        <w:numPr>
          <w:ilvl w:val="2"/>
          <w:numId w:val="50"/>
        </w:numPr>
        <w:jc w:val="both"/>
        <w:rPr>
          <w:rFonts w:ascii="Arial Narrow" w:eastAsia="Times New Roman" w:hAnsi="Arial Narrow" w:cs="Arial"/>
          <w:b/>
          <w:bCs/>
          <w:sz w:val="20"/>
          <w:szCs w:val="20"/>
        </w:rPr>
      </w:pPr>
      <w:r w:rsidRPr="00DB657D">
        <w:rPr>
          <w:rFonts w:ascii="Arial Narrow" w:eastAsia="Times New Roman" w:hAnsi="Arial Narrow" w:cs="Arial"/>
          <w:b/>
          <w:bCs/>
          <w:sz w:val="20"/>
          <w:szCs w:val="20"/>
        </w:rPr>
        <w:t>OBLIGACIONES RELACIONADAS CON EL PERSONAL REQUERIDO PARA LA EJECUCIÓN DEL OBJETO CONTRACTUAL:</w:t>
      </w:r>
    </w:p>
    <w:p w14:paraId="06355686" w14:textId="77777777" w:rsidR="002B5163" w:rsidRPr="00DB657D" w:rsidRDefault="002B5163" w:rsidP="00DB657D">
      <w:pPr>
        <w:pStyle w:val="Sinespaciado"/>
        <w:ind w:left="840"/>
        <w:jc w:val="both"/>
        <w:rPr>
          <w:rFonts w:ascii="Arial Narrow" w:eastAsia="Times New Roman" w:hAnsi="Arial Narrow" w:cs="Arial"/>
          <w:sz w:val="20"/>
          <w:szCs w:val="20"/>
        </w:rPr>
      </w:pPr>
    </w:p>
    <w:p w14:paraId="4744FAD7" w14:textId="77777777" w:rsidR="002B5163" w:rsidRPr="00DB657D" w:rsidRDefault="002B5163" w:rsidP="00DB657D">
      <w:pPr>
        <w:pStyle w:val="Sinespaciado"/>
        <w:numPr>
          <w:ilvl w:val="1"/>
          <w:numId w:val="33"/>
        </w:numPr>
        <w:jc w:val="both"/>
        <w:rPr>
          <w:rFonts w:ascii="Arial Narrow" w:eastAsia="Times New Roman" w:hAnsi="Arial Narrow" w:cs="Arial"/>
          <w:sz w:val="20"/>
          <w:szCs w:val="20"/>
        </w:rPr>
      </w:pPr>
      <w:r w:rsidRPr="00DB657D">
        <w:rPr>
          <w:rFonts w:ascii="Arial Narrow" w:eastAsia="Times New Roman" w:hAnsi="Arial Narrow" w:cs="Arial"/>
          <w:sz w:val="20"/>
          <w:szCs w:val="20"/>
        </w:rPr>
        <w:t>Vincular a la ejecución del proyecto, personal no calificado a individuos de la zona de influencia de la misma.</w:t>
      </w:r>
    </w:p>
    <w:p w14:paraId="3C57F1BB" w14:textId="77777777" w:rsidR="002B5163" w:rsidRPr="00DB657D" w:rsidRDefault="002B5163" w:rsidP="00DB657D">
      <w:pPr>
        <w:pStyle w:val="Sinespaciado"/>
        <w:numPr>
          <w:ilvl w:val="1"/>
          <w:numId w:val="33"/>
        </w:numPr>
        <w:jc w:val="both"/>
        <w:rPr>
          <w:rFonts w:ascii="Arial Narrow" w:eastAsia="Times New Roman" w:hAnsi="Arial Narrow" w:cs="Arial"/>
          <w:sz w:val="20"/>
          <w:szCs w:val="20"/>
        </w:rPr>
      </w:pPr>
      <w:r w:rsidRPr="00DB657D">
        <w:rPr>
          <w:rFonts w:ascii="Arial Narrow" w:eastAsia="Times New Roman" w:hAnsi="Arial Narrow" w:cs="Arial"/>
          <w:sz w:val="20"/>
          <w:szCs w:val="20"/>
        </w:rPr>
        <w:t>Mantener al frente de las obras al residente de obra para decidir, con el supervisor o interventor sobre los aspectos técnicos relacionados con la ejecución de la misma.</w:t>
      </w:r>
    </w:p>
    <w:p w14:paraId="14E174CB" w14:textId="77777777" w:rsidR="002B5163" w:rsidRPr="00DB657D" w:rsidRDefault="002B5163" w:rsidP="00DB657D">
      <w:pPr>
        <w:pStyle w:val="Sinespaciado"/>
        <w:numPr>
          <w:ilvl w:val="1"/>
          <w:numId w:val="33"/>
        </w:numPr>
        <w:jc w:val="both"/>
        <w:rPr>
          <w:rFonts w:ascii="Arial Narrow" w:eastAsia="Times New Roman" w:hAnsi="Arial Narrow" w:cs="Arial"/>
          <w:sz w:val="20"/>
          <w:szCs w:val="20"/>
        </w:rPr>
      </w:pPr>
      <w:r w:rsidRPr="00DB657D">
        <w:rPr>
          <w:rFonts w:ascii="Arial Narrow" w:eastAsia="Times New Roman" w:hAnsi="Arial Narrow" w:cs="Arial"/>
          <w:sz w:val="20"/>
          <w:szCs w:val="20"/>
        </w:rPr>
        <w:t>Asumir el pago de los salarios, prestaciones sociales e indemnizaciones de todo el personal que ocupe en la ejecución de la Obra, así como garantizar que la celebración y ejecución de los sub contratos necesarios, lo cuales no darán lugar al surgimiento de ningún tipo de vínculo laboral entre el personal subcontratado y El Municipio.</w:t>
      </w:r>
    </w:p>
    <w:p w14:paraId="284A4BC4" w14:textId="77777777" w:rsidR="002B5163" w:rsidRPr="00DB657D" w:rsidRDefault="002B5163" w:rsidP="00DB657D">
      <w:pPr>
        <w:pStyle w:val="Sinespaciado"/>
        <w:numPr>
          <w:ilvl w:val="1"/>
          <w:numId w:val="33"/>
        </w:numPr>
        <w:jc w:val="both"/>
        <w:rPr>
          <w:rFonts w:ascii="Arial Narrow" w:eastAsia="Times New Roman" w:hAnsi="Arial Narrow" w:cs="Arial"/>
          <w:sz w:val="20"/>
          <w:szCs w:val="20"/>
        </w:rPr>
      </w:pPr>
      <w:r w:rsidRPr="00DB657D">
        <w:rPr>
          <w:rFonts w:ascii="Arial Narrow" w:eastAsia="Times New Roman" w:hAnsi="Arial Narrow" w:cs="Arial"/>
          <w:sz w:val="20"/>
          <w:szCs w:val="20"/>
        </w:rPr>
        <w:t>Responder por cualquier tipo de reclamación, judicial o extrajudicial, que instaure, impulse o en la que coadyuve el personal o los subcontratistas contra El Municipio, por causa o con ocasión del contrato.</w:t>
      </w:r>
    </w:p>
    <w:p w14:paraId="454964A3" w14:textId="77777777" w:rsidR="002B5163" w:rsidRPr="00DB657D" w:rsidRDefault="002B5163" w:rsidP="00DB657D">
      <w:pPr>
        <w:pStyle w:val="Sinespaciado"/>
        <w:numPr>
          <w:ilvl w:val="1"/>
          <w:numId w:val="33"/>
        </w:numPr>
        <w:jc w:val="both"/>
        <w:rPr>
          <w:rFonts w:ascii="Arial Narrow" w:eastAsia="Times New Roman" w:hAnsi="Arial Narrow" w:cs="Arial"/>
          <w:sz w:val="20"/>
          <w:szCs w:val="20"/>
        </w:rPr>
      </w:pPr>
      <w:r w:rsidRPr="00DB657D">
        <w:rPr>
          <w:rFonts w:ascii="Arial Narrow" w:eastAsia="Times New Roman" w:hAnsi="Arial Narrow" w:cs="Arial"/>
          <w:sz w:val="20"/>
          <w:szCs w:val="20"/>
        </w:rPr>
        <w:t>Garantizar que todos los contratistas en ejecución del contrato cumplan con las normas establecidas en el manual del sistema de gestión de seguridad y salud en el trabajo, de señalización y movimiento de maquinaria.</w:t>
      </w:r>
    </w:p>
    <w:p w14:paraId="2BA6912A" w14:textId="77777777" w:rsidR="002B5163" w:rsidRPr="00DB657D" w:rsidRDefault="002B5163" w:rsidP="00DB657D">
      <w:pPr>
        <w:pStyle w:val="Sinespaciado"/>
        <w:ind w:left="840"/>
        <w:jc w:val="both"/>
        <w:rPr>
          <w:rFonts w:ascii="Arial Narrow" w:eastAsia="Times New Roman" w:hAnsi="Arial Narrow" w:cs="Arial"/>
          <w:sz w:val="20"/>
          <w:szCs w:val="20"/>
        </w:rPr>
      </w:pPr>
    </w:p>
    <w:p w14:paraId="301BCAD5" w14:textId="77777777" w:rsidR="002B5163" w:rsidRPr="00DB657D" w:rsidRDefault="002B5163" w:rsidP="00DB657D">
      <w:pPr>
        <w:pStyle w:val="Textoindependiente"/>
        <w:jc w:val="both"/>
        <w:rPr>
          <w:rFonts w:ascii="Arial Narrow" w:hAnsi="Arial Narrow"/>
          <w:sz w:val="20"/>
          <w:szCs w:val="20"/>
        </w:rPr>
      </w:pPr>
      <w:r w:rsidRPr="00DB657D">
        <w:rPr>
          <w:rFonts w:ascii="Arial Narrow" w:hAnsi="Arial Narrow"/>
          <w:b/>
          <w:bCs/>
          <w:sz w:val="20"/>
          <w:szCs w:val="20"/>
        </w:rPr>
        <w:t>PARÁGRAFO 1</w:t>
      </w:r>
      <w:r w:rsidRPr="00DB657D">
        <w:rPr>
          <w:rFonts w:ascii="Arial Narrow" w:hAnsi="Arial Narrow"/>
          <w:sz w:val="20"/>
          <w:szCs w:val="20"/>
        </w:rPr>
        <w:t xml:space="preserve">. Las obligaciones relacionadas con el personal requerido para la ejecución del objeto contractual serán objeto de especial verificación por la Supervisión o Interventoría y su incumplimiento, incluida la ausencia injustificada de una o varias de las personas que hagan parte del personal mínimo requerido, acarreará la imposición de las sanciones contractuales correspondientes. </w:t>
      </w:r>
    </w:p>
    <w:p w14:paraId="3541074D" w14:textId="77777777" w:rsidR="002B5163" w:rsidRPr="00DB657D" w:rsidRDefault="002B5163" w:rsidP="00DB657D">
      <w:pPr>
        <w:pStyle w:val="Sinespaciado"/>
        <w:numPr>
          <w:ilvl w:val="2"/>
          <w:numId w:val="50"/>
        </w:numPr>
        <w:jc w:val="both"/>
        <w:rPr>
          <w:rFonts w:ascii="Arial Narrow" w:eastAsia="Times New Roman" w:hAnsi="Arial Narrow" w:cs="Arial"/>
          <w:b/>
          <w:bCs/>
          <w:sz w:val="20"/>
          <w:szCs w:val="20"/>
        </w:rPr>
      </w:pPr>
      <w:r w:rsidRPr="00DB657D">
        <w:rPr>
          <w:rFonts w:ascii="Arial Narrow" w:eastAsia="Times New Roman" w:hAnsi="Arial Narrow" w:cs="Arial"/>
          <w:b/>
          <w:bCs/>
          <w:sz w:val="20"/>
          <w:szCs w:val="20"/>
        </w:rPr>
        <w:t xml:space="preserve">OBLIGACIONES RELACIONADAS CON LOS EQUIPOS, HERRAMIENTAS, MAQUINARIAS Y MATERIALES DE CONSTRUCCIÓN: </w:t>
      </w:r>
    </w:p>
    <w:p w14:paraId="1AC1D81C" w14:textId="77777777" w:rsidR="002B5163" w:rsidRPr="00DB657D" w:rsidRDefault="002B5163" w:rsidP="00DB657D">
      <w:pPr>
        <w:pStyle w:val="Sinespaciado"/>
        <w:ind w:left="840"/>
        <w:jc w:val="both"/>
        <w:rPr>
          <w:rFonts w:ascii="Arial Narrow" w:eastAsia="Times New Roman" w:hAnsi="Arial Narrow" w:cs="Arial"/>
          <w:sz w:val="20"/>
          <w:szCs w:val="20"/>
        </w:rPr>
      </w:pPr>
    </w:p>
    <w:p w14:paraId="198C7A6C" w14:textId="77777777" w:rsidR="002B5163" w:rsidRPr="00DB657D" w:rsidRDefault="002B5163" w:rsidP="00DB657D">
      <w:pPr>
        <w:pStyle w:val="Sinespaciado"/>
        <w:numPr>
          <w:ilvl w:val="1"/>
          <w:numId w:val="34"/>
        </w:numPr>
        <w:jc w:val="both"/>
        <w:rPr>
          <w:rFonts w:ascii="Arial Narrow" w:eastAsia="Times New Roman" w:hAnsi="Arial Narrow" w:cs="Arial"/>
          <w:sz w:val="20"/>
          <w:szCs w:val="20"/>
        </w:rPr>
      </w:pPr>
      <w:r w:rsidRPr="00DB657D">
        <w:rPr>
          <w:rFonts w:ascii="Arial Narrow" w:eastAsia="Times New Roman" w:hAnsi="Arial Narrow" w:cs="Arial"/>
          <w:sz w:val="20"/>
          <w:szCs w:val="20"/>
        </w:rPr>
        <w:t>Ejecutar la obra con todos los equipos, maquinaria, herramientas, materiales idóneos y los demás elementos necesarios, relacionados en la invitación.</w:t>
      </w:r>
    </w:p>
    <w:p w14:paraId="3D414951" w14:textId="77777777" w:rsidR="002B5163" w:rsidRPr="00DB657D" w:rsidRDefault="002B5163" w:rsidP="00DB657D">
      <w:pPr>
        <w:pStyle w:val="Sinespaciado"/>
        <w:numPr>
          <w:ilvl w:val="1"/>
          <w:numId w:val="34"/>
        </w:numPr>
        <w:jc w:val="both"/>
        <w:rPr>
          <w:rFonts w:ascii="Arial Narrow" w:eastAsia="Times New Roman" w:hAnsi="Arial Narrow" w:cs="Arial"/>
          <w:sz w:val="20"/>
          <w:szCs w:val="20"/>
        </w:rPr>
      </w:pPr>
      <w:r w:rsidRPr="00DB657D">
        <w:rPr>
          <w:rFonts w:ascii="Arial Narrow" w:eastAsia="Times New Roman" w:hAnsi="Arial Narrow" w:cs="Arial"/>
          <w:sz w:val="20"/>
          <w:szCs w:val="20"/>
        </w:rPr>
        <w:t>Suministrar todos los equipos, maquinaria, herramientas, materiales e insumos en las fechas indicadas en la programación detallada de la Obra, cumpliendo oportunamente, entre otros aspectos, con el envío y recepción de los mismos en el sitio de la Obra.</w:t>
      </w:r>
    </w:p>
    <w:p w14:paraId="0CA6783A" w14:textId="77777777" w:rsidR="002B5163" w:rsidRPr="00DB657D" w:rsidRDefault="002B5163" w:rsidP="00DB657D">
      <w:pPr>
        <w:pStyle w:val="Sinespaciado"/>
        <w:numPr>
          <w:ilvl w:val="1"/>
          <w:numId w:val="34"/>
        </w:numPr>
        <w:jc w:val="both"/>
        <w:rPr>
          <w:rFonts w:ascii="Arial Narrow" w:eastAsia="Times New Roman" w:hAnsi="Arial Narrow" w:cs="Arial"/>
          <w:sz w:val="20"/>
          <w:szCs w:val="20"/>
        </w:rPr>
      </w:pPr>
      <w:r w:rsidRPr="00DB657D">
        <w:rPr>
          <w:rFonts w:ascii="Arial Narrow" w:eastAsia="Times New Roman" w:hAnsi="Arial Narrow" w:cs="Arial"/>
          <w:sz w:val="20"/>
          <w:szCs w:val="20"/>
        </w:rPr>
        <w:t>Garantizar la buena calidad de los materiales y elementos utilizados para el cumplimiento del objeto del contrato.</w:t>
      </w:r>
    </w:p>
    <w:p w14:paraId="695F0DB4" w14:textId="77777777" w:rsidR="002B5163" w:rsidRPr="00DB657D" w:rsidRDefault="002B5163" w:rsidP="00DB657D">
      <w:pPr>
        <w:pStyle w:val="Sinespaciado"/>
        <w:ind w:left="840"/>
        <w:jc w:val="both"/>
        <w:rPr>
          <w:rFonts w:ascii="Arial Narrow" w:eastAsia="Times New Roman" w:hAnsi="Arial Narrow" w:cs="Arial"/>
          <w:sz w:val="20"/>
          <w:szCs w:val="20"/>
        </w:rPr>
      </w:pPr>
    </w:p>
    <w:p w14:paraId="7E9D9AE9" w14:textId="77777777" w:rsidR="002B5163" w:rsidRPr="00DB657D" w:rsidRDefault="002B5163" w:rsidP="00DB657D">
      <w:pPr>
        <w:pStyle w:val="Sinespaciado"/>
        <w:numPr>
          <w:ilvl w:val="2"/>
          <w:numId w:val="50"/>
        </w:numPr>
        <w:jc w:val="both"/>
        <w:rPr>
          <w:rFonts w:ascii="Arial Narrow" w:eastAsia="Times New Roman" w:hAnsi="Arial Narrow" w:cs="Arial"/>
          <w:b/>
          <w:bCs/>
          <w:sz w:val="20"/>
          <w:szCs w:val="20"/>
        </w:rPr>
      </w:pPr>
      <w:r w:rsidRPr="00DB657D">
        <w:rPr>
          <w:rFonts w:ascii="Arial Narrow" w:eastAsia="Times New Roman" w:hAnsi="Arial Narrow" w:cs="Arial"/>
          <w:b/>
          <w:bCs/>
          <w:sz w:val="20"/>
          <w:szCs w:val="20"/>
        </w:rPr>
        <w:t xml:space="preserve">OBLIGACIONES RELACIONADAS CON LA EJECUCIÓN DE LA OBRA: </w:t>
      </w:r>
    </w:p>
    <w:p w14:paraId="7F4CEBC1" w14:textId="77777777" w:rsidR="002B5163" w:rsidRPr="00DB657D" w:rsidRDefault="002B5163" w:rsidP="00DB657D">
      <w:pPr>
        <w:pStyle w:val="Sinespaciado"/>
        <w:ind w:left="840"/>
        <w:jc w:val="both"/>
        <w:rPr>
          <w:rFonts w:ascii="Arial Narrow" w:eastAsia="Times New Roman" w:hAnsi="Arial Narrow" w:cs="Arial"/>
          <w:sz w:val="20"/>
          <w:szCs w:val="20"/>
        </w:rPr>
      </w:pPr>
    </w:p>
    <w:p w14:paraId="44FD48EB" w14:textId="77777777" w:rsidR="002B5163" w:rsidRPr="00DB657D" w:rsidRDefault="002B5163" w:rsidP="00DB657D">
      <w:pPr>
        <w:pStyle w:val="Sinespaciado"/>
        <w:numPr>
          <w:ilvl w:val="1"/>
          <w:numId w:val="35"/>
        </w:numPr>
        <w:jc w:val="both"/>
        <w:rPr>
          <w:rFonts w:ascii="Arial Narrow" w:eastAsia="Times New Roman" w:hAnsi="Arial Narrow" w:cs="Arial"/>
          <w:sz w:val="20"/>
          <w:szCs w:val="20"/>
        </w:rPr>
      </w:pPr>
      <w:r w:rsidRPr="00DB657D">
        <w:rPr>
          <w:rFonts w:ascii="Arial Narrow" w:eastAsia="Times New Roman" w:hAnsi="Arial Narrow" w:cs="Arial"/>
          <w:sz w:val="20"/>
          <w:szCs w:val="20"/>
        </w:rPr>
        <w:t xml:space="preserve">Desarrollar el objeto del Contrato en las condiciones de calidad, oportunidad, y obligaciones definidas en los documentos del Proceso de Contratación. </w:t>
      </w:r>
    </w:p>
    <w:p w14:paraId="43E33850" w14:textId="77777777" w:rsidR="002B5163" w:rsidRPr="00DB657D" w:rsidRDefault="002B5163" w:rsidP="00DB657D">
      <w:pPr>
        <w:pStyle w:val="Sinespaciado"/>
        <w:numPr>
          <w:ilvl w:val="1"/>
          <w:numId w:val="35"/>
        </w:numPr>
        <w:jc w:val="both"/>
        <w:rPr>
          <w:rFonts w:ascii="Arial Narrow" w:eastAsia="Times New Roman" w:hAnsi="Arial Narrow" w:cs="Arial"/>
          <w:sz w:val="20"/>
          <w:szCs w:val="20"/>
        </w:rPr>
      </w:pPr>
      <w:r w:rsidRPr="00DB657D">
        <w:rPr>
          <w:rFonts w:ascii="Arial Narrow" w:eastAsia="Times New Roman" w:hAnsi="Arial Narrow" w:cs="Arial"/>
          <w:sz w:val="20"/>
          <w:szCs w:val="20"/>
        </w:rPr>
        <w:t>Cumplimiento de las especificaciones técnicas que tiene adoptada la secretaría de obras públicas del Municipio de Manizales.</w:t>
      </w:r>
    </w:p>
    <w:p w14:paraId="7EF41FD6" w14:textId="77777777" w:rsidR="002B5163" w:rsidRPr="00DB657D" w:rsidRDefault="002B5163" w:rsidP="00DB657D">
      <w:pPr>
        <w:pStyle w:val="Sinespaciado"/>
        <w:numPr>
          <w:ilvl w:val="1"/>
          <w:numId w:val="35"/>
        </w:numPr>
        <w:jc w:val="both"/>
        <w:rPr>
          <w:rFonts w:ascii="Arial Narrow" w:eastAsia="Times New Roman" w:hAnsi="Arial Narrow" w:cs="Arial"/>
          <w:sz w:val="20"/>
          <w:szCs w:val="20"/>
        </w:rPr>
      </w:pPr>
      <w:r w:rsidRPr="00DB657D">
        <w:rPr>
          <w:rFonts w:ascii="Arial Narrow" w:eastAsia="Times New Roman" w:hAnsi="Arial Narrow" w:cs="Arial"/>
          <w:sz w:val="20"/>
          <w:szCs w:val="20"/>
        </w:rPr>
        <w:t>Asistir a las reuniones programadas por la supervisión o interventoría del contrato.</w:t>
      </w:r>
    </w:p>
    <w:p w14:paraId="76765F95" w14:textId="77777777" w:rsidR="002B5163" w:rsidRPr="00DB657D" w:rsidRDefault="002B5163" w:rsidP="00DB657D">
      <w:pPr>
        <w:pStyle w:val="Sinespaciado"/>
        <w:numPr>
          <w:ilvl w:val="1"/>
          <w:numId w:val="35"/>
        </w:numPr>
        <w:jc w:val="both"/>
        <w:rPr>
          <w:rFonts w:ascii="Arial Narrow" w:eastAsia="Times New Roman" w:hAnsi="Arial Narrow" w:cs="Arial"/>
          <w:sz w:val="20"/>
          <w:szCs w:val="20"/>
        </w:rPr>
      </w:pPr>
      <w:r w:rsidRPr="00DB657D">
        <w:rPr>
          <w:rFonts w:ascii="Arial Narrow" w:eastAsia="Times New Roman" w:hAnsi="Arial Narrow" w:cs="Arial"/>
          <w:sz w:val="20"/>
          <w:szCs w:val="20"/>
        </w:rPr>
        <w:t xml:space="preserve">Adelantar todas las gestiones necesarias ante las autoridades respectivas para la obtención de los permisos requeridos en la ejecución de la Obra, diferentes a los previamente obtenidos por el Municipio, tales como: ingreso del personal, horarios de trabajo o cualquier intervención del espacio público, entre otros. </w:t>
      </w:r>
    </w:p>
    <w:p w14:paraId="363DC74C" w14:textId="77777777" w:rsidR="002B5163" w:rsidRPr="00DB657D" w:rsidRDefault="002B5163" w:rsidP="00DB657D">
      <w:pPr>
        <w:pStyle w:val="Sinespaciado"/>
        <w:numPr>
          <w:ilvl w:val="1"/>
          <w:numId w:val="35"/>
        </w:numPr>
        <w:jc w:val="both"/>
        <w:rPr>
          <w:rFonts w:ascii="Arial Narrow" w:eastAsia="Times New Roman" w:hAnsi="Arial Narrow" w:cs="Arial"/>
          <w:sz w:val="20"/>
          <w:szCs w:val="20"/>
        </w:rPr>
      </w:pPr>
      <w:r w:rsidRPr="00DB657D">
        <w:rPr>
          <w:rFonts w:ascii="Arial Narrow" w:eastAsia="Times New Roman" w:hAnsi="Arial Narrow" w:cs="Arial"/>
          <w:sz w:val="20"/>
          <w:szCs w:val="20"/>
        </w:rPr>
        <w:t xml:space="preserve">Reemplazar, por su cuenta y riesgo, en el término indicado por el interventor o el Municipio, toda actividad ejecutada que resulte defectuosa según el análisis de calidad, o que no cumpla las normas de calidad requeridas para la obra, ya sea por causa de los insumos o de la mano de Obra. </w:t>
      </w:r>
    </w:p>
    <w:p w14:paraId="7B13854C" w14:textId="77777777" w:rsidR="002B5163" w:rsidRPr="00DB657D" w:rsidRDefault="002B5163" w:rsidP="00DB657D">
      <w:pPr>
        <w:pStyle w:val="Sinespaciado"/>
        <w:numPr>
          <w:ilvl w:val="1"/>
          <w:numId w:val="35"/>
        </w:numPr>
        <w:jc w:val="both"/>
        <w:rPr>
          <w:rFonts w:ascii="Arial Narrow" w:eastAsia="Times New Roman" w:hAnsi="Arial Narrow" w:cs="Arial"/>
          <w:sz w:val="20"/>
          <w:szCs w:val="20"/>
        </w:rPr>
      </w:pPr>
      <w:r w:rsidRPr="00DB657D">
        <w:rPr>
          <w:rFonts w:ascii="Arial Narrow" w:eastAsia="Times New Roman" w:hAnsi="Arial Narrow" w:cs="Arial"/>
          <w:sz w:val="20"/>
          <w:szCs w:val="20"/>
        </w:rPr>
        <w:t>Garantizar el cumplimiento de las normas vigentes establecidas en el manual del sistema de gestión de seguridad y salud en el trabajo, para la ejecución del contrato.</w:t>
      </w:r>
    </w:p>
    <w:p w14:paraId="36EDBAE2" w14:textId="77777777" w:rsidR="002B5163" w:rsidRPr="00DB657D" w:rsidRDefault="002B5163" w:rsidP="00DB657D">
      <w:pPr>
        <w:pStyle w:val="Sinespaciado"/>
        <w:numPr>
          <w:ilvl w:val="1"/>
          <w:numId w:val="35"/>
        </w:numPr>
        <w:jc w:val="both"/>
        <w:rPr>
          <w:rFonts w:ascii="Arial Narrow" w:eastAsia="Times New Roman" w:hAnsi="Arial Narrow" w:cs="Arial"/>
          <w:sz w:val="20"/>
          <w:szCs w:val="20"/>
        </w:rPr>
      </w:pPr>
      <w:r w:rsidRPr="00DB657D">
        <w:rPr>
          <w:rFonts w:ascii="Arial Narrow" w:eastAsia="Times New Roman" w:hAnsi="Arial Narrow" w:cs="Arial"/>
          <w:sz w:val="20"/>
          <w:szCs w:val="20"/>
        </w:rPr>
        <w:t xml:space="preserve">Ejecutar adecuadamente las obras, para ello implementará todas las medidas de control durante la etapa de ejecución contractual establecidas en la ley, con el fin de evitar la paralización o inadecuada ejecución de la obra. </w:t>
      </w:r>
    </w:p>
    <w:p w14:paraId="592736C2" w14:textId="77777777" w:rsidR="002B5163" w:rsidRPr="00DB657D" w:rsidRDefault="002B5163" w:rsidP="00DB657D">
      <w:pPr>
        <w:pStyle w:val="Sinespaciado"/>
        <w:numPr>
          <w:ilvl w:val="1"/>
          <w:numId w:val="35"/>
        </w:numPr>
        <w:jc w:val="both"/>
        <w:rPr>
          <w:rFonts w:ascii="Arial Narrow" w:eastAsia="Times New Roman" w:hAnsi="Arial Narrow" w:cs="Arial"/>
          <w:sz w:val="20"/>
          <w:szCs w:val="20"/>
        </w:rPr>
      </w:pPr>
      <w:r w:rsidRPr="00DB657D">
        <w:rPr>
          <w:rFonts w:ascii="Arial Narrow" w:eastAsia="Times New Roman" w:hAnsi="Arial Narrow" w:cs="Arial"/>
          <w:sz w:val="20"/>
          <w:szCs w:val="20"/>
        </w:rPr>
        <w:t>Adoptar las medidas de seguridad y señalización preventiva establecidas en manual de mitigación e impacto urbano del Municipio de Manizales y los artículos 101 y 102 del Código Nacional de Tránsito Terrestre (Ley 769 de 2002) y Manual de Señalización del Ministerio de Transporte, Dispositivos para la regulación de tránsito en calles y carreteras y ciclo rutas de Colombia, específicamente en su aparte señalización en calles y carreteras afectadas por obras.</w:t>
      </w:r>
    </w:p>
    <w:p w14:paraId="506C9554" w14:textId="77777777" w:rsidR="00414A95" w:rsidRPr="00DB657D" w:rsidRDefault="00414A95" w:rsidP="00DB657D">
      <w:pPr>
        <w:pStyle w:val="Sinespaciado"/>
        <w:ind w:left="840"/>
        <w:jc w:val="both"/>
        <w:rPr>
          <w:rFonts w:ascii="Arial Narrow" w:eastAsia="Times New Roman" w:hAnsi="Arial Narrow" w:cs="Arial"/>
          <w:sz w:val="20"/>
          <w:szCs w:val="20"/>
        </w:rPr>
      </w:pPr>
    </w:p>
    <w:p w14:paraId="70A9A416" w14:textId="77777777" w:rsidR="002B5163" w:rsidRPr="00DB657D" w:rsidRDefault="002B5163" w:rsidP="00DB657D">
      <w:pPr>
        <w:pStyle w:val="Sinespaciado"/>
        <w:ind w:left="840"/>
        <w:jc w:val="both"/>
        <w:rPr>
          <w:rFonts w:ascii="Arial Narrow" w:eastAsia="Times New Roman" w:hAnsi="Arial Narrow" w:cs="Arial"/>
          <w:sz w:val="20"/>
          <w:szCs w:val="20"/>
        </w:rPr>
      </w:pPr>
    </w:p>
    <w:p w14:paraId="3708C166" w14:textId="77777777" w:rsidR="002B5163" w:rsidRPr="00DB657D" w:rsidRDefault="002B5163" w:rsidP="00DB657D">
      <w:pPr>
        <w:pStyle w:val="Sinespaciado"/>
        <w:numPr>
          <w:ilvl w:val="2"/>
          <w:numId w:val="50"/>
        </w:numPr>
        <w:jc w:val="both"/>
        <w:rPr>
          <w:rFonts w:ascii="Arial Narrow" w:eastAsia="Times New Roman" w:hAnsi="Arial Narrow" w:cs="Arial"/>
          <w:b/>
          <w:bCs/>
          <w:sz w:val="20"/>
          <w:szCs w:val="20"/>
        </w:rPr>
      </w:pPr>
      <w:r w:rsidRPr="00DB657D">
        <w:rPr>
          <w:rFonts w:ascii="Arial Narrow" w:eastAsia="Times New Roman" w:hAnsi="Arial Narrow" w:cs="Arial"/>
          <w:b/>
          <w:bCs/>
          <w:sz w:val="20"/>
          <w:szCs w:val="20"/>
        </w:rPr>
        <w:t xml:space="preserve">OBLIGACIONES DE INFORMACIÓN: </w:t>
      </w:r>
    </w:p>
    <w:p w14:paraId="65F044FD" w14:textId="77777777" w:rsidR="002B5163" w:rsidRPr="00DB657D" w:rsidRDefault="002B5163" w:rsidP="00DB657D">
      <w:pPr>
        <w:pStyle w:val="Sinespaciado"/>
        <w:ind w:left="840"/>
        <w:jc w:val="both"/>
        <w:rPr>
          <w:rFonts w:ascii="Arial Narrow" w:eastAsia="Times New Roman" w:hAnsi="Arial Narrow" w:cs="Arial"/>
          <w:sz w:val="20"/>
          <w:szCs w:val="20"/>
        </w:rPr>
      </w:pPr>
    </w:p>
    <w:p w14:paraId="4D937D12" w14:textId="77777777" w:rsidR="002B5163" w:rsidRPr="00DB657D" w:rsidRDefault="002B5163" w:rsidP="00DB657D">
      <w:pPr>
        <w:pStyle w:val="Sinespaciado"/>
        <w:numPr>
          <w:ilvl w:val="0"/>
          <w:numId w:val="36"/>
        </w:numPr>
        <w:ind w:left="1134"/>
        <w:jc w:val="both"/>
        <w:rPr>
          <w:rFonts w:ascii="Arial Narrow" w:eastAsia="Times New Roman" w:hAnsi="Arial Narrow" w:cs="Arial"/>
          <w:sz w:val="20"/>
          <w:szCs w:val="20"/>
        </w:rPr>
      </w:pPr>
      <w:r w:rsidRPr="00DB657D">
        <w:rPr>
          <w:rFonts w:ascii="Arial Narrow" w:eastAsia="Times New Roman" w:hAnsi="Arial Narrow" w:cs="Arial"/>
          <w:sz w:val="20"/>
          <w:szCs w:val="20"/>
        </w:rPr>
        <w:t>Presentar acta de recibo parcial de obra, debidamente aprobada por la supervisión o la interventoría, y tendrá como soporte la siguiente información:</w:t>
      </w:r>
    </w:p>
    <w:p w14:paraId="2E31E93E" w14:textId="77777777" w:rsidR="002B5163" w:rsidRPr="00DB657D" w:rsidRDefault="002B5163" w:rsidP="00DB657D">
      <w:pPr>
        <w:pStyle w:val="Sinespaciado"/>
        <w:numPr>
          <w:ilvl w:val="1"/>
          <w:numId w:val="37"/>
        </w:numPr>
        <w:ind w:left="1560"/>
        <w:jc w:val="both"/>
        <w:rPr>
          <w:rFonts w:ascii="Arial Narrow" w:eastAsia="Times New Roman" w:hAnsi="Arial Narrow" w:cs="Arial"/>
          <w:sz w:val="20"/>
          <w:szCs w:val="20"/>
        </w:rPr>
      </w:pPr>
      <w:r w:rsidRPr="00DB657D">
        <w:rPr>
          <w:rFonts w:ascii="Arial Narrow" w:eastAsia="Times New Roman" w:hAnsi="Arial Narrow" w:cs="Arial"/>
          <w:sz w:val="20"/>
          <w:szCs w:val="20"/>
        </w:rPr>
        <w:t>Factura.</w:t>
      </w:r>
    </w:p>
    <w:p w14:paraId="4BCDB0DC" w14:textId="77777777" w:rsidR="002B5163" w:rsidRPr="00DB657D" w:rsidRDefault="002B5163" w:rsidP="00DB657D">
      <w:pPr>
        <w:pStyle w:val="Sinespaciado"/>
        <w:numPr>
          <w:ilvl w:val="1"/>
          <w:numId w:val="37"/>
        </w:numPr>
        <w:ind w:left="1560"/>
        <w:jc w:val="both"/>
        <w:rPr>
          <w:rFonts w:ascii="Arial Narrow" w:eastAsia="Times New Roman" w:hAnsi="Arial Narrow" w:cs="Arial"/>
          <w:sz w:val="20"/>
          <w:szCs w:val="20"/>
        </w:rPr>
      </w:pPr>
      <w:r w:rsidRPr="00DB657D">
        <w:rPr>
          <w:rFonts w:ascii="Arial Narrow" w:eastAsia="Times New Roman" w:hAnsi="Arial Narrow" w:cs="Arial"/>
          <w:sz w:val="20"/>
          <w:szCs w:val="20"/>
        </w:rPr>
        <w:t xml:space="preserve">Pre-acta de obra con sus respectivas cantidades de obra ejecutadas. El contratista y el interventor asumen plena responsabilidad por la veracidad de la información contenida. </w:t>
      </w:r>
    </w:p>
    <w:p w14:paraId="2D06D0BF" w14:textId="77777777" w:rsidR="002B5163" w:rsidRPr="00DB657D" w:rsidRDefault="002B5163" w:rsidP="00DB657D">
      <w:pPr>
        <w:pStyle w:val="Sinespaciado"/>
        <w:numPr>
          <w:ilvl w:val="1"/>
          <w:numId w:val="37"/>
        </w:numPr>
        <w:ind w:left="1560"/>
        <w:jc w:val="both"/>
        <w:rPr>
          <w:rFonts w:ascii="Arial Narrow" w:eastAsia="Times New Roman" w:hAnsi="Arial Narrow" w:cs="Arial"/>
          <w:sz w:val="20"/>
          <w:szCs w:val="20"/>
        </w:rPr>
      </w:pPr>
      <w:r w:rsidRPr="00DB657D">
        <w:rPr>
          <w:rFonts w:ascii="Arial Narrow" w:eastAsia="Times New Roman" w:hAnsi="Arial Narrow" w:cs="Arial"/>
          <w:sz w:val="20"/>
          <w:szCs w:val="20"/>
        </w:rPr>
        <w:t>Nota: Las actas de obra parciales tendrán carácter provisional en lo que se refiere a la calidad de la obra y a las cantidades de obra aprobadas por el Interventor. El Interventor podrá, en actas posteriores, hacer correcciones o modificaciones a cualquiera de las actas anteriores aprobadas por él. Ningún documento que no sea el acta de recibo definitivo de la totalidad o parte de las obras, podrá considerarse como constitutivo de aprobación de las obras objeto del contrato.</w:t>
      </w:r>
    </w:p>
    <w:p w14:paraId="79830DA5" w14:textId="77777777" w:rsidR="002B5163" w:rsidRPr="00DB657D" w:rsidRDefault="002B5163" w:rsidP="00DB657D">
      <w:pPr>
        <w:pStyle w:val="Sinespaciado"/>
        <w:numPr>
          <w:ilvl w:val="1"/>
          <w:numId w:val="37"/>
        </w:numPr>
        <w:ind w:left="1560"/>
        <w:jc w:val="both"/>
        <w:rPr>
          <w:rFonts w:ascii="Arial Narrow" w:eastAsia="Times New Roman" w:hAnsi="Arial Narrow" w:cs="Arial"/>
          <w:sz w:val="20"/>
          <w:szCs w:val="20"/>
        </w:rPr>
      </w:pPr>
      <w:r w:rsidRPr="00DB657D">
        <w:rPr>
          <w:rFonts w:ascii="Arial Narrow" w:eastAsia="Times New Roman" w:hAnsi="Arial Narrow" w:cs="Arial"/>
          <w:sz w:val="20"/>
          <w:szCs w:val="20"/>
        </w:rPr>
        <w:t>Información financiera y presupuestal del contrato de obra.</w:t>
      </w:r>
    </w:p>
    <w:p w14:paraId="33AF601D" w14:textId="77777777" w:rsidR="002B5163" w:rsidRPr="00DB657D" w:rsidRDefault="002B5163" w:rsidP="00DB657D">
      <w:pPr>
        <w:pStyle w:val="Sinespaciado"/>
        <w:numPr>
          <w:ilvl w:val="1"/>
          <w:numId w:val="37"/>
        </w:numPr>
        <w:ind w:left="1560"/>
        <w:jc w:val="both"/>
        <w:rPr>
          <w:rFonts w:ascii="Arial Narrow" w:eastAsia="Times New Roman" w:hAnsi="Arial Narrow" w:cs="Arial"/>
          <w:sz w:val="20"/>
          <w:szCs w:val="20"/>
        </w:rPr>
      </w:pPr>
      <w:r w:rsidRPr="00DB657D">
        <w:rPr>
          <w:rFonts w:ascii="Arial Narrow" w:eastAsia="Times New Roman" w:hAnsi="Arial Narrow" w:cs="Arial"/>
          <w:sz w:val="20"/>
          <w:szCs w:val="20"/>
        </w:rPr>
        <w:lastRenderedPageBreak/>
        <w:t xml:space="preserve">Presentar certificación de pago de los aportes parafiscales y de seguridad social con sus soportes, suscrita por el representante legal o el revisor fiscal según el caso de acuerdo con la normatividad vigente, para el periodo correspondiente del acta, así como los del servicio nacional de aprendizaje– SENA, Instituto Colombiano de bienestar Familiar– ICBF y las cajas de Compensación Familiar, cuando corresponda. A su vez, el Interventor debe certificar la verificación del pago de los citados aportes, como requisito para el trámite y pago del acta de recibo Parcial de Obra. </w:t>
      </w:r>
    </w:p>
    <w:p w14:paraId="6A070509" w14:textId="77777777" w:rsidR="002B5163" w:rsidRPr="00DB657D" w:rsidRDefault="002B5163" w:rsidP="00DB657D">
      <w:pPr>
        <w:pStyle w:val="Sinespaciado"/>
        <w:numPr>
          <w:ilvl w:val="1"/>
          <w:numId w:val="37"/>
        </w:numPr>
        <w:ind w:left="1560"/>
        <w:jc w:val="both"/>
        <w:rPr>
          <w:rFonts w:ascii="Arial Narrow" w:eastAsia="Times New Roman" w:hAnsi="Arial Narrow" w:cs="Arial"/>
          <w:sz w:val="20"/>
          <w:szCs w:val="20"/>
        </w:rPr>
      </w:pPr>
      <w:r w:rsidRPr="00DB657D">
        <w:rPr>
          <w:rFonts w:ascii="Arial Narrow" w:eastAsia="Times New Roman" w:hAnsi="Arial Narrow" w:cs="Arial"/>
          <w:sz w:val="20"/>
          <w:szCs w:val="20"/>
        </w:rPr>
        <w:t>Seguimiento al programa de obra y flujo de inversiones.</w:t>
      </w:r>
    </w:p>
    <w:p w14:paraId="2A591592" w14:textId="77777777" w:rsidR="002B5163" w:rsidRPr="00DB657D" w:rsidRDefault="002B5163" w:rsidP="00DB657D">
      <w:pPr>
        <w:pStyle w:val="Sinespaciado"/>
        <w:numPr>
          <w:ilvl w:val="1"/>
          <w:numId w:val="37"/>
        </w:numPr>
        <w:ind w:left="1560"/>
        <w:jc w:val="both"/>
        <w:rPr>
          <w:rFonts w:ascii="Arial Narrow" w:eastAsia="Times New Roman" w:hAnsi="Arial Narrow" w:cs="Arial"/>
          <w:sz w:val="20"/>
          <w:szCs w:val="20"/>
        </w:rPr>
      </w:pPr>
      <w:r w:rsidRPr="00DB657D">
        <w:rPr>
          <w:rFonts w:ascii="Arial Narrow" w:eastAsia="Times New Roman" w:hAnsi="Arial Narrow" w:cs="Arial"/>
          <w:sz w:val="20"/>
          <w:szCs w:val="20"/>
        </w:rPr>
        <w:t>Registro fotográfico físico y en medio magnético.</w:t>
      </w:r>
    </w:p>
    <w:p w14:paraId="369D39B6" w14:textId="77777777" w:rsidR="002B5163" w:rsidRPr="00DB657D" w:rsidRDefault="002B5163" w:rsidP="00DB657D">
      <w:pPr>
        <w:pStyle w:val="Sinespaciado"/>
        <w:numPr>
          <w:ilvl w:val="1"/>
          <w:numId w:val="37"/>
        </w:numPr>
        <w:ind w:left="1560"/>
        <w:jc w:val="both"/>
        <w:rPr>
          <w:rFonts w:ascii="Arial Narrow" w:eastAsia="Times New Roman" w:hAnsi="Arial Narrow" w:cs="Arial"/>
          <w:sz w:val="20"/>
          <w:szCs w:val="20"/>
        </w:rPr>
      </w:pPr>
      <w:r w:rsidRPr="00DB657D">
        <w:rPr>
          <w:rFonts w:ascii="Arial Narrow" w:eastAsia="Times New Roman" w:hAnsi="Arial Narrow" w:cs="Arial"/>
          <w:sz w:val="20"/>
          <w:szCs w:val="20"/>
        </w:rPr>
        <w:t>Ensayos de laboratorio realizados.</w:t>
      </w:r>
    </w:p>
    <w:p w14:paraId="48BBD362" w14:textId="77777777" w:rsidR="002B5163" w:rsidRPr="00DB657D" w:rsidRDefault="002B5163" w:rsidP="00DB657D">
      <w:pPr>
        <w:pStyle w:val="Sinespaciado"/>
        <w:numPr>
          <w:ilvl w:val="1"/>
          <w:numId w:val="37"/>
        </w:numPr>
        <w:ind w:left="1560"/>
        <w:jc w:val="both"/>
        <w:rPr>
          <w:rFonts w:ascii="Arial Narrow" w:eastAsia="Times New Roman" w:hAnsi="Arial Narrow" w:cs="Arial"/>
          <w:sz w:val="20"/>
          <w:szCs w:val="20"/>
        </w:rPr>
      </w:pPr>
      <w:r w:rsidRPr="00DB657D">
        <w:rPr>
          <w:rFonts w:ascii="Arial Narrow" w:eastAsia="Times New Roman" w:hAnsi="Arial Narrow" w:cs="Arial"/>
          <w:sz w:val="20"/>
          <w:szCs w:val="20"/>
        </w:rPr>
        <w:t>Presentar certificación avalada por la interventoría respecto al cumplimiento de las obligaciones contractuales como: Calidad de la obra mediante la realización ensayos de laboratorio, gestión social, ambiental y seguridad y salud en el trabajo.</w:t>
      </w:r>
    </w:p>
    <w:p w14:paraId="68A92F64" w14:textId="77777777" w:rsidR="002B5163" w:rsidRPr="00DB657D" w:rsidRDefault="002B5163" w:rsidP="00DB657D">
      <w:pPr>
        <w:pStyle w:val="Sinespaciado"/>
        <w:numPr>
          <w:ilvl w:val="1"/>
          <w:numId w:val="37"/>
        </w:numPr>
        <w:ind w:left="1560"/>
        <w:jc w:val="both"/>
        <w:rPr>
          <w:rFonts w:ascii="Arial Narrow" w:eastAsia="Times New Roman" w:hAnsi="Arial Narrow" w:cs="Arial"/>
          <w:sz w:val="20"/>
          <w:szCs w:val="20"/>
        </w:rPr>
      </w:pPr>
      <w:r w:rsidRPr="00DB657D">
        <w:rPr>
          <w:rFonts w:ascii="Arial Narrow" w:eastAsia="Times New Roman" w:hAnsi="Arial Narrow" w:cs="Arial"/>
          <w:sz w:val="20"/>
          <w:szCs w:val="20"/>
        </w:rPr>
        <w:t>Presentar certificación de antecedentes de la procuraduría, contraloría, policía y registro nacional de medidas correctivas</w:t>
      </w:r>
    </w:p>
    <w:p w14:paraId="3D8BF289" w14:textId="77777777" w:rsidR="002B5163" w:rsidRPr="00DB657D" w:rsidRDefault="002B5163" w:rsidP="00DB657D">
      <w:pPr>
        <w:pStyle w:val="Sinespaciado"/>
        <w:numPr>
          <w:ilvl w:val="1"/>
          <w:numId w:val="37"/>
        </w:numPr>
        <w:ind w:left="1560"/>
        <w:jc w:val="both"/>
        <w:rPr>
          <w:rFonts w:ascii="Arial Narrow" w:eastAsia="Times New Roman" w:hAnsi="Arial Narrow" w:cs="Arial"/>
          <w:sz w:val="20"/>
          <w:szCs w:val="20"/>
        </w:rPr>
      </w:pPr>
      <w:r w:rsidRPr="00DB657D">
        <w:rPr>
          <w:rFonts w:ascii="Arial Narrow" w:eastAsia="Times New Roman" w:hAnsi="Arial Narrow" w:cs="Arial"/>
          <w:sz w:val="20"/>
          <w:szCs w:val="20"/>
        </w:rPr>
        <w:t xml:space="preserve">Actualizar las garantías de cumplimiento y responsabilidad civil en los plazos establecidos por la ley cuando se realicen prórrogas, adiciones, modificaciones y recibo definitivo de la obra. </w:t>
      </w:r>
    </w:p>
    <w:p w14:paraId="3CE43821" w14:textId="77777777" w:rsidR="002B5163" w:rsidRPr="00DB657D" w:rsidRDefault="002B5163" w:rsidP="00DB657D">
      <w:pPr>
        <w:pStyle w:val="Sinespaciado"/>
        <w:ind w:left="1560"/>
        <w:jc w:val="both"/>
        <w:rPr>
          <w:rFonts w:ascii="Arial Narrow" w:eastAsia="Times New Roman" w:hAnsi="Arial Narrow" w:cs="Arial"/>
          <w:sz w:val="20"/>
          <w:szCs w:val="20"/>
        </w:rPr>
      </w:pPr>
    </w:p>
    <w:p w14:paraId="1A4A12F9" w14:textId="77777777" w:rsidR="002B5163" w:rsidRPr="00DB657D" w:rsidRDefault="002B5163" w:rsidP="00DB657D">
      <w:pPr>
        <w:pStyle w:val="Sinespaciado"/>
        <w:numPr>
          <w:ilvl w:val="0"/>
          <w:numId w:val="36"/>
        </w:numPr>
        <w:ind w:left="1134"/>
        <w:jc w:val="both"/>
        <w:rPr>
          <w:rFonts w:ascii="Arial Narrow" w:eastAsia="Times New Roman" w:hAnsi="Arial Narrow" w:cs="Arial"/>
          <w:sz w:val="20"/>
          <w:szCs w:val="20"/>
        </w:rPr>
      </w:pPr>
      <w:r w:rsidRPr="00DB657D">
        <w:rPr>
          <w:rFonts w:ascii="Arial Narrow" w:eastAsia="Times New Roman" w:hAnsi="Arial Narrow" w:cs="Arial"/>
          <w:sz w:val="20"/>
          <w:szCs w:val="20"/>
        </w:rPr>
        <w:t xml:space="preserve">Elaborar y presentar conjuntamente con el interventor la entrega final de la obra y de liquidación. </w:t>
      </w:r>
    </w:p>
    <w:p w14:paraId="26C68ACA" w14:textId="77777777" w:rsidR="002B5163" w:rsidRPr="00DB657D" w:rsidRDefault="002B5163" w:rsidP="00DB657D">
      <w:pPr>
        <w:pStyle w:val="Sinespaciado"/>
        <w:numPr>
          <w:ilvl w:val="0"/>
          <w:numId w:val="36"/>
        </w:numPr>
        <w:ind w:left="1134"/>
        <w:jc w:val="both"/>
        <w:rPr>
          <w:rFonts w:ascii="Arial Narrow" w:eastAsia="Times New Roman" w:hAnsi="Arial Narrow" w:cs="Arial"/>
          <w:sz w:val="20"/>
          <w:szCs w:val="20"/>
        </w:rPr>
      </w:pPr>
      <w:r w:rsidRPr="00DB657D">
        <w:rPr>
          <w:rFonts w:ascii="Arial Narrow" w:eastAsia="Times New Roman" w:hAnsi="Arial Narrow" w:cs="Arial"/>
          <w:sz w:val="20"/>
          <w:szCs w:val="20"/>
        </w:rPr>
        <w:t>Presentar toda la información requerida por el interventor o el Municipio.</w:t>
      </w:r>
    </w:p>
    <w:p w14:paraId="29C720EE" w14:textId="77777777" w:rsidR="00865462" w:rsidRPr="00DB657D" w:rsidRDefault="00865462" w:rsidP="00DB657D">
      <w:pPr>
        <w:pStyle w:val="Sinespaciado"/>
        <w:ind w:left="840"/>
        <w:jc w:val="both"/>
        <w:rPr>
          <w:rFonts w:ascii="Arial Narrow" w:eastAsia="Times New Roman" w:hAnsi="Arial Narrow" w:cs="Arial"/>
          <w:sz w:val="20"/>
          <w:szCs w:val="20"/>
        </w:rPr>
      </w:pPr>
    </w:p>
    <w:p w14:paraId="5747111E" w14:textId="77777777" w:rsidR="009721AB" w:rsidRPr="00DB657D" w:rsidRDefault="009721AB" w:rsidP="00DB657D">
      <w:pPr>
        <w:pStyle w:val="Sinespaciado"/>
        <w:numPr>
          <w:ilvl w:val="1"/>
          <w:numId w:val="50"/>
        </w:numPr>
        <w:jc w:val="both"/>
        <w:rPr>
          <w:rFonts w:ascii="Arial Narrow" w:eastAsia="Times New Roman" w:hAnsi="Arial Narrow" w:cs="Arial"/>
          <w:sz w:val="20"/>
          <w:szCs w:val="20"/>
        </w:rPr>
      </w:pPr>
      <w:r w:rsidRPr="00DB657D">
        <w:rPr>
          <w:rFonts w:ascii="Arial Narrow" w:eastAsia="Times New Roman" w:hAnsi="Arial Narrow" w:cs="Arial"/>
          <w:b/>
          <w:bCs/>
          <w:sz w:val="20"/>
          <w:szCs w:val="20"/>
        </w:rPr>
        <w:t>TIPO DE CONTRATO</w:t>
      </w:r>
      <w:r w:rsidRPr="00DB657D">
        <w:rPr>
          <w:rFonts w:ascii="Arial Narrow" w:eastAsia="Times New Roman" w:hAnsi="Arial Narrow" w:cs="Arial"/>
          <w:sz w:val="20"/>
          <w:szCs w:val="20"/>
        </w:rPr>
        <w:t xml:space="preserve">: </w:t>
      </w:r>
      <w:r w:rsidR="00BF350F" w:rsidRPr="00DB657D">
        <w:rPr>
          <w:rFonts w:ascii="Arial Narrow" w:eastAsia="Times New Roman" w:hAnsi="Arial Narrow" w:cs="Arial"/>
          <w:sz w:val="20"/>
          <w:szCs w:val="20"/>
        </w:rPr>
        <w:t>El contrato a celebrar pertenece a la tipología de OBRA PÚBLICA. (Selección de Mínima Cuantía).</w:t>
      </w:r>
    </w:p>
    <w:p w14:paraId="5C6890C0" w14:textId="77777777" w:rsidR="009721AB" w:rsidRPr="00DB657D" w:rsidRDefault="009721AB" w:rsidP="00DB657D">
      <w:pPr>
        <w:pStyle w:val="Sinespaciado"/>
        <w:numPr>
          <w:ilvl w:val="1"/>
          <w:numId w:val="50"/>
        </w:numPr>
        <w:autoSpaceDE w:val="0"/>
        <w:spacing w:line="280" w:lineRule="exact"/>
        <w:jc w:val="both"/>
        <w:rPr>
          <w:rFonts w:ascii="Arial Narrow" w:eastAsia="Times New Roman" w:hAnsi="Arial Narrow" w:cs="Arial"/>
          <w:sz w:val="20"/>
          <w:szCs w:val="20"/>
        </w:rPr>
      </w:pPr>
      <w:r w:rsidRPr="00DB657D">
        <w:rPr>
          <w:rFonts w:ascii="Arial Narrow" w:eastAsia="Times New Roman" w:hAnsi="Arial Narrow" w:cs="Arial"/>
          <w:b/>
          <w:bCs/>
          <w:sz w:val="20"/>
          <w:szCs w:val="20"/>
        </w:rPr>
        <w:t>PLAZO DEL CONTRATO</w:t>
      </w:r>
      <w:r w:rsidRPr="00DB657D">
        <w:rPr>
          <w:rFonts w:ascii="Arial Narrow" w:eastAsia="Times New Roman" w:hAnsi="Arial Narrow" w:cs="Arial"/>
          <w:sz w:val="20"/>
          <w:szCs w:val="20"/>
        </w:rPr>
        <w:t xml:space="preserve">: </w:t>
      </w:r>
      <w:r w:rsidR="001F2FD4" w:rsidRPr="00DB657D">
        <w:rPr>
          <w:rFonts w:ascii="Arial Narrow" w:eastAsia="Times New Roman" w:hAnsi="Arial Narrow" w:cs="Arial"/>
          <w:sz w:val="20"/>
          <w:szCs w:val="20"/>
        </w:rPr>
        <w:t>Desde la suscripción del acta de inicio hasta el 20 de diciembre de 2021.</w:t>
      </w:r>
    </w:p>
    <w:p w14:paraId="32860252" w14:textId="77777777" w:rsidR="00B337DA" w:rsidRPr="00DB657D" w:rsidRDefault="00B337DA" w:rsidP="00DB657D">
      <w:pPr>
        <w:pStyle w:val="Sinespaciado"/>
        <w:numPr>
          <w:ilvl w:val="1"/>
          <w:numId w:val="50"/>
        </w:numPr>
        <w:autoSpaceDE w:val="0"/>
        <w:spacing w:line="280" w:lineRule="exact"/>
        <w:jc w:val="both"/>
        <w:rPr>
          <w:rFonts w:ascii="Arial Narrow" w:eastAsia="Times New Roman" w:hAnsi="Arial Narrow" w:cs="Arial"/>
          <w:sz w:val="20"/>
          <w:szCs w:val="20"/>
        </w:rPr>
      </w:pPr>
      <w:r w:rsidRPr="00DB657D">
        <w:rPr>
          <w:rFonts w:ascii="Arial Narrow" w:eastAsia="Times New Roman" w:hAnsi="Arial Narrow" w:cs="Arial"/>
          <w:b/>
          <w:bCs/>
          <w:sz w:val="20"/>
          <w:szCs w:val="20"/>
        </w:rPr>
        <w:t>ACTA DE INICIO.</w:t>
      </w:r>
      <w:r w:rsidRPr="00DB657D">
        <w:rPr>
          <w:rFonts w:ascii="Arial Narrow" w:eastAsia="Times New Roman" w:hAnsi="Arial Narrow" w:cs="Arial"/>
          <w:sz w:val="20"/>
          <w:szCs w:val="20"/>
        </w:rPr>
        <w:t xml:space="preserve"> Para la firma del Acta de inicio el contratista debe entregar previamente la afiliación del personal al Sistema de Seguridad Social Integral y el cronograma de obra.</w:t>
      </w:r>
    </w:p>
    <w:p w14:paraId="5A13E532" w14:textId="77777777" w:rsidR="00B337DA" w:rsidRPr="00DB657D" w:rsidRDefault="00B337DA" w:rsidP="00DB657D">
      <w:pPr>
        <w:pStyle w:val="Sinespaciado"/>
        <w:numPr>
          <w:ilvl w:val="1"/>
          <w:numId w:val="50"/>
        </w:numPr>
        <w:autoSpaceDE w:val="0"/>
        <w:spacing w:line="280" w:lineRule="exact"/>
        <w:jc w:val="both"/>
        <w:rPr>
          <w:rFonts w:ascii="Arial Narrow" w:eastAsia="Times New Roman" w:hAnsi="Arial Narrow" w:cs="Arial"/>
          <w:sz w:val="20"/>
          <w:szCs w:val="20"/>
        </w:rPr>
      </w:pPr>
      <w:r w:rsidRPr="00DB657D">
        <w:rPr>
          <w:rFonts w:ascii="Arial Narrow" w:eastAsia="Times New Roman" w:hAnsi="Arial Narrow" w:cs="Arial"/>
          <w:b/>
          <w:bCs/>
          <w:sz w:val="20"/>
          <w:szCs w:val="20"/>
        </w:rPr>
        <w:t>INHABILIDADES, INCOMPATIBILIDADES, CONFLICTO DE INTERÉS O PROHIBICIONES:</w:t>
      </w:r>
      <w:r w:rsidRPr="00DB657D">
        <w:rPr>
          <w:rFonts w:ascii="Arial Narrow" w:eastAsia="Times New Roman" w:hAnsi="Arial Narrow" w:cs="Arial"/>
          <w:sz w:val="20"/>
          <w:szCs w:val="20"/>
        </w:rPr>
        <w:t xml:space="preserve"> En cumplimiento de lo ordenado por la Constitución y la ley Colombiana al contratista se le exigirá no estar incurso en causales de inhabilidad, incompatibilidad, conflicto de interés o prohibiciones para contratar de manera general con el Estado, y en las que pueda incurrir el contratista para celebrar o ejecutar contrato en específico con el Municipio de Manizales, por tanto el oferente con su propuesta manifestará bajo la gravedad de juramento que no está inmerso en tales causales de inhabilidad, incompatibilidad, conflicto de interés o prohibiciones. Para el caso de presentarse inhabilidad, incompatibilidad, conflicto de interés o prohibición sobreviniente se dará aplicación a lo establecido en la Ley.</w:t>
      </w:r>
    </w:p>
    <w:p w14:paraId="484C8E19" w14:textId="77777777" w:rsidR="00B337DA" w:rsidRPr="00DB657D" w:rsidRDefault="00B337DA" w:rsidP="00DB657D">
      <w:pPr>
        <w:pStyle w:val="Sinespaciado"/>
        <w:numPr>
          <w:ilvl w:val="1"/>
          <w:numId w:val="50"/>
        </w:numPr>
        <w:autoSpaceDE w:val="0"/>
        <w:spacing w:line="280" w:lineRule="exact"/>
        <w:jc w:val="both"/>
        <w:rPr>
          <w:rFonts w:ascii="Arial Narrow" w:eastAsia="Times New Roman" w:hAnsi="Arial Narrow" w:cs="Arial"/>
          <w:sz w:val="20"/>
          <w:szCs w:val="20"/>
        </w:rPr>
      </w:pPr>
      <w:r w:rsidRPr="00DB657D">
        <w:rPr>
          <w:rFonts w:ascii="Arial Narrow" w:eastAsia="Times New Roman" w:hAnsi="Arial Narrow" w:cs="Arial"/>
          <w:b/>
          <w:bCs/>
          <w:sz w:val="20"/>
          <w:szCs w:val="20"/>
        </w:rPr>
        <w:t>INEXISTENCIA DE VINCULO LABORAL Y SEGURIDAD SOCIAL:</w:t>
      </w:r>
      <w:r w:rsidRPr="00DB657D">
        <w:rPr>
          <w:rFonts w:ascii="Arial Narrow" w:eastAsia="Times New Roman" w:hAnsi="Arial Narrow" w:cs="Arial"/>
          <w:sz w:val="20"/>
          <w:szCs w:val="20"/>
        </w:rPr>
        <w:t xml:space="preserve"> Ni el contratista, ni el personal que requiera contratar para el cumplimiento del objeto del contrato, tendrá vínculo laboral con la entidad contratante, la relación contractual se regirá bajo el principio de la coordinación. </w:t>
      </w:r>
      <w:r w:rsidR="00CA741B" w:rsidRPr="00DB657D">
        <w:rPr>
          <w:rFonts w:ascii="Arial Narrow" w:eastAsia="Times New Roman" w:hAnsi="Arial Narrow" w:cs="Arial"/>
          <w:sz w:val="20"/>
          <w:szCs w:val="20"/>
        </w:rPr>
        <w:t>Igualmente,</w:t>
      </w:r>
      <w:r w:rsidRPr="00DB657D">
        <w:rPr>
          <w:rFonts w:ascii="Arial Narrow" w:eastAsia="Times New Roman" w:hAnsi="Arial Narrow" w:cs="Arial"/>
          <w:sz w:val="20"/>
          <w:szCs w:val="20"/>
        </w:rPr>
        <w:t xml:space="preserve"> por ser un trabajador independiente se le exigirá su afiliación y aportes al sistema de salud y de pensiones en los términos de la ley 1150 de 2007 y demás normas concordantes.</w:t>
      </w:r>
    </w:p>
    <w:p w14:paraId="3BF4343E" w14:textId="77777777" w:rsidR="00B337DA" w:rsidRPr="00DB657D" w:rsidRDefault="00B337DA" w:rsidP="00DB657D">
      <w:pPr>
        <w:pStyle w:val="Sinespaciado"/>
        <w:autoSpaceDE w:val="0"/>
        <w:spacing w:line="280" w:lineRule="exact"/>
        <w:ind w:left="840"/>
        <w:jc w:val="both"/>
        <w:rPr>
          <w:rFonts w:ascii="Arial Narrow" w:eastAsia="Times New Roman" w:hAnsi="Arial Narrow" w:cs="Arial"/>
          <w:sz w:val="20"/>
          <w:szCs w:val="20"/>
        </w:rPr>
      </w:pPr>
    </w:p>
    <w:p w14:paraId="2284FC3A" w14:textId="77777777" w:rsidR="00BB7ECB" w:rsidRPr="00DB657D" w:rsidRDefault="00BB7ECB" w:rsidP="00DB657D">
      <w:pPr>
        <w:pStyle w:val="Sinespaciado"/>
        <w:jc w:val="both"/>
        <w:rPr>
          <w:rFonts w:ascii="Arial Narrow" w:eastAsia="Times New Roman" w:hAnsi="Arial Narrow" w:cs="Arial"/>
          <w:sz w:val="20"/>
          <w:szCs w:val="20"/>
        </w:rPr>
      </w:pPr>
    </w:p>
    <w:p w14:paraId="62CCFE68" w14:textId="77777777" w:rsidR="00BB7ECB" w:rsidRPr="00DB657D" w:rsidRDefault="00BB7ECB" w:rsidP="00DB657D">
      <w:pPr>
        <w:pStyle w:val="Lista"/>
        <w:jc w:val="both"/>
        <w:rPr>
          <w:rFonts w:ascii="Arial Narrow" w:hAnsi="Arial Narrow"/>
          <w:sz w:val="20"/>
          <w:szCs w:val="20"/>
        </w:rPr>
      </w:pPr>
      <w:r w:rsidRPr="00DB657D">
        <w:rPr>
          <w:rFonts w:ascii="Arial Narrow" w:hAnsi="Arial Narrow"/>
          <w:sz w:val="20"/>
          <w:szCs w:val="20"/>
        </w:rPr>
        <w:t>3.</w:t>
      </w:r>
      <w:r w:rsidR="00DB657D" w:rsidRPr="00DB657D">
        <w:rPr>
          <w:rFonts w:ascii="Arial Narrow" w:hAnsi="Arial Narrow"/>
          <w:sz w:val="20"/>
          <w:szCs w:val="20"/>
        </w:rPr>
        <w:tab/>
      </w:r>
      <w:r w:rsidRPr="00DB657D">
        <w:rPr>
          <w:rFonts w:ascii="Arial Narrow" w:hAnsi="Arial Narrow"/>
          <w:sz w:val="20"/>
          <w:szCs w:val="20"/>
        </w:rPr>
        <w:t>CONDICIONES TÉCNICAS EXIGIDAS</w:t>
      </w:r>
    </w:p>
    <w:p w14:paraId="6D48C49A" w14:textId="77777777" w:rsidR="00BB7ECB" w:rsidRPr="00DB657D" w:rsidRDefault="00BB7ECB" w:rsidP="00DB657D">
      <w:pPr>
        <w:autoSpaceDE w:val="0"/>
        <w:spacing w:line="280" w:lineRule="exact"/>
        <w:jc w:val="both"/>
        <w:rPr>
          <w:rFonts w:ascii="Arial Narrow" w:eastAsia="Times New Roman" w:hAnsi="Arial Narrow" w:cs="Arial"/>
          <w:b/>
          <w:bCs/>
          <w:sz w:val="20"/>
          <w:szCs w:val="20"/>
        </w:rPr>
      </w:pPr>
    </w:p>
    <w:p w14:paraId="1BAB4C92" w14:textId="77777777" w:rsidR="00980140" w:rsidRPr="00DB657D" w:rsidRDefault="00BB7ECB" w:rsidP="00DB657D">
      <w:pPr>
        <w:pStyle w:val="Continuarlista"/>
        <w:jc w:val="both"/>
        <w:rPr>
          <w:rFonts w:ascii="Arial Narrow" w:hAnsi="Arial Narrow"/>
          <w:sz w:val="20"/>
          <w:szCs w:val="20"/>
          <w:lang w:val="es-CO"/>
        </w:rPr>
      </w:pPr>
      <w:r w:rsidRPr="00DB657D">
        <w:rPr>
          <w:rFonts w:ascii="Arial Narrow" w:hAnsi="Arial Narrow"/>
          <w:sz w:val="20"/>
          <w:szCs w:val="20"/>
        </w:rPr>
        <w:lastRenderedPageBreak/>
        <w:t>En el desarrollo del contrato que se adelante se deben tener en cuenta las funciones de tipo administrativo y técnico dirigidas al cumplimiento de las obligaciones del objeto del contrato. Se deben señalar en las propuestas presentadas, la realización de todas y cada una de las siguientes actividades para lo cual deberá contar con un programa para el desarrollo del objeto, el personal profesional idóneo y los demás medios así:</w:t>
      </w:r>
    </w:p>
    <w:p w14:paraId="15A54400" w14:textId="77777777" w:rsidR="00BB7ECB" w:rsidRPr="00DB657D" w:rsidRDefault="00BB7ECB" w:rsidP="00DB657D">
      <w:pPr>
        <w:pStyle w:val="Lista2"/>
        <w:jc w:val="both"/>
        <w:rPr>
          <w:rFonts w:ascii="Arial Narrow" w:hAnsi="Arial Narrow"/>
          <w:sz w:val="20"/>
          <w:szCs w:val="20"/>
        </w:rPr>
      </w:pPr>
      <w:r w:rsidRPr="00DB657D">
        <w:rPr>
          <w:rFonts w:ascii="Arial Narrow" w:hAnsi="Arial Narrow"/>
          <w:sz w:val="20"/>
          <w:szCs w:val="20"/>
        </w:rPr>
        <w:t>3.1</w:t>
      </w:r>
      <w:r w:rsidR="00DB657D" w:rsidRPr="00DB657D">
        <w:rPr>
          <w:rFonts w:ascii="Arial Narrow" w:hAnsi="Arial Narrow"/>
          <w:sz w:val="20"/>
          <w:szCs w:val="20"/>
        </w:rPr>
        <w:tab/>
      </w:r>
      <w:r w:rsidRPr="00DB657D">
        <w:rPr>
          <w:rFonts w:ascii="Arial Narrow" w:hAnsi="Arial Narrow"/>
          <w:sz w:val="20"/>
          <w:szCs w:val="20"/>
        </w:rPr>
        <w:t xml:space="preserve">PERSONAL, EXPERIENCIA Y TIEMPO DE DEDICACIÓN MÍNIMOS PARA LA </w:t>
      </w:r>
      <w:r w:rsidR="00BF350F" w:rsidRPr="00DB657D">
        <w:rPr>
          <w:rFonts w:ascii="Arial Narrow" w:hAnsi="Arial Narrow"/>
          <w:sz w:val="20"/>
          <w:szCs w:val="20"/>
        </w:rPr>
        <w:t>OBRA</w:t>
      </w:r>
      <w:r w:rsidRPr="00DB657D">
        <w:rPr>
          <w:rFonts w:ascii="Arial Narrow" w:hAnsi="Arial Narrow"/>
          <w:sz w:val="20"/>
          <w:szCs w:val="20"/>
        </w:rPr>
        <w:t>:</w:t>
      </w:r>
    </w:p>
    <w:p w14:paraId="002E6801" w14:textId="77777777" w:rsidR="00BB7ECB" w:rsidRPr="00DB657D" w:rsidRDefault="00BB7ECB" w:rsidP="00DB657D">
      <w:pPr>
        <w:autoSpaceDE w:val="0"/>
        <w:spacing w:line="280" w:lineRule="exact"/>
        <w:jc w:val="both"/>
        <w:rPr>
          <w:rFonts w:ascii="Arial Narrow" w:eastAsia="Times New Roman" w:hAnsi="Arial Narrow" w:cs="Arial"/>
          <w:b/>
          <w:sz w:val="20"/>
          <w:szCs w:val="20"/>
        </w:rPr>
      </w:pPr>
    </w:p>
    <w:p w14:paraId="0F58A417" w14:textId="77777777" w:rsidR="00BB7ECB" w:rsidRPr="00DB657D" w:rsidRDefault="00BB7ECB" w:rsidP="00DB657D">
      <w:pPr>
        <w:pStyle w:val="Continuarlista2"/>
        <w:jc w:val="both"/>
        <w:rPr>
          <w:rFonts w:ascii="Arial Narrow" w:hAnsi="Arial Narrow"/>
          <w:sz w:val="20"/>
          <w:szCs w:val="20"/>
        </w:rPr>
      </w:pPr>
      <w:r w:rsidRPr="00DB657D">
        <w:rPr>
          <w:rFonts w:ascii="Arial Narrow" w:hAnsi="Arial Narrow"/>
          <w:sz w:val="20"/>
          <w:szCs w:val="20"/>
        </w:rPr>
        <w:t xml:space="preserve">El contratista deberá contar con el personal profesional, técnico y administrativo para el perfecto desarrollo de la </w:t>
      </w:r>
      <w:r w:rsidR="00BF350F" w:rsidRPr="00DB657D">
        <w:rPr>
          <w:rFonts w:ascii="Arial Narrow" w:hAnsi="Arial Narrow"/>
          <w:sz w:val="20"/>
          <w:szCs w:val="20"/>
        </w:rPr>
        <w:t>Obra</w:t>
      </w:r>
      <w:r w:rsidRPr="00DB657D">
        <w:rPr>
          <w:rFonts w:ascii="Arial Narrow" w:hAnsi="Arial Narrow"/>
          <w:sz w:val="20"/>
          <w:szCs w:val="20"/>
        </w:rPr>
        <w:t xml:space="preserve"> a contratar, según se especifique en el Pliego de Condiciones de este proceso.</w:t>
      </w:r>
    </w:p>
    <w:p w14:paraId="569BC2E6" w14:textId="77777777" w:rsidR="00E86E22" w:rsidRPr="00DB657D" w:rsidRDefault="00BB7ECB" w:rsidP="00DB657D">
      <w:pPr>
        <w:pStyle w:val="Lista2"/>
        <w:jc w:val="both"/>
        <w:rPr>
          <w:rFonts w:ascii="Arial Narrow" w:hAnsi="Arial Narrow"/>
          <w:sz w:val="20"/>
          <w:szCs w:val="20"/>
        </w:rPr>
      </w:pPr>
      <w:r w:rsidRPr="00DB657D">
        <w:rPr>
          <w:rFonts w:ascii="Arial Narrow" w:hAnsi="Arial Narrow"/>
          <w:b/>
          <w:sz w:val="20"/>
          <w:szCs w:val="20"/>
        </w:rPr>
        <w:t>3.2</w:t>
      </w:r>
      <w:r w:rsidR="00DB657D" w:rsidRPr="00DB657D">
        <w:rPr>
          <w:rFonts w:ascii="Arial Narrow" w:hAnsi="Arial Narrow"/>
          <w:b/>
          <w:sz w:val="20"/>
          <w:szCs w:val="20"/>
        </w:rPr>
        <w:tab/>
      </w:r>
      <w:r w:rsidRPr="00DB657D">
        <w:rPr>
          <w:rFonts w:ascii="Arial Narrow" w:hAnsi="Arial Narrow"/>
          <w:b/>
          <w:sz w:val="20"/>
          <w:szCs w:val="20"/>
        </w:rPr>
        <w:t xml:space="preserve">ACTIVIDADES A DESARROLLAR: </w:t>
      </w:r>
      <w:r w:rsidRPr="00DB657D">
        <w:rPr>
          <w:rFonts w:ascii="Arial Narrow" w:hAnsi="Arial Narrow"/>
          <w:sz w:val="20"/>
          <w:szCs w:val="20"/>
        </w:rPr>
        <w:t>la descripción, cantidades y condiciones técnicas, son las siguientes:</w:t>
      </w:r>
    </w:p>
    <w:p w14:paraId="3090D0C5" w14:textId="77777777" w:rsidR="00225E2E" w:rsidRPr="00DB657D" w:rsidRDefault="00225E2E" w:rsidP="00DB657D">
      <w:pPr>
        <w:suppressAutoHyphens/>
        <w:spacing w:line="220" w:lineRule="exact"/>
        <w:jc w:val="both"/>
        <w:rPr>
          <w:rFonts w:ascii="Arial Narrow" w:eastAsia="Times New Roman" w:hAnsi="Arial Narrow" w:cs="Arial"/>
          <w:b/>
          <w:sz w:val="20"/>
          <w:szCs w:val="20"/>
        </w:rPr>
      </w:pPr>
    </w:p>
    <w:tbl>
      <w:tblPr>
        <w:tblW w:w="0" w:type="auto"/>
        <w:jc w:val="center"/>
        <w:tblCellMar>
          <w:left w:w="70" w:type="dxa"/>
          <w:right w:w="70" w:type="dxa"/>
        </w:tblCellMar>
        <w:tblLook w:val="04A0" w:firstRow="1" w:lastRow="0" w:firstColumn="1" w:lastColumn="0" w:noHBand="0" w:noVBand="1"/>
      </w:tblPr>
      <w:tblGrid>
        <w:gridCol w:w="323"/>
        <w:gridCol w:w="6972"/>
        <w:gridCol w:w="541"/>
        <w:gridCol w:w="996"/>
        <w:gridCol w:w="146"/>
      </w:tblGrid>
      <w:tr w:rsidR="00114C0B" w:rsidRPr="00DB657D" w14:paraId="7F45B5CB" w14:textId="77777777" w:rsidTr="00114C0B">
        <w:trPr>
          <w:gridAfter w:val="1"/>
          <w:trHeight w:val="900"/>
          <w:jc w:val="center"/>
        </w:trPr>
        <w:tc>
          <w:tcPr>
            <w:tcW w:w="0" w:type="auto"/>
            <w:gridSpan w:val="4"/>
            <w:tcBorders>
              <w:top w:val="single" w:sz="4" w:space="0" w:color="auto"/>
              <w:left w:val="single" w:sz="8" w:space="0" w:color="auto"/>
              <w:bottom w:val="single" w:sz="8" w:space="0" w:color="auto"/>
              <w:right w:val="nil"/>
            </w:tcBorders>
            <w:shd w:val="clear" w:color="000000" w:fill="808080"/>
            <w:vAlign w:val="center"/>
            <w:hideMark/>
          </w:tcPr>
          <w:p w14:paraId="3EA5F21A" w14:textId="77777777" w:rsidR="00114C0B" w:rsidRPr="00DB657D" w:rsidRDefault="00114C0B" w:rsidP="00DB657D">
            <w:pPr>
              <w:jc w:val="both"/>
              <w:rPr>
                <w:rFonts w:ascii="Arial Narrow" w:eastAsia="Times New Roman" w:hAnsi="Arial Narrow" w:cs="Arial"/>
                <w:b/>
                <w:bCs/>
                <w:sz w:val="20"/>
                <w:szCs w:val="20"/>
                <w:lang w:val="es-CO" w:eastAsia="es-CO"/>
              </w:rPr>
            </w:pPr>
            <w:r w:rsidRPr="00DB657D">
              <w:rPr>
                <w:rFonts w:ascii="Arial Narrow" w:eastAsia="Times New Roman" w:hAnsi="Arial Narrow" w:cs="Arial"/>
                <w:b/>
                <w:bCs/>
                <w:sz w:val="20"/>
                <w:szCs w:val="20"/>
                <w:lang w:val="es-CO" w:eastAsia="es-CO"/>
              </w:rPr>
              <w:t>CONSTRUCCIÓN DE HASTA 36 M CERRAMIENTO EN MALLA ESLABONADA - CORREGIMIENTO COLOMBIA KM 41</w:t>
            </w:r>
          </w:p>
        </w:tc>
      </w:tr>
      <w:tr w:rsidR="00114C0B" w:rsidRPr="00DB657D" w14:paraId="2FCB3F2B" w14:textId="77777777" w:rsidTr="00114C0B">
        <w:trPr>
          <w:gridAfter w:val="1"/>
          <w:trHeight w:val="330"/>
          <w:jc w:val="center"/>
        </w:trPr>
        <w:tc>
          <w:tcPr>
            <w:tcW w:w="0" w:type="auto"/>
            <w:vMerge w:val="restart"/>
            <w:tcBorders>
              <w:top w:val="nil"/>
              <w:left w:val="single" w:sz="8" w:space="0" w:color="auto"/>
              <w:bottom w:val="nil"/>
              <w:right w:val="single" w:sz="4" w:space="0" w:color="auto"/>
            </w:tcBorders>
            <w:shd w:val="clear" w:color="000000" w:fill="FFFFFF"/>
            <w:vAlign w:val="center"/>
            <w:hideMark/>
          </w:tcPr>
          <w:p w14:paraId="305C3198" w14:textId="77777777" w:rsidR="00114C0B" w:rsidRPr="00DB657D" w:rsidRDefault="00114C0B" w:rsidP="00DB657D">
            <w:pPr>
              <w:jc w:val="both"/>
              <w:rPr>
                <w:rFonts w:ascii="Arial Narrow" w:eastAsia="Times New Roman" w:hAnsi="Arial Narrow" w:cs="Calibri"/>
                <w:b/>
                <w:bCs/>
                <w:sz w:val="20"/>
                <w:szCs w:val="20"/>
                <w:lang w:val="es-CO" w:eastAsia="es-CO"/>
              </w:rPr>
            </w:pPr>
            <w:r w:rsidRPr="00DB657D">
              <w:rPr>
                <w:rFonts w:ascii="Arial Narrow" w:eastAsia="Times New Roman" w:hAnsi="Arial Narrow" w:cs="Calibri"/>
                <w:b/>
                <w:bCs/>
                <w:sz w:val="20"/>
                <w:szCs w:val="20"/>
                <w:lang w:val="es-CO" w:eastAsia="es-CO"/>
              </w:rPr>
              <w:t>Nº</w:t>
            </w:r>
          </w:p>
        </w:tc>
        <w:tc>
          <w:tcPr>
            <w:tcW w:w="0" w:type="auto"/>
            <w:vMerge w:val="restart"/>
            <w:tcBorders>
              <w:top w:val="nil"/>
              <w:left w:val="single" w:sz="8" w:space="0" w:color="auto"/>
              <w:bottom w:val="single" w:sz="4" w:space="0" w:color="000000"/>
              <w:right w:val="single" w:sz="4" w:space="0" w:color="auto"/>
            </w:tcBorders>
            <w:shd w:val="clear" w:color="000000" w:fill="FFFFFF"/>
            <w:vAlign w:val="center"/>
            <w:hideMark/>
          </w:tcPr>
          <w:p w14:paraId="5BE77001" w14:textId="77777777" w:rsidR="00114C0B" w:rsidRPr="00DB657D" w:rsidRDefault="00114C0B" w:rsidP="00DB657D">
            <w:pPr>
              <w:jc w:val="both"/>
              <w:rPr>
                <w:rFonts w:ascii="Arial Narrow" w:eastAsia="Times New Roman" w:hAnsi="Arial Narrow" w:cs="Calibri"/>
                <w:b/>
                <w:bCs/>
                <w:sz w:val="20"/>
                <w:szCs w:val="20"/>
                <w:lang w:val="es-CO" w:eastAsia="es-CO"/>
              </w:rPr>
            </w:pPr>
            <w:r w:rsidRPr="00DB657D">
              <w:rPr>
                <w:rFonts w:ascii="Arial Narrow" w:eastAsia="Times New Roman" w:hAnsi="Arial Narrow" w:cs="Calibri"/>
                <w:b/>
                <w:bCs/>
                <w:sz w:val="20"/>
                <w:szCs w:val="20"/>
                <w:lang w:val="es-CO" w:eastAsia="es-CO"/>
              </w:rPr>
              <w:t>DESCRIPCION</w:t>
            </w:r>
          </w:p>
        </w:tc>
        <w:tc>
          <w:tcPr>
            <w:tcW w:w="0" w:type="auto"/>
            <w:vMerge w:val="restart"/>
            <w:tcBorders>
              <w:top w:val="nil"/>
              <w:left w:val="single" w:sz="4" w:space="0" w:color="auto"/>
              <w:bottom w:val="single" w:sz="4" w:space="0" w:color="000000"/>
              <w:right w:val="single" w:sz="4" w:space="0" w:color="auto"/>
            </w:tcBorders>
            <w:shd w:val="clear" w:color="000000" w:fill="FFFFFF"/>
            <w:vAlign w:val="center"/>
            <w:hideMark/>
          </w:tcPr>
          <w:p w14:paraId="58C0C3C2" w14:textId="77777777" w:rsidR="00114C0B" w:rsidRPr="00DB657D" w:rsidRDefault="00114C0B" w:rsidP="00DB657D">
            <w:pPr>
              <w:jc w:val="both"/>
              <w:rPr>
                <w:rFonts w:ascii="Arial Narrow" w:eastAsia="Times New Roman" w:hAnsi="Arial Narrow" w:cs="Calibri"/>
                <w:b/>
                <w:bCs/>
                <w:sz w:val="20"/>
                <w:szCs w:val="20"/>
                <w:lang w:val="es-CO" w:eastAsia="es-CO"/>
              </w:rPr>
            </w:pPr>
            <w:r w:rsidRPr="00DB657D">
              <w:rPr>
                <w:rFonts w:ascii="Arial Narrow" w:eastAsia="Times New Roman" w:hAnsi="Arial Narrow" w:cs="Calibri"/>
                <w:b/>
                <w:bCs/>
                <w:sz w:val="20"/>
                <w:szCs w:val="20"/>
                <w:lang w:val="es-CO" w:eastAsia="es-CO"/>
              </w:rPr>
              <w:t>UND.</w:t>
            </w:r>
          </w:p>
        </w:tc>
        <w:tc>
          <w:tcPr>
            <w:tcW w:w="0" w:type="auto"/>
            <w:vMerge w:val="restart"/>
            <w:tcBorders>
              <w:top w:val="nil"/>
              <w:left w:val="single" w:sz="4" w:space="0" w:color="auto"/>
              <w:bottom w:val="single" w:sz="4" w:space="0" w:color="000000"/>
              <w:right w:val="single" w:sz="4" w:space="0" w:color="auto"/>
            </w:tcBorders>
            <w:shd w:val="clear" w:color="000000" w:fill="FFFFFF"/>
            <w:vAlign w:val="center"/>
            <w:hideMark/>
          </w:tcPr>
          <w:p w14:paraId="7622CACE" w14:textId="77777777" w:rsidR="00114C0B" w:rsidRPr="00DB657D" w:rsidRDefault="00114C0B" w:rsidP="00DB657D">
            <w:pPr>
              <w:jc w:val="both"/>
              <w:rPr>
                <w:rFonts w:ascii="Arial Narrow" w:eastAsia="Times New Roman" w:hAnsi="Arial Narrow" w:cs="Calibri"/>
                <w:b/>
                <w:bCs/>
                <w:sz w:val="20"/>
                <w:szCs w:val="20"/>
                <w:lang w:val="es-CO" w:eastAsia="es-CO"/>
              </w:rPr>
            </w:pPr>
            <w:r w:rsidRPr="00DB657D">
              <w:rPr>
                <w:rFonts w:ascii="Arial Narrow" w:eastAsia="Times New Roman" w:hAnsi="Arial Narrow" w:cs="Calibri"/>
                <w:b/>
                <w:bCs/>
                <w:sz w:val="20"/>
                <w:szCs w:val="20"/>
                <w:lang w:val="es-CO" w:eastAsia="es-CO"/>
              </w:rPr>
              <w:t>C</w:t>
            </w:r>
            <w:r w:rsidRPr="00DB657D">
              <w:rPr>
                <w:rFonts w:ascii="Arial Narrow" w:eastAsia="Times New Roman" w:hAnsi="Arial Narrow" w:cs="Calibri"/>
                <w:b/>
                <w:bCs/>
                <w:color w:val="000000"/>
                <w:sz w:val="20"/>
                <w:szCs w:val="20"/>
                <w:lang w:val="es-CO" w:eastAsia="es-CO"/>
              </w:rPr>
              <w:t>ANTIDAD</w:t>
            </w:r>
          </w:p>
        </w:tc>
      </w:tr>
      <w:tr w:rsidR="00114C0B" w:rsidRPr="00DB657D" w14:paraId="497C442C" w14:textId="77777777" w:rsidTr="00114C0B">
        <w:trPr>
          <w:trHeight w:val="315"/>
          <w:jc w:val="center"/>
        </w:trPr>
        <w:tc>
          <w:tcPr>
            <w:tcW w:w="0" w:type="auto"/>
            <w:vMerge/>
            <w:tcBorders>
              <w:top w:val="nil"/>
              <w:left w:val="single" w:sz="8" w:space="0" w:color="auto"/>
              <w:bottom w:val="nil"/>
              <w:right w:val="single" w:sz="4" w:space="0" w:color="auto"/>
            </w:tcBorders>
            <w:vAlign w:val="center"/>
            <w:hideMark/>
          </w:tcPr>
          <w:p w14:paraId="234311B1" w14:textId="77777777" w:rsidR="00114C0B" w:rsidRPr="00DB657D" w:rsidRDefault="00114C0B" w:rsidP="00DB657D">
            <w:pPr>
              <w:jc w:val="both"/>
              <w:rPr>
                <w:rFonts w:ascii="Arial Narrow" w:eastAsia="Times New Roman" w:hAnsi="Arial Narrow" w:cs="Calibri"/>
                <w:b/>
                <w:bCs/>
                <w:sz w:val="20"/>
                <w:szCs w:val="20"/>
                <w:lang w:val="es-CO" w:eastAsia="es-CO"/>
              </w:rPr>
            </w:pPr>
          </w:p>
        </w:tc>
        <w:tc>
          <w:tcPr>
            <w:tcW w:w="0" w:type="auto"/>
            <w:vMerge/>
            <w:tcBorders>
              <w:top w:val="nil"/>
              <w:left w:val="single" w:sz="8" w:space="0" w:color="auto"/>
              <w:bottom w:val="single" w:sz="4" w:space="0" w:color="000000"/>
              <w:right w:val="single" w:sz="4" w:space="0" w:color="auto"/>
            </w:tcBorders>
            <w:vAlign w:val="center"/>
            <w:hideMark/>
          </w:tcPr>
          <w:p w14:paraId="5F0A6833" w14:textId="77777777" w:rsidR="00114C0B" w:rsidRPr="00DB657D" w:rsidRDefault="00114C0B" w:rsidP="00DB657D">
            <w:pPr>
              <w:jc w:val="both"/>
              <w:rPr>
                <w:rFonts w:ascii="Arial Narrow" w:eastAsia="Times New Roman" w:hAnsi="Arial Narrow" w:cs="Calibri"/>
                <w:b/>
                <w:bCs/>
                <w:sz w:val="20"/>
                <w:szCs w:val="20"/>
                <w:lang w:val="es-CO" w:eastAsia="es-CO"/>
              </w:rPr>
            </w:pPr>
          </w:p>
        </w:tc>
        <w:tc>
          <w:tcPr>
            <w:tcW w:w="0" w:type="auto"/>
            <w:vMerge/>
            <w:tcBorders>
              <w:top w:val="nil"/>
              <w:left w:val="single" w:sz="4" w:space="0" w:color="auto"/>
              <w:bottom w:val="single" w:sz="4" w:space="0" w:color="000000"/>
              <w:right w:val="single" w:sz="4" w:space="0" w:color="auto"/>
            </w:tcBorders>
            <w:vAlign w:val="center"/>
            <w:hideMark/>
          </w:tcPr>
          <w:p w14:paraId="2D4C4F82" w14:textId="77777777" w:rsidR="00114C0B" w:rsidRPr="00DB657D" w:rsidRDefault="00114C0B" w:rsidP="00DB657D">
            <w:pPr>
              <w:jc w:val="both"/>
              <w:rPr>
                <w:rFonts w:ascii="Arial Narrow" w:eastAsia="Times New Roman" w:hAnsi="Arial Narrow" w:cs="Calibri"/>
                <w:b/>
                <w:bCs/>
                <w:sz w:val="20"/>
                <w:szCs w:val="20"/>
                <w:lang w:val="es-CO"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393060A" w14:textId="77777777" w:rsidR="00114C0B" w:rsidRPr="00DB657D" w:rsidRDefault="00114C0B" w:rsidP="00DB657D">
            <w:pPr>
              <w:jc w:val="both"/>
              <w:rPr>
                <w:rFonts w:ascii="Arial Narrow" w:eastAsia="Times New Roman" w:hAnsi="Arial Narrow" w:cs="Calibri"/>
                <w:b/>
                <w:bCs/>
                <w:sz w:val="20"/>
                <w:szCs w:val="20"/>
                <w:lang w:val="es-CO" w:eastAsia="es-CO"/>
              </w:rPr>
            </w:pPr>
          </w:p>
        </w:tc>
        <w:tc>
          <w:tcPr>
            <w:tcW w:w="0" w:type="auto"/>
            <w:tcBorders>
              <w:top w:val="nil"/>
              <w:left w:val="nil"/>
              <w:bottom w:val="nil"/>
              <w:right w:val="nil"/>
            </w:tcBorders>
            <w:shd w:val="clear" w:color="auto" w:fill="auto"/>
            <w:noWrap/>
            <w:vAlign w:val="bottom"/>
            <w:hideMark/>
          </w:tcPr>
          <w:p w14:paraId="1A5BA958" w14:textId="77777777" w:rsidR="00114C0B" w:rsidRPr="00DB657D" w:rsidRDefault="00114C0B" w:rsidP="00DB657D">
            <w:pPr>
              <w:jc w:val="both"/>
              <w:rPr>
                <w:rFonts w:ascii="Arial Narrow" w:eastAsia="Times New Roman" w:hAnsi="Arial Narrow" w:cs="Calibri"/>
                <w:b/>
                <w:bCs/>
                <w:sz w:val="20"/>
                <w:szCs w:val="20"/>
                <w:lang w:val="es-CO" w:eastAsia="es-CO"/>
              </w:rPr>
            </w:pPr>
          </w:p>
        </w:tc>
      </w:tr>
      <w:tr w:rsidR="00114C0B" w:rsidRPr="00DB657D" w14:paraId="6AE06ADE" w14:textId="77777777" w:rsidTr="00114C0B">
        <w:trPr>
          <w:trHeight w:val="480"/>
          <w:jc w:val="center"/>
        </w:trPr>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F503675"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346049E"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RETIRO DE MATERIAL SOBRANTE EN VOLQUETA, CARGUE MANUAL</w:t>
            </w:r>
          </w:p>
        </w:tc>
        <w:tc>
          <w:tcPr>
            <w:tcW w:w="0" w:type="auto"/>
            <w:tcBorders>
              <w:top w:val="nil"/>
              <w:left w:val="nil"/>
              <w:bottom w:val="single" w:sz="4" w:space="0" w:color="auto"/>
              <w:right w:val="single" w:sz="4" w:space="0" w:color="auto"/>
            </w:tcBorders>
            <w:shd w:val="clear" w:color="auto" w:fill="auto"/>
            <w:noWrap/>
            <w:vAlign w:val="center"/>
            <w:hideMark/>
          </w:tcPr>
          <w:p w14:paraId="302BDA45"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M3</w:t>
            </w:r>
          </w:p>
        </w:tc>
        <w:tc>
          <w:tcPr>
            <w:tcW w:w="0" w:type="auto"/>
            <w:tcBorders>
              <w:top w:val="nil"/>
              <w:left w:val="nil"/>
              <w:bottom w:val="single" w:sz="4" w:space="0" w:color="auto"/>
              <w:right w:val="single" w:sz="4" w:space="0" w:color="auto"/>
            </w:tcBorders>
            <w:shd w:val="clear" w:color="auto" w:fill="auto"/>
            <w:noWrap/>
            <w:vAlign w:val="center"/>
            <w:hideMark/>
          </w:tcPr>
          <w:p w14:paraId="1D615DBD"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2,00</w:t>
            </w:r>
          </w:p>
        </w:tc>
        <w:tc>
          <w:tcPr>
            <w:tcW w:w="0" w:type="auto"/>
            <w:vAlign w:val="center"/>
            <w:hideMark/>
          </w:tcPr>
          <w:p w14:paraId="3B55EFE1" w14:textId="77777777" w:rsidR="00114C0B" w:rsidRPr="00DB657D" w:rsidRDefault="00114C0B" w:rsidP="00DB657D">
            <w:pPr>
              <w:jc w:val="both"/>
              <w:rPr>
                <w:rFonts w:ascii="Arial Narrow" w:eastAsia="Times New Roman" w:hAnsi="Arial Narrow" w:cs="Times New Roman"/>
                <w:sz w:val="20"/>
                <w:szCs w:val="20"/>
                <w:lang w:val="es-CO" w:eastAsia="es-CO"/>
              </w:rPr>
            </w:pPr>
          </w:p>
        </w:tc>
      </w:tr>
      <w:tr w:rsidR="00114C0B" w:rsidRPr="00DB657D" w14:paraId="0E69D66A" w14:textId="77777777" w:rsidTr="00114C0B">
        <w:trPr>
          <w:trHeight w:val="48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E70C893"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07CB880C"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EXCAVACIÓN PARA ESTRUCTURAS - MATERIAL COMÚN - 0.0 A 2.0 M</w:t>
            </w:r>
          </w:p>
        </w:tc>
        <w:tc>
          <w:tcPr>
            <w:tcW w:w="0" w:type="auto"/>
            <w:tcBorders>
              <w:top w:val="nil"/>
              <w:left w:val="nil"/>
              <w:bottom w:val="single" w:sz="4" w:space="0" w:color="auto"/>
              <w:right w:val="single" w:sz="4" w:space="0" w:color="auto"/>
            </w:tcBorders>
            <w:shd w:val="clear" w:color="auto" w:fill="auto"/>
            <w:noWrap/>
            <w:vAlign w:val="center"/>
            <w:hideMark/>
          </w:tcPr>
          <w:p w14:paraId="262EE344"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M3</w:t>
            </w:r>
          </w:p>
        </w:tc>
        <w:tc>
          <w:tcPr>
            <w:tcW w:w="0" w:type="auto"/>
            <w:tcBorders>
              <w:top w:val="nil"/>
              <w:left w:val="nil"/>
              <w:bottom w:val="single" w:sz="4" w:space="0" w:color="auto"/>
              <w:right w:val="single" w:sz="4" w:space="0" w:color="auto"/>
            </w:tcBorders>
            <w:shd w:val="clear" w:color="auto" w:fill="auto"/>
            <w:noWrap/>
            <w:vAlign w:val="center"/>
            <w:hideMark/>
          </w:tcPr>
          <w:p w14:paraId="6FD1764D"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1,50</w:t>
            </w:r>
          </w:p>
        </w:tc>
        <w:tc>
          <w:tcPr>
            <w:tcW w:w="0" w:type="auto"/>
            <w:vAlign w:val="center"/>
            <w:hideMark/>
          </w:tcPr>
          <w:p w14:paraId="51B45691" w14:textId="77777777" w:rsidR="00114C0B" w:rsidRPr="00DB657D" w:rsidRDefault="00114C0B" w:rsidP="00DB657D">
            <w:pPr>
              <w:jc w:val="both"/>
              <w:rPr>
                <w:rFonts w:ascii="Arial Narrow" w:eastAsia="Times New Roman" w:hAnsi="Arial Narrow" w:cs="Times New Roman"/>
                <w:sz w:val="20"/>
                <w:szCs w:val="20"/>
                <w:lang w:val="es-CO" w:eastAsia="es-CO"/>
              </w:rPr>
            </w:pPr>
          </w:p>
        </w:tc>
      </w:tr>
      <w:tr w:rsidR="00114C0B" w:rsidRPr="00DB657D" w14:paraId="1DFEDF2C" w14:textId="77777777" w:rsidTr="00114C0B">
        <w:trPr>
          <w:trHeight w:val="7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D535CE7" w14:textId="77777777" w:rsidR="00114C0B" w:rsidRPr="00DB657D" w:rsidRDefault="00E217B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3</w:t>
            </w:r>
          </w:p>
        </w:tc>
        <w:tc>
          <w:tcPr>
            <w:tcW w:w="0" w:type="auto"/>
            <w:tcBorders>
              <w:top w:val="nil"/>
              <w:left w:val="nil"/>
              <w:bottom w:val="single" w:sz="4" w:space="0" w:color="auto"/>
              <w:right w:val="single" w:sz="4" w:space="0" w:color="auto"/>
            </w:tcBorders>
            <w:shd w:val="clear" w:color="auto" w:fill="auto"/>
            <w:vAlign w:val="center"/>
            <w:hideMark/>
          </w:tcPr>
          <w:p w14:paraId="521FCCD4"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SUMINISTRO, TRANSPORTE E INSTALACIÓN DE CUNETA PARA VÍA VEHICULAR CONCRETO CLASE II PRODUCIDO EN OBRA</w:t>
            </w:r>
          </w:p>
        </w:tc>
        <w:tc>
          <w:tcPr>
            <w:tcW w:w="0" w:type="auto"/>
            <w:tcBorders>
              <w:top w:val="nil"/>
              <w:left w:val="nil"/>
              <w:bottom w:val="single" w:sz="4" w:space="0" w:color="auto"/>
              <w:right w:val="single" w:sz="4" w:space="0" w:color="auto"/>
            </w:tcBorders>
            <w:shd w:val="clear" w:color="auto" w:fill="auto"/>
            <w:noWrap/>
            <w:vAlign w:val="center"/>
            <w:hideMark/>
          </w:tcPr>
          <w:p w14:paraId="2901C2B9"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M3</w:t>
            </w:r>
          </w:p>
        </w:tc>
        <w:tc>
          <w:tcPr>
            <w:tcW w:w="0" w:type="auto"/>
            <w:tcBorders>
              <w:top w:val="nil"/>
              <w:left w:val="nil"/>
              <w:bottom w:val="single" w:sz="4" w:space="0" w:color="auto"/>
              <w:right w:val="single" w:sz="4" w:space="0" w:color="auto"/>
            </w:tcBorders>
            <w:shd w:val="clear" w:color="auto" w:fill="auto"/>
            <w:noWrap/>
            <w:vAlign w:val="center"/>
            <w:hideMark/>
          </w:tcPr>
          <w:p w14:paraId="439807A7"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2,92</w:t>
            </w:r>
          </w:p>
        </w:tc>
        <w:tc>
          <w:tcPr>
            <w:tcW w:w="0" w:type="auto"/>
            <w:vAlign w:val="center"/>
            <w:hideMark/>
          </w:tcPr>
          <w:p w14:paraId="3A6A6058" w14:textId="77777777" w:rsidR="00114C0B" w:rsidRPr="00DB657D" w:rsidRDefault="00114C0B" w:rsidP="00DB657D">
            <w:pPr>
              <w:jc w:val="both"/>
              <w:rPr>
                <w:rFonts w:ascii="Arial Narrow" w:eastAsia="Times New Roman" w:hAnsi="Arial Narrow" w:cs="Times New Roman"/>
                <w:sz w:val="20"/>
                <w:szCs w:val="20"/>
                <w:lang w:val="es-CO" w:eastAsia="es-CO"/>
              </w:rPr>
            </w:pPr>
          </w:p>
        </w:tc>
      </w:tr>
      <w:tr w:rsidR="00114C0B" w:rsidRPr="00DB657D" w14:paraId="5EB87787" w14:textId="77777777" w:rsidTr="00114C0B">
        <w:trPr>
          <w:trHeight w:val="48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5C44E3C" w14:textId="77777777" w:rsidR="00114C0B" w:rsidRPr="00DB657D" w:rsidRDefault="00E217B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4</w:t>
            </w:r>
          </w:p>
        </w:tc>
        <w:tc>
          <w:tcPr>
            <w:tcW w:w="0" w:type="auto"/>
            <w:tcBorders>
              <w:top w:val="nil"/>
              <w:left w:val="nil"/>
              <w:bottom w:val="single" w:sz="4" w:space="0" w:color="auto"/>
              <w:right w:val="single" w:sz="4" w:space="0" w:color="auto"/>
            </w:tcBorders>
            <w:shd w:val="clear" w:color="auto" w:fill="auto"/>
            <w:vAlign w:val="center"/>
            <w:hideMark/>
          </w:tcPr>
          <w:p w14:paraId="66FA36ED"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 xml:space="preserve">SUMINISTRO, TRANSPORTE E INSTALACION PLACA CONTRAPISO CONCRETO 3000 PSI  </w:t>
            </w:r>
          </w:p>
        </w:tc>
        <w:tc>
          <w:tcPr>
            <w:tcW w:w="0" w:type="auto"/>
            <w:tcBorders>
              <w:top w:val="nil"/>
              <w:left w:val="nil"/>
              <w:bottom w:val="single" w:sz="4" w:space="0" w:color="auto"/>
              <w:right w:val="single" w:sz="4" w:space="0" w:color="auto"/>
            </w:tcBorders>
            <w:shd w:val="clear" w:color="auto" w:fill="auto"/>
            <w:noWrap/>
            <w:vAlign w:val="center"/>
            <w:hideMark/>
          </w:tcPr>
          <w:p w14:paraId="281A07DA"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M3</w:t>
            </w:r>
          </w:p>
        </w:tc>
        <w:tc>
          <w:tcPr>
            <w:tcW w:w="0" w:type="auto"/>
            <w:tcBorders>
              <w:top w:val="nil"/>
              <w:left w:val="nil"/>
              <w:bottom w:val="single" w:sz="4" w:space="0" w:color="auto"/>
              <w:right w:val="single" w:sz="4" w:space="0" w:color="auto"/>
            </w:tcBorders>
            <w:shd w:val="clear" w:color="auto" w:fill="auto"/>
            <w:noWrap/>
            <w:vAlign w:val="center"/>
            <w:hideMark/>
          </w:tcPr>
          <w:p w14:paraId="09AC034D"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2,57</w:t>
            </w:r>
          </w:p>
        </w:tc>
        <w:tc>
          <w:tcPr>
            <w:tcW w:w="0" w:type="auto"/>
            <w:vAlign w:val="center"/>
            <w:hideMark/>
          </w:tcPr>
          <w:p w14:paraId="270750EE" w14:textId="77777777" w:rsidR="00114C0B" w:rsidRPr="00DB657D" w:rsidRDefault="00114C0B" w:rsidP="00DB657D">
            <w:pPr>
              <w:jc w:val="both"/>
              <w:rPr>
                <w:rFonts w:ascii="Arial Narrow" w:eastAsia="Times New Roman" w:hAnsi="Arial Narrow" w:cs="Times New Roman"/>
                <w:sz w:val="20"/>
                <w:szCs w:val="20"/>
                <w:lang w:val="es-CO" w:eastAsia="es-CO"/>
              </w:rPr>
            </w:pPr>
          </w:p>
        </w:tc>
      </w:tr>
      <w:tr w:rsidR="00114C0B" w:rsidRPr="00DB657D" w14:paraId="2D38D874" w14:textId="77777777" w:rsidTr="00114C0B">
        <w:trPr>
          <w:trHeight w:val="48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5CE514E" w14:textId="77777777" w:rsidR="00114C0B" w:rsidRPr="00DB657D" w:rsidRDefault="00E217B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5</w:t>
            </w:r>
          </w:p>
        </w:tc>
        <w:tc>
          <w:tcPr>
            <w:tcW w:w="0" w:type="auto"/>
            <w:tcBorders>
              <w:top w:val="nil"/>
              <w:left w:val="nil"/>
              <w:bottom w:val="single" w:sz="4" w:space="0" w:color="auto"/>
              <w:right w:val="single" w:sz="4" w:space="0" w:color="auto"/>
            </w:tcBorders>
            <w:shd w:val="clear" w:color="auto" w:fill="auto"/>
            <w:vAlign w:val="center"/>
            <w:hideMark/>
          </w:tcPr>
          <w:p w14:paraId="37120051"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SUMINISTRO, TRANSPORTE E INSTALACION AFIRMADO COMPACTADO PARA ESTRUCTURAS</w:t>
            </w:r>
          </w:p>
        </w:tc>
        <w:tc>
          <w:tcPr>
            <w:tcW w:w="0" w:type="auto"/>
            <w:tcBorders>
              <w:top w:val="nil"/>
              <w:left w:val="nil"/>
              <w:bottom w:val="single" w:sz="4" w:space="0" w:color="auto"/>
              <w:right w:val="single" w:sz="4" w:space="0" w:color="auto"/>
            </w:tcBorders>
            <w:shd w:val="clear" w:color="auto" w:fill="auto"/>
            <w:noWrap/>
            <w:vAlign w:val="center"/>
            <w:hideMark/>
          </w:tcPr>
          <w:p w14:paraId="48A2FB3E"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M3</w:t>
            </w:r>
          </w:p>
        </w:tc>
        <w:tc>
          <w:tcPr>
            <w:tcW w:w="0" w:type="auto"/>
            <w:tcBorders>
              <w:top w:val="nil"/>
              <w:left w:val="nil"/>
              <w:bottom w:val="single" w:sz="4" w:space="0" w:color="auto"/>
              <w:right w:val="single" w:sz="4" w:space="0" w:color="auto"/>
            </w:tcBorders>
            <w:shd w:val="clear" w:color="auto" w:fill="auto"/>
            <w:noWrap/>
            <w:vAlign w:val="center"/>
            <w:hideMark/>
          </w:tcPr>
          <w:p w14:paraId="2F8D4EDE"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2,81</w:t>
            </w:r>
          </w:p>
        </w:tc>
        <w:tc>
          <w:tcPr>
            <w:tcW w:w="0" w:type="auto"/>
            <w:vAlign w:val="center"/>
            <w:hideMark/>
          </w:tcPr>
          <w:p w14:paraId="5B177037" w14:textId="77777777" w:rsidR="00114C0B" w:rsidRPr="00DB657D" w:rsidRDefault="00114C0B" w:rsidP="00DB657D">
            <w:pPr>
              <w:jc w:val="both"/>
              <w:rPr>
                <w:rFonts w:ascii="Arial Narrow" w:eastAsia="Times New Roman" w:hAnsi="Arial Narrow" w:cs="Times New Roman"/>
                <w:sz w:val="20"/>
                <w:szCs w:val="20"/>
                <w:lang w:val="es-CO" w:eastAsia="es-CO"/>
              </w:rPr>
            </w:pPr>
          </w:p>
        </w:tc>
      </w:tr>
      <w:tr w:rsidR="00114C0B" w:rsidRPr="00DB657D" w14:paraId="2023DDFD" w14:textId="77777777" w:rsidTr="00114C0B">
        <w:trPr>
          <w:trHeight w:val="120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8D4B83F" w14:textId="77777777" w:rsidR="00114C0B" w:rsidRPr="00DB657D" w:rsidRDefault="00E217B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6</w:t>
            </w:r>
          </w:p>
        </w:tc>
        <w:tc>
          <w:tcPr>
            <w:tcW w:w="0" w:type="auto"/>
            <w:tcBorders>
              <w:top w:val="nil"/>
              <w:left w:val="nil"/>
              <w:bottom w:val="single" w:sz="4" w:space="0" w:color="auto"/>
              <w:right w:val="single" w:sz="4" w:space="0" w:color="auto"/>
            </w:tcBorders>
            <w:shd w:val="clear" w:color="auto" w:fill="auto"/>
            <w:vAlign w:val="center"/>
            <w:hideMark/>
          </w:tcPr>
          <w:p w14:paraId="13AD4E7D"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SUMINISTRO, TRANSPORTE E INSTALACIÓN DE CERRAMIENTO EN TUBERÍA GALVANIZADA PARA CERRAMIENTO, MURO A LA VISTA, MALLA ESLABONADA, INCLUYE MACHONES EN CONCRETO DE 3.000 PSI, ZARPAS EN CONCRETO REFORZADO.</w:t>
            </w:r>
          </w:p>
        </w:tc>
        <w:tc>
          <w:tcPr>
            <w:tcW w:w="0" w:type="auto"/>
            <w:tcBorders>
              <w:top w:val="nil"/>
              <w:left w:val="nil"/>
              <w:bottom w:val="single" w:sz="4" w:space="0" w:color="auto"/>
              <w:right w:val="single" w:sz="4" w:space="0" w:color="auto"/>
            </w:tcBorders>
            <w:shd w:val="clear" w:color="auto" w:fill="auto"/>
            <w:noWrap/>
            <w:vAlign w:val="center"/>
            <w:hideMark/>
          </w:tcPr>
          <w:p w14:paraId="7AA8BFCA"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ML</w:t>
            </w:r>
          </w:p>
        </w:tc>
        <w:tc>
          <w:tcPr>
            <w:tcW w:w="0" w:type="auto"/>
            <w:tcBorders>
              <w:top w:val="nil"/>
              <w:left w:val="nil"/>
              <w:bottom w:val="single" w:sz="4" w:space="0" w:color="auto"/>
              <w:right w:val="single" w:sz="4" w:space="0" w:color="auto"/>
            </w:tcBorders>
            <w:shd w:val="clear" w:color="auto" w:fill="auto"/>
            <w:noWrap/>
            <w:vAlign w:val="center"/>
            <w:hideMark/>
          </w:tcPr>
          <w:p w14:paraId="36D292EF"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36,00</w:t>
            </w:r>
          </w:p>
        </w:tc>
        <w:tc>
          <w:tcPr>
            <w:tcW w:w="0" w:type="auto"/>
            <w:vAlign w:val="center"/>
            <w:hideMark/>
          </w:tcPr>
          <w:p w14:paraId="475B99B0" w14:textId="77777777" w:rsidR="00114C0B" w:rsidRPr="00DB657D" w:rsidRDefault="00114C0B" w:rsidP="00DB657D">
            <w:pPr>
              <w:jc w:val="both"/>
              <w:rPr>
                <w:rFonts w:ascii="Arial Narrow" w:eastAsia="Times New Roman" w:hAnsi="Arial Narrow" w:cs="Times New Roman"/>
                <w:sz w:val="20"/>
                <w:szCs w:val="20"/>
                <w:lang w:val="es-CO" w:eastAsia="es-CO"/>
              </w:rPr>
            </w:pPr>
          </w:p>
        </w:tc>
      </w:tr>
      <w:tr w:rsidR="00114C0B" w:rsidRPr="00DB657D" w14:paraId="022B491D" w14:textId="77777777" w:rsidTr="00114C0B">
        <w:trPr>
          <w:trHeight w:val="120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B07FFB7" w14:textId="77777777" w:rsidR="00114C0B" w:rsidRPr="00DB657D" w:rsidRDefault="00E217B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7</w:t>
            </w:r>
          </w:p>
        </w:tc>
        <w:tc>
          <w:tcPr>
            <w:tcW w:w="0" w:type="auto"/>
            <w:tcBorders>
              <w:top w:val="nil"/>
              <w:left w:val="nil"/>
              <w:bottom w:val="single" w:sz="4" w:space="0" w:color="auto"/>
              <w:right w:val="single" w:sz="4" w:space="0" w:color="auto"/>
            </w:tcBorders>
            <w:shd w:val="clear" w:color="auto" w:fill="auto"/>
            <w:vAlign w:val="center"/>
            <w:hideMark/>
          </w:tcPr>
          <w:p w14:paraId="1CE9C9ED"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SUMINISTRO, TRANSPORTE E INSTALACION PUERTA  EN MALLA ESLABONADA CAL. 10 2</w:t>
            </w:r>
            <w:r w:rsidR="00DB657D" w:rsidRPr="00DB657D">
              <w:rPr>
                <w:rFonts w:ascii="Arial Narrow" w:eastAsia="Times New Roman" w:hAnsi="Arial Narrow" w:cs="Arial"/>
                <w:sz w:val="20"/>
                <w:szCs w:val="20"/>
                <w:lang w:val="es-CO" w:eastAsia="es-CO"/>
              </w:rPr>
              <w:t>”</w:t>
            </w:r>
            <w:r w:rsidRPr="00DB657D">
              <w:rPr>
                <w:rFonts w:ascii="Arial Narrow" w:eastAsia="Times New Roman" w:hAnsi="Arial Narrow" w:cs="Arial"/>
                <w:sz w:val="20"/>
                <w:szCs w:val="20"/>
                <w:lang w:val="es-CO" w:eastAsia="es-CO"/>
              </w:rPr>
              <w:t xml:space="preserve"> X 2</w:t>
            </w:r>
            <w:r w:rsidR="00DB657D" w:rsidRPr="00DB657D">
              <w:rPr>
                <w:rFonts w:ascii="Arial Narrow" w:eastAsia="Times New Roman" w:hAnsi="Arial Narrow" w:cs="Arial"/>
                <w:sz w:val="20"/>
                <w:szCs w:val="20"/>
                <w:lang w:val="es-CO" w:eastAsia="es-CO"/>
              </w:rPr>
              <w:t>”</w:t>
            </w:r>
            <w:r w:rsidRPr="00DB657D">
              <w:rPr>
                <w:rFonts w:ascii="Arial Narrow" w:eastAsia="Times New Roman" w:hAnsi="Arial Narrow" w:cs="Arial"/>
                <w:sz w:val="20"/>
                <w:szCs w:val="20"/>
                <w:lang w:val="es-CO" w:eastAsia="es-CO"/>
              </w:rPr>
              <w:t xml:space="preserve"> +  PLATINA 2</w:t>
            </w:r>
            <w:r w:rsidR="00DB657D" w:rsidRPr="00DB657D">
              <w:rPr>
                <w:rFonts w:ascii="Arial Narrow" w:eastAsia="Times New Roman" w:hAnsi="Arial Narrow" w:cs="Arial"/>
                <w:sz w:val="20"/>
                <w:szCs w:val="20"/>
                <w:lang w:val="es-CO" w:eastAsia="es-CO"/>
              </w:rPr>
              <w:t>”</w:t>
            </w:r>
            <w:r w:rsidRPr="00DB657D">
              <w:rPr>
                <w:rFonts w:ascii="Arial Narrow" w:eastAsia="Times New Roman" w:hAnsi="Arial Narrow" w:cs="Arial"/>
                <w:sz w:val="20"/>
                <w:szCs w:val="20"/>
                <w:lang w:val="es-CO" w:eastAsia="es-CO"/>
              </w:rPr>
              <w:t>+3/16</w:t>
            </w:r>
            <w:r w:rsidR="00DB657D" w:rsidRPr="00DB657D">
              <w:rPr>
                <w:rFonts w:ascii="Arial Narrow" w:eastAsia="Times New Roman" w:hAnsi="Arial Narrow" w:cs="Arial"/>
                <w:sz w:val="20"/>
                <w:szCs w:val="20"/>
                <w:lang w:val="es-CO" w:eastAsia="es-CO"/>
              </w:rPr>
              <w:t>”</w:t>
            </w:r>
            <w:r w:rsidRPr="00DB657D">
              <w:rPr>
                <w:rFonts w:ascii="Arial Narrow" w:eastAsia="Times New Roman" w:hAnsi="Arial Narrow" w:cs="Arial"/>
                <w:sz w:val="20"/>
                <w:szCs w:val="20"/>
                <w:lang w:val="es-CO" w:eastAsia="es-CO"/>
              </w:rPr>
              <w:t xml:space="preserve"> + ANTICORROSIVO + PINTURA, TUBO AGUAS NEGRAS PARA CERRAMIENTO 3</w:t>
            </w:r>
            <w:r w:rsidR="00DB657D" w:rsidRPr="00DB657D">
              <w:rPr>
                <w:rFonts w:ascii="Arial Narrow" w:eastAsia="Times New Roman" w:hAnsi="Arial Narrow" w:cs="Arial"/>
                <w:sz w:val="20"/>
                <w:szCs w:val="20"/>
                <w:lang w:val="es-CO" w:eastAsia="es-CO"/>
              </w:rPr>
              <w:t>”</w:t>
            </w:r>
            <w:r w:rsidRPr="00DB657D">
              <w:rPr>
                <w:rFonts w:ascii="Arial Narrow" w:eastAsia="Times New Roman" w:hAnsi="Arial Narrow" w:cs="Arial"/>
                <w:sz w:val="20"/>
                <w:szCs w:val="20"/>
                <w:lang w:val="es-CO" w:eastAsia="es-CO"/>
              </w:rPr>
              <w:t>, FALLEBA, PORTACANDADO, INCLUYE (BISAGRA EN TUBO Y DADOS EN CONCRETO)</w:t>
            </w:r>
          </w:p>
        </w:tc>
        <w:tc>
          <w:tcPr>
            <w:tcW w:w="0" w:type="auto"/>
            <w:tcBorders>
              <w:top w:val="nil"/>
              <w:left w:val="nil"/>
              <w:bottom w:val="single" w:sz="4" w:space="0" w:color="auto"/>
              <w:right w:val="single" w:sz="4" w:space="0" w:color="auto"/>
            </w:tcBorders>
            <w:shd w:val="clear" w:color="auto" w:fill="auto"/>
            <w:noWrap/>
            <w:vAlign w:val="center"/>
            <w:hideMark/>
          </w:tcPr>
          <w:p w14:paraId="4FF456A6"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M2</w:t>
            </w:r>
          </w:p>
        </w:tc>
        <w:tc>
          <w:tcPr>
            <w:tcW w:w="0" w:type="auto"/>
            <w:tcBorders>
              <w:top w:val="nil"/>
              <w:left w:val="nil"/>
              <w:bottom w:val="single" w:sz="4" w:space="0" w:color="auto"/>
              <w:right w:val="single" w:sz="4" w:space="0" w:color="auto"/>
            </w:tcBorders>
            <w:shd w:val="clear" w:color="auto" w:fill="auto"/>
            <w:noWrap/>
            <w:vAlign w:val="center"/>
            <w:hideMark/>
          </w:tcPr>
          <w:p w14:paraId="6BACF811"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2,00</w:t>
            </w:r>
          </w:p>
        </w:tc>
        <w:tc>
          <w:tcPr>
            <w:tcW w:w="0" w:type="auto"/>
            <w:vAlign w:val="center"/>
            <w:hideMark/>
          </w:tcPr>
          <w:p w14:paraId="65B5953E" w14:textId="77777777" w:rsidR="00114C0B" w:rsidRPr="00DB657D" w:rsidRDefault="00114C0B" w:rsidP="00DB657D">
            <w:pPr>
              <w:jc w:val="both"/>
              <w:rPr>
                <w:rFonts w:ascii="Arial Narrow" w:eastAsia="Times New Roman" w:hAnsi="Arial Narrow" w:cs="Times New Roman"/>
                <w:sz w:val="20"/>
                <w:szCs w:val="20"/>
                <w:lang w:val="es-CO" w:eastAsia="es-CO"/>
              </w:rPr>
            </w:pPr>
          </w:p>
        </w:tc>
      </w:tr>
      <w:tr w:rsidR="00114C0B" w:rsidRPr="00DB657D" w14:paraId="2E4B144D" w14:textId="77777777" w:rsidTr="00114C0B">
        <w:trPr>
          <w:trHeight w:val="7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1A08BFD" w14:textId="77777777" w:rsidR="00114C0B" w:rsidRPr="00DB657D" w:rsidRDefault="00E217B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8</w:t>
            </w:r>
          </w:p>
        </w:tc>
        <w:tc>
          <w:tcPr>
            <w:tcW w:w="0" w:type="auto"/>
            <w:tcBorders>
              <w:top w:val="nil"/>
              <w:left w:val="nil"/>
              <w:bottom w:val="single" w:sz="4" w:space="0" w:color="auto"/>
              <w:right w:val="single" w:sz="4" w:space="0" w:color="auto"/>
            </w:tcBorders>
            <w:shd w:val="clear" w:color="auto" w:fill="auto"/>
            <w:vAlign w:val="center"/>
            <w:hideMark/>
          </w:tcPr>
          <w:p w14:paraId="17275A6F"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SUMINISTRO, TRANSPORTE E INSTALACION PINTURA ESMALTE PARA ESMALTE  PUERTAS, REJAS, VENTANAS, PASAMANOS Y ZÓCALOS. Incluye filos y dilataciones</w:t>
            </w:r>
          </w:p>
        </w:tc>
        <w:tc>
          <w:tcPr>
            <w:tcW w:w="0" w:type="auto"/>
            <w:tcBorders>
              <w:top w:val="nil"/>
              <w:left w:val="nil"/>
              <w:bottom w:val="single" w:sz="4" w:space="0" w:color="auto"/>
              <w:right w:val="single" w:sz="4" w:space="0" w:color="auto"/>
            </w:tcBorders>
            <w:shd w:val="clear" w:color="auto" w:fill="auto"/>
            <w:noWrap/>
            <w:vAlign w:val="center"/>
            <w:hideMark/>
          </w:tcPr>
          <w:p w14:paraId="5BC4FF8E"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M2</w:t>
            </w:r>
          </w:p>
        </w:tc>
        <w:tc>
          <w:tcPr>
            <w:tcW w:w="0" w:type="auto"/>
            <w:tcBorders>
              <w:top w:val="nil"/>
              <w:left w:val="nil"/>
              <w:bottom w:val="single" w:sz="4" w:space="0" w:color="auto"/>
              <w:right w:val="single" w:sz="4" w:space="0" w:color="auto"/>
            </w:tcBorders>
            <w:shd w:val="clear" w:color="auto" w:fill="auto"/>
            <w:noWrap/>
            <w:vAlign w:val="center"/>
            <w:hideMark/>
          </w:tcPr>
          <w:p w14:paraId="2F8CE35F" w14:textId="611C304F"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6</w:t>
            </w:r>
            <w:r w:rsidR="009E1B53">
              <w:rPr>
                <w:rFonts w:ascii="Arial Narrow" w:eastAsia="Times New Roman" w:hAnsi="Arial Narrow" w:cs="Arial"/>
                <w:sz w:val="20"/>
                <w:szCs w:val="20"/>
                <w:lang w:val="es-CO" w:eastAsia="es-CO"/>
              </w:rPr>
              <w:t>7,00</w:t>
            </w:r>
          </w:p>
        </w:tc>
        <w:tc>
          <w:tcPr>
            <w:tcW w:w="0" w:type="auto"/>
            <w:vAlign w:val="center"/>
            <w:hideMark/>
          </w:tcPr>
          <w:p w14:paraId="4AFB85DC" w14:textId="77777777" w:rsidR="00114C0B" w:rsidRPr="00DB657D" w:rsidRDefault="00114C0B" w:rsidP="00DB657D">
            <w:pPr>
              <w:jc w:val="both"/>
              <w:rPr>
                <w:rFonts w:ascii="Arial Narrow" w:eastAsia="Times New Roman" w:hAnsi="Arial Narrow" w:cs="Times New Roman"/>
                <w:sz w:val="20"/>
                <w:szCs w:val="20"/>
                <w:lang w:val="es-CO" w:eastAsia="es-CO"/>
              </w:rPr>
            </w:pPr>
          </w:p>
        </w:tc>
      </w:tr>
      <w:tr w:rsidR="00114C0B" w:rsidRPr="00DB657D" w14:paraId="6611FF7A" w14:textId="77777777" w:rsidTr="00114C0B">
        <w:trPr>
          <w:trHeight w:val="735"/>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1569D7A" w14:textId="77777777" w:rsidR="00114C0B" w:rsidRPr="00DB657D" w:rsidRDefault="00E217B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9</w:t>
            </w:r>
          </w:p>
        </w:tc>
        <w:tc>
          <w:tcPr>
            <w:tcW w:w="0" w:type="auto"/>
            <w:tcBorders>
              <w:top w:val="nil"/>
              <w:left w:val="nil"/>
              <w:bottom w:val="single" w:sz="4" w:space="0" w:color="auto"/>
              <w:right w:val="single" w:sz="4" w:space="0" w:color="auto"/>
            </w:tcBorders>
            <w:shd w:val="clear" w:color="auto" w:fill="auto"/>
            <w:vAlign w:val="center"/>
            <w:hideMark/>
          </w:tcPr>
          <w:p w14:paraId="42E3FA15"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SUMINISTRO, TRANSPORTE E INSTALACION DIVISIONES EN PANELES DE LAMINA GALVANIZADA CAL 20 Y PARALES EN ACERO INOXIDABLE INCLUYE WASH PRIMER</w:t>
            </w:r>
          </w:p>
        </w:tc>
        <w:tc>
          <w:tcPr>
            <w:tcW w:w="0" w:type="auto"/>
            <w:tcBorders>
              <w:top w:val="nil"/>
              <w:left w:val="nil"/>
              <w:bottom w:val="single" w:sz="4" w:space="0" w:color="auto"/>
              <w:right w:val="single" w:sz="4" w:space="0" w:color="auto"/>
            </w:tcBorders>
            <w:shd w:val="clear" w:color="auto" w:fill="auto"/>
            <w:noWrap/>
            <w:vAlign w:val="center"/>
            <w:hideMark/>
          </w:tcPr>
          <w:p w14:paraId="3EFDCA46"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M2</w:t>
            </w:r>
          </w:p>
        </w:tc>
        <w:tc>
          <w:tcPr>
            <w:tcW w:w="0" w:type="auto"/>
            <w:tcBorders>
              <w:top w:val="nil"/>
              <w:left w:val="nil"/>
              <w:bottom w:val="single" w:sz="4" w:space="0" w:color="auto"/>
              <w:right w:val="single" w:sz="4" w:space="0" w:color="auto"/>
            </w:tcBorders>
            <w:shd w:val="clear" w:color="auto" w:fill="auto"/>
            <w:noWrap/>
            <w:vAlign w:val="center"/>
            <w:hideMark/>
          </w:tcPr>
          <w:p w14:paraId="2945C6AF"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4,00</w:t>
            </w:r>
          </w:p>
        </w:tc>
        <w:tc>
          <w:tcPr>
            <w:tcW w:w="0" w:type="auto"/>
            <w:vAlign w:val="center"/>
            <w:hideMark/>
          </w:tcPr>
          <w:p w14:paraId="74E3E696" w14:textId="77777777" w:rsidR="00114C0B" w:rsidRPr="00DB657D" w:rsidRDefault="00114C0B" w:rsidP="00DB657D">
            <w:pPr>
              <w:jc w:val="both"/>
              <w:rPr>
                <w:rFonts w:ascii="Arial Narrow" w:eastAsia="Times New Roman" w:hAnsi="Arial Narrow" w:cs="Times New Roman"/>
                <w:sz w:val="20"/>
                <w:szCs w:val="20"/>
                <w:lang w:val="es-CO" w:eastAsia="es-CO"/>
              </w:rPr>
            </w:pPr>
          </w:p>
        </w:tc>
      </w:tr>
      <w:tr w:rsidR="00114C0B" w:rsidRPr="00DB657D" w14:paraId="04282EA2" w14:textId="77777777" w:rsidTr="00114C0B">
        <w:trPr>
          <w:trHeight w:val="48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B82D63E"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lastRenderedPageBreak/>
              <w:t>1</w:t>
            </w:r>
            <w:r w:rsidR="00E217BB" w:rsidRPr="00DB657D">
              <w:rPr>
                <w:rFonts w:ascii="Arial Narrow" w:eastAsia="Times New Roman" w:hAnsi="Arial Narrow" w:cs="Arial"/>
                <w:sz w:val="20"/>
                <w:szCs w:val="20"/>
                <w:lang w:val="es-CO" w:eastAsia="es-CO"/>
              </w:rPr>
              <w:t>0</w:t>
            </w:r>
          </w:p>
        </w:tc>
        <w:tc>
          <w:tcPr>
            <w:tcW w:w="0" w:type="auto"/>
            <w:tcBorders>
              <w:top w:val="nil"/>
              <w:left w:val="nil"/>
              <w:bottom w:val="single" w:sz="4" w:space="0" w:color="auto"/>
              <w:right w:val="single" w:sz="4" w:space="0" w:color="auto"/>
            </w:tcBorders>
            <w:shd w:val="clear" w:color="auto" w:fill="auto"/>
            <w:vAlign w:val="center"/>
            <w:hideMark/>
          </w:tcPr>
          <w:p w14:paraId="4561EA14"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SUMINISTRO TRANSPORTE E INSTALACION ACERO DE 60000 PSI ( INCLUYE ALAMBRE NEGRO Y FIGURACION)</w:t>
            </w:r>
          </w:p>
        </w:tc>
        <w:tc>
          <w:tcPr>
            <w:tcW w:w="0" w:type="auto"/>
            <w:tcBorders>
              <w:top w:val="nil"/>
              <w:left w:val="nil"/>
              <w:bottom w:val="single" w:sz="4" w:space="0" w:color="auto"/>
              <w:right w:val="single" w:sz="4" w:space="0" w:color="auto"/>
            </w:tcBorders>
            <w:shd w:val="clear" w:color="auto" w:fill="auto"/>
            <w:noWrap/>
            <w:vAlign w:val="center"/>
            <w:hideMark/>
          </w:tcPr>
          <w:p w14:paraId="585DEE23"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KG</w:t>
            </w:r>
          </w:p>
        </w:tc>
        <w:tc>
          <w:tcPr>
            <w:tcW w:w="0" w:type="auto"/>
            <w:tcBorders>
              <w:top w:val="nil"/>
              <w:left w:val="nil"/>
              <w:bottom w:val="single" w:sz="4" w:space="0" w:color="auto"/>
              <w:right w:val="single" w:sz="4" w:space="0" w:color="auto"/>
            </w:tcBorders>
            <w:shd w:val="clear" w:color="auto" w:fill="auto"/>
            <w:noWrap/>
            <w:vAlign w:val="center"/>
            <w:hideMark/>
          </w:tcPr>
          <w:p w14:paraId="26858BA2" w14:textId="366E7F1C"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25</w:t>
            </w:r>
            <w:r w:rsidR="009E1B53">
              <w:rPr>
                <w:rFonts w:ascii="Arial Narrow" w:eastAsia="Times New Roman" w:hAnsi="Arial Narrow" w:cs="Arial"/>
                <w:sz w:val="20"/>
                <w:szCs w:val="20"/>
                <w:lang w:val="es-CO" w:eastAsia="es-CO"/>
              </w:rPr>
              <w:t>8</w:t>
            </w:r>
            <w:r w:rsidRPr="00DB657D">
              <w:rPr>
                <w:rFonts w:ascii="Arial Narrow" w:eastAsia="Times New Roman" w:hAnsi="Arial Narrow" w:cs="Arial"/>
                <w:sz w:val="20"/>
                <w:szCs w:val="20"/>
                <w:lang w:val="es-CO" w:eastAsia="es-CO"/>
              </w:rPr>
              <w:t>,</w:t>
            </w:r>
            <w:r w:rsidR="009E1B53">
              <w:rPr>
                <w:rFonts w:ascii="Arial Narrow" w:eastAsia="Times New Roman" w:hAnsi="Arial Narrow" w:cs="Arial"/>
                <w:sz w:val="20"/>
                <w:szCs w:val="20"/>
                <w:lang w:val="es-CO" w:eastAsia="es-CO"/>
              </w:rPr>
              <w:t>00</w:t>
            </w:r>
          </w:p>
        </w:tc>
        <w:tc>
          <w:tcPr>
            <w:tcW w:w="0" w:type="auto"/>
            <w:vAlign w:val="center"/>
            <w:hideMark/>
          </w:tcPr>
          <w:p w14:paraId="6C4A944D" w14:textId="77777777" w:rsidR="00114C0B" w:rsidRPr="00DB657D" w:rsidRDefault="00114C0B" w:rsidP="00DB657D">
            <w:pPr>
              <w:jc w:val="both"/>
              <w:rPr>
                <w:rFonts w:ascii="Arial Narrow" w:eastAsia="Times New Roman" w:hAnsi="Arial Narrow" w:cs="Times New Roman"/>
                <w:sz w:val="20"/>
                <w:szCs w:val="20"/>
                <w:lang w:val="es-CO" w:eastAsia="es-CO"/>
              </w:rPr>
            </w:pPr>
          </w:p>
        </w:tc>
      </w:tr>
      <w:tr w:rsidR="00114C0B" w:rsidRPr="00DB657D" w14:paraId="7454BF80" w14:textId="77777777" w:rsidTr="00114C0B">
        <w:trPr>
          <w:trHeight w:val="735"/>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491BC9E"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1</w:t>
            </w:r>
            <w:r w:rsidR="00E217BB" w:rsidRPr="00DB657D">
              <w:rPr>
                <w:rFonts w:ascii="Arial Narrow" w:eastAsia="Times New Roman" w:hAnsi="Arial Narrow" w:cs="Arial"/>
                <w:sz w:val="20"/>
                <w:szCs w:val="20"/>
                <w:lang w:val="es-CO"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5FDC2FB"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SUMINISTRO, TRANSPORTE E INSTALACION MALLA ELECTROSOLDADA M-131 Q-3.1 F 5.0mm c/.15m en ambos sentidos (Incluye alambre negro, colocación y traslapo).</w:t>
            </w:r>
          </w:p>
        </w:tc>
        <w:tc>
          <w:tcPr>
            <w:tcW w:w="0" w:type="auto"/>
            <w:tcBorders>
              <w:top w:val="nil"/>
              <w:left w:val="nil"/>
              <w:bottom w:val="single" w:sz="4" w:space="0" w:color="auto"/>
              <w:right w:val="single" w:sz="4" w:space="0" w:color="auto"/>
            </w:tcBorders>
            <w:shd w:val="clear" w:color="auto" w:fill="auto"/>
            <w:noWrap/>
            <w:vAlign w:val="center"/>
            <w:hideMark/>
          </w:tcPr>
          <w:p w14:paraId="632DD8E5"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M2</w:t>
            </w:r>
          </w:p>
        </w:tc>
        <w:tc>
          <w:tcPr>
            <w:tcW w:w="0" w:type="auto"/>
            <w:tcBorders>
              <w:top w:val="nil"/>
              <w:left w:val="nil"/>
              <w:bottom w:val="single" w:sz="4" w:space="0" w:color="auto"/>
              <w:right w:val="single" w:sz="4" w:space="0" w:color="auto"/>
            </w:tcBorders>
            <w:shd w:val="clear" w:color="auto" w:fill="auto"/>
            <w:noWrap/>
            <w:vAlign w:val="center"/>
            <w:hideMark/>
          </w:tcPr>
          <w:p w14:paraId="70E6AE7E"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24,00</w:t>
            </w:r>
          </w:p>
        </w:tc>
        <w:tc>
          <w:tcPr>
            <w:tcW w:w="0" w:type="auto"/>
            <w:vAlign w:val="center"/>
            <w:hideMark/>
          </w:tcPr>
          <w:p w14:paraId="5CC107CA" w14:textId="77777777" w:rsidR="00114C0B" w:rsidRPr="00DB657D" w:rsidRDefault="00114C0B" w:rsidP="00DB657D">
            <w:pPr>
              <w:jc w:val="both"/>
              <w:rPr>
                <w:rFonts w:ascii="Arial Narrow" w:eastAsia="Times New Roman" w:hAnsi="Arial Narrow" w:cs="Times New Roman"/>
                <w:sz w:val="20"/>
                <w:szCs w:val="20"/>
                <w:lang w:val="es-CO" w:eastAsia="es-CO"/>
              </w:rPr>
            </w:pPr>
          </w:p>
        </w:tc>
      </w:tr>
      <w:tr w:rsidR="00114C0B" w:rsidRPr="00DB657D" w14:paraId="4996229E" w14:textId="77777777" w:rsidTr="00114C0B">
        <w:trPr>
          <w:trHeight w:val="315"/>
          <w:jc w:val="center"/>
        </w:trPr>
        <w:tc>
          <w:tcPr>
            <w:tcW w:w="0" w:type="auto"/>
            <w:tcBorders>
              <w:top w:val="double" w:sz="6" w:space="0" w:color="auto"/>
              <w:left w:val="nil"/>
              <w:bottom w:val="nil"/>
              <w:right w:val="nil"/>
            </w:tcBorders>
            <w:shd w:val="clear" w:color="auto" w:fill="auto"/>
            <w:noWrap/>
            <w:vAlign w:val="bottom"/>
            <w:hideMark/>
          </w:tcPr>
          <w:p w14:paraId="724379A6" w14:textId="77777777" w:rsidR="00114C0B" w:rsidRPr="00DB657D" w:rsidRDefault="00114C0B" w:rsidP="00DB657D">
            <w:pPr>
              <w:jc w:val="both"/>
              <w:rPr>
                <w:rFonts w:ascii="Arial Narrow" w:eastAsia="Times New Roman" w:hAnsi="Arial Narrow" w:cs="Calibri"/>
                <w:sz w:val="20"/>
                <w:szCs w:val="20"/>
                <w:lang w:val="es-CO" w:eastAsia="es-CO"/>
              </w:rPr>
            </w:pPr>
            <w:r w:rsidRPr="00DB657D">
              <w:rPr>
                <w:rFonts w:ascii="Arial Narrow" w:eastAsia="Times New Roman" w:hAnsi="Arial Narrow" w:cs="Calibri"/>
                <w:sz w:val="20"/>
                <w:szCs w:val="20"/>
                <w:lang w:val="es-CO" w:eastAsia="es-CO"/>
              </w:rPr>
              <w:t> </w:t>
            </w:r>
          </w:p>
        </w:tc>
        <w:tc>
          <w:tcPr>
            <w:tcW w:w="0" w:type="auto"/>
            <w:tcBorders>
              <w:top w:val="double" w:sz="6" w:space="0" w:color="auto"/>
              <w:left w:val="nil"/>
              <w:bottom w:val="nil"/>
              <w:right w:val="nil"/>
            </w:tcBorders>
            <w:shd w:val="clear" w:color="auto" w:fill="auto"/>
            <w:noWrap/>
            <w:vAlign w:val="bottom"/>
            <w:hideMark/>
          </w:tcPr>
          <w:p w14:paraId="219EC1BA" w14:textId="77777777" w:rsidR="00114C0B" w:rsidRPr="00DB657D" w:rsidRDefault="00114C0B" w:rsidP="00DB657D">
            <w:pPr>
              <w:jc w:val="both"/>
              <w:rPr>
                <w:rFonts w:ascii="Arial Narrow" w:eastAsia="Times New Roman" w:hAnsi="Arial Narrow" w:cs="Calibri"/>
                <w:sz w:val="20"/>
                <w:szCs w:val="20"/>
                <w:lang w:val="es-CO" w:eastAsia="es-CO"/>
              </w:rPr>
            </w:pPr>
            <w:r w:rsidRPr="00DB657D">
              <w:rPr>
                <w:rFonts w:ascii="Arial Narrow" w:eastAsia="Times New Roman" w:hAnsi="Arial Narrow" w:cs="Calibri"/>
                <w:sz w:val="20"/>
                <w:szCs w:val="20"/>
                <w:lang w:val="es-CO" w:eastAsia="es-CO"/>
              </w:rPr>
              <w:t> </w:t>
            </w:r>
          </w:p>
        </w:tc>
        <w:tc>
          <w:tcPr>
            <w:tcW w:w="0" w:type="auto"/>
            <w:tcBorders>
              <w:top w:val="double" w:sz="6" w:space="0" w:color="auto"/>
              <w:left w:val="nil"/>
              <w:bottom w:val="nil"/>
              <w:right w:val="nil"/>
            </w:tcBorders>
            <w:shd w:val="clear" w:color="auto" w:fill="auto"/>
            <w:noWrap/>
            <w:vAlign w:val="bottom"/>
            <w:hideMark/>
          </w:tcPr>
          <w:p w14:paraId="627AD01D" w14:textId="77777777" w:rsidR="00114C0B" w:rsidRPr="00DB657D" w:rsidRDefault="00114C0B" w:rsidP="00DB657D">
            <w:pPr>
              <w:jc w:val="both"/>
              <w:rPr>
                <w:rFonts w:ascii="Arial Narrow" w:eastAsia="Times New Roman" w:hAnsi="Arial Narrow" w:cs="Calibri"/>
                <w:sz w:val="20"/>
                <w:szCs w:val="20"/>
                <w:lang w:val="es-CO" w:eastAsia="es-CO"/>
              </w:rPr>
            </w:pPr>
            <w:r w:rsidRPr="00DB657D">
              <w:rPr>
                <w:rFonts w:ascii="Arial Narrow" w:eastAsia="Times New Roman" w:hAnsi="Arial Narrow" w:cs="Calibri"/>
                <w:sz w:val="20"/>
                <w:szCs w:val="20"/>
                <w:lang w:val="es-CO" w:eastAsia="es-CO"/>
              </w:rPr>
              <w:t> </w:t>
            </w:r>
          </w:p>
        </w:tc>
        <w:tc>
          <w:tcPr>
            <w:tcW w:w="0" w:type="auto"/>
            <w:tcBorders>
              <w:top w:val="double" w:sz="6" w:space="0" w:color="auto"/>
              <w:left w:val="nil"/>
              <w:bottom w:val="nil"/>
              <w:right w:val="nil"/>
            </w:tcBorders>
            <w:shd w:val="clear" w:color="auto" w:fill="auto"/>
            <w:noWrap/>
            <w:vAlign w:val="bottom"/>
            <w:hideMark/>
          </w:tcPr>
          <w:p w14:paraId="1C8ED6AF" w14:textId="77777777" w:rsidR="00114C0B" w:rsidRPr="00DB657D" w:rsidRDefault="00114C0B" w:rsidP="00DB657D">
            <w:pPr>
              <w:jc w:val="both"/>
              <w:rPr>
                <w:rFonts w:ascii="Arial Narrow" w:eastAsia="Times New Roman" w:hAnsi="Arial Narrow" w:cs="Calibri"/>
                <w:sz w:val="20"/>
                <w:szCs w:val="20"/>
                <w:lang w:val="es-CO" w:eastAsia="es-CO"/>
              </w:rPr>
            </w:pPr>
            <w:r w:rsidRPr="00DB657D">
              <w:rPr>
                <w:rFonts w:ascii="Arial Narrow" w:eastAsia="Times New Roman" w:hAnsi="Arial Narrow" w:cs="Calibri"/>
                <w:sz w:val="20"/>
                <w:szCs w:val="20"/>
                <w:lang w:val="es-CO" w:eastAsia="es-CO"/>
              </w:rPr>
              <w:t> </w:t>
            </w:r>
          </w:p>
        </w:tc>
        <w:tc>
          <w:tcPr>
            <w:tcW w:w="0" w:type="auto"/>
            <w:vAlign w:val="center"/>
            <w:hideMark/>
          </w:tcPr>
          <w:p w14:paraId="2ECEAB80" w14:textId="77777777" w:rsidR="00114C0B" w:rsidRPr="00DB657D" w:rsidRDefault="00114C0B" w:rsidP="00DB657D">
            <w:pPr>
              <w:jc w:val="both"/>
              <w:rPr>
                <w:rFonts w:ascii="Arial Narrow" w:eastAsia="Times New Roman" w:hAnsi="Arial Narrow" w:cs="Times New Roman"/>
                <w:sz w:val="20"/>
                <w:szCs w:val="20"/>
                <w:lang w:val="es-CO" w:eastAsia="es-CO"/>
              </w:rPr>
            </w:pPr>
          </w:p>
        </w:tc>
      </w:tr>
      <w:tr w:rsidR="00114C0B" w:rsidRPr="00DB657D" w14:paraId="45C53B86" w14:textId="77777777" w:rsidTr="00114C0B">
        <w:trPr>
          <w:trHeight w:val="900"/>
          <w:jc w:val="center"/>
        </w:trPr>
        <w:tc>
          <w:tcPr>
            <w:tcW w:w="0" w:type="auto"/>
            <w:gridSpan w:val="4"/>
            <w:tcBorders>
              <w:top w:val="single" w:sz="4" w:space="0" w:color="auto"/>
              <w:left w:val="single" w:sz="8" w:space="0" w:color="auto"/>
              <w:bottom w:val="single" w:sz="8" w:space="0" w:color="auto"/>
              <w:right w:val="nil"/>
            </w:tcBorders>
            <w:shd w:val="clear" w:color="000000" w:fill="808080"/>
            <w:vAlign w:val="center"/>
            <w:hideMark/>
          </w:tcPr>
          <w:p w14:paraId="1FBAEE6D" w14:textId="77777777" w:rsidR="00114C0B" w:rsidRPr="00DB657D" w:rsidRDefault="00114C0B" w:rsidP="00DB657D">
            <w:pPr>
              <w:jc w:val="both"/>
              <w:rPr>
                <w:rFonts w:ascii="Arial Narrow" w:eastAsia="Times New Roman" w:hAnsi="Arial Narrow" w:cs="Arial"/>
                <w:b/>
                <w:bCs/>
                <w:sz w:val="20"/>
                <w:szCs w:val="20"/>
                <w:lang w:val="es-CO" w:eastAsia="es-CO"/>
              </w:rPr>
            </w:pPr>
            <w:r w:rsidRPr="00DB657D">
              <w:rPr>
                <w:rFonts w:ascii="Arial Narrow" w:eastAsia="Times New Roman" w:hAnsi="Arial Narrow" w:cs="Arial"/>
                <w:b/>
                <w:bCs/>
                <w:sz w:val="20"/>
                <w:szCs w:val="20"/>
                <w:lang w:val="es-CO" w:eastAsia="es-CO"/>
              </w:rPr>
              <w:t xml:space="preserve">MEJORAMIENTO A LA SEDE COMUNITARIA DE LA VEREDA GUACAS, MUNICIPIO DE MANIZALES, CALDAS </w:t>
            </w:r>
          </w:p>
        </w:tc>
        <w:tc>
          <w:tcPr>
            <w:tcW w:w="0" w:type="auto"/>
            <w:vAlign w:val="center"/>
            <w:hideMark/>
          </w:tcPr>
          <w:p w14:paraId="61599C12" w14:textId="77777777" w:rsidR="00114C0B" w:rsidRPr="00DB657D" w:rsidRDefault="00114C0B" w:rsidP="00DB657D">
            <w:pPr>
              <w:jc w:val="both"/>
              <w:rPr>
                <w:rFonts w:ascii="Arial Narrow" w:eastAsia="Times New Roman" w:hAnsi="Arial Narrow" w:cs="Times New Roman"/>
                <w:sz w:val="20"/>
                <w:szCs w:val="20"/>
                <w:lang w:val="es-CO" w:eastAsia="es-CO"/>
              </w:rPr>
            </w:pPr>
          </w:p>
        </w:tc>
      </w:tr>
      <w:tr w:rsidR="00114C0B" w:rsidRPr="00DB657D" w14:paraId="01B0E036" w14:textId="77777777" w:rsidTr="00114C0B">
        <w:trPr>
          <w:trHeight w:val="330"/>
          <w:jc w:val="center"/>
        </w:trPr>
        <w:tc>
          <w:tcPr>
            <w:tcW w:w="0" w:type="auto"/>
            <w:vMerge w:val="restart"/>
            <w:tcBorders>
              <w:top w:val="nil"/>
              <w:left w:val="single" w:sz="8" w:space="0" w:color="auto"/>
              <w:bottom w:val="nil"/>
              <w:right w:val="single" w:sz="4" w:space="0" w:color="auto"/>
            </w:tcBorders>
            <w:shd w:val="clear" w:color="000000" w:fill="FFFFFF"/>
            <w:vAlign w:val="center"/>
            <w:hideMark/>
          </w:tcPr>
          <w:p w14:paraId="3A896D7B" w14:textId="77777777" w:rsidR="00114C0B" w:rsidRPr="00DB657D" w:rsidRDefault="00114C0B" w:rsidP="00DB657D">
            <w:pPr>
              <w:jc w:val="both"/>
              <w:rPr>
                <w:rFonts w:ascii="Arial Narrow" w:eastAsia="Times New Roman" w:hAnsi="Arial Narrow" w:cs="Calibri"/>
                <w:b/>
                <w:bCs/>
                <w:sz w:val="20"/>
                <w:szCs w:val="20"/>
                <w:lang w:val="es-CO" w:eastAsia="es-CO"/>
              </w:rPr>
            </w:pPr>
            <w:r w:rsidRPr="00DB657D">
              <w:rPr>
                <w:rFonts w:ascii="Arial Narrow" w:eastAsia="Times New Roman" w:hAnsi="Arial Narrow" w:cs="Calibri"/>
                <w:b/>
                <w:bCs/>
                <w:sz w:val="20"/>
                <w:szCs w:val="20"/>
                <w:lang w:val="es-CO" w:eastAsia="es-CO"/>
              </w:rPr>
              <w:t>Nº</w:t>
            </w:r>
          </w:p>
        </w:tc>
        <w:tc>
          <w:tcPr>
            <w:tcW w:w="0" w:type="auto"/>
            <w:vMerge w:val="restart"/>
            <w:tcBorders>
              <w:top w:val="nil"/>
              <w:left w:val="single" w:sz="8" w:space="0" w:color="auto"/>
              <w:bottom w:val="single" w:sz="4" w:space="0" w:color="000000"/>
              <w:right w:val="single" w:sz="4" w:space="0" w:color="auto"/>
            </w:tcBorders>
            <w:shd w:val="clear" w:color="000000" w:fill="FFFFFF"/>
            <w:vAlign w:val="center"/>
            <w:hideMark/>
          </w:tcPr>
          <w:p w14:paraId="4539CD71" w14:textId="77777777" w:rsidR="00114C0B" w:rsidRPr="00DB657D" w:rsidRDefault="00114C0B" w:rsidP="00DB657D">
            <w:pPr>
              <w:jc w:val="both"/>
              <w:rPr>
                <w:rFonts w:ascii="Arial Narrow" w:eastAsia="Times New Roman" w:hAnsi="Arial Narrow" w:cs="Calibri"/>
                <w:b/>
                <w:bCs/>
                <w:sz w:val="20"/>
                <w:szCs w:val="20"/>
                <w:lang w:val="es-CO" w:eastAsia="es-CO"/>
              </w:rPr>
            </w:pPr>
            <w:r w:rsidRPr="00DB657D">
              <w:rPr>
                <w:rFonts w:ascii="Arial Narrow" w:eastAsia="Times New Roman" w:hAnsi="Arial Narrow" w:cs="Calibri"/>
                <w:b/>
                <w:bCs/>
                <w:sz w:val="20"/>
                <w:szCs w:val="20"/>
                <w:lang w:val="es-CO" w:eastAsia="es-CO"/>
              </w:rPr>
              <w:t>DESCRIPCION</w:t>
            </w:r>
          </w:p>
        </w:tc>
        <w:tc>
          <w:tcPr>
            <w:tcW w:w="0" w:type="auto"/>
            <w:vMerge w:val="restart"/>
            <w:tcBorders>
              <w:top w:val="nil"/>
              <w:left w:val="single" w:sz="4" w:space="0" w:color="auto"/>
              <w:bottom w:val="single" w:sz="4" w:space="0" w:color="000000"/>
              <w:right w:val="single" w:sz="4" w:space="0" w:color="auto"/>
            </w:tcBorders>
            <w:shd w:val="clear" w:color="000000" w:fill="FFFFFF"/>
            <w:vAlign w:val="center"/>
            <w:hideMark/>
          </w:tcPr>
          <w:p w14:paraId="558B4603" w14:textId="77777777" w:rsidR="00114C0B" w:rsidRPr="00DB657D" w:rsidRDefault="00114C0B" w:rsidP="00DB657D">
            <w:pPr>
              <w:jc w:val="both"/>
              <w:rPr>
                <w:rFonts w:ascii="Arial Narrow" w:eastAsia="Times New Roman" w:hAnsi="Arial Narrow" w:cs="Calibri"/>
                <w:b/>
                <w:bCs/>
                <w:sz w:val="20"/>
                <w:szCs w:val="20"/>
                <w:lang w:val="es-CO" w:eastAsia="es-CO"/>
              </w:rPr>
            </w:pPr>
            <w:r w:rsidRPr="00DB657D">
              <w:rPr>
                <w:rFonts w:ascii="Arial Narrow" w:eastAsia="Times New Roman" w:hAnsi="Arial Narrow" w:cs="Calibri"/>
                <w:b/>
                <w:bCs/>
                <w:sz w:val="20"/>
                <w:szCs w:val="20"/>
                <w:lang w:val="es-CO" w:eastAsia="es-CO"/>
              </w:rPr>
              <w:t>UND.</w:t>
            </w:r>
          </w:p>
        </w:tc>
        <w:tc>
          <w:tcPr>
            <w:tcW w:w="0" w:type="auto"/>
            <w:vMerge w:val="restart"/>
            <w:tcBorders>
              <w:top w:val="nil"/>
              <w:left w:val="single" w:sz="4" w:space="0" w:color="auto"/>
              <w:bottom w:val="single" w:sz="4" w:space="0" w:color="000000"/>
              <w:right w:val="single" w:sz="4" w:space="0" w:color="auto"/>
            </w:tcBorders>
            <w:shd w:val="clear" w:color="000000" w:fill="FFFFFF"/>
            <w:vAlign w:val="center"/>
            <w:hideMark/>
          </w:tcPr>
          <w:p w14:paraId="5B09B263" w14:textId="77777777" w:rsidR="00114C0B" w:rsidRPr="00DB657D" w:rsidRDefault="00114C0B" w:rsidP="00DB657D">
            <w:pPr>
              <w:jc w:val="both"/>
              <w:rPr>
                <w:rFonts w:ascii="Arial Narrow" w:eastAsia="Times New Roman" w:hAnsi="Arial Narrow" w:cs="Calibri"/>
                <w:b/>
                <w:bCs/>
                <w:sz w:val="20"/>
                <w:szCs w:val="20"/>
                <w:lang w:val="es-CO" w:eastAsia="es-CO"/>
              </w:rPr>
            </w:pPr>
            <w:r w:rsidRPr="00DB657D">
              <w:rPr>
                <w:rFonts w:ascii="Arial Narrow" w:eastAsia="Times New Roman" w:hAnsi="Arial Narrow" w:cs="Calibri"/>
                <w:b/>
                <w:bCs/>
                <w:sz w:val="20"/>
                <w:szCs w:val="20"/>
                <w:lang w:val="es-CO" w:eastAsia="es-CO"/>
              </w:rPr>
              <w:t>CANTIDAD</w:t>
            </w:r>
          </w:p>
        </w:tc>
        <w:tc>
          <w:tcPr>
            <w:tcW w:w="0" w:type="auto"/>
            <w:vAlign w:val="center"/>
            <w:hideMark/>
          </w:tcPr>
          <w:p w14:paraId="1E0D5CE1" w14:textId="77777777" w:rsidR="00114C0B" w:rsidRPr="00DB657D" w:rsidRDefault="00114C0B" w:rsidP="00DB657D">
            <w:pPr>
              <w:jc w:val="both"/>
              <w:rPr>
                <w:rFonts w:ascii="Arial Narrow" w:eastAsia="Times New Roman" w:hAnsi="Arial Narrow" w:cs="Times New Roman"/>
                <w:sz w:val="20"/>
                <w:szCs w:val="20"/>
                <w:lang w:val="es-CO" w:eastAsia="es-CO"/>
              </w:rPr>
            </w:pPr>
          </w:p>
        </w:tc>
      </w:tr>
      <w:tr w:rsidR="00114C0B" w:rsidRPr="00DB657D" w14:paraId="4EC5FD7A" w14:textId="77777777" w:rsidTr="00114C0B">
        <w:trPr>
          <w:trHeight w:val="315"/>
          <w:jc w:val="center"/>
        </w:trPr>
        <w:tc>
          <w:tcPr>
            <w:tcW w:w="0" w:type="auto"/>
            <w:vMerge/>
            <w:tcBorders>
              <w:top w:val="nil"/>
              <w:left w:val="single" w:sz="8" w:space="0" w:color="auto"/>
              <w:bottom w:val="nil"/>
              <w:right w:val="single" w:sz="4" w:space="0" w:color="auto"/>
            </w:tcBorders>
            <w:vAlign w:val="center"/>
            <w:hideMark/>
          </w:tcPr>
          <w:p w14:paraId="79961B21" w14:textId="77777777" w:rsidR="00114C0B" w:rsidRPr="00DB657D" w:rsidRDefault="00114C0B" w:rsidP="00DB657D">
            <w:pPr>
              <w:jc w:val="both"/>
              <w:rPr>
                <w:rFonts w:ascii="Arial Narrow" w:eastAsia="Times New Roman" w:hAnsi="Arial Narrow" w:cs="Calibri"/>
                <w:b/>
                <w:bCs/>
                <w:sz w:val="20"/>
                <w:szCs w:val="20"/>
                <w:lang w:val="es-CO" w:eastAsia="es-CO"/>
              </w:rPr>
            </w:pPr>
          </w:p>
        </w:tc>
        <w:tc>
          <w:tcPr>
            <w:tcW w:w="0" w:type="auto"/>
            <w:vMerge/>
            <w:tcBorders>
              <w:top w:val="nil"/>
              <w:left w:val="single" w:sz="8" w:space="0" w:color="auto"/>
              <w:bottom w:val="single" w:sz="4" w:space="0" w:color="000000"/>
              <w:right w:val="single" w:sz="4" w:space="0" w:color="auto"/>
            </w:tcBorders>
            <w:vAlign w:val="center"/>
            <w:hideMark/>
          </w:tcPr>
          <w:p w14:paraId="0E9BC4F1" w14:textId="77777777" w:rsidR="00114C0B" w:rsidRPr="00DB657D" w:rsidRDefault="00114C0B" w:rsidP="00DB657D">
            <w:pPr>
              <w:jc w:val="both"/>
              <w:rPr>
                <w:rFonts w:ascii="Arial Narrow" w:eastAsia="Times New Roman" w:hAnsi="Arial Narrow" w:cs="Calibri"/>
                <w:b/>
                <w:bCs/>
                <w:sz w:val="20"/>
                <w:szCs w:val="20"/>
                <w:lang w:val="es-CO"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8DF1703" w14:textId="77777777" w:rsidR="00114C0B" w:rsidRPr="00DB657D" w:rsidRDefault="00114C0B" w:rsidP="00DB657D">
            <w:pPr>
              <w:jc w:val="both"/>
              <w:rPr>
                <w:rFonts w:ascii="Arial Narrow" w:eastAsia="Times New Roman" w:hAnsi="Arial Narrow" w:cs="Calibri"/>
                <w:b/>
                <w:bCs/>
                <w:sz w:val="20"/>
                <w:szCs w:val="20"/>
                <w:lang w:val="es-CO"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182902D" w14:textId="77777777" w:rsidR="00114C0B" w:rsidRPr="00DB657D" w:rsidRDefault="00114C0B" w:rsidP="00DB657D">
            <w:pPr>
              <w:jc w:val="both"/>
              <w:rPr>
                <w:rFonts w:ascii="Arial Narrow" w:eastAsia="Times New Roman" w:hAnsi="Arial Narrow" w:cs="Calibri"/>
                <w:b/>
                <w:bCs/>
                <w:sz w:val="20"/>
                <w:szCs w:val="20"/>
                <w:lang w:val="es-CO" w:eastAsia="es-CO"/>
              </w:rPr>
            </w:pPr>
          </w:p>
        </w:tc>
        <w:tc>
          <w:tcPr>
            <w:tcW w:w="0" w:type="auto"/>
            <w:tcBorders>
              <w:top w:val="nil"/>
              <w:left w:val="nil"/>
              <w:bottom w:val="nil"/>
              <w:right w:val="nil"/>
            </w:tcBorders>
            <w:shd w:val="clear" w:color="auto" w:fill="auto"/>
            <w:noWrap/>
            <w:vAlign w:val="bottom"/>
            <w:hideMark/>
          </w:tcPr>
          <w:p w14:paraId="38E1F021" w14:textId="77777777" w:rsidR="00114C0B" w:rsidRPr="00DB657D" w:rsidRDefault="00114C0B" w:rsidP="00DB657D">
            <w:pPr>
              <w:jc w:val="both"/>
              <w:rPr>
                <w:rFonts w:ascii="Arial Narrow" w:eastAsia="Times New Roman" w:hAnsi="Arial Narrow" w:cs="Calibri"/>
                <w:b/>
                <w:bCs/>
                <w:sz w:val="20"/>
                <w:szCs w:val="20"/>
                <w:lang w:val="es-CO" w:eastAsia="es-CO"/>
              </w:rPr>
            </w:pPr>
          </w:p>
        </w:tc>
      </w:tr>
      <w:tr w:rsidR="00114C0B" w:rsidRPr="00DB657D" w14:paraId="12B1635A" w14:textId="77777777" w:rsidTr="00114C0B">
        <w:trPr>
          <w:trHeight w:val="405"/>
          <w:jc w:val="center"/>
        </w:trPr>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C9A02D8"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B6BE3EC"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EXCAVACIÓN EN ZANJA - MATERIAL COMÚN - 0.0 A 2.0 M</w:t>
            </w:r>
          </w:p>
        </w:tc>
        <w:tc>
          <w:tcPr>
            <w:tcW w:w="0" w:type="auto"/>
            <w:tcBorders>
              <w:top w:val="nil"/>
              <w:left w:val="nil"/>
              <w:bottom w:val="single" w:sz="4" w:space="0" w:color="auto"/>
              <w:right w:val="single" w:sz="4" w:space="0" w:color="auto"/>
            </w:tcBorders>
            <w:shd w:val="clear" w:color="000000" w:fill="FFFFFF"/>
            <w:noWrap/>
            <w:vAlign w:val="center"/>
            <w:hideMark/>
          </w:tcPr>
          <w:p w14:paraId="5513AB33"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M3</w:t>
            </w:r>
          </w:p>
        </w:tc>
        <w:tc>
          <w:tcPr>
            <w:tcW w:w="0" w:type="auto"/>
            <w:tcBorders>
              <w:top w:val="nil"/>
              <w:left w:val="nil"/>
              <w:bottom w:val="single" w:sz="4" w:space="0" w:color="auto"/>
              <w:right w:val="single" w:sz="4" w:space="0" w:color="auto"/>
            </w:tcBorders>
            <w:shd w:val="clear" w:color="000000" w:fill="FFFFFF"/>
            <w:noWrap/>
            <w:vAlign w:val="center"/>
            <w:hideMark/>
          </w:tcPr>
          <w:p w14:paraId="6E9BB4E4"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6</w:t>
            </w:r>
          </w:p>
        </w:tc>
        <w:tc>
          <w:tcPr>
            <w:tcW w:w="0" w:type="auto"/>
            <w:vAlign w:val="center"/>
            <w:hideMark/>
          </w:tcPr>
          <w:p w14:paraId="66778836" w14:textId="77777777" w:rsidR="00114C0B" w:rsidRPr="00DB657D" w:rsidRDefault="00114C0B" w:rsidP="00DB657D">
            <w:pPr>
              <w:jc w:val="both"/>
              <w:rPr>
                <w:rFonts w:ascii="Arial Narrow" w:eastAsia="Times New Roman" w:hAnsi="Arial Narrow" w:cs="Times New Roman"/>
                <w:sz w:val="20"/>
                <w:szCs w:val="20"/>
                <w:lang w:val="es-CO" w:eastAsia="es-CO"/>
              </w:rPr>
            </w:pPr>
          </w:p>
        </w:tc>
      </w:tr>
      <w:tr w:rsidR="00114C0B" w:rsidRPr="00DB657D" w14:paraId="444FE90F" w14:textId="77777777" w:rsidTr="00114C0B">
        <w:trPr>
          <w:trHeight w:val="48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A3D1E1B"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55B8C44E"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RETIRO DE MATERIAL SOBRANTE EN VOLQUETA, CARGUE MANUAL</w:t>
            </w:r>
          </w:p>
        </w:tc>
        <w:tc>
          <w:tcPr>
            <w:tcW w:w="0" w:type="auto"/>
            <w:tcBorders>
              <w:top w:val="nil"/>
              <w:left w:val="nil"/>
              <w:bottom w:val="single" w:sz="4" w:space="0" w:color="auto"/>
              <w:right w:val="single" w:sz="4" w:space="0" w:color="auto"/>
            </w:tcBorders>
            <w:shd w:val="clear" w:color="auto" w:fill="auto"/>
            <w:noWrap/>
            <w:vAlign w:val="center"/>
            <w:hideMark/>
          </w:tcPr>
          <w:p w14:paraId="2C4FBDA7"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M3</w:t>
            </w:r>
          </w:p>
        </w:tc>
        <w:tc>
          <w:tcPr>
            <w:tcW w:w="0" w:type="auto"/>
            <w:tcBorders>
              <w:top w:val="nil"/>
              <w:left w:val="nil"/>
              <w:bottom w:val="single" w:sz="4" w:space="0" w:color="auto"/>
              <w:right w:val="single" w:sz="4" w:space="0" w:color="auto"/>
            </w:tcBorders>
            <w:shd w:val="clear" w:color="000000" w:fill="FFFFFF"/>
            <w:noWrap/>
            <w:vAlign w:val="center"/>
            <w:hideMark/>
          </w:tcPr>
          <w:p w14:paraId="0A2B76EE"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8,5</w:t>
            </w:r>
          </w:p>
        </w:tc>
        <w:tc>
          <w:tcPr>
            <w:tcW w:w="0" w:type="auto"/>
            <w:vAlign w:val="center"/>
            <w:hideMark/>
          </w:tcPr>
          <w:p w14:paraId="407E31F9" w14:textId="77777777" w:rsidR="00114C0B" w:rsidRPr="00DB657D" w:rsidRDefault="00114C0B" w:rsidP="00DB657D">
            <w:pPr>
              <w:jc w:val="both"/>
              <w:rPr>
                <w:rFonts w:ascii="Arial Narrow" w:eastAsia="Times New Roman" w:hAnsi="Arial Narrow" w:cs="Times New Roman"/>
                <w:sz w:val="20"/>
                <w:szCs w:val="20"/>
                <w:lang w:val="es-CO" w:eastAsia="es-CO"/>
              </w:rPr>
            </w:pPr>
          </w:p>
        </w:tc>
      </w:tr>
      <w:tr w:rsidR="00114C0B" w:rsidRPr="00DB657D" w14:paraId="01A55153" w14:textId="77777777" w:rsidTr="00114C0B">
        <w:trPr>
          <w:trHeight w:val="7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8ACC8DA"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3</w:t>
            </w:r>
          </w:p>
        </w:tc>
        <w:tc>
          <w:tcPr>
            <w:tcW w:w="0" w:type="auto"/>
            <w:tcBorders>
              <w:top w:val="nil"/>
              <w:left w:val="nil"/>
              <w:bottom w:val="single" w:sz="4" w:space="0" w:color="auto"/>
              <w:right w:val="single" w:sz="4" w:space="0" w:color="auto"/>
            </w:tcBorders>
            <w:shd w:val="clear" w:color="auto" w:fill="auto"/>
            <w:vAlign w:val="center"/>
            <w:hideMark/>
          </w:tcPr>
          <w:p w14:paraId="27A23C52"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SUMINISTRO, TRANSPORTE E INSTALACION BAJANTE AGUAS LLUVIAS  PVC   4</w:t>
            </w:r>
            <w:r w:rsidR="00DB657D" w:rsidRPr="00DB657D">
              <w:rPr>
                <w:rFonts w:ascii="Arial Narrow" w:eastAsia="Times New Roman" w:hAnsi="Arial Narrow" w:cs="Arial"/>
                <w:sz w:val="20"/>
                <w:szCs w:val="20"/>
                <w:lang w:val="es-CO" w:eastAsia="es-CO"/>
              </w:rPr>
              <w:t>”</w:t>
            </w:r>
            <w:r w:rsidRPr="00DB657D">
              <w:rPr>
                <w:rFonts w:ascii="Arial Narrow" w:eastAsia="Times New Roman" w:hAnsi="Arial Narrow" w:cs="Arial"/>
                <w:sz w:val="20"/>
                <w:szCs w:val="20"/>
                <w:lang w:val="es-CO" w:eastAsia="es-CO"/>
              </w:rPr>
              <w:t xml:space="preserve">   (INCLUYE CODO, UNION Y ACCESORIOS DE FIJACION)</w:t>
            </w:r>
          </w:p>
        </w:tc>
        <w:tc>
          <w:tcPr>
            <w:tcW w:w="0" w:type="auto"/>
            <w:tcBorders>
              <w:top w:val="nil"/>
              <w:left w:val="nil"/>
              <w:bottom w:val="single" w:sz="4" w:space="0" w:color="auto"/>
              <w:right w:val="single" w:sz="4" w:space="0" w:color="auto"/>
            </w:tcBorders>
            <w:shd w:val="clear" w:color="auto" w:fill="auto"/>
            <w:noWrap/>
            <w:vAlign w:val="center"/>
            <w:hideMark/>
          </w:tcPr>
          <w:p w14:paraId="15F0E990"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ML</w:t>
            </w:r>
          </w:p>
        </w:tc>
        <w:tc>
          <w:tcPr>
            <w:tcW w:w="0" w:type="auto"/>
            <w:tcBorders>
              <w:top w:val="nil"/>
              <w:left w:val="nil"/>
              <w:bottom w:val="single" w:sz="4" w:space="0" w:color="auto"/>
              <w:right w:val="single" w:sz="4" w:space="0" w:color="auto"/>
            </w:tcBorders>
            <w:shd w:val="clear" w:color="000000" w:fill="FFFFFF"/>
            <w:noWrap/>
            <w:vAlign w:val="center"/>
            <w:hideMark/>
          </w:tcPr>
          <w:p w14:paraId="563CEFA2"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25</w:t>
            </w:r>
          </w:p>
        </w:tc>
        <w:tc>
          <w:tcPr>
            <w:tcW w:w="0" w:type="auto"/>
            <w:vAlign w:val="center"/>
            <w:hideMark/>
          </w:tcPr>
          <w:p w14:paraId="7AC20E23" w14:textId="77777777" w:rsidR="00114C0B" w:rsidRPr="00DB657D" w:rsidRDefault="00114C0B" w:rsidP="00DB657D">
            <w:pPr>
              <w:jc w:val="both"/>
              <w:rPr>
                <w:rFonts w:ascii="Arial Narrow" w:eastAsia="Times New Roman" w:hAnsi="Arial Narrow" w:cs="Times New Roman"/>
                <w:sz w:val="20"/>
                <w:szCs w:val="20"/>
                <w:lang w:val="es-CO" w:eastAsia="es-CO"/>
              </w:rPr>
            </w:pPr>
          </w:p>
        </w:tc>
      </w:tr>
      <w:tr w:rsidR="00114C0B" w:rsidRPr="00DB657D" w14:paraId="15B9417F" w14:textId="77777777" w:rsidTr="00114C0B">
        <w:trPr>
          <w:trHeight w:val="48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E2D9353"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4</w:t>
            </w:r>
          </w:p>
        </w:tc>
        <w:tc>
          <w:tcPr>
            <w:tcW w:w="0" w:type="auto"/>
            <w:tcBorders>
              <w:top w:val="nil"/>
              <w:left w:val="nil"/>
              <w:bottom w:val="single" w:sz="4" w:space="0" w:color="auto"/>
              <w:right w:val="single" w:sz="4" w:space="0" w:color="auto"/>
            </w:tcBorders>
            <w:shd w:val="clear" w:color="auto" w:fill="auto"/>
            <w:vAlign w:val="center"/>
            <w:hideMark/>
          </w:tcPr>
          <w:p w14:paraId="7579BD81"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SUMINISTRO,TRANSPORTE E INSTALACION REVOQUE LISO MUROS   1:3  INTERIOR  ( INCLUYE FILOS Y DILATACIONES )</w:t>
            </w:r>
          </w:p>
        </w:tc>
        <w:tc>
          <w:tcPr>
            <w:tcW w:w="0" w:type="auto"/>
            <w:tcBorders>
              <w:top w:val="nil"/>
              <w:left w:val="nil"/>
              <w:bottom w:val="single" w:sz="4" w:space="0" w:color="auto"/>
              <w:right w:val="single" w:sz="4" w:space="0" w:color="auto"/>
            </w:tcBorders>
            <w:shd w:val="clear" w:color="auto" w:fill="auto"/>
            <w:noWrap/>
            <w:vAlign w:val="center"/>
            <w:hideMark/>
          </w:tcPr>
          <w:p w14:paraId="5A67E7D0"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M2</w:t>
            </w:r>
          </w:p>
        </w:tc>
        <w:tc>
          <w:tcPr>
            <w:tcW w:w="0" w:type="auto"/>
            <w:tcBorders>
              <w:top w:val="nil"/>
              <w:left w:val="nil"/>
              <w:bottom w:val="single" w:sz="4" w:space="0" w:color="auto"/>
              <w:right w:val="single" w:sz="4" w:space="0" w:color="auto"/>
            </w:tcBorders>
            <w:shd w:val="clear" w:color="000000" w:fill="FFFFFF"/>
            <w:noWrap/>
            <w:vAlign w:val="center"/>
            <w:hideMark/>
          </w:tcPr>
          <w:p w14:paraId="5F34EA68"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14</w:t>
            </w:r>
          </w:p>
        </w:tc>
        <w:tc>
          <w:tcPr>
            <w:tcW w:w="0" w:type="auto"/>
            <w:vAlign w:val="center"/>
            <w:hideMark/>
          </w:tcPr>
          <w:p w14:paraId="0C117B70" w14:textId="77777777" w:rsidR="00114C0B" w:rsidRPr="00DB657D" w:rsidRDefault="00114C0B" w:rsidP="00DB657D">
            <w:pPr>
              <w:jc w:val="both"/>
              <w:rPr>
                <w:rFonts w:ascii="Arial Narrow" w:eastAsia="Times New Roman" w:hAnsi="Arial Narrow" w:cs="Times New Roman"/>
                <w:sz w:val="20"/>
                <w:szCs w:val="20"/>
                <w:lang w:val="es-CO" w:eastAsia="es-CO"/>
              </w:rPr>
            </w:pPr>
          </w:p>
        </w:tc>
      </w:tr>
      <w:tr w:rsidR="00114C0B" w:rsidRPr="00DB657D" w14:paraId="5A86C79E" w14:textId="77777777" w:rsidTr="00114C0B">
        <w:trPr>
          <w:trHeight w:val="7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F125563"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5</w:t>
            </w:r>
          </w:p>
        </w:tc>
        <w:tc>
          <w:tcPr>
            <w:tcW w:w="0" w:type="auto"/>
            <w:tcBorders>
              <w:top w:val="nil"/>
              <w:left w:val="nil"/>
              <w:bottom w:val="single" w:sz="4" w:space="0" w:color="auto"/>
              <w:right w:val="single" w:sz="4" w:space="0" w:color="auto"/>
            </w:tcBorders>
            <w:shd w:val="clear" w:color="auto" w:fill="auto"/>
            <w:vAlign w:val="center"/>
            <w:hideMark/>
          </w:tcPr>
          <w:p w14:paraId="7D62B644"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SUMINISTRO,TRANSPORTE E INSTALACION REVOQUE LISO MUROS 1:3  IMPERMEABILIZADO (INCLUYE FILOS Y DILATACIONES)</w:t>
            </w:r>
          </w:p>
        </w:tc>
        <w:tc>
          <w:tcPr>
            <w:tcW w:w="0" w:type="auto"/>
            <w:tcBorders>
              <w:top w:val="nil"/>
              <w:left w:val="nil"/>
              <w:bottom w:val="single" w:sz="4" w:space="0" w:color="auto"/>
              <w:right w:val="single" w:sz="4" w:space="0" w:color="auto"/>
            </w:tcBorders>
            <w:shd w:val="clear" w:color="auto" w:fill="auto"/>
            <w:noWrap/>
            <w:vAlign w:val="center"/>
            <w:hideMark/>
          </w:tcPr>
          <w:p w14:paraId="4EF73FEB"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M2</w:t>
            </w:r>
          </w:p>
        </w:tc>
        <w:tc>
          <w:tcPr>
            <w:tcW w:w="0" w:type="auto"/>
            <w:tcBorders>
              <w:top w:val="nil"/>
              <w:left w:val="nil"/>
              <w:bottom w:val="single" w:sz="4" w:space="0" w:color="auto"/>
              <w:right w:val="single" w:sz="4" w:space="0" w:color="auto"/>
            </w:tcBorders>
            <w:shd w:val="clear" w:color="000000" w:fill="FFFFFF"/>
            <w:noWrap/>
            <w:vAlign w:val="center"/>
            <w:hideMark/>
          </w:tcPr>
          <w:p w14:paraId="7E5C05E4"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30</w:t>
            </w:r>
          </w:p>
        </w:tc>
        <w:tc>
          <w:tcPr>
            <w:tcW w:w="0" w:type="auto"/>
            <w:vAlign w:val="center"/>
            <w:hideMark/>
          </w:tcPr>
          <w:p w14:paraId="2B5AEEC5" w14:textId="77777777" w:rsidR="00114C0B" w:rsidRPr="00DB657D" w:rsidRDefault="00114C0B" w:rsidP="00DB657D">
            <w:pPr>
              <w:jc w:val="both"/>
              <w:rPr>
                <w:rFonts w:ascii="Arial Narrow" w:eastAsia="Times New Roman" w:hAnsi="Arial Narrow" w:cs="Times New Roman"/>
                <w:sz w:val="20"/>
                <w:szCs w:val="20"/>
                <w:lang w:val="es-CO" w:eastAsia="es-CO"/>
              </w:rPr>
            </w:pPr>
          </w:p>
        </w:tc>
      </w:tr>
      <w:tr w:rsidR="00114C0B" w:rsidRPr="00DB657D" w14:paraId="4A12FD13" w14:textId="77777777" w:rsidTr="00114C0B">
        <w:trPr>
          <w:trHeight w:val="120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FA4E03F"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6</w:t>
            </w:r>
          </w:p>
        </w:tc>
        <w:tc>
          <w:tcPr>
            <w:tcW w:w="0" w:type="auto"/>
            <w:tcBorders>
              <w:top w:val="nil"/>
              <w:left w:val="nil"/>
              <w:bottom w:val="single" w:sz="4" w:space="0" w:color="auto"/>
              <w:right w:val="single" w:sz="4" w:space="0" w:color="auto"/>
            </w:tcBorders>
            <w:shd w:val="clear" w:color="auto" w:fill="auto"/>
            <w:vAlign w:val="center"/>
            <w:hideMark/>
          </w:tcPr>
          <w:p w14:paraId="733BC7A5"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 xml:space="preserve">SUMINISTRO, TRANSPORTE E INSTALACION IMPERMEABILIZACION Tipo Manto </w:t>
            </w:r>
            <w:proofErr w:type="spellStart"/>
            <w:r w:rsidRPr="00DB657D">
              <w:rPr>
                <w:rFonts w:ascii="Arial Narrow" w:eastAsia="Times New Roman" w:hAnsi="Arial Narrow" w:cs="Arial"/>
                <w:sz w:val="20"/>
                <w:szCs w:val="20"/>
                <w:lang w:val="es-CO" w:eastAsia="es-CO"/>
              </w:rPr>
              <w:t>Morter</w:t>
            </w:r>
            <w:proofErr w:type="spellEnd"/>
            <w:r w:rsidRPr="00DB657D">
              <w:rPr>
                <w:rFonts w:ascii="Arial Narrow" w:eastAsia="Times New Roman" w:hAnsi="Arial Narrow" w:cs="Arial"/>
                <w:sz w:val="20"/>
                <w:szCs w:val="20"/>
                <w:lang w:val="es-CO" w:eastAsia="es-CO"/>
              </w:rPr>
              <w:t xml:space="preserve"> Plas AL-300 de 3 mm con </w:t>
            </w:r>
            <w:proofErr w:type="spellStart"/>
            <w:r w:rsidRPr="00DB657D">
              <w:rPr>
                <w:rFonts w:ascii="Arial Narrow" w:eastAsia="Times New Roman" w:hAnsi="Arial Narrow" w:cs="Arial"/>
                <w:sz w:val="20"/>
                <w:szCs w:val="20"/>
                <w:lang w:val="es-CO" w:eastAsia="es-CO"/>
              </w:rPr>
              <w:t>foil</w:t>
            </w:r>
            <w:proofErr w:type="spellEnd"/>
            <w:r w:rsidRPr="00DB657D">
              <w:rPr>
                <w:rFonts w:ascii="Arial Narrow" w:eastAsia="Times New Roman" w:hAnsi="Arial Narrow" w:cs="Arial"/>
                <w:sz w:val="20"/>
                <w:szCs w:val="20"/>
                <w:lang w:val="es-CO" w:eastAsia="es-CO"/>
              </w:rPr>
              <w:t xml:space="preserve"> de aluminio o Similar. INCLUYE (Canales y/o cubiertas planas, incluye media cañas, remates, pintura bituminosa)</w:t>
            </w:r>
          </w:p>
        </w:tc>
        <w:tc>
          <w:tcPr>
            <w:tcW w:w="0" w:type="auto"/>
            <w:tcBorders>
              <w:top w:val="nil"/>
              <w:left w:val="nil"/>
              <w:bottom w:val="single" w:sz="4" w:space="0" w:color="auto"/>
              <w:right w:val="single" w:sz="4" w:space="0" w:color="auto"/>
            </w:tcBorders>
            <w:shd w:val="clear" w:color="auto" w:fill="auto"/>
            <w:noWrap/>
            <w:vAlign w:val="center"/>
            <w:hideMark/>
          </w:tcPr>
          <w:p w14:paraId="57670165"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M2</w:t>
            </w:r>
          </w:p>
        </w:tc>
        <w:tc>
          <w:tcPr>
            <w:tcW w:w="0" w:type="auto"/>
            <w:tcBorders>
              <w:top w:val="nil"/>
              <w:left w:val="nil"/>
              <w:bottom w:val="single" w:sz="4" w:space="0" w:color="auto"/>
              <w:right w:val="single" w:sz="4" w:space="0" w:color="auto"/>
            </w:tcBorders>
            <w:shd w:val="clear" w:color="000000" w:fill="FFFFFF"/>
            <w:noWrap/>
            <w:vAlign w:val="center"/>
            <w:hideMark/>
          </w:tcPr>
          <w:p w14:paraId="25AD74A8"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20</w:t>
            </w:r>
          </w:p>
        </w:tc>
        <w:tc>
          <w:tcPr>
            <w:tcW w:w="0" w:type="auto"/>
            <w:vAlign w:val="center"/>
            <w:hideMark/>
          </w:tcPr>
          <w:p w14:paraId="0A611944" w14:textId="77777777" w:rsidR="00114C0B" w:rsidRPr="00DB657D" w:rsidRDefault="00114C0B" w:rsidP="00DB657D">
            <w:pPr>
              <w:jc w:val="both"/>
              <w:rPr>
                <w:rFonts w:ascii="Arial Narrow" w:eastAsia="Times New Roman" w:hAnsi="Arial Narrow" w:cs="Times New Roman"/>
                <w:sz w:val="20"/>
                <w:szCs w:val="20"/>
                <w:lang w:val="es-CO" w:eastAsia="es-CO"/>
              </w:rPr>
            </w:pPr>
          </w:p>
        </w:tc>
      </w:tr>
      <w:tr w:rsidR="00114C0B" w:rsidRPr="00DB657D" w14:paraId="6F3FC5C4" w14:textId="77777777" w:rsidTr="00114C0B">
        <w:trPr>
          <w:trHeight w:val="216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583A4A8"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7</w:t>
            </w:r>
          </w:p>
        </w:tc>
        <w:tc>
          <w:tcPr>
            <w:tcW w:w="0" w:type="auto"/>
            <w:tcBorders>
              <w:top w:val="nil"/>
              <w:left w:val="nil"/>
              <w:bottom w:val="single" w:sz="4" w:space="0" w:color="auto"/>
              <w:right w:val="single" w:sz="4" w:space="0" w:color="auto"/>
            </w:tcBorders>
            <w:shd w:val="clear" w:color="auto" w:fill="auto"/>
            <w:vAlign w:val="center"/>
            <w:hideMark/>
          </w:tcPr>
          <w:p w14:paraId="3650AA4E"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 xml:space="preserve">SUMINISTRO, TRANSPORTE E INSTALACION VENTANA CORREDIZA FIJA EN </w:t>
            </w:r>
            <w:proofErr w:type="gramStart"/>
            <w:r w:rsidRPr="00DB657D">
              <w:rPr>
                <w:rFonts w:ascii="Arial Narrow" w:eastAsia="Times New Roman" w:hAnsi="Arial Narrow" w:cs="Arial"/>
                <w:sz w:val="20"/>
                <w:szCs w:val="20"/>
                <w:lang w:val="es-CO" w:eastAsia="es-CO"/>
              </w:rPr>
              <w:t>ALUMINIO  ANODIZADO</w:t>
            </w:r>
            <w:proofErr w:type="gramEnd"/>
            <w:r w:rsidRPr="00DB657D">
              <w:rPr>
                <w:rFonts w:ascii="Arial Narrow" w:eastAsia="Times New Roman" w:hAnsi="Arial Narrow" w:cs="Arial"/>
                <w:sz w:val="20"/>
                <w:szCs w:val="20"/>
                <w:lang w:val="es-CO" w:eastAsia="es-CO"/>
              </w:rPr>
              <w:t xml:space="preserve"> VIDRIO 4 MM (INCLUYE MARCO EN PERFILERIA  PB 3831 O SIMILAR Y VIDRIO CRISTAL DE 4 MM. ). INCLUYE EL SUMINISTRO DE TODOS LOS ACCESORIOS REQUERIDOS PARA EL CORRECTO MONTAJE, ASI COMO EL SUMINISTRO E INSTALACIÓN DE LA SILICONA QUE SEA REQUERIDA PARA GARANTIZAR UNA PERFECTA INSTALACIÓN. SEGUN DETALLE.</w:t>
            </w:r>
          </w:p>
        </w:tc>
        <w:tc>
          <w:tcPr>
            <w:tcW w:w="0" w:type="auto"/>
            <w:tcBorders>
              <w:top w:val="nil"/>
              <w:left w:val="nil"/>
              <w:bottom w:val="single" w:sz="4" w:space="0" w:color="auto"/>
              <w:right w:val="single" w:sz="4" w:space="0" w:color="auto"/>
            </w:tcBorders>
            <w:shd w:val="clear" w:color="auto" w:fill="auto"/>
            <w:noWrap/>
            <w:vAlign w:val="center"/>
            <w:hideMark/>
          </w:tcPr>
          <w:p w14:paraId="4FA2540B"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M2</w:t>
            </w:r>
          </w:p>
        </w:tc>
        <w:tc>
          <w:tcPr>
            <w:tcW w:w="0" w:type="auto"/>
            <w:tcBorders>
              <w:top w:val="nil"/>
              <w:left w:val="nil"/>
              <w:bottom w:val="single" w:sz="4" w:space="0" w:color="auto"/>
              <w:right w:val="single" w:sz="4" w:space="0" w:color="auto"/>
            </w:tcBorders>
            <w:shd w:val="clear" w:color="000000" w:fill="FFFFFF"/>
            <w:noWrap/>
            <w:vAlign w:val="center"/>
            <w:hideMark/>
          </w:tcPr>
          <w:p w14:paraId="217EFE71"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12</w:t>
            </w:r>
          </w:p>
        </w:tc>
        <w:tc>
          <w:tcPr>
            <w:tcW w:w="0" w:type="auto"/>
            <w:vAlign w:val="center"/>
            <w:hideMark/>
          </w:tcPr>
          <w:p w14:paraId="1FF403BA" w14:textId="77777777" w:rsidR="00114C0B" w:rsidRPr="00DB657D" w:rsidRDefault="00114C0B" w:rsidP="00DB657D">
            <w:pPr>
              <w:jc w:val="both"/>
              <w:rPr>
                <w:rFonts w:ascii="Arial Narrow" w:eastAsia="Times New Roman" w:hAnsi="Arial Narrow" w:cs="Times New Roman"/>
                <w:sz w:val="20"/>
                <w:szCs w:val="20"/>
                <w:lang w:val="es-CO" w:eastAsia="es-CO"/>
              </w:rPr>
            </w:pPr>
          </w:p>
        </w:tc>
      </w:tr>
      <w:tr w:rsidR="00114C0B" w:rsidRPr="00DB657D" w14:paraId="12BA6CC6" w14:textId="77777777" w:rsidTr="00114C0B">
        <w:trPr>
          <w:trHeight w:val="120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C92F02D"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9</w:t>
            </w:r>
          </w:p>
        </w:tc>
        <w:tc>
          <w:tcPr>
            <w:tcW w:w="0" w:type="auto"/>
            <w:tcBorders>
              <w:top w:val="nil"/>
              <w:left w:val="nil"/>
              <w:bottom w:val="single" w:sz="4" w:space="0" w:color="auto"/>
              <w:right w:val="single" w:sz="4" w:space="0" w:color="auto"/>
            </w:tcBorders>
            <w:shd w:val="clear" w:color="auto" w:fill="auto"/>
            <w:vAlign w:val="center"/>
            <w:hideMark/>
          </w:tcPr>
          <w:p w14:paraId="2C14F7D8"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SUMINISTRO, TRANSPORTE E INSTALACION ESTUCO Y VINILO 3 MANOS SOBRE MURO INTERIOR (INCLUYE ESTUCO, 1 MANO EN PINTURA TIPO 2  Y DOS MANOS EN PINTURA TIPO 1, FILOS Y DILATACIONES). COLOR SEGÚN DISEÑO POR M2</w:t>
            </w:r>
          </w:p>
        </w:tc>
        <w:tc>
          <w:tcPr>
            <w:tcW w:w="0" w:type="auto"/>
            <w:tcBorders>
              <w:top w:val="nil"/>
              <w:left w:val="nil"/>
              <w:bottom w:val="single" w:sz="4" w:space="0" w:color="auto"/>
              <w:right w:val="single" w:sz="4" w:space="0" w:color="auto"/>
            </w:tcBorders>
            <w:shd w:val="clear" w:color="auto" w:fill="auto"/>
            <w:noWrap/>
            <w:vAlign w:val="center"/>
            <w:hideMark/>
          </w:tcPr>
          <w:p w14:paraId="3B74D8EF"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M2</w:t>
            </w:r>
          </w:p>
        </w:tc>
        <w:tc>
          <w:tcPr>
            <w:tcW w:w="0" w:type="auto"/>
            <w:tcBorders>
              <w:top w:val="nil"/>
              <w:left w:val="nil"/>
              <w:bottom w:val="single" w:sz="4" w:space="0" w:color="auto"/>
              <w:right w:val="single" w:sz="4" w:space="0" w:color="auto"/>
            </w:tcBorders>
            <w:shd w:val="clear" w:color="000000" w:fill="FFFFFF"/>
            <w:noWrap/>
            <w:vAlign w:val="center"/>
            <w:hideMark/>
          </w:tcPr>
          <w:p w14:paraId="0CB31CE6"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46</w:t>
            </w:r>
          </w:p>
        </w:tc>
        <w:tc>
          <w:tcPr>
            <w:tcW w:w="0" w:type="auto"/>
            <w:vAlign w:val="center"/>
            <w:hideMark/>
          </w:tcPr>
          <w:p w14:paraId="4E684F63" w14:textId="77777777" w:rsidR="00114C0B" w:rsidRPr="00DB657D" w:rsidRDefault="00114C0B" w:rsidP="00DB657D">
            <w:pPr>
              <w:jc w:val="both"/>
              <w:rPr>
                <w:rFonts w:ascii="Arial Narrow" w:eastAsia="Times New Roman" w:hAnsi="Arial Narrow" w:cs="Times New Roman"/>
                <w:sz w:val="20"/>
                <w:szCs w:val="20"/>
                <w:lang w:val="es-CO" w:eastAsia="es-CO"/>
              </w:rPr>
            </w:pPr>
          </w:p>
        </w:tc>
      </w:tr>
      <w:tr w:rsidR="00114C0B" w:rsidRPr="00DB657D" w14:paraId="5F1BE2E7" w14:textId="77777777" w:rsidTr="00114C0B">
        <w:trPr>
          <w:trHeight w:val="120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4EB994F"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lastRenderedPageBreak/>
              <w:t>10</w:t>
            </w:r>
          </w:p>
        </w:tc>
        <w:tc>
          <w:tcPr>
            <w:tcW w:w="0" w:type="auto"/>
            <w:tcBorders>
              <w:top w:val="nil"/>
              <w:left w:val="nil"/>
              <w:bottom w:val="single" w:sz="4" w:space="0" w:color="auto"/>
              <w:right w:val="single" w:sz="4" w:space="0" w:color="auto"/>
            </w:tcBorders>
            <w:shd w:val="clear" w:color="auto" w:fill="auto"/>
            <w:vAlign w:val="center"/>
            <w:hideMark/>
          </w:tcPr>
          <w:p w14:paraId="2D653A13"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SUMINISTRO, TRANSPORTE E INSTALACION PINTURA ESMALTE PARA PUERTAS, REJAS, VENTANAS Y DEMÁS SUPERFICIES METÁLICAS. INCLUYE FILOS Y DILATACIONES. INCLUYE ANDAMIOS CERTIFICADOS PARA TRABAJO EN ALTURAS</w:t>
            </w:r>
          </w:p>
        </w:tc>
        <w:tc>
          <w:tcPr>
            <w:tcW w:w="0" w:type="auto"/>
            <w:tcBorders>
              <w:top w:val="nil"/>
              <w:left w:val="nil"/>
              <w:bottom w:val="single" w:sz="4" w:space="0" w:color="auto"/>
              <w:right w:val="single" w:sz="4" w:space="0" w:color="auto"/>
            </w:tcBorders>
            <w:shd w:val="clear" w:color="auto" w:fill="auto"/>
            <w:noWrap/>
            <w:vAlign w:val="center"/>
            <w:hideMark/>
          </w:tcPr>
          <w:p w14:paraId="1F71C498"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M2</w:t>
            </w:r>
          </w:p>
        </w:tc>
        <w:tc>
          <w:tcPr>
            <w:tcW w:w="0" w:type="auto"/>
            <w:tcBorders>
              <w:top w:val="nil"/>
              <w:left w:val="nil"/>
              <w:bottom w:val="single" w:sz="4" w:space="0" w:color="auto"/>
              <w:right w:val="single" w:sz="4" w:space="0" w:color="auto"/>
            </w:tcBorders>
            <w:shd w:val="clear" w:color="000000" w:fill="FFFFFF"/>
            <w:noWrap/>
            <w:vAlign w:val="center"/>
            <w:hideMark/>
          </w:tcPr>
          <w:p w14:paraId="6A8FBEF4" w14:textId="243460B5"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40,</w:t>
            </w:r>
            <w:r w:rsidR="009E1B53">
              <w:rPr>
                <w:rFonts w:ascii="Arial Narrow" w:eastAsia="Times New Roman" w:hAnsi="Arial Narrow" w:cs="Arial"/>
                <w:sz w:val="20"/>
                <w:szCs w:val="20"/>
                <w:lang w:val="es-CO" w:eastAsia="es-CO"/>
              </w:rPr>
              <w:t>40</w:t>
            </w:r>
          </w:p>
        </w:tc>
        <w:tc>
          <w:tcPr>
            <w:tcW w:w="0" w:type="auto"/>
            <w:vAlign w:val="center"/>
            <w:hideMark/>
          </w:tcPr>
          <w:p w14:paraId="279D7846" w14:textId="77777777" w:rsidR="00114C0B" w:rsidRPr="00DB657D" w:rsidRDefault="00114C0B" w:rsidP="00DB657D">
            <w:pPr>
              <w:jc w:val="both"/>
              <w:rPr>
                <w:rFonts w:ascii="Arial Narrow" w:eastAsia="Times New Roman" w:hAnsi="Arial Narrow" w:cs="Times New Roman"/>
                <w:sz w:val="20"/>
                <w:szCs w:val="20"/>
                <w:lang w:val="es-CO" w:eastAsia="es-CO"/>
              </w:rPr>
            </w:pPr>
          </w:p>
        </w:tc>
      </w:tr>
      <w:tr w:rsidR="00114C0B" w:rsidRPr="00DB657D" w14:paraId="0CB50664" w14:textId="77777777" w:rsidTr="00114C0B">
        <w:trPr>
          <w:trHeight w:val="7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BDCB114"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11</w:t>
            </w:r>
          </w:p>
        </w:tc>
        <w:tc>
          <w:tcPr>
            <w:tcW w:w="0" w:type="auto"/>
            <w:tcBorders>
              <w:top w:val="nil"/>
              <w:left w:val="nil"/>
              <w:bottom w:val="single" w:sz="4" w:space="0" w:color="auto"/>
              <w:right w:val="single" w:sz="4" w:space="0" w:color="auto"/>
            </w:tcBorders>
            <w:shd w:val="clear" w:color="auto" w:fill="auto"/>
            <w:vAlign w:val="center"/>
            <w:hideMark/>
          </w:tcPr>
          <w:p w14:paraId="6C821B16"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SUMINISTRO, TRANSPORTE E INSTALACION PINTURA ESMALTE PARA PASAMANOS Y ZÓCALOS. INCLUYE FILOS Y DILATACIONES</w:t>
            </w:r>
          </w:p>
        </w:tc>
        <w:tc>
          <w:tcPr>
            <w:tcW w:w="0" w:type="auto"/>
            <w:tcBorders>
              <w:top w:val="nil"/>
              <w:left w:val="nil"/>
              <w:bottom w:val="single" w:sz="4" w:space="0" w:color="auto"/>
              <w:right w:val="single" w:sz="4" w:space="0" w:color="auto"/>
            </w:tcBorders>
            <w:shd w:val="clear" w:color="auto" w:fill="auto"/>
            <w:noWrap/>
            <w:vAlign w:val="center"/>
            <w:hideMark/>
          </w:tcPr>
          <w:p w14:paraId="56561E7E"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ML</w:t>
            </w:r>
          </w:p>
        </w:tc>
        <w:tc>
          <w:tcPr>
            <w:tcW w:w="0" w:type="auto"/>
            <w:tcBorders>
              <w:top w:val="nil"/>
              <w:left w:val="nil"/>
              <w:bottom w:val="single" w:sz="4" w:space="0" w:color="auto"/>
              <w:right w:val="single" w:sz="4" w:space="0" w:color="auto"/>
            </w:tcBorders>
            <w:shd w:val="clear" w:color="000000" w:fill="FFFFFF"/>
            <w:noWrap/>
            <w:vAlign w:val="center"/>
            <w:hideMark/>
          </w:tcPr>
          <w:p w14:paraId="40DC9939"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10</w:t>
            </w:r>
          </w:p>
        </w:tc>
        <w:tc>
          <w:tcPr>
            <w:tcW w:w="0" w:type="auto"/>
            <w:vAlign w:val="center"/>
            <w:hideMark/>
          </w:tcPr>
          <w:p w14:paraId="69EEE430" w14:textId="77777777" w:rsidR="00114C0B" w:rsidRPr="00DB657D" w:rsidRDefault="00114C0B" w:rsidP="00DB657D">
            <w:pPr>
              <w:jc w:val="both"/>
              <w:rPr>
                <w:rFonts w:ascii="Arial Narrow" w:eastAsia="Times New Roman" w:hAnsi="Arial Narrow" w:cs="Times New Roman"/>
                <w:sz w:val="20"/>
                <w:szCs w:val="20"/>
                <w:lang w:val="es-CO" w:eastAsia="es-CO"/>
              </w:rPr>
            </w:pPr>
          </w:p>
        </w:tc>
      </w:tr>
      <w:tr w:rsidR="00114C0B" w:rsidRPr="00DB657D" w14:paraId="6B1C36C0" w14:textId="77777777" w:rsidTr="00114C0B">
        <w:trPr>
          <w:trHeight w:val="48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7C2F4F6"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12</w:t>
            </w:r>
          </w:p>
        </w:tc>
        <w:tc>
          <w:tcPr>
            <w:tcW w:w="0" w:type="auto"/>
            <w:tcBorders>
              <w:top w:val="nil"/>
              <w:left w:val="nil"/>
              <w:bottom w:val="single" w:sz="4" w:space="0" w:color="auto"/>
              <w:right w:val="single" w:sz="4" w:space="0" w:color="auto"/>
            </w:tcBorders>
            <w:shd w:val="clear" w:color="auto" w:fill="auto"/>
            <w:vAlign w:val="center"/>
            <w:hideMark/>
          </w:tcPr>
          <w:p w14:paraId="2D3C318C"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 xml:space="preserve">SUMINISTRO, TRANSPORTE E INSTALACION AFIRMADO PARA ANDENES </w:t>
            </w:r>
          </w:p>
        </w:tc>
        <w:tc>
          <w:tcPr>
            <w:tcW w:w="0" w:type="auto"/>
            <w:tcBorders>
              <w:top w:val="nil"/>
              <w:left w:val="nil"/>
              <w:bottom w:val="single" w:sz="4" w:space="0" w:color="auto"/>
              <w:right w:val="single" w:sz="4" w:space="0" w:color="auto"/>
            </w:tcBorders>
            <w:shd w:val="clear" w:color="auto" w:fill="auto"/>
            <w:noWrap/>
            <w:vAlign w:val="center"/>
            <w:hideMark/>
          </w:tcPr>
          <w:p w14:paraId="794599D4"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M3</w:t>
            </w:r>
          </w:p>
        </w:tc>
        <w:tc>
          <w:tcPr>
            <w:tcW w:w="0" w:type="auto"/>
            <w:tcBorders>
              <w:top w:val="nil"/>
              <w:left w:val="nil"/>
              <w:bottom w:val="single" w:sz="4" w:space="0" w:color="auto"/>
              <w:right w:val="single" w:sz="4" w:space="0" w:color="auto"/>
            </w:tcBorders>
            <w:shd w:val="clear" w:color="000000" w:fill="FFFFFF"/>
            <w:noWrap/>
            <w:vAlign w:val="center"/>
            <w:hideMark/>
          </w:tcPr>
          <w:p w14:paraId="7E2B4F46"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2,4</w:t>
            </w:r>
          </w:p>
        </w:tc>
        <w:tc>
          <w:tcPr>
            <w:tcW w:w="0" w:type="auto"/>
            <w:vAlign w:val="center"/>
            <w:hideMark/>
          </w:tcPr>
          <w:p w14:paraId="5E8D3AF8" w14:textId="77777777" w:rsidR="00114C0B" w:rsidRPr="00DB657D" w:rsidRDefault="00114C0B" w:rsidP="00DB657D">
            <w:pPr>
              <w:jc w:val="both"/>
              <w:rPr>
                <w:rFonts w:ascii="Arial Narrow" w:eastAsia="Times New Roman" w:hAnsi="Arial Narrow" w:cs="Times New Roman"/>
                <w:sz w:val="20"/>
                <w:szCs w:val="20"/>
                <w:lang w:val="es-CO" w:eastAsia="es-CO"/>
              </w:rPr>
            </w:pPr>
          </w:p>
        </w:tc>
      </w:tr>
      <w:tr w:rsidR="00114C0B" w:rsidRPr="00DB657D" w14:paraId="620F203C" w14:textId="77777777" w:rsidTr="00114C0B">
        <w:trPr>
          <w:trHeight w:val="30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46D4ADA"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13</w:t>
            </w:r>
          </w:p>
        </w:tc>
        <w:tc>
          <w:tcPr>
            <w:tcW w:w="0" w:type="auto"/>
            <w:tcBorders>
              <w:top w:val="nil"/>
              <w:left w:val="nil"/>
              <w:bottom w:val="single" w:sz="4" w:space="0" w:color="auto"/>
              <w:right w:val="single" w:sz="4" w:space="0" w:color="auto"/>
            </w:tcBorders>
            <w:shd w:val="clear" w:color="auto" w:fill="auto"/>
            <w:vAlign w:val="center"/>
            <w:hideMark/>
          </w:tcPr>
          <w:p w14:paraId="5FDD64A3"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 xml:space="preserve">DESMONTE DE CANALES Y BAJANTES </w:t>
            </w:r>
          </w:p>
        </w:tc>
        <w:tc>
          <w:tcPr>
            <w:tcW w:w="0" w:type="auto"/>
            <w:tcBorders>
              <w:top w:val="nil"/>
              <w:left w:val="nil"/>
              <w:bottom w:val="single" w:sz="4" w:space="0" w:color="auto"/>
              <w:right w:val="single" w:sz="4" w:space="0" w:color="auto"/>
            </w:tcBorders>
            <w:shd w:val="clear" w:color="auto" w:fill="auto"/>
            <w:noWrap/>
            <w:vAlign w:val="center"/>
            <w:hideMark/>
          </w:tcPr>
          <w:p w14:paraId="4B6A9A14"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ML</w:t>
            </w:r>
          </w:p>
        </w:tc>
        <w:tc>
          <w:tcPr>
            <w:tcW w:w="0" w:type="auto"/>
            <w:tcBorders>
              <w:top w:val="nil"/>
              <w:left w:val="nil"/>
              <w:bottom w:val="single" w:sz="4" w:space="0" w:color="auto"/>
              <w:right w:val="single" w:sz="4" w:space="0" w:color="auto"/>
            </w:tcBorders>
            <w:shd w:val="clear" w:color="000000" w:fill="FFFFFF"/>
            <w:noWrap/>
            <w:vAlign w:val="center"/>
            <w:hideMark/>
          </w:tcPr>
          <w:p w14:paraId="53A5DB70"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25</w:t>
            </w:r>
          </w:p>
        </w:tc>
        <w:tc>
          <w:tcPr>
            <w:tcW w:w="0" w:type="auto"/>
            <w:vAlign w:val="center"/>
            <w:hideMark/>
          </w:tcPr>
          <w:p w14:paraId="1CE0404A" w14:textId="77777777" w:rsidR="00114C0B" w:rsidRPr="00DB657D" w:rsidRDefault="00114C0B" w:rsidP="00DB657D">
            <w:pPr>
              <w:jc w:val="both"/>
              <w:rPr>
                <w:rFonts w:ascii="Arial Narrow" w:eastAsia="Times New Roman" w:hAnsi="Arial Narrow" w:cs="Times New Roman"/>
                <w:sz w:val="20"/>
                <w:szCs w:val="20"/>
                <w:lang w:val="es-CO" w:eastAsia="es-CO"/>
              </w:rPr>
            </w:pPr>
          </w:p>
        </w:tc>
      </w:tr>
      <w:tr w:rsidR="00114C0B" w:rsidRPr="00DB657D" w14:paraId="1079488A" w14:textId="77777777" w:rsidTr="00114C0B">
        <w:trPr>
          <w:trHeight w:val="30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9549754"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14</w:t>
            </w:r>
          </w:p>
        </w:tc>
        <w:tc>
          <w:tcPr>
            <w:tcW w:w="0" w:type="auto"/>
            <w:tcBorders>
              <w:top w:val="nil"/>
              <w:left w:val="nil"/>
              <w:bottom w:val="single" w:sz="4" w:space="0" w:color="auto"/>
              <w:right w:val="single" w:sz="4" w:space="0" w:color="auto"/>
            </w:tcBorders>
            <w:shd w:val="clear" w:color="auto" w:fill="auto"/>
            <w:vAlign w:val="center"/>
            <w:hideMark/>
          </w:tcPr>
          <w:p w14:paraId="3D3E632F"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 xml:space="preserve">DEMOLICION MORTEROS Y REVOQUE </w:t>
            </w:r>
          </w:p>
        </w:tc>
        <w:tc>
          <w:tcPr>
            <w:tcW w:w="0" w:type="auto"/>
            <w:tcBorders>
              <w:top w:val="nil"/>
              <w:left w:val="nil"/>
              <w:bottom w:val="single" w:sz="4" w:space="0" w:color="auto"/>
              <w:right w:val="single" w:sz="4" w:space="0" w:color="auto"/>
            </w:tcBorders>
            <w:shd w:val="clear" w:color="auto" w:fill="auto"/>
            <w:noWrap/>
            <w:vAlign w:val="center"/>
            <w:hideMark/>
          </w:tcPr>
          <w:p w14:paraId="1D6FCAAF"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M2</w:t>
            </w:r>
          </w:p>
        </w:tc>
        <w:tc>
          <w:tcPr>
            <w:tcW w:w="0" w:type="auto"/>
            <w:tcBorders>
              <w:top w:val="nil"/>
              <w:left w:val="nil"/>
              <w:bottom w:val="single" w:sz="4" w:space="0" w:color="auto"/>
              <w:right w:val="single" w:sz="4" w:space="0" w:color="auto"/>
            </w:tcBorders>
            <w:shd w:val="clear" w:color="000000" w:fill="FFFFFF"/>
            <w:noWrap/>
            <w:vAlign w:val="center"/>
            <w:hideMark/>
          </w:tcPr>
          <w:p w14:paraId="64BF4F6C"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43</w:t>
            </w:r>
          </w:p>
        </w:tc>
        <w:tc>
          <w:tcPr>
            <w:tcW w:w="0" w:type="auto"/>
            <w:vAlign w:val="center"/>
            <w:hideMark/>
          </w:tcPr>
          <w:p w14:paraId="1A56D6C0" w14:textId="77777777" w:rsidR="00114C0B" w:rsidRPr="00DB657D" w:rsidRDefault="00114C0B" w:rsidP="00DB657D">
            <w:pPr>
              <w:jc w:val="both"/>
              <w:rPr>
                <w:rFonts w:ascii="Arial Narrow" w:eastAsia="Times New Roman" w:hAnsi="Arial Narrow" w:cs="Times New Roman"/>
                <w:sz w:val="20"/>
                <w:szCs w:val="20"/>
                <w:lang w:val="es-CO" w:eastAsia="es-CO"/>
              </w:rPr>
            </w:pPr>
          </w:p>
        </w:tc>
      </w:tr>
      <w:tr w:rsidR="00114C0B" w:rsidRPr="00DB657D" w14:paraId="3D63F097" w14:textId="77777777" w:rsidTr="00114C0B">
        <w:trPr>
          <w:trHeight w:val="48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7E07FDF"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15</w:t>
            </w:r>
          </w:p>
        </w:tc>
        <w:tc>
          <w:tcPr>
            <w:tcW w:w="0" w:type="auto"/>
            <w:tcBorders>
              <w:top w:val="nil"/>
              <w:left w:val="nil"/>
              <w:bottom w:val="single" w:sz="4" w:space="0" w:color="auto"/>
              <w:right w:val="single" w:sz="4" w:space="0" w:color="auto"/>
            </w:tcBorders>
            <w:shd w:val="clear" w:color="auto" w:fill="auto"/>
            <w:vAlign w:val="center"/>
            <w:hideMark/>
          </w:tcPr>
          <w:p w14:paraId="1A964829"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LIMPIEZA Y NIVELACION DE CANALES INCLUYE SOLDADURAS Y APLIACACION DE WASH PREMIER</w:t>
            </w:r>
          </w:p>
        </w:tc>
        <w:tc>
          <w:tcPr>
            <w:tcW w:w="0" w:type="auto"/>
            <w:tcBorders>
              <w:top w:val="nil"/>
              <w:left w:val="nil"/>
              <w:bottom w:val="single" w:sz="4" w:space="0" w:color="auto"/>
              <w:right w:val="single" w:sz="4" w:space="0" w:color="auto"/>
            </w:tcBorders>
            <w:shd w:val="clear" w:color="auto" w:fill="auto"/>
            <w:noWrap/>
            <w:vAlign w:val="center"/>
            <w:hideMark/>
          </w:tcPr>
          <w:p w14:paraId="125AFE93"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ML</w:t>
            </w:r>
          </w:p>
        </w:tc>
        <w:tc>
          <w:tcPr>
            <w:tcW w:w="0" w:type="auto"/>
            <w:tcBorders>
              <w:top w:val="nil"/>
              <w:left w:val="nil"/>
              <w:bottom w:val="single" w:sz="4" w:space="0" w:color="auto"/>
              <w:right w:val="single" w:sz="4" w:space="0" w:color="auto"/>
            </w:tcBorders>
            <w:shd w:val="clear" w:color="000000" w:fill="FFFFFF"/>
            <w:noWrap/>
            <w:vAlign w:val="center"/>
            <w:hideMark/>
          </w:tcPr>
          <w:p w14:paraId="47E5114A"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22</w:t>
            </w:r>
          </w:p>
        </w:tc>
        <w:tc>
          <w:tcPr>
            <w:tcW w:w="0" w:type="auto"/>
            <w:vAlign w:val="center"/>
            <w:hideMark/>
          </w:tcPr>
          <w:p w14:paraId="39D50D17" w14:textId="77777777" w:rsidR="00114C0B" w:rsidRPr="00DB657D" w:rsidRDefault="00114C0B" w:rsidP="00DB657D">
            <w:pPr>
              <w:jc w:val="both"/>
              <w:rPr>
                <w:rFonts w:ascii="Arial Narrow" w:eastAsia="Times New Roman" w:hAnsi="Arial Narrow" w:cs="Times New Roman"/>
                <w:sz w:val="20"/>
                <w:szCs w:val="20"/>
                <w:lang w:val="es-CO" w:eastAsia="es-CO"/>
              </w:rPr>
            </w:pPr>
          </w:p>
        </w:tc>
      </w:tr>
      <w:tr w:rsidR="00114C0B" w:rsidRPr="00DB657D" w14:paraId="427FBFA7" w14:textId="77777777" w:rsidTr="00114C0B">
        <w:trPr>
          <w:trHeight w:val="48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E11A467"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16</w:t>
            </w:r>
          </w:p>
        </w:tc>
        <w:tc>
          <w:tcPr>
            <w:tcW w:w="0" w:type="auto"/>
            <w:tcBorders>
              <w:top w:val="nil"/>
              <w:left w:val="nil"/>
              <w:bottom w:val="single" w:sz="4" w:space="0" w:color="auto"/>
              <w:right w:val="single" w:sz="4" w:space="0" w:color="auto"/>
            </w:tcBorders>
            <w:shd w:val="clear" w:color="auto" w:fill="auto"/>
            <w:vAlign w:val="center"/>
            <w:hideMark/>
          </w:tcPr>
          <w:p w14:paraId="45DCCB33"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SUMINISTRO, TRANSPORTE E INSTALACION CANAL EN CONCRETO 3000 PSI; E=0,08, DESARROLLO 1,2</w:t>
            </w:r>
          </w:p>
        </w:tc>
        <w:tc>
          <w:tcPr>
            <w:tcW w:w="0" w:type="auto"/>
            <w:tcBorders>
              <w:top w:val="nil"/>
              <w:left w:val="nil"/>
              <w:bottom w:val="single" w:sz="4" w:space="0" w:color="auto"/>
              <w:right w:val="single" w:sz="4" w:space="0" w:color="auto"/>
            </w:tcBorders>
            <w:shd w:val="clear" w:color="auto" w:fill="auto"/>
            <w:noWrap/>
            <w:vAlign w:val="center"/>
            <w:hideMark/>
          </w:tcPr>
          <w:p w14:paraId="426C3DD1"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ML</w:t>
            </w:r>
          </w:p>
        </w:tc>
        <w:tc>
          <w:tcPr>
            <w:tcW w:w="0" w:type="auto"/>
            <w:tcBorders>
              <w:top w:val="nil"/>
              <w:left w:val="nil"/>
              <w:bottom w:val="single" w:sz="4" w:space="0" w:color="auto"/>
              <w:right w:val="single" w:sz="4" w:space="0" w:color="auto"/>
            </w:tcBorders>
            <w:shd w:val="clear" w:color="000000" w:fill="FFFFFF"/>
            <w:noWrap/>
            <w:vAlign w:val="center"/>
            <w:hideMark/>
          </w:tcPr>
          <w:p w14:paraId="4D8C500B"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18</w:t>
            </w:r>
          </w:p>
        </w:tc>
        <w:tc>
          <w:tcPr>
            <w:tcW w:w="0" w:type="auto"/>
            <w:vAlign w:val="center"/>
            <w:hideMark/>
          </w:tcPr>
          <w:p w14:paraId="1AE79D06" w14:textId="77777777" w:rsidR="00114C0B" w:rsidRPr="00DB657D" w:rsidRDefault="00114C0B" w:rsidP="00DB657D">
            <w:pPr>
              <w:jc w:val="both"/>
              <w:rPr>
                <w:rFonts w:ascii="Arial Narrow" w:eastAsia="Times New Roman" w:hAnsi="Arial Narrow" w:cs="Times New Roman"/>
                <w:sz w:val="20"/>
                <w:szCs w:val="20"/>
                <w:lang w:val="es-CO" w:eastAsia="es-CO"/>
              </w:rPr>
            </w:pPr>
          </w:p>
        </w:tc>
      </w:tr>
      <w:tr w:rsidR="00114C0B" w:rsidRPr="00DB657D" w14:paraId="5018E66D" w14:textId="77777777" w:rsidTr="00114C0B">
        <w:trPr>
          <w:trHeight w:val="7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9E846A8"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17</w:t>
            </w:r>
          </w:p>
        </w:tc>
        <w:tc>
          <w:tcPr>
            <w:tcW w:w="0" w:type="auto"/>
            <w:tcBorders>
              <w:top w:val="nil"/>
              <w:left w:val="nil"/>
              <w:bottom w:val="single" w:sz="4" w:space="0" w:color="auto"/>
              <w:right w:val="single" w:sz="4" w:space="0" w:color="auto"/>
            </w:tcBorders>
            <w:shd w:val="clear" w:color="auto" w:fill="auto"/>
            <w:vAlign w:val="center"/>
            <w:hideMark/>
          </w:tcPr>
          <w:p w14:paraId="1EEB5E78"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 xml:space="preserve">SUMINISTRO, TRANSPORTE E INSTALACION SALIDA TOMACORRIENTE NORMAL DOBLE PT EN TUBERIA CONDUIT PVC </w:t>
            </w:r>
            <w:r w:rsidR="00DB657D" w:rsidRPr="00DB657D">
              <w:rPr>
                <w:rFonts w:ascii="Arial Narrow" w:eastAsia="Times New Roman" w:hAnsi="Arial Narrow" w:cs="Arial"/>
                <w:sz w:val="20"/>
                <w:szCs w:val="20"/>
                <w:lang w:val="es-CO" w:eastAsia="es-CO"/>
              </w:rPr>
              <w:t>¾”</w:t>
            </w:r>
            <w:r w:rsidRPr="00DB657D">
              <w:rPr>
                <w:rFonts w:ascii="Arial Narrow" w:eastAsia="Times New Roman" w:hAnsi="Arial Narrow" w:cs="Arial"/>
                <w:sz w:val="20"/>
                <w:szCs w:val="20"/>
                <w:lang w:val="es-CO" w:eastAsia="es-CO"/>
              </w:rPr>
              <w:t xml:space="preserve">, ALAMBRE No 12 AWG </w:t>
            </w:r>
          </w:p>
        </w:tc>
        <w:tc>
          <w:tcPr>
            <w:tcW w:w="0" w:type="auto"/>
            <w:tcBorders>
              <w:top w:val="nil"/>
              <w:left w:val="nil"/>
              <w:bottom w:val="single" w:sz="4" w:space="0" w:color="auto"/>
              <w:right w:val="single" w:sz="4" w:space="0" w:color="auto"/>
            </w:tcBorders>
            <w:shd w:val="clear" w:color="auto" w:fill="auto"/>
            <w:noWrap/>
            <w:vAlign w:val="center"/>
            <w:hideMark/>
          </w:tcPr>
          <w:p w14:paraId="4693E75A"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UND</w:t>
            </w:r>
          </w:p>
        </w:tc>
        <w:tc>
          <w:tcPr>
            <w:tcW w:w="0" w:type="auto"/>
            <w:tcBorders>
              <w:top w:val="nil"/>
              <w:left w:val="nil"/>
              <w:bottom w:val="single" w:sz="4" w:space="0" w:color="auto"/>
              <w:right w:val="single" w:sz="4" w:space="0" w:color="auto"/>
            </w:tcBorders>
            <w:shd w:val="clear" w:color="000000" w:fill="FFFFFF"/>
            <w:noWrap/>
            <w:vAlign w:val="center"/>
            <w:hideMark/>
          </w:tcPr>
          <w:p w14:paraId="331F45A8" w14:textId="77777777" w:rsidR="00114C0B" w:rsidRPr="00DB657D" w:rsidRDefault="00114C0B" w:rsidP="00DB657D">
            <w:pPr>
              <w:jc w:val="both"/>
              <w:rPr>
                <w:rFonts w:ascii="Arial Narrow" w:eastAsia="Times New Roman" w:hAnsi="Arial Narrow" w:cs="Arial"/>
                <w:sz w:val="20"/>
                <w:szCs w:val="20"/>
                <w:lang w:val="es-CO" w:eastAsia="es-CO"/>
              </w:rPr>
            </w:pPr>
            <w:r w:rsidRPr="00DB657D">
              <w:rPr>
                <w:rFonts w:ascii="Arial Narrow" w:eastAsia="Times New Roman" w:hAnsi="Arial Narrow" w:cs="Arial"/>
                <w:sz w:val="20"/>
                <w:szCs w:val="20"/>
                <w:lang w:val="es-CO" w:eastAsia="es-CO"/>
              </w:rPr>
              <w:t>2</w:t>
            </w:r>
          </w:p>
        </w:tc>
        <w:tc>
          <w:tcPr>
            <w:tcW w:w="0" w:type="auto"/>
            <w:vAlign w:val="center"/>
            <w:hideMark/>
          </w:tcPr>
          <w:p w14:paraId="51C00F54" w14:textId="77777777" w:rsidR="00114C0B" w:rsidRPr="00DB657D" w:rsidRDefault="00114C0B" w:rsidP="00DB657D">
            <w:pPr>
              <w:jc w:val="both"/>
              <w:rPr>
                <w:rFonts w:ascii="Arial Narrow" w:eastAsia="Times New Roman" w:hAnsi="Arial Narrow" w:cs="Times New Roman"/>
                <w:sz w:val="20"/>
                <w:szCs w:val="20"/>
                <w:lang w:val="es-CO" w:eastAsia="es-CO"/>
              </w:rPr>
            </w:pPr>
          </w:p>
        </w:tc>
      </w:tr>
    </w:tbl>
    <w:p w14:paraId="664CC66D" w14:textId="77777777" w:rsidR="00114C0B" w:rsidRPr="00DB657D" w:rsidRDefault="00114C0B" w:rsidP="00DB657D">
      <w:pPr>
        <w:suppressAutoHyphens/>
        <w:spacing w:line="220" w:lineRule="exact"/>
        <w:jc w:val="both"/>
        <w:rPr>
          <w:rFonts w:ascii="Arial Narrow" w:eastAsia="Times New Roman" w:hAnsi="Arial Narrow" w:cs="Arial"/>
          <w:b/>
          <w:sz w:val="20"/>
          <w:szCs w:val="20"/>
        </w:rPr>
      </w:pPr>
    </w:p>
    <w:p w14:paraId="2A6533D8" w14:textId="77777777" w:rsidR="00114C0B" w:rsidRPr="00DB657D" w:rsidRDefault="00114C0B" w:rsidP="00DB657D">
      <w:pPr>
        <w:suppressAutoHyphens/>
        <w:spacing w:line="220" w:lineRule="exact"/>
        <w:jc w:val="both"/>
        <w:rPr>
          <w:rFonts w:ascii="Arial Narrow" w:eastAsia="Times New Roman" w:hAnsi="Arial Narrow" w:cs="Arial"/>
          <w:b/>
          <w:spacing w:val="-3"/>
          <w:sz w:val="20"/>
          <w:szCs w:val="20"/>
        </w:rPr>
      </w:pPr>
    </w:p>
    <w:p w14:paraId="07829CB2" w14:textId="77777777" w:rsidR="003E34EC" w:rsidRPr="00DB657D" w:rsidRDefault="003E34EC" w:rsidP="00DB657D">
      <w:pPr>
        <w:pStyle w:val="Sinespaciado"/>
        <w:widowControl w:val="0"/>
        <w:numPr>
          <w:ilvl w:val="0"/>
          <w:numId w:val="20"/>
        </w:numPr>
        <w:autoSpaceDN w:val="0"/>
        <w:spacing w:line="276" w:lineRule="auto"/>
        <w:ind w:left="284"/>
        <w:jc w:val="both"/>
        <w:textAlignment w:val="baseline"/>
        <w:rPr>
          <w:rFonts w:ascii="Arial Narrow" w:hAnsi="Arial Narrow" w:cs="Arial"/>
          <w:b/>
          <w:color w:val="000000"/>
          <w:sz w:val="20"/>
          <w:szCs w:val="20"/>
        </w:rPr>
      </w:pPr>
      <w:r w:rsidRPr="00DB657D">
        <w:rPr>
          <w:rFonts w:ascii="Arial Narrow" w:hAnsi="Arial Narrow" w:cs="Arial"/>
          <w:b/>
          <w:color w:val="000000"/>
          <w:sz w:val="20"/>
          <w:szCs w:val="20"/>
        </w:rPr>
        <w:t>MODALIDAD DE SELECCIÓN DEL CONTRATISTA Y SU JUSTIFICACION, INCLUYENDO SUS FUNDAMENTOS JURIDICOS</w:t>
      </w:r>
    </w:p>
    <w:p w14:paraId="38C2071F" w14:textId="77777777" w:rsidR="003E34EC" w:rsidRPr="00DB657D" w:rsidRDefault="003E34EC" w:rsidP="00DB657D">
      <w:pPr>
        <w:widowControl w:val="0"/>
        <w:autoSpaceDN w:val="0"/>
        <w:spacing w:line="276" w:lineRule="auto"/>
        <w:ind w:left="720"/>
        <w:contextualSpacing/>
        <w:jc w:val="both"/>
        <w:textAlignment w:val="baseline"/>
        <w:rPr>
          <w:rFonts w:ascii="Arial Narrow" w:hAnsi="Arial Narrow" w:cs="Arial"/>
          <w:color w:val="000000"/>
          <w:sz w:val="20"/>
          <w:szCs w:val="20"/>
          <w:u w:val="single"/>
        </w:rPr>
      </w:pPr>
    </w:p>
    <w:p w14:paraId="0697FB6B" w14:textId="77777777" w:rsidR="003E34EC" w:rsidRPr="00DB657D" w:rsidRDefault="003E34EC" w:rsidP="00DB657D">
      <w:pPr>
        <w:pStyle w:val="Textoindependiente"/>
        <w:jc w:val="both"/>
        <w:rPr>
          <w:rFonts w:ascii="Arial Narrow" w:hAnsi="Arial Narrow"/>
          <w:sz w:val="20"/>
          <w:szCs w:val="20"/>
        </w:rPr>
      </w:pPr>
      <w:r w:rsidRPr="00DB657D">
        <w:rPr>
          <w:rFonts w:ascii="Arial Narrow" w:hAnsi="Arial Narrow"/>
          <w:sz w:val="20"/>
          <w:szCs w:val="20"/>
        </w:rPr>
        <w:t>El presente proceso de selección, así como el contrato que de él se derive, se sujetarán a la Constitución Política, al Estatuto General de Contratación de la Administración Pública de acuerdo a lo preceptuado por las Leyes 80 de 1993, Ley 1150 de 2007, Ley 1474 de 2011 y el Decreto 1082 de 2015.</w:t>
      </w:r>
    </w:p>
    <w:p w14:paraId="0F94F278" w14:textId="77777777" w:rsidR="003E34EC" w:rsidRPr="00DB657D" w:rsidRDefault="003E34EC" w:rsidP="00DB657D">
      <w:pPr>
        <w:pStyle w:val="Textoindependiente"/>
        <w:jc w:val="both"/>
        <w:rPr>
          <w:rFonts w:ascii="Arial Narrow" w:hAnsi="Arial Narrow"/>
          <w:sz w:val="20"/>
          <w:szCs w:val="20"/>
        </w:rPr>
      </w:pPr>
      <w:r w:rsidRPr="00DB657D">
        <w:rPr>
          <w:rFonts w:ascii="Arial Narrow" w:hAnsi="Arial Narrow"/>
          <w:sz w:val="20"/>
          <w:szCs w:val="20"/>
        </w:rPr>
        <w:t xml:space="preserve">Así mismo, el artículo segundo de la Ley 1150 de 2007 modificada por la ley 1474 de 2011, -por medio de la cual se introducen medidas para la eficiencia y transparencia-, reglamentada por el Decreto 1082 de 2015, señala que la escogencia del proveedor se efectuará con arreglo a las modalidades de selección de Licitación Pública, Selección Abreviada, Concurso de Méritos, Mínima Cuantía y Contratación Directa. </w:t>
      </w:r>
    </w:p>
    <w:p w14:paraId="60269AB7" w14:textId="77777777" w:rsidR="003E34EC" w:rsidRPr="00DB657D" w:rsidRDefault="003E34EC" w:rsidP="00DB657D">
      <w:pPr>
        <w:pStyle w:val="Textoindependiente"/>
        <w:jc w:val="both"/>
        <w:rPr>
          <w:rFonts w:ascii="Arial Narrow" w:hAnsi="Arial Narrow"/>
          <w:sz w:val="20"/>
          <w:szCs w:val="20"/>
        </w:rPr>
      </w:pPr>
      <w:r w:rsidRPr="00DB657D">
        <w:rPr>
          <w:rFonts w:ascii="Arial Narrow" w:hAnsi="Arial Narrow"/>
          <w:sz w:val="20"/>
          <w:szCs w:val="20"/>
        </w:rPr>
        <w:t>En cuanto a la Selección de Mínima Cuantía indica el artículo 94 de la Ley 1474 de 2011 que “corresponde a la contratación cuyo valor no excede del 10% de la menor cuantía de la entidad independientemente de su objeto”, que para el Municipio de Manizales corresponde a $59.054.191 según la Circular N° 0001 de 04 de enero de 2021 expedida por la Secretaría Jurídica del Municipio y conforme a lo dispuesto en el numeral 5 del artículo 2 de la ley 1150 de 2007, modificado por el artículo 94 de la ley 1474 de 2011 se debe adelantar un Proceso de Selección en la modalidad de Mínima Cuantía.</w:t>
      </w:r>
    </w:p>
    <w:p w14:paraId="440A565E" w14:textId="77777777" w:rsidR="003E34EC" w:rsidRPr="00DB657D" w:rsidRDefault="003E34EC" w:rsidP="00DB657D">
      <w:pPr>
        <w:pStyle w:val="Textoindependiente"/>
        <w:jc w:val="both"/>
        <w:rPr>
          <w:rFonts w:ascii="Arial Narrow" w:hAnsi="Arial Narrow"/>
          <w:sz w:val="20"/>
          <w:szCs w:val="20"/>
        </w:rPr>
      </w:pPr>
      <w:r w:rsidRPr="00DB657D">
        <w:rPr>
          <w:rFonts w:ascii="Arial Narrow" w:hAnsi="Arial Narrow"/>
          <w:sz w:val="20"/>
          <w:szCs w:val="20"/>
        </w:rPr>
        <w:t xml:space="preserve">Se contratará mediante una invitación pública en la modalidad de </w:t>
      </w:r>
      <w:r w:rsidRPr="00DB657D">
        <w:rPr>
          <w:rFonts w:ascii="Arial Narrow" w:hAnsi="Arial Narrow"/>
          <w:b/>
          <w:sz w:val="20"/>
          <w:szCs w:val="20"/>
        </w:rPr>
        <w:t>MÍNIMA CUANTÍA</w:t>
      </w:r>
      <w:r w:rsidRPr="00DB657D">
        <w:rPr>
          <w:rFonts w:ascii="Arial Narrow" w:hAnsi="Arial Narrow"/>
          <w:sz w:val="20"/>
          <w:szCs w:val="20"/>
        </w:rPr>
        <w:t>, teniendo en cuenta como factor de selección, además de los requisitos habilitantes, el menor precio de las propuestas, siempre y cuando cumplan con las especificaciones técnicas.</w:t>
      </w:r>
    </w:p>
    <w:p w14:paraId="5BA01F9A" w14:textId="77777777" w:rsidR="003E34EC" w:rsidRPr="00DB657D" w:rsidRDefault="003E34EC" w:rsidP="00DB657D">
      <w:pPr>
        <w:pStyle w:val="Textoindependiente"/>
        <w:jc w:val="both"/>
        <w:rPr>
          <w:rFonts w:ascii="Arial Narrow" w:hAnsi="Arial Narrow"/>
          <w:sz w:val="20"/>
          <w:szCs w:val="20"/>
        </w:rPr>
      </w:pPr>
      <w:r w:rsidRPr="00DB657D">
        <w:rPr>
          <w:rFonts w:ascii="Arial Narrow" w:hAnsi="Arial Narrow"/>
          <w:sz w:val="20"/>
          <w:szCs w:val="20"/>
        </w:rPr>
        <w:t xml:space="preserve">Se aceptará un único contrato mediante </w:t>
      </w:r>
      <w:r w:rsidRPr="00DB657D">
        <w:rPr>
          <w:rFonts w:ascii="Arial Narrow" w:hAnsi="Arial Narrow"/>
          <w:b/>
          <w:sz w:val="20"/>
          <w:szCs w:val="20"/>
        </w:rPr>
        <w:t>ACEPTACIÓN DE OFERTA</w:t>
      </w:r>
      <w:r w:rsidRPr="00DB657D">
        <w:rPr>
          <w:rFonts w:ascii="Arial Narrow" w:hAnsi="Arial Narrow"/>
          <w:sz w:val="20"/>
          <w:szCs w:val="20"/>
        </w:rPr>
        <w:t>, una vez cumplidos los términos y condiciones indicados por la Entidad en la Invitación Pública.</w:t>
      </w:r>
    </w:p>
    <w:p w14:paraId="28E92D6A" w14:textId="3C1E4979" w:rsidR="008258BF" w:rsidRPr="00DB657D" w:rsidRDefault="003E34EC" w:rsidP="00DB657D">
      <w:pPr>
        <w:pStyle w:val="Textoindependiente"/>
        <w:jc w:val="both"/>
        <w:rPr>
          <w:rFonts w:ascii="Arial Narrow" w:hAnsi="Arial Narrow"/>
          <w:sz w:val="20"/>
          <w:szCs w:val="20"/>
        </w:rPr>
      </w:pPr>
      <w:r w:rsidRPr="00DB657D">
        <w:rPr>
          <w:rFonts w:ascii="Arial Narrow" w:hAnsi="Arial Narrow"/>
          <w:color w:val="000000"/>
          <w:sz w:val="20"/>
          <w:szCs w:val="20"/>
          <w:lang w:eastAsia="es-CO"/>
        </w:rPr>
        <w:lastRenderedPageBreak/>
        <w:t xml:space="preserve">En atención a lo anterior, y teniendo en cuenta que el valor del presente proceso de selección asciende a la suma de </w:t>
      </w:r>
      <w:r w:rsidR="002D6D8F" w:rsidRPr="002D6D8F">
        <w:rPr>
          <w:rFonts w:ascii="Arial Narrow" w:hAnsi="Arial Narrow"/>
          <w:b/>
          <w:bCs/>
          <w:iCs/>
          <w:sz w:val="20"/>
          <w:szCs w:val="20"/>
        </w:rPr>
        <w:t>CUARENTA MILLONES SETECIENTOS CUARENTA Y SEIS MIL TR</w:t>
      </w:r>
      <w:r w:rsidR="002D6D8F">
        <w:rPr>
          <w:rFonts w:ascii="Arial Narrow" w:hAnsi="Arial Narrow"/>
          <w:b/>
          <w:bCs/>
          <w:iCs/>
          <w:sz w:val="20"/>
          <w:szCs w:val="20"/>
        </w:rPr>
        <w:t>ES</w:t>
      </w:r>
      <w:r w:rsidR="002D6D8F" w:rsidRPr="002D6D8F">
        <w:rPr>
          <w:rFonts w:ascii="Arial Narrow" w:hAnsi="Arial Narrow"/>
          <w:b/>
          <w:bCs/>
          <w:iCs/>
          <w:sz w:val="20"/>
          <w:szCs w:val="20"/>
        </w:rPr>
        <w:t>CIENTOS CINCUENTA Y SIETE PESOS</w:t>
      </w:r>
      <w:r w:rsidR="002D6D8F" w:rsidRPr="002D6D8F">
        <w:rPr>
          <w:rFonts w:ascii="Arial Narrow" w:hAnsi="Arial Narrow"/>
          <w:b/>
          <w:bCs/>
          <w:sz w:val="20"/>
          <w:szCs w:val="20"/>
        </w:rPr>
        <w:t xml:space="preserve"> COP ($ 40.746.357) IVA INCLUIDO. </w:t>
      </w:r>
    </w:p>
    <w:p w14:paraId="14800684" w14:textId="77777777" w:rsidR="003E34EC" w:rsidRPr="00DB657D" w:rsidRDefault="003E34EC" w:rsidP="00DB657D">
      <w:pPr>
        <w:pStyle w:val="Textoindependiente"/>
        <w:jc w:val="both"/>
        <w:rPr>
          <w:rFonts w:ascii="Arial Narrow" w:hAnsi="Arial Narrow"/>
          <w:sz w:val="20"/>
          <w:szCs w:val="20"/>
        </w:rPr>
      </w:pPr>
      <w:r w:rsidRPr="00DB657D">
        <w:rPr>
          <w:rFonts w:ascii="Arial Narrow" w:hAnsi="Arial Narrow"/>
          <w:sz w:val="20"/>
          <w:szCs w:val="20"/>
        </w:rPr>
        <w:t>De acuerdo a lo señalado en el Decreto 1082 de 2015, se seleccionará la oferta con el precio (valor incluido AIU) más bajo, y sólo a esta se le realizará la verificación de los requisitos establecidos en la invitación. En caso de que el oferente seleccionado no cumpla con las condiciones establecidas en la invitación, procederá la verificación del proponente ubicado en el segundo lugar y así sucesivamente. De no lograrse la habilitación, se declarará desierto el proceso.</w:t>
      </w:r>
    </w:p>
    <w:p w14:paraId="0E86A29D" w14:textId="77777777" w:rsidR="003E34EC" w:rsidRPr="00DB657D" w:rsidRDefault="003E34EC" w:rsidP="00DB657D">
      <w:pPr>
        <w:autoSpaceDE w:val="0"/>
        <w:adjustRightInd w:val="0"/>
        <w:spacing w:line="220" w:lineRule="exact"/>
        <w:ind w:left="360"/>
        <w:jc w:val="both"/>
        <w:rPr>
          <w:rFonts w:ascii="Arial Narrow" w:hAnsi="Arial Narrow" w:cs="Arial"/>
          <w:b/>
          <w:sz w:val="20"/>
          <w:szCs w:val="20"/>
        </w:rPr>
      </w:pPr>
    </w:p>
    <w:p w14:paraId="5E191E66" w14:textId="77777777" w:rsidR="00E86E22" w:rsidRPr="00DB657D" w:rsidRDefault="00286839" w:rsidP="00DB657D">
      <w:pPr>
        <w:pStyle w:val="Sinespaciado"/>
        <w:numPr>
          <w:ilvl w:val="0"/>
          <w:numId w:val="20"/>
        </w:numPr>
        <w:autoSpaceDE w:val="0"/>
        <w:adjustRightInd w:val="0"/>
        <w:spacing w:line="220" w:lineRule="exact"/>
        <w:ind w:left="426"/>
        <w:jc w:val="both"/>
        <w:rPr>
          <w:rFonts w:ascii="Arial Narrow" w:hAnsi="Arial Narrow" w:cs="Arial"/>
          <w:b/>
          <w:sz w:val="20"/>
          <w:szCs w:val="20"/>
        </w:rPr>
      </w:pPr>
      <w:r w:rsidRPr="00DB657D">
        <w:rPr>
          <w:rFonts w:ascii="Arial Narrow" w:eastAsia="Arial" w:hAnsi="Arial Narrow" w:cs="Arial"/>
          <w:b/>
          <w:sz w:val="20"/>
          <w:szCs w:val="20"/>
        </w:rPr>
        <w:t xml:space="preserve">VALOR ESTIMADO DEL CONTRATO Y </w:t>
      </w:r>
      <w:r w:rsidR="00E86E22" w:rsidRPr="00DB657D">
        <w:rPr>
          <w:rFonts w:ascii="Arial Narrow" w:hAnsi="Arial Narrow" w:cs="Arial"/>
          <w:b/>
          <w:sz w:val="20"/>
          <w:szCs w:val="20"/>
        </w:rPr>
        <w:t>SU JUSTIFICACIÓN:</w:t>
      </w:r>
    </w:p>
    <w:p w14:paraId="04B02632" w14:textId="77777777" w:rsidR="00E86E22" w:rsidRPr="00DB657D" w:rsidRDefault="00E86E22" w:rsidP="00DB657D">
      <w:pPr>
        <w:spacing w:line="220" w:lineRule="exact"/>
        <w:jc w:val="both"/>
        <w:rPr>
          <w:rFonts w:ascii="Arial Narrow" w:hAnsi="Arial Narrow" w:cs="Arial"/>
          <w:sz w:val="20"/>
          <w:szCs w:val="20"/>
        </w:rPr>
      </w:pPr>
    </w:p>
    <w:p w14:paraId="74B5F84B" w14:textId="77777777" w:rsidR="00E86E22" w:rsidRPr="00DB657D" w:rsidRDefault="00E86E22" w:rsidP="00DB657D">
      <w:pPr>
        <w:pStyle w:val="Continuarlista"/>
        <w:jc w:val="both"/>
        <w:rPr>
          <w:rFonts w:ascii="Arial Narrow" w:hAnsi="Arial Narrow"/>
          <w:sz w:val="20"/>
          <w:szCs w:val="20"/>
        </w:rPr>
      </w:pPr>
      <w:r w:rsidRPr="00DB657D">
        <w:rPr>
          <w:rFonts w:ascii="Arial Narrow" w:hAnsi="Arial Narrow"/>
          <w:sz w:val="20"/>
          <w:szCs w:val="20"/>
        </w:rPr>
        <w:t xml:space="preserve">El valor del contrato se estableció teniendo como referencia </w:t>
      </w:r>
      <w:r w:rsidR="00286839" w:rsidRPr="00DB657D">
        <w:rPr>
          <w:rFonts w:ascii="Arial Narrow" w:hAnsi="Arial Narrow"/>
          <w:sz w:val="20"/>
          <w:szCs w:val="20"/>
        </w:rPr>
        <w:t xml:space="preserve">la urna de Cristal, </w:t>
      </w:r>
      <w:r w:rsidRPr="00DB657D">
        <w:rPr>
          <w:rFonts w:ascii="Arial Narrow" w:eastAsia="Batang" w:hAnsi="Arial Narrow"/>
          <w:sz w:val="20"/>
          <w:szCs w:val="20"/>
          <w:lang w:val="es-ES" w:eastAsia="ar-SA"/>
        </w:rPr>
        <w:t xml:space="preserve">con el fin de verificar el precio de mercado, los cuales </w:t>
      </w:r>
      <w:r w:rsidRPr="00DB657D">
        <w:rPr>
          <w:rFonts w:ascii="Arial Narrow" w:hAnsi="Arial Narrow"/>
          <w:sz w:val="20"/>
          <w:szCs w:val="20"/>
        </w:rPr>
        <w:t>permiten enfocar el cumplimiento del propósito del objeto contractual.</w:t>
      </w:r>
    </w:p>
    <w:p w14:paraId="040354EE" w14:textId="77777777" w:rsidR="00E86E22" w:rsidRPr="00DB657D" w:rsidRDefault="00E86E22" w:rsidP="00DB657D">
      <w:pPr>
        <w:pStyle w:val="Continuarlista"/>
        <w:jc w:val="both"/>
        <w:rPr>
          <w:rFonts w:ascii="Arial Narrow" w:hAnsi="Arial Narrow"/>
          <w:sz w:val="20"/>
          <w:szCs w:val="20"/>
        </w:rPr>
      </w:pPr>
      <w:r w:rsidRPr="00DB657D">
        <w:rPr>
          <w:rFonts w:ascii="Arial Narrow" w:hAnsi="Arial Narrow"/>
          <w:sz w:val="20"/>
          <w:szCs w:val="20"/>
        </w:rPr>
        <w:t xml:space="preserve">En la elaboración del presupuesto se tuvieron en cuenta los costos administrativos para la legalización del contrato, tales como la garantía, las estampillas y demás impuestos que pueden generarse y el transporte, advirtiendo </w:t>
      </w:r>
      <w:r w:rsidR="004B7D45" w:rsidRPr="00DB657D">
        <w:rPr>
          <w:rFonts w:ascii="Arial Narrow" w:hAnsi="Arial Narrow"/>
          <w:sz w:val="20"/>
          <w:szCs w:val="20"/>
        </w:rPr>
        <w:t>que,</w:t>
      </w:r>
      <w:r w:rsidRPr="00DB657D">
        <w:rPr>
          <w:rFonts w:ascii="Arial Narrow" w:hAnsi="Arial Narrow"/>
          <w:sz w:val="20"/>
          <w:szCs w:val="20"/>
        </w:rPr>
        <w:t xml:space="preserve"> en todo caso, el valor propuesto debe corresponder a los precios del mercado</w:t>
      </w:r>
      <w:r w:rsidR="00B337DA" w:rsidRPr="00DB657D">
        <w:rPr>
          <w:rFonts w:ascii="Arial Narrow" w:hAnsi="Arial Narrow"/>
          <w:sz w:val="20"/>
          <w:szCs w:val="20"/>
        </w:rPr>
        <w:t>, así:</w:t>
      </w:r>
    </w:p>
    <w:p w14:paraId="0EDDCF5C" w14:textId="77777777" w:rsidR="00B337DA" w:rsidRPr="00DB657D" w:rsidRDefault="00B337DA" w:rsidP="00DB657D">
      <w:pPr>
        <w:pStyle w:val="Capitulo2"/>
        <w:ind w:left="0" w:hanging="2"/>
        <w:rPr>
          <w:rFonts w:ascii="Arial Narrow" w:eastAsia="Arial Narrow" w:hAnsi="Arial Narrow"/>
        </w:rPr>
      </w:pPr>
      <w:r w:rsidRPr="00DB657D">
        <w:rPr>
          <w:rFonts w:ascii="Arial Narrow" w:eastAsia="Arial Narrow" w:hAnsi="Arial Narrow"/>
        </w:rPr>
        <w:t>Cantidades aproximadas de obra a ejecutar.</w:t>
      </w:r>
    </w:p>
    <w:p w14:paraId="6E68A5EE" w14:textId="77777777" w:rsidR="00B337DA" w:rsidRPr="00DB657D" w:rsidRDefault="00B337DA" w:rsidP="00DB657D">
      <w:pPr>
        <w:pStyle w:val="Capitulo2"/>
        <w:ind w:left="0" w:hanging="2"/>
        <w:rPr>
          <w:rFonts w:ascii="Arial Narrow" w:eastAsia="Arial Narrow" w:hAnsi="Arial Narrow"/>
        </w:rPr>
      </w:pPr>
      <w:r w:rsidRPr="00DB657D">
        <w:rPr>
          <w:rFonts w:ascii="Arial Narrow" w:eastAsia="Arial Narrow" w:hAnsi="Arial Narrow"/>
        </w:rPr>
        <w:t>Mano de obra calificada y no calificada.</w:t>
      </w:r>
    </w:p>
    <w:p w14:paraId="3FB28D6D" w14:textId="77777777" w:rsidR="00B337DA" w:rsidRPr="00DB657D" w:rsidRDefault="00B337DA" w:rsidP="00DB657D">
      <w:pPr>
        <w:pStyle w:val="Capitulo2"/>
        <w:ind w:left="0" w:hanging="2"/>
        <w:rPr>
          <w:rFonts w:ascii="Arial Narrow" w:eastAsia="Arial Narrow" w:hAnsi="Arial Narrow"/>
        </w:rPr>
      </w:pPr>
      <w:r w:rsidRPr="00DB657D">
        <w:rPr>
          <w:rFonts w:ascii="Arial Narrow" w:eastAsia="Arial Narrow" w:hAnsi="Arial Narrow"/>
        </w:rPr>
        <w:t>Suministro de materiales.</w:t>
      </w:r>
    </w:p>
    <w:p w14:paraId="3FE87314" w14:textId="77777777" w:rsidR="00B337DA" w:rsidRPr="00DB657D" w:rsidRDefault="00B337DA" w:rsidP="00DB657D">
      <w:pPr>
        <w:pStyle w:val="Capitulo2"/>
        <w:ind w:left="0" w:hanging="2"/>
        <w:rPr>
          <w:rFonts w:ascii="Arial Narrow" w:eastAsia="Arial Narrow" w:hAnsi="Arial Narrow"/>
        </w:rPr>
      </w:pPr>
      <w:r w:rsidRPr="00DB657D">
        <w:rPr>
          <w:rFonts w:ascii="Arial Narrow" w:eastAsia="Arial Narrow" w:hAnsi="Arial Narrow"/>
        </w:rPr>
        <w:t>Alquiler de equipos (maquinaria).</w:t>
      </w:r>
    </w:p>
    <w:p w14:paraId="53938FFF" w14:textId="77777777" w:rsidR="00B337DA" w:rsidRPr="00DB657D" w:rsidRDefault="00B337DA" w:rsidP="00DB657D">
      <w:pPr>
        <w:pStyle w:val="Capitulo2"/>
        <w:ind w:left="0" w:hanging="2"/>
        <w:rPr>
          <w:rFonts w:ascii="Arial Narrow" w:eastAsia="Arial Narrow" w:hAnsi="Arial Narrow"/>
        </w:rPr>
      </w:pPr>
      <w:r w:rsidRPr="00DB657D">
        <w:rPr>
          <w:rFonts w:ascii="Arial Narrow" w:eastAsia="Arial Narrow" w:hAnsi="Arial Narrow"/>
        </w:rPr>
        <w:t>Vallas, almacén, ensayos de laboratorio, señalización, sistema de gestión de seguridad salud en el trabajo, oficina, etc.</w:t>
      </w:r>
    </w:p>
    <w:p w14:paraId="5F07F949" w14:textId="77777777" w:rsidR="00B337DA" w:rsidRPr="00DB657D" w:rsidRDefault="00B337DA" w:rsidP="00DB657D">
      <w:pPr>
        <w:pStyle w:val="Capitulo2"/>
        <w:ind w:left="0" w:hanging="2"/>
        <w:rPr>
          <w:rFonts w:ascii="Arial Narrow" w:eastAsia="Arial Narrow" w:hAnsi="Arial Narrow"/>
        </w:rPr>
      </w:pPr>
      <w:r w:rsidRPr="00DB657D">
        <w:rPr>
          <w:rFonts w:ascii="Arial Narrow" w:eastAsia="Arial Narrow" w:hAnsi="Arial Narrow"/>
        </w:rPr>
        <w:t xml:space="preserve">El A.I.U </w:t>
      </w:r>
      <w:r w:rsidRPr="00DB657D">
        <w:rPr>
          <w:rFonts w:ascii="Arial Narrow" w:hAnsi="Arial Narrow"/>
        </w:rPr>
        <w:t>(Administración, Imprevistos, Utilidad)</w:t>
      </w:r>
      <w:r w:rsidRPr="00DB657D">
        <w:rPr>
          <w:rFonts w:ascii="Arial Narrow" w:eastAsia="Arial Narrow" w:hAnsi="Arial Narrow"/>
        </w:rPr>
        <w:t>, dentro del A.I.U. se incluyen, entre otros, los siguientes impuestos en los que debe incurrir el contratista:</w:t>
      </w:r>
    </w:p>
    <w:p w14:paraId="4FF34294" w14:textId="77777777" w:rsidR="00B337DA" w:rsidRPr="00DB657D" w:rsidRDefault="00B337DA" w:rsidP="00DB657D">
      <w:pPr>
        <w:pStyle w:val="Capitulo3"/>
        <w:ind w:left="0" w:hanging="2"/>
        <w:jc w:val="both"/>
        <w:rPr>
          <w:rFonts w:ascii="Arial Narrow" w:eastAsia="Arial Narrow" w:hAnsi="Arial Narrow"/>
        </w:rPr>
      </w:pPr>
      <w:r w:rsidRPr="00DB657D">
        <w:rPr>
          <w:rFonts w:ascii="Arial Narrow" w:eastAsia="Arial Narrow" w:hAnsi="Arial Narrow"/>
        </w:rPr>
        <w:t>Contribución especial de seguridad</w:t>
      </w:r>
    </w:p>
    <w:p w14:paraId="424E1888" w14:textId="77777777" w:rsidR="00B337DA" w:rsidRPr="00DB657D" w:rsidRDefault="00B337DA" w:rsidP="00DB657D">
      <w:pPr>
        <w:pStyle w:val="Capitulo3"/>
        <w:ind w:left="0" w:hanging="2"/>
        <w:jc w:val="both"/>
        <w:rPr>
          <w:rFonts w:ascii="Arial Narrow" w:eastAsia="Arial Narrow" w:hAnsi="Arial Narrow"/>
        </w:rPr>
      </w:pPr>
      <w:r w:rsidRPr="00DB657D">
        <w:rPr>
          <w:rFonts w:ascii="Arial Narrow" w:eastAsia="Arial Narrow" w:hAnsi="Arial Narrow"/>
        </w:rPr>
        <w:t>Industria y Comercio</w:t>
      </w:r>
    </w:p>
    <w:p w14:paraId="49100168" w14:textId="77777777" w:rsidR="00B337DA" w:rsidRPr="00DB657D" w:rsidRDefault="00B337DA" w:rsidP="00DB657D">
      <w:pPr>
        <w:pStyle w:val="Capitulo3"/>
        <w:ind w:left="0" w:hanging="2"/>
        <w:jc w:val="both"/>
        <w:rPr>
          <w:rFonts w:ascii="Arial Narrow" w:eastAsia="Arial Narrow" w:hAnsi="Arial Narrow"/>
        </w:rPr>
      </w:pPr>
      <w:r w:rsidRPr="00DB657D">
        <w:rPr>
          <w:rFonts w:ascii="Arial Narrow" w:eastAsia="Arial Narrow" w:hAnsi="Arial Narrow"/>
        </w:rPr>
        <w:t xml:space="preserve">Impuesto del 4x1000 </w:t>
      </w:r>
    </w:p>
    <w:p w14:paraId="0612D11F" w14:textId="77777777" w:rsidR="00B337DA" w:rsidRPr="00DB657D" w:rsidRDefault="00B337DA" w:rsidP="00DB657D">
      <w:pPr>
        <w:pStyle w:val="Capitulo3"/>
        <w:ind w:left="0" w:hanging="2"/>
        <w:jc w:val="both"/>
        <w:rPr>
          <w:rFonts w:ascii="Arial Narrow" w:eastAsia="Arial Narrow" w:hAnsi="Arial Narrow"/>
        </w:rPr>
      </w:pPr>
      <w:r w:rsidRPr="00DB657D">
        <w:rPr>
          <w:rFonts w:ascii="Arial Narrow" w:eastAsia="Arial Narrow" w:hAnsi="Arial Narrow"/>
        </w:rPr>
        <w:t>Estampilla pro Universidad de Caldas-Universidad Nacional Sede Manizales.</w:t>
      </w:r>
    </w:p>
    <w:p w14:paraId="1AED39AD" w14:textId="77777777" w:rsidR="00B337DA" w:rsidRPr="00DB657D" w:rsidRDefault="00B337DA" w:rsidP="00DB657D">
      <w:pPr>
        <w:pStyle w:val="Capitulo3"/>
        <w:ind w:left="0" w:hanging="2"/>
        <w:jc w:val="both"/>
        <w:rPr>
          <w:rFonts w:ascii="Arial Narrow" w:eastAsia="Arial Narrow" w:hAnsi="Arial Narrow"/>
        </w:rPr>
      </w:pPr>
      <w:r w:rsidRPr="00DB657D">
        <w:rPr>
          <w:rFonts w:ascii="Arial Narrow" w:eastAsia="Arial Narrow" w:hAnsi="Arial Narrow"/>
        </w:rPr>
        <w:t>Estampilla pro Cultura</w:t>
      </w:r>
    </w:p>
    <w:p w14:paraId="19CA6A28" w14:textId="77777777" w:rsidR="00B337DA" w:rsidRPr="00DB657D" w:rsidRDefault="00B337DA" w:rsidP="00DB657D">
      <w:pPr>
        <w:pStyle w:val="Capitulo3"/>
        <w:ind w:left="0" w:hanging="2"/>
        <w:jc w:val="both"/>
        <w:rPr>
          <w:rFonts w:ascii="Arial Narrow" w:eastAsia="Arial Narrow" w:hAnsi="Arial Narrow"/>
        </w:rPr>
      </w:pPr>
      <w:r w:rsidRPr="00DB657D">
        <w:rPr>
          <w:rFonts w:ascii="Arial Narrow" w:eastAsia="Arial Narrow" w:hAnsi="Arial Narrow"/>
        </w:rPr>
        <w:t>Estampilla pro Deporte y Recreación</w:t>
      </w:r>
    </w:p>
    <w:p w14:paraId="05573EE0" w14:textId="77777777" w:rsidR="00B337DA" w:rsidRPr="00DB657D" w:rsidRDefault="00B337DA" w:rsidP="00DB657D">
      <w:pPr>
        <w:pStyle w:val="Capitulo3"/>
        <w:ind w:left="0" w:hanging="2"/>
        <w:jc w:val="both"/>
        <w:rPr>
          <w:rFonts w:ascii="Arial Narrow" w:eastAsia="Arial Narrow" w:hAnsi="Arial Narrow"/>
        </w:rPr>
      </w:pPr>
      <w:r w:rsidRPr="00DB657D">
        <w:rPr>
          <w:rFonts w:ascii="Arial Narrow" w:eastAsia="Arial Narrow" w:hAnsi="Arial Narrow"/>
        </w:rPr>
        <w:t>Estampilla pro Adulto mayor</w:t>
      </w:r>
    </w:p>
    <w:p w14:paraId="7F13CFA5" w14:textId="77777777" w:rsidR="00B337DA" w:rsidRPr="00DB657D" w:rsidRDefault="00B337DA" w:rsidP="00DB657D">
      <w:pPr>
        <w:pStyle w:val="Capitulo3"/>
        <w:ind w:left="0" w:hanging="2"/>
        <w:jc w:val="both"/>
        <w:rPr>
          <w:rFonts w:ascii="Arial Narrow" w:eastAsia="Arial Narrow" w:hAnsi="Arial Narrow"/>
        </w:rPr>
      </w:pPr>
      <w:r w:rsidRPr="00DB657D">
        <w:rPr>
          <w:rFonts w:ascii="Arial Narrow" w:hAnsi="Arial Narrow"/>
        </w:rPr>
        <w:t xml:space="preserve">Constitución de garantías </w:t>
      </w:r>
    </w:p>
    <w:p w14:paraId="3611D697" w14:textId="77777777" w:rsidR="00B337DA" w:rsidRPr="00DB657D" w:rsidRDefault="00B337DA" w:rsidP="00DB657D">
      <w:pPr>
        <w:spacing w:line="280" w:lineRule="exact"/>
        <w:jc w:val="both"/>
        <w:rPr>
          <w:rFonts w:ascii="Arial Narrow" w:eastAsia="Times New Roman" w:hAnsi="Arial Narrow" w:cs="Arial"/>
          <w:color w:val="000000"/>
          <w:sz w:val="20"/>
          <w:szCs w:val="20"/>
        </w:rPr>
      </w:pPr>
    </w:p>
    <w:p w14:paraId="65623D30" w14:textId="001C3C4D" w:rsidR="008258BF" w:rsidRPr="00DB657D" w:rsidRDefault="00E86E22" w:rsidP="00DB657D">
      <w:pPr>
        <w:pStyle w:val="Continuarlista"/>
        <w:jc w:val="both"/>
        <w:rPr>
          <w:rFonts w:ascii="Arial Narrow" w:eastAsia="Times New Roman" w:hAnsi="Arial Narrow"/>
          <w:sz w:val="20"/>
          <w:szCs w:val="20"/>
        </w:rPr>
      </w:pPr>
      <w:r w:rsidRPr="00DB657D">
        <w:rPr>
          <w:rFonts w:ascii="Arial Narrow" w:hAnsi="Arial Narrow"/>
          <w:sz w:val="20"/>
          <w:szCs w:val="20"/>
        </w:rPr>
        <w:lastRenderedPageBreak/>
        <w:t xml:space="preserve">Con fundamento en la verificación de precios, el presupuesto oficial asignado para la presente Selección de Mínima </w:t>
      </w:r>
      <w:r w:rsidR="00D75917" w:rsidRPr="00DB657D">
        <w:rPr>
          <w:rFonts w:ascii="Arial Narrow" w:hAnsi="Arial Narrow"/>
          <w:sz w:val="20"/>
          <w:szCs w:val="20"/>
        </w:rPr>
        <w:t>Cuantía</w:t>
      </w:r>
      <w:r w:rsidRPr="00DB657D">
        <w:rPr>
          <w:rFonts w:ascii="Arial Narrow" w:hAnsi="Arial Narrow"/>
          <w:sz w:val="20"/>
          <w:szCs w:val="20"/>
        </w:rPr>
        <w:t xml:space="preserve"> se fija </w:t>
      </w:r>
      <w:r w:rsidR="00627752" w:rsidRPr="00DB657D">
        <w:rPr>
          <w:rFonts w:ascii="Arial Narrow" w:hAnsi="Arial Narrow"/>
          <w:sz w:val="20"/>
          <w:szCs w:val="20"/>
        </w:rPr>
        <w:t>en la</w:t>
      </w:r>
      <w:r w:rsidRPr="00DB657D">
        <w:rPr>
          <w:rFonts w:ascii="Arial Narrow" w:hAnsi="Arial Narrow"/>
          <w:sz w:val="20"/>
          <w:szCs w:val="20"/>
        </w:rPr>
        <w:t xml:space="preserve"> suma de</w:t>
      </w:r>
      <w:r w:rsidR="00DB3F7B" w:rsidRPr="00DB657D">
        <w:rPr>
          <w:rFonts w:ascii="Arial Narrow" w:hAnsi="Arial Narrow"/>
          <w:sz w:val="20"/>
          <w:szCs w:val="20"/>
        </w:rPr>
        <w:t xml:space="preserve"> </w:t>
      </w:r>
      <w:bookmarkStart w:id="3" w:name="_Hlk76022937"/>
      <w:r w:rsidR="002D6D8F" w:rsidRPr="002D6D8F">
        <w:rPr>
          <w:rFonts w:ascii="Arial Narrow" w:hAnsi="Arial Narrow"/>
          <w:b/>
          <w:bCs/>
          <w:iCs/>
          <w:sz w:val="20"/>
          <w:szCs w:val="20"/>
        </w:rPr>
        <w:t>CUARENTA MILLONES SETECIENTOS CUARENTA Y SEIS MIL TR</w:t>
      </w:r>
      <w:r w:rsidR="002D6D8F">
        <w:rPr>
          <w:rFonts w:ascii="Arial Narrow" w:hAnsi="Arial Narrow"/>
          <w:b/>
          <w:bCs/>
          <w:iCs/>
          <w:sz w:val="20"/>
          <w:szCs w:val="20"/>
        </w:rPr>
        <w:t>ES</w:t>
      </w:r>
      <w:r w:rsidR="002D6D8F" w:rsidRPr="002D6D8F">
        <w:rPr>
          <w:rFonts w:ascii="Arial Narrow" w:hAnsi="Arial Narrow"/>
          <w:b/>
          <w:bCs/>
          <w:iCs/>
          <w:sz w:val="20"/>
          <w:szCs w:val="20"/>
        </w:rPr>
        <w:t>CIENTOS CINCUENTA Y SIETE PESOS</w:t>
      </w:r>
      <w:r w:rsidR="002D6D8F" w:rsidRPr="002D6D8F">
        <w:rPr>
          <w:rFonts w:ascii="Arial Narrow" w:hAnsi="Arial Narrow"/>
          <w:b/>
          <w:bCs/>
          <w:sz w:val="20"/>
          <w:szCs w:val="20"/>
        </w:rPr>
        <w:t xml:space="preserve"> COP ($ 40.746.357) IVA INCLUIDO.</w:t>
      </w:r>
    </w:p>
    <w:bookmarkEnd w:id="3"/>
    <w:p w14:paraId="04D24E95" w14:textId="77777777" w:rsidR="00286839" w:rsidRPr="00DB657D" w:rsidRDefault="00E86E22" w:rsidP="00DB657D">
      <w:pPr>
        <w:pStyle w:val="Lista"/>
        <w:numPr>
          <w:ilvl w:val="0"/>
          <w:numId w:val="20"/>
        </w:numPr>
        <w:jc w:val="both"/>
        <w:rPr>
          <w:rFonts w:ascii="Arial Narrow" w:hAnsi="Arial Narrow"/>
          <w:bCs/>
          <w:sz w:val="20"/>
          <w:szCs w:val="20"/>
        </w:rPr>
      </w:pPr>
      <w:r w:rsidRPr="00DB657D">
        <w:rPr>
          <w:rFonts w:ascii="Arial Narrow" w:hAnsi="Arial Narrow"/>
          <w:sz w:val="20"/>
          <w:szCs w:val="20"/>
        </w:rPr>
        <w:t xml:space="preserve">FORMA DE PAGO: </w:t>
      </w:r>
    </w:p>
    <w:p w14:paraId="131D4C13" w14:textId="77777777" w:rsidR="00E86E22" w:rsidRPr="00DB657D" w:rsidRDefault="00E86E22" w:rsidP="00DB657D">
      <w:pPr>
        <w:autoSpaceDE w:val="0"/>
        <w:spacing w:line="220" w:lineRule="exact"/>
        <w:jc w:val="both"/>
        <w:rPr>
          <w:rFonts w:ascii="Arial Narrow" w:eastAsia="Arial" w:hAnsi="Arial Narrow" w:cs="Arial"/>
          <w:b/>
          <w:sz w:val="20"/>
          <w:szCs w:val="20"/>
        </w:rPr>
      </w:pPr>
    </w:p>
    <w:p w14:paraId="65FC333E" w14:textId="77777777" w:rsidR="00B337DA" w:rsidRPr="00DB657D" w:rsidRDefault="00B337DA" w:rsidP="00DB657D">
      <w:pPr>
        <w:pStyle w:val="Continuarlista"/>
        <w:jc w:val="both"/>
        <w:rPr>
          <w:rFonts w:ascii="Arial Narrow" w:hAnsi="Arial Narrow"/>
          <w:sz w:val="20"/>
          <w:szCs w:val="20"/>
        </w:rPr>
      </w:pPr>
      <w:r w:rsidRPr="00DB657D">
        <w:rPr>
          <w:rFonts w:ascii="Arial Narrow" w:hAnsi="Arial Narrow"/>
          <w:sz w:val="20"/>
          <w:szCs w:val="20"/>
        </w:rPr>
        <w:t xml:space="preserve">El proceso de contratación es estructurado por el sistema por </w:t>
      </w:r>
      <w:r w:rsidRPr="00DB657D">
        <w:rPr>
          <w:rFonts w:ascii="Arial Narrow" w:hAnsi="Arial Narrow"/>
          <w:b/>
          <w:sz w:val="20"/>
          <w:szCs w:val="20"/>
        </w:rPr>
        <w:t>PRECIOS UNITARIOS</w:t>
      </w:r>
      <w:r w:rsidRPr="00DB657D">
        <w:rPr>
          <w:rFonts w:ascii="Arial Narrow" w:hAnsi="Arial Narrow"/>
          <w:sz w:val="20"/>
          <w:szCs w:val="20"/>
        </w:rPr>
        <w:t>.</w:t>
      </w:r>
    </w:p>
    <w:p w14:paraId="1746B029" w14:textId="77777777" w:rsidR="00B337DA" w:rsidRPr="00DB657D" w:rsidRDefault="00B337DA" w:rsidP="00DB657D">
      <w:pPr>
        <w:pStyle w:val="Continuarlista"/>
        <w:jc w:val="both"/>
        <w:rPr>
          <w:rFonts w:ascii="Arial Narrow" w:hAnsi="Arial Narrow"/>
          <w:sz w:val="20"/>
          <w:szCs w:val="20"/>
        </w:rPr>
      </w:pPr>
      <w:r w:rsidRPr="00DB657D">
        <w:rPr>
          <w:rFonts w:ascii="Arial Narrow" w:hAnsi="Arial Narrow"/>
          <w:sz w:val="20"/>
          <w:szCs w:val="20"/>
        </w:rPr>
        <w:t xml:space="preserve">El </w:t>
      </w:r>
      <w:r w:rsidRPr="00DB657D">
        <w:rPr>
          <w:rFonts w:ascii="Arial Narrow" w:hAnsi="Arial Narrow"/>
          <w:b/>
          <w:sz w:val="20"/>
          <w:szCs w:val="20"/>
        </w:rPr>
        <w:t xml:space="preserve">MUNICIPIO </w:t>
      </w:r>
      <w:r w:rsidRPr="00DB657D">
        <w:rPr>
          <w:rFonts w:ascii="Arial Narrow" w:hAnsi="Arial Narrow"/>
          <w:sz w:val="20"/>
          <w:szCs w:val="20"/>
        </w:rPr>
        <w:t xml:space="preserve">efectuará al Contratista </w:t>
      </w:r>
      <w:r w:rsidRPr="00DB657D">
        <w:rPr>
          <w:rFonts w:ascii="Arial Narrow" w:hAnsi="Arial Narrow"/>
          <w:b/>
          <w:sz w:val="20"/>
          <w:szCs w:val="20"/>
          <w:lang w:val="es-CO"/>
        </w:rPr>
        <w:t>PAGOS PARCIALES</w:t>
      </w:r>
      <w:r w:rsidRPr="00DB657D">
        <w:rPr>
          <w:rFonts w:ascii="Arial Narrow" w:hAnsi="Arial Narrow"/>
          <w:sz w:val="20"/>
          <w:szCs w:val="20"/>
        </w:rPr>
        <w:t xml:space="preserve"> de acuerdo con las cantidades de obra realmente ejecutadas, revisadas, aceptadas y recibidas a satisfacción por la interventoría o supervisión en el mes inmediatamente anterior, las cuales además deben ser verificables físicamente y deberán soportarse en Actas de Obra, de conformidad con los precios unitarios y el valor del AU pactado y de la certificación de encontrarse el Contratista al día en el pago de aportes al Sistema de la Seguridad Social y Parafiscales, de conformidad con lo señalado en el parágrafo 1º del artículo 23 de la Ley 1150 de 2007. </w:t>
      </w:r>
    </w:p>
    <w:p w14:paraId="0DE0D82F" w14:textId="77777777" w:rsidR="00B337DA" w:rsidRPr="00DB657D" w:rsidRDefault="00B337DA" w:rsidP="00DB657D">
      <w:pPr>
        <w:pStyle w:val="Continuarlista"/>
        <w:jc w:val="both"/>
        <w:rPr>
          <w:rFonts w:ascii="Arial Narrow" w:hAnsi="Arial Narrow"/>
          <w:sz w:val="20"/>
          <w:szCs w:val="20"/>
        </w:rPr>
      </w:pPr>
      <w:r w:rsidRPr="00DB657D">
        <w:rPr>
          <w:rFonts w:ascii="Arial Narrow" w:hAnsi="Arial Narrow"/>
          <w:b/>
          <w:bCs/>
          <w:sz w:val="20"/>
          <w:szCs w:val="20"/>
        </w:rPr>
        <w:t xml:space="preserve">Parágrafo 1. </w:t>
      </w:r>
      <w:r w:rsidRPr="00DB657D">
        <w:rPr>
          <w:rFonts w:ascii="Arial Narrow" w:hAnsi="Arial Narrow"/>
          <w:sz w:val="20"/>
          <w:szCs w:val="20"/>
        </w:rPr>
        <w:t>El municipio de Manizales realizará al Contratista el último pago, cuyo valor no podrá ser inferior al diez por ciento (10%) del valor total del contrato, el cual se hará a la terminación de los trabajos recibidos a entera satisfacción de la entidad (firma del acta de liquidación del contrato).</w:t>
      </w:r>
    </w:p>
    <w:p w14:paraId="05D23AE6" w14:textId="77777777" w:rsidR="00B337DA" w:rsidRPr="00DB657D" w:rsidRDefault="00B337DA" w:rsidP="00DB657D">
      <w:pPr>
        <w:pStyle w:val="Continuarlista"/>
        <w:jc w:val="both"/>
        <w:rPr>
          <w:rFonts w:ascii="Arial Narrow" w:hAnsi="Arial Narrow"/>
          <w:sz w:val="20"/>
          <w:szCs w:val="20"/>
        </w:rPr>
      </w:pPr>
      <w:r w:rsidRPr="00DB657D">
        <w:rPr>
          <w:rFonts w:ascii="Arial Narrow" w:hAnsi="Arial Narrow"/>
          <w:sz w:val="20"/>
          <w:szCs w:val="20"/>
        </w:rPr>
        <w:t xml:space="preserve">En el evento que no se hubieren realizado totalmente los aportes, esta entidad retendrá las sumas adeudadas al sistema en el momento de la liquidación y hará el correspondiente pago. Advirtiendo que será causal de terminación unilateral del contrato cuando se compruebe la evasión en el pago total o parcial de aportes por parte del contratista durante la ejecución del contrato. </w:t>
      </w:r>
    </w:p>
    <w:p w14:paraId="6D2A4964" w14:textId="77777777" w:rsidR="00B337DA" w:rsidRPr="00DB657D" w:rsidRDefault="00B337DA" w:rsidP="00DB657D">
      <w:pPr>
        <w:pStyle w:val="Continuarlista"/>
        <w:jc w:val="both"/>
        <w:rPr>
          <w:rFonts w:ascii="Arial Narrow" w:hAnsi="Arial Narrow"/>
          <w:sz w:val="20"/>
          <w:szCs w:val="20"/>
        </w:rPr>
      </w:pPr>
      <w:r w:rsidRPr="00DB657D">
        <w:rPr>
          <w:rFonts w:ascii="Arial Narrow" w:hAnsi="Arial Narrow"/>
          <w:b/>
          <w:bCs/>
          <w:sz w:val="20"/>
          <w:szCs w:val="20"/>
        </w:rPr>
        <w:t>Parágrafo 2.</w:t>
      </w:r>
      <w:r w:rsidRPr="00DB657D">
        <w:rPr>
          <w:rFonts w:ascii="Arial Narrow" w:hAnsi="Arial Narrow"/>
          <w:sz w:val="20"/>
          <w:szCs w:val="20"/>
        </w:rPr>
        <w:t xml:space="preserve"> El interventor o supervisor solo aprobará el pago final de aquellas actividades que sean comprobables y efectivamente soportadas y que, en consecuencia, hayan sido debidamente ejecutadas por el Contratista. Para causar el pago final del contrato, el Contratista deberá acreditar que se encuentra a paz y salvo con la totalidad de proveedores, subcontratistas y empleados que haya utilizado en la ejecución de las actividades contratadas. Hasta no entregar dichos soportes, la Entidad no hará el respectivo recibo de factura final de pago al contrato.</w:t>
      </w:r>
    </w:p>
    <w:p w14:paraId="0A4E783E" w14:textId="77777777" w:rsidR="00B337DA" w:rsidRPr="00DB657D" w:rsidRDefault="00B337DA" w:rsidP="00DB657D">
      <w:pPr>
        <w:pStyle w:val="Continuarlista"/>
        <w:jc w:val="both"/>
        <w:rPr>
          <w:rFonts w:ascii="Arial Narrow" w:hAnsi="Arial Narrow"/>
          <w:sz w:val="20"/>
          <w:szCs w:val="20"/>
        </w:rPr>
      </w:pPr>
      <w:r w:rsidRPr="00DB657D">
        <w:rPr>
          <w:rFonts w:ascii="Arial Narrow" w:hAnsi="Arial Narrow"/>
          <w:b/>
          <w:sz w:val="20"/>
          <w:szCs w:val="20"/>
        </w:rPr>
        <w:t>Parágrafo 3.</w:t>
      </w:r>
      <w:r w:rsidRPr="00DB657D">
        <w:rPr>
          <w:rFonts w:ascii="Arial Narrow" w:hAnsi="Arial Narrow"/>
          <w:sz w:val="20"/>
          <w:szCs w:val="20"/>
        </w:rPr>
        <w:t xml:space="preserve"> Para los Pagos, el contratista de obra deberá acreditar que se encuentra al día en el pago de aportes parafiscales relativos al Sistema de Seguridad Social Integral, así como los propios al Servicio Nacional de Aprendizaje – SENA, Instituto Colombiano de Bienestar Familiar – ICBF, y las Cajas de Compensación Familiar, cuando corresponda o certificación del pago de los aportes a pensión, riesgos laborales y de Caja de Compensación Familiar, de todo el personal vinculado directamente a la ejecución del proyecto, incluido el personal independiente que presente sus servicios para la ejecución del proyecto.</w:t>
      </w:r>
    </w:p>
    <w:p w14:paraId="7F67A030" w14:textId="77777777" w:rsidR="00B337DA" w:rsidRPr="00DB657D" w:rsidRDefault="00B337DA" w:rsidP="00DB657D">
      <w:pPr>
        <w:pStyle w:val="Continuarlista"/>
        <w:jc w:val="both"/>
        <w:rPr>
          <w:rFonts w:ascii="Arial Narrow" w:hAnsi="Arial Narrow"/>
          <w:sz w:val="20"/>
          <w:szCs w:val="20"/>
        </w:rPr>
      </w:pPr>
      <w:r w:rsidRPr="00DB657D">
        <w:rPr>
          <w:rFonts w:ascii="Arial Narrow" w:hAnsi="Arial Narrow"/>
          <w:sz w:val="20"/>
          <w:szCs w:val="20"/>
        </w:rPr>
        <w:t>EL contratista de obra debe responder por el pago de todos los impuestos, tasas, gravámenes y contribuciones establecidas por las diferentes entidades nacionales, departamentales o municipales y dentro de estos mismos niveles territoriales, las contribuciones, tasas, derechos, tarifas y multas establecidas por las diferentes autoridades ambientales, que afecten la celebración, ejecución y liquidación del contrato y las actividades que de él se deriven. Estos pagos deben soportarse con las certificaciones correspondientes.</w:t>
      </w:r>
    </w:p>
    <w:p w14:paraId="45793E15" w14:textId="77777777" w:rsidR="00B337DA" w:rsidRPr="00DB657D" w:rsidRDefault="00B337DA" w:rsidP="00DB657D">
      <w:pPr>
        <w:pStyle w:val="Continuarlista"/>
        <w:jc w:val="both"/>
        <w:rPr>
          <w:rFonts w:ascii="Arial Narrow" w:hAnsi="Arial Narrow"/>
          <w:sz w:val="20"/>
          <w:szCs w:val="20"/>
        </w:rPr>
      </w:pPr>
      <w:r w:rsidRPr="00DB657D">
        <w:rPr>
          <w:rFonts w:ascii="Arial Narrow" w:hAnsi="Arial Narrow"/>
          <w:sz w:val="20"/>
          <w:szCs w:val="20"/>
        </w:rPr>
        <w:t>El municipio de Manizales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574F9427" w14:textId="77777777" w:rsidR="00B337DA" w:rsidRPr="00DB657D" w:rsidRDefault="00B337DA" w:rsidP="00DB657D">
      <w:pPr>
        <w:pStyle w:val="Continuarlista"/>
        <w:jc w:val="both"/>
        <w:rPr>
          <w:rFonts w:ascii="Arial Narrow" w:hAnsi="Arial Narrow"/>
          <w:sz w:val="20"/>
          <w:szCs w:val="20"/>
        </w:rPr>
      </w:pPr>
      <w:r w:rsidRPr="00DB657D">
        <w:rPr>
          <w:rFonts w:ascii="Arial Narrow" w:hAnsi="Arial Narrow"/>
          <w:sz w:val="20"/>
          <w:szCs w:val="20"/>
        </w:rPr>
        <w:t>El municipio de Manizales hará las retenciones a que haya lugar sobre cada pago, de acuerdo con las disposiciones legales vigentes sobre la materia.</w:t>
      </w:r>
    </w:p>
    <w:p w14:paraId="22F384EB" w14:textId="77777777" w:rsidR="00B337DA" w:rsidRPr="00DB657D" w:rsidRDefault="00B337DA" w:rsidP="00DB657D">
      <w:pPr>
        <w:pStyle w:val="Continuarlista"/>
        <w:jc w:val="both"/>
        <w:rPr>
          <w:rFonts w:ascii="Arial Narrow" w:eastAsia="Arial" w:hAnsi="Arial Narrow"/>
          <w:b/>
          <w:sz w:val="20"/>
          <w:szCs w:val="20"/>
        </w:rPr>
      </w:pPr>
      <w:r w:rsidRPr="00DB657D">
        <w:rPr>
          <w:rFonts w:ascii="Arial Narrow" w:hAnsi="Arial Narrow"/>
          <w:sz w:val="20"/>
          <w:szCs w:val="20"/>
        </w:rPr>
        <w:t>El valor de los imprevistos sólo será cancelado previa demostración de la existencia de los mismos y hasta el porcentaje indicado por el contratista en su propuesta.</w:t>
      </w:r>
    </w:p>
    <w:p w14:paraId="733F02A9" w14:textId="77777777" w:rsidR="00E86E22" w:rsidRPr="00DB657D" w:rsidRDefault="00E86E22" w:rsidP="00DB657D">
      <w:pPr>
        <w:pStyle w:val="Lista2"/>
        <w:numPr>
          <w:ilvl w:val="0"/>
          <w:numId w:val="20"/>
        </w:numPr>
        <w:jc w:val="both"/>
        <w:rPr>
          <w:rFonts w:ascii="Arial Narrow" w:hAnsi="Arial Narrow"/>
          <w:sz w:val="20"/>
          <w:szCs w:val="20"/>
        </w:rPr>
      </w:pPr>
      <w:r w:rsidRPr="00DB657D">
        <w:rPr>
          <w:rFonts w:ascii="Arial Narrow" w:hAnsi="Arial Narrow"/>
          <w:sz w:val="20"/>
          <w:szCs w:val="20"/>
        </w:rPr>
        <w:t>CERTIFICADO DE DISPONIBILIDAD PRESUPUESTAL.</w:t>
      </w:r>
    </w:p>
    <w:p w14:paraId="5355FEAF" w14:textId="77777777" w:rsidR="00E86E22" w:rsidRPr="00DB657D" w:rsidRDefault="00E86E22" w:rsidP="00DB657D">
      <w:pPr>
        <w:pStyle w:val="Sinespaciado"/>
        <w:spacing w:line="280" w:lineRule="exact"/>
        <w:jc w:val="both"/>
        <w:rPr>
          <w:rFonts w:ascii="Arial Narrow" w:eastAsia="Arial" w:hAnsi="Arial Narrow" w:cs="Arial"/>
          <w:b/>
          <w:sz w:val="20"/>
          <w:szCs w:val="20"/>
        </w:rPr>
      </w:pPr>
    </w:p>
    <w:p w14:paraId="251871FE" w14:textId="77777777" w:rsidR="00E86E22" w:rsidRPr="00DB657D" w:rsidRDefault="00E86E22" w:rsidP="00DB657D">
      <w:pPr>
        <w:pStyle w:val="Textoindependiente"/>
        <w:jc w:val="both"/>
        <w:rPr>
          <w:rFonts w:ascii="Arial Narrow" w:hAnsi="Arial Narrow"/>
          <w:sz w:val="20"/>
          <w:szCs w:val="20"/>
        </w:rPr>
      </w:pPr>
      <w:r w:rsidRPr="00DB657D">
        <w:rPr>
          <w:rFonts w:ascii="Arial Narrow" w:hAnsi="Arial Narrow"/>
          <w:sz w:val="20"/>
          <w:szCs w:val="20"/>
        </w:rPr>
        <w:t>Para la suscripción del contrato se cuenta con el siguiente certificado de disponibilidad presupuestal:</w:t>
      </w:r>
    </w:p>
    <w:tbl>
      <w:tblPr>
        <w:tblW w:w="10333"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1261"/>
        <w:gridCol w:w="851"/>
        <w:gridCol w:w="1842"/>
        <w:gridCol w:w="1560"/>
        <w:gridCol w:w="1559"/>
        <w:gridCol w:w="1658"/>
        <w:gridCol w:w="1602"/>
      </w:tblGrid>
      <w:tr w:rsidR="006C1E6A" w:rsidRPr="00DB657D" w14:paraId="65310C06" w14:textId="77777777" w:rsidTr="00225E2E">
        <w:trPr>
          <w:trHeight w:val="20"/>
          <w:tblHeader/>
          <w:jc w:val="center"/>
        </w:trPr>
        <w:tc>
          <w:tcPr>
            <w:tcW w:w="1261" w:type="dxa"/>
            <w:tcBorders>
              <w:top w:val="double" w:sz="4" w:space="0" w:color="auto"/>
              <w:bottom w:val="single" w:sz="6" w:space="0" w:color="auto"/>
            </w:tcBorders>
            <w:shd w:val="clear" w:color="auto" w:fill="404040" w:themeFill="text1" w:themeFillTint="BF"/>
            <w:vAlign w:val="center"/>
          </w:tcPr>
          <w:p w14:paraId="35D9DEC3" w14:textId="77777777" w:rsidR="006C1E6A" w:rsidRPr="00DB657D" w:rsidRDefault="006C1E6A" w:rsidP="00DB657D">
            <w:pPr>
              <w:spacing w:line="276" w:lineRule="auto"/>
              <w:jc w:val="both"/>
              <w:rPr>
                <w:rFonts w:ascii="Arial Narrow" w:eastAsia="Times New Roman" w:hAnsi="Arial Narrow" w:cs="Arial"/>
                <w:b/>
                <w:color w:val="FFFFFF" w:themeColor="background1"/>
                <w:sz w:val="20"/>
                <w:szCs w:val="20"/>
                <w:lang w:eastAsia="es-CO"/>
              </w:rPr>
            </w:pPr>
            <w:r w:rsidRPr="00DB657D">
              <w:rPr>
                <w:rFonts w:ascii="Arial Narrow" w:eastAsia="Times New Roman" w:hAnsi="Arial Narrow" w:cs="Arial"/>
                <w:b/>
                <w:color w:val="FFFFFF" w:themeColor="background1"/>
                <w:sz w:val="20"/>
                <w:szCs w:val="20"/>
                <w:lang w:eastAsia="es-CO"/>
              </w:rPr>
              <w:lastRenderedPageBreak/>
              <w:t>CCPET</w:t>
            </w:r>
          </w:p>
        </w:tc>
        <w:tc>
          <w:tcPr>
            <w:tcW w:w="851" w:type="dxa"/>
            <w:tcBorders>
              <w:top w:val="double" w:sz="4" w:space="0" w:color="auto"/>
              <w:bottom w:val="single" w:sz="6" w:space="0" w:color="auto"/>
            </w:tcBorders>
            <w:shd w:val="clear" w:color="auto" w:fill="404040" w:themeFill="text1" w:themeFillTint="BF"/>
            <w:vAlign w:val="center"/>
          </w:tcPr>
          <w:p w14:paraId="0243AF3E" w14:textId="77777777" w:rsidR="006C1E6A" w:rsidRPr="00DB657D" w:rsidRDefault="006C1E6A" w:rsidP="00DB657D">
            <w:pPr>
              <w:spacing w:line="276" w:lineRule="auto"/>
              <w:jc w:val="both"/>
              <w:rPr>
                <w:rFonts w:ascii="Arial Narrow" w:eastAsia="Times New Roman" w:hAnsi="Arial Narrow" w:cs="Arial"/>
                <w:b/>
                <w:color w:val="FFFFFF" w:themeColor="background1"/>
                <w:sz w:val="20"/>
                <w:szCs w:val="20"/>
                <w:lang w:eastAsia="es-CO"/>
              </w:rPr>
            </w:pPr>
            <w:r w:rsidRPr="00DB657D">
              <w:rPr>
                <w:rFonts w:ascii="Arial Narrow" w:eastAsia="Times New Roman" w:hAnsi="Arial Narrow" w:cs="Arial"/>
                <w:b/>
                <w:color w:val="FFFFFF" w:themeColor="background1"/>
                <w:sz w:val="20"/>
                <w:szCs w:val="20"/>
                <w:lang w:eastAsia="es-CO"/>
              </w:rPr>
              <w:t>MGA</w:t>
            </w:r>
          </w:p>
        </w:tc>
        <w:tc>
          <w:tcPr>
            <w:tcW w:w="1842" w:type="dxa"/>
            <w:tcBorders>
              <w:top w:val="double" w:sz="4" w:space="0" w:color="auto"/>
              <w:bottom w:val="single" w:sz="6" w:space="0" w:color="auto"/>
            </w:tcBorders>
            <w:shd w:val="clear" w:color="auto" w:fill="404040" w:themeFill="text1" w:themeFillTint="BF"/>
            <w:vAlign w:val="center"/>
          </w:tcPr>
          <w:p w14:paraId="79A68D2D" w14:textId="77777777" w:rsidR="006C1E6A" w:rsidRPr="00DB657D" w:rsidRDefault="006C1E6A" w:rsidP="00DB657D">
            <w:pPr>
              <w:spacing w:line="276" w:lineRule="auto"/>
              <w:jc w:val="both"/>
              <w:rPr>
                <w:rFonts w:ascii="Arial Narrow" w:eastAsia="Times New Roman" w:hAnsi="Arial Narrow" w:cs="Arial"/>
                <w:b/>
                <w:color w:val="FFFFFF" w:themeColor="background1"/>
                <w:sz w:val="20"/>
                <w:szCs w:val="20"/>
                <w:lang w:eastAsia="es-CO"/>
              </w:rPr>
            </w:pPr>
            <w:r w:rsidRPr="00DB657D">
              <w:rPr>
                <w:rFonts w:ascii="Arial Narrow" w:eastAsia="Times New Roman" w:hAnsi="Arial Narrow" w:cs="Arial"/>
                <w:b/>
                <w:color w:val="FFFFFF" w:themeColor="background1"/>
                <w:sz w:val="20"/>
                <w:szCs w:val="20"/>
                <w:lang w:eastAsia="es-CO"/>
              </w:rPr>
              <w:t>RUBRO</w:t>
            </w:r>
          </w:p>
        </w:tc>
        <w:tc>
          <w:tcPr>
            <w:tcW w:w="1560" w:type="dxa"/>
            <w:tcBorders>
              <w:top w:val="double" w:sz="4" w:space="0" w:color="auto"/>
              <w:bottom w:val="single" w:sz="6" w:space="0" w:color="auto"/>
            </w:tcBorders>
            <w:shd w:val="clear" w:color="auto" w:fill="404040" w:themeFill="text1" w:themeFillTint="BF"/>
            <w:vAlign w:val="center"/>
          </w:tcPr>
          <w:p w14:paraId="0582E546" w14:textId="77777777" w:rsidR="006C1E6A" w:rsidRPr="00DB657D" w:rsidRDefault="006C1E6A" w:rsidP="00DB657D">
            <w:pPr>
              <w:spacing w:line="276" w:lineRule="auto"/>
              <w:jc w:val="both"/>
              <w:rPr>
                <w:rFonts w:ascii="Arial Narrow" w:eastAsia="Times New Roman" w:hAnsi="Arial Narrow" w:cs="Arial"/>
                <w:b/>
                <w:color w:val="FFFFFF" w:themeColor="background1"/>
                <w:sz w:val="20"/>
                <w:szCs w:val="20"/>
                <w:lang w:eastAsia="es-CO"/>
              </w:rPr>
            </w:pPr>
            <w:r w:rsidRPr="00DB657D">
              <w:rPr>
                <w:rFonts w:ascii="Arial Narrow" w:eastAsia="Times New Roman" w:hAnsi="Arial Narrow" w:cs="Arial"/>
                <w:b/>
                <w:color w:val="FFFFFF" w:themeColor="background1"/>
                <w:sz w:val="20"/>
                <w:szCs w:val="20"/>
                <w:lang w:eastAsia="es-CO"/>
              </w:rPr>
              <w:t>Número certificado disponibilidad presupuestal</w:t>
            </w:r>
          </w:p>
        </w:tc>
        <w:tc>
          <w:tcPr>
            <w:tcW w:w="1559" w:type="dxa"/>
            <w:tcBorders>
              <w:top w:val="double" w:sz="4" w:space="0" w:color="auto"/>
              <w:bottom w:val="single" w:sz="6" w:space="0" w:color="auto"/>
            </w:tcBorders>
            <w:shd w:val="clear" w:color="auto" w:fill="404040" w:themeFill="text1" w:themeFillTint="BF"/>
            <w:vAlign w:val="center"/>
          </w:tcPr>
          <w:p w14:paraId="09A26475" w14:textId="77777777" w:rsidR="006C1E6A" w:rsidRPr="00DB657D" w:rsidRDefault="006C1E6A" w:rsidP="00DB657D">
            <w:pPr>
              <w:spacing w:line="276" w:lineRule="auto"/>
              <w:jc w:val="both"/>
              <w:rPr>
                <w:rFonts w:ascii="Arial Narrow" w:eastAsia="Times New Roman" w:hAnsi="Arial Narrow" w:cs="Arial"/>
                <w:b/>
                <w:color w:val="FFFFFF" w:themeColor="background1"/>
                <w:sz w:val="20"/>
                <w:szCs w:val="20"/>
                <w:lang w:eastAsia="es-CO"/>
              </w:rPr>
            </w:pPr>
            <w:r w:rsidRPr="00DB657D">
              <w:rPr>
                <w:rFonts w:ascii="Arial Narrow" w:eastAsia="Times New Roman" w:hAnsi="Arial Narrow" w:cs="Arial"/>
                <w:b/>
                <w:color w:val="FFFFFF" w:themeColor="background1"/>
                <w:sz w:val="20"/>
                <w:szCs w:val="20"/>
                <w:lang w:eastAsia="es-CO"/>
              </w:rPr>
              <w:t>DENOMINACION</w:t>
            </w:r>
          </w:p>
        </w:tc>
        <w:tc>
          <w:tcPr>
            <w:tcW w:w="1658" w:type="dxa"/>
            <w:tcBorders>
              <w:top w:val="double" w:sz="4" w:space="0" w:color="auto"/>
              <w:bottom w:val="single" w:sz="6" w:space="0" w:color="auto"/>
            </w:tcBorders>
            <w:shd w:val="clear" w:color="auto" w:fill="404040" w:themeFill="text1" w:themeFillTint="BF"/>
            <w:vAlign w:val="center"/>
          </w:tcPr>
          <w:p w14:paraId="35F48E8F" w14:textId="77777777" w:rsidR="006C1E6A" w:rsidRPr="00DB657D" w:rsidRDefault="006C1E6A" w:rsidP="00DB657D">
            <w:pPr>
              <w:spacing w:line="276" w:lineRule="auto"/>
              <w:jc w:val="both"/>
              <w:rPr>
                <w:rFonts w:ascii="Arial Narrow" w:eastAsia="Times New Roman" w:hAnsi="Arial Narrow" w:cs="Arial"/>
                <w:b/>
                <w:color w:val="FFFFFF" w:themeColor="background1"/>
                <w:sz w:val="20"/>
                <w:szCs w:val="20"/>
                <w:lang w:eastAsia="es-CO"/>
              </w:rPr>
            </w:pPr>
            <w:r w:rsidRPr="00DB657D">
              <w:rPr>
                <w:rFonts w:ascii="Arial Narrow" w:eastAsia="Times New Roman" w:hAnsi="Arial Narrow" w:cs="Arial"/>
                <w:b/>
                <w:color w:val="FFFFFF" w:themeColor="background1"/>
                <w:sz w:val="20"/>
                <w:szCs w:val="20"/>
                <w:lang w:eastAsia="es-CO"/>
              </w:rPr>
              <w:t>Fecha certificado disponibilidad presupuestal</w:t>
            </w:r>
          </w:p>
        </w:tc>
        <w:tc>
          <w:tcPr>
            <w:tcW w:w="1602" w:type="dxa"/>
            <w:tcBorders>
              <w:top w:val="double" w:sz="4" w:space="0" w:color="auto"/>
              <w:bottom w:val="single" w:sz="6" w:space="0" w:color="auto"/>
            </w:tcBorders>
            <w:shd w:val="clear" w:color="auto" w:fill="404040" w:themeFill="text1" w:themeFillTint="BF"/>
            <w:vAlign w:val="center"/>
          </w:tcPr>
          <w:p w14:paraId="020DC451" w14:textId="77777777" w:rsidR="006C1E6A" w:rsidRPr="00DB657D" w:rsidRDefault="006C1E6A" w:rsidP="00DB657D">
            <w:pPr>
              <w:spacing w:line="276" w:lineRule="auto"/>
              <w:jc w:val="both"/>
              <w:rPr>
                <w:rFonts w:ascii="Arial Narrow" w:eastAsia="Times New Roman" w:hAnsi="Arial Narrow" w:cs="Arial"/>
                <w:b/>
                <w:color w:val="FFFFFF" w:themeColor="background1"/>
                <w:sz w:val="20"/>
                <w:szCs w:val="20"/>
                <w:lang w:eastAsia="es-CO"/>
              </w:rPr>
            </w:pPr>
            <w:r w:rsidRPr="00DB657D">
              <w:rPr>
                <w:rFonts w:ascii="Arial Narrow" w:eastAsia="Times New Roman" w:hAnsi="Arial Narrow" w:cs="Arial"/>
                <w:b/>
                <w:color w:val="FFFFFF" w:themeColor="background1"/>
                <w:sz w:val="20"/>
                <w:szCs w:val="20"/>
                <w:lang w:eastAsia="es-CO"/>
              </w:rPr>
              <w:t>Valor certificado de disponibilidad presupuestal</w:t>
            </w:r>
          </w:p>
        </w:tc>
      </w:tr>
      <w:tr w:rsidR="006C1E6A" w:rsidRPr="00DB657D" w14:paraId="3DB86E16" w14:textId="77777777" w:rsidTr="00225E2E">
        <w:trPr>
          <w:trHeight w:val="264"/>
          <w:jc w:val="center"/>
        </w:trPr>
        <w:tc>
          <w:tcPr>
            <w:tcW w:w="1261" w:type="dxa"/>
            <w:tcBorders>
              <w:top w:val="single" w:sz="6" w:space="0" w:color="auto"/>
            </w:tcBorders>
            <w:vAlign w:val="center"/>
          </w:tcPr>
          <w:p w14:paraId="25A72FA7" w14:textId="77777777" w:rsidR="006C1E6A" w:rsidRPr="00DB657D" w:rsidRDefault="000C6010" w:rsidP="00DB657D">
            <w:pPr>
              <w:spacing w:line="276" w:lineRule="auto"/>
              <w:jc w:val="both"/>
              <w:rPr>
                <w:rFonts w:ascii="Arial Narrow" w:hAnsi="Arial Narrow" w:cs="Arial"/>
                <w:color w:val="000000" w:themeColor="text1"/>
                <w:sz w:val="20"/>
                <w:szCs w:val="20"/>
                <w:lang w:eastAsia="es-CO"/>
              </w:rPr>
            </w:pPr>
            <w:r w:rsidRPr="00DB657D">
              <w:rPr>
                <w:rFonts w:ascii="Arial Narrow" w:hAnsi="Arial Narrow" w:cs="Arial"/>
                <w:color w:val="000000" w:themeColor="text1"/>
                <w:sz w:val="20"/>
                <w:szCs w:val="20"/>
                <w:lang w:eastAsia="es-CO"/>
              </w:rPr>
              <w:t>2.3.2.02.02.009</w:t>
            </w:r>
          </w:p>
        </w:tc>
        <w:tc>
          <w:tcPr>
            <w:tcW w:w="851" w:type="dxa"/>
            <w:tcBorders>
              <w:top w:val="single" w:sz="6" w:space="0" w:color="auto"/>
            </w:tcBorders>
            <w:vAlign w:val="center"/>
          </w:tcPr>
          <w:p w14:paraId="19DBF29C" w14:textId="77777777" w:rsidR="006C1E6A" w:rsidRPr="00DB657D" w:rsidRDefault="000C6010" w:rsidP="00DB657D">
            <w:pPr>
              <w:spacing w:line="276" w:lineRule="auto"/>
              <w:jc w:val="both"/>
              <w:rPr>
                <w:rFonts w:ascii="Arial Narrow" w:hAnsi="Arial Narrow" w:cs="Arial"/>
                <w:color w:val="000000" w:themeColor="text1"/>
                <w:sz w:val="20"/>
                <w:szCs w:val="20"/>
                <w:lang w:eastAsia="es-CO"/>
              </w:rPr>
            </w:pPr>
            <w:r w:rsidRPr="00DB657D">
              <w:rPr>
                <w:rFonts w:ascii="Arial Narrow" w:hAnsi="Arial Narrow" w:cs="Arial"/>
                <w:color w:val="000000" w:themeColor="text1"/>
                <w:sz w:val="20"/>
                <w:szCs w:val="20"/>
                <w:lang w:eastAsia="es-CO"/>
              </w:rPr>
              <w:t>4103006</w:t>
            </w:r>
          </w:p>
        </w:tc>
        <w:tc>
          <w:tcPr>
            <w:tcW w:w="1842" w:type="dxa"/>
            <w:tcBorders>
              <w:top w:val="single" w:sz="6" w:space="0" w:color="auto"/>
            </w:tcBorders>
            <w:vAlign w:val="center"/>
          </w:tcPr>
          <w:p w14:paraId="25F71574" w14:textId="77777777" w:rsidR="006C1E6A" w:rsidRPr="00DB657D" w:rsidRDefault="000C6010" w:rsidP="00DB657D">
            <w:pPr>
              <w:spacing w:line="276" w:lineRule="auto"/>
              <w:jc w:val="both"/>
              <w:rPr>
                <w:rFonts w:ascii="Arial Narrow" w:hAnsi="Arial Narrow" w:cs="Arial"/>
                <w:color w:val="000000" w:themeColor="text1"/>
                <w:sz w:val="20"/>
                <w:szCs w:val="20"/>
                <w:lang w:eastAsia="es-CO"/>
              </w:rPr>
            </w:pPr>
            <w:r w:rsidRPr="00DB657D">
              <w:rPr>
                <w:rFonts w:ascii="Arial Narrow" w:hAnsi="Arial Narrow" w:cs="Arial"/>
                <w:color w:val="000000" w:themeColor="text1"/>
                <w:sz w:val="20"/>
                <w:szCs w:val="20"/>
                <w:lang w:eastAsia="es-CO"/>
              </w:rPr>
              <w:t>29 1 3 81 1 7 26 00</w:t>
            </w:r>
          </w:p>
        </w:tc>
        <w:tc>
          <w:tcPr>
            <w:tcW w:w="1560" w:type="dxa"/>
            <w:tcBorders>
              <w:top w:val="single" w:sz="6" w:space="0" w:color="auto"/>
            </w:tcBorders>
            <w:vAlign w:val="center"/>
          </w:tcPr>
          <w:p w14:paraId="12FEC142" w14:textId="77777777" w:rsidR="006C1E6A" w:rsidRPr="00DB657D" w:rsidRDefault="000C6010" w:rsidP="00DB657D">
            <w:pPr>
              <w:spacing w:line="276" w:lineRule="auto"/>
              <w:jc w:val="both"/>
              <w:rPr>
                <w:rFonts w:ascii="Arial Narrow" w:eastAsia="Times New Roman" w:hAnsi="Arial Narrow" w:cs="Arial"/>
                <w:color w:val="000000" w:themeColor="text1"/>
                <w:sz w:val="20"/>
                <w:szCs w:val="20"/>
                <w:lang w:eastAsia="es-CO"/>
              </w:rPr>
            </w:pPr>
            <w:r w:rsidRPr="00DB657D">
              <w:rPr>
                <w:rFonts w:ascii="Arial Narrow" w:hAnsi="Arial Narrow" w:cs="Arial"/>
                <w:color w:val="000000" w:themeColor="text1"/>
                <w:sz w:val="20"/>
                <w:szCs w:val="20"/>
                <w:lang w:eastAsia="es-CO"/>
              </w:rPr>
              <w:t>135</w:t>
            </w:r>
          </w:p>
        </w:tc>
        <w:tc>
          <w:tcPr>
            <w:tcW w:w="1559" w:type="dxa"/>
            <w:tcBorders>
              <w:top w:val="single" w:sz="6" w:space="0" w:color="auto"/>
            </w:tcBorders>
            <w:vAlign w:val="center"/>
          </w:tcPr>
          <w:p w14:paraId="5248CAB5" w14:textId="77777777" w:rsidR="006C1E6A" w:rsidRPr="00DB657D" w:rsidRDefault="00225E2E" w:rsidP="00DB657D">
            <w:pPr>
              <w:spacing w:line="276" w:lineRule="auto"/>
              <w:jc w:val="both"/>
              <w:rPr>
                <w:rFonts w:ascii="Arial Narrow" w:hAnsi="Arial Narrow" w:cs="Arial"/>
                <w:color w:val="000000" w:themeColor="text1"/>
                <w:sz w:val="20"/>
                <w:szCs w:val="20"/>
                <w:lang w:eastAsia="es-CO"/>
              </w:rPr>
            </w:pPr>
            <w:proofErr w:type="spellStart"/>
            <w:r w:rsidRPr="00DB657D">
              <w:rPr>
                <w:rFonts w:ascii="Arial Narrow" w:hAnsi="Arial Narrow" w:cs="Arial"/>
                <w:color w:val="000000" w:themeColor="text1"/>
                <w:sz w:val="20"/>
                <w:szCs w:val="20"/>
                <w:lang w:eastAsia="es-CO"/>
              </w:rPr>
              <w:t>Serv</w:t>
            </w:r>
            <w:proofErr w:type="spellEnd"/>
            <w:r w:rsidRPr="00DB657D">
              <w:rPr>
                <w:rFonts w:ascii="Arial Narrow" w:hAnsi="Arial Narrow" w:cs="Arial"/>
                <w:color w:val="000000" w:themeColor="text1"/>
                <w:sz w:val="20"/>
                <w:szCs w:val="20"/>
                <w:lang w:eastAsia="es-CO"/>
              </w:rPr>
              <w:t xml:space="preserve">. </w:t>
            </w:r>
            <w:proofErr w:type="spellStart"/>
            <w:r w:rsidRPr="00DB657D">
              <w:rPr>
                <w:rFonts w:ascii="Arial Narrow" w:hAnsi="Arial Narrow" w:cs="Arial"/>
                <w:color w:val="000000" w:themeColor="text1"/>
                <w:sz w:val="20"/>
                <w:szCs w:val="20"/>
                <w:lang w:eastAsia="es-CO"/>
              </w:rPr>
              <w:t>Soc</w:t>
            </w:r>
            <w:proofErr w:type="spellEnd"/>
            <w:r w:rsidRPr="00DB657D">
              <w:rPr>
                <w:rFonts w:ascii="Arial Narrow" w:hAnsi="Arial Narrow" w:cs="Arial"/>
                <w:color w:val="000000" w:themeColor="text1"/>
                <w:sz w:val="20"/>
                <w:szCs w:val="20"/>
                <w:lang w:eastAsia="es-CO"/>
              </w:rPr>
              <w:t xml:space="preserve"> y Pers. </w:t>
            </w:r>
            <w:proofErr w:type="spellStart"/>
            <w:r w:rsidRPr="00DB657D">
              <w:rPr>
                <w:rFonts w:ascii="Arial Narrow" w:hAnsi="Arial Narrow" w:cs="Arial"/>
                <w:color w:val="000000" w:themeColor="text1"/>
                <w:sz w:val="20"/>
                <w:szCs w:val="20"/>
                <w:lang w:eastAsia="es-CO"/>
              </w:rPr>
              <w:t>Lider</w:t>
            </w:r>
            <w:proofErr w:type="spellEnd"/>
            <w:r w:rsidRPr="00DB657D">
              <w:rPr>
                <w:rFonts w:ascii="Arial Narrow" w:hAnsi="Arial Narrow" w:cs="Arial"/>
                <w:color w:val="000000" w:themeColor="text1"/>
                <w:sz w:val="20"/>
                <w:szCs w:val="20"/>
                <w:lang w:eastAsia="es-CO"/>
              </w:rPr>
              <w:t xml:space="preserve"> y </w:t>
            </w:r>
            <w:proofErr w:type="spellStart"/>
            <w:r w:rsidRPr="00DB657D">
              <w:rPr>
                <w:rFonts w:ascii="Arial Narrow" w:hAnsi="Arial Narrow" w:cs="Arial"/>
                <w:color w:val="000000" w:themeColor="text1"/>
                <w:sz w:val="20"/>
                <w:szCs w:val="20"/>
                <w:lang w:eastAsia="es-CO"/>
              </w:rPr>
              <w:t>Participacion</w:t>
            </w:r>
            <w:proofErr w:type="spellEnd"/>
            <w:r w:rsidRPr="00DB657D">
              <w:rPr>
                <w:rFonts w:ascii="Arial Narrow" w:hAnsi="Arial Narrow" w:cs="Arial"/>
                <w:color w:val="000000" w:themeColor="text1"/>
                <w:sz w:val="20"/>
                <w:szCs w:val="20"/>
                <w:lang w:eastAsia="es-CO"/>
              </w:rPr>
              <w:t xml:space="preserve"> Comunitaria RB</w:t>
            </w:r>
          </w:p>
        </w:tc>
        <w:tc>
          <w:tcPr>
            <w:tcW w:w="1658" w:type="dxa"/>
            <w:tcBorders>
              <w:top w:val="single" w:sz="6" w:space="0" w:color="auto"/>
            </w:tcBorders>
            <w:vAlign w:val="center"/>
          </w:tcPr>
          <w:p w14:paraId="4D955167" w14:textId="77777777" w:rsidR="006C1E6A" w:rsidRPr="00DB657D" w:rsidRDefault="006F2125" w:rsidP="00DB657D">
            <w:pPr>
              <w:spacing w:line="276" w:lineRule="auto"/>
              <w:jc w:val="both"/>
              <w:rPr>
                <w:rFonts w:ascii="Arial Narrow" w:eastAsia="Times New Roman" w:hAnsi="Arial Narrow" w:cs="Arial"/>
                <w:color w:val="000000" w:themeColor="text1"/>
                <w:sz w:val="20"/>
                <w:szCs w:val="20"/>
                <w:lang w:eastAsia="es-CO"/>
              </w:rPr>
            </w:pPr>
            <w:r w:rsidRPr="00DB657D">
              <w:rPr>
                <w:rFonts w:ascii="Arial Narrow" w:eastAsia="Times New Roman" w:hAnsi="Arial Narrow" w:cs="Arial"/>
                <w:color w:val="000000" w:themeColor="text1"/>
                <w:sz w:val="20"/>
                <w:szCs w:val="20"/>
                <w:lang w:eastAsia="es-CO"/>
              </w:rPr>
              <w:t>15</w:t>
            </w:r>
            <w:r w:rsidR="00CF3780" w:rsidRPr="00DB657D">
              <w:rPr>
                <w:rFonts w:ascii="Arial Narrow" w:eastAsia="Times New Roman" w:hAnsi="Arial Narrow" w:cs="Arial"/>
                <w:color w:val="000000" w:themeColor="text1"/>
                <w:sz w:val="20"/>
                <w:szCs w:val="20"/>
                <w:lang w:eastAsia="es-CO"/>
              </w:rPr>
              <w:t>/</w:t>
            </w:r>
            <w:r w:rsidRPr="00DB657D">
              <w:rPr>
                <w:rFonts w:ascii="Arial Narrow" w:eastAsia="Times New Roman" w:hAnsi="Arial Narrow" w:cs="Arial"/>
                <w:color w:val="000000" w:themeColor="text1"/>
                <w:sz w:val="20"/>
                <w:szCs w:val="20"/>
                <w:lang w:eastAsia="es-CO"/>
              </w:rPr>
              <w:t>09</w:t>
            </w:r>
            <w:r w:rsidR="00CF3780" w:rsidRPr="00DB657D">
              <w:rPr>
                <w:rFonts w:ascii="Arial Narrow" w:eastAsia="Times New Roman" w:hAnsi="Arial Narrow" w:cs="Arial"/>
                <w:color w:val="000000" w:themeColor="text1"/>
                <w:sz w:val="20"/>
                <w:szCs w:val="20"/>
                <w:lang w:eastAsia="es-CO"/>
              </w:rPr>
              <w:t>/2021</w:t>
            </w:r>
          </w:p>
        </w:tc>
        <w:tc>
          <w:tcPr>
            <w:tcW w:w="1602" w:type="dxa"/>
            <w:tcBorders>
              <w:top w:val="single" w:sz="6" w:space="0" w:color="auto"/>
            </w:tcBorders>
            <w:vAlign w:val="center"/>
          </w:tcPr>
          <w:p w14:paraId="7460B97A" w14:textId="77777777" w:rsidR="006C1E6A" w:rsidRPr="00DB657D" w:rsidRDefault="00225E2E" w:rsidP="00DB657D">
            <w:pPr>
              <w:spacing w:line="276" w:lineRule="auto"/>
              <w:jc w:val="both"/>
              <w:rPr>
                <w:rFonts w:ascii="Arial Narrow" w:eastAsia="Times New Roman" w:hAnsi="Arial Narrow" w:cs="Arial"/>
                <w:color w:val="000000" w:themeColor="text1"/>
                <w:sz w:val="20"/>
                <w:szCs w:val="20"/>
                <w:lang w:eastAsia="es-CO"/>
              </w:rPr>
            </w:pPr>
            <w:r w:rsidRPr="00DB657D">
              <w:rPr>
                <w:rFonts w:ascii="Arial Narrow" w:eastAsia="Times New Roman" w:hAnsi="Arial Narrow" w:cs="Arial"/>
                <w:color w:val="000000" w:themeColor="text1"/>
                <w:sz w:val="20"/>
                <w:szCs w:val="20"/>
                <w:lang w:eastAsia="es-CO"/>
              </w:rPr>
              <w:t>$40.749.992</w:t>
            </w:r>
          </w:p>
        </w:tc>
      </w:tr>
    </w:tbl>
    <w:p w14:paraId="67642A11" w14:textId="77777777" w:rsidR="00E86E22" w:rsidRPr="00DB657D" w:rsidRDefault="00E86E22" w:rsidP="00DB657D">
      <w:pPr>
        <w:pStyle w:val="Default"/>
        <w:spacing w:line="220" w:lineRule="exact"/>
        <w:ind w:left="420" w:hanging="360"/>
        <w:jc w:val="both"/>
        <w:rPr>
          <w:rFonts w:ascii="Arial Narrow" w:hAnsi="Arial Narrow" w:cs="Arial"/>
          <w:b/>
          <w:bCs/>
          <w:sz w:val="20"/>
          <w:szCs w:val="20"/>
          <w:lang w:val="es-ES_tradnl"/>
        </w:rPr>
      </w:pPr>
    </w:p>
    <w:p w14:paraId="08AEB37C" w14:textId="77777777" w:rsidR="00E86E22" w:rsidRPr="00DB657D" w:rsidRDefault="003E34EC" w:rsidP="00DB657D">
      <w:pPr>
        <w:pStyle w:val="Default"/>
        <w:spacing w:line="220" w:lineRule="exact"/>
        <w:jc w:val="both"/>
        <w:rPr>
          <w:rFonts w:ascii="Arial Narrow" w:hAnsi="Arial Narrow" w:cs="Arial"/>
          <w:sz w:val="20"/>
          <w:szCs w:val="20"/>
          <w:lang w:val="es-ES_tradnl"/>
        </w:rPr>
      </w:pPr>
      <w:r w:rsidRPr="00DB657D">
        <w:rPr>
          <w:rFonts w:ascii="Arial Narrow" w:hAnsi="Arial Narrow" w:cs="Arial"/>
          <w:sz w:val="20"/>
          <w:szCs w:val="20"/>
          <w:lang w:val="es-ES_tradnl"/>
        </w:rPr>
        <w:t>De conformidad con el artículo 25, numerales 6 y 13, de la Ley 80 de 1993, EL MUNICIPIO a través de las Secretaría de Hacienda y la Secretaría de Obras Públicas, se compromete a hacer el Registro y la reserva presupuestal con la cual debe cubrirse el valor del contrato en la actual vigencia fiscal.</w:t>
      </w:r>
    </w:p>
    <w:p w14:paraId="31283F57" w14:textId="77777777" w:rsidR="006C7FFA" w:rsidRPr="00DB657D" w:rsidRDefault="006C7FFA" w:rsidP="00DB657D">
      <w:pPr>
        <w:pStyle w:val="Default"/>
        <w:spacing w:line="220" w:lineRule="exact"/>
        <w:ind w:left="420" w:hanging="360"/>
        <w:jc w:val="both"/>
        <w:rPr>
          <w:rFonts w:ascii="Arial Narrow" w:hAnsi="Arial Narrow" w:cs="Arial"/>
          <w:b/>
          <w:bCs/>
          <w:sz w:val="20"/>
          <w:szCs w:val="20"/>
          <w:lang w:val="es-ES_tradnl"/>
        </w:rPr>
      </w:pPr>
    </w:p>
    <w:p w14:paraId="7012B549" w14:textId="77777777" w:rsidR="006C7FFA" w:rsidRPr="00DB657D" w:rsidRDefault="006C7FFA" w:rsidP="00DB657D">
      <w:pPr>
        <w:pStyle w:val="Sinespaciado"/>
        <w:numPr>
          <w:ilvl w:val="0"/>
          <w:numId w:val="20"/>
        </w:numPr>
        <w:pBdr>
          <w:top w:val="nil"/>
          <w:left w:val="nil"/>
          <w:bottom w:val="nil"/>
          <w:right w:val="nil"/>
          <w:between w:val="nil"/>
        </w:pBdr>
        <w:tabs>
          <w:tab w:val="center" w:pos="709"/>
        </w:tabs>
        <w:suppressAutoHyphens/>
        <w:spacing w:line="276" w:lineRule="auto"/>
        <w:jc w:val="both"/>
        <w:textDirection w:val="btLr"/>
        <w:textAlignment w:val="top"/>
        <w:outlineLvl w:val="0"/>
        <w:rPr>
          <w:rFonts w:ascii="Arial Narrow" w:eastAsia="Arial Narrow" w:hAnsi="Arial Narrow" w:cs="Arial"/>
          <w:color w:val="000000"/>
          <w:sz w:val="20"/>
          <w:szCs w:val="20"/>
        </w:rPr>
      </w:pPr>
      <w:r w:rsidRPr="00DB657D">
        <w:rPr>
          <w:rFonts w:ascii="Arial Narrow" w:eastAsia="Arial Narrow" w:hAnsi="Arial Narrow" w:cs="Arial"/>
          <w:b/>
          <w:color w:val="000000"/>
          <w:sz w:val="20"/>
          <w:szCs w:val="20"/>
        </w:rPr>
        <w:t>RIESGOS ASOCIADOS AL CONTRATO, FORMA DE MITIGARLOS Y ASIGNACIÓN DE RIESGOS</w:t>
      </w:r>
    </w:p>
    <w:p w14:paraId="18C192B4" w14:textId="77777777" w:rsidR="006C7FFA" w:rsidRPr="00DB657D" w:rsidRDefault="006C7FFA" w:rsidP="00DB657D">
      <w:pPr>
        <w:contextualSpacing/>
        <w:jc w:val="both"/>
        <w:rPr>
          <w:rFonts w:ascii="Arial Narrow" w:hAnsi="Arial Narrow" w:cs="Arial"/>
          <w:color w:val="000000"/>
          <w:sz w:val="20"/>
          <w:szCs w:val="20"/>
        </w:rPr>
      </w:pPr>
    </w:p>
    <w:p w14:paraId="5525CD7E" w14:textId="77777777" w:rsidR="006C7FFA" w:rsidRPr="00DB657D" w:rsidRDefault="006C7FFA" w:rsidP="00DB657D">
      <w:pPr>
        <w:pStyle w:val="Textoindependiente"/>
        <w:jc w:val="both"/>
        <w:rPr>
          <w:rFonts w:ascii="Arial Narrow" w:hAnsi="Arial Narrow"/>
          <w:sz w:val="20"/>
          <w:szCs w:val="20"/>
        </w:rPr>
      </w:pPr>
      <w:r w:rsidRPr="00DB657D">
        <w:rPr>
          <w:rFonts w:ascii="Arial Narrow" w:hAnsi="Arial Narrow"/>
          <w:b/>
          <w:sz w:val="20"/>
          <w:szCs w:val="20"/>
        </w:rPr>
        <w:t>La Matriz 3 – Riesgos</w:t>
      </w:r>
      <w:r w:rsidRPr="00DB657D">
        <w:rPr>
          <w:rFonts w:ascii="Arial Narrow" w:hAnsi="Arial Narrow"/>
          <w:sz w:val="20"/>
          <w:szCs w:val="20"/>
        </w:rPr>
        <w:t xml:space="preserve"> incluye los riesgos que se pueden presentar durante la ejecución del Contrato. Esta matriz describe cada uno de los riesgos, la consecuencia de su ocurrencia, a quien se le asigna, cual es el tratamiento en caso de ocurrencia y quien es el responsable del tratamiento entre otros aspectos. </w:t>
      </w:r>
    </w:p>
    <w:p w14:paraId="26494D44" w14:textId="77777777" w:rsidR="003E34EC" w:rsidRPr="00DB657D" w:rsidRDefault="006C7FFA" w:rsidP="00DB657D">
      <w:pPr>
        <w:pStyle w:val="Default"/>
        <w:spacing w:line="220" w:lineRule="exact"/>
        <w:jc w:val="both"/>
        <w:rPr>
          <w:rFonts w:ascii="Arial Narrow" w:eastAsia="Arial Narrow" w:hAnsi="Arial Narrow" w:cs="Arial"/>
          <w:b/>
          <w:bCs/>
          <w:sz w:val="20"/>
          <w:szCs w:val="20"/>
        </w:rPr>
      </w:pPr>
      <w:bookmarkStart w:id="4" w:name="_heading=h.2p2csry" w:colFirst="0" w:colLast="0"/>
      <w:bookmarkEnd w:id="4"/>
      <w:r w:rsidRPr="00DB657D">
        <w:rPr>
          <w:rFonts w:ascii="Arial Narrow" w:eastAsia="Arial Narrow" w:hAnsi="Arial Narrow" w:cs="Arial"/>
          <w:sz w:val="20"/>
          <w:szCs w:val="20"/>
        </w:rPr>
        <w:t>Entre los riesgos que se deben tipificar, estimar y asignar se deberá tener en cuenta el riesgo de corrupción y la relación directa que existe entre este y los riesgos financieros, legal y reputacional.</w:t>
      </w:r>
    </w:p>
    <w:p w14:paraId="6525F228" w14:textId="77777777" w:rsidR="006C7FFA" w:rsidRPr="00DB657D" w:rsidRDefault="006C7FFA" w:rsidP="00DB657D">
      <w:pPr>
        <w:pStyle w:val="Lista2"/>
        <w:numPr>
          <w:ilvl w:val="0"/>
          <w:numId w:val="20"/>
        </w:numPr>
        <w:jc w:val="both"/>
        <w:rPr>
          <w:rFonts w:ascii="Arial Narrow" w:hAnsi="Arial Narrow"/>
          <w:sz w:val="20"/>
          <w:szCs w:val="20"/>
        </w:rPr>
      </w:pPr>
      <w:r w:rsidRPr="00DB657D">
        <w:rPr>
          <w:rFonts w:ascii="Arial Narrow" w:hAnsi="Arial Narrow"/>
          <w:sz w:val="20"/>
          <w:szCs w:val="20"/>
        </w:rPr>
        <w:t>LAS GARANTIAS QUE LA ENTIDAD CONTEMPLA EXIGIR EN EL PROCESO DE CONTRATACIÓN</w:t>
      </w:r>
    </w:p>
    <w:p w14:paraId="7BC7DB2B" w14:textId="77777777" w:rsidR="006C7FFA" w:rsidRPr="00DB657D" w:rsidRDefault="006C7FFA" w:rsidP="00DB657D">
      <w:pPr>
        <w:tabs>
          <w:tab w:val="left" w:pos="954"/>
        </w:tabs>
        <w:spacing w:line="276" w:lineRule="auto"/>
        <w:contextualSpacing/>
        <w:jc w:val="both"/>
        <w:rPr>
          <w:rFonts w:ascii="Arial Narrow" w:hAnsi="Arial Narrow" w:cs="Arial"/>
          <w:b/>
          <w:color w:val="000000"/>
          <w:sz w:val="20"/>
          <w:szCs w:val="20"/>
        </w:rPr>
      </w:pPr>
    </w:p>
    <w:p w14:paraId="3D2FFD61" w14:textId="77777777" w:rsidR="006C7FFA" w:rsidRPr="00DB657D" w:rsidRDefault="006C7FFA" w:rsidP="00DB657D">
      <w:pPr>
        <w:pStyle w:val="Sinespaciado"/>
        <w:keepNext/>
        <w:numPr>
          <w:ilvl w:val="1"/>
          <w:numId w:val="44"/>
        </w:numPr>
        <w:pBdr>
          <w:top w:val="nil"/>
          <w:left w:val="nil"/>
          <w:bottom w:val="nil"/>
          <w:right w:val="nil"/>
          <w:between w:val="nil"/>
        </w:pBdr>
        <w:spacing w:before="120" w:after="200" w:line="276" w:lineRule="auto"/>
        <w:jc w:val="both"/>
        <w:rPr>
          <w:rFonts w:ascii="Arial Narrow" w:eastAsia="Arial Narrow" w:hAnsi="Arial Narrow" w:cs="Arial"/>
          <w:b/>
          <w:color w:val="000000"/>
          <w:sz w:val="20"/>
          <w:szCs w:val="20"/>
        </w:rPr>
      </w:pPr>
      <w:r w:rsidRPr="00DB657D">
        <w:rPr>
          <w:rFonts w:ascii="Arial Narrow" w:eastAsia="Arial Narrow" w:hAnsi="Arial Narrow" w:cs="Arial"/>
          <w:b/>
          <w:color w:val="000000"/>
          <w:sz w:val="20"/>
          <w:szCs w:val="20"/>
        </w:rPr>
        <w:t xml:space="preserve">GARANTÍA DE SERIEDAD DE LA OFERTA </w:t>
      </w:r>
    </w:p>
    <w:p w14:paraId="75183658" w14:textId="77777777" w:rsidR="006C7FFA" w:rsidRPr="00DB657D" w:rsidRDefault="006C7FFA" w:rsidP="00DB657D">
      <w:pPr>
        <w:pStyle w:val="Textoindependiente"/>
        <w:jc w:val="both"/>
        <w:rPr>
          <w:rFonts w:ascii="Arial Narrow" w:hAnsi="Arial Narrow"/>
          <w:sz w:val="20"/>
          <w:szCs w:val="20"/>
        </w:rPr>
      </w:pPr>
      <w:bookmarkStart w:id="5" w:name="_heading=h.23ckvvd" w:colFirst="0" w:colLast="0"/>
      <w:bookmarkEnd w:id="5"/>
      <w:r w:rsidRPr="00DB657D">
        <w:rPr>
          <w:rFonts w:ascii="Arial Narrow" w:hAnsi="Arial Narrow"/>
          <w:sz w:val="20"/>
          <w:szCs w:val="20"/>
        </w:rPr>
        <w:t>El</w:t>
      </w:r>
      <w:r w:rsidRPr="00DB657D">
        <w:rPr>
          <w:rFonts w:ascii="Arial Narrow" w:eastAsia="Arial,Times New Roman" w:hAnsi="Arial Narrow"/>
          <w:sz w:val="20"/>
          <w:szCs w:val="20"/>
        </w:rPr>
        <w:t xml:space="preserve"> </w:t>
      </w:r>
      <w:r w:rsidRPr="00DB657D">
        <w:rPr>
          <w:rFonts w:ascii="Arial Narrow" w:hAnsi="Arial Narrow"/>
          <w:sz w:val="20"/>
          <w:szCs w:val="20"/>
        </w:rPr>
        <w:t>Proponente</w:t>
      </w:r>
      <w:r w:rsidRPr="00DB657D">
        <w:rPr>
          <w:rFonts w:ascii="Arial Narrow" w:eastAsia="Arial,Times New Roman" w:hAnsi="Arial Narrow"/>
          <w:sz w:val="20"/>
          <w:szCs w:val="20"/>
        </w:rPr>
        <w:t xml:space="preserve"> </w:t>
      </w:r>
      <w:r w:rsidRPr="00DB657D">
        <w:rPr>
          <w:rFonts w:ascii="Arial Narrow" w:hAnsi="Arial Narrow"/>
          <w:sz w:val="20"/>
          <w:szCs w:val="20"/>
        </w:rPr>
        <w:t>debe</w:t>
      </w:r>
      <w:r w:rsidRPr="00DB657D">
        <w:rPr>
          <w:rFonts w:ascii="Arial Narrow" w:eastAsia="Arial,Times New Roman" w:hAnsi="Arial Narrow"/>
          <w:sz w:val="20"/>
          <w:szCs w:val="20"/>
        </w:rPr>
        <w:t xml:space="preserve"> </w:t>
      </w:r>
      <w:r w:rsidRPr="00DB657D">
        <w:rPr>
          <w:rFonts w:ascii="Arial Narrow" w:hAnsi="Arial Narrow"/>
          <w:sz w:val="20"/>
          <w:szCs w:val="20"/>
        </w:rPr>
        <w:t>presentar</w:t>
      </w:r>
      <w:r w:rsidRPr="00DB657D">
        <w:rPr>
          <w:rFonts w:ascii="Arial Narrow" w:eastAsia="Arial,Times New Roman" w:hAnsi="Arial Narrow"/>
          <w:sz w:val="20"/>
          <w:szCs w:val="20"/>
        </w:rPr>
        <w:t xml:space="preserve"> </w:t>
      </w:r>
      <w:r w:rsidRPr="00DB657D">
        <w:rPr>
          <w:rFonts w:ascii="Arial Narrow" w:hAnsi="Arial Narrow"/>
          <w:sz w:val="20"/>
          <w:szCs w:val="20"/>
        </w:rPr>
        <w:t>con</w:t>
      </w:r>
      <w:r w:rsidRPr="00DB657D">
        <w:rPr>
          <w:rFonts w:ascii="Arial Narrow" w:eastAsia="Arial,Times New Roman" w:hAnsi="Arial Narrow"/>
          <w:sz w:val="20"/>
          <w:szCs w:val="20"/>
        </w:rPr>
        <w:t xml:space="preserve"> </w:t>
      </w:r>
      <w:r w:rsidRPr="00DB657D">
        <w:rPr>
          <w:rFonts w:ascii="Arial Narrow" w:hAnsi="Arial Narrow"/>
          <w:sz w:val="20"/>
          <w:szCs w:val="20"/>
        </w:rPr>
        <w:t>la</w:t>
      </w:r>
      <w:r w:rsidRPr="00DB657D">
        <w:rPr>
          <w:rFonts w:ascii="Arial Narrow" w:eastAsia="Arial,Times New Roman" w:hAnsi="Arial Narrow"/>
          <w:sz w:val="20"/>
          <w:szCs w:val="20"/>
        </w:rPr>
        <w:t xml:space="preserve"> </w:t>
      </w:r>
      <w:r w:rsidRPr="00DB657D">
        <w:rPr>
          <w:rFonts w:ascii="Arial Narrow" w:hAnsi="Arial Narrow"/>
          <w:sz w:val="20"/>
          <w:szCs w:val="20"/>
        </w:rPr>
        <w:t>propuesta</w:t>
      </w:r>
      <w:r w:rsidRPr="00DB657D">
        <w:rPr>
          <w:rFonts w:ascii="Arial Narrow" w:eastAsia="Arial,Times New Roman" w:hAnsi="Arial Narrow"/>
          <w:sz w:val="20"/>
          <w:szCs w:val="20"/>
        </w:rPr>
        <w:t xml:space="preserve"> </w:t>
      </w:r>
      <w:r w:rsidRPr="00DB657D">
        <w:rPr>
          <w:rFonts w:ascii="Arial Narrow" w:hAnsi="Arial Narrow"/>
          <w:sz w:val="20"/>
          <w:szCs w:val="20"/>
        </w:rPr>
        <w:t>una</w:t>
      </w:r>
      <w:r w:rsidRPr="00DB657D">
        <w:rPr>
          <w:rFonts w:ascii="Arial Narrow" w:eastAsia="Arial,Times New Roman" w:hAnsi="Arial Narrow"/>
          <w:sz w:val="20"/>
          <w:szCs w:val="20"/>
        </w:rPr>
        <w:t xml:space="preserve"> </w:t>
      </w:r>
      <w:r w:rsidRPr="00DB657D">
        <w:rPr>
          <w:rFonts w:ascii="Arial Narrow" w:hAnsi="Arial Narrow"/>
          <w:sz w:val="20"/>
          <w:szCs w:val="20"/>
        </w:rPr>
        <w:t>Garantía de seriedad de la oferta que</w:t>
      </w:r>
      <w:r w:rsidRPr="00DB657D">
        <w:rPr>
          <w:rFonts w:ascii="Arial Narrow" w:eastAsia="Arial,Times New Roman" w:hAnsi="Arial Narrow"/>
          <w:sz w:val="20"/>
          <w:szCs w:val="20"/>
        </w:rPr>
        <w:t xml:space="preserve"> </w:t>
      </w:r>
      <w:r w:rsidRPr="00DB657D">
        <w:rPr>
          <w:rFonts w:ascii="Arial Narrow" w:hAnsi="Arial Narrow"/>
          <w:sz w:val="20"/>
          <w:szCs w:val="20"/>
        </w:rPr>
        <w:t>cumpla</w:t>
      </w:r>
      <w:r w:rsidRPr="00DB657D">
        <w:rPr>
          <w:rFonts w:ascii="Arial Narrow" w:eastAsia="Arial,Times New Roman" w:hAnsi="Arial Narrow"/>
          <w:sz w:val="20"/>
          <w:szCs w:val="20"/>
        </w:rPr>
        <w:t xml:space="preserve"> </w:t>
      </w:r>
      <w:r w:rsidRPr="00DB657D">
        <w:rPr>
          <w:rFonts w:ascii="Arial Narrow" w:hAnsi="Arial Narrow"/>
          <w:sz w:val="20"/>
          <w:szCs w:val="20"/>
        </w:rPr>
        <w:t>con</w:t>
      </w:r>
      <w:r w:rsidRPr="00DB657D">
        <w:rPr>
          <w:rFonts w:ascii="Arial Narrow" w:eastAsia="Arial,Times New Roman" w:hAnsi="Arial Narrow"/>
          <w:sz w:val="20"/>
          <w:szCs w:val="20"/>
        </w:rPr>
        <w:t xml:space="preserve"> </w:t>
      </w:r>
      <w:r w:rsidRPr="00DB657D">
        <w:rPr>
          <w:rFonts w:ascii="Arial Narrow" w:hAnsi="Arial Narrow"/>
          <w:sz w:val="20"/>
          <w:szCs w:val="20"/>
        </w:rPr>
        <w:t>los</w:t>
      </w:r>
      <w:r w:rsidRPr="00DB657D">
        <w:rPr>
          <w:rFonts w:ascii="Arial Narrow" w:eastAsia="Arial,Times New Roman" w:hAnsi="Arial Narrow"/>
          <w:sz w:val="20"/>
          <w:szCs w:val="20"/>
        </w:rPr>
        <w:t xml:space="preserve"> </w:t>
      </w:r>
      <w:r w:rsidRPr="00DB657D">
        <w:rPr>
          <w:rFonts w:ascii="Arial Narrow" w:hAnsi="Arial Narrow"/>
          <w:sz w:val="20"/>
          <w:szCs w:val="20"/>
        </w:rPr>
        <w:t>parámetros,</w:t>
      </w:r>
      <w:r w:rsidRPr="00DB657D">
        <w:rPr>
          <w:rFonts w:ascii="Arial Narrow" w:eastAsia="Arial,Times New Roman" w:hAnsi="Arial Narrow"/>
          <w:sz w:val="20"/>
          <w:szCs w:val="20"/>
        </w:rPr>
        <w:t xml:space="preserve"> </w:t>
      </w:r>
      <w:r w:rsidRPr="00DB657D">
        <w:rPr>
          <w:rFonts w:ascii="Arial Narrow" w:hAnsi="Arial Narrow"/>
          <w:sz w:val="20"/>
          <w:szCs w:val="20"/>
        </w:rPr>
        <w:t>condiciones</w:t>
      </w:r>
      <w:r w:rsidRPr="00DB657D">
        <w:rPr>
          <w:rFonts w:ascii="Arial Narrow" w:eastAsia="Arial,Times New Roman" w:hAnsi="Arial Narrow"/>
          <w:sz w:val="20"/>
          <w:szCs w:val="20"/>
        </w:rPr>
        <w:t xml:space="preserve"> </w:t>
      </w:r>
      <w:r w:rsidRPr="00DB657D">
        <w:rPr>
          <w:rFonts w:ascii="Arial Narrow" w:hAnsi="Arial Narrow"/>
          <w:sz w:val="20"/>
          <w:szCs w:val="20"/>
        </w:rPr>
        <w:t>y</w:t>
      </w:r>
      <w:r w:rsidRPr="00DB657D">
        <w:rPr>
          <w:rFonts w:ascii="Arial Narrow" w:eastAsia="Arial,Times New Roman" w:hAnsi="Arial Narrow"/>
          <w:sz w:val="20"/>
          <w:szCs w:val="20"/>
        </w:rPr>
        <w:t xml:space="preserve"> </w:t>
      </w:r>
      <w:r w:rsidRPr="00DB657D">
        <w:rPr>
          <w:rFonts w:ascii="Arial Narrow" w:hAnsi="Arial Narrow"/>
          <w:sz w:val="20"/>
          <w:szCs w:val="20"/>
        </w:rPr>
        <w:t>requisitos</w:t>
      </w:r>
      <w:r w:rsidRPr="00DB657D">
        <w:rPr>
          <w:rFonts w:ascii="Arial Narrow" w:eastAsia="Arial,Times New Roman" w:hAnsi="Arial Narrow"/>
          <w:sz w:val="20"/>
          <w:szCs w:val="20"/>
        </w:rPr>
        <w:t xml:space="preserve"> </w:t>
      </w:r>
      <w:r w:rsidRPr="00DB657D">
        <w:rPr>
          <w:rFonts w:ascii="Arial Narrow" w:hAnsi="Arial Narrow"/>
          <w:sz w:val="20"/>
          <w:szCs w:val="20"/>
        </w:rPr>
        <w:t>que</w:t>
      </w:r>
      <w:r w:rsidRPr="00DB657D">
        <w:rPr>
          <w:rFonts w:ascii="Arial Narrow" w:eastAsia="Arial,Times New Roman" w:hAnsi="Arial Narrow"/>
          <w:sz w:val="20"/>
          <w:szCs w:val="20"/>
        </w:rPr>
        <w:t xml:space="preserve"> </w:t>
      </w:r>
      <w:r w:rsidRPr="00DB657D">
        <w:rPr>
          <w:rFonts w:ascii="Arial Narrow" w:hAnsi="Arial Narrow"/>
          <w:sz w:val="20"/>
          <w:szCs w:val="20"/>
        </w:rPr>
        <w:t>se</w:t>
      </w:r>
      <w:r w:rsidRPr="00DB657D">
        <w:rPr>
          <w:rFonts w:ascii="Arial Narrow" w:eastAsia="Arial,Times New Roman" w:hAnsi="Arial Narrow"/>
          <w:sz w:val="20"/>
          <w:szCs w:val="20"/>
        </w:rPr>
        <w:t xml:space="preserve"> </w:t>
      </w:r>
      <w:r w:rsidRPr="00DB657D">
        <w:rPr>
          <w:rFonts w:ascii="Arial Narrow" w:hAnsi="Arial Narrow"/>
          <w:sz w:val="20"/>
          <w:szCs w:val="20"/>
        </w:rPr>
        <w:t>indican</w:t>
      </w:r>
      <w:r w:rsidRPr="00DB657D">
        <w:rPr>
          <w:rFonts w:ascii="Arial Narrow" w:eastAsia="Arial,Times New Roman" w:hAnsi="Arial Narrow"/>
          <w:sz w:val="20"/>
          <w:szCs w:val="20"/>
        </w:rPr>
        <w:t xml:space="preserve"> </w:t>
      </w:r>
      <w:r w:rsidRPr="00DB657D">
        <w:rPr>
          <w:rFonts w:ascii="Arial Narrow" w:hAnsi="Arial Narrow"/>
          <w:sz w:val="20"/>
          <w:szCs w:val="20"/>
        </w:rPr>
        <w:t>en</w:t>
      </w:r>
      <w:r w:rsidRPr="00DB657D">
        <w:rPr>
          <w:rFonts w:ascii="Arial Narrow" w:eastAsia="Arial,Times New Roman" w:hAnsi="Arial Narrow"/>
          <w:sz w:val="20"/>
          <w:szCs w:val="20"/>
        </w:rPr>
        <w:t xml:space="preserve"> </w:t>
      </w:r>
      <w:r w:rsidRPr="00DB657D">
        <w:rPr>
          <w:rFonts w:ascii="Arial Narrow" w:hAnsi="Arial Narrow"/>
          <w:sz w:val="20"/>
          <w:szCs w:val="20"/>
        </w:rPr>
        <w:t>este</w:t>
      </w:r>
      <w:r w:rsidRPr="00DB657D">
        <w:rPr>
          <w:rFonts w:ascii="Arial Narrow" w:eastAsia="Arial,Times New Roman" w:hAnsi="Arial Narrow"/>
          <w:sz w:val="20"/>
          <w:szCs w:val="20"/>
        </w:rPr>
        <w:t xml:space="preserve"> </w:t>
      </w:r>
      <w:r w:rsidRPr="00DB657D">
        <w:rPr>
          <w:rFonts w:ascii="Arial Narrow" w:hAnsi="Arial Narrow"/>
          <w:sz w:val="20"/>
          <w:szCs w:val="20"/>
        </w:rPr>
        <w:t>numeral.</w:t>
      </w:r>
    </w:p>
    <w:p w14:paraId="3CE9D271" w14:textId="77777777" w:rsidR="006C7FFA" w:rsidRPr="00DB657D" w:rsidRDefault="006C7FFA" w:rsidP="00DB657D">
      <w:pPr>
        <w:pStyle w:val="Textoindependiente"/>
        <w:jc w:val="both"/>
        <w:rPr>
          <w:rFonts w:ascii="Arial Narrow" w:eastAsia="Arial,Times New Roman" w:hAnsi="Arial Narrow"/>
          <w:sz w:val="20"/>
          <w:szCs w:val="20"/>
        </w:rPr>
      </w:pPr>
      <w:r w:rsidRPr="00DB657D">
        <w:rPr>
          <w:rFonts w:ascii="Arial Narrow" w:hAnsi="Arial Narrow"/>
          <w:sz w:val="20"/>
          <w:szCs w:val="20"/>
        </w:rPr>
        <w:t>Cualquier</w:t>
      </w:r>
      <w:r w:rsidRPr="00DB657D">
        <w:rPr>
          <w:rFonts w:ascii="Arial Narrow" w:eastAsia="Arial,Times New Roman" w:hAnsi="Arial Narrow"/>
          <w:sz w:val="20"/>
          <w:szCs w:val="20"/>
        </w:rPr>
        <w:t xml:space="preserve"> </w:t>
      </w:r>
      <w:r w:rsidRPr="00DB657D">
        <w:rPr>
          <w:rFonts w:ascii="Arial Narrow" w:hAnsi="Arial Narrow"/>
          <w:sz w:val="20"/>
          <w:szCs w:val="20"/>
        </w:rPr>
        <w:t>error</w:t>
      </w:r>
      <w:r w:rsidRPr="00DB657D">
        <w:rPr>
          <w:rFonts w:ascii="Arial Narrow" w:eastAsia="Arial,Times New Roman" w:hAnsi="Arial Narrow"/>
          <w:sz w:val="20"/>
          <w:szCs w:val="20"/>
        </w:rPr>
        <w:t xml:space="preserve"> </w:t>
      </w:r>
      <w:r w:rsidRPr="00DB657D">
        <w:rPr>
          <w:rFonts w:ascii="Arial Narrow" w:hAnsi="Arial Narrow"/>
          <w:sz w:val="20"/>
          <w:szCs w:val="20"/>
        </w:rPr>
        <w:t>o</w:t>
      </w:r>
      <w:r w:rsidRPr="00DB657D">
        <w:rPr>
          <w:rFonts w:ascii="Arial Narrow" w:eastAsia="Arial,Times New Roman" w:hAnsi="Arial Narrow"/>
          <w:sz w:val="20"/>
          <w:szCs w:val="20"/>
        </w:rPr>
        <w:t xml:space="preserve"> </w:t>
      </w:r>
      <w:r w:rsidRPr="00DB657D">
        <w:rPr>
          <w:rFonts w:ascii="Arial Narrow" w:hAnsi="Arial Narrow"/>
          <w:sz w:val="20"/>
          <w:szCs w:val="20"/>
        </w:rPr>
        <w:t>imprecisión</w:t>
      </w:r>
      <w:r w:rsidRPr="00DB657D">
        <w:rPr>
          <w:rFonts w:ascii="Arial Narrow" w:eastAsia="Arial,Times New Roman" w:hAnsi="Arial Narrow"/>
          <w:sz w:val="20"/>
          <w:szCs w:val="20"/>
        </w:rPr>
        <w:t xml:space="preserve"> </w:t>
      </w:r>
      <w:r w:rsidRPr="00DB657D">
        <w:rPr>
          <w:rFonts w:ascii="Arial Narrow" w:hAnsi="Arial Narrow"/>
          <w:sz w:val="20"/>
          <w:szCs w:val="20"/>
        </w:rPr>
        <w:t>en</w:t>
      </w:r>
      <w:r w:rsidRPr="00DB657D">
        <w:rPr>
          <w:rFonts w:ascii="Arial Narrow" w:eastAsia="Arial,Times New Roman" w:hAnsi="Arial Narrow"/>
          <w:sz w:val="20"/>
          <w:szCs w:val="20"/>
        </w:rPr>
        <w:t xml:space="preserve"> </w:t>
      </w:r>
      <w:r w:rsidRPr="00DB657D">
        <w:rPr>
          <w:rFonts w:ascii="Arial Narrow" w:hAnsi="Arial Narrow"/>
          <w:sz w:val="20"/>
          <w:szCs w:val="20"/>
        </w:rPr>
        <w:t>el</w:t>
      </w:r>
      <w:r w:rsidRPr="00DB657D">
        <w:rPr>
          <w:rFonts w:ascii="Arial Narrow" w:eastAsia="Arial,Times New Roman" w:hAnsi="Arial Narrow"/>
          <w:sz w:val="20"/>
          <w:szCs w:val="20"/>
        </w:rPr>
        <w:t xml:space="preserve"> </w:t>
      </w:r>
      <w:r w:rsidRPr="00DB657D">
        <w:rPr>
          <w:rFonts w:ascii="Arial Narrow" w:hAnsi="Arial Narrow"/>
          <w:sz w:val="20"/>
          <w:szCs w:val="20"/>
        </w:rPr>
        <w:t>texto</w:t>
      </w:r>
      <w:r w:rsidRPr="00DB657D">
        <w:rPr>
          <w:rFonts w:ascii="Arial Narrow" w:eastAsia="Arial,Times New Roman" w:hAnsi="Arial Narrow"/>
          <w:sz w:val="20"/>
          <w:szCs w:val="20"/>
        </w:rPr>
        <w:t xml:space="preserve"> </w:t>
      </w:r>
      <w:r w:rsidRPr="00DB657D">
        <w:rPr>
          <w:rFonts w:ascii="Arial Narrow" w:hAnsi="Arial Narrow"/>
          <w:sz w:val="20"/>
          <w:szCs w:val="20"/>
        </w:rPr>
        <w:t>de</w:t>
      </w:r>
      <w:r w:rsidRPr="00DB657D">
        <w:rPr>
          <w:rFonts w:ascii="Arial Narrow" w:eastAsia="Arial,Times New Roman" w:hAnsi="Arial Narrow"/>
          <w:sz w:val="20"/>
          <w:szCs w:val="20"/>
        </w:rPr>
        <w:t xml:space="preserve"> </w:t>
      </w:r>
      <w:r w:rsidRPr="00DB657D">
        <w:rPr>
          <w:rFonts w:ascii="Arial Narrow" w:hAnsi="Arial Narrow"/>
          <w:sz w:val="20"/>
          <w:szCs w:val="20"/>
        </w:rPr>
        <w:t>la</w:t>
      </w:r>
      <w:r w:rsidRPr="00DB657D">
        <w:rPr>
          <w:rFonts w:ascii="Arial Narrow" w:eastAsia="Arial,Times New Roman" w:hAnsi="Arial Narrow"/>
          <w:sz w:val="20"/>
          <w:szCs w:val="20"/>
        </w:rPr>
        <w:t xml:space="preserve"> </w:t>
      </w:r>
      <w:r w:rsidRPr="00DB657D">
        <w:rPr>
          <w:rFonts w:ascii="Arial Narrow" w:hAnsi="Arial Narrow"/>
          <w:sz w:val="20"/>
          <w:szCs w:val="20"/>
        </w:rPr>
        <w:t>garantía presentada</w:t>
      </w:r>
      <w:r w:rsidRPr="00DB657D">
        <w:rPr>
          <w:rFonts w:ascii="Arial Narrow" w:eastAsia="Arial,Times New Roman" w:hAnsi="Arial Narrow"/>
          <w:sz w:val="20"/>
          <w:szCs w:val="20"/>
        </w:rPr>
        <w:t xml:space="preserve"> </w:t>
      </w:r>
      <w:r w:rsidRPr="00DB657D">
        <w:rPr>
          <w:rFonts w:ascii="Arial Narrow" w:hAnsi="Arial Narrow"/>
          <w:sz w:val="20"/>
          <w:szCs w:val="20"/>
        </w:rPr>
        <w:t>será</w:t>
      </w:r>
      <w:r w:rsidRPr="00DB657D">
        <w:rPr>
          <w:rFonts w:ascii="Arial Narrow" w:eastAsia="Arial,Times New Roman" w:hAnsi="Arial Narrow"/>
          <w:sz w:val="20"/>
          <w:szCs w:val="20"/>
        </w:rPr>
        <w:t xml:space="preserve"> </w:t>
      </w:r>
      <w:r w:rsidRPr="00DB657D">
        <w:rPr>
          <w:rFonts w:ascii="Arial Narrow" w:hAnsi="Arial Narrow"/>
          <w:sz w:val="20"/>
          <w:szCs w:val="20"/>
        </w:rPr>
        <w:t>susceptible</w:t>
      </w:r>
      <w:r w:rsidRPr="00DB657D">
        <w:rPr>
          <w:rFonts w:ascii="Arial Narrow" w:eastAsia="Arial,Times New Roman" w:hAnsi="Arial Narrow"/>
          <w:sz w:val="20"/>
          <w:szCs w:val="20"/>
        </w:rPr>
        <w:t xml:space="preserve"> </w:t>
      </w:r>
      <w:r w:rsidRPr="00DB657D">
        <w:rPr>
          <w:rFonts w:ascii="Arial Narrow" w:hAnsi="Arial Narrow"/>
          <w:sz w:val="20"/>
          <w:szCs w:val="20"/>
        </w:rPr>
        <w:t>de</w:t>
      </w:r>
      <w:r w:rsidRPr="00DB657D">
        <w:rPr>
          <w:rFonts w:ascii="Arial Narrow" w:eastAsia="Arial,Times New Roman" w:hAnsi="Arial Narrow"/>
          <w:sz w:val="20"/>
          <w:szCs w:val="20"/>
        </w:rPr>
        <w:t xml:space="preserve"> </w:t>
      </w:r>
      <w:r w:rsidRPr="00DB657D">
        <w:rPr>
          <w:rFonts w:ascii="Arial Narrow" w:hAnsi="Arial Narrow"/>
          <w:sz w:val="20"/>
          <w:szCs w:val="20"/>
        </w:rPr>
        <w:t>aclaración</w:t>
      </w:r>
      <w:r w:rsidRPr="00DB657D">
        <w:rPr>
          <w:rFonts w:ascii="Arial Narrow" w:eastAsia="Arial,Times New Roman" w:hAnsi="Arial Narrow"/>
          <w:sz w:val="20"/>
          <w:szCs w:val="20"/>
        </w:rPr>
        <w:t xml:space="preserve"> </w:t>
      </w:r>
      <w:r w:rsidRPr="00DB657D">
        <w:rPr>
          <w:rFonts w:ascii="Arial Narrow" w:hAnsi="Arial Narrow"/>
          <w:sz w:val="20"/>
          <w:szCs w:val="20"/>
        </w:rPr>
        <w:t>por</w:t>
      </w:r>
      <w:r w:rsidRPr="00DB657D">
        <w:rPr>
          <w:rFonts w:ascii="Arial Narrow" w:eastAsia="Arial,Times New Roman" w:hAnsi="Arial Narrow"/>
          <w:sz w:val="20"/>
          <w:szCs w:val="20"/>
        </w:rPr>
        <w:t xml:space="preserve"> </w:t>
      </w:r>
      <w:r w:rsidRPr="00DB657D">
        <w:rPr>
          <w:rFonts w:ascii="Arial Narrow" w:hAnsi="Arial Narrow"/>
          <w:sz w:val="20"/>
          <w:szCs w:val="20"/>
        </w:rPr>
        <w:t>el</w:t>
      </w:r>
      <w:r w:rsidRPr="00DB657D">
        <w:rPr>
          <w:rFonts w:ascii="Arial Narrow" w:eastAsia="Arial,Times New Roman" w:hAnsi="Arial Narrow"/>
          <w:sz w:val="20"/>
          <w:szCs w:val="20"/>
        </w:rPr>
        <w:t xml:space="preserve"> </w:t>
      </w:r>
      <w:r w:rsidRPr="00DB657D">
        <w:rPr>
          <w:rFonts w:ascii="Arial Narrow" w:hAnsi="Arial Narrow"/>
          <w:sz w:val="20"/>
          <w:szCs w:val="20"/>
        </w:rPr>
        <w:t>Proponente</w:t>
      </w:r>
      <w:r w:rsidRPr="00DB657D">
        <w:rPr>
          <w:rFonts w:ascii="Arial Narrow" w:eastAsia="Arial,Times New Roman" w:hAnsi="Arial Narrow"/>
          <w:sz w:val="20"/>
          <w:szCs w:val="20"/>
        </w:rPr>
        <w:t xml:space="preserve"> </w:t>
      </w:r>
      <w:r w:rsidRPr="00DB657D">
        <w:rPr>
          <w:rFonts w:ascii="Arial Narrow" w:hAnsi="Arial Narrow"/>
          <w:sz w:val="20"/>
          <w:szCs w:val="20"/>
        </w:rPr>
        <w:t>hasta</w:t>
      </w:r>
      <w:r w:rsidRPr="00DB657D">
        <w:rPr>
          <w:rFonts w:ascii="Arial Narrow" w:eastAsia="Arial,Times New Roman" w:hAnsi="Arial Narrow"/>
          <w:sz w:val="20"/>
          <w:szCs w:val="20"/>
        </w:rPr>
        <w:t xml:space="preserve"> </w:t>
      </w:r>
      <w:r w:rsidRPr="00DB657D">
        <w:rPr>
          <w:rFonts w:ascii="Arial Narrow" w:hAnsi="Arial Narrow"/>
          <w:sz w:val="20"/>
          <w:szCs w:val="20"/>
        </w:rPr>
        <w:t>el</w:t>
      </w:r>
      <w:r w:rsidRPr="00DB657D">
        <w:rPr>
          <w:rFonts w:ascii="Arial Narrow" w:eastAsia="Arial,Times New Roman" w:hAnsi="Arial Narrow"/>
          <w:sz w:val="20"/>
          <w:szCs w:val="20"/>
        </w:rPr>
        <w:t xml:space="preserve"> </w:t>
      </w:r>
      <w:r w:rsidRPr="00DB657D">
        <w:rPr>
          <w:rFonts w:ascii="Arial Narrow" w:hAnsi="Arial Narrow"/>
          <w:sz w:val="20"/>
          <w:szCs w:val="20"/>
        </w:rPr>
        <w:t>término</w:t>
      </w:r>
      <w:r w:rsidRPr="00DB657D">
        <w:rPr>
          <w:rFonts w:ascii="Arial Narrow" w:eastAsia="Arial,Times New Roman" w:hAnsi="Arial Narrow"/>
          <w:sz w:val="20"/>
          <w:szCs w:val="20"/>
        </w:rPr>
        <w:t xml:space="preserve"> </w:t>
      </w:r>
      <w:r w:rsidRPr="00DB657D">
        <w:rPr>
          <w:rFonts w:ascii="Arial Narrow" w:hAnsi="Arial Narrow"/>
          <w:sz w:val="20"/>
          <w:szCs w:val="20"/>
        </w:rPr>
        <w:t>de</w:t>
      </w:r>
      <w:r w:rsidRPr="00DB657D">
        <w:rPr>
          <w:rFonts w:ascii="Arial Narrow" w:eastAsia="Arial,Times New Roman" w:hAnsi="Arial Narrow"/>
          <w:sz w:val="20"/>
          <w:szCs w:val="20"/>
        </w:rPr>
        <w:t xml:space="preserve"> </w:t>
      </w:r>
      <w:r w:rsidRPr="00DB657D">
        <w:rPr>
          <w:rFonts w:ascii="Arial Narrow" w:hAnsi="Arial Narrow"/>
          <w:sz w:val="20"/>
          <w:szCs w:val="20"/>
        </w:rPr>
        <w:t>traslado</w:t>
      </w:r>
      <w:r w:rsidRPr="00DB657D">
        <w:rPr>
          <w:rFonts w:ascii="Arial Narrow" w:eastAsia="Arial,Times New Roman" w:hAnsi="Arial Narrow"/>
          <w:sz w:val="20"/>
          <w:szCs w:val="20"/>
        </w:rPr>
        <w:t xml:space="preserve"> </w:t>
      </w:r>
      <w:r w:rsidRPr="00DB657D">
        <w:rPr>
          <w:rFonts w:ascii="Arial Narrow" w:hAnsi="Arial Narrow"/>
          <w:sz w:val="20"/>
          <w:szCs w:val="20"/>
        </w:rPr>
        <w:t>del</w:t>
      </w:r>
      <w:r w:rsidRPr="00DB657D">
        <w:rPr>
          <w:rFonts w:ascii="Arial Narrow" w:eastAsia="Arial,Times New Roman" w:hAnsi="Arial Narrow"/>
          <w:sz w:val="20"/>
          <w:szCs w:val="20"/>
        </w:rPr>
        <w:t xml:space="preserve"> </w:t>
      </w:r>
      <w:r w:rsidRPr="00DB657D">
        <w:rPr>
          <w:rFonts w:ascii="Arial Narrow" w:hAnsi="Arial Narrow"/>
          <w:sz w:val="20"/>
          <w:szCs w:val="20"/>
        </w:rPr>
        <w:t>informe</w:t>
      </w:r>
      <w:r w:rsidRPr="00DB657D">
        <w:rPr>
          <w:rFonts w:ascii="Arial Narrow" w:eastAsia="Arial,Times New Roman" w:hAnsi="Arial Narrow"/>
          <w:sz w:val="20"/>
          <w:szCs w:val="20"/>
        </w:rPr>
        <w:t xml:space="preserve"> </w:t>
      </w:r>
      <w:r w:rsidRPr="00DB657D">
        <w:rPr>
          <w:rFonts w:ascii="Arial Narrow" w:hAnsi="Arial Narrow"/>
          <w:sz w:val="20"/>
          <w:szCs w:val="20"/>
        </w:rPr>
        <w:t>de</w:t>
      </w:r>
      <w:r w:rsidRPr="00DB657D">
        <w:rPr>
          <w:rFonts w:ascii="Arial Narrow" w:eastAsia="Arial,Times New Roman" w:hAnsi="Arial Narrow"/>
          <w:sz w:val="20"/>
          <w:szCs w:val="20"/>
        </w:rPr>
        <w:t xml:space="preserve"> </w:t>
      </w:r>
      <w:r w:rsidRPr="00DB657D">
        <w:rPr>
          <w:rFonts w:ascii="Arial Narrow" w:hAnsi="Arial Narrow"/>
          <w:sz w:val="20"/>
          <w:szCs w:val="20"/>
        </w:rPr>
        <w:t>evaluación.</w:t>
      </w:r>
      <w:r w:rsidRPr="00DB657D">
        <w:rPr>
          <w:rFonts w:ascii="Arial Narrow" w:eastAsia="Arial,Times New Roman" w:hAnsi="Arial Narrow"/>
          <w:sz w:val="20"/>
          <w:szCs w:val="20"/>
        </w:rPr>
        <w:t xml:space="preserve"> Sin embargo, la no entrega de la garantía no es subsanable y se rechazará la oferta.</w:t>
      </w:r>
    </w:p>
    <w:p w14:paraId="713B1848" w14:textId="77777777" w:rsidR="006C7FFA" w:rsidRPr="00DB657D" w:rsidRDefault="006C7FFA" w:rsidP="00DB657D">
      <w:pPr>
        <w:pStyle w:val="Textoindependiente"/>
        <w:jc w:val="both"/>
        <w:rPr>
          <w:rFonts w:ascii="Arial Narrow" w:eastAsia="Arial,Times New Roman" w:hAnsi="Arial Narrow"/>
          <w:sz w:val="20"/>
          <w:szCs w:val="20"/>
        </w:rPr>
      </w:pPr>
      <w:r w:rsidRPr="00DB657D">
        <w:rPr>
          <w:rFonts w:ascii="Arial Narrow" w:hAnsi="Arial Narrow"/>
          <w:sz w:val="20"/>
          <w:szCs w:val="20"/>
        </w:rPr>
        <w:t>Las</w:t>
      </w:r>
      <w:r w:rsidRPr="00DB657D">
        <w:rPr>
          <w:rFonts w:ascii="Arial Narrow" w:eastAsia="Arial,Times New Roman" w:hAnsi="Arial Narrow"/>
          <w:sz w:val="20"/>
          <w:szCs w:val="20"/>
        </w:rPr>
        <w:t xml:space="preserve"> </w:t>
      </w:r>
      <w:r w:rsidRPr="00DB657D">
        <w:rPr>
          <w:rFonts w:ascii="Arial Narrow" w:hAnsi="Arial Narrow"/>
          <w:sz w:val="20"/>
          <w:szCs w:val="20"/>
        </w:rPr>
        <w:t>características</w:t>
      </w:r>
      <w:r w:rsidRPr="00DB657D">
        <w:rPr>
          <w:rFonts w:ascii="Arial Narrow" w:eastAsia="Arial,Times New Roman" w:hAnsi="Arial Narrow"/>
          <w:sz w:val="20"/>
          <w:szCs w:val="20"/>
        </w:rPr>
        <w:t xml:space="preserve"> </w:t>
      </w:r>
      <w:r w:rsidRPr="00DB657D">
        <w:rPr>
          <w:rFonts w:ascii="Arial Narrow" w:hAnsi="Arial Narrow"/>
          <w:sz w:val="20"/>
          <w:szCs w:val="20"/>
        </w:rPr>
        <w:t>de</w:t>
      </w:r>
      <w:r w:rsidRPr="00DB657D">
        <w:rPr>
          <w:rFonts w:ascii="Arial Narrow" w:eastAsia="Arial,Times New Roman" w:hAnsi="Arial Narrow"/>
          <w:sz w:val="20"/>
          <w:szCs w:val="20"/>
        </w:rPr>
        <w:t xml:space="preserve"> </w:t>
      </w:r>
      <w:r w:rsidRPr="00DB657D">
        <w:rPr>
          <w:rFonts w:ascii="Arial Narrow" w:hAnsi="Arial Narrow"/>
          <w:sz w:val="20"/>
          <w:szCs w:val="20"/>
        </w:rPr>
        <w:t>las</w:t>
      </w:r>
      <w:r w:rsidRPr="00DB657D">
        <w:rPr>
          <w:rFonts w:ascii="Arial Narrow" w:eastAsia="Arial,Times New Roman" w:hAnsi="Arial Narrow"/>
          <w:sz w:val="20"/>
          <w:szCs w:val="20"/>
        </w:rPr>
        <w:t xml:space="preserve"> </w:t>
      </w:r>
      <w:r w:rsidRPr="00DB657D">
        <w:rPr>
          <w:rFonts w:ascii="Arial Narrow" w:hAnsi="Arial Narrow"/>
          <w:sz w:val="20"/>
          <w:szCs w:val="20"/>
        </w:rPr>
        <w:t>garantías</w:t>
      </w:r>
      <w:r w:rsidRPr="00DB657D">
        <w:rPr>
          <w:rFonts w:ascii="Arial Narrow" w:eastAsia="Arial,Times New Roman" w:hAnsi="Arial Narrow"/>
          <w:sz w:val="20"/>
          <w:szCs w:val="20"/>
        </w:rPr>
        <w:t xml:space="preserve"> </w:t>
      </w:r>
      <w:r w:rsidRPr="00DB657D">
        <w:rPr>
          <w:rFonts w:ascii="Arial Narrow" w:hAnsi="Arial Narrow"/>
          <w:sz w:val="20"/>
          <w:szCs w:val="20"/>
        </w:rPr>
        <w:t>son</w:t>
      </w:r>
      <w:r w:rsidRPr="00DB657D">
        <w:rPr>
          <w:rFonts w:ascii="Arial Narrow" w:eastAsia="Arial,Times New Roman" w:hAnsi="Arial Narrow"/>
          <w:sz w:val="20"/>
          <w:szCs w:val="20"/>
        </w:rPr>
        <w:t xml:space="preserve"> </w:t>
      </w:r>
      <w:r w:rsidRPr="00DB657D">
        <w:rPr>
          <w:rFonts w:ascii="Arial Narrow" w:hAnsi="Arial Narrow"/>
          <w:sz w:val="20"/>
          <w:szCs w:val="20"/>
        </w:rPr>
        <w:t>las</w:t>
      </w:r>
      <w:r w:rsidRPr="00DB657D">
        <w:rPr>
          <w:rFonts w:ascii="Arial Narrow" w:eastAsia="Arial,Times New Roman" w:hAnsi="Arial Narrow"/>
          <w:sz w:val="20"/>
          <w:szCs w:val="20"/>
        </w:rPr>
        <w:t xml:space="preserve"> </w:t>
      </w:r>
      <w:r w:rsidRPr="00DB657D">
        <w:rPr>
          <w:rFonts w:ascii="Arial Narrow" w:hAnsi="Arial Narrow"/>
          <w:sz w:val="20"/>
          <w:szCs w:val="20"/>
        </w:rPr>
        <w:t>siguientes:</w:t>
      </w:r>
      <w:r w:rsidRPr="00DB657D">
        <w:rPr>
          <w:rFonts w:ascii="Arial Narrow" w:eastAsia="Arial,Times New Roman" w:hAnsi="Arial Narrow"/>
          <w:sz w:val="20"/>
          <w:szCs w:val="20"/>
        </w:rPr>
        <w:t xml:space="preserve"> </w:t>
      </w:r>
    </w:p>
    <w:tbl>
      <w:tblPr>
        <w:tblW w:w="0" w:type="auto"/>
        <w:jc w:val="center"/>
        <w:tblLook w:val="04A0" w:firstRow="1" w:lastRow="0" w:firstColumn="1" w:lastColumn="0" w:noHBand="0" w:noVBand="1"/>
      </w:tblPr>
      <w:tblGrid>
        <w:gridCol w:w="1465"/>
        <w:gridCol w:w="7589"/>
      </w:tblGrid>
      <w:tr w:rsidR="006C7FFA" w:rsidRPr="00DB657D" w14:paraId="627F0865" w14:textId="77777777" w:rsidTr="00E4151A">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BFBFBF" w:themeFill="background1" w:themeFillShade="BF"/>
            <w:vAlign w:val="center"/>
            <w:hideMark/>
          </w:tcPr>
          <w:p w14:paraId="031F7D31" w14:textId="77777777" w:rsidR="006C7FFA" w:rsidRPr="00DB657D" w:rsidRDefault="006C7FFA" w:rsidP="00DB657D">
            <w:pPr>
              <w:spacing w:line="276" w:lineRule="auto"/>
              <w:jc w:val="both"/>
              <w:rPr>
                <w:rFonts w:ascii="Arial Narrow" w:eastAsia="Arial" w:hAnsi="Arial Narrow" w:cs="Arial"/>
                <w:b/>
                <w:sz w:val="20"/>
                <w:szCs w:val="20"/>
              </w:rPr>
            </w:pPr>
            <w:r w:rsidRPr="00DB657D">
              <w:rPr>
                <w:rFonts w:ascii="Arial Narrow" w:hAnsi="Arial Narrow" w:cs="Arial"/>
                <w:b/>
                <w:sz w:val="20"/>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BFBFBF" w:themeFill="background1" w:themeFillShade="BF"/>
            <w:vAlign w:val="center"/>
            <w:hideMark/>
          </w:tcPr>
          <w:p w14:paraId="6A127E2A" w14:textId="77777777" w:rsidR="006C7FFA" w:rsidRPr="00DB657D" w:rsidRDefault="006C7FFA" w:rsidP="00DB657D">
            <w:pPr>
              <w:spacing w:line="276" w:lineRule="auto"/>
              <w:jc w:val="both"/>
              <w:rPr>
                <w:rFonts w:ascii="Arial Narrow" w:eastAsia="Arial" w:hAnsi="Arial Narrow" w:cs="Arial"/>
                <w:b/>
                <w:sz w:val="20"/>
                <w:szCs w:val="20"/>
              </w:rPr>
            </w:pPr>
            <w:r w:rsidRPr="00DB657D">
              <w:rPr>
                <w:rFonts w:ascii="Arial Narrow" w:hAnsi="Arial Narrow" w:cs="Arial"/>
                <w:b/>
                <w:sz w:val="20"/>
                <w:szCs w:val="20"/>
              </w:rPr>
              <w:t>Condición</w:t>
            </w:r>
          </w:p>
        </w:tc>
      </w:tr>
      <w:tr w:rsidR="006C7FFA" w:rsidRPr="00DB657D" w14:paraId="23EDD6CE" w14:textId="77777777" w:rsidTr="00E4151A">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E71F431" w14:textId="77777777" w:rsidR="006C7FFA" w:rsidRPr="00DB657D" w:rsidRDefault="006C7FFA" w:rsidP="00DB657D">
            <w:pPr>
              <w:spacing w:line="276" w:lineRule="auto"/>
              <w:jc w:val="both"/>
              <w:rPr>
                <w:rFonts w:ascii="Arial Narrow" w:eastAsia="Arial,Times New Roman" w:hAnsi="Arial Narrow" w:cs="Arial"/>
                <w:sz w:val="20"/>
                <w:szCs w:val="20"/>
                <w:lang w:val="es-ES" w:eastAsia="es-CO"/>
              </w:rPr>
            </w:pPr>
            <w:r w:rsidRPr="00DB657D">
              <w:rPr>
                <w:rFonts w:ascii="Arial Narrow" w:hAnsi="Arial Narrow" w:cs="Arial"/>
                <w:sz w:val="20"/>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34B1CC0D" w14:textId="77777777" w:rsidR="006C7FFA" w:rsidRPr="00DB657D" w:rsidRDefault="006C7FFA" w:rsidP="00DB657D">
            <w:pPr>
              <w:spacing w:line="276" w:lineRule="auto"/>
              <w:jc w:val="both"/>
              <w:rPr>
                <w:rFonts w:ascii="Arial Narrow" w:eastAsia="Arial,Times New Roman" w:hAnsi="Arial Narrow" w:cs="Arial"/>
                <w:sz w:val="20"/>
                <w:szCs w:val="20"/>
                <w:lang w:val="es-ES" w:eastAsia="es-CO"/>
              </w:rPr>
            </w:pPr>
            <w:r w:rsidRPr="00DB657D">
              <w:rPr>
                <w:rFonts w:ascii="Arial Narrow" w:hAnsi="Arial Narrow" w:cs="Arial"/>
                <w:sz w:val="20"/>
                <w:szCs w:val="20"/>
                <w:lang w:val="es-ES" w:eastAsia="es-CO"/>
              </w:rPr>
              <w:t>Cualquiera</w:t>
            </w:r>
            <w:r w:rsidRPr="00DB657D">
              <w:rPr>
                <w:rFonts w:ascii="Arial Narrow" w:eastAsia="Arial,Times New Roman" w:hAnsi="Arial Narrow" w:cs="Arial"/>
                <w:sz w:val="20"/>
                <w:szCs w:val="20"/>
                <w:lang w:val="es-ES" w:eastAsia="es-CO"/>
              </w:rPr>
              <w:t xml:space="preserve"> </w:t>
            </w:r>
            <w:r w:rsidRPr="00DB657D">
              <w:rPr>
                <w:rFonts w:ascii="Arial Narrow" w:hAnsi="Arial Narrow" w:cs="Arial"/>
                <w:sz w:val="20"/>
                <w:szCs w:val="20"/>
                <w:lang w:val="es-ES" w:eastAsia="es-CO"/>
              </w:rPr>
              <w:t>de</w:t>
            </w:r>
            <w:r w:rsidRPr="00DB657D">
              <w:rPr>
                <w:rFonts w:ascii="Arial Narrow" w:eastAsia="Arial,Times New Roman" w:hAnsi="Arial Narrow" w:cs="Arial"/>
                <w:sz w:val="20"/>
                <w:szCs w:val="20"/>
                <w:lang w:val="es-ES" w:eastAsia="es-CO"/>
              </w:rPr>
              <w:t xml:space="preserve"> </w:t>
            </w:r>
            <w:r w:rsidRPr="00DB657D">
              <w:rPr>
                <w:rFonts w:ascii="Arial Narrow" w:hAnsi="Arial Narrow" w:cs="Arial"/>
                <w:sz w:val="20"/>
                <w:szCs w:val="20"/>
                <w:lang w:val="es-ES" w:eastAsia="es-CO"/>
              </w:rPr>
              <w:t>las</w:t>
            </w:r>
            <w:r w:rsidRPr="00DB657D">
              <w:rPr>
                <w:rFonts w:ascii="Arial Narrow" w:eastAsia="Arial,Times New Roman" w:hAnsi="Arial Narrow" w:cs="Arial"/>
                <w:sz w:val="20"/>
                <w:szCs w:val="20"/>
                <w:lang w:val="es-ES" w:eastAsia="es-CO"/>
              </w:rPr>
              <w:t xml:space="preserve"> </w:t>
            </w:r>
            <w:r w:rsidRPr="00DB657D">
              <w:rPr>
                <w:rFonts w:ascii="Arial Narrow" w:hAnsi="Arial Narrow" w:cs="Arial"/>
                <w:sz w:val="20"/>
                <w:szCs w:val="20"/>
                <w:lang w:val="es-ES" w:eastAsia="es-CO"/>
              </w:rPr>
              <w:t>clases</w:t>
            </w:r>
            <w:r w:rsidRPr="00DB657D">
              <w:rPr>
                <w:rFonts w:ascii="Arial Narrow" w:eastAsia="Arial,Times New Roman" w:hAnsi="Arial Narrow" w:cs="Arial"/>
                <w:sz w:val="20"/>
                <w:szCs w:val="20"/>
                <w:lang w:val="es-ES" w:eastAsia="es-CO"/>
              </w:rPr>
              <w:t xml:space="preserve"> </w:t>
            </w:r>
            <w:r w:rsidRPr="00DB657D">
              <w:rPr>
                <w:rFonts w:ascii="Arial Narrow" w:hAnsi="Arial Narrow" w:cs="Arial"/>
                <w:sz w:val="20"/>
                <w:szCs w:val="20"/>
                <w:lang w:val="es-ES" w:eastAsia="es-CO"/>
              </w:rPr>
              <w:t>permitidas</w:t>
            </w:r>
            <w:r w:rsidRPr="00DB657D">
              <w:rPr>
                <w:rFonts w:ascii="Arial Narrow" w:eastAsia="Arial,Times New Roman" w:hAnsi="Arial Narrow" w:cs="Arial"/>
                <w:sz w:val="20"/>
                <w:szCs w:val="20"/>
                <w:lang w:val="es-ES" w:eastAsia="es-CO"/>
              </w:rPr>
              <w:t xml:space="preserve"> </w:t>
            </w:r>
            <w:r w:rsidRPr="00DB657D">
              <w:rPr>
                <w:rFonts w:ascii="Arial Narrow" w:hAnsi="Arial Narrow" w:cs="Arial"/>
                <w:sz w:val="20"/>
                <w:szCs w:val="20"/>
                <w:lang w:val="es-ES" w:eastAsia="es-CO"/>
              </w:rPr>
              <w:t>por</w:t>
            </w:r>
            <w:r w:rsidRPr="00DB657D">
              <w:rPr>
                <w:rFonts w:ascii="Arial Narrow" w:eastAsia="Arial,Times New Roman" w:hAnsi="Arial Narrow" w:cs="Arial"/>
                <w:sz w:val="20"/>
                <w:szCs w:val="20"/>
                <w:lang w:val="es-ES" w:eastAsia="es-CO"/>
              </w:rPr>
              <w:t xml:space="preserve"> </w:t>
            </w:r>
            <w:r w:rsidRPr="00DB657D">
              <w:rPr>
                <w:rFonts w:ascii="Arial Narrow" w:hAnsi="Arial Narrow" w:cs="Arial"/>
                <w:sz w:val="20"/>
                <w:szCs w:val="20"/>
                <w:lang w:val="es-ES" w:eastAsia="es-CO"/>
              </w:rPr>
              <w:t>el</w:t>
            </w:r>
            <w:r w:rsidRPr="00DB657D">
              <w:rPr>
                <w:rFonts w:ascii="Arial Narrow" w:eastAsia="Arial,Times New Roman" w:hAnsi="Arial Narrow" w:cs="Arial"/>
                <w:sz w:val="20"/>
                <w:szCs w:val="20"/>
                <w:lang w:val="es-ES" w:eastAsia="es-CO"/>
              </w:rPr>
              <w:t xml:space="preserve"> </w:t>
            </w:r>
            <w:r w:rsidRPr="00DB657D">
              <w:rPr>
                <w:rFonts w:ascii="Arial Narrow" w:hAnsi="Arial Narrow" w:cs="Arial"/>
                <w:sz w:val="20"/>
                <w:szCs w:val="20"/>
                <w:lang w:val="es-ES" w:eastAsia="es-CO"/>
              </w:rPr>
              <w:t>artículo</w:t>
            </w:r>
            <w:r w:rsidRPr="00DB657D">
              <w:rPr>
                <w:rFonts w:ascii="Arial Narrow" w:eastAsia="Arial,Times New Roman" w:hAnsi="Arial Narrow" w:cs="Arial"/>
                <w:sz w:val="20"/>
                <w:szCs w:val="20"/>
                <w:lang w:val="es-ES" w:eastAsia="es-CO"/>
              </w:rPr>
              <w:t xml:space="preserve"> </w:t>
            </w:r>
            <w:r w:rsidRPr="00DB657D">
              <w:rPr>
                <w:rFonts w:ascii="Arial Narrow" w:hAnsi="Arial Narrow" w:cs="Arial"/>
                <w:sz w:val="20"/>
                <w:szCs w:val="20"/>
                <w:lang w:val="es-ES" w:eastAsia="es-CO"/>
              </w:rPr>
              <w:t>2.2.1.2.3.1.2</w:t>
            </w:r>
            <w:r w:rsidRPr="00DB657D">
              <w:rPr>
                <w:rFonts w:ascii="Arial Narrow" w:eastAsia="Arial,Times New Roman" w:hAnsi="Arial Narrow" w:cs="Arial"/>
                <w:sz w:val="20"/>
                <w:szCs w:val="20"/>
                <w:lang w:val="es-ES" w:eastAsia="es-CO"/>
              </w:rPr>
              <w:t xml:space="preserve"> </w:t>
            </w:r>
            <w:r w:rsidRPr="00DB657D">
              <w:rPr>
                <w:rFonts w:ascii="Arial Narrow" w:hAnsi="Arial Narrow" w:cs="Arial"/>
                <w:sz w:val="20"/>
                <w:szCs w:val="20"/>
                <w:lang w:val="es-ES" w:eastAsia="es-CO"/>
              </w:rPr>
              <w:t>del</w:t>
            </w:r>
            <w:r w:rsidRPr="00DB657D">
              <w:rPr>
                <w:rFonts w:ascii="Arial Narrow" w:eastAsia="Arial,Times New Roman" w:hAnsi="Arial Narrow" w:cs="Arial"/>
                <w:sz w:val="20"/>
                <w:szCs w:val="20"/>
                <w:lang w:val="es-ES" w:eastAsia="es-CO"/>
              </w:rPr>
              <w:t xml:space="preserve"> </w:t>
            </w:r>
            <w:r w:rsidRPr="00DB657D">
              <w:rPr>
                <w:rFonts w:ascii="Arial Narrow" w:hAnsi="Arial Narrow" w:cs="Arial"/>
                <w:sz w:val="20"/>
                <w:szCs w:val="20"/>
                <w:lang w:val="es-ES" w:eastAsia="es-CO"/>
              </w:rPr>
              <w:t>Decreto</w:t>
            </w:r>
            <w:r w:rsidRPr="00DB657D">
              <w:rPr>
                <w:rFonts w:ascii="Arial Narrow" w:eastAsia="Arial,Times New Roman" w:hAnsi="Arial Narrow" w:cs="Arial"/>
                <w:sz w:val="20"/>
                <w:szCs w:val="20"/>
                <w:lang w:val="es-ES" w:eastAsia="es-CO"/>
              </w:rPr>
              <w:t xml:space="preserve"> </w:t>
            </w:r>
            <w:r w:rsidRPr="00DB657D">
              <w:rPr>
                <w:rFonts w:ascii="Arial Narrow" w:hAnsi="Arial Narrow" w:cs="Arial"/>
                <w:sz w:val="20"/>
                <w:szCs w:val="20"/>
                <w:lang w:val="es-ES" w:eastAsia="es-CO"/>
              </w:rPr>
              <w:t>1082</w:t>
            </w:r>
            <w:r w:rsidRPr="00DB657D">
              <w:rPr>
                <w:rFonts w:ascii="Arial Narrow" w:eastAsia="Arial,Times New Roman" w:hAnsi="Arial Narrow" w:cs="Arial"/>
                <w:sz w:val="20"/>
                <w:szCs w:val="20"/>
                <w:lang w:val="es-ES" w:eastAsia="es-CO"/>
              </w:rPr>
              <w:t xml:space="preserve"> </w:t>
            </w:r>
            <w:r w:rsidRPr="00DB657D">
              <w:rPr>
                <w:rFonts w:ascii="Arial Narrow" w:hAnsi="Arial Narrow" w:cs="Arial"/>
                <w:sz w:val="20"/>
                <w:szCs w:val="20"/>
                <w:lang w:val="es-ES" w:eastAsia="es-CO"/>
              </w:rPr>
              <w:t>de</w:t>
            </w:r>
            <w:r w:rsidRPr="00DB657D">
              <w:rPr>
                <w:rFonts w:ascii="Arial Narrow" w:eastAsia="Arial,Times New Roman" w:hAnsi="Arial Narrow" w:cs="Arial"/>
                <w:sz w:val="20"/>
                <w:szCs w:val="20"/>
                <w:lang w:val="es-ES" w:eastAsia="es-CO"/>
              </w:rPr>
              <w:t xml:space="preserve"> </w:t>
            </w:r>
            <w:r w:rsidRPr="00DB657D">
              <w:rPr>
                <w:rFonts w:ascii="Arial Narrow" w:hAnsi="Arial Narrow" w:cs="Arial"/>
                <w:sz w:val="20"/>
                <w:szCs w:val="20"/>
                <w:lang w:val="es-ES" w:eastAsia="es-CO"/>
              </w:rPr>
              <w:t>2015,</w:t>
            </w:r>
            <w:r w:rsidRPr="00DB657D">
              <w:rPr>
                <w:rFonts w:ascii="Arial Narrow" w:eastAsia="Arial,Times New Roman" w:hAnsi="Arial Narrow" w:cs="Arial"/>
                <w:sz w:val="20"/>
                <w:szCs w:val="20"/>
                <w:lang w:val="es-ES" w:eastAsia="es-CO"/>
              </w:rPr>
              <w:t xml:space="preserve"> </w:t>
            </w:r>
            <w:r w:rsidRPr="00DB657D">
              <w:rPr>
                <w:rFonts w:ascii="Arial Narrow" w:hAnsi="Arial Narrow" w:cs="Arial"/>
                <w:sz w:val="20"/>
                <w:szCs w:val="20"/>
                <w:lang w:val="es-ES" w:eastAsia="es-CO"/>
              </w:rPr>
              <w:t>a</w:t>
            </w:r>
            <w:r w:rsidRPr="00DB657D">
              <w:rPr>
                <w:rFonts w:ascii="Arial Narrow" w:eastAsia="Arial,Times New Roman" w:hAnsi="Arial Narrow" w:cs="Arial"/>
                <w:sz w:val="20"/>
                <w:szCs w:val="20"/>
                <w:lang w:val="es-ES" w:eastAsia="es-CO"/>
              </w:rPr>
              <w:t xml:space="preserve"> </w:t>
            </w:r>
            <w:r w:rsidRPr="00DB657D">
              <w:rPr>
                <w:rFonts w:ascii="Arial Narrow" w:hAnsi="Arial Narrow" w:cs="Arial"/>
                <w:sz w:val="20"/>
                <w:szCs w:val="20"/>
                <w:lang w:val="es-ES" w:eastAsia="es-CO"/>
              </w:rPr>
              <w:t>saber:</w:t>
            </w:r>
            <w:r w:rsidRPr="00DB657D">
              <w:rPr>
                <w:rFonts w:ascii="Arial Narrow" w:eastAsia="Arial,Times New Roman" w:hAnsi="Arial Narrow" w:cs="Arial"/>
                <w:sz w:val="20"/>
                <w:szCs w:val="20"/>
                <w:lang w:val="es-ES" w:eastAsia="es-CO"/>
              </w:rPr>
              <w:t xml:space="preserve"> </w:t>
            </w:r>
            <w:r w:rsidRPr="00DB657D">
              <w:rPr>
                <w:rFonts w:ascii="Arial Narrow" w:hAnsi="Arial Narrow" w:cs="Arial"/>
                <w:sz w:val="20"/>
                <w:szCs w:val="20"/>
                <w:lang w:val="es-ES" w:eastAsia="es-CO"/>
              </w:rPr>
              <w:t>(i)</w:t>
            </w:r>
            <w:r w:rsidRPr="00DB657D">
              <w:rPr>
                <w:rFonts w:ascii="Arial Narrow" w:eastAsia="Arial,Times New Roman" w:hAnsi="Arial Narrow" w:cs="Arial"/>
                <w:sz w:val="20"/>
                <w:szCs w:val="20"/>
                <w:lang w:val="es-ES" w:eastAsia="es-CO"/>
              </w:rPr>
              <w:t xml:space="preserve"> </w:t>
            </w:r>
            <w:r w:rsidRPr="00DB657D">
              <w:rPr>
                <w:rFonts w:ascii="Arial Narrow" w:hAnsi="Arial Narrow" w:cs="Arial"/>
                <w:sz w:val="20"/>
                <w:szCs w:val="20"/>
                <w:lang w:val="es-ES" w:eastAsia="es-CO"/>
              </w:rPr>
              <w:t>Contrato</w:t>
            </w:r>
            <w:r w:rsidRPr="00DB657D">
              <w:rPr>
                <w:rFonts w:ascii="Arial Narrow" w:eastAsia="Arial,Times New Roman" w:hAnsi="Arial Narrow" w:cs="Arial"/>
                <w:sz w:val="20"/>
                <w:szCs w:val="20"/>
                <w:lang w:val="es-ES" w:eastAsia="es-CO"/>
              </w:rPr>
              <w:t xml:space="preserve"> </w:t>
            </w:r>
            <w:r w:rsidRPr="00DB657D">
              <w:rPr>
                <w:rFonts w:ascii="Arial Narrow" w:hAnsi="Arial Narrow" w:cs="Arial"/>
                <w:sz w:val="20"/>
                <w:szCs w:val="20"/>
                <w:lang w:val="es-ES" w:eastAsia="es-CO"/>
              </w:rPr>
              <w:t>de</w:t>
            </w:r>
            <w:r w:rsidRPr="00DB657D">
              <w:rPr>
                <w:rFonts w:ascii="Arial Narrow" w:eastAsia="Arial,Times New Roman" w:hAnsi="Arial Narrow" w:cs="Arial"/>
                <w:sz w:val="20"/>
                <w:szCs w:val="20"/>
                <w:lang w:val="es-ES" w:eastAsia="es-CO"/>
              </w:rPr>
              <w:t xml:space="preserve"> </w:t>
            </w:r>
            <w:r w:rsidRPr="00DB657D">
              <w:rPr>
                <w:rFonts w:ascii="Arial Narrow" w:hAnsi="Arial Narrow" w:cs="Arial"/>
                <w:sz w:val="20"/>
                <w:szCs w:val="20"/>
                <w:lang w:val="es-ES" w:eastAsia="es-CO"/>
              </w:rPr>
              <w:t>seguro</w:t>
            </w:r>
            <w:r w:rsidRPr="00DB657D">
              <w:rPr>
                <w:rFonts w:ascii="Arial Narrow" w:eastAsia="Arial,Times New Roman" w:hAnsi="Arial Narrow" w:cs="Arial"/>
                <w:sz w:val="20"/>
                <w:szCs w:val="20"/>
                <w:lang w:val="es-ES" w:eastAsia="es-CO"/>
              </w:rPr>
              <w:t xml:space="preserve"> </w:t>
            </w:r>
            <w:r w:rsidRPr="00DB657D">
              <w:rPr>
                <w:rFonts w:ascii="Arial Narrow" w:hAnsi="Arial Narrow" w:cs="Arial"/>
                <w:sz w:val="20"/>
                <w:szCs w:val="20"/>
                <w:lang w:val="es-ES" w:eastAsia="es-CO"/>
              </w:rPr>
              <w:t>contenido</w:t>
            </w:r>
            <w:r w:rsidRPr="00DB657D">
              <w:rPr>
                <w:rFonts w:ascii="Arial Narrow" w:eastAsia="Arial,Times New Roman" w:hAnsi="Arial Narrow" w:cs="Arial"/>
                <w:sz w:val="20"/>
                <w:szCs w:val="20"/>
                <w:lang w:val="es-ES" w:eastAsia="es-CO"/>
              </w:rPr>
              <w:t xml:space="preserve"> </w:t>
            </w:r>
            <w:r w:rsidRPr="00DB657D">
              <w:rPr>
                <w:rFonts w:ascii="Arial Narrow" w:hAnsi="Arial Narrow" w:cs="Arial"/>
                <w:sz w:val="20"/>
                <w:szCs w:val="20"/>
                <w:lang w:val="es-ES" w:eastAsia="es-CO"/>
              </w:rPr>
              <w:t>en</w:t>
            </w:r>
            <w:r w:rsidRPr="00DB657D">
              <w:rPr>
                <w:rFonts w:ascii="Arial Narrow" w:eastAsia="Arial,Times New Roman" w:hAnsi="Arial Narrow" w:cs="Arial"/>
                <w:sz w:val="20"/>
                <w:szCs w:val="20"/>
                <w:lang w:val="es-ES" w:eastAsia="es-CO"/>
              </w:rPr>
              <w:t xml:space="preserve"> </w:t>
            </w:r>
            <w:r w:rsidRPr="00DB657D">
              <w:rPr>
                <w:rFonts w:ascii="Arial Narrow" w:hAnsi="Arial Narrow" w:cs="Arial"/>
                <w:sz w:val="20"/>
                <w:szCs w:val="20"/>
                <w:lang w:val="es-ES" w:eastAsia="es-CO"/>
              </w:rPr>
              <w:t>una</w:t>
            </w:r>
            <w:r w:rsidRPr="00DB657D">
              <w:rPr>
                <w:rFonts w:ascii="Arial Narrow" w:eastAsia="Arial,Times New Roman" w:hAnsi="Arial Narrow" w:cs="Arial"/>
                <w:sz w:val="20"/>
                <w:szCs w:val="20"/>
                <w:lang w:val="es-ES" w:eastAsia="es-CO"/>
              </w:rPr>
              <w:t xml:space="preserve"> </w:t>
            </w:r>
            <w:r w:rsidRPr="00DB657D">
              <w:rPr>
                <w:rFonts w:ascii="Arial Narrow" w:hAnsi="Arial Narrow" w:cs="Arial"/>
                <w:sz w:val="20"/>
                <w:szCs w:val="20"/>
                <w:lang w:val="es-ES" w:eastAsia="es-CO"/>
              </w:rPr>
              <w:t>póliza,</w:t>
            </w:r>
            <w:r w:rsidRPr="00DB657D">
              <w:rPr>
                <w:rFonts w:ascii="Arial Narrow" w:eastAsia="Arial,Times New Roman" w:hAnsi="Arial Narrow" w:cs="Arial"/>
                <w:sz w:val="20"/>
                <w:szCs w:val="20"/>
                <w:lang w:val="es-ES" w:eastAsia="es-CO"/>
              </w:rPr>
              <w:t xml:space="preserve"> </w:t>
            </w:r>
            <w:r w:rsidRPr="00DB657D">
              <w:rPr>
                <w:rFonts w:ascii="Arial Narrow" w:hAnsi="Arial Narrow" w:cs="Arial"/>
                <w:sz w:val="20"/>
                <w:szCs w:val="20"/>
                <w:lang w:val="es-ES" w:eastAsia="es-CO"/>
              </w:rPr>
              <w:t>(ii)</w:t>
            </w:r>
            <w:r w:rsidRPr="00DB657D">
              <w:rPr>
                <w:rFonts w:ascii="Arial Narrow" w:eastAsia="Arial,Times New Roman" w:hAnsi="Arial Narrow" w:cs="Arial"/>
                <w:sz w:val="20"/>
                <w:szCs w:val="20"/>
                <w:lang w:val="es-ES" w:eastAsia="es-CO"/>
              </w:rPr>
              <w:t xml:space="preserve"> </w:t>
            </w:r>
            <w:r w:rsidRPr="00DB657D">
              <w:rPr>
                <w:rFonts w:ascii="Arial Narrow" w:hAnsi="Arial Narrow" w:cs="Arial"/>
                <w:sz w:val="20"/>
                <w:szCs w:val="20"/>
                <w:lang w:val="es-ES" w:eastAsia="es-CO"/>
              </w:rPr>
              <w:t>Patrimonio</w:t>
            </w:r>
            <w:r w:rsidRPr="00DB657D">
              <w:rPr>
                <w:rFonts w:ascii="Arial Narrow" w:eastAsia="Arial,Times New Roman" w:hAnsi="Arial Narrow" w:cs="Arial"/>
                <w:sz w:val="20"/>
                <w:szCs w:val="20"/>
                <w:lang w:val="es-ES" w:eastAsia="es-CO"/>
              </w:rPr>
              <w:t xml:space="preserve"> </w:t>
            </w:r>
            <w:r w:rsidRPr="00DB657D">
              <w:rPr>
                <w:rFonts w:ascii="Arial Narrow" w:hAnsi="Arial Narrow" w:cs="Arial"/>
                <w:sz w:val="20"/>
                <w:szCs w:val="20"/>
                <w:lang w:val="es-ES" w:eastAsia="es-CO"/>
              </w:rPr>
              <w:t>autónomo y</w:t>
            </w:r>
            <w:r w:rsidRPr="00DB657D">
              <w:rPr>
                <w:rFonts w:ascii="Arial Narrow" w:eastAsia="Arial,Times New Roman" w:hAnsi="Arial Narrow" w:cs="Arial"/>
                <w:sz w:val="20"/>
                <w:szCs w:val="20"/>
                <w:lang w:val="es-ES" w:eastAsia="es-CO"/>
              </w:rPr>
              <w:t xml:space="preserve"> </w:t>
            </w:r>
            <w:r w:rsidRPr="00DB657D">
              <w:rPr>
                <w:rFonts w:ascii="Arial Narrow" w:hAnsi="Arial Narrow" w:cs="Arial"/>
                <w:sz w:val="20"/>
                <w:szCs w:val="20"/>
                <w:lang w:val="es-ES" w:eastAsia="es-CO"/>
              </w:rPr>
              <w:t>(iii)</w:t>
            </w:r>
            <w:r w:rsidRPr="00DB657D">
              <w:rPr>
                <w:rFonts w:ascii="Arial Narrow" w:eastAsia="Arial,Times New Roman" w:hAnsi="Arial Narrow" w:cs="Arial"/>
                <w:sz w:val="20"/>
                <w:szCs w:val="20"/>
                <w:lang w:val="es-ES" w:eastAsia="es-CO"/>
              </w:rPr>
              <w:t xml:space="preserve"> </w:t>
            </w:r>
            <w:r w:rsidRPr="00DB657D">
              <w:rPr>
                <w:rFonts w:ascii="Arial Narrow" w:hAnsi="Arial Narrow" w:cs="Arial"/>
                <w:sz w:val="20"/>
                <w:szCs w:val="20"/>
                <w:lang w:val="es-ES" w:eastAsia="es-CO"/>
              </w:rPr>
              <w:t>Garantía</w:t>
            </w:r>
            <w:r w:rsidRPr="00DB657D">
              <w:rPr>
                <w:rFonts w:ascii="Arial Narrow" w:eastAsia="Arial,Times New Roman" w:hAnsi="Arial Narrow" w:cs="Arial"/>
                <w:sz w:val="20"/>
                <w:szCs w:val="20"/>
                <w:lang w:val="es-ES" w:eastAsia="es-CO"/>
              </w:rPr>
              <w:t xml:space="preserve"> </w:t>
            </w:r>
            <w:r w:rsidRPr="00DB657D">
              <w:rPr>
                <w:rFonts w:ascii="Arial Narrow" w:hAnsi="Arial Narrow" w:cs="Arial"/>
                <w:sz w:val="20"/>
                <w:szCs w:val="20"/>
                <w:lang w:val="es-ES" w:eastAsia="es-CO"/>
              </w:rPr>
              <w:t>Bancaria.</w:t>
            </w:r>
          </w:p>
        </w:tc>
      </w:tr>
      <w:tr w:rsidR="006C7FFA" w:rsidRPr="00DB657D" w14:paraId="488D065B" w14:textId="77777777" w:rsidTr="00E4151A">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6566CA2" w14:textId="77777777" w:rsidR="006C7FFA" w:rsidRPr="00DB657D" w:rsidRDefault="006C7FFA" w:rsidP="00DB657D">
            <w:pPr>
              <w:spacing w:line="276" w:lineRule="auto"/>
              <w:jc w:val="both"/>
              <w:rPr>
                <w:rFonts w:ascii="Arial Narrow" w:eastAsia="Arial,Times New Roman" w:hAnsi="Arial Narrow" w:cs="Arial"/>
                <w:sz w:val="20"/>
                <w:szCs w:val="20"/>
                <w:lang w:val="es-ES" w:eastAsia="es-CO"/>
              </w:rPr>
            </w:pPr>
            <w:r w:rsidRPr="00DB657D">
              <w:rPr>
                <w:rFonts w:ascii="Arial Narrow" w:hAnsi="Arial Narrow" w:cs="Arial"/>
                <w:sz w:val="20"/>
                <w:szCs w:val="20"/>
                <w:lang w:val="es-ES" w:eastAsia="es-CO"/>
              </w:rPr>
              <w:t>Asegurado/</w:t>
            </w:r>
            <w:r w:rsidRPr="00DB657D">
              <w:rPr>
                <w:rFonts w:ascii="Arial Narrow" w:eastAsia="Arial,Times New Roman" w:hAnsi="Arial Narrow" w:cs="Arial"/>
                <w:sz w:val="20"/>
                <w:szCs w:val="20"/>
                <w:lang w:val="es-ES" w:eastAsia="es-CO"/>
              </w:rPr>
              <w:t xml:space="preserve"> </w:t>
            </w:r>
            <w:r w:rsidRPr="00DB657D">
              <w:rPr>
                <w:rFonts w:ascii="Arial Narrow" w:hAnsi="Arial Narrow" w:cs="Arial"/>
                <w:sz w:val="20"/>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6C926DD9" w14:textId="77777777" w:rsidR="006C7FFA" w:rsidRPr="00DB657D" w:rsidRDefault="006C7FFA" w:rsidP="00DB657D">
            <w:pPr>
              <w:spacing w:line="276" w:lineRule="auto"/>
              <w:jc w:val="both"/>
              <w:rPr>
                <w:rFonts w:ascii="Arial Narrow" w:eastAsia="Arial,Times New Roman" w:hAnsi="Arial Narrow" w:cs="Arial"/>
                <w:sz w:val="20"/>
                <w:szCs w:val="20"/>
                <w:lang w:val="es-ES" w:eastAsia="es-CO"/>
              </w:rPr>
            </w:pPr>
            <w:r w:rsidRPr="00DB657D">
              <w:rPr>
                <w:rFonts w:ascii="Arial Narrow" w:hAnsi="Arial Narrow" w:cs="Arial"/>
                <w:sz w:val="20"/>
                <w:szCs w:val="20"/>
                <w:lang w:val="es-ES" w:eastAsia="es-CO"/>
              </w:rPr>
              <w:t>MUNICIPIO DE MANIZALES</w:t>
            </w:r>
            <w:r w:rsidRPr="00DB657D">
              <w:rPr>
                <w:rFonts w:ascii="Arial Narrow" w:eastAsia="Arial,Times New Roman" w:hAnsi="Arial Narrow" w:cs="Arial"/>
                <w:sz w:val="20"/>
                <w:szCs w:val="20"/>
                <w:lang w:val="es-ES" w:eastAsia="es-CO"/>
              </w:rPr>
              <w:t xml:space="preserve"> </w:t>
            </w:r>
            <w:r w:rsidRPr="00DB657D">
              <w:rPr>
                <w:rFonts w:ascii="Arial Narrow" w:hAnsi="Arial Narrow" w:cs="Arial"/>
                <w:sz w:val="20"/>
                <w:szCs w:val="20"/>
                <w:lang w:val="es-ES" w:eastAsia="es-CO"/>
              </w:rPr>
              <w:t>identificada</w:t>
            </w:r>
            <w:r w:rsidRPr="00DB657D">
              <w:rPr>
                <w:rFonts w:ascii="Arial Narrow" w:eastAsia="Arial,Times New Roman" w:hAnsi="Arial Narrow" w:cs="Arial"/>
                <w:sz w:val="20"/>
                <w:szCs w:val="20"/>
                <w:lang w:val="es-ES" w:eastAsia="es-CO"/>
              </w:rPr>
              <w:t xml:space="preserve"> </w:t>
            </w:r>
            <w:r w:rsidRPr="00DB657D">
              <w:rPr>
                <w:rFonts w:ascii="Arial Narrow" w:hAnsi="Arial Narrow" w:cs="Arial"/>
                <w:sz w:val="20"/>
                <w:szCs w:val="20"/>
                <w:lang w:val="es-ES" w:eastAsia="es-CO"/>
              </w:rPr>
              <w:t>con</w:t>
            </w:r>
            <w:r w:rsidRPr="00DB657D">
              <w:rPr>
                <w:rFonts w:ascii="Arial Narrow" w:eastAsia="Arial,Times New Roman" w:hAnsi="Arial Narrow" w:cs="Arial"/>
                <w:sz w:val="20"/>
                <w:szCs w:val="20"/>
                <w:lang w:val="es-ES" w:eastAsia="es-CO"/>
              </w:rPr>
              <w:t xml:space="preserve"> </w:t>
            </w:r>
            <w:r w:rsidRPr="00DB657D">
              <w:rPr>
                <w:rFonts w:ascii="Arial Narrow" w:hAnsi="Arial Narrow" w:cs="Arial"/>
                <w:sz w:val="20"/>
                <w:szCs w:val="20"/>
                <w:lang w:val="es-ES" w:eastAsia="es-CO"/>
              </w:rPr>
              <w:t xml:space="preserve">NIT </w:t>
            </w:r>
            <w:r w:rsidRPr="00DB657D">
              <w:rPr>
                <w:rFonts w:ascii="Arial Narrow" w:eastAsia="Arial,Times New Roman" w:hAnsi="Arial Narrow" w:cs="Arial"/>
                <w:sz w:val="20"/>
                <w:szCs w:val="20"/>
                <w:lang w:val="es-ES" w:eastAsia="es-CO"/>
              </w:rPr>
              <w:t xml:space="preserve"> </w:t>
            </w:r>
            <w:r w:rsidRPr="00DB657D">
              <w:rPr>
                <w:rFonts w:ascii="Arial Narrow" w:eastAsia="Times New Roman" w:hAnsi="Arial Narrow" w:cs="Arial"/>
                <w:sz w:val="20"/>
                <w:szCs w:val="20"/>
                <w:lang w:val="es-ES" w:eastAsia="es-CO"/>
              </w:rPr>
              <w:t>890.801.053-7</w:t>
            </w:r>
          </w:p>
        </w:tc>
      </w:tr>
      <w:tr w:rsidR="006C7FFA" w:rsidRPr="00DB657D" w14:paraId="09E44399" w14:textId="77777777" w:rsidTr="00E4151A">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539B9E2" w14:textId="77777777" w:rsidR="006C7FFA" w:rsidRPr="00DB657D" w:rsidRDefault="006C7FFA" w:rsidP="00DB657D">
            <w:pPr>
              <w:spacing w:line="276" w:lineRule="auto"/>
              <w:jc w:val="both"/>
              <w:rPr>
                <w:rFonts w:ascii="Arial Narrow" w:eastAsia="Arial,Times New Roman" w:hAnsi="Arial Narrow" w:cs="Arial"/>
                <w:sz w:val="20"/>
                <w:szCs w:val="20"/>
                <w:lang w:val="es-ES" w:eastAsia="es-CO"/>
              </w:rPr>
            </w:pPr>
            <w:r w:rsidRPr="00DB657D">
              <w:rPr>
                <w:rFonts w:ascii="Arial Narrow" w:hAnsi="Arial Narrow" w:cs="Arial"/>
                <w:sz w:val="20"/>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729CF15C" w14:textId="77777777" w:rsidR="006C7FFA" w:rsidRPr="00DB657D" w:rsidRDefault="006C7FFA" w:rsidP="00DB657D">
            <w:pPr>
              <w:spacing w:line="276" w:lineRule="auto"/>
              <w:jc w:val="both"/>
              <w:rPr>
                <w:rFonts w:ascii="Arial Narrow" w:eastAsia="Arial,Times New Roman" w:hAnsi="Arial Narrow" w:cs="Arial"/>
                <w:sz w:val="20"/>
                <w:szCs w:val="20"/>
                <w:lang w:val="es-ES" w:eastAsia="es-CO"/>
              </w:rPr>
            </w:pPr>
            <w:r w:rsidRPr="00DB657D">
              <w:rPr>
                <w:rFonts w:ascii="Arial Narrow" w:hAnsi="Arial Narrow" w:cs="Arial"/>
                <w:sz w:val="20"/>
                <w:szCs w:val="20"/>
                <w:lang w:val="es-ES" w:eastAsia="es-CO"/>
              </w:rPr>
              <w:t>Los</w:t>
            </w:r>
            <w:r w:rsidRPr="00DB657D">
              <w:rPr>
                <w:rFonts w:ascii="Arial Narrow" w:eastAsia="Arial,Times New Roman" w:hAnsi="Arial Narrow" w:cs="Arial"/>
                <w:sz w:val="20"/>
                <w:szCs w:val="20"/>
                <w:lang w:val="es-ES" w:eastAsia="es-CO"/>
              </w:rPr>
              <w:t xml:space="preserve"> </w:t>
            </w:r>
            <w:r w:rsidRPr="00DB657D">
              <w:rPr>
                <w:rFonts w:ascii="Arial Narrow" w:hAnsi="Arial Narrow" w:cs="Arial"/>
                <w:sz w:val="20"/>
                <w:szCs w:val="20"/>
                <w:lang w:val="es-ES" w:eastAsia="es-CO"/>
              </w:rPr>
              <w:t>perjuicios</w:t>
            </w:r>
            <w:r w:rsidRPr="00DB657D">
              <w:rPr>
                <w:rFonts w:ascii="Arial Narrow" w:eastAsia="Arial,Times New Roman" w:hAnsi="Arial Narrow" w:cs="Arial"/>
                <w:sz w:val="20"/>
                <w:szCs w:val="20"/>
                <w:lang w:val="es-ES" w:eastAsia="es-CO"/>
              </w:rPr>
              <w:t xml:space="preserve"> </w:t>
            </w:r>
            <w:r w:rsidRPr="00DB657D">
              <w:rPr>
                <w:rFonts w:ascii="Arial Narrow" w:hAnsi="Arial Narrow" w:cs="Arial"/>
                <w:sz w:val="20"/>
                <w:szCs w:val="20"/>
                <w:lang w:val="es-ES" w:eastAsia="es-CO"/>
              </w:rPr>
              <w:t>derivados</w:t>
            </w:r>
            <w:r w:rsidRPr="00DB657D">
              <w:rPr>
                <w:rFonts w:ascii="Arial Narrow" w:eastAsia="Arial,Times New Roman" w:hAnsi="Arial Narrow" w:cs="Arial"/>
                <w:sz w:val="20"/>
                <w:szCs w:val="20"/>
                <w:lang w:val="es-ES" w:eastAsia="es-CO"/>
              </w:rPr>
              <w:t xml:space="preserve"> </w:t>
            </w:r>
            <w:r w:rsidRPr="00DB657D">
              <w:rPr>
                <w:rFonts w:ascii="Arial Narrow" w:hAnsi="Arial Narrow" w:cs="Arial"/>
                <w:sz w:val="20"/>
                <w:szCs w:val="20"/>
                <w:lang w:val="es-ES" w:eastAsia="es-CO"/>
              </w:rPr>
              <w:t>del</w:t>
            </w:r>
            <w:r w:rsidRPr="00DB657D">
              <w:rPr>
                <w:rFonts w:ascii="Arial Narrow" w:eastAsia="Arial,Times New Roman" w:hAnsi="Arial Narrow" w:cs="Arial"/>
                <w:sz w:val="20"/>
                <w:szCs w:val="20"/>
                <w:lang w:val="es-ES" w:eastAsia="es-CO"/>
              </w:rPr>
              <w:t xml:space="preserve"> </w:t>
            </w:r>
            <w:r w:rsidRPr="00DB657D">
              <w:rPr>
                <w:rFonts w:ascii="Arial Narrow" w:hAnsi="Arial Narrow" w:cs="Arial"/>
                <w:sz w:val="20"/>
                <w:szCs w:val="20"/>
                <w:lang w:val="es-ES" w:eastAsia="es-CO"/>
              </w:rPr>
              <w:t>incumplimiento</w:t>
            </w:r>
            <w:r w:rsidRPr="00DB657D">
              <w:rPr>
                <w:rFonts w:ascii="Arial Narrow" w:eastAsia="Arial,Times New Roman" w:hAnsi="Arial Narrow" w:cs="Arial"/>
                <w:sz w:val="20"/>
                <w:szCs w:val="20"/>
                <w:lang w:val="es-ES" w:eastAsia="es-CO"/>
              </w:rPr>
              <w:t xml:space="preserve"> </w:t>
            </w:r>
            <w:r w:rsidRPr="00DB657D">
              <w:rPr>
                <w:rFonts w:ascii="Arial Narrow" w:hAnsi="Arial Narrow" w:cs="Arial"/>
                <w:sz w:val="20"/>
                <w:szCs w:val="20"/>
                <w:lang w:val="es-ES" w:eastAsia="es-CO"/>
              </w:rPr>
              <w:t>del</w:t>
            </w:r>
            <w:r w:rsidRPr="00DB657D">
              <w:rPr>
                <w:rFonts w:ascii="Arial Narrow" w:eastAsia="Arial,Times New Roman" w:hAnsi="Arial Narrow" w:cs="Arial"/>
                <w:sz w:val="20"/>
                <w:szCs w:val="20"/>
                <w:lang w:val="es-ES" w:eastAsia="es-CO"/>
              </w:rPr>
              <w:t xml:space="preserve"> </w:t>
            </w:r>
            <w:r w:rsidRPr="00DB657D">
              <w:rPr>
                <w:rFonts w:ascii="Arial Narrow" w:hAnsi="Arial Narrow" w:cs="Arial"/>
                <w:sz w:val="20"/>
                <w:szCs w:val="20"/>
                <w:lang w:val="es-ES" w:eastAsia="es-CO"/>
              </w:rPr>
              <w:t>ofrecimiento</w:t>
            </w:r>
            <w:r w:rsidRPr="00DB657D">
              <w:rPr>
                <w:rFonts w:ascii="Arial Narrow" w:eastAsia="Arial,Times New Roman" w:hAnsi="Arial Narrow" w:cs="Arial"/>
                <w:sz w:val="20"/>
                <w:szCs w:val="20"/>
                <w:lang w:val="es-ES" w:eastAsia="es-CO"/>
              </w:rPr>
              <w:t xml:space="preserve"> </w:t>
            </w:r>
            <w:r w:rsidRPr="00DB657D">
              <w:rPr>
                <w:rFonts w:ascii="Arial Narrow" w:hAnsi="Arial Narrow" w:cs="Arial"/>
                <w:sz w:val="20"/>
                <w:szCs w:val="20"/>
                <w:lang w:val="es-ES" w:eastAsia="es-CO"/>
              </w:rPr>
              <w:t>en</w:t>
            </w:r>
            <w:r w:rsidRPr="00DB657D">
              <w:rPr>
                <w:rFonts w:ascii="Arial Narrow" w:eastAsia="Arial,Times New Roman" w:hAnsi="Arial Narrow" w:cs="Arial"/>
                <w:sz w:val="20"/>
                <w:szCs w:val="20"/>
                <w:lang w:val="es-ES" w:eastAsia="es-CO"/>
              </w:rPr>
              <w:t xml:space="preserve"> </w:t>
            </w:r>
            <w:r w:rsidRPr="00DB657D">
              <w:rPr>
                <w:rFonts w:ascii="Arial Narrow" w:hAnsi="Arial Narrow" w:cs="Arial"/>
                <w:sz w:val="20"/>
                <w:szCs w:val="20"/>
                <w:lang w:val="es-ES" w:eastAsia="es-CO"/>
              </w:rPr>
              <w:t>los</w:t>
            </w:r>
            <w:r w:rsidRPr="00DB657D">
              <w:rPr>
                <w:rFonts w:ascii="Arial Narrow" w:eastAsia="Arial,Times New Roman" w:hAnsi="Arial Narrow" w:cs="Arial"/>
                <w:sz w:val="20"/>
                <w:szCs w:val="20"/>
                <w:lang w:val="es-ES" w:eastAsia="es-CO"/>
              </w:rPr>
              <w:t xml:space="preserve"> </w:t>
            </w:r>
            <w:r w:rsidRPr="00DB657D">
              <w:rPr>
                <w:rFonts w:ascii="Arial Narrow" w:hAnsi="Arial Narrow" w:cs="Arial"/>
                <w:sz w:val="20"/>
                <w:szCs w:val="20"/>
                <w:lang w:val="es-ES" w:eastAsia="es-CO"/>
              </w:rPr>
              <w:t>eventos</w:t>
            </w:r>
            <w:r w:rsidRPr="00DB657D">
              <w:rPr>
                <w:rFonts w:ascii="Arial Narrow" w:eastAsia="Arial,Times New Roman" w:hAnsi="Arial Narrow" w:cs="Arial"/>
                <w:sz w:val="20"/>
                <w:szCs w:val="20"/>
                <w:lang w:val="es-ES" w:eastAsia="es-CO"/>
              </w:rPr>
              <w:t xml:space="preserve"> </w:t>
            </w:r>
            <w:r w:rsidRPr="00DB657D">
              <w:rPr>
                <w:rFonts w:ascii="Arial Narrow" w:hAnsi="Arial Narrow" w:cs="Arial"/>
                <w:sz w:val="20"/>
                <w:szCs w:val="20"/>
                <w:lang w:val="es-ES" w:eastAsia="es-CO"/>
              </w:rPr>
              <w:t>señalados</w:t>
            </w:r>
            <w:r w:rsidRPr="00DB657D">
              <w:rPr>
                <w:rFonts w:ascii="Arial Narrow" w:eastAsia="Arial,Times New Roman" w:hAnsi="Arial Narrow" w:cs="Arial"/>
                <w:sz w:val="20"/>
                <w:szCs w:val="20"/>
                <w:lang w:val="es-ES" w:eastAsia="es-CO"/>
              </w:rPr>
              <w:t xml:space="preserve"> </w:t>
            </w:r>
            <w:r w:rsidRPr="00DB657D">
              <w:rPr>
                <w:rFonts w:ascii="Arial Narrow" w:hAnsi="Arial Narrow" w:cs="Arial"/>
                <w:sz w:val="20"/>
                <w:szCs w:val="20"/>
                <w:lang w:val="es-ES" w:eastAsia="es-CO"/>
              </w:rPr>
              <w:t>en</w:t>
            </w:r>
            <w:r w:rsidRPr="00DB657D">
              <w:rPr>
                <w:rFonts w:ascii="Arial Narrow" w:eastAsia="Arial,Times New Roman" w:hAnsi="Arial Narrow" w:cs="Arial"/>
                <w:sz w:val="20"/>
                <w:szCs w:val="20"/>
                <w:lang w:val="es-ES" w:eastAsia="es-CO"/>
              </w:rPr>
              <w:t xml:space="preserve"> </w:t>
            </w:r>
            <w:r w:rsidRPr="00DB657D">
              <w:rPr>
                <w:rFonts w:ascii="Arial Narrow" w:hAnsi="Arial Narrow" w:cs="Arial"/>
                <w:sz w:val="20"/>
                <w:szCs w:val="20"/>
                <w:lang w:val="es-ES" w:eastAsia="es-CO"/>
              </w:rPr>
              <w:t>el</w:t>
            </w:r>
            <w:r w:rsidRPr="00DB657D">
              <w:rPr>
                <w:rFonts w:ascii="Arial Narrow" w:eastAsia="Arial,Times New Roman" w:hAnsi="Arial Narrow" w:cs="Arial"/>
                <w:sz w:val="20"/>
                <w:szCs w:val="20"/>
                <w:lang w:val="es-ES" w:eastAsia="es-CO"/>
              </w:rPr>
              <w:t xml:space="preserve"> </w:t>
            </w:r>
            <w:r w:rsidRPr="00DB657D">
              <w:rPr>
                <w:rFonts w:ascii="Arial Narrow" w:hAnsi="Arial Narrow" w:cs="Arial"/>
                <w:sz w:val="20"/>
                <w:szCs w:val="20"/>
                <w:lang w:val="es-ES" w:eastAsia="es-CO"/>
              </w:rPr>
              <w:t>artículo</w:t>
            </w:r>
            <w:r w:rsidRPr="00DB657D">
              <w:rPr>
                <w:rFonts w:ascii="Arial Narrow" w:eastAsia="Arial,Times New Roman" w:hAnsi="Arial Narrow" w:cs="Arial"/>
                <w:sz w:val="20"/>
                <w:szCs w:val="20"/>
                <w:lang w:val="es-ES" w:eastAsia="es-CO"/>
              </w:rPr>
              <w:t xml:space="preserve"> </w:t>
            </w:r>
            <w:r w:rsidRPr="00DB657D">
              <w:rPr>
                <w:rFonts w:ascii="Arial Narrow" w:hAnsi="Arial Narrow" w:cs="Arial"/>
                <w:sz w:val="20"/>
                <w:szCs w:val="20"/>
                <w:lang w:val="es-ES" w:eastAsia="es-CO"/>
              </w:rPr>
              <w:t>2.2.1.2.3.1.6</w:t>
            </w:r>
            <w:r w:rsidRPr="00DB657D">
              <w:rPr>
                <w:rFonts w:ascii="Arial Narrow" w:eastAsia="Arial,Times New Roman" w:hAnsi="Arial Narrow" w:cs="Arial"/>
                <w:sz w:val="20"/>
                <w:szCs w:val="20"/>
                <w:lang w:val="es-ES" w:eastAsia="es-CO"/>
              </w:rPr>
              <w:t xml:space="preserve"> </w:t>
            </w:r>
            <w:r w:rsidRPr="00DB657D">
              <w:rPr>
                <w:rFonts w:ascii="Arial Narrow" w:hAnsi="Arial Narrow" w:cs="Arial"/>
                <w:sz w:val="20"/>
                <w:szCs w:val="20"/>
                <w:lang w:val="es-ES" w:eastAsia="es-CO"/>
              </w:rPr>
              <w:t>del</w:t>
            </w:r>
            <w:r w:rsidRPr="00DB657D">
              <w:rPr>
                <w:rFonts w:ascii="Arial Narrow" w:eastAsia="Arial,Times New Roman" w:hAnsi="Arial Narrow" w:cs="Arial"/>
                <w:sz w:val="20"/>
                <w:szCs w:val="20"/>
                <w:lang w:val="es-ES" w:eastAsia="es-CO"/>
              </w:rPr>
              <w:t xml:space="preserve"> </w:t>
            </w:r>
            <w:r w:rsidRPr="00DB657D">
              <w:rPr>
                <w:rFonts w:ascii="Arial Narrow" w:hAnsi="Arial Narrow" w:cs="Arial"/>
                <w:sz w:val="20"/>
                <w:szCs w:val="20"/>
                <w:lang w:val="es-ES" w:eastAsia="es-CO"/>
              </w:rPr>
              <w:t>Decreto</w:t>
            </w:r>
            <w:r w:rsidRPr="00DB657D">
              <w:rPr>
                <w:rFonts w:ascii="Arial Narrow" w:eastAsia="Arial,Times New Roman" w:hAnsi="Arial Narrow" w:cs="Arial"/>
                <w:sz w:val="20"/>
                <w:szCs w:val="20"/>
                <w:lang w:val="es-ES" w:eastAsia="es-CO"/>
              </w:rPr>
              <w:t xml:space="preserve"> </w:t>
            </w:r>
            <w:r w:rsidRPr="00DB657D">
              <w:rPr>
                <w:rFonts w:ascii="Arial Narrow" w:hAnsi="Arial Narrow" w:cs="Arial"/>
                <w:sz w:val="20"/>
                <w:szCs w:val="20"/>
                <w:lang w:val="es-ES" w:eastAsia="es-CO"/>
              </w:rPr>
              <w:t>1082</w:t>
            </w:r>
            <w:r w:rsidRPr="00DB657D">
              <w:rPr>
                <w:rFonts w:ascii="Arial Narrow" w:eastAsia="Arial,Times New Roman" w:hAnsi="Arial Narrow" w:cs="Arial"/>
                <w:sz w:val="20"/>
                <w:szCs w:val="20"/>
                <w:lang w:val="es-ES" w:eastAsia="es-CO"/>
              </w:rPr>
              <w:t xml:space="preserve"> </w:t>
            </w:r>
            <w:r w:rsidRPr="00DB657D">
              <w:rPr>
                <w:rFonts w:ascii="Arial Narrow" w:hAnsi="Arial Narrow" w:cs="Arial"/>
                <w:sz w:val="20"/>
                <w:szCs w:val="20"/>
                <w:lang w:val="es-ES" w:eastAsia="es-CO"/>
              </w:rPr>
              <w:t>de</w:t>
            </w:r>
            <w:r w:rsidRPr="00DB657D">
              <w:rPr>
                <w:rFonts w:ascii="Arial Narrow" w:eastAsia="Arial,Times New Roman" w:hAnsi="Arial Narrow" w:cs="Arial"/>
                <w:sz w:val="20"/>
                <w:szCs w:val="20"/>
                <w:lang w:val="es-ES" w:eastAsia="es-CO"/>
              </w:rPr>
              <w:t xml:space="preserve"> </w:t>
            </w:r>
            <w:r w:rsidRPr="00DB657D">
              <w:rPr>
                <w:rFonts w:ascii="Arial Narrow" w:hAnsi="Arial Narrow" w:cs="Arial"/>
                <w:sz w:val="20"/>
                <w:szCs w:val="20"/>
                <w:lang w:val="es-ES" w:eastAsia="es-CO"/>
              </w:rPr>
              <w:t>2015.</w:t>
            </w:r>
          </w:p>
        </w:tc>
      </w:tr>
      <w:tr w:rsidR="006C7FFA" w:rsidRPr="00DB657D" w14:paraId="79BEC31C" w14:textId="77777777" w:rsidTr="00E4151A">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501EAB9" w14:textId="77777777" w:rsidR="006C7FFA" w:rsidRPr="00DB657D" w:rsidRDefault="006C7FFA" w:rsidP="00DB657D">
            <w:pPr>
              <w:spacing w:line="276" w:lineRule="auto"/>
              <w:jc w:val="both"/>
              <w:rPr>
                <w:rFonts w:ascii="Arial Narrow" w:eastAsia="Arial,Times New Roman" w:hAnsi="Arial Narrow" w:cs="Arial"/>
                <w:sz w:val="20"/>
                <w:szCs w:val="20"/>
                <w:lang w:val="es-ES" w:eastAsia="es-CO"/>
              </w:rPr>
            </w:pPr>
            <w:r w:rsidRPr="00DB657D">
              <w:rPr>
                <w:rFonts w:ascii="Arial Narrow" w:hAnsi="Arial Narrow" w:cs="Arial"/>
                <w:sz w:val="20"/>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5968025" w14:textId="77777777" w:rsidR="006C7FFA" w:rsidRPr="00DB657D" w:rsidRDefault="006C7FFA" w:rsidP="00DB657D">
            <w:pPr>
              <w:spacing w:line="276" w:lineRule="auto"/>
              <w:jc w:val="both"/>
              <w:rPr>
                <w:rFonts w:ascii="Arial Narrow" w:eastAsia="Arial,Times New Roman" w:hAnsi="Arial Narrow" w:cs="Arial"/>
                <w:sz w:val="20"/>
                <w:szCs w:val="20"/>
                <w:lang w:val="es-ES" w:eastAsia="es-CO"/>
              </w:rPr>
            </w:pPr>
            <w:r w:rsidRPr="00DB657D">
              <w:rPr>
                <w:rFonts w:ascii="Arial Narrow" w:hAnsi="Arial Narrow" w:cs="Arial"/>
                <w:sz w:val="20"/>
                <w:szCs w:val="20"/>
                <w:lang w:val="es-ES" w:eastAsia="es-CO"/>
              </w:rPr>
              <w:t>3 meses contados a partir de la fecha de cierre del Proceso de Contratación.</w:t>
            </w:r>
            <w:r w:rsidRPr="00DB657D">
              <w:rPr>
                <w:rFonts w:ascii="Arial Narrow" w:eastAsia="Arial,Times New Roman" w:hAnsi="Arial Narrow" w:cs="Arial"/>
                <w:sz w:val="20"/>
                <w:szCs w:val="20"/>
                <w:lang w:val="es-ES" w:eastAsia="es-CO"/>
              </w:rPr>
              <w:t xml:space="preserve"> </w:t>
            </w:r>
          </w:p>
        </w:tc>
      </w:tr>
      <w:tr w:rsidR="006C7FFA" w:rsidRPr="00DB657D" w14:paraId="5476D949" w14:textId="77777777" w:rsidTr="00E4151A">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65007CD" w14:textId="77777777" w:rsidR="006C7FFA" w:rsidRPr="00DB657D" w:rsidRDefault="006C7FFA" w:rsidP="00DB657D">
            <w:pPr>
              <w:spacing w:line="276" w:lineRule="auto"/>
              <w:jc w:val="both"/>
              <w:rPr>
                <w:rFonts w:ascii="Arial Narrow" w:eastAsia="Arial,Times New Roman" w:hAnsi="Arial Narrow" w:cs="Arial"/>
                <w:sz w:val="20"/>
                <w:szCs w:val="20"/>
                <w:lang w:val="es-ES" w:eastAsia="es-CO"/>
              </w:rPr>
            </w:pPr>
            <w:r w:rsidRPr="00DB657D">
              <w:rPr>
                <w:rFonts w:ascii="Arial Narrow" w:hAnsi="Arial Narrow" w:cs="Arial"/>
                <w:sz w:val="20"/>
                <w:szCs w:val="20"/>
                <w:lang w:val="es-ES" w:eastAsia="es-CO"/>
              </w:rPr>
              <w:t>Valor</w:t>
            </w:r>
            <w:r w:rsidRPr="00DB657D">
              <w:rPr>
                <w:rFonts w:ascii="Arial Narrow" w:eastAsia="Arial,Times New Roman" w:hAnsi="Arial Narrow" w:cs="Arial"/>
                <w:sz w:val="20"/>
                <w:szCs w:val="20"/>
                <w:lang w:val="es-ES" w:eastAsia="es-CO"/>
              </w:rPr>
              <w:t xml:space="preserve"> </w:t>
            </w:r>
            <w:r w:rsidRPr="00DB657D">
              <w:rPr>
                <w:rFonts w:ascii="Arial Narrow" w:hAnsi="Arial Narrow" w:cs="Arial"/>
                <w:sz w:val="20"/>
                <w:szCs w:val="20"/>
                <w:lang w:val="es-ES" w:eastAsia="es-CO"/>
              </w:rPr>
              <w:t>Asegurado</w:t>
            </w:r>
          </w:p>
        </w:tc>
        <w:tc>
          <w:tcPr>
            <w:tcW w:w="0" w:type="auto"/>
            <w:tcBorders>
              <w:top w:val="single" w:sz="4" w:space="0" w:color="auto"/>
              <w:left w:val="single" w:sz="4" w:space="0" w:color="auto"/>
              <w:bottom w:val="single" w:sz="4" w:space="0" w:color="auto"/>
              <w:right w:val="double" w:sz="4" w:space="0" w:color="auto"/>
            </w:tcBorders>
            <w:vAlign w:val="center"/>
          </w:tcPr>
          <w:p w14:paraId="67481C69" w14:textId="77777777" w:rsidR="006C7FFA" w:rsidRPr="00DB657D" w:rsidRDefault="006C7FFA" w:rsidP="00DB657D">
            <w:pPr>
              <w:spacing w:line="276" w:lineRule="auto"/>
              <w:jc w:val="both"/>
              <w:rPr>
                <w:rFonts w:ascii="Arial Narrow" w:hAnsi="Arial Narrow" w:cs="Arial"/>
                <w:sz w:val="20"/>
                <w:szCs w:val="20"/>
                <w:lang w:val="es-ES" w:eastAsia="es-CO"/>
              </w:rPr>
            </w:pPr>
            <w:r w:rsidRPr="00DB657D">
              <w:rPr>
                <w:rFonts w:ascii="Arial Narrow" w:hAnsi="Arial Narrow" w:cs="Arial"/>
                <w:sz w:val="20"/>
                <w:szCs w:val="20"/>
                <w:lang w:val="es-ES" w:eastAsia="es-CO"/>
              </w:rPr>
              <w:t>Diez</w:t>
            </w:r>
            <w:r w:rsidRPr="00DB657D">
              <w:rPr>
                <w:rFonts w:ascii="Arial Narrow" w:eastAsia="Arial,Times New Roman" w:hAnsi="Arial Narrow" w:cs="Arial"/>
                <w:sz w:val="20"/>
                <w:szCs w:val="20"/>
                <w:lang w:val="es-ES" w:eastAsia="es-CO"/>
              </w:rPr>
              <w:t xml:space="preserve"> </w:t>
            </w:r>
            <w:r w:rsidRPr="00DB657D">
              <w:rPr>
                <w:rFonts w:ascii="Arial Narrow" w:hAnsi="Arial Narrow" w:cs="Arial"/>
                <w:sz w:val="20"/>
                <w:szCs w:val="20"/>
                <w:lang w:val="es-ES" w:eastAsia="es-CO"/>
              </w:rPr>
              <w:t>por</w:t>
            </w:r>
            <w:r w:rsidRPr="00DB657D">
              <w:rPr>
                <w:rFonts w:ascii="Arial Narrow" w:eastAsia="Arial,Times New Roman" w:hAnsi="Arial Narrow" w:cs="Arial"/>
                <w:sz w:val="20"/>
                <w:szCs w:val="20"/>
                <w:lang w:val="es-ES" w:eastAsia="es-CO"/>
              </w:rPr>
              <w:t xml:space="preserve"> </w:t>
            </w:r>
            <w:r w:rsidRPr="00DB657D">
              <w:rPr>
                <w:rFonts w:ascii="Arial Narrow" w:hAnsi="Arial Narrow" w:cs="Arial"/>
                <w:sz w:val="20"/>
                <w:szCs w:val="20"/>
                <w:lang w:val="es-ES" w:eastAsia="es-CO"/>
              </w:rPr>
              <w:t>ciento</w:t>
            </w:r>
            <w:r w:rsidRPr="00DB657D">
              <w:rPr>
                <w:rFonts w:ascii="Arial Narrow" w:eastAsia="Arial,Times New Roman" w:hAnsi="Arial Narrow" w:cs="Arial"/>
                <w:sz w:val="20"/>
                <w:szCs w:val="20"/>
                <w:lang w:val="es-ES" w:eastAsia="es-CO"/>
              </w:rPr>
              <w:t xml:space="preserve"> </w:t>
            </w:r>
            <w:r w:rsidRPr="00DB657D">
              <w:rPr>
                <w:rFonts w:ascii="Arial Narrow" w:hAnsi="Arial Narrow" w:cs="Arial"/>
                <w:sz w:val="20"/>
                <w:szCs w:val="20"/>
                <w:lang w:val="es-ES" w:eastAsia="es-CO"/>
              </w:rPr>
              <w:t>(10%)</w:t>
            </w:r>
            <w:r w:rsidRPr="00DB657D">
              <w:rPr>
                <w:rFonts w:ascii="Arial Narrow" w:eastAsia="Arial,Times New Roman" w:hAnsi="Arial Narrow" w:cs="Arial"/>
                <w:sz w:val="20"/>
                <w:szCs w:val="20"/>
                <w:lang w:val="es-ES" w:eastAsia="es-CO"/>
              </w:rPr>
              <w:t xml:space="preserve"> </w:t>
            </w:r>
            <w:r w:rsidRPr="00DB657D">
              <w:rPr>
                <w:rFonts w:ascii="Arial Narrow" w:hAnsi="Arial Narrow" w:cs="Arial"/>
                <w:sz w:val="20"/>
                <w:szCs w:val="20"/>
                <w:lang w:val="es-ES" w:eastAsia="es-CO"/>
              </w:rPr>
              <w:t>del</w:t>
            </w:r>
            <w:r w:rsidRPr="00DB657D">
              <w:rPr>
                <w:rFonts w:ascii="Arial Narrow" w:eastAsia="Arial,Times New Roman" w:hAnsi="Arial Narrow" w:cs="Arial"/>
                <w:sz w:val="20"/>
                <w:szCs w:val="20"/>
                <w:lang w:val="es-ES" w:eastAsia="es-CO"/>
              </w:rPr>
              <w:t xml:space="preserve"> </w:t>
            </w:r>
            <w:r w:rsidRPr="00DB657D">
              <w:rPr>
                <w:rFonts w:ascii="Arial Narrow" w:hAnsi="Arial Narrow" w:cs="Arial"/>
                <w:sz w:val="20"/>
                <w:szCs w:val="20"/>
                <w:lang w:val="es-ES" w:eastAsia="es-CO"/>
              </w:rPr>
              <w:t>Presupuesto</w:t>
            </w:r>
            <w:r w:rsidRPr="00DB657D">
              <w:rPr>
                <w:rFonts w:ascii="Arial Narrow" w:eastAsia="Arial,Times New Roman" w:hAnsi="Arial Narrow" w:cs="Arial"/>
                <w:sz w:val="20"/>
                <w:szCs w:val="20"/>
                <w:lang w:val="es-ES" w:eastAsia="es-CO"/>
              </w:rPr>
              <w:t xml:space="preserve"> </w:t>
            </w:r>
            <w:r w:rsidRPr="00DB657D">
              <w:rPr>
                <w:rFonts w:ascii="Arial Narrow" w:hAnsi="Arial Narrow" w:cs="Arial"/>
                <w:sz w:val="20"/>
                <w:szCs w:val="20"/>
                <w:lang w:val="es-ES" w:eastAsia="es-CO"/>
              </w:rPr>
              <w:t>Oficial</w:t>
            </w:r>
            <w:r w:rsidRPr="00DB657D">
              <w:rPr>
                <w:rFonts w:ascii="Arial Narrow" w:eastAsia="Arial,Times New Roman" w:hAnsi="Arial Narrow" w:cs="Arial"/>
                <w:sz w:val="20"/>
                <w:szCs w:val="20"/>
                <w:lang w:val="es-ES" w:eastAsia="es-CO"/>
              </w:rPr>
              <w:t xml:space="preserve"> </w:t>
            </w:r>
            <w:r w:rsidRPr="00DB657D">
              <w:rPr>
                <w:rFonts w:ascii="Arial Narrow" w:hAnsi="Arial Narrow" w:cs="Arial"/>
                <w:sz w:val="20"/>
                <w:szCs w:val="20"/>
                <w:lang w:val="es-ES" w:eastAsia="es-CO"/>
              </w:rPr>
              <w:t>del</w:t>
            </w:r>
            <w:r w:rsidRPr="00DB657D">
              <w:rPr>
                <w:rFonts w:ascii="Arial Narrow" w:eastAsia="Arial,Times New Roman" w:hAnsi="Arial Narrow" w:cs="Arial"/>
                <w:sz w:val="20"/>
                <w:szCs w:val="20"/>
                <w:lang w:val="es-ES" w:eastAsia="es-CO"/>
              </w:rPr>
              <w:t xml:space="preserve"> </w:t>
            </w:r>
            <w:r w:rsidRPr="00DB657D">
              <w:rPr>
                <w:rFonts w:ascii="Arial Narrow" w:hAnsi="Arial Narrow" w:cs="Arial"/>
                <w:sz w:val="20"/>
                <w:szCs w:val="20"/>
                <w:lang w:val="es-ES" w:eastAsia="es-CO"/>
              </w:rPr>
              <w:t>Proceso</w:t>
            </w:r>
            <w:r w:rsidRPr="00DB657D">
              <w:rPr>
                <w:rFonts w:ascii="Arial Narrow" w:eastAsia="Arial,Times New Roman" w:hAnsi="Arial Narrow" w:cs="Arial"/>
                <w:sz w:val="20"/>
                <w:szCs w:val="20"/>
                <w:lang w:val="es-ES" w:eastAsia="es-CO"/>
              </w:rPr>
              <w:t xml:space="preserve"> </w:t>
            </w:r>
            <w:r w:rsidRPr="00DB657D">
              <w:rPr>
                <w:rFonts w:ascii="Arial Narrow" w:hAnsi="Arial Narrow" w:cs="Arial"/>
                <w:sz w:val="20"/>
                <w:szCs w:val="20"/>
                <w:lang w:val="es-ES" w:eastAsia="es-CO"/>
              </w:rPr>
              <w:t>de</w:t>
            </w:r>
            <w:r w:rsidRPr="00DB657D">
              <w:rPr>
                <w:rFonts w:ascii="Arial Narrow" w:eastAsia="Arial,Times New Roman" w:hAnsi="Arial Narrow" w:cs="Arial"/>
                <w:sz w:val="20"/>
                <w:szCs w:val="20"/>
                <w:lang w:val="es-ES" w:eastAsia="es-CO"/>
              </w:rPr>
              <w:t xml:space="preserve"> </w:t>
            </w:r>
            <w:r w:rsidRPr="00DB657D">
              <w:rPr>
                <w:rFonts w:ascii="Arial Narrow" w:hAnsi="Arial Narrow" w:cs="Arial"/>
                <w:sz w:val="20"/>
                <w:szCs w:val="20"/>
                <w:lang w:val="es-ES" w:eastAsia="es-CO"/>
              </w:rPr>
              <w:t xml:space="preserve">Selección </w:t>
            </w:r>
          </w:p>
        </w:tc>
      </w:tr>
      <w:tr w:rsidR="006C7FFA" w:rsidRPr="00DB657D" w14:paraId="483AB544" w14:textId="77777777" w:rsidTr="00E4151A">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6E7AA9FF" w14:textId="77777777" w:rsidR="006C7FFA" w:rsidRPr="00DB657D" w:rsidRDefault="006C7FFA" w:rsidP="00DB657D">
            <w:pPr>
              <w:spacing w:line="276" w:lineRule="auto"/>
              <w:jc w:val="both"/>
              <w:rPr>
                <w:rFonts w:ascii="Arial Narrow" w:eastAsia="Arial,Times New Roman" w:hAnsi="Arial Narrow" w:cs="Arial"/>
                <w:sz w:val="20"/>
                <w:szCs w:val="20"/>
                <w:lang w:val="es-ES" w:eastAsia="es-CO"/>
              </w:rPr>
            </w:pPr>
            <w:r w:rsidRPr="00DB657D">
              <w:rPr>
                <w:rFonts w:ascii="Arial Narrow" w:hAnsi="Arial Narrow" w:cs="Arial"/>
                <w:sz w:val="20"/>
                <w:szCs w:val="20"/>
                <w:lang w:val="es-ES" w:eastAsia="es-CO"/>
              </w:rPr>
              <w:t>Tomador</w:t>
            </w:r>
            <w:r w:rsidRPr="00DB657D">
              <w:rPr>
                <w:rFonts w:ascii="Arial Narrow" w:eastAsia="Arial,Times New Roman" w:hAnsi="Arial Narrow" w:cs="Arial"/>
                <w:sz w:val="20"/>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72D88BBA" w14:textId="77777777" w:rsidR="006C7FFA" w:rsidRPr="00DB657D" w:rsidRDefault="006C7FFA" w:rsidP="00DB657D">
            <w:pPr>
              <w:pStyle w:val="Sinespaciado"/>
              <w:numPr>
                <w:ilvl w:val="0"/>
                <w:numId w:val="42"/>
              </w:numPr>
              <w:spacing w:line="276" w:lineRule="auto"/>
              <w:jc w:val="both"/>
              <w:rPr>
                <w:rFonts w:ascii="Arial Narrow" w:eastAsia="Arial,Times New Roman" w:hAnsi="Arial Narrow" w:cs="Arial"/>
                <w:sz w:val="20"/>
                <w:szCs w:val="20"/>
                <w:lang w:val="es-ES" w:eastAsia="es-CO"/>
              </w:rPr>
            </w:pPr>
            <w:r w:rsidRPr="00DB657D">
              <w:rPr>
                <w:rFonts w:ascii="Arial Narrow" w:eastAsia="Arial" w:hAnsi="Arial Narrow" w:cs="Arial"/>
                <w:sz w:val="20"/>
                <w:szCs w:val="20"/>
                <w:lang w:val="es-ES" w:eastAsia="es-CO"/>
              </w:rPr>
              <w:t>Para</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las</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personas</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jurídicas:</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la</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Garantía</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deberá</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tomarse</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con</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el</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nombre</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o</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razón</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social</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y</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tipo</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societario</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que</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figura</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en</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el</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Certificado</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de</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Existencia</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y</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Representación</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Legal</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expedido</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por</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la</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Cámara</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de</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Comercio</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respectiva,</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y</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no</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solo</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con</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su</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sigla,</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a</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no</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ser</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que</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en</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el</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referido</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documento</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lastRenderedPageBreak/>
              <w:t>se</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exprese</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que</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la</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sociedad</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podrá</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denominarse</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de</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esa</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manera.</w:t>
            </w:r>
          </w:p>
          <w:p w14:paraId="78755494" w14:textId="77777777" w:rsidR="006C7FFA" w:rsidRPr="00DB657D" w:rsidRDefault="006C7FFA" w:rsidP="00DB657D">
            <w:pPr>
              <w:pStyle w:val="Sinespaciado"/>
              <w:numPr>
                <w:ilvl w:val="0"/>
                <w:numId w:val="42"/>
              </w:numPr>
              <w:spacing w:line="276" w:lineRule="auto"/>
              <w:jc w:val="both"/>
              <w:rPr>
                <w:rFonts w:ascii="Arial Narrow" w:eastAsia="Arial,Times New Roman" w:hAnsi="Arial Narrow" w:cs="Arial"/>
                <w:sz w:val="20"/>
                <w:szCs w:val="20"/>
                <w:lang w:val="es-ES" w:eastAsia="es-CO"/>
              </w:rPr>
            </w:pPr>
            <w:r w:rsidRPr="00DB657D">
              <w:rPr>
                <w:rFonts w:ascii="Arial Narrow" w:eastAsia="Arial" w:hAnsi="Arial Narrow" w:cs="Arial"/>
                <w:sz w:val="20"/>
                <w:szCs w:val="20"/>
                <w:lang w:val="es-ES" w:eastAsia="es-CO"/>
              </w:rPr>
              <w:t>Para</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los</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Proponentes</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Plurales:</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la</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Garantía</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deberá</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ser</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otorgada</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por</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todos</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los</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integrantes</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del</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Proponente</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Plural,</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para</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lo</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cual</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se</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deberá</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relacionar</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claramente</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los</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integrantes,</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su</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identificación</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y</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porcentaje</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de</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participación,</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quienes</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para</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todos</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los</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efectos</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serán</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los</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otorgantes</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de</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la</w:t>
            </w:r>
            <w:r w:rsidRPr="00DB657D">
              <w:rPr>
                <w:rFonts w:ascii="Arial Narrow" w:eastAsia="Arial,Times New Roman" w:hAnsi="Arial Narrow" w:cs="Arial"/>
                <w:sz w:val="20"/>
                <w:szCs w:val="20"/>
                <w:lang w:val="es-ES" w:eastAsia="es-CO"/>
              </w:rPr>
              <w:t xml:space="preserve"> </w:t>
            </w:r>
            <w:r w:rsidRPr="00DB657D">
              <w:rPr>
                <w:rFonts w:ascii="Arial Narrow" w:eastAsia="Arial" w:hAnsi="Arial Narrow" w:cs="Arial"/>
                <w:sz w:val="20"/>
                <w:szCs w:val="20"/>
                <w:lang w:val="es-ES" w:eastAsia="es-CO"/>
              </w:rPr>
              <w:t>misma.</w:t>
            </w:r>
            <w:r w:rsidRPr="00DB657D">
              <w:rPr>
                <w:rFonts w:ascii="Arial Narrow" w:eastAsia="Arial,Times New Roman" w:hAnsi="Arial Narrow" w:cs="Arial"/>
                <w:sz w:val="20"/>
                <w:szCs w:val="20"/>
                <w:lang w:val="es-ES" w:eastAsia="es-CO"/>
              </w:rPr>
              <w:t xml:space="preserve"> </w:t>
            </w:r>
          </w:p>
        </w:tc>
      </w:tr>
    </w:tbl>
    <w:p w14:paraId="0F48C327" w14:textId="77777777" w:rsidR="006C7FFA" w:rsidRPr="00DB657D" w:rsidRDefault="006C7FFA" w:rsidP="00DB657D">
      <w:pPr>
        <w:tabs>
          <w:tab w:val="left" w:pos="1860"/>
        </w:tabs>
        <w:jc w:val="both"/>
        <w:rPr>
          <w:rFonts w:ascii="Arial Narrow" w:eastAsia="Arial,Times New Roman" w:hAnsi="Arial Narrow" w:cs="Arial"/>
          <w:sz w:val="20"/>
          <w:szCs w:val="20"/>
          <w:lang w:eastAsia="es-ES"/>
        </w:rPr>
      </w:pPr>
    </w:p>
    <w:p w14:paraId="757373A6" w14:textId="77777777" w:rsidR="006C7FFA" w:rsidRPr="00DB657D" w:rsidRDefault="006C7FFA" w:rsidP="00DB657D">
      <w:pPr>
        <w:pStyle w:val="Textoindependiente"/>
        <w:jc w:val="both"/>
        <w:rPr>
          <w:rFonts w:ascii="Arial Narrow" w:hAnsi="Arial Narrow"/>
          <w:sz w:val="20"/>
          <w:szCs w:val="20"/>
        </w:rPr>
      </w:pPr>
      <w:r w:rsidRPr="00DB657D">
        <w:rPr>
          <w:rFonts w:ascii="Arial Narrow" w:hAnsi="Arial Narrow"/>
          <w:sz w:val="20"/>
          <w:szCs w:val="20"/>
        </w:rPr>
        <w:t>Si en desarrollo del Proceso de selección se modifica el cronograma, el Proponente deberá ampliar la vigencia de la Garantía de seriedad de la oferta hasta tanto no se hayan perfeccionado y cumplido los requisitos de ejecución del respectivo contrato.</w:t>
      </w:r>
    </w:p>
    <w:p w14:paraId="6928A841" w14:textId="77777777" w:rsidR="006C7FFA" w:rsidRPr="00DB657D" w:rsidRDefault="006C7FFA" w:rsidP="00DB657D">
      <w:pPr>
        <w:pStyle w:val="Textoindependiente"/>
        <w:jc w:val="both"/>
        <w:rPr>
          <w:rFonts w:ascii="Arial Narrow" w:hAnsi="Arial Narrow"/>
          <w:sz w:val="20"/>
          <w:szCs w:val="20"/>
        </w:rPr>
      </w:pPr>
      <w:r w:rsidRPr="00DB657D">
        <w:rPr>
          <w:rFonts w:ascii="Arial Narrow" w:hAnsi="Arial Narrow"/>
          <w:sz w:val="20"/>
          <w:szCs w:val="20"/>
        </w:rPr>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p>
    <w:p w14:paraId="57CBB6AE" w14:textId="77777777" w:rsidR="006C7FFA" w:rsidRPr="00DB657D" w:rsidRDefault="006C7FFA" w:rsidP="00DB657D">
      <w:pPr>
        <w:pStyle w:val="Captulo7"/>
        <w:numPr>
          <w:ilvl w:val="1"/>
          <w:numId w:val="44"/>
        </w:numPr>
        <w:suppressAutoHyphens w:val="0"/>
        <w:ind w:leftChars="0" w:firstLineChars="0"/>
        <w:jc w:val="both"/>
        <w:textDirection w:val="lrTb"/>
        <w:outlineLvl w:val="1"/>
        <w:rPr>
          <w:rFonts w:ascii="Arial Narrow" w:hAnsi="Arial Narrow"/>
          <w:color w:val="auto"/>
        </w:rPr>
      </w:pPr>
      <w:bookmarkStart w:id="6" w:name="_Toc32147430"/>
      <w:bookmarkStart w:id="7" w:name="_Toc36042217"/>
      <w:bookmarkStart w:id="8" w:name="_Toc518641688"/>
      <w:r w:rsidRPr="00DB657D">
        <w:rPr>
          <w:rFonts w:ascii="Arial Narrow" w:hAnsi="Arial Narrow"/>
          <w:color w:val="auto"/>
        </w:rPr>
        <w:t>GARANTÍAS DEL CONTRATO</w:t>
      </w:r>
      <w:bookmarkEnd w:id="6"/>
      <w:bookmarkEnd w:id="7"/>
    </w:p>
    <w:p w14:paraId="3D2C0EB9" w14:textId="77777777" w:rsidR="006C7FFA" w:rsidRPr="00DB657D" w:rsidRDefault="006C7FFA" w:rsidP="00DB657D">
      <w:pPr>
        <w:pStyle w:val="Captulo7"/>
        <w:numPr>
          <w:ilvl w:val="0"/>
          <w:numId w:val="0"/>
        </w:numPr>
        <w:ind w:left="1210"/>
        <w:jc w:val="both"/>
        <w:outlineLvl w:val="1"/>
        <w:rPr>
          <w:rFonts w:ascii="Arial Narrow" w:hAnsi="Arial Narrow"/>
          <w:color w:val="auto"/>
        </w:rPr>
      </w:pPr>
    </w:p>
    <w:p w14:paraId="5E3D9D0E" w14:textId="77777777" w:rsidR="006C7FFA" w:rsidRPr="00DB657D" w:rsidRDefault="006C7FFA" w:rsidP="00DB657D">
      <w:pPr>
        <w:pStyle w:val="Captulo7"/>
        <w:numPr>
          <w:ilvl w:val="2"/>
          <w:numId w:val="44"/>
        </w:numPr>
        <w:suppressAutoHyphens w:val="0"/>
        <w:ind w:leftChars="0" w:left="0" w:firstLineChars="0" w:hanging="2"/>
        <w:jc w:val="both"/>
        <w:textDirection w:val="lrTb"/>
        <w:outlineLvl w:val="2"/>
        <w:rPr>
          <w:rFonts w:ascii="Arial Narrow" w:eastAsia="Arial" w:hAnsi="Arial Narrow"/>
          <w:color w:val="auto"/>
        </w:rPr>
      </w:pPr>
      <w:bookmarkStart w:id="9" w:name="_Toc5006169"/>
      <w:bookmarkStart w:id="10" w:name="_Toc32147431"/>
      <w:bookmarkStart w:id="11" w:name="_Toc36042218"/>
      <w:r w:rsidRPr="00DB657D">
        <w:rPr>
          <w:rFonts w:ascii="Arial Narrow" w:hAnsi="Arial Narrow"/>
          <w:color w:val="auto"/>
        </w:rPr>
        <w:t>GARANTÍA DE CUMPLIMIENTO</w:t>
      </w:r>
      <w:bookmarkEnd w:id="9"/>
      <w:bookmarkEnd w:id="10"/>
      <w:bookmarkEnd w:id="11"/>
    </w:p>
    <w:p w14:paraId="7CBF17B8" w14:textId="77777777" w:rsidR="006C7FFA" w:rsidRPr="00DB657D" w:rsidRDefault="006C7FFA" w:rsidP="00DB657D">
      <w:pPr>
        <w:pStyle w:val="Continuarlista"/>
        <w:jc w:val="both"/>
        <w:rPr>
          <w:rFonts w:ascii="Arial Narrow" w:hAnsi="Arial Narrow"/>
          <w:sz w:val="20"/>
          <w:szCs w:val="20"/>
        </w:rPr>
      </w:pPr>
      <w:r w:rsidRPr="00DB657D">
        <w:rPr>
          <w:rFonts w:ascii="Arial Narrow" w:hAnsi="Arial Narrow"/>
          <w:sz w:val="20"/>
          <w:szCs w:val="20"/>
        </w:rPr>
        <w:t>Para cubrir cualquier hecho constitutivo de incumplimiento, el Contratista deberá presentar la garantía de cumplimiento en original a la Entidad dentro de los tres (</w:t>
      </w:r>
      <w:r w:rsidRPr="00DB657D">
        <w:rPr>
          <w:rFonts w:ascii="Arial Narrow" w:eastAsia="Arial" w:hAnsi="Arial Narrow"/>
          <w:sz w:val="20"/>
          <w:szCs w:val="20"/>
        </w:rPr>
        <w:t>3)</w:t>
      </w:r>
      <w:r w:rsidRPr="00DB657D">
        <w:rPr>
          <w:rFonts w:ascii="Arial Narrow" w:hAnsi="Arial Narrow"/>
          <w:sz w:val="20"/>
          <w:szCs w:val="20"/>
        </w:rPr>
        <w:t xml:space="preserve"> días hábiles siguientes contados a partir de la firma del contrato y requerirá la aprobación de la Entidad. Esta garantía tendrá las siguientes características:</w:t>
      </w:r>
    </w:p>
    <w:tbl>
      <w:tblPr>
        <w:tblW w:w="0" w:type="auto"/>
        <w:jc w:val="center"/>
        <w:tblLook w:val="04A0" w:firstRow="1" w:lastRow="0" w:firstColumn="1" w:lastColumn="0" w:noHBand="0" w:noVBand="1"/>
      </w:tblPr>
      <w:tblGrid>
        <w:gridCol w:w="1551"/>
        <w:gridCol w:w="7503"/>
      </w:tblGrid>
      <w:tr w:rsidR="006C7FFA" w:rsidRPr="00DB657D" w14:paraId="02AB6A55" w14:textId="77777777" w:rsidTr="00E4151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FDF4CA" w14:textId="77777777" w:rsidR="006C7FFA" w:rsidRPr="00DB657D" w:rsidRDefault="006C7FFA" w:rsidP="00DB657D">
            <w:pPr>
              <w:jc w:val="both"/>
              <w:rPr>
                <w:rFonts w:ascii="Arial Narrow" w:hAnsi="Arial Narrow" w:cs="Arial"/>
                <w:b/>
                <w:sz w:val="20"/>
                <w:szCs w:val="20"/>
              </w:rPr>
            </w:pPr>
            <w:r w:rsidRPr="00DB657D">
              <w:rPr>
                <w:rFonts w:ascii="Arial Narrow" w:hAnsi="Arial Narrow" w:cs="Arial"/>
                <w:b/>
                <w:sz w:val="20"/>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EA4C878" w14:textId="77777777" w:rsidR="006C7FFA" w:rsidRPr="00DB657D" w:rsidRDefault="006C7FFA" w:rsidP="00DB657D">
            <w:pPr>
              <w:jc w:val="both"/>
              <w:rPr>
                <w:rFonts w:ascii="Arial Narrow" w:hAnsi="Arial Narrow" w:cs="Arial"/>
                <w:b/>
                <w:sz w:val="20"/>
                <w:szCs w:val="20"/>
              </w:rPr>
            </w:pPr>
            <w:r w:rsidRPr="00DB657D">
              <w:rPr>
                <w:rFonts w:ascii="Arial Narrow" w:hAnsi="Arial Narrow" w:cs="Arial"/>
                <w:b/>
                <w:sz w:val="20"/>
                <w:szCs w:val="20"/>
              </w:rPr>
              <w:t xml:space="preserve">Condición </w:t>
            </w:r>
          </w:p>
        </w:tc>
      </w:tr>
      <w:tr w:rsidR="006C7FFA" w:rsidRPr="00DB657D" w14:paraId="2AFE9A0F" w14:textId="77777777" w:rsidTr="00E4151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51ADDFA" w14:textId="77777777" w:rsidR="006C7FFA" w:rsidRPr="00DB657D" w:rsidRDefault="006C7FFA" w:rsidP="00DB657D">
            <w:pPr>
              <w:jc w:val="both"/>
              <w:rPr>
                <w:rFonts w:ascii="Arial Narrow" w:eastAsia="Times New Roman" w:hAnsi="Arial Narrow" w:cs="Arial"/>
                <w:sz w:val="20"/>
                <w:szCs w:val="20"/>
                <w:lang w:val="es-ES" w:eastAsia="es-CO"/>
              </w:rPr>
            </w:pPr>
            <w:r w:rsidRPr="00DB657D">
              <w:rPr>
                <w:rFonts w:ascii="Arial Narrow" w:eastAsia="Times New Roman" w:hAnsi="Arial Narrow" w:cs="Arial"/>
                <w:sz w:val="20"/>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72C281E8" w14:textId="77777777" w:rsidR="006C7FFA" w:rsidRPr="00DB657D" w:rsidRDefault="006C7FFA" w:rsidP="00DB657D">
            <w:pPr>
              <w:jc w:val="both"/>
              <w:rPr>
                <w:rFonts w:ascii="Arial Narrow" w:eastAsia="Times New Roman" w:hAnsi="Arial Narrow" w:cs="Arial"/>
                <w:sz w:val="20"/>
                <w:szCs w:val="20"/>
                <w:lang w:val="es-ES" w:eastAsia="es-CO"/>
              </w:rPr>
            </w:pPr>
            <w:r w:rsidRPr="00DB657D">
              <w:rPr>
                <w:rFonts w:ascii="Arial Narrow" w:eastAsia="Times New Roman" w:hAnsi="Arial Narrow" w:cs="Arial"/>
                <w:sz w:val="20"/>
                <w:szCs w:val="20"/>
                <w:lang w:val="es-ES" w:eastAsia="es-CO"/>
              </w:rPr>
              <w:t>Cualquiera de las clases permitidas por el artículo 2.2.1.2.3.1.2 del Decreto 1082 de 2015, a saber: (i) Contrato de seguro contenido en una póliza para Entidades Estatales, (ii) Patrimonio autónomo, (iii) Garantía Bancaria.</w:t>
            </w:r>
          </w:p>
        </w:tc>
      </w:tr>
      <w:tr w:rsidR="006C7FFA" w:rsidRPr="00DB657D" w14:paraId="20C920FF" w14:textId="77777777" w:rsidTr="00E4151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468F4AA" w14:textId="77777777" w:rsidR="006C7FFA" w:rsidRPr="00DB657D" w:rsidRDefault="006C7FFA" w:rsidP="00DB657D">
            <w:pPr>
              <w:jc w:val="both"/>
              <w:rPr>
                <w:rFonts w:ascii="Arial Narrow" w:eastAsia="Times New Roman" w:hAnsi="Arial Narrow" w:cs="Arial"/>
                <w:sz w:val="20"/>
                <w:szCs w:val="20"/>
                <w:lang w:val="es-ES" w:eastAsia="es-CO"/>
              </w:rPr>
            </w:pPr>
            <w:r w:rsidRPr="00DB657D">
              <w:rPr>
                <w:rFonts w:ascii="Arial Narrow" w:eastAsia="Times New Roman" w:hAnsi="Arial Narrow" w:cs="Arial"/>
                <w:sz w:val="20"/>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497ECE9C" w14:textId="77777777" w:rsidR="006C7FFA" w:rsidRPr="00DB657D" w:rsidRDefault="006C7FFA" w:rsidP="00DB657D">
            <w:pPr>
              <w:jc w:val="both"/>
              <w:rPr>
                <w:rFonts w:ascii="Arial Narrow" w:eastAsia="Times New Roman" w:hAnsi="Arial Narrow" w:cs="Arial"/>
                <w:sz w:val="20"/>
                <w:szCs w:val="20"/>
                <w:lang w:val="es-ES" w:eastAsia="es-CO"/>
              </w:rPr>
            </w:pPr>
            <w:r w:rsidRPr="00DB657D">
              <w:rPr>
                <w:rFonts w:ascii="Arial Narrow" w:eastAsia="Times New Roman" w:hAnsi="Arial Narrow" w:cs="Arial"/>
                <w:sz w:val="20"/>
                <w:szCs w:val="20"/>
                <w:lang w:val="es-ES" w:eastAsia="es-CO"/>
              </w:rPr>
              <w:t>[</w:t>
            </w:r>
            <w:r w:rsidRPr="00DB657D">
              <w:rPr>
                <w:rFonts w:ascii="Arial Narrow" w:hAnsi="Arial Narrow" w:cs="Arial"/>
                <w:sz w:val="20"/>
                <w:szCs w:val="20"/>
                <w:lang w:val="es-ES" w:eastAsia="es-CO"/>
              </w:rPr>
              <w:t>MUNICIPIO DE MANIZALES</w:t>
            </w:r>
            <w:r w:rsidRPr="00DB657D">
              <w:rPr>
                <w:rFonts w:ascii="Arial Narrow" w:eastAsia="Arial,Times New Roman" w:hAnsi="Arial Narrow" w:cs="Arial"/>
                <w:sz w:val="20"/>
                <w:szCs w:val="20"/>
                <w:lang w:val="es-ES" w:eastAsia="es-CO"/>
              </w:rPr>
              <w:t xml:space="preserve"> </w:t>
            </w:r>
            <w:r w:rsidRPr="00DB657D">
              <w:rPr>
                <w:rFonts w:ascii="Arial Narrow" w:hAnsi="Arial Narrow" w:cs="Arial"/>
                <w:sz w:val="20"/>
                <w:szCs w:val="20"/>
                <w:lang w:val="es-ES" w:eastAsia="es-CO"/>
              </w:rPr>
              <w:t>identificada</w:t>
            </w:r>
            <w:r w:rsidRPr="00DB657D">
              <w:rPr>
                <w:rFonts w:ascii="Arial Narrow" w:eastAsia="Arial,Times New Roman" w:hAnsi="Arial Narrow" w:cs="Arial"/>
                <w:sz w:val="20"/>
                <w:szCs w:val="20"/>
                <w:lang w:val="es-ES" w:eastAsia="es-CO"/>
              </w:rPr>
              <w:t xml:space="preserve"> </w:t>
            </w:r>
            <w:r w:rsidRPr="00DB657D">
              <w:rPr>
                <w:rFonts w:ascii="Arial Narrow" w:hAnsi="Arial Narrow" w:cs="Arial"/>
                <w:sz w:val="20"/>
                <w:szCs w:val="20"/>
                <w:lang w:val="es-ES" w:eastAsia="es-CO"/>
              </w:rPr>
              <w:t>con</w:t>
            </w:r>
            <w:r w:rsidRPr="00DB657D">
              <w:rPr>
                <w:rFonts w:ascii="Arial Narrow" w:eastAsia="Arial,Times New Roman" w:hAnsi="Arial Narrow" w:cs="Arial"/>
                <w:sz w:val="20"/>
                <w:szCs w:val="20"/>
                <w:lang w:val="es-ES" w:eastAsia="es-CO"/>
              </w:rPr>
              <w:t xml:space="preserve"> </w:t>
            </w:r>
            <w:r w:rsidRPr="00DB657D">
              <w:rPr>
                <w:rFonts w:ascii="Arial Narrow" w:hAnsi="Arial Narrow" w:cs="Arial"/>
                <w:sz w:val="20"/>
                <w:szCs w:val="20"/>
                <w:lang w:val="es-ES" w:eastAsia="es-CO"/>
              </w:rPr>
              <w:t xml:space="preserve">NIT </w:t>
            </w:r>
            <w:r w:rsidRPr="00DB657D">
              <w:rPr>
                <w:rFonts w:ascii="Arial Narrow" w:eastAsia="Arial,Times New Roman" w:hAnsi="Arial Narrow" w:cs="Arial"/>
                <w:sz w:val="20"/>
                <w:szCs w:val="20"/>
                <w:lang w:val="es-ES" w:eastAsia="es-CO"/>
              </w:rPr>
              <w:t xml:space="preserve"> </w:t>
            </w:r>
            <w:r w:rsidRPr="00DB657D">
              <w:rPr>
                <w:rFonts w:ascii="Arial Narrow" w:eastAsia="Times New Roman" w:hAnsi="Arial Narrow" w:cs="Arial"/>
                <w:sz w:val="20"/>
                <w:szCs w:val="20"/>
                <w:lang w:val="es-ES" w:eastAsia="es-CO"/>
              </w:rPr>
              <w:t>890.801.053-7</w:t>
            </w:r>
          </w:p>
        </w:tc>
      </w:tr>
      <w:tr w:rsidR="006C7FFA" w:rsidRPr="00DB657D" w14:paraId="2691F9CD" w14:textId="77777777" w:rsidTr="00E4151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F03A6CF" w14:textId="77777777" w:rsidR="006C7FFA" w:rsidRPr="00DB657D" w:rsidRDefault="006C7FFA" w:rsidP="00DB657D">
            <w:pPr>
              <w:jc w:val="both"/>
              <w:rPr>
                <w:rFonts w:ascii="Arial Narrow" w:eastAsia="Times New Roman" w:hAnsi="Arial Narrow" w:cs="Arial"/>
                <w:sz w:val="20"/>
                <w:szCs w:val="20"/>
                <w:lang w:val="es-ES" w:eastAsia="es-CO"/>
              </w:rPr>
            </w:pPr>
            <w:r w:rsidRPr="00DB657D">
              <w:rPr>
                <w:rFonts w:ascii="Arial Narrow" w:eastAsia="Times New Roman" w:hAnsi="Arial Narrow" w:cs="Arial"/>
                <w:sz w:val="20"/>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2A233AAD" w14:textId="77777777" w:rsidR="006C7FFA" w:rsidRPr="00DB657D" w:rsidRDefault="006C7FFA" w:rsidP="00DB657D">
            <w:pPr>
              <w:jc w:val="both"/>
              <w:rPr>
                <w:rFonts w:ascii="Arial Narrow" w:eastAsia="Times New Roman" w:hAnsi="Arial Narrow" w:cs="Arial"/>
                <w:sz w:val="20"/>
                <w:szCs w:val="20"/>
                <w:lang w:val="es-ES" w:eastAsia="es-CO"/>
              </w:rPr>
            </w:pPr>
          </w:p>
          <w:tbl>
            <w:tblPr>
              <w:tblW w:w="5000" w:type="pct"/>
              <w:tblLook w:val="04A0" w:firstRow="1" w:lastRow="0" w:firstColumn="1" w:lastColumn="0" w:noHBand="0" w:noVBand="1"/>
            </w:tblPr>
            <w:tblGrid>
              <w:gridCol w:w="3105"/>
              <w:gridCol w:w="2006"/>
              <w:gridCol w:w="2166"/>
            </w:tblGrid>
            <w:tr w:rsidR="006C7FFA" w:rsidRPr="00DB657D" w14:paraId="7AC43704" w14:textId="77777777" w:rsidTr="00E4151A">
              <w:tc>
                <w:tcPr>
                  <w:tcW w:w="2134"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48ED2C5" w14:textId="77777777" w:rsidR="006C7FFA" w:rsidRPr="00DB657D" w:rsidRDefault="006C7FFA" w:rsidP="00DB657D">
                  <w:pPr>
                    <w:jc w:val="both"/>
                    <w:rPr>
                      <w:rFonts w:ascii="Arial Narrow" w:eastAsia="Times New Roman" w:hAnsi="Arial Narrow" w:cs="Arial"/>
                      <w:b/>
                      <w:sz w:val="20"/>
                      <w:szCs w:val="20"/>
                      <w:lang w:val="es-ES" w:eastAsia="es-CO"/>
                    </w:rPr>
                  </w:pPr>
                  <w:r w:rsidRPr="00DB657D">
                    <w:rPr>
                      <w:rFonts w:ascii="Arial Narrow" w:eastAsia="Times New Roman" w:hAnsi="Arial Narrow" w:cs="Arial"/>
                      <w:b/>
                      <w:sz w:val="20"/>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63893D4" w14:textId="77777777" w:rsidR="006C7FFA" w:rsidRPr="00DB657D" w:rsidRDefault="006C7FFA" w:rsidP="00DB657D">
                  <w:pPr>
                    <w:jc w:val="both"/>
                    <w:rPr>
                      <w:rFonts w:ascii="Arial Narrow" w:eastAsia="Times New Roman" w:hAnsi="Arial Narrow" w:cs="Arial"/>
                      <w:b/>
                      <w:sz w:val="20"/>
                      <w:szCs w:val="20"/>
                      <w:lang w:val="es-ES" w:eastAsia="es-CO"/>
                    </w:rPr>
                  </w:pPr>
                  <w:r w:rsidRPr="00DB657D">
                    <w:rPr>
                      <w:rFonts w:ascii="Arial Narrow" w:eastAsia="Times New Roman" w:hAnsi="Arial Narrow" w:cs="Arial"/>
                      <w:b/>
                      <w:sz w:val="20"/>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38BF1B4" w14:textId="77777777" w:rsidR="006C7FFA" w:rsidRPr="00DB657D" w:rsidRDefault="006C7FFA" w:rsidP="00DB657D">
                  <w:pPr>
                    <w:jc w:val="both"/>
                    <w:rPr>
                      <w:rFonts w:ascii="Arial Narrow" w:eastAsia="Times New Roman" w:hAnsi="Arial Narrow" w:cs="Arial"/>
                      <w:b/>
                      <w:sz w:val="20"/>
                      <w:szCs w:val="20"/>
                      <w:lang w:val="es-ES" w:eastAsia="es-CO"/>
                    </w:rPr>
                  </w:pPr>
                  <w:r w:rsidRPr="00DB657D">
                    <w:rPr>
                      <w:rFonts w:ascii="Arial Narrow" w:eastAsia="Times New Roman" w:hAnsi="Arial Narrow" w:cs="Arial"/>
                      <w:b/>
                      <w:sz w:val="20"/>
                      <w:szCs w:val="20"/>
                      <w:lang w:val="es-ES" w:eastAsia="es-CO"/>
                    </w:rPr>
                    <w:t>Valor Asegurado</w:t>
                  </w:r>
                </w:p>
              </w:tc>
            </w:tr>
            <w:tr w:rsidR="006C7FFA" w:rsidRPr="00DB657D" w14:paraId="4CAFE6EB" w14:textId="77777777" w:rsidTr="00E4151A">
              <w:tc>
                <w:tcPr>
                  <w:tcW w:w="2134" w:type="pct"/>
                  <w:tcBorders>
                    <w:top w:val="single" w:sz="4" w:space="0" w:color="auto"/>
                    <w:left w:val="single" w:sz="4" w:space="0" w:color="auto"/>
                    <w:bottom w:val="single" w:sz="4" w:space="0" w:color="auto"/>
                    <w:right w:val="single" w:sz="4" w:space="0" w:color="auto"/>
                  </w:tcBorders>
                  <w:hideMark/>
                </w:tcPr>
                <w:p w14:paraId="547F903C" w14:textId="77777777" w:rsidR="006C7FFA" w:rsidRPr="00DB657D" w:rsidRDefault="006C7FFA" w:rsidP="00DB657D">
                  <w:pPr>
                    <w:jc w:val="both"/>
                    <w:rPr>
                      <w:rFonts w:ascii="Arial Narrow" w:eastAsia="Times New Roman" w:hAnsi="Arial Narrow" w:cs="Arial"/>
                      <w:sz w:val="20"/>
                      <w:szCs w:val="20"/>
                      <w:lang w:val="es-ES" w:eastAsia="es-CO"/>
                    </w:rPr>
                  </w:pPr>
                  <w:r w:rsidRPr="00DB657D">
                    <w:rPr>
                      <w:rFonts w:ascii="Arial Narrow" w:eastAsia="Times New Roman" w:hAnsi="Arial Narrow" w:cs="Arial"/>
                      <w:b/>
                      <w:sz w:val="20"/>
                      <w:szCs w:val="20"/>
                      <w:lang w:val="es-ES" w:eastAsia="es-CO"/>
                    </w:rPr>
                    <w:t>Cumplimiento general</w:t>
                  </w:r>
                  <w:r w:rsidRPr="00DB657D">
                    <w:rPr>
                      <w:rFonts w:ascii="Arial Narrow" w:eastAsia="Times New Roman" w:hAnsi="Arial Narrow" w:cs="Arial"/>
                      <w:sz w:val="20"/>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3CCD2A55" w14:textId="77777777" w:rsidR="006C7FFA" w:rsidRPr="00DB657D" w:rsidRDefault="006C7FFA" w:rsidP="00DB657D">
                  <w:pPr>
                    <w:jc w:val="both"/>
                    <w:rPr>
                      <w:rFonts w:ascii="Arial Narrow" w:eastAsia="Times New Roman" w:hAnsi="Arial Narrow" w:cs="Arial"/>
                      <w:sz w:val="20"/>
                      <w:szCs w:val="20"/>
                      <w:lang w:val="es-ES" w:eastAsia="es-CO"/>
                    </w:rPr>
                  </w:pPr>
                  <w:r w:rsidRPr="00DB657D">
                    <w:rPr>
                      <w:rFonts w:ascii="Arial Narrow" w:eastAsia="Times New Roman" w:hAnsi="Arial Narrow" w:cs="Arial"/>
                      <w:sz w:val="20"/>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25DDE53C" w14:textId="77777777" w:rsidR="006C7FFA" w:rsidRPr="00DB657D" w:rsidRDefault="006C7FFA" w:rsidP="00DB657D">
                  <w:pPr>
                    <w:jc w:val="both"/>
                    <w:rPr>
                      <w:rFonts w:ascii="Arial Narrow" w:eastAsia="Times New Roman" w:hAnsi="Arial Narrow" w:cs="Arial"/>
                      <w:sz w:val="20"/>
                      <w:szCs w:val="20"/>
                      <w:lang w:val="es-ES" w:eastAsia="es-CO"/>
                    </w:rPr>
                  </w:pPr>
                  <w:r w:rsidRPr="00DB657D">
                    <w:rPr>
                      <w:rFonts w:ascii="Arial Narrow" w:eastAsia="Times New Roman" w:hAnsi="Arial Narrow" w:cs="Arial"/>
                      <w:sz w:val="20"/>
                      <w:szCs w:val="20"/>
                      <w:lang w:val="es-ES" w:eastAsia="es-CO"/>
                    </w:rPr>
                    <w:t>Por una cuantía equivalente al 10% del valor total del contrato.</w:t>
                  </w:r>
                </w:p>
              </w:tc>
            </w:tr>
            <w:tr w:rsidR="006C7FFA" w:rsidRPr="00DB657D" w14:paraId="16AA5CBA" w14:textId="77777777" w:rsidTr="00E4151A">
              <w:tc>
                <w:tcPr>
                  <w:tcW w:w="2134" w:type="pct"/>
                  <w:tcBorders>
                    <w:top w:val="single" w:sz="4" w:space="0" w:color="auto"/>
                    <w:left w:val="single" w:sz="4" w:space="0" w:color="auto"/>
                    <w:bottom w:val="single" w:sz="4" w:space="0" w:color="auto"/>
                    <w:right w:val="single" w:sz="4" w:space="0" w:color="auto"/>
                  </w:tcBorders>
                  <w:hideMark/>
                </w:tcPr>
                <w:p w14:paraId="133AA116" w14:textId="77777777" w:rsidR="006C7FFA" w:rsidRPr="00DB657D" w:rsidRDefault="006C7FFA" w:rsidP="00DB657D">
                  <w:pPr>
                    <w:jc w:val="both"/>
                    <w:rPr>
                      <w:rFonts w:ascii="Arial Narrow" w:eastAsia="Times New Roman" w:hAnsi="Arial Narrow" w:cs="Arial"/>
                      <w:sz w:val="20"/>
                      <w:szCs w:val="20"/>
                      <w:lang w:val="es-ES" w:eastAsia="es-CO"/>
                    </w:rPr>
                  </w:pPr>
                  <w:r w:rsidRPr="00DB657D">
                    <w:rPr>
                      <w:rFonts w:ascii="Arial Narrow" w:eastAsia="Times New Roman" w:hAnsi="Arial Narrow" w:cs="Arial"/>
                      <w:b/>
                      <w:sz w:val="20"/>
                      <w:szCs w:val="20"/>
                      <w:lang w:val="es-ES" w:eastAsia="es-CO"/>
                    </w:rPr>
                    <w:t>Pago de salarios, prestaciones sociales legales e indemnizaciones laborales</w:t>
                  </w:r>
                  <w:r w:rsidRPr="00DB657D">
                    <w:rPr>
                      <w:rFonts w:ascii="Arial Narrow" w:eastAsia="Times New Roman" w:hAnsi="Arial Narrow" w:cs="Arial"/>
                      <w:sz w:val="20"/>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4B42890E" w14:textId="77777777" w:rsidR="006C7FFA" w:rsidRPr="00DB657D" w:rsidRDefault="006C7FFA" w:rsidP="00DB657D">
                  <w:pPr>
                    <w:jc w:val="both"/>
                    <w:rPr>
                      <w:rFonts w:ascii="Arial Narrow" w:eastAsia="Times New Roman" w:hAnsi="Arial Narrow" w:cs="Arial"/>
                      <w:sz w:val="20"/>
                      <w:szCs w:val="20"/>
                      <w:lang w:val="es-ES" w:eastAsia="es-CO"/>
                    </w:rPr>
                  </w:pPr>
                  <w:r w:rsidRPr="00DB657D">
                    <w:rPr>
                      <w:rFonts w:ascii="Arial Narrow" w:eastAsia="Times New Roman" w:hAnsi="Arial Narrow" w:cs="Arial"/>
                      <w:sz w:val="20"/>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5290C38A" w14:textId="77777777" w:rsidR="006C7FFA" w:rsidRPr="00DB657D" w:rsidRDefault="006C7FFA" w:rsidP="00DB657D">
                  <w:pPr>
                    <w:jc w:val="both"/>
                    <w:rPr>
                      <w:rFonts w:ascii="Arial Narrow" w:eastAsia="Times New Roman" w:hAnsi="Arial Narrow" w:cs="Arial"/>
                      <w:sz w:val="20"/>
                      <w:szCs w:val="20"/>
                      <w:lang w:val="es-ES" w:eastAsia="es-CO"/>
                    </w:rPr>
                  </w:pPr>
                  <w:r w:rsidRPr="00DB657D">
                    <w:rPr>
                      <w:rFonts w:ascii="Arial Narrow" w:eastAsia="Times New Roman" w:hAnsi="Arial Narrow" w:cs="Arial"/>
                      <w:sz w:val="20"/>
                      <w:szCs w:val="20"/>
                      <w:lang w:val="es-ES" w:eastAsia="es-CO"/>
                    </w:rPr>
                    <w:t xml:space="preserve">Por una cuantía equivalente al 20 % del valor total del contrato </w:t>
                  </w:r>
                </w:p>
              </w:tc>
            </w:tr>
            <w:tr w:rsidR="006C7FFA" w:rsidRPr="00DB657D" w14:paraId="1A68C9EA" w14:textId="77777777" w:rsidTr="00E4151A">
              <w:tc>
                <w:tcPr>
                  <w:tcW w:w="2134" w:type="pct"/>
                  <w:tcBorders>
                    <w:top w:val="single" w:sz="4" w:space="0" w:color="auto"/>
                    <w:left w:val="single" w:sz="4" w:space="0" w:color="auto"/>
                    <w:bottom w:val="single" w:sz="4" w:space="0" w:color="auto"/>
                    <w:right w:val="single" w:sz="4" w:space="0" w:color="auto"/>
                  </w:tcBorders>
                  <w:hideMark/>
                </w:tcPr>
                <w:p w14:paraId="20B40C03" w14:textId="77777777" w:rsidR="006C7FFA" w:rsidRPr="00DB657D" w:rsidRDefault="006C7FFA" w:rsidP="00DB657D">
                  <w:pPr>
                    <w:jc w:val="both"/>
                    <w:rPr>
                      <w:rFonts w:ascii="Arial Narrow" w:eastAsia="Times New Roman" w:hAnsi="Arial Narrow" w:cs="Arial"/>
                      <w:sz w:val="20"/>
                      <w:szCs w:val="20"/>
                      <w:lang w:val="es-ES" w:eastAsia="es-CO"/>
                    </w:rPr>
                  </w:pPr>
                  <w:r w:rsidRPr="00DB657D">
                    <w:rPr>
                      <w:rFonts w:ascii="Arial Narrow" w:eastAsia="Times New Roman" w:hAnsi="Arial Narrow" w:cs="Arial"/>
                      <w:b/>
                      <w:sz w:val="20"/>
                      <w:szCs w:val="20"/>
                      <w:lang w:val="es-ES" w:eastAsia="es-CO"/>
                    </w:rPr>
                    <w:t>Estabilidad y calidad de las obras</w:t>
                  </w:r>
                  <w:r w:rsidRPr="00DB657D">
                    <w:rPr>
                      <w:rFonts w:ascii="Arial Narrow" w:eastAsia="Times New Roman" w:hAnsi="Arial Narrow" w:cs="Arial"/>
                      <w:sz w:val="20"/>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363D8AA9" w14:textId="77777777" w:rsidR="006C7FFA" w:rsidRPr="00DB657D" w:rsidRDefault="006C7FFA" w:rsidP="00DB657D">
                  <w:pPr>
                    <w:jc w:val="both"/>
                    <w:rPr>
                      <w:rFonts w:ascii="Arial Narrow" w:eastAsia="Times New Roman" w:hAnsi="Arial Narrow" w:cs="Arial"/>
                      <w:sz w:val="20"/>
                      <w:szCs w:val="20"/>
                      <w:lang w:val="es-ES" w:eastAsia="es-CO"/>
                    </w:rPr>
                  </w:pPr>
                  <w:r w:rsidRPr="00DB657D">
                    <w:rPr>
                      <w:rFonts w:ascii="Arial Narrow" w:eastAsia="Times New Roman" w:hAnsi="Arial Narrow" w:cs="Arial"/>
                      <w:sz w:val="20"/>
                      <w:szCs w:val="20"/>
                      <w:lang w:val="es-ES" w:eastAsia="es-CO"/>
                    </w:rPr>
                    <w:t xml:space="preserve">Una vigencia de cinco (5) años contados a partir de la fecha de suscripción del Acta de Recibo Final. </w:t>
                  </w:r>
                </w:p>
              </w:tc>
              <w:tc>
                <w:tcPr>
                  <w:tcW w:w="1488" w:type="pct"/>
                  <w:tcBorders>
                    <w:top w:val="single" w:sz="4" w:space="0" w:color="auto"/>
                    <w:left w:val="single" w:sz="4" w:space="0" w:color="auto"/>
                    <w:bottom w:val="single" w:sz="4" w:space="0" w:color="auto"/>
                    <w:right w:val="single" w:sz="4" w:space="0" w:color="auto"/>
                  </w:tcBorders>
                  <w:hideMark/>
                </w:tcPr>
                <w:p w14:paraId="71FD3861" w14:textId="77777777" w:rsidR="006C7FFA" w:rsidRPr="00DB657D" w:rsidRDefault="006C7FFA" w:rsidP="00DB657D">
                  <w:pPr>
                    <w:jc w:val="both"/>
                    <w:rPr>
                      <w:rFonts w:ascii="Arial Narrow" w:eastAsia="Times New Roman" w:hAnsi="Arial Narrow" w:cs="Arial"/>
                      <w:sz w:val="20"/>
                      <w:szCs w:val="20"/>
                      <w:lang w:val="es-ES" w:eastAsia="es-CO"/>
                    </w:rPr>
                  </w:pPr>
                  <w:r w:rsidRPr="00DB657D">
                    <w:rPr>
                      <w:rFonts w:ascii="Arial Narrow" w:eastAsia="Times New Roman" w:hAnsi="Arial Narrow" w:cs="Arial"/>
                      <w:sz w:val="20"/>
                      <w:szCs w:val="20"/>
                      <w:lang w:val="es-ES" w:eastAsia="es-CO"/>
                    </w:rPr>
                    <w:t>Por una cuantía equivalente al 30% del valor final de las obras.</w:t>
                  </w:r>
                </w:p>
              </w:tc>
            </w:tr>
          </w:tbl>
          <w:p w14:paraId="4116E668" w14:textId="77777777" w:rsidR="006C7FFA" w:rsidRPr="00DB657D" w:rsidRDefault="006C7FFA" w:rsidP="00DB657D">
            <w:pPr>
              <w:jc w:val="both"/>
              <w:rPr>
                <w:rFonts w:ascii="Arial Narrow" w:eastAsia="Times New Roman" w:hAnsi="Arial Narrow" w:cs="Arial"/>
                <w:sz w:val="20"/>
                <w:szCs w:val="20"/>
                <w:lang w:val="es-ES" w:eastAsia="es-CO"/>
              </w:rPr>
            </w:pPr>
          </w:p>
        </w:tc>
      </w:tr>
      <w:tr w:rsidR="006C7FFA" w:rsidRPr="00DB657D" w14:paraId="1D7730FA" w14:textId="77777777" w:rsidTr="00E4151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28F507" w14:textId="77777777" w:rsidR="006C7FFA" w:rsidRPr="00DB657D" w:rsidRDefault="006C7FFA" w:rsidP="00DB657D">
            <w:pPr>
              <w:jc w:val="both"/>
              <w:rPr>
                <w:rFonts w:ascii="Arial Narrow" w:eastAsia="Times New Roman" w:hAnsi="Arial Narrow" w:cs="Arial"/>
                <w:sz w:val="20"/>
                <w:szCs w:val="20"/>
                <w:lang w:val="es-ES" w:eastAsia="es-CO"/>
              </w:rPr>
            </w:pPr>
            <w:r w:rsidRPr="00DB657D">
              <w:rPr>
                <w:rFonts w:ascii="Arial Narrow" w:eastAsia="Times New Roman" w:hAnsi="Arial Narrow" w:cs="Arial"/>
                <w:sz w:val="20"/>
                <w:szCs w:val="20"/>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34CF94A" w14:textId="77777777" w:rsidR="006C7FFA" w:rsidRPr="00DB657D" w:rsidRDefault="006C7FFA" w:rsidP="00DB657D">
            <w:pPr>
              <w:pStyle w:val="Sinespaciado"/>
              <w:numPr>
                <w:ilvl w:val="0"/>
                <w:numId w:val="43"/>
              </w:numPr>
              <w:spacing w:after="200"/>
              <w:jc w:val="both"/>
              <w:rPr>
                <w:rFonts w:ascii="Arial Narrow" w:eastAsia="Times New Roman" w:hAnsi="Arial Narrow" w:cs="Arial"/>
                <w:sz w:val="20"/>
                <w:szCs w:val="20"/>
                <w:lang w:val="es-ES" w:eastAsia="es-CO"/>
              </w:rPr>
            </w:pPr>
            <w:r w:rsidRPr="00DB657D">
              <w:rPr>
                <w:rFonts w:ascii="Arial Narrow" w:eastAsia="Times New Roman" w:hAnsi="Arial Narrow" w:cs="Arial"/>
                <w:sz w:val="20"/>
                <w:szCs w:val="20"/>
                <w:lang w:val="es-ES" w:eastAsia="es-CO"/>
              </w:rPr>
              <w:t xml:space="preserve">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w:t>
            </w:r>
            <w:r w:rsidRPr="00DB657D">
              <w:rPr>
                <w:rFonts w:ascii="Arial Narrow" w:eastAsia="Times New Roman" w:hAnsi="Arial Narrow" w:cs="Arial"/>
                <w:sz w:val="20"/>
                <w:szCs w:val="20"/>
                <w:lang w:val="es-ES" w:eastAsia="es-CO"/>
              </w:rPr>
              <w:lastRenderedPageBreak/>
              <w:t>se exprese que la sociedad podrá denominarse de esa manera.</w:t>
            </w:r>
          </w:p>
          <w:p w14:paraId="7B046D5C" w14:textId="77777777" w:rsidR="006C7FFA" w:rsidRPr="00DB657D" w:rsidRDefault="006C7FFA" w:rsidP="00DB657D">
            <w:pPr>
              <w:pStyle w:val="Sinespaciado"/>
              <w:numPr>
                <w:ilvl w:val="0"/>
                <w:numId w:val="43"/>
              </w:numPr>
              <w:spacing w:after="200"/>
              <w:jc w:val="both"/>
              <w:rPr>
                <w:rFonts w:ascii="Arial Narrow" w:eastAsia="Times New Roman" w:hAnsi="Arial Narrow" w:cs="Arial"/>
                <w:sz w:val="20"/>
                <w:szCs w:val="20"/>
                <w:lang w:val="es-ES" w:eastAsia="es-CO"/>
              </w:rPr>
            </w:pPr>
            <w:r w:rsidRPr="00DB657D">
              <w:rPr>
                <w:rFonts w:ascii="Arial Narrow" w:eastAsia="Times New Roman" w:hAnsi="Arial Narrow" w:cs="Arial"/>
                <w:sz w:val="20"/>
                <w:szCs w:val="20"/>
                <w:lang w:eastAsia="es-CO"/>
              </w:rPr>
              <w:t>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73E46EAF" w14:textId="77777777" w:rsidR="006C7FFA" w:rsidRPr="00DB657D" w:rsidRDefault="006C7FFA" w:rsidP="00DB657D">
            <w:pPr>
              <w:pStyle w:val="Sinespaciado"/>
              <w:numPr>
                <w:ilvl w:val="0"/>
                <w:numId w:val="43"/>
              </w:numPr>
              <w:spacing w:after="200"/>
              <w:jc w:val="both"/>
              <w:rPr>
                <w:rFonts w:ascii="Arial Narrow" w:eastAsia="Times New Roman" w:hAnsi="Arial Narrow" w:cs="Arial"/>
                <w:sz w:val="20"/>
                <w:szCs w:val="20"/>
                <w:lang w:val="es-ES" w:eastAsia="es-CO"/>
              </w:rPr>
            </w:pPr>
            <w:r w:rsidRPr="00DB657D">
              <w:rPr>
                <w:rFonts w:ascii="Arial Narrow" w:eastAsia="Times New Roman" w:hAnsi="Arial Narrow" w:cs="Arial"/>
                <w:sz w:val="20"/>
                <w:szCs w:val="20"/>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6C7FFA" w:rsidRPr="00DB657D" w14:paraId="2B72F154" w14:textId="77777777" w:rsidTr="00E4151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09EB4FA" w14:textId="77777777" w:rsidR="006C7FFA" w:rsidRPr="00DB657D" w:rsidRDefault="006C7FFA" w:rsidP="00DB657D">
            <w:pPr>
              <w:jc w:val="both"/>
              <w:rPr>
                <w:rFonts w:ascii="Arial Narrow" w:eastAsia="Times New Roman" w:hAnsi="Arial Narrow" w:cs="Arial"/>
                <w:sz w:val="20"/>
                <w:szCs w:val="20"/>
                <w:lang w:val="es-ES" w:eastAsia="es-CO"/>
              </w:rPr>
            </w:pPr>
            <w:r w:rsidRPr="00DB657D">
              <w:rPr>
                <w:rFonts w:ascii="Arial Narrow" w:eastAsia="Times New Roman" w:hAnsi="Arial Narrow" w:cs="Arial"/>
                <w:sz w:val="20"/>
                <w:szCs w:val="20"/>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6391793D" w14:textId="77777777" w:rsidR="006C7FFA" w:rsidRPr="00DB657D" w:rsidRDefault="006C7FFA" w:rsidP="00DB657D">
            <w:pPr>
              <w:pStyle w:val="Sinespaciado"/>
              <w:numPr>
                <w:ilvl w:val="0"/>
                <w:numId w:val="43"/>
              </w:numPr>
              <w:spacing w:after="200"/>
              <w:jc w:val="both"/>
              <w:rPr>
                <w:rFonts w:ascii="Arial Narrow" w:eastAsia="Times New Roman" w:hAnsi="Arial Narrow" w:cs="Arial"/>
                <w:sz w:val="20"/>
                <w:szCs w:val="20"/>
                <w:lang w:val="es-ES" w:eastAsia="es-CO"/>
              </w:rPr>
            </w:pPr>
            <w:r w:rsidRPr="00DB657D">
              <w:rPr>
                <w:rFonts w:ascii="Arial Narrow" w:eastAsia="Times New Roman" w:hAnsi="Arial Narrow" w:cs="Arial"/>
                <w:sz w:val="20"/>
                <w:szCs w:val="20"/>
                <w:lang w:val="es-ES" w:eastAsia="es-CO"/>
              </w:rPr>
              <w:t xml:space="preserve">Número y año del contrato </w:t>
            </w:r>
          </w:p>
          <w:p w14:paraId="5EE50F9F" w14:textId="77777777" w:rsidR="006C7FFA" w:rsidRPr="00DB657D" w:rsidRDefault="006C7FFA" w:rsidP="00DB657D">
            <w:pPr>
              <w:pStyle w:val="Sinespaciado"/>
              <w:numPr>
                <w:ilvl w:val="0"/>
                <w:numId w:val="43"/>
              </w:numPr>
              <w:spacing w:after="200"/>
              <w:jc w:val="both"/>
              <w:rPr>
                <w:rFonts w:ascii="Arial Narrow" w:eastAsia="Times New Roman" w:hAnsi="Arial Narrow" w:cs="Arial"/>
                <w:sz w:val="20"/>
                <w:szCs w:val="20"/>
                <w:lang w:val="es-ES" w:eastAsia="es-CO"/>
              </w:rPr>
            </w:pPr>
            <w:r w:rsidRPr="00DB657D">
              <w:rPr>
                <w:rFonts w:ascii="Arial Narrow" w:eastAsia="Times New Roman" w:hAnsi="Arial Narrow" w:cs="Arial"/>
                <w:sz w:val="20"/>
                <w:szCs w:val="20"/>
                <w:lang w:val="es-ES" w:eastAsia="es-CO"/>
              </w:rPr>
              <w:t>Objeto del contrato</w:t>
            </w:r>
          </w:p>
          <w:p w14:paraId="149532BD" w14:textId="77777777" w:rsidR="006C7FFA" w:rsidRPr="00DB657D" w:rsidRDefault="006C7FFA" w:rsidP="00DB657D">
            <w:pPr>
              <w:pStyle w:val="Sinespaciado"/>
              <w:numPr>
                <w:ilvl w:val="0"/>
                <w:numId w:val="43"/>
              </w:numPr>
              <w:spacing w:after="200"/>
              <w:jc w:val="both"/>
              <w:rPr>
                <w:rFonts w:ascii="Arial Narrow" w:eastAsia="Times New Roman" w:hAnsi="Arial Narrow" w:cs="Arial"/>
                <w:sz w:val="20"/>
                <w:szCs w:val="20"/>
                <w:lang w:val="es-ES" w:eastAsia="es-CO"/>
              </w:rPr>
            </w:pPr>
            <w:r w:rsidRPr="00DB657D">
              <w:rPr>
                <w:rFonts w:ascii="Arial Narrow" w:eastAsia="Times New Roman" w:hAnsi="Arial Narrow" w:cs="Arial"/>
                <w:sz w:val="20"/>
                <w:szCs w:val="20"/>
                <w:lang w:val="es-ES" w:eastAsia="es-CO"/>
              </w:rPr>
              <w:t>Firma del representante legal del Contratista</w:t>
            </w:r>
          </w:p>
          <w:p w14:paraId="3AC82652" w14:textId="77777777" w:rsidR="006C7FFA" w:rsidRPr="00DB657D" w:rsidRDefault="006C7FFA" w:rsidP="00DB657D">
            <w:pPr>
              <w:pStyle w:val="Sinespaciado"/>
              <w:numPr>
                <w:ilvl w:val="0"/>
                <w:numId w:val="43"/>
              </w:numPr>
              <w:spacing w:after="200"/>
              <w:jc w:val="both"/>
              <w:rPr>
                <w:rFonts w:ascii="Arial Narrow" w:eastAsia="Times New Roman" w:hAnsi="Arial Narrow" w:cs="Arial"/>
                <w:sz w:val="20"/>
                <w:szCs w:val="20"/>
                <w:lang w:val="es-ES" w:eastAsia="es-CO"/>
              </w:rPr>
            </w:pPr>
            <w:r w:rsidRPr="00DB657D">
              <w:rPr>
                <w:rFonts w:ascii="Arial Narrow" w:eastAsia="Times New Roman" w:hAnsi="Arial Narrow" w:cs="Arial"/>
                <w:sz w:val="20"/>
                <w:szCs w:val="20"/>
                <w:lang w:val="es-ES" w:eastAsia="es-CO"/>
              </w:rPr>
              <w:t>En caso de usar centavos, los valores deben aproximarse al mayor. Ej. Cumplimiento, si el valor a asegurar es $14.980.420,20 aproximar a $14.980.421</w:t>
            </w:r>
          </w:p>
        </w:tc>
      </w:tr>
    </w:tbl>
    <w:p w14:paraId="73A0FFAD" w14:textId="77777777" w:rsidR="006C7FFA" w:rsidRPr="00DB657D" w:rsidRDefault="006C7FFA" w:rsidP="00DB657D">
      <w:pPr>
        <w:tabs>
          <w:tab w:val="left" w:pos="1860"/>
        </w:tabs>
        <w:spacing w:line="276" w:lineRule="auto"/>
        <w:jc w:val="both"/>
        <w:rPr>
          <w:rFonts w:ascii="Arial Narrow" w:hAnsi="Arial Narrow" w:cs="Arial"/>
          <w:sz w:val="20"/>
          <w:szCs w:val="20"/>
        </w:rPr>
      </w:pPr>
    </w:p>
    <w:p w14:paraId="027D79BA" w14:textId="77777777" w:rsidR="006C7FFA" w:rsidRPr="00DB657D" w:rsidRDefault="006C7FFA" w:rsidP="00DB657D">
      <w:pPr>
        <w:pStyle w:val="InviasNormal"/>
        <w:spacing w:before="0" w:after="0" w:line="276" w:lineRule="auto"/>
        <w:ind w:hanging="2"/>
        <w:rPr>
          <w:rFonts w:eastAsiaTheme="minorEastAsia" w:cs="Arial"/>
          <w:sz w:val="20"/>
          <w:szCs w:val="20"/>
        </w:rPr>
      </w:pPr>
      <w:r w:rsidRPr="00DB657D">
        <w:rPr>
          <w:rFonts w:eastAsiaTheme="minorEastAsia" w:cs="Arial"/>
          <w:sz w:val="20"/>
          <w:szCs w:val="20"/>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22B37B03" w14:textId="77777777" w:rsidR="00E217BB" w:rsidRPr="00DB657D" w:rsidRDefault="00E217BB" w:rsidP="00DB657D">
      <w:pPr>
        <w:tabs>
          <w:tab w:val="left" w:pos="1860"/>
        </w:tabs>
        <w:spacing w:line="276" w:lineRule="auto"/>
        <w:jc w:val="both"/>
        <w:rPr>
          <w:rFonts w:ascii="Arial Narrow" w:eastAsia="Arial" w:hAnsi="Arial Narrow" w:cs="Arial"/>
          <w:b/>
          <w:sz w:val="20"/>
          <w:szCs w:val="20"/>
        </w:rPr>
      </w:pPr>
    </w:p>
    <w:p w14:paraId="5A82DC89" w14:textId="77777777" w:rsidR="006C7FFA" w:rsidRPr="00DB657D" w:rsidRDefault="0058295D" w:rsidP="00DB657D">
      <w:pPr>
        <w:pStyle w:val="Captulo7"/>
        <w:numPr>
          <w:ilvl w:val="0"/>
          <w:numId w:val="0"/>
        </w:numPr>
        <w:suppressAutoHyphens w:val="0"/>
        <w:ind w:left="142"/>
        <w:jc w:val="both"/>
        <w:textDirection w:val="lrTb"/>
        <w:outlineLvl w:val="2"/>
        <w:rPr>
          <w:rFonts w:ascii="Arial Narrow" w:eastAsia="Arial" w:hAnsi="Arial Narrow"/>
          <w:color w:val="auto"/>
        </w:rPr>
      </w:pPr>
      <w:r w:rsidRPr="00DB657D">
        <w:rPr>
          <w:rFonts w:ascii="Arial Narrow" w:eastAsia="Arial" w:hAnsi="Arial Narrow"/>
          <w:color w:val="auto"/>
        </w:rPr>
        <w:t>9.2.</w:t>
      </w:r>
      <w:r w:rsidR="009E5D60" w:rsidRPr="00DB657D">
        <w:rPr>
          <w:rFonts w:ascii="Arial Narrow" w:eastAsia="Arial" w:hAnsi="Arial Narrow"/>
          <w:color w:val="auto"/>
        </w:rPr>
        <w:t>2</w:t>
      </w:r>
      <w:r w:rsidRPr="00DB657D">
        <w:rPr>
          <w:rFonts w:ascii="Arial Narrow" w:eastAsia="Arial" w:hAnsi="Arial Narrow"/>
          <w:color w:val="auto"/>
        </w:rPr>
        <w:t xml:space="preserve"> </w:t>
      </w:r>
      <w:bookmarkStart w:id="12" w:name="_Toc5006171"/>
      <w:bookmarkStart w:id="13" w:name="_Toc32147433"/>
      <w:bookmarkStart w:id="14" w:name="_Toc36042220"/>
      <w:r w:rsidR="006C7FFA" w:rsidRPr="00DB657D">
        <w:rPr>
          <w:rFonts w:ascii="Arial Narrow" w:eastAsia="Arial" w:hAnsi="Arial Narrow"/>
          <w:color w:val="auto"/>
        </w:rPr>
        <w:t>GARANTÍA DE RESPONSABILIDAD CIVIL EXTRACONTRACTUAL</w:t>
      </w:r>
      <w:bookmarkEnd w:id="12"/>
      <w:bookmarkEnd w:id="13"/>
      <w:bookmarkEnd w:id="14"/>
    </w:p>
    <w:p w14:paraId="69535852" w14:textId="77777777" w:rsidR="00E217BB" w:rsidRPr="00DB657D" w:rsidRDefault="00E217BB" w:rsidP="00DB657D">
      <w:pPr>
        <w:pStyle w:val="Captulo7"/>
        <w:numPr>
          <w:ilvl w:val="0"/>
          <w:numId w:val="0"/>
        </w:numPr>
        <w:suppressAutoHyphens w:val="0"/>
        <w:ind w:left="142"/>
        <w:jc w:val="both"/>
        <w:textDirection w:val="lrTb"/>
        <w:outlineLvl w:val="2"/>
        <w:rPr>
          <w:rFonts w:ascii="Arial Narrow" w:eastAsia="Arial" w:hAnsi="Arial Narrow"/>
          <w:color w:val="auto"/>
        </w:rPr>
      </w:pPr>
    </w:p>
    <w:p w14:paraId="3D7038DA" w14:textId="77777777" w:rsidR="006C7FFA" w:rsidRPr="00DB657D" w:rsidRDefault="006C7FFA" w:rsidP="00DB657D">
      <w:pPr>
        <w:pStyle w:val="Textoindependiente"/>
        <w:jc w:val="both"/>
        <w:rPr>
          <w:rFonts w:ascii="Arial Narrow" w:hAnsi="Arial Narrow"/>
          <w:sz w:val="20"/>
          <w:szCs w:val="20"/>
        </w:rPr>
      </w:pPr>
      <w:r w:rsidRPr="00DB657D">
        <w:rPr>
          <w:rFonts w:ascii="Arial Narrow" w:hAnsi="Arial Narrow"/>
          <w:sz w:val="20"/>
          <w:szCs w:val="20"/>
        </w:rPr>
        <w:t xml:space="preserve">El Contratista deberá contratar un seguro que ampare la Responsabilidad Civil Extracontractual de la Entidad con las siguientes características: </w:t>
      </w:r>
    </w:p>
    <w:tbl>
      <w:tblPr>
        <w:tblW w:w="0" w:type="auto"/>
        <w:jc w:val="center"/>
        <w:tblLook w:val="04A0" w:firstRow="1" w:lastRow="0" w:firstColumn="1" w:lastColumn="0" w:noHBand="0" w:noVBand="1"/>
      </w:tblPr>
      <w:tblGrid>
        <w:gridCol w:w="1767"/>
        <w:gridCol w:w="7287"/>
      </w:tblGrid>
      <w:tr w:rsidR="006C7FFA" w:rsidRPr="00DB657D" w14:paraId="76E8BCD2" w14:textId="77777777" w:rsidTr="00E4151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41CEBA" w14:textId="77777777" w:rsidR="006C7FFA" w:rsidRPr="00DB657D" w:rsidRDefault="006C7FFA" w:rsidP="00DB657D">
            <w:pPr>
              <w:jc w:val="both"/>
              <w:rPr>
                <w:rFonts w:ascii="Arial Narrow" w:hAnsi="Arial Narrow" w:cs="Arial"/>
                <w:b/>
                <w:sz w:val="20"/>
                <w:szCs w:val="20"/>
              </w:rPr>
            </w:pPr>
            <w:r w:rsidRPr="00DB657D">
              <w:rPr>
                <w:rFonts w:ascii="Arial Narrow" w:hAnsi="Arial Narrow" w:cs="Arial"/>
                <w:b/>
                <w:sz w:val="20"/>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8A46CA5" w14:textId="77777777" w:rsidR="006C7FFA" w:rsidRPr="00DB657D" w:rsidRDefault="006C7FFA" w:rsidP="00DB657D">
            <w:pPr>
              <w:jc w:val="both"/>
              <w:rPr>
                <w:rFonts w:ascii="Arial Narrow" w:hAnsi="Arial Narrow" w:cs="Arial"/>
                <w:b/>
                <w:sz w:val="20"/>
                <w:szCs w:val="20"/>
              </w:rPr>
            </w:pPr>
            <w:r w:rsidRPr="00DB657D">
              <w:rPr>
                <w:rFonts w:ascii="Arial Narrow" w:hAnsi="Arial Narrow" w:cs="Arial"/>
                <w:b/>
                <w:sz w:val="20"/>
                <w:szCs w:val="20"/>
              </w:rPr>
              <w:t>Condición</w:t>
            </w:r>
          </w:p>
        </w:tc>
      </w:tr>
      <w:tr w:rsidR="006C7FFA" w:rsidRPr="00DB657D" w14:paraId="6A7D2713" w14:textId="77777777" w:rsidTr="00E4151A">
        <w:trPr>
          <w:trHeight w:val="279"/>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9A0BE0C" w14:textId="77777777" w:rsidR="006C7FFA" w:rsidRPr="00DB657D" w:rsidRDefault="006C7FFA" w:rsidP="00DB657D">
            <w:pPr>
              <w:jc w:val="both"/>
              <w:rPr>
                <w:rFonts w:ascii="Arial Narrow" w:eastAsia="Times New Roman" w:hAnsi="Arial Narrow" w:cs="Arial"/>
                <w:sz w:val="20"/>
                <w:szCs w:val="20"/>
                <w:lang w:val="es-ES" w:eastAsia="es-CO"/>
              </w:rPr>
            </w:pPr>
            <w:r w:rsidRPr="00DB657D">
              <w:rPr>
                <w:rFonts w:ascii="Arial Narrow" w:eastAsia="Times New Roman" w:hAnsi="Arial Narrow" w:cs="Arial"/>
                <w:sz w:val="20"/>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06A7B2A5" w14:textId="77777777" w:rsidR="006C7FFA" w:rsidRPr="00DB657D" w:rsidRDefault="006C7FFA" w:rsidP="00DB657D">
            <w:pPr>
              <w:jc w:val="both"/>
              <w:rPr>
                <w:rFonts w:ascii="Arial Narrow" w:eastAsia="Times New Roman" w:hAnsi="Arial Narrow" w:cs="Arial"/>
                <w:sz w:val="20"/>
                <w:szCs w:val="20"/>
                <w:lang w:val="es-ES" w:eastAsia="es-CO"/>
              </w:rPr>
            </w:pPr>
            <w:r w:rsidRPr="00DB657D">
              <w:rPr>
                <w:rFonts w:ascii="Arial Narrow" w:eastAsia="Times New Roman" w:hAnsi="Arial Narrow" w:cs="Arial"/>
                <w:sz w:val="20"/>
                <w:szCs w:val="20"/>
                <w:lang w:val="es-ES" w:eastAsia="es-CO"/>
              </w:rPr>
              <w:t xml:space="preserve">Contrato de seguro contenido en una póliza </w:t>
            </w:r>
          </w:p>
        </w:tc>
      </w:tr>
      <w:tr w:rsidR="006C7FFA" w:rsidRPr="00DB657D" w14:paraId="2768C312" w14:textId="77777777" w:rsidTr="00E4151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E50FA83" w14:textId="77777777" w:rsidR="006C7FFA" w:rsidRPr="00DB657D" w:rsidRDefault="006C7FFA" w:rsidP="00DB657D">
            <w:pPr>
              <w:jc w:val="both"/>
              <w:rPr>
                <w:rFonts w:ascii="Arial Narrow" w:eastAsia="Times New Roman" w:hAnsi="Arial Narrow" w:cs="Arial"/>
                <w:sz w:val="20"/>
                <w:szCs w:val="20"/>
                <w:lang w:val="es-ES" w:eastAsia="es-CO"/>
              </w:rPr>
            </w:pPr>
            <w:r w:rsidRPr="00DB657D">
              <w:rPr>
                <w:rFonts w:ascii="Arial Narrow" w:eastAsia="Times New Roman" w:hAnsi="Arial Narrow" w:cs="Arial"/>
                <w:sz w:val="20"/>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3A76208" w14:textId="77777777" w:rsidR="006C7FFA" w:rsidRPr="00DB657D" w:rsidRDefault="006C7FFA" w:rsidP="00DB657D">
            <w:pPr>
              <w:jc w:val="both"/>
              <w:rPr>
                <w:rFonts w:ascii="Arial Narrow" w:eastAsia="Times New Roman" w:hAnsi="Arial Narrow" w:cs="Arial"/>
                <w:sz w:val="20"/>
                <w:szCs w:val="20"/>
                <w:lang w:val="es-ES" w:eastAsia="es-CO"/>
              </w:rPr>
            </w:pPr>
            <w:r w:rsidRPr="00DB657D">
              <w:rPr>
                <w:rFonts w:ascii="Arial Narrow" w:hAnsi="Arial Narrow" w:cs="Arial"/>
                <w:sz w:val="20"/>
                <w:szCs w:val="20"/>
                <w:lang w:val="es-ES" w:eastAsia="es-CO"/>
              </w:rPr>
              <w:t>MUNICIPIO DE MANIZALES</w:t>
            </w:r>
            <w:r w:rsidRPr="00DB657D">
              <w:rPr>
                <w:rFonts w:ascii="Arial Narrow" w:eastAsia="Arial,Times New Roman" w:hAnsi="Arial Narrow" w:cs="Arial"/>
                <w:sz w:val="20"/>
                <w:szCs w:val="20"/>
                <w:lang w:val="es-ES" w:eastAsia="es-CO"/>
              </w:rPr>
              <w:t xml:space="preserve"> </w:t>
            </w:r>
            <w:r w:rsidRPr="00DB657D">
              <w:rPr>
                <w:rFonts w:ascii="Arial Narrow" w:hAnsi="Arial Narrow" w:cs="Arial"/>
                <w:sz w:val="20"/>
                <w:szCs w:val="20"/>
                <w:lang w:val="es-ES" w:eastAsia="es-CO"/>
              </w:rPr>
              <w:t>identificada</w:t>
            </w:r>
            <w:r w:rsidRPr="00DB657D">
              <w:rPr>
                <w:rFonts w:ascii="Arial Narrow" w:eastAsia="Arial,Times New Roman" w:hAnsi="Arial Narrow" w:cs="Arial"/>
                <w:sz w:val="20"/>
                <w:szCs w:val="20"/>
                <w:lang w:val="es-ES" w:eastAsia="es-CO"/>
              </w:rPr>
              <w:t xml:space="preserve"> </w:t>
            </w:r>
            <w:r w:rsidRPr="00DB657D">
              <w:rPr>
                <w:rFonts w:ascii="Arial Narrow" w:hAnsi="Arial Narrow" w:cs="Arial"/>
                <w:sz w:val="20"/>
                <w:szCs w:val="20"/>
                <w:lang w:val="es-ES" w:eastAsia="es-CO"/>
              </w:rPr>
              <w:t>con</w:t>
            </w:r>
            <w:r w:rsidRPr="00DB657D">
              <w:rPr>
                <w:rFonts w:ascii="Arial Narrow" w:eastAsia="Arial,Times New Roman" w:hAnsi="Arial Narrow" w:cs="Arial"/>
                <w:sz w:val="20"/>
                <w:szCs w:val="20"/>
                <w:lang w:val="es-ES" w:eastAsia="es-CO"/>
              </w:rPr>
              <w:t xml:space="preserve"> </w:t>
            </w:r>
            <w:r w:rsidRPr="00DB657D">
              <w:rPr>
                <w:rFonts w:ascii="Arial Narrow" w:hAnsi="Arial Narrow" w:cs="Arial"/>
                <w:sz w:val="20"/>
                <w:szCs w:val="20"/>
                <w:lang w:val="es-ES" w:eastAsia="es-CO"/>
              </w:rPr>
              <w:t xml:space="preserve">NIT </w:t>
            </w:r>
            <w:r w:rsidRPr="00DB657D">
              <w:rPr>
                <w:rFonts w:ascii="Arial Narrow" w:eastAsia="Arial,Times New Roman" w:hAnsi="Arial Narrow" w:cs="Arial"/>
                <w:sz w:val="20"/>
                <w:szCs w:val="20"/>
                <w:lang w:val="es-ES" w:eastAsia="es-CO"/>
              </w:rPr>
              <w:t xml:space="preserve"> </w:t>
            </w:r>
            <w:r w:rsidRPr="00DB657D">
              <w:rPr>
                <w:rFonts w:ascii="Arial Narrow" w:eastAsia="Times New Roman" w:hAnsi="Arial Narrow" w:cs="Arial"/>
                <w:sz w:val="20"/>
                <w:szCs w:val="20"/>
                <w:lang w:val="es-ES" w:eastAsia="es-CO"/>
              </w:rPr>
              <w:t>890.801.053-7 y el Contratista</w:t>
            </w:r>
          </w:p>
        </w:tc>
      </w:tr>
      <w:tr w:rsidR="006C7FFA" w:rsidRPr="00DB657D" w14:paraId="5DC9D7DB" w14:textId="77777777" w:rsidTr="00E4151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9104E2C" w14:textId="77777777" w:rsidR="006C7FFA" w:rsidRPr="00DB657D" w:rsidRDefault="006C7FFA" w:rsidP="00DB657D">
            <w:pPr>
              <w:jc w:val="both"/>
              <w:rPr>
                <w:rFonts w:ascii="Arial Narrow" w:eastAsia="Times New Roman" w:hAnsi="Arial Narrow" w:cs="Arial"/>
                <w:sz w:val="20"/>
                <w:szCs w:val="20"/>
                <w:lang w:val="es-ES" w:eastAsia="es-CO"/>
              </w:rPr>
            </w:pPr>
            <w:r w:rsidRPr="00DB657D">
              <w:rPr>
                <w:rFonts w:ascii="Arial Narrow" w:eastAsia="Times New Roman" w:hAnsi="Arial Narrow" w:cs="Arial"/>
                <w:sz w:val="20"/>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0193D683" w14:textId="77777777" w:rsidR="006C7FFA" w:rsidRPr="00DB657D" w:rsidRDefault="006C7FFA" w:rsidP="00DB657D">
            <w:pPr>
              <w:pStyle w:val="Sinespaciado"/>
              <w:numPr>
                <w:ilvl w:val="0"/>
                <w:numId w:val="43"/>
              </w:numPr>
              <w:spacing w:after="200"/>
              <w:jc w:val="both"/>
              <w:rPr>
                <w:rFonts w:ascii="Arial Narrow" w:eastAsia="Times New Roman" w:hAnsi="Arial Narrow" w:cs="Arial"/>
                <w:sz w:val="20"/>
                <w:szCs w:val="20"/>
                <w:lang w:val="es-ES" w:eastAsia="es-CO"/>
              </w:rPr>
            </w:pPr>
            <w:r w:rsidRPr="00DB657D">
              <w:rPr>
                <w:rFonts w:ascii="Arial Narrow" w:eastAsia="Times New Roman" w:hAnsi="Arial Narrow" w:cs="Arial"/>
                <w:sz w:val="20"/>
                <w:szCs w:val="20"/>
                <w:lang w:val="es-ES"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1F99220E" w14:textId="77777777" w:rsidR="006C7FFA" w:rsidRPr="00DB657D" w:rsidRDefault="006C7FFA" w:rsidP="00DB657D">
            <w:pPr>
              <w:pStyle w:val="Sinespaciado"/>
              <w:numPr>
                <w:ilvl w:val="0"/>
                <w:numId w:val="43"/>
              </w:numPr>
              <w:spacing w:after="200"/>
              <w:jc w:val="both"/>
              <w:rPr>
                <w:rFonts w:ascii="Arial Narrow" w:eastAsia="Times New Roman" w:hAnsi="Arial Narrow" w:cs="Arial"/>
                <w:sz w:val="20"/>
                <w:szCs w:val="20"/>
                <w:lang w:val="es-ES" w:eastAsia="es-CO"/>
              </w:rPr>
            </w:pPr>
            <w:r w:rsidRPr="00DB657D">
              <w:rPr>
                <w:rFonts w:ascii="Arial Narrow" w:eastAsia="Times New Roman" w:hAnsi="Arial Narrow" w:cs="Arial"/>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50BC2AFC" w14:textId="77777777" w:rsidR="006C7FFA" w:rsidRPr="00DB657D" w:rsidRDefault="006C7FFA" w:rsidP="00DB657D">
            <w:pPr>
              <w:pStyle w:val="Sinespaciado"/>
              <w:numPr>
                <w:ilvl w:val="0"/>
                <w:numId w:val="43"/>
              </w:numPr>
              <w:spacing w:after="200"/>
              <w:jc w:val="both"/>
              <w:rPr>
                <w:rFonts w:ascii="Arial Narrow" w:eastAsia="Times New Roman" w:hAnsi="Arial Narrow" w:cs="Arial"/>
                <w:sz w:val="20"/>
                <w:szCs w:val="20"/>
                <w:lang w:val="es-ES" w:eastAsia="es-CO"/>
              </w:rPr>
            </w:pPr>
            <w:r w:rsidRPr="00DB657D">
              <w:rPr>
                <w:rFonts w:ascii="Arial Narrow" w:eastAsia="Times New Roman" w:hAnsi="Arial Narrow" w:cs="Arial"/>
                <w:sz w:val="20"/>
                <w:szCs w:val="20"/>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w:t>
            </w:r>
            <w:r w:rsidRPr="00DB657D">
              <w:rPr>
                <w:rFonts w:ascii="Arial Narrow" w:eastAsia="Times New Roman" w:hAnsi="Arial Narrow" w:cs="Arial"/>
                <w:sz w:val="20"/>
                <w:szCs w:val="20"/>
                <w:lang w:val="es-ES" w:eastAsia="es-CO"/>
              </w:rPr>
              <w:lastRenderedPageBreak/>
              <w:t xml:space="preserve">participación, quienes para todos los efectos serán los otorgantes de la misma. </w:t>
            </w:r>
          </w:p>
        </w:tc>
      </w:tr>
      <w:tr w:rsidR="006C7FFA" w:rsidRPr="00DB657D" w14:paraId="4FEAA91A" w14:textId="77777777" w:rsidTr="00E4151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36AC7AC" w14:textId="77777777" w:rsidR="006C7FFA" w:rsidRPr="00DB657D" w:rsidRDefault="006C7FFA" w:rsidP="00DB657D">
            <w:pPr>
              <w:jc w:val="both"/>
              <w:rPr>
                <w:rFonts w:ascii="Arial Narrow" w:eastAsia="Times New Roman" w:hAnsi="Arial Narrow" w:cs="Arial"/>
                <w:sz w:val="20"/>
                <w:szCs w:val="20"/>
                <w:lang w:val="es-ES" w:eastAsia="es-CO"/>
              </w:rPr>
            </w:pPr>
            <w:r w:rsidRPr="00DB657D">
              <w:rPr>
                <w:rFonts w:ascii="Arial Narrow" w:eastAsia="Times New Roman" w:hAnsi="Arial Narrow" w:cs="Arial"/>
                <w:sz w:val="20"/>
                <w:szCs w:val="20"/>
                <w:lang w:val="es-ES" w:eastAsia="es-CO"/>
              </w:rPr>
              <w:lastRenderedPageBreak/>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527AE687" w14:textId="77777777" w:rsidR="006C7FFA" w:rsidRPr="00DB657D" w:rsidRDefault="006C7FFA" w:rsidP="00DB657D">
            <w:pPr>
              <w:shd w:val="clear" w:color="auto" w:fill="FFFFFF"/>
              <w:spacing w:after="150"/>
              <w:jc w:val="both"/>
              <w:rPr>
                <w:rFonts w:ascii="Arial Narrow" w:eastAsia="Times New Roman" w:hAnsi="Arial Narrow" w:cs="Arial"/>
                <w:sz w:val="20"/>
                <w:szCs w:val="20"/>
                <w:lang w:val="es-ES" w:eastAsia="es-CO"/>
              </w:rPr>
            </w:pPr>
            <w:r w:rsidRPr="00DB657D">
              <w:rPr>
                <w:rFonts w:ascii="Arial Narrow" w:eastAsia="Times New Roman" w:hAnsi="Arial Narrow" w:cs="Arial"/>
                <w:sz w:val="20"/>
                <w:szCs w:val="20"/>
                <w:lang w:val="es-ES" w:eastAsia="es-CO"/>
              </w:rPr>
              <w:t xml:space="preserve">Por cuantía mínima equivalente a doscientos (200) salarios mínimos legales mensuales vigentes del valor total del contrato </w:t>
            </w:r>
          </w:p>
        </w:tc>
      </w:tr>
      <w:tr w:rsidR="006C7FFA" w:rsidRPr="00DB657D" w14:paraId="1F06FAD9" w14:textId="77777777" w:rsidTr="00E4151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8661F09" w14:textId="77777777" w:rsidR="006C7FFA" w:rsidRPr="00DB657D" w:rsidRDefault="006C7FFA" w:rsidP="00DB657D">
            <w:pPr>
              <w:jc w:val="both"/>
              <w:rPr>
                <w:rFonts w:ascii="Arial Narrow" w:eastAsia="Times New Roman" w:hAnsi="Arial Narrow" w:cs="Arial"/>
                <w:sz w:val="20"/>
                <w:szCs w:val="20"/>
                <w:lang w:val="es-ES" w:eastAsia="es-CO"/>
              </w:rPr>
            </w:pPr>
            <w:r w:rsidRPr="00DB657D">
              <w:rPr>
                <w:rFonts w:ascii="Arial Narrow" w:eastAsia="Times New Roman" w:hAnsi="Arial Narrow" w:cs="Arial"/>
                <w:sz w:val="20"/>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00C19F40" w14:textId="77777777" w:rsidR="006C7FFA" w:rsidRPr="00DB657D" w:rsidRDefault="006C7FFA" w:rsidP="00DB657D">
            <w:pPr>
              <w:jc w:val="both"/>
              <w:rPr>
                <w:rFonts w:ascii="Arial Narrow" w:eastAsia="Times New Roman" w:hAnsi="Arial Narrow" w:cs="Arial"/>
                <w:sz w:val="20"/>
                <w:szCs w:val="20"/>
                <w:lang w:val="es-ES" w:eastAsia="es-CO"/>
              </w:rPr>
            </w:pPr>
            <w:r w:rsidRPr="00DB657D">
              <w:rPr>
                <w:rFonts w:ascii="Arial Narrow" w:eastAsia="Times New Roman" w:hAnsi="Arial Narrow" w:cs="Arial"/>
                <w:sz w:val="20"/>
                <w:szCs w:val="20"/>
                <w:lang w:val="es-ES"/>
              </w:rPr>
              <w:t>Igual al período de ejecución del contrato.</w:t>
            </w:r>
          </w:p>
        </w:tc>
      </w:tr>
      <w:tr w:rsidR="006C7FFA" w:rsidRPr="00DB657D" w14:paraId="3EF21952" w14:textId="77777777" w:rsidTr="00E4151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D20AD5" w14:textId="77777777" w:rsidR="006C7FFA" w:rsidRPr="00DB657D" w:rsidRDefault="006C7FFA" w:rsidP="00DB657D">
            <w:pPr>
              <w:jc w:val="both"/>
              <w:rPr>
                <w:rFonts w:ascii="Arial Narrow" w:eastAsia="Times New Roman" w:hAnsi="Arial Narrow" w:cs="Arial"/>
                <w:sz w:val="20"/>
                <w:szCs w:val="20"/>
                <w:lang w:val="es-ES" w:eastAsia="es-CO"/>
              </w:rPr>
            </w:pPr>
            <w:r w:rsidRPr="00DB657D">
              <w:rPr>
                <w:rFonts w:ascii="Arial Narrow" w:eastAsia="Times New Roman" w:hAnsi="Arial Narrow" w:cs="Arial"/>
                <w:sz w:val="20"/>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39F674F8" w14:textId="77777777" w:rsidR="006C7FFA" w:rsidRPr="00DB657D" w:rsidRDefault="006C7FFA" w:rsidP="00DB657D">
            <w:pPr>
              <w:jc w:val="both"/>
              <w:rPr>
                <w:rFonts w:ascii="Arial Narrow" w:eastAsia="Times New Roman" w:hAnsi="Arial Narrow" w:cs="Arial"/>
                <w:sz w:val="20"/>
                <w:szCs w:val="20"/>
                <w:lang w:val="es-ES" w:eastAsia="es-CO"/>
              </w:rPr>
            </w:pPr>
            <w:r w:rsidRPr="00DB657D">
              <w:rPr>
                <w:rFonts w:ascii="Arial Narrow" w:eastAsia="Times New Roman" w:hAnsi="Arial Narrow" w:cs="Arial"/>
                <w:sz w:val="20"/>
                <w:szCs w:val="20"/>
                <w:lang w:val="es-ES" w:eastAsia="es-CO"/>
              </w:rPr>
              <w:t xml:space="preserve">Terceros afectados y </w:t>
            </w:r>
            <w:r w:rsidRPr="00DB657D">
              <w:rPr>
                <w:rFonts w:ascii="Arial Narrow" w:hAnsi="Arial Narrow" w:cs="Arial"/>
                <w:sz w:val="20"/>
                <w:szCs w:val="20"/>
                <w:lang w:val="es-ES" w:eastAsia="es-CO"/>
              </w:rPr>
              <w:t>MUNICIPIO DE MANIZALES</w:t>
            </w:r>
            <w:r w:rsidRPr="00DB657D">
              <w:rPr>
                <w:rFonts w:ascii="Arial Narrow" w:eastAsia="Arial,Times New Roman" w:hAnsi="Arial Narrow" w:cs="Arial"/>
                <w:sz w:val="20"/>
                <w:szCs w:val="20"/>
                <w:lang w:val="es-ES" w:eastAsia="es-CO"/>
              </w:rPr>
              <w:t xml:space="preserve"> </w:t>
            </w:r>
            <w:r w:rsidRPr="00DB657D">
              <w:rPr>
                <w:rFonts w:ascii="Arial Narrow" w:hAnsi="Arial Narrow" w:cs="Arial"/>
                <w:sz w:val="20"/>
                <w:szCs w:val="20"/>
                <w:lang w:val="es-ES" w:eastAsia="es-CO"/>
              </w:rPr>
              <w:t>identificada</w:t>
            </w:r>
            <w:r w:rsidRPr="00DB657D">
              <w:rPr>
                <w:rFonts w:ascii="Arial Narrow" w:eastAsia="Arial,Times New Roman" w:hAnsi="Arial Narrow" w:cs="Arial"/>
                <w:sz w:val="20"/>
                <w:szCs w:val="20"/>
                <w:lang w:val="es-ES" w:eastAsia="es-CO"/>
              </w:rPr>
              <w:t xml:space="preserve"> </w:t>
            </w:r>
            <w:r w:rsidRPr="00DB657D">
              <w:rPr>
                <w:rFonts w:ascii="Arial Narrow" w:hAnsi="Arial Narrow" w:cs="Arial"/>
                <w:sz w:val="20"/>
                <w:szCs w:val="20"/>
                <w:lang w:val="es-ES" w:eastAsia="es-CO"/>
              </w:rPr>
              <w:t>con</w:t>
            </w:r>
            <w:r w:rsidRPr="00DB657D">
              <w:rPr>
                <w:rFonts w:ascii="Arial Narrow" w:eastAsia="Arial,Times New Roman" w:hAnsi="Arial Narrow" w:cs="Arial"/>
                <w:sz w:val="20"/>
                <w:szCs w:val="20"/>
                <w:lang w:val="es-ES" w:eastAsia="es-CO"/>
              </w:rPr>
              <w:t xml:space="preserve"> </w:t>
            </w:r>
            <w:r w:rsidRPr="00DB657D">
              <w:rPr>
                <w:rFonts w:ascii="Arial Narrow" w:hAnsi="Arial Narrow" w:cs="Arial"/>
                <w:sz w:val="20"/>
                <w:szCs w:val="20"/>
                <w:lang w:val="es-ES" w:eastAsia="es-CO"/>
              </w:rPr>
              <w:t xml:space="preserve">NIT </w:t>
            </w:r>
            <w:r w:rsidRPr="00DB657D">
              <w:rPr>
                <w:rFonts w:ascii="Arial Narrow" w:eastAsia="Arial,Times New Roman" w:hAnsi="Arial Narrow" w:cs="Arial"/>
                <w:sz w:val="20"/>
                <w:szCs w:val="20"/>
                <w:lang w:val="es-ES" w:eastAsia="es-CO"/>
              </w:rPr>
              <w:t xml:space="preserve"> </w:t>
            </w:r>
            <w:r w:rsidRPr="00DB657D">
              <w:rPr>
                <w:rFonts w:ascii="Arial Narrow" w:eastAsia="Times New Roman" w:hAnsi="Arial Narrow" w:cs="Arial"/>
                <w:sz w:val="20"/>
                <w:szCs w:val="20"/>
                <w:lang w:val="es-ES" w:eastAsia="es-CO"/>
              </w:rPr>
              <w:t>890.801.053-7</w:t>
            </w:r>
          </w:p>
        </w:tc>
      </w:tr>
      <w:tr w:rsidR="006C7FFA" w:rsidRPr="00DB657D" w14:paraId="5AF6A3BA" w14:textId="77777777" w:rsidTr="00E4151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C246B6" w14:textId="77777777" w:rsidR="006C7FFA" w:rsidRPr="00DB657D" w:rsidRDefault="006C7FFA" w:rsidP="00DB657D">
            <w:pPr>
              <w:jc w:val="both"/>
              <w:rPr>
                <w:rFonts w:ascii="Arial Narrow" w:eastAsia="Times New Roman" w:hAnsi="Arial Narrow" w:cs="Arial"/>
                <w:sz w:val="20"/>
                <w:szCs w:val="20"/>
                <w:lang w:val="es-ES" w:eastAsia="es-CO"/>
              </w:rPr>
            </w:pPr>
            <w:r w:rsidRPr="00DB657D">
              <w:rPr>
                <w:rFonts w:ascii="Arial Narrow" w:eastAsia="Times New Roman" w:hAnsi="Arial Narrow" w:cs="Arial"/>
                <w:sz w:val="20"/>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001FB1DA" w14:textId="77777777" w:rsidR="006C7FFA" w:rsidRPr="00DB657D" w:rsidRDefault="006C7FFA" w:rsidP="00DB657D">
            <w:pPr>
              <w:jc w:val="both"/>
              <w:rPr>
                <w:rFonts w:ascii="Arial Narrow" w:eastAsia="Times New Roman" w:hAnsi="Arial Narrow" w:cs="Arial"/>
                <w:sz w:val="20"/>
                <w:szCs w:val="20"/>
                <w:lang w:val="es-ES" w:eastAsia="es-CO"/>
              </w:rPr>
            </w:pPr>
            <w:r w:rsidRPr="00DB657D">
              <w:rPr>
                <w:rFonts w:ascii="Arial Narrow" w:eastAsia="Times New Roman" w:hAnsi="Arial Narrow" w:cs="Arial"/>
                <w:sz w:val="20"/>
                <w:szCs w:val="20"/>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tc>
      </w:tr>
      <w:tr w:rsidR="006C7FFA" w:rsidRPr="00DB657D" w14:paraId="3BCB8285" w14:textId="77777777" w:rsidTr="00E4151A">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2F404DE" w14:textId="77777777" w:rsidR="006C7FFA" w:rsidRPr="00DB657D" w:rsidRDefault="006C7FFA" w:rsidP="00DB657D">
            <w:pPr>
              <w:jc w:val="both"/>
              <w:rPr>
                <w:rFonts w:ascii="Arial Narrow" w:eastAsia="Times New Roman" w:hAnsi="Arial Narrow" w:cs="Arial"/>
                <w:sz w:val="20"/>
                <w:szCs w:val="20"/>
                <w:lang w:val="es-ES" w:eastAsia="es-CO"/>
              </w:rPr>
            </w:pPr>
            <w:r w:rsidRPr="00DB657D">
              <w:rPr>
                <w:rFonts w:ascii="Arial Narrow" w:eastAsia="Times New Roman" w:hAnsi="Arial Narrow" w:cs="Arial"/>
                <w:sz w:val="20"/>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266B88E6" w14:textId="77777777" w:rsidR="006C7FFA" w:rsidRPr="00DB657D" w:rsidRDefault="006C7FFA" w:rsidP="00DB657D">
            <w:pPr>
              <w:pStyle w:val="Sinespaciado"/>
              <w:numPr>
                <w:ilvl w:val="0"/>
                <w:numId w:val="43"/>
              </w:numPr>
              <w:jc w:val="both"/>
              <w:rPr>
                <w:rFonts w:ascii="Arial Narrow" w:eastAsia="Times New Roman" w:hAnsi="Arial Narrow" w:cs="Arial"/>
                <w:sz w:val="20"/>
                <w:szCs w:val="20"/>
                <w:lang w:val="es-ES" w:eastAsia="es-CO"/>
              </w:rPr>
            </w:pPr>
            <w:r w:rsidRPr="00DB657D">
              <w:rPr>
                <w:rFonts w:ascii="Arial Narrow" w:eastAsia="Times New Roman" w:hAnsi="Arial Narrow" w:cs="Arial"/>
                <w:sz w:val="20"/>
                <w:szCs w:val="20"/>
                <w:lang w:val="es-ES" w:eastAsia="es-CO"/>
              </w:rPr>
              <w:t xml:space="preserve">Número y año del contrato </w:t>
            </w:r>
          </w:p>
          <w:p w14:paraId="066FA7A4" w14:textId="77777777" w:rsidR="006C7FFA" w:rsidRPr="00DB657D" w:rsidRDefault="006C7FFA" w:rsidP="00DB657D">
            <w:pPr>
              <w:pStyle w:val="Sinespaciado"/>
              <w:numPr>
                <w:ilvl w:val="0"/>
                <w:numId w:val="43"/>
              </w:numPr>
              <w:jc w:val="both"/>
              <w:rPr>
                <w:rFonts w:ascii="Arial Narrow" w:eastAsia="Times New Roman" w:hAnsi="Arial Narrow" w:cs="Arial"/>
                <w:sz w:val="20"/>
                <w:szCs w:val="20"/>
                <w:lang w:val="es-ES" w:eastAsia="es-CO"/>
              </w:rPr>
            </w:pPr>
            <w:r w:rsidRPr="00DB657D">
              <w:rPr>
                <w:rFonts w:ascii="Arial Narrow" w:eastAsia="Times New Roman" w:hAnsi="Arial Narrow" w:cs="Arial"/>
                <w:sz w:val="20"/>
                <w:szCs w:val="20"/>
                <w:lang w:val="es-ES" w:eastAsia="es-CO"/>
              </w:rPr>
              <w:t>Objeto del contrato</w:t>
            </w:r>
          </w:p>
          <w:p w14:paraId="047EE804" w14:textId="77777777" w:rsidR="006C7FFA" w:rsidRPr="00DB657D" w:rsidRDefault="006C7FFA" w:rsidP="00DB657D">
            <w:pPr>
              <w:pStyle w:val="Sinespaciado"/>
              <w:numPr>
                <w:ilvl w:val="0"/>
                <w:numId w:val="43"/>
              </w:numPr>
              <w:jc w:val="both"/>
              <w:rPr>
                <w:rFonts w:ascii="Arial Narrow" w:eastAsia="Times New Roman" w:hAnsi="Arial Narrow" w:cs="Arial"/>
                <w:sz w:val="20"/>
                <w:szCs w:val="20"/>
                <w:lang w:val="es-ES" w:eastAsia="es-CO"/>
              </w:rPr>
            </w:pPr>
            <w:r w:rsidRPr="00DB657D">
              <w:rPr>
                <w:rFonts w:ascii="Arial Narrow" w:eastAsia="Times New Roman" w:hAnsi="Arial Narrow" w:cs="Arial"/>
                <w:sz w:val="20"/>
                <w:szCs w:val="20"/>
                <w:lang w:val="es-ES" w:eastAsia="es-CO"/>
              </w:rPr>
              <w:t>Firma del representante legal del Contratista</w:t>
            </w:r>
          </w:p>
          <w:p w14:paraId="1397A617" w14:textId="77777777" w:rsidR="006C7FFA" w:rsidRPr="00DB657D" w:rsidRDefault="006C7FFA" w:rsidP="00DB657D">
            <w:pPr>
              <w:pStyle w:val="Sinespaciado"/>
              <w:numPr>
                <w:ilvl w:val="0"/>
                <w:numId w:val="43"/>
              </w:numPr>
              <w:jc w:val="both"/>
              <w:rPr>
                <w:rFonts w:ascii="Arial Narrow" w:eastAsia="Times New Roman" w:hAnsi="Arial Narrow" w:cs="Arial"/>
                <w:sz w:val="20"/>
                <w:szCs w:val="20"/>
                <w:lang w:val="es-ES" w:eastAsia="es-CO"/>
              </w:rPr>
            </w:pPr>
            <w:r w:rsidRPr="00DB657D">
              <w:rPr>
                <w:rFonts w:ascii="Arial Narrow" w:eastAsia="Times New Roman" w:hAnsi="Arial Narrow" w:cs="Arial"/>
                <w:sz w:val="20"/>
                <w:szCs w:val="20"/>
                <w:lang w:val="es-ES" w:eastAsia="es-CO"/>
              </w:rPr>
              <w:t>En caso de usar centavos, los valores deben aproximarse al mayor Ej. Cumplimiento si el valor a asegurar es $14.980.420,20 aproximar a $14.980.421</w:t>
            </w:r>
          </w:p>
        </w:tc>
      </w:tr>
    </w:tbl>
    <w:p w14:paraId="095AEAB5" w14:textId="77777777" w:rsidR="006C7FFA" w:rsidRPr="00DB657D" w:rsidRDefault="006C7FFA" w:rsidP="00DB657D">
      <w:pPr>
        <w:pStyle w:val="InviasNormal"/>
        <w:spacing w:before="0" w:after="0"/>
        <w:ind w:hanging="2"/>
        <w:rPr>
          <w:rFonts w:eastAsiaTheme="minorHAnsi" w:cs="Arial"/>
          <w:sz w:val="20"/>
          <w:szCs w:val="20"/>
        </w:rPr>
      </w:pPr>
    </w:p>
    <w:p w14:paraId="7FEAD2AE" w14:textId="77777777" w:rsidR="006C7FFA" w:rsidRPr="00DB657D" w:rsidRDefault="006C7FFA" w:rsidP="00DB657D">
      <w:pPr>
        <w:pStyle w:val="InviasNormal"/>
        <w:spacing w:before="0" w:after="0"/>
        <w:ind w:hanging="2"/>
        <w:rPr>
          <w:rFonts w:eastAsiaTheme="minorHAnsi" w:cs="Arial"/>
          <w:sz w:val="20"/>
          <w:szCs w:val="20"/>
        </w:rPr>
      </w:pPr>
      <w:r w:rsidRPr="00DB657D">
        <w:rPr>
          <w:rFonts w:eastAsiaTheme="minorHAnsi" w:cs="Arial"/>
          <w:sz w:val="20"/>
          <w:szCs w:val="20"/>
        </w:rPr>
        <w:t>En esta póliza solamente se podrán pactar deducibles con un tope máximo del diez por ciento (10%) del valor de cada pérdida sin que en ningún caso puedan ser superiores a dos mil (2.000) SMMLV.</w:t>
      </w:r>
    </w:p>
    <w:p w14:paraId="6EA14E80" w14:textId="77777777" w:rsidR="006C7FFA" w:rsidRPr="00DB657D" w:rsidRDefault="006C7FFA" w:rsidP="00DB657D">
      <w:pPr>
        <w:pStyle w:val="InviasNormal"/>
        <w:spacing w:before="0" w:after="0"/>
        <w:ind w:hanging="2"/>
        <w:rPr>
          <w:rFonts w:eastAsiaTheme="minorHAnsi" w:cs="Arial"/>
          <w:sz w:val="20"/>
          <w:szCs w:val="20"/>
        </w:rPr>
      </w:pPr>
      <w:r w:rsidRPr="00DB657D">
        <w:rPr>
          <w:rFonts w:eastAsiaTheme="minorHAnsi" w:cs="Arial"/>
          <w:sz w:val="20"/>
          <w:szCs w:val="20"/>
        </w:rPr>
        <w:t xml:space="preserve">Este seguro deberá constituirse y presentarse para aprobación de la Entidad, dentro del mismo término establecido para la garantía única de cumplimiento. </w:t>
      </w:r>
    </w:p>
    <w:p w14:paraId="3D4D76EA" w14:textId="77777777" w:rsidR="006C7FFA" w:rsidRPr="00DB657D" w:rsidRDefault="006C7FFA" w:rsidP="00DB657D">
      <w:pPr>
        <w:pStyle w:val="InviasNormal"/>
        <w:spacing w:before="0" w:after="0"/>
        <w:ind w:hanging="2"/>
        <w:rPr>
          <w:rFonts w:eastAsiaTheme="minorHAnsi" w:cs="Arial"/>
          <w:sz w:val="20"/>
          <w:szCs w:val="20"/>
        </w:rPr>
      </w:pPr>
      <w:r w:rsidRPr="00DB657D">
        <w:rPr>
          <w:rFonts w:eastAsiaTheme="minorHAnsi" w:cs="Arial"/>
          <w:sz w:val="20"/>
          <w:szCs w:val="20"/>
        </w:rPr>
        <w:t>Las franquicias, coaseguros obligatorios y demás formas de estipulación que conlleven asunción de parte de la pérdida por la Entidad asegurada no serán admisibles.</w:t>
      </w:r>
    </w:p>
    <w:p w14:paraId="5FD7D6EF" w14:textId="77777777" w:rsidR="006C7FFA" w:rsidRPr="00DB657D" w:rsidRDefault="006C7FFA" w:rsidP="00DB657D">
      <w:pPr>
        <w:pStyle w:val="Textoindependiente"/>
        <w:jc w:val="both"/>
        <w:rPr>
          <w:rFonts w:ascii="Arial Narrow" w:hAnsi="Arial Narrow"/>
          <w:sz w:val="20"/>
          <w:szCs w:val="20"/>
        </w:rPr>
      </w:pPr>
      <w:r w:rsidRPr="00DB657D">
        <w:rPr>
          <w:rFonts w:ascii="Arial Narrow" w:hAnsi="Arial Narrow"/>
          <w:sz w:val="20"/>
          <w:szCs w:val="20"/>
        </w:rPr>
        <w:t>El contratista deberá anexar el comprobante de pago de la prima del seguro de responsabilidad civil extracontractual.</w:t>
      </w:r>
    </w:p>
    <w:bookmarkEnd w:id="8"/>
    <w:p w14:paraId="765D6630" w14:textId="63505584" w:rsidR="00DB657D" w:rsidRDefault="00DB657D" w:rsidP="00DB657D">
      <w:pPr>
        <w:pStyle w:val="Lista"/>
        <w:jc w:val="both"/>
        <w:rPr>
          <w:rFonts w:ascii="Arial Narrow" w:hAnsi="Arial Narrow"/>
          <w:sz w:val="20"/>
          <w:szCs w:val="20"/>
        </w:rPr>
      </w:pPr>
    </w:p>
    <w:p w14:paraId="1BED8D5C" w14:textId="77777777" w:rsidR="00367506" w:rsidRPr="00DB657D" w:rsidRDefault="00367506" w:rsidP="00DB657D">
      <w:pPr>
        <w:pStyle w:val="Lista"/>
        <w:jc w:val="both"/>
        <w:rPr>
          <w:rFonts w:ascii="Arial Narrow" w:hAnsi="Arial Narrow"/>
          <w:sz w:val="20"/>
          <w:szCs w:val="20"/>
        </w:rPr>
      </w:pPr>
    </w:p>
    <w:p w14:paraId="782637B2" w14:textId="0B5BFEF3" w:rsidR="006C7FFA" w:rsidRDefault="006C7FFA" w:rsidP="00367506">
      <w:pPr>
        <w:pStyle w:val="Lista"/>
        <w:numPr>
          <w:ilvl w:val="0"/>
          <w:numId w:val="20"/>
        </w:numPr>
        <w:jc w:val="both"/>
        <w:rPr>
          <w:rFonts w:ascii="Arial Narrow" w:hAnsi="Arial Narrow"/>
          <w:sz w:val="20"/>
          <w:szCs w:val="20"/>
        </w:rPr>
      </w:pPr>
      <w:r w:rsidRPr="00DB657D">
        <w:rPr>
          <w:rFonts w:ascii="Arial Narrow" w:hAnsi="Arial Narrow"/>
          <w:sz w:val="20"/>
          <w:szCs w:val="20"/>
        </w:rPr>
        <w:t>ACUERDOS COMERCIALES</w:t>
      </w:r>
    </w:p>
    <w:p w14:paraId="0C3C963B" w14:textId="77777777" w:rsidR="00367506" w:rsidRPr="00DB657D" w:rsidRDefault="00367506" w:rsidP="00367506">
      <w:pPr>
        <w:pStyle w:val="Lista"/>
        <w:ind w:left="720" w:firstLine="0"/>
        <w:jc w:val="both"/>
        <w:rPr>
          <w:rFonts w:ascii="Arial Narrow" w:hAnsi="Arial Narrow"/>
          <w:sz w:val="20"/>
          <w:szCs w:val="20"/>
        </w:rPr>
      </w:pPr>
    </w:p>
    <w:p w14:paraId="6D339608" w14:textId="77777777" w:rsidR="0047629C" w:rsidRDefault="0047629C" w:rsidP="0047629C">
      <w:pPr>
        <w:shd w:val="clear" w:color="auto" w:fill="FFFFFF"/>
        <w:ind w:left="1660"/>
        <w:rPr>
          <w:rFonts w:ascii="Calibri" w:hAnsi="Calibri" w:cs="Calibri"/>
          <w:color w:val="222222"/>
        </w:rPr>
      </w:pPr>
      <w:r>
        <w:rPr>
          <w:rFonts w:ascii="Arial Narrow" w:hAnsi="Arial Narrow" w:cs="Calibri"/>
          <w:color w:val="222222"/>
          <w:sz w:val="22"/>
          <w:szCs w:val="22"/>
        </w:rPr>
        <w:t> </w:t>
      </w:r>
    </w:p>
    <w:tbl>
      <w:tblPr>
        <w:tblW w:w="5000" w:type="pct"/>
        <w:shd w:val="clear" w:color="auto" w:fill="FFFFFF"/>
        <w:tblCellMar>
          <w:left w:w="0" w:type="dxa"/>
          <w:right w:w="0" w:type="dxa"/>
        </w:tblCellMar>
        <w:tblLook w:val="04A0" w:firstRow="1" w:lastRow="0" w:firstColumn="1" w:lastColumn="0" w:noHBand="0" w:noVBand="1"/>
      </w:tblPr>
      <w:tblGrid>
        <w:gridCol w:w="1109"/>
        <w:gridCol w:w="1109"/>
        <w:gridCol w:w="1017"/>
        <w:gridCol w:w="2217"/>
        <w:gridCol w:w="1755"/>
        <w:gridCol w:w="1847"/>
      </w:tblGrid>
      <w:tr w:rsidR="0047629C" w14:paraId="51A192A4" w14:textId="77777777" w:rsidTr="0047629C">
        <w:tc>
          <w:tcPr>
            <w:tcW w:w="1200" w:type="pct"/>
            <w:gridSpan w:val="2"/>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vAlign w:val="center"/>
            <w:hideMark/>
          </w:tcPr>
          <w:p w14:paraId="6F0FA02C" w14:textId="77777777" w:rsidR="0047629C" w:rsidRDefault="0047629C">
            <w:pPr>
              <w:jc w:val="center"/>
              <w:rPr>
                <w:rFonts w:ascii="Calibri" w:hAnsi="Calibri" w:cs="Calibri"/>
                <w:color w:val="222222"/>
              </w:rPr>
            </w:pPr>
            <w:r>
              <w:rPr>
                <w:rFonts w:ascii="Arial Narrow" w:hAnsi="Arial Narrow" w:cs="Calibri"/>
                <w:b/>
                <w:bCs/>
                <w:color w:val="222222"/>
                <w:sz w:val="20"/>
                <w:szCs w:val="20"/>
                <w:bdr w:val="none" w:sz="0" w:space="0" w:color="auto" w:frame="1"/>
              </w:rPr>
              <w:t>Tratado</w:t>
            </w:r>
          </w:p>
        </w:tc>
        <w:tc>
          <w:tcPr>
            <w:tcW w:w="550"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4580AE25" w14:textId="77777777" w:rsidR="0047629C" w:rsidRDefault="0047629C">
            <w:pPr>
              <w:spacing w:line="241" w:lineRule="atLeast"/>
              <w:jc w:val="center"/>
              <w:rPr>
                <w:rFonts w:ascii="Calibri" w:hAnsi="Calibri" w:cs="Calibri"/>
                <w:color w:val="222222"/>
              </w:rPr>
            </w:pPr>
            <w:r>
              <w:rPr>
                <w:rFonts w:ascii="Arial Narrow" w:hAnsi="Arial Narrow" w:cs="Calibri"/>
                <w:b/>
                <w:bCs/>
                <w:color w:val="222222"/>
                <w:sz w:val="20"/>
                <w:szCs w:val="20"/>
                <w:bdr w:val="none" w:sz="0" w:space="0" w:color="auto" w:frame="1"/>
              </w:rPr>
              <w:t>Entidad Estatal Incluida</w:t>
            </w:r>
          </w:p>
        </w:tc>
        <w:tc>
          <w:tcPr>
            <w:tcW w:w="1200"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74A5AC83" w14:textId="77777777" w:rsidR="0047629C" w:rsidRDefault="0047629C">
            <w:pPr>
              <w:spacing w:line="241" w:lineRule="atLeast"/>
              <w:jc w:val="center"/>
              <w:rPr>
                <w:rFonts w:ascii="Calibri" w:hAnsi="Calibri" w:cs="Calibri"/>
                <w:color w:val="222222"/>
              </w:rPr>
            </w:pPr>
            <w:r>
              <w:rPr>
                <w:rFonts w:ascii="Arial Narrow" w:hAnsi="Arial Narrow" w:cs="Calibri"/>
                <w:b/>
                <w:bCs/>
                <w:color w:val="222222"/>
                <w:sz w:val="20"/>
                <w:szCs w:val="20"/>
                <w:bdr w:val="none" w:sz="0" w:space="0" w:color="auto" w:frame="1"/>
              </w:rPr>
              <w:t>Presupuesto Del Proceso De Contratación Superior Al Valor Del Acuerdo Comercial</w:t>
            </w:r>
          </w:p>
        </w:tc>
        <w:tc>
          <w:tcPr>
            <w:tcW w:w="950"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12D80D16" w14:textId="77777777" w:rsidR="0047629C" w:rsidRDefault="0047629C">
            <w:pPr>
              <w:spacing w:line="241" w:lineRule="atLeast"/>
              <w:jc w:val="center"/>
              <w:rPr>
                <w:rFonts w:ascii="Calibri" w:hAnsi="Calibri" w:cs="Calibri"/>
                <w:color w:val="222222"/>
              </w:rPr>
            </w:pPr>
            <w:r>
              <w:rPr>
                <w:rFonts w:ascii="Arial Narrow" w:hAnsi="Arial Narrow" w:cs="Calibri"/>
                <w:b/>
                <w:bCs/>
                <w:color w:val="222222"/>
                <w:sz w:val="20"/>
                <w:szCs w:val="20"/>
                <w:bdr w:val="none" w:sz="0" w:space="0" w:color="auto" w:frame="1"/>
              </w:rPr>
              <w:t>Excepción Aplicable Al Proceso De Contratación</w:t>
            </w:r>
          </w:p>
        </w:tc>
        <w:tc>
          <w:tcPr>
            <w:tcW w:w="1000"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057AC343" w14:textId="77777777" w:rsidR="0047629C" w:rsidRDefault="0047629C">
            <w:pPr>
              <w:spacing w:line="241" w:lineRule="atLeast"/>
              <w:jc w:val="center"/>
              <w:rPr>
                <w:rFonts w:ascii="Calibri" w:hAnsi="Calibri" w:cs="Calibri"/>
                <w:color w:val="222222"/>
              </w:rPr>
            </w:pPr>
            <w:r>
              <w:rPr>
                <w:rFonts w:ascii="Arial Narrow" w:hAnsi="Arial Narrow" w:cs="Calibri"/>
                <w:b/>
                <w:bCs/>
                <w:color w:val="222222"/>
                <w:sz w:val="20"/>
                <w:szCs w:val="20"/>
                <w:bdr w:val="none" w:sz="0" w:space="0" w:color="auto" w:frame="1"/>
              </w:rPr>
              <w:t>Proceso De Contratación Cubierto Por El Acuerdo Comercial</w:t>
            </w:r>
          </w:p>
        </w:tc>
      </w:tr>
      <w:tr w:rsidR="0047629C" w14:paraId="49D74AC8" w14:textId="77777777" w:rsidTr="0047629C">
        <w:tc>
          <w:tcPr>
            <w:tcW w:w="600" w:type="pct"/>
            <w:vMerge w:val="restar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E838B59" w14:textId="77777777" w:rsidR="0047629C" w:rsidRDefault="0047629C">
            <w:pPr>
              <w:jc w:val="center"/>
              <w:rPr>
                <w:rFonts w:ascii="Calibri" w:hAnsi="Calibri" w:cs="Calibri"/>
                <w:color w:val="222222"/>
              </w:rPr>
            </w:pPr>
            <w:r>
              <w:rPr>
                <w:rFonts w:ascii="Arial Narrow" w:hAnsi="Arial Narrow" w:cs="Calibri"/>
                <w:b/>
                <w:bCs/>
                <w:color w:val="222222"/>
                <w:sz w:val="20"/>
                <w:szCs w:val="20"/>
                <w:bdr w:val="none" w:sz="0" w:space="0" w:color="auto" w:frame="1"/>
              </w:rPr>
              <w:t>Alianza del Pacifico.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785B324" w14:textId="77777777" w:rsidR="0047629C" w:rsidRDefault="0047629C">
            <w:pPr>
              <w:jc w:val="center"/>
              <w:rPr>
                <w:rFonts w:ascii="Calibri" w:hAnsi="Calibri" w:cs="Calibri"/>
                <w:color w:val="222222"/>
              </w:rPr>
            </w:pPr>
            <w:r>
              <w:rPr>
                <w:rFonts w:ascii="Arial Narrow" w:hAnsi="Arial Narrow" w:cs="Calibri"/>
                <w:b/>
                <w:bCs/>
                <w:color w:val="222222"/>
                <w:sz w:val="20"/>
                <w:szCs w:val="20"/>
                <w:bdr w:val="none" w:sz="0" w:space="0" w:color="auto" w:frame="1"/>
              </w:rPr>
              <w:t>Chile</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3655CD" w14:textId="77777777" w:rsidR="0047629C" w:rsidRDefault="0047629C">
            <w:pPr>
              <w:jc w:val="center"/>
              <w:rPr>
                <w:rFonts w:ascii="Calibri" w:hAnsi="Calibri" w:cs="Calibri"/>
                <w:color w:val="222222"/>
              </w:rPr>
            </w:pPr>
            <w:r>
              <w:rPr>
                <w:rFonts w:ascii="Arial Narrow" w:hAnsi="Arial Narrow" w:cs="Calibri"/>
                <w:color w:val="222222"/>
                <w:sz w:val="20"/>
                <w:szCs w:val="20"/>
                <w:bdr w:val="none" w:sz="0" w:space="0" w:color="auto" w:frame="1"/>
              </w:rPr>
              <w:t>SI</w:t>
            </w:r>
          </w:p>
        </w:tc>
        <w:tc>
          <w:tcPr>
            <w:tcW w:w="12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2867EA1" w14:textId="77777777" w:rsidR="0047629C" w:rsidRDefault="0047629C">
            <w:pPr>
              <w:jc w:val="center"/>
              <w:rPr>
                <w:rFonts w:ascii="Calibri" w:hAnsi="Calibri" w:cs="Calibri"/>
                <w:color w:val="222222"/>
              </w:rPr>
            </w:pPr>
            <w:r>
              <w:rPr>
                <w:rFonts w:ascii="Arial Narrow" w:hAnsi="Arial Narrow" w:cs="Calibri"/>
                <w:color w:val="222222"/>
                <w:sz w:val="20"/>
                <w:szCs w:val="20"/>
                <w:bdr w:val="none" w:sz="0" w:space="0" w:color="auto" w:frame="1"/>
              </w:rPr>
              <w:t>NO</w:t>
            </w:r>
          </w:p>
        </w:tc>
        <w:tc>
          <w:tcPr>
            <w:tcW w:w="9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B4A235" w14:textId="77777777" w:rsidR="0047629C" w:rsidRDefault="0047629C">
            <w:pPr>
              <w:jc w:val="center"/>
              <w:rPr>
                <w:rFonts w:ascii="Calibri" w:hAnsi="Calibri" w:cs="Calibri"/>
                <w:color w:val="222222"/>
              </w:rPr>
            </w:pPr>
            <w:r>
              <w:rPr>
                <w:rFonts w:ascii="Arial Narrow" w:hAnsi="Arial Narrow" w:cs="Calibri"/>
                <w:color w:val="222222"/>
                <w:sz w:val="20"/>
                <w:szCs w:val="20"/>
                <w:bdr w:val="none" w:sz="0" w:space="0" w:color="auto" w:frame="1"/>
              </w:rPr>
              <w:t>N/A</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8BF9C2D" w14:textId="77777777" w:rsidR="0047629C" w:rsidRDefault="0047629C">
            <w:pPr>
              <w:jc w:val="center"/>
              <w:rPr>
                <w:rFonts w:ascii="Calibri" w:hAnsi="Calibri" w:cs="Calibri"/>
                <w:color w:val="222222"/>
              </w:rPr>
            </w:pPr>
            <w:r>
              <w:rPr>
                <w:rFonts w:ascii="Arial Narrow" w:hAnsi="Arial Narrow" w:cs="Calibri"/>
                <w:color w:val="222222"/>
                <w:sz w:val="20"/>
                <w:szCs w:val="20"/>
                <w:bdr w:val="none" w:sz="0" w:space="0" w:color="auto" w:frame="1"/>
              </w:rPr>
              <w:t>NO</w:t>
            </w:r>
          </w:p>
        </w:tc>
      </w:tr>
      <w:tr w:rsidR="0047629C" w14:paraId="6C0CC651" w14:textId="77777777" w:rsidTr="0047629C">
        <w:tc>
          <w:tcPr>
            <w:tcW w:w="0" w:type="auto"/>
            <w:vMerge/>
            <w:tcBorders>
              <w:top w:val="nil"/>
              <w:left w:val="single" w:sz="8" w:space="0" w:color="auto"/>
              <w:bottom w:val="single" w:sz="8" w:space="0" w:color="auto"/>
              <w:right w:val="single" w:sz="8" w:space="0" w:color="auto"/>
            </w:tcBorders>
            <w:shd w:val="clear" w:color="auto" w:fill="FFFFFF"/>
            <w:vAlign w:val="center"/>
            <w:hideMark/>
          </w:tcPr>
          <w:p w14:paraId="635CABBA" w14:textId="77777777" w:rsidR="0047629C" w:rsidRDefault="0047629C">
            <w:pPr>
              <w:rPr>
                <w:rFonts w:ascii="Calibri" w:hAnsi="Calibri" w:cs="Calibri"/>
                <w:color w:val="222222"/>
              </w:rPr>
            </w:pP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534ECF0" w14:textId="77777777" w:rsidR="0047629C" w:rsidRDefault="0047629C">
            <w:pPr>
              <w:jc w:val="center"/>
              <w:rPr>
                <w:rFonts w:ascii="Calibri" w:hAnsi="Calibri" w:cs="Calibri"/>
                <w:color w:val="222222"/>
              </w:rPr>
            </w:pPr>
            <w:r>
              <w:rPr>
                <w:rFonts w:ascii="Arial Narrow" w:hAnsi="Arial Narrow" w:cs="Calibri"/>
                <w:b/>
                <w:bCs/>
                <w:color w:val="222222"/>
                <w:sz w:val="20"/>
                <w:szCs w:val="20"/>
                <w:bdr w:val="none" w:sz="0" w:space="0" w:color="auto" w:frame="1"/>
              </w:rPr>
              <w:t>México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72A262" w14:textId="77777777" w:rsidR="0047629C" w:rsidRDefault="0047629C">
            <w:pPr>
              <w:jc w:val="center"/>
              <w:rPr>
                <w:rFonts w:ascii="Calibri" w:hAnsi="Calibri" w:cs="Calibri"/>
                <w:color w:val="222222"/>
              </w:rPr>
            </w:pPr>
            <w:r>
              <w:rPr>
                <w:rFonts w:ascii="Arial Narrow" w:hAnsi="Arial Narrow" w:cs="Calibri"/>
                <w:color w:val="222222"/>
                <w:sz w:val="20"/>
                <w:szCs w:val="20"/>
                <w:bdr w:val="none" w:sz="0" w:space="0" w:color="auto" w:frame="1"/>
              </w:rPr>
              <w:t>NO</w:t>
            </w:r>
          </w:p>
        </w:tc>
        <w:tc>
          <w:tcPr>
            <w:tcW w:w="12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ACC525B" w14:textId="77777777" w:rsidR="0047629C" w:rsidRDefault="0047629C">
            <w:pPr>
              <w:jc w:val="center"/>
              <w:rPr>
                <w:rFonts w:ascii="Calibri" w:hAnsi="Calibri" w:cs="Calibri"/>
                <w:color w:val="222222"/>
              </w:rPr>
            </w:pPr>
            <w:r>
              <w:rPr>
                <w:rFonts w:ascii="Arial Narrow" w:hAnsi="Arial Narrow" w:cs="Calibri"/>
                <w:color w:val="222222"/>
                <w:sz w:val="20"/>
                <w:szCs w:val="20"/>
                <w:bdr w:val="none" w:sz="0" w:space="0" w:color="auto" w:frame="1"/>
              </w:rPr>
              <w:t>N/A</w:t>
            </w:r>
          </w:p>
        </w:tc>
        <w:tc>
          <w:tcPr>
            <w:tcW w:w="9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B805536" w14:textId="77777777" w:rsidR="0047629C" w:rsidRDefault="0047629C">
            <w:pPr>
              <w:jc w:val="center"/>
              <w:rPr>
                <w:rFonts w:ascii="Calibri" w:hAnsi="Calibri" w:cs="Calibri"/>
                <w:color w:val="222222"/>
              </w:rPr>
            </w:pPr>
            <w:r>
              <w:rPr>
                <w:rFonts w:ascii="Arial Narrow" w:hAnsi="Arial Narrow" w:cs="Calibri"/>
                <w:color w:val="222222"/>
                <w:sz w:val="20"/>
                <w:szCs w:val="20"/>
                <w:bdr w:val="none" w:sz="0" w:space="0" w:color="auto" w:frame="1"/>
              </w:rPr>
              <w:t>N/A</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551BEAD" w14:textId="77777777" w:rsidR="0047629C" w:rsidRDefault="0047629C">
            <w:pPr>
              <w:jc w:val="center"/>
              <w:rPr>
                <w:rFonts w:ascii="Calibri" w:hAnsi="Calibri" w:cs="Calibri"/>
                <w:color w:val="222222"/>
              </w:rPr>
            </w:pPr>
            <w:r>
              <w:rPr>
                <w:rFonts w:ascii="Arial Narrow" w:hAnsi="Arial Narrow" w:cs="Calibri"/>
                <w:color w:val="222222"/>
                <w:sz w:val="20"/>
                <w:szCs w:val="20"/>
                <w:bdr w:val="none" w:sz="0" w:space="0" w:color="auto" w:frame="1"/>
              </w:rPr>
              <w:t>NO</w:t>
            </w:r>
          </w:p>
        </w:tc>
      </w:tr>
      <w:tr w:rsidR="0047629C" w14:paraId="0E59204A" w14:textId="77777777" w:rsidTr="0047629C">
        <w:trPr>
          <w:trHeight w:val="290"/>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14:paraId="4120F89A" w14:textId="77777777" w:rsidR="0047629C" w:rsidRDefault="0047629C">
            <w:pPr>
              <w:rPr>
                <w:rFonts w:ascii="Calibri" w:hAnsi="Calibri" w:cs="Calibri"/>
                <w:color w:val="222222"/>
              </w:rPr>
            </w:pP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8EE0A6E" w14:textId="77777777" w:rsidR="0047629C" w:rsidRDefault="0047629C">
            <w:pPr>
              <w:jc w:val="center"/>
              <w:rPr>
                <w:rFonts w:ascii="Calibri" w:hAnsi="Calibri" w:cs="Calibri"/>
                <w:color w:val="222222"/>
              </w:rPr>
            </w:pPr>
            <w:r>
              <w:rPr>
                <w:rFonts w:ascii="Arial Narrow" w:hAnsi="Arial Narrow" w:cs="Calibri"/>
                <w:b/>
                <w:bCs/>
                <w:color w:val="222222"/>
                <w:sz w:val="20"/>
                <w:szCs w:val="20"/>
                <w:bdr w:val="none" w:sz="0" w:space="0" w:color="auto" w:frame="1"/>
              </w:rPr>
              <w:t>Perú.</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F12F9AC" w14:textId="77777777" w:rsidR="0047629C" w:rsidRDefault="0047629C">
            <w:pPr>
              <w:jc w:val="center"/>
              <w:rPr>
                <w:rFonts w:ascii="Calibri" w:hAnsi="Calibri" w:cs="Calibri"/>
                <w:color w:val="222222"/>
              </w:rPr>
            </w:pPr>
            <w:r>
              <w:rPr>
                <w:rFonts w:ascii="Arial Narrow" w:hAnsi="Arial Narrow" w:cs="Calibri"/>
                <w:color w:val="222222"/>
                <w:sz w:val="20"/>
                <w:szCs w:val="20"/>
                <w:bdr w:val="none" w:sz="0" w:space="0" w:color="auto" w:frame="1"/>
              </w:rPr>
              <w:t>SI</w:t>
            </w:r>
          </w:p>
        </w:tc>
        <w:tc>
          <w:tcPr>
            <w:tcW w:w="12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60121EA" w14:textId="77777777" w:rsidR="0047629C" w:rsidRDefault="0047629C">
            <w:pPr>
              <w:jc w:val="center"/>
              <w:rPr>
                <w:rFonts w:ascii="Calibri" w:hAnsi="Calibri" w:cs="Calibri"/>
                <w:color w:val="222222"/>
              </w:rPr>
            </w:pPr>
            <w:r>
              <w:rPr>
                <w:rFonts w:ascii="Arial Narrow" w:hAnsi="Arial Narrow" w:cs="Calibri"/>
                <w:color w:val="222222"/>
                <w:sz w:val="20"/>
                <w:szCs w:val="20"/>
                <w:bdr w:val="none" w:sz="0" w:space="0" w:color="auto" w:frame="1"/>
              </w:rPr>
              <w:t>NO</w:t>
            </w:r>
          </w:p>
        </w:tc>
        <w:tc>
          <w:tcPr>
            <w:tcW w:w="9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47ECD1A" w14:textId="77777777" w:rsidR="0047629C" w:rsidRDefault="0047629C">
            <w:pPr>
              <w:jc w:val="center"/>
              <w:rPr>
                <w:rFonts w:ascii="Calibri" w:hAnsi="Calibri" w:cs="Calibri"/>
                <w:color w:val="222222"/>
              </w:rPr>
            </w:pPr>
            <w:r>
              <w:rPr>
                <w:rFonts w:ascii="Arial Narrow" w:hAnsi="Arial Narrow" w:cs="Calibri"/>
                <w:color w:val="222222"/>
                <w:sz w:val="20"/>
                <w:szCs w:val="20"/>
                <w:bdr w:val="none" w:sz="0" w:space="0" w:color="auto" w:frame="1"/>
              </w:rPr>
              <w:t>N/A</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F8F0FAC" w14:textId="77777777" w:rsidR="0047629C" w:rsidRDefault="0047629C">
            <w:pPr>
              <w:jc w:val="center"/>
              <w:rPr>
                <w:rFonts w:ascii="Calibri" w:hAnsi="Calibri" w:cs="Calibri"/>
                <w:color w:val="222222"/>
              </w:rPr>
            </w:pPr>
            <w:r>
              <w:rPr>
                <w:rFonts w:ascii="Arial Narrow" w:hAnsi="Arial Narrow" w:cs="Calibri"/>
                <w:color w:val="222222"/>
                <w:sz w:val="20"/>
                <w:szCs w:val="20"/>
                <w:bdr w:val="none" w:sz="0" w:space="0" w:color="auto" w:frame="1"/>
              </w:rPr>
              <w:t>NO</w:t>
            </w:r>
          </w:p>
        </w:tc>
      </w:tr>
      <w:tr w:rsidR="0047629C" w14:paraId="3BA49FF7" w14:textId="77777777" w:rsidTr="0047629C">
        <w:tc>
          <w:tcPr>
            <w:tcW w:w="1200" w:type="pct"/>
            <w:gridSpan w:val="2"/>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C387274" w14:textId="77777777" w:rsidR="0047629C" w:rsidRDefault="0047629C">
            <w:pPr>
              <w:jc w:val="center"/>
              <w:rPr>
                <w:rFonts w:ascii="Calibri" w:hAnsi="Calibri" w:cs="Calibri"/>
                <w:color w:val="222222"/>
              </w:rPr>
            </w:pPr>
            <w:r>
              <w:rPr>
                <w:rFonts w:ascii="Arial Narrow" w:hAnsi="Arial Narrow" w:cs="Calibri"/>
                <w:b/>
                <w:bCs/>
                <w:color w:val="222222"/>
                <w:sz w:val="20"/>
                <w:szCs w:val="20"/>
                <w:bdr w:val="none" w:sz="0" w:space="0" w:color="auto" w:frame="1"/>
              </w:rPr>
              <w:t>Canadá</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8B8F20" w14:textId="77777777" w:rsidR="0047629C" w:rsidRDefault="0047629C">
            <w:pPr>
              <w:jc w:val="center"/>
              <w:rPr>
                <w:rFonts w:ascii="Calibri" w:hAnsi="Calibri" w:cs="Calibri"/>
                <w:color w:val="222222"/>
              </w:rPr>
            </w:pPr>
            <w:r>
              <w:rPr>
                <w:rFonts w:ascii="Arial Narrow" w:hAnsi="Arial Narrow" w:cs="Calibri"/>
                <w:color w:val="222222"/>
                <w:sz w:val="20"/>
                <w:szCs w:val="20"/>
                <w:bdr w:val="none" w:sz="0" w:space="0" w:color="auto" w:frame="1"/>
              </w:rPr>
              <w:t>NO</w:t>
            </w:r>
          </w:p>
        </w:tc>
        <w:tc>
          <w:tcPr>
            <w:tcW w:w="12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0FEA74D" w14:textId="77777777" w:rsidR="0047629C" w:rsidRDefault="0047629C">
            <w:pPr>
              <w:jc w:val="center"/>
              <w:rPr>
                <w:rFonts w:ascii="Calibri" w:hAnsi="Calibri" w:cs="Calibri"/>
                <w:color w:val="222222"/>
              </w:rPr>
            </w:pPr>
            <w:r>
              <w:rPr>
                <w:rFonts w:ascii="Arial Narrow" w:hAnsi="Arial Narrow" w:cs="Calibri"/>
                <w:color w:val="222222"/>
                <w:sz w:val="20"/>
                <w:szCs w:val="20"/>
                <w:bdr w:val="none" w:sz="0" w:space="0" w:color="auto" w:frame="1"/>
              </w:rPr>
              <w:t>N/A</w:t>
            </w:r>
          </w:p>
        </w:tc>
        <w:tc>
          <w:tcPr>
            <w:tcW w:w="9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4650560" w14:textId="77777777" w:rsidR="0047629C" w:rsidRDefault="0047629C">
            <w:pPr>
              <w:jc w:val="center"/>
              <w:rPr>
                <w:rFonts w:ascii="Calibri" w:hAnsi="Calibri" w:cs="Calibri"/>
                <w:color w:val="222222"/>
              </w:rPr>
            </w:pPr>
            <w:r>
              <w:rPr>
                <w:rFonts w:ascii="Arial Narrow" w:hAnsi="Arial Narrow" w:cs="Calibri"/>
                <w:color w:val="222222"/>
                <w:sz w:val="20"/>
                <w:szCs w:val="20"/>
                <w:bdr w:val="none" w:sz="0" w:space="0" w:color="auto" w:frame="1"/>
              </w:rPr>
              <w:t>N/A</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28BE388" w14:textId="77777777" w:rsidR="0047629C" w:rsidRDefault="0047629C">
            <w:pPr>
              <w:jc w:val="center"/>
              <w:rPr>
                <w:rFonts w:ascii="Calibri" w:hAnsi="Calibri" w:cs="Calibri"/>
                <w:color w:val="222222"/>
              </w:rPr>
            </w:pPr>
            <w:r>
              <w:rPr>
                <w:rFonts w:ascii="Arial Narrow" w:hAnsi="Arial Narrow" w:cs="Calibri"/>
                <w:color w:val="222222"/>
                <w:sz w:val="20"/>
                <w:szCs w:val="20"/>
                <w:bdr w:val="none" w:sz="0" w:space="0" w:color="auto" w:frame="1"/>
              </w:rPr>
              <w:t>NO</w:t>
            </w:r>
          </w:p>
        </w:tc>
      </w:tr>
      <w:tr w:rsidR="0047629C" w14:paraId="4EAF7AB6" w14:textId="77777777" w:rsidTr="0047629C">
        <w:tc>
          <w:tcPr>
            <w:tcW w:w="1200" w:type="pct"/>
            <w:gridSpan w:val="2"/>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5998C1D" w14:textId="77777777" w:rsidR="0047629C" w:rsidRDefault="0047629C">
            <w:pPr>
              <w:jc w:val="center"/>
              <w:rPr>
                <w:rFonts w:ascii="Calibri" w:hAnsi="Calibri" w:cs="Calibri"/>
                <w:color w:val="222222"/>
              </w:rPr>
            </w:pPr>
            <w:r>
              <w:rPr>
                <w:rFonts w:ascii="Arial Narrow" w:hAnsi="Arial Narrow" w:cs="Calibri"/>
                <w:b/>
                <w:bCs/>
                <w:color w:val="222222"/>
                <w:sz w:val="20"/>
                <w:szCs w:val="20"/>
                <w:bdr w:val="none" w:sz="0" w:space="0" w:color="auto" w:frame="1"/>
              </w:rPr>
              <w:t>Chile</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EA11604" w14:textId="77777777" w:rsidR="0047629C" w:rsidRDefault="0047629C">
            <w:pPr>
              <w:jc w:val="center"/>
              <w:rPr>
                <w:rFonts w:ascii="Calibri" w:hAnsi="Calibri" w:cs="Calibri"/>
                <w:color w:val="222222"/>
              </w:rPr>
            </w:pPr>
            <w:r>
              <w:rPr>
                <w:rFonts w:ascii="Arial Narrow" w:hAnsi="Arial Narrow" w:cs="Calibri"/>
                <w:color w:val="222222"/>
                <w:sz w:val="20"/>
                <w:szCs w:val="20"/>
                <w:bdr w:val="none" w:sz="0" w:space="0" w:color="auto" w:frame="1"/>
              </w:rPr>
              <w:t>SI</w:t>
            </w:r>
          </w:p>
        </w:tc>
        <w:tc>
          <w:tcPr>
            <w:tcW w:w="12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D67D5B" w14:textId="77777777" w:rsidR="0047629C" w:rsidRDefault="0047629C">
            <w:pPr>
              <w:jc w:val="center"/>
              <w:rPr>
                <w:rFonts w:ascii="Calibri" w:hAnsi="Calibri" w:cs="Calibri"/>
                <w:color w:val="222222"/>
              </w:rPr>
            </w:pPr>
            <w:r>
              <w:rPr>
                <w:rFonts w:ascii="Arial Narrow" w:hAnsi="Arial Narrow" w:cs="Calibri"/>
                <w:color w:val="222222"/>
                <w:sz w:val="20"/>
                <w:szCs w:val="20"/>
                <w:bdr w:val="none" w:sz="0" w:space="0" w:color="auto" w:frame="1"/>
              </w:rPr>
              <w:t>NO</w:t>
            </w:r>
          </w:p>
        </w:tc>
        <w:tc>
          <w:tcPr>
            <w:tcW w:w="9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393E719" w14:textId="77777777" w:rsidR="0047629C" w:rsidRDefault="0047629C">
            <w:pPr>
              <w:jc w:val="center"/>
              <w:rPr>
                <w:rFonts w:ascii="Calibri" w:hAnsi="Calibri" w:cs="Calibri"/>
                <w:color w:val="222222"/>
              </w:rPr>
            </w:pPr>
            <w:r>
              <w:rPr>
                <w:rFonts w:ascii="Arial Narrow" w:hAnsi="Arial Narrow" w:cs="Calibri"/>
                <w:color w:val="222222"/>
                <w:sz w:val="20"/>
                <w:szCs w:val="20"/>
                <w:bdr w:val="none" w:sz="0" w:space="0" w:color="auto" w:frame="1"/>
              </w:rPr>
              <w:t>N/A</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C157829" w14:textId="77777777" w:rsidR="0047629C" w:rsidRDefault="0047629C">
            <w:pPr>
              <w:jc w:val="center"/>
              <w:rPr>
                <w:rFonts w:ascii="Calibri" w:hAnsi="Calibri" w:cs="Calibri"/>
                <w:color w:val="222222"/>
              </w:rPr>
            </w:pPr>
            <w:r>
              <w:rPr>
                <w:rFonts w:ascii="Arial Narrow" w:hAnsi="Arial Narrow" w:cs="Calibri"/>
                <w:color w:val="222222"/>
                <w:sz w:val="20"/>
                <w:szCs w:val="20"/>
                <w:bdr w:val="none" w:sz="0" w:space="0" w:color="auto" w:frame="1"/>
              </w:rPr>
              <w:t>NO</w:t>
            </w:r>
          </w:p>
        </w:tc>
      </w:tr>
      <w:tr w:rsidR="0047629C" w14:paraId="54CCC6D6" w14:textId="77777777" w:rsidTr="0047629C">
        <w:tc>
          <w:tcPr>
            <w:tcW w:w="1200" w:type="pct"/>
            <w:gridSpan w:val="2"/>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D036C56" w14:textId="77777777" w:rsidR="0047629C" w:rsidRDefault="0047629C">
            <w:pPr>
              <w:jc w:val="center"/>
              <w:rPr>
                <w:rFonts w:ascii="Calibri" w:hAnsi="Calibri" w:cs="Calibri"/>
                <w:color w:val="222222"/>
              </w:rPr>
            </w:pPr>
            <w:r>
              <w:rPr>
                <w:rFonts w:ascii="Arial Narrow" w:hAnsi="Arial Narrow" w:cs="Calibri"/>
                <w:b/>
                <w:bCs/>
                <w:color w:val="222222"/>
                <w:sz w:val="20"/>
                <w:szCs w:val="20"/>
                <w:bdr w:val="none" w:sz="0" w:space="0" w:color="auto" w:frame="1"/>
              </w:rPr>
              <w:t>Corea</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75FFF60" w14:textId="77777777" w:rsidR="0047629C" w:rsidRDefault="0047629C">
            <w:pPr>
              <w:jc w:val="center"/>
              <w:rPr>
                <w:rFonts w:ascii="Calibri" w:hAnsi="Calibri" w:cs="Calibri"/>
                <w:color w:val="222222"/>
              </w:rPr>
            </w:pPr>
            <w:r>
              <w:rPr>
                <w:rFonts w:ascii="Arial Narrow" w:hAnsi="Arial Narrow" w:cs="Calibri"/>
                <w:color w:val="222222"/>
                <w:sz w:val="20"/>
                <w:szCs w:val="20"/>
                <w:bdr w:val="none" w:sz="0" w:space="0" w:color="auto" w:frame="1"/>
              </w:rPr>
              <w:t>NO</w:t>
            </w:r>
          </w:p>
        </w:tc>
        <w:tc>
          <w:tcPr>
            <w:tcW w:w="12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8D4E170" w14:textId="77777777" w:rsidR="0047629C" w:rsidRDefault="0047629C">
            <w:pPr>
              <w:jc w:val="center"/>
              <w:rPr>
                <w:rFonts w:ascii="Calibri" w:hAnsi="Calibri" w:cs="Calibri"/>
                <w:color w:val="222222"/>
              </w:rPr>
            </w:pPr>
            <w:r>
              <w:rPr>
                <w:rFonts w:ascii="Arial Narrow" w:hAnsi="Arial Narrow" w:cs="Calibri"/>
                <w:color w:val="222222"/>
                <w:sz w:val="20"/>
                <w:szCs w:val="20"/>
                <w:bdr w:val="none" w:sz="0" w:space="0" w:color="auto" w:frame="1"/>
              </w:rPr>
              <w:t>N/A</w:t>
            </w:r>
          </w:p>
        </w:tc>
        <w:tc>
          <w:tcPr>
            <w:tcW w:w="9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9D95E2E" w14:textId="77777777" w:rsidR="0047629C" w:rsidRDefault="0047629C">
            <w:pPr>
              <w:jc w:val="center"/>
              <w:rPr>
                <w:rFonts w:ascii="Calibri" w:hAnsi="Calibri" w:cs="Calibri"/>
                <w:color w:val="222222"/>
              </w:rPr>
            </w:pPr>
            <w:r>
              <w:rPr>
                <w:rFonts w:ascii="Arial Narrow" w:hAnsi="Arial Narrow" w:cs="Calibri"/>
                <w:color w:val="222222"/>
                <w:sz w:val="20"/>
                <w:szCs w:val="20"/>
                <w:bdr w:val="none" w:sz="0" w:space="0" w:color="auto" w:frame="1"/>
              </w:rPr>
              <w:t>N/A</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2FED20C" w14:textId="77777777" w:rsidR="0047629C" w:rsidRDefault="0047629C">
            <w:pPr>
              <w:jc w:val="center"/>
              <w:rPr>
                <w:rFonts w:ascii="Calibri" w:hAnsi="Calibri" w:cs="Calibri"/>
                <w:color w:val="222222"/>
              </w:rPr>
            </w:pPr>
            <w:r>
              <w:rPr>
                <w:rFonts w:ascii="Arial Narrow" w:hAnsi="Arial Narrow" w:cs="Calibri"/>
                <w:color w:val="222222"/>
                <w:sz w:val="20"/>
                <w:szCs w:val="20"/>
                <w:bdr w:val="none" w:sz="0" w:space="0" w:color="auto" w:frame="1"/>
              </w:rPr>
              <w:t>NO</w:t>
            </w:r>
          </w:p>
        </w:tc>
      </w:tr>
      <w:tr w:rsidR="0047629C" w14:paraId="00C0981F" w14:textId="77777777" w:rsidTr="0047629C">
        <w:tc>
          <w:tcPr>
            <w:tcW w:w="1200" w:type="pct"/>
            <w:gridSpan w:val="2"/>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EF4ED96" w14:textId="77777777" w:rsidR="0047629C" w:rsidRDefault="0047629C">
            <w:pPr>
              <w:jc w:val="center"/>
              <w:rPr>
                <w:rFonts w:ascii="Calibri" w:hAnsi="Calibri" w:cs="Calibri"/>
                <w:color w:val="222222"/>
              </w:rPr>
            </w:pPr>
            <w:r>
              <w:rPr>
                <w:rFonts w:ascii="Arial Narrow" w:hAnsi="Arial Narrow" w:cs="Calibri"/>
                <w:b/>
                <w:bCs/>
                <w:color w:val="222222"/>
                <w:sz w:val="20"/>
                <w:szCs w:val="20"/>
                <w:bdr w:val="none" w:sz="0" w:space="0" w:color="auto" w:frame="1"/>
              </w:rPr>
              <w:t>Costa Rica</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54B7846" w14:textId="77777777" w:rsidR="0047629C" w:rsidRDefault="0047629C">
            <w:pPr>
              <w:jc w:val="center"/>
              <w:rPr>
                <w:rFonts w:ascii="Calibri" w:hAnsi="Calibri" w:cs="Calibri"/>
                <w:color w:val="222222"/>
              </w:rPr>
            </w:pPr>
            <w:r>
              <w:rPr>
                <w:rFonts w:ascii="Arial Narrow" w:hAnsi="Arial Narrow" w:cs="Calibri"/>
                <w:color w:val="222222"/>
                <w:sz w:val="20"/>
                <w:szCs w:val="20"/>
                <w:bdr w:val="none" w:sz="0" w:space="0" w:color="auto" w:frame="1"/>
              </w:rPr>
              <w:t>SI</w:t>
            </w:r>
          </w:p>
        </w:tc>
        <w:tc>
          <w:tcPr>
            <w:tcW w:w="12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B51D4AB" w14:textId="77777777" w:rsidR="0047629C" w:rsidRDefault="0047629C">
            <w:pPr>
              <w:jc w:val="center"/>
              <w:rPr>
                <w:rFonts w:ascii="Calibri" w:hAnsi="Calibri" w:cs="Calibri"/>
                <w:color w:val="222222"/>
              </w:rPr>
            </w:pPr>
            <w:r>
              <w:rPr>
                <w:rFonts w:ascii="Arial Narrow" w:hAnsi="Arial Narrow" w:cs="Calibri"/>
                <w:color w:val="222222"/>
                <w:sz w:val="20"/>
                <w:szCs w:val="20"/>
                <w:bdr w:val="none" w:sz="0" w:space="0" w:color="auto" w:frame="1"/>
              </w:rPr>
              <w:t>NO</w:t>
            </w:r>
          </w:p>
        </w:tc>
        <w:tc>
          <w:tcPr>
            <w:tcW w:w="9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D5889A6" w14:textId="77777777" w:rsidR="0047629C" w:rsidRDefault="0047629C">
            <w:pPr>
              <w:jc w:val="center"/>
              <w:rPr>
                <w:rFonts w:ascii="Calibri" w:hAnsi="Calibri" w:cs="Calibri"/>
                <w:color w:val="222222"/>
              </w:rPr>
            </w:pPr>
            <w:r>
              <w:rPr>
                <w:rFonts w:ascii="Arial Narrow" w:hAnsi="Arial Narrow" w:cs="Calibri"/>
                <w:color w:val="222222"/>
                <w:sz w:val="20"/>
                <w:szCs w:val="20"/>
                <w:bdr w:val="none" w:sz="0" w:space="0" w:color="auto" w:frame="1"/>
              </w:rPr>
              <w:t>N/A</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8A583DC" w14:textId="77777777" w:rsidR="0047629C" w:rsidRDefault="0047629C">
            <w:pPr>
              <w:jc w:val="center"/>
              <w:rPr>
                <w:rFonts w:ascii="Calibri" w:hAnsi="Calibri" w:cs="Calibri"/>
                <w:color w:val="222222"/>
              </w:rPr>
            </w:pPr>
            <w:r>
              <w:rPr>
                <w:rFonts w:ascii="Arial Narrow" w:hAnsi="Arial Narrow" w:cs="Calibri"/>
                <w:color w:val="222222"/>
                <w:sz w:val="20"/>
                <w:szCs w:val="20"/>
                <w:bdr w:val="none" w:sz="0" w:space="0" w:color="auto" w:frame="1"/>
              </w:rPr>
              <w:t>NO</w:t>
            </w:r>
          </w:p>
        </w:tc>
      </w:tr>
      <w:tr w:rsidR="0047629C" w14:paraId="0493970B" w14:textId="77777777" w:rsidTr="0047629C">
        <w:tc>
          <w:tcPr>
            <w:tcW w:w="1200" w:type="pct"/>
            <w:gridSpan w:val="2"/>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79880D9" w14:textId="77777777" w:rsidR="0047629C" w:rsidRDefault="0047629C">
            <w:pPr>
              <w:jc w:val="center"/>
              <w:rPr>
                <w:rFonts w:ascii="Calibri" w:hAnsi="Calibri" w:cs="Calibri"/>
                <w:color w:val="222222"/>
              </w:rPr>
            </w:pPr>
            <w:r>
              <w:rPr>
                <w:rFonts w:ascii="Arial Narrow" w:hAnsi="Arial Narrow" w:cs="Calibri"/>
                <w:b/>
                <w:bCs/>
                <w:color w:val="222222"/>
                <w:sz w:val="20"/>
                <w:szCs w:val="20"/>
                <w:bdr w:val="none" w:sz="0" w:space="0" w:color="auto" w:frame="1"/>
              </w:rPr>
              <w:t>Estados AELC</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0940FC0" w14:textId="77777777" w:rsidR="0047629C" w:rsidRDefault="0047629C">
            <w:pPr>
              <w:jc w:val="center"/>
              <w:rPr>
                <w:rFonts w:ascii="Calibri" w:hAnsi="Calibri" w:cs="Calibri"/>
                <w:color w:val="222222"/>
              </w:rPr>
            </w:pPr>
            <w:r>
              <w:rPr>
                <w:rFonts w:ascii="Arial Narrow" w:hAnsi="Arial Narrow" w:cs="Calibri"/>
                <w:color w:val="222222"/>
                <w:sz w:val="20"/>
                <w:szCs w:val="20"/>
                <w:bdr w:val="none" w:sz="0" w:space="0" w:color="auto" w:frame="1"/>
              </w:rPr>
              <w:t>SI</w:t>
            </w:r>
          </w:p>
        </w:tc>
        <w:tc>
          <w:tcPr>
            <w:tcW w:w="12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B2D14FD" w14:textId="77777777" w:rsidR="0047629C" w:rsidRDefault="0047629C">
            <w:pPr>
              <w:jc w:val="center"/>
              <w:rPr>
                <w:rFonts w:ascii="Calibri" w:hAnsi="Calibri" w:cs="Calibri"/>
                <w:color w:val="222222"/>
              </w:rPr>
            </w:pPr>
            <w:r>
              <w:rPr>
                <w:rFonts w:ascii="Arial Narrow" w:hAnsi="Arial Narrow" w:cs="Calibri"/>
                <w:color w:val="222222"/>
                <w:sz w:val="20"/>
                <w:szCs w:val="20"/>
                <w:bdr w:val="none" w:sz="0" w:space="0" w:color="auto" w:frame="1"/>
              </w:rPr>
              <w:t>NO</w:t>
            </w:r>
          </w:p>
        </w:tc>
        <w:tc>
          <w:tcPr>
            <w:tcW w:w="9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B8AF863" w14:textId="77777777" w:rsidR="0047629C" w:rsidRDefault="0047629C">
            <w:pPr>
              <w:jc w:val="center"/>
              <w:rPr>
                <w:rFonts w:ascii="Calibri" w:hAnsi="Calibri" w:cs="Calibri"/>
                <w:color w:val="222222"/>
              </w:rPr>
            </w:pPr>
            <w:r>
              <w:rPr>
                <w:rFonts w:ascii="Arial Narrow" w:hAnsi="Arial Narrow" w:cs="Calibri"/>
                <w:color w:val="222222"/>
                <w:sz w:val="20"/>
                <w:szCs w:val="20"/>
                <w:bdr w:val="none" w:sz="0" w:space="0" w:color="auto" w:frame="1"/>
              </w:rPr>
              <w:t>N/A</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D67DCEF" w14:textId="77777777" w:rsidR="0047629C" w:rsidRDefault="0047629C">
            <w:pPr>
              <w:jc w:val="center"/>
              <w:rPr>
                <w:rFonts w:ascii="Calibri" w:hAnsi="Calibri" w:cs="Calibri"/>
                <w:color w:val="222222"/>
              </w:rPr>
            </w:pPr>
            <w:r>
              <w:rPr>
                <w:rFonts w:ascii="Arial Narrow" w:hAnsi="Arial Narrow" w:cs="Calibri"/>
                <w:color w:val="222222"/>
                <w:sz w:val="20"/>
                <w:szCs w:val="20"/>
                <w:bdr w:val="none" w:sz="0" w:space="0" w:color="auto" w:frame="1"/>
              </w:rPr>
              <w:t>NO</w:t>
            </w:r>
          </w:p>
        </w:tc>
      </w:tr>
      <w:tr w:rsidR="0047629C" w14:paraId="2E609FB2" w14:textId="77777777" w:rsidTr="0047629C">
        <w:tc>
          <w:tcPr>
            <w:tcW w:w="1200" w:type="pct"/>
            <w:gridSpan w:val="2"/>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D1628C9" w14:textId="77777777" w:rsidR="0047629C" w:rsidRDefault="0047629C">
            <w:pPr>
              <w:jc w:val="center"/>
              <w:rPr>
                <w:rFonts w:ascii="Calibri" w:hAnsi="Calibri" w:cs="Calibri"/>
                <w:color w:val="222222"/>
              </w:rPr>
            </w:pPr>
            <w:r>
              <w:rPr>
                <w:rFonts w:ascii="Arial Narrow" w:hAnsi="Arial Narrow" w:cs="Calibri"/>
                <w:b/>
                <w:bCs/>
                <w:color w:val="222222"/>
                <w:sz w:val="20"/>
                <w:szCs w:val="20"/>
                <w:bdr w:val="none" w:sz="0" w:space="0" w:color="auto" w:frame="1"/>
              </w:rPr>
              <w:t>Estados Unidos</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6276BCE" w14:textId="77777777" w:rsidR="0047629C" w:rsidRDefault="0047629C">
            <w:pPr>
              <w:jc w:val="center"/>
              <w:rPr>
                <w:rFonts w:ascii="Calibri" w:hAnsi="Calibri" w:cs="Calibri"/>
                <w:color w:val="222222"/>
              </w:rPr>
            </w:pPr>
            <w:r>
              <w:rPr>
                <w:rFonts w:ascii="Arial Narrow" w:hAnsi="Arial Narrow" w:cs="Calibri"/>
                <w:color w:val="222222"/>
                <w:sz w:val="20"/>
                <w:szCs w:val="20"/>
                <w:bdr w:val="none" w:sz="0" w:space="0" w:color="auto" w:frame="1"/>
              </w:rPr>
              <w:t>NO</w:t>
            </w:r>
          </w:p>
        </w:tc>
        <w:tc>
          <w:tcPr>
            <w:tcW w:w="12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15F8DEE" w14:textId="77777777" w:rsidR="0047629C" w:rsidRDefault="0047629C">
            <w:pPr>
              <w:jc w:val="center"/>
              <w:rPr>
                <w:rFonts w:ascii="Calibri" w:hAnsi="Calibri" w:cs="Calibri"/>
                <w:color w:val="222222"/>
              </w:rPr>
            </w:pPr>
            <w:r>
              <w:rPr>
                <w:rFonts w:ascii="Arial Narrow" w:hAnsi="Arial Narrow" w:cs="Calibri"/>
                <w:color w:val="222222"/>
                <w:sz w:val="20"/>
                <w:szCs w:val="20"/>
                <w:bdr w:val="none" w:sz="0" w:space="0" w:color="auto" w:frame="1"/>
              </w:rPr>
              <w:t>N/A</w:t>
            </w:r>
          </w:p>
        </w:tc>
        <w:tc>
          <w:tcPr>
            <w:tcW w:w="9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9D4EA54" w14:textId="77777777" w:rsidR="0047629C" w:rsidRDefault="0047629C">
            <w:pPr>
              <w:jc w:val="center"/>
              <w:rPr>
                <w:rFonts w:ascii="Calibri" w:hAnsi="Calibri" w:cs="Calibri"/>
                <w:color w:val="222222"/>
              </w:rPr>
            </w:pPr>
            <w:r>
              <w:rPr>
                <w:rFonts w:ascii="Arial Narrow" w:hAnsi="Arial Narrow" w:cs="Calibri"/>
                <w:color w:val="222222"/>
                <w:sz w:val="20"/>
                <w:szCs w:val="20"/>
                <w:bdr w:val="none" w:sz="0" w:space="0" w:color="auto" w:frame="1"/>
              </w:rPr>
              <w:t>N/A</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82E96EB" w14:textId="77777777" w:rsidR="0047629C" w:rsidRDefault="0047629C">
            <w:pPr>
              <w:jc w:val="center"/>
              <w:rPr>
                <w:rFonts w:ascii="Calibri" w:hAnsi="Calibri" w:cs="Calibri"/>
                <w:color w:val="222222"/>
              </w:rPr>
            </w:pPr>
            <w:r>
              <w:rPr>
                <w:rFonts w:ascii="Arial Narrow" w:hAnsi="Arial Narrow" w:cs="Calibri"/>
                <w:color w:val="222222"/>
                <w:sz w:val="20"/>
                <w:szCs w:val="20"/>
                <w:bdr w:val="none" w:sz="0" w:space="0" w:color="auto" w:frame="1"/>
              </w:rPr>
              <w:t>NO</w:t>
            </w:r>
          </w:p>
        </w:tc>
      </w:tr>
      <w:tr w:rsidR="0047629C" w14:paraId="24E66069" w14:textId="77777777" w:rsidTr="0047629C">
        <w:tc>
          <w:tcPr>
            <w:tcW w:w="1200" w:type="pct"/>
            <w:gridSpan w:val="2"/>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BDB3FE9" w14:textId="77777777" w:rsidR="0047629C" w:rsidRDefault="0047629C">
            <w:pPr>
              <w:jc w:val="center"/>
              <w:rPr>
                <w:rFonts w:ascii="Calibri" w:hAnsi="Calibri" w:cs="Calibri"/>
                <w:color w:val="222222"/>
              </w:rPr>
            </w:pPr>
            <w:r>
              <w:rPr>
                <w:rFonts w:ascii="Arial Narrow" w:hAnsi="Arial Narrow" w:cs="Calibri"/>
                <w:b/>
                <w:bCs/>
                <w:color w:val="222222"/>
                <w:sz w:val="20"/>
                <w:szCs w:val="20"/>
                <w:bdr w:val="none" w:sz="0" w:space="0" w:color="auto" w:frame="1"/>
              </w:rPr>
              <w:t>México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52FBC17" w14:textId="77777777" w:rsidR="0047629C" w:rsidRDefault="0047629C">
            <w:pPr>
              <w:jc w:val="center"/>
              <w:rPr>
                <w:rFonts w:ascii="Calibri" w:hAnsi="Calibri" w:cs="Calibri"/>
                <w:color w:val="222222"/>
              </w:rPr>
            </w:pPr>
            <w:r>
              <w:rPr>
                <w:rFonts w:ascii="Arial Narrow" w:hAnsi="Arial Narrow" w:cs="Calibri"/>
                <w:color w:val="222222"/>
                <w:sz w:val="20"/>
                <w:szCs w:val="20"/>
                <w:bdr w:val="none" w:sz="0" w:space="0" w:color="auto" w:frame="1"/>
              </w:rPr>
              <w:t>NO</w:t>
            </w:r>
          </w:p>
        </w:tc>
        <w:tc>
          <w:tcPr>
            <w:tcW w:w="12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34F8E28" w14:textId="77777777" w:rsidR="0047629C" w:rsidRDefault="0047629C">
            <w:pPr>
              <w:jc w:val="center"/>
              <w:rPr>
                <w:rFonts w:ascii="Calibri" w:hAnsi="Calibri" w:cs="Calibri"/>
                <w:color w:val="222222"/>
              </w:rPr>
            </w:pPr>
            <w:r>
              <w:rPr>
                <w:rFonts w:ascii="Arial Narrow" w:hAnsi="Arial Narrow" w:cs="Calibri"/>
                <w:color w:val="222222"/>
                <w:sz w:val="20"/>
                <w:szCs w:val="20"/>
                <w:bdr w:val="none" w:sz="0" w:space="0" w:color="auto" w:frame="1"/>
              </w:rPr>
              <w:t>N/A</w:t>
            </w:r>
          </w:p>
        </w:tc>
        <w:tc>
          <w:tcPr>
            <w:tcW w:w="9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E0D592B" w14:textId="77777777" w:rsidR="0047629C" w:rsidRDefault="0047629C">
            <w:pPr>
              <w:jc w:val="center"/>
              <w:rPr>
                <w:rFonts w:ascii="Calibri" w:hAnsi="Calibri" w:cs="Calibri"/>
                <w:color w:val="222222"/>
              </w:rPr>
            </w:pPr>
            <w:r>
              <w:rPr>
                <w:rFonts w:ascii="Arial Narrow" w:hAnsi="Arial Narrow" w:cs="Calibri"/>
                <w:color w:val="222222"/>
                <w:sz w:val="20"/>
                <w:szCs w:val="20"/>
                <w:bdr w:val="none" w:sz="0" w:space="0" w:color="auto" w:frame="1"/>
              </w:rPr>
              <w:t>N/A</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12288CA" w14:textId="77777777" w:rsidR="0047629C" w:rsidRDefault="0047629C">
            <w:pPr>
              <w:jc w:val="center"/>
              <w:rPr>
                <w:rFonts w:ascii="Calibri" w:hAnsi="Calibri" w:cs="Calibri"/>
                <w:color w:val="222222"/>
              </w:rPr>
            </w:pPr>
            <w:r>
              <w:rPr>
                <w:rFonts w:ascii="Arial Narrow" w:hAnsi="Arial Narrow" w:cs="Calibri"/>
                <w:color w:val="222222"/>
                <w:sz w:val="20"/>
                <w:szCs w:val="20"/>
                <w:bdr w:val="none" w:sz="0" w:space="0" w:color="auto" w:frame="1"/>
              </w:rPr>
              <w:t>NO</w:t>
            </w:r>
          </w:p>
        </w:tc>
      </w:tr>
      <w:tr w:rsidR="0047629C" w14:paraId="0806EBF5" w14:textId="77777777" w:rsidTr="0047629C">
        <w:tc>
          <w:tcPr>
            <w:tcW w:w="600" w:type="pct"/>
            <w:vMerge w:val="restar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50D6A5F" w14:textId="77777777" w:rsidR="0047629C" w:rsidRDefault="0047629C">
            <w:pPr>
              <w:jc w:val="center"/>
              <w:rPr>
                <w:rFonts w:ascii="Calibri" w:hAnsi="Calibri" w:cs="Calibri"/>
                <w:color w:val="222222"/>
              </w:rPr>
            </w:pPr>
            <w:r>
              <w:rPr>
                <w:rFonts w:ascii="Arial Narrow" w:hAnsi="Arial Narrow" w:cs="Calibri"/>
                <w:b/>
                <w:bCs/>
                <w:color w:val="222222"/>
                <w:sz w:val="20"/>
                <w:szCs w:val="20"/>
                <w:bdr w:val="none" w:sz="0" w:space="0" w:color="auto" w:frame="1"/>
              </w:rPr>
              <w:t>Triángulo Norte</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EB695C4" w14:textId="77777777" w:rsidR="0047629C" w:rsidRDefault="0047629C">
            <w:pPr>
              <w:jc w:val="center"/>
              <w:rPr>
                <w:rFonts w:ascii="Calibri" w:hAnsi="Calibri" w:cs="Calibri"/>
                <w:color w:val="222222"/>
              </w:rPr>
            </w:pPr>
            <w:r>
              <w:rPr>
                <w:rFonts w:ascii="Arial Narrow" w:hAnsi="Arial Narrow" w:cs="Calibri"/>
                <w:b/>
                <w:bCs/>
                <w:color w:val="222222"/>
                <w:sz w:val="20"/>
                <w:szCs w:val="20"/>
                <w:bdr w:val="none" w:sz="0" w:space="0" w:color="auto" w:frame="1"/>
              </w:rPr>
              <w:t>El Salvador</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D9C5AD5" w14:textId="77777777" w:rsidR="0047629C" w:rsidRDefault="0047629C">
            <w:pPr>
              <w:jc w:val="center"/>
              <w:rPr>
                <w:rFonts w:ascii="Calibri" w:hAnsi="Calibri" w:cs="Calibri"/>
                <w:color w:val="222222"/>
              </w:rPr>
            </w:pPr>
            <w:r>
              <w:rPr>
                <w:rFonts w:ascii="Arial Narrow" w:hAnsi="Arial Narrow" w:cs="Calibri"/>
                <w:color w:val="222222"/>
                <w:sz w:val="20"/>
                <w:szCs w:val="20"/>
                <w:bdr w:val="none" w:sz="0" w:space="0" w:color="auto" w:frame="1"/>
              </w:rPr>
              <w:t>NO</w:t>
            </w:r>
          </w:p>
        </w:tc>
        <w:tc>
          <w:tcPr>
            <w:tcW w:w="12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2555847" w14:textId="77777777" w:rsidR="0047629C" w:rsidRDefault="0047629C">
            <w:pPr>
              <w:jc w:val="center"/>
              <w:rPr>
                <w:rFonts w:ascii="Calibri" w:hAnsi="Calibri" w:cs="Calibri"/>
                <w:color w:val="222222"/>
              </w:rPr>
            </w:pPr>
            <w:r>
              <w:rPr>
                <w:rFonts w:ascii="Arial Narrow" w:hAnsi="Arial Narrow" w:cs="Calibri"/>
                <w:color w:val="222222"/>
                <w:sz w:val="20"/>
                <w:szCs w:val="20"/>
                <w:bdr w:val="none" w:sz="0" w:space="0" w:color="auto" w:frame="1"/>
              </w:rPr>
              <w:t>N/A</w:t>
            </w:r>
          </w:p>
        </w:tc>
        <w:tc>
          <w:tcPr>
            <w:tcW w:w="9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F28466D" w14:textId="77777777" w:rsidR="0047629C" w:rsidRDefault="0047629C">
            <w:pPr>
              <w:jc w:val="center"/>
              <w:rPr>
                <w:rFonts w:ascii="Calibri" w:hAnsi="Calibri" w:cs="Calibri"/>
                <w:color w:val="222222"/>
              </w:rPr>
            </w:pPr>
            <w:r>
              <w:rPr>
                <w:rFonts w:ascii="Arial Narrow" w:hAnsi="Arial Narrow" w:cs="Calibri"/>
                <w:color w:val="222222"/>
                <w:sz w:val="20"/>
                <w:szCs w:val="20"/>
                <w:bdr w:val="none" w:sz="0" w:space="0" w:color="auto" w:frame="1"/>
              </w:rPr>
              <w:t>N/A</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722AAFF" w14:textId="77777777" w:rsidR="0047629C" w:rsidRDefault="0047629C">
            <w:pPr>
              <w:jc w:val="center"/>
              <w:rPr>
                <w:rFonts w:ascii="Calibri" w:hAnsi="Calibri" w:cs="Calibri"/>
                <w:color w:val="222222"/>
              </w:rPr>
            </w:pPr>
            <w:r>
              <w:rPr>
                <w:rFonts w:ascii="Arial Narrow" w:hAnsi="Arial Narrow" w:cs="Calibri"/>
                <w:color w:val="222222"/>
                <w:sz w:val="20"/>
                <w:szCs w:val="20"/>
                <w:bdr w:val="none" w:sz="0" w:space="0" w:color="auto" w:frame="1"/>
              </w:rPr>
              <w:t>NO</w:t>
            </w:r>
          </w:p>
        </w:tc>
      </w:tr>
      <w:tr w:rsidR="0047629C" w14:paraId="1059816D" w14:textId="77777777" w:rsidTr="0047629C">
        <w:tc>
          <w:tcPr>
            <w:tcW w:w="0" w:type="auto"/>
            <w:vMerge/>
            <w:tcBorders>
              <w:top w:val="nil"/>
              <w:left w:val="single" w:sz="8" w:space="0" w:color="auto"/>
              <w:bottom w:val="single" w:sz="8" w:space="0" w:color="auto"/>
              <w:right w:val="single" w:sz="8" w:space="0" w:color="auto"/>
            </w:tcBorders>
            <w:shd w:val="clear" w:color="auto" w:fill="FFFFFF"/>
            <w:vAlign w:val="center"/>
            <w:hideMark/>
          </w:tcPr>
          <w:p w14:paraId="0C96B81A" w14:textId="77777777" w:rsidR="0047629C" w:rsidRDefault="0047629C">
            <w:pPr>
              <w:rPr>
                <w:rFonts w:ascii="Calibri" w:hAnsi="Calibri" w:cs="Calibri"/>
                <w:color w:val="222222"/>
              </w:rPr>
            </w:pP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D21635D" w14:textId="77777777" w:rsidR="0047629C" w:rsidRDefault="0047629C">
            <w:pPr>
              <w:jc w:val="center"/>
              <w:rPr>
                <w:rFonts w:ascii="Calibri" w:hAnsi="Calibri" w:cs="Calibri"/>
                <w:color w:val="222222"/>
              </w:rPr>
            </w:pPr>
            <w:r>
              <w:rPr>
                <w:rFonts w:ascii="Arial Narrow" w:hAnsi="Arial Narrow" w:cs="Calibri"/>
                <w:b/>
                <w:bCs/>
                <w:color w:val="222222"/>
                <w:sz w:val="20"/>
                <w:szCs w:val="20"/>
                <w:bdr w:val="none" w:sz="0" w:space="0" w:color="auto" w:frame="1"/>
              </w:rPr>
              <w:t>Guatemala</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4ED96D0" w14:textId="77777777" w:rsidR="0047629C" w:rsidRDefault="0047629C">
            <w:pPr>
              <w:jc w:val="center"/>
              <w:rPr>
                <w:rFonts w:ascii="Calibri" w:hAnsi="Calibri" w:cs="Calibri"/>
                <w:color w:val="222222"/>
              </w:rPr>
            </w:pPr>
            <w:r>
              <w:rPr>
                <w:rFonts w:ascii="Arial Narrow" w:hAnsi="Arial Narrow" w:cs="Calibri"/>
                <w:color w:val="222222"/>
                <w:sz w:val="20"/>
                <w:szCs w:val="20"/>
                <w:bdr w:val="none" w:sz="0" w:space="0" w:color="auto" w:frame="1"/>
              </w:rPr>
              <w:t>SI</w:t>
            </w:r>
          </w:p>
        </w:tc>
        <w:tc>
          <w:tcPr>
            <w:tcW w:w="12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9BF93F6" w14:textId="77777777" w:rsidR="0047629C" w:rsidRDefault="0047629C">
            <w:pPr>
              <w:jc w:val="center"/>
              <w:rPr>
                <w:rFonts w:ascii="Calibri" w:hAnsi="Calibri" w:cs="Calibri"/>
                <w:color w:val="222222"/>
              </w:rPr>
            </w:pPr>
            <w:r>
              <w:rPr>
                <w:rFonts w:ascii="Arial Narrow" w:hAnsi="Arial Narrow" w:cs="Calibri"/>
                <w:color w:val="222222"/>
                <w:sz w:val="20"/>
                <w:szCs w:val="20"/>
                <w:bdr w:val="none" w:sz="0" w:space="0" w:color="auto" w:frame="1"/>
              </w:rPr>
              <w:t>SI</w:t>
            </w:r>
          </w:p>
        </w:tc>
        <w:tc>
          <w:tcPr>
            <w:tcW w:w="9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59C1B83" w14:textId="77777777" w:rsidR="0047629C" w:rsidRDefault="0047629C">
            <w:pPr>
              <w:jc w:val="center"/>
              <w:rPr>
                <w:rFonts w:ascii="Calibri" w:hAnsi="Calibri" w:cs="Calibri"/>
                <w:color w:val="222222"/>
              </w:rPr>
            </w:pPr>
            <w:r>
              <w:rPr>
                <w:rFonts w:ascii="Arial Narrow" w:hAnsi="Arial Narrow" w:cs="Calibri"/>
                <w:color w:val="222222"/>
                <w:sz w:val="20"/>
                <w:szCs w:val="20"/>
                <w:bdr w:val="none" w:sz="0" w:space="0" w:color="auto" w:frame="1"/>
              </w:rPr>
              <w:t>NO</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0D82D95" w14:textId="77777777" w:rsidR="0047629C" w:rsidRDefault="0047629C">
            <w:pPr>
              <w:jc w:val="center"/>
              <w:rPr>
                <w:rFonts w:ascii="Calibri" w:hAnsi="Calibri" w:cs="Calibri"/>
                <w:color w:val="222222"/>
              </w:rPr>
            </w:pPr>
            <w:r>
              <w:rPr>
                <w:rFonts w:ascii="Arial Narrow" w:hAnsi="Arial Narrow" w:cs="Calibri"/>
                <w:color w:val="222222"/>
                <w:sz w:val="20"/>
                <w:szCs w:val="20"/>
                <w:bdr w:val="none" w:sz="0" w:space="0" w:color="auto" w:frame="1"/>
              </w:rPr>
              <w:t>SI</w:t>
            </w:r>
          </w:p>
        </w:tc>
      </w:tr>
      <w:tr w:rsidR="0047629C" w14:paraId="59FF6BD8" w14:textId="77777777" w:rsidTr="0047629C">
        <w:tc>
          <w:tcPr>
            <w:tcW w:w="0" w:type="auto"/>
            <w:vMerge/>
            <w:tcBorders>
              <w:top w:val="nil"/>
              <w:left w:val="single" w:sz="8" w:space="0" w:color="auto"/>
              <w:bottom w:val="single" w:sz="8" w:space="0" w:color="auto"/>
              <w:right w:val="single" w:sz="8" w:space="0" w:color="auto"/>
            </w:tcBorders>
            <w:shd w:val="clear" w:color="auto" w:fill="FFFFFF"/>
            <w:vAlign w:val="center"/>
            <w:hideMark/>
          </w:tcPr>
          <w:p w14:paraId="54C6F356" w14:textId="77777777" w:rsidR="0047629C" w:rsidRDefault="0047629C">
            <w:pPr>
              <w:rPr>
                <w:rFonts w:ascii="Calibri" w:hAnsi="Calibri" w:cs="Calibri"/>
                <w:color w:val="222222"/>
              </w:rPr>
            </w:pP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F7201AE" w14:textId="77777777" w:rsidR="0047629C" w:rsidRDefault="0047629C">
            <w:pPr>
              <w:jc w:val="center"/>
              <w:rPr>
                <w:rFonts w:ascii="Calibri" w:hAnsi="Calibri" w:cs="Calibri"/>
                <w:color w:val="222222"/>
              </w:rPr>
            </w:pPr>
            <w:r>
              <w:rPr>
                <w:rFonts w:ascii="Arial Narrow" w:hAnsi="Arial Narrow" w:cs="Calibri"/>
                <w:b/>
                <w:bCs/>
                <w:color w:val="222222"/>
                <w:sz w:val="20"/>
                <w:szCs w:val="20"/>
                <w:bdr w:val="none" w:sz="0" w:space="0" w:color="auto" w:frame="1"/>
              </w:rPr>
              <w:t>Honduras</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3B76F71" w14:textId="77777777" w:rsidR="0047629C" w:rsidRDefault="0047629C">
            <w:pPr>
              <w:jc w:val="center"/>
              <w:rPr>
                <w:rFonts w:ascii="Calibri" w:hAnsi="Calibri" w:cs="Calibri"/>
                <w:color w:val="222222"/>
              </w:rPr>
            </w:pPr>
            <w:r>
              <w:rPr>
                <w:rFonts w:ascii="Arial Narrow" w:hAnsi="Arial Narrow" w:cs="Calibri"/>
                <w:color w:val="222222"/>
                <w:sz w:val="20"/>
                <w:szCs w:val="20"/>
                <w:bdr w:val="none" w:sz="0" w:space="0" w:color="auto" w:frame="1"/>
              </w:rPr>
              <w:t>NO</w:t>
            </w:r>
          </w:p>
        </w:tc>
        <w:tc>
          <w:tcPr>
            <w:tcW w:w="12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F3B0603" w14:textId="77777777" w:rsidR="0047629C" w:rsidRDefault="0047629C">
            <w:pPr>
              <w:jc w:val="center"/>
              <w:rPr>
                <w:rFonts w:ascii="Calibri" w:hAnsi="Calibri" w:cs="Calibri"/>
                <w:color w:val="222222"/>
              </w:rPr>
            </w:pPr>
            <w:r>
              <w:rPr>
                <w:rFonts w:ascii="Arial Narrow" w:hAnsi="Arial Narrow" w:cs="Calibri"/>
                <w:color w:val="222222"/>
                <w:sz w:val="20"/>
                <w:szCs w:val="20"/>
                <w:bdr w:val="none" w:sz="0" w:space="0" w:color="auto" w:frame="1"/>
              </w:rPr>
              <w:t>N/A</w:t>
            </w:r>
          </w:p>
        </w:tc>
        <w:tc>
          <w:tcPr>
            <w:tcW w:w="9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6627144" w14:textId="77777777" w:rsidR="0047629C" w:rsidRDefault="0047629C">
            <w:pPr>
              <w:jc w:val="center"/>
              <w:rPr>
                <w:rFonts w:ascii="Calibri" w:hAnsi="Calibri" w:cs="Calibri"/>
                <w:color w:val="222222"/>
              </w:rPr>
            </w:pPr>
            <w:r>
              <w:rPr>
                <w:rFonts w:ascii="Arial Narrow" w:hAnsi="Arial Narrow" w:cs="Calibri"/>
                <w:color w:val="222222"/>
                <w:sz w:val="20"/>
                <w:szCs w:val="20"/>
                <w:bdr w:val="none" w:sz="0" w:space="0" w:color="auto" w:frame="1"/>
              </w:rPr>
              <w:t>N/A</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99FFED2" w14:textId="77777777" w:rsidR="0047629C" w:rsidRDefault="0047629C">
            <w:pPr>
              <w:jc w:val="center"/>
              <w:rPr>
                <w:rFonts w:ascii="Calibri" w:hAnsi="Calibri" w:cs="Calibri"/>
                <w:color w:val="222222"/>
              </w:rPr>
            </w:pPr>
            <w:r>
              <w:rPr>
                <w:rFonts w:ascii="Arial Narrow" w:hAnsi="Arial Narrow" w:cs="Calibri"/>
                <w:color w:val="222222"/>
                <w:sz w:val="20"/>
                <w:szCs w:val="20"/>
                <w:bdr w:val="none" w:sz="0" w:space="0" w:color="auto" w:frame="1"/>
              </w:rPr>
              <w:t>NO</w:t>
            </w:r>
          </w:p>
        </w:tc>
      </w:tr>
      <w:tr w:rsidR="0047629C" w14:paraId="51A1182F" w14:textId="77777777" w:rsidTr="0047629C">
        <w:tc>
          <w:tcPr>
            <w:tcW w:w="1200" w:type="pct"/>
            <w:gridSpan w:val="2"/>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6D92818" w14:textId="77777777" w:rsidR="0047629C" w:rsidRDefault="0047629C">
            <w:pPr>
              <w:jc w:val="center"/>
              <w:rPr>
                <w:rFonts w:ascii="Calibri" w:hAnsi="Calibri" w:cs="Calibri"/>
                <w:color w:val="222222"/>
              </w:rPr>
            </w:pPr>
            <w:r>
              <w:rPr>
                <w:rFonts w:ascii="Arial Narrow" w:hAnsi="Arial Narrow" w:cs="Calibri"/>
                <w:b/>
                <w:bCs/>
                <w:color w:val="222222"/>
                <w:sz w:val="20"/>
                <w:szCs w:val="20"/>
                <w:bdr w:val="none" w:sz="0" w:space="0" w:color="auto" w:frame="1"/>
              </w:rPr>
              <w:t>Unión Europea</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3E3E667" w14:textId="77777777" w:rsidR="0047629C" w:rsidRDefault="0047629C">
            <w:pPr>
              <w:jc w:val="center"/>
              <w:rPr>
                <w:rFonts w:ascii="Calibri" w:hAnsi="Calibri" w:cs="Calibri"/>
                <w:color w:val="222222"/>
              </w:rPr>
            </w:pPr>
            <w:r>
              <w:rPr>
                <w:rFonts w:ascii="Arial Narrow" w:hAnsi="Arial Narrow" w:cs="Calibri"/>
                <w:color w:val="222222"/>
                <w:sz w:val="20"/>
                <w:szCs w:val="20"/>
                <w:bdr w:val="none" w:sz="0" w:space="0" w:color="auto" w:frame="1"/>
              </w:rPr>
              <w:t>SI</w:t>
            </w:r>
          </w:p>
        </w:tc>
        <w:tc>
          <w:tcPr>
            <w:tcW w:w="12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90AD46A" w14:textId="77777777" w:rsidR="0047629C" w:rsidRDefault="0047629C">
            <w:pPr>
              <w:jc w:val="center"/>
              <w:rPr>
                <w:rFonts w:ascii="Calibri" w:hAnsi="Calibri" w:cs="Calibri"/>
                <w:color w:val="222222"/>
              </w:rPr>
            </w:pPr>
            <w:r>
              <w:rPr>
                <w:rFonts w:ascii="Arial Narrow" w:hAnsi="Arial Narrow" w:cs="Calibri"/>
                <w:color w:val="222222"/>
                <w:sz w:val="20"/>
                <w:szCs w:val="20"/>
                <w:bdr w:val="none" w:sz="0" w:space="0" w:color="auto" w:frame="1"/>
              </w:rPr>
              <w:t>NO</w:t>
            </w:r>
          </w:p>
        </w:tc>
        <w:tc>
          <w:tcPr>
            <w:tcW w:w="9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F839590" w14:textId="77777777" w:rsidR="0047629C" w:rsidRDefault="0047629C">
            <w:pPr>
              <w:jc w:val="center"/>
              <w:rPr>
                <w:rFonts w:ascii="Calibri" w:hAnsi="Calibri" w:cs="Calibri"/>
                <w:color w:val="222222"/>
              </w:rPr>
            </w:pPr>
            <w:r>
              <w:rPr>
                <w:rFonts w:ascii="Arial Narrow" w:hAnsi="Arial Narrow" w:cs="Calibri"/>
                <w:color w:val="222222"/>
                <w:sz w:val="20"/>
                <w:szCs w:val="20"/>
                <w:bdr w:val="none" w:sz="0" w:space="0" w:color="auto" w:frame="1"/>
              </w:rPr>
              <w:t>N/A</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60D91DA" w14:textId="77777777" w:rsidR="0047629C" w:rsidRDefault="0047629C">
            <w:pPr>
              <w:jc w:val="center"/>
              <w:rPr>
                <w:rFonts w:ascii="Calibri" w:hAnsi="Calibri" w:cs="Calibri"/>
                <w:color w:val="222222"/>
              </w:rPr>
            </w:pPr>
            <w:r>
              <w:rPr>
                <w:rFonts w:ascii="Arial Narrow" w:hAnsi="Arial Narrow" w:cs="Calibri"/>
                <w:color w:val="222222"/>
                <w:sz w:val="20"/>
                <w:szCs w:val="20"/>
                <w:bdr w:val="none" w:sz="0" w:space="0" w:color="auto" w:frame="1"/>
              </w:rPr>
              <w:t>NO</w:t>
            </w:r>
          </w:p>
        </w:tc>
      </w:tr>
    </w:tbl>
    <w:p w14:paraId="2C29A18F" w14:textId="77777777" w:rsidR="0047629C" w:rsidRDefault="0047629C" w:rsidP="0047629C">
      <w:pPr>
        <w:pStyle w:val="NormalWeb"/>
        <w:shd w:val="clear" w:color="auto" w:fill="FFFFFF"/>
        <w:spacing w:before="120" w:after="240" w:line="276" w:lineRule="atLeast"/>
        <w:jc w:val="both"/>
        <w:rPr>
          <w:rFonts w:ascii="Arial Narrow" w:hAnsi="Arial Narrow"/>
          <w:color w:val="222222"/>
        </w:rPr>
      </w:pPr>
      <w:r>
        <w:rPr>
          <w:rFonts w:ascii="Arial Narrow" w:hAnsi="Arial Narrow"/>
          <w:color w:val="222222"/>
          <w:sz w:val="22"/>
          <w:szCs w:val="22"/>
        </w:rPr>
        <w:t>En consecuencia, la Entidad concederá trato nacional a Proponentes y servicios de los Estados que cuenten con un Acuerdo Comercial que cubra el Proceso de Contratación.</w:t>
      </w:r>
    </w:p>
    <w:p w14:paraId="5427C6A9" w14:textId="56420387" w:rsidR="006C7FFA" w:rsidRPr="0047629C" w:rsidRDefault="0047629C" w:rsidP="0047629C">
      <w:pPr>
        <w:pStyle w:val="NormalWeb"/>
        <w:shd w:val="clear" w:color="auto" w:fill="FFFFFF"/>
        <w:spacing w:before="0" w:after="240" w:line="276" w:lineRule="atLeast"/>
        <w:jc w:val="both"/>
        <w:rPr>
          <w:rFonts w:ascii="Arial Narrow" w:hAnsi="Arial Narrow"/>
          <w:color w:val="222222"/>
        </w:rPr>
      </w:pPr>
      <w:r>
        <w:rPr>
          <w:rFonts w:ascii="Arial Narrow" w:hAnsi="Arial Narrow"/>
          <w:color w:val="222222"/>
          <w:sz w:val="22"/>
          <w:szCs w:val="22"/>
        </w:rPr>
        <w:t>Adicionalmente, los Proponentes de Estados con los cuales el Gobierno Nacional haya certificado la existencia de trato nacional por reciprocidad recibirán este trato.</w:t>
      </w:r>
    </w:p>
    <w:p w14:paraId="14FD27D3" w14:textId="77777777" w:rsidR="00E86E22" w:rsidRPr="00DB657D" w:rsidRDefault="00981B34" w:rsidP="00DB657D">
      <w:pPr>
        <w:pStyle w:val="Textoindependiente"/>
        <w:jc w:val="both"/>
        <w:rPr>
          <w:rFonts w:ascii="Arial Narrow" w:hAnsi="Arial Narrow"/>
          <w:sz w:val="20"/>
          <w:szCs w:val="20"/>
        </w:rPr>
      </w:pPr>
      <w:r w:rsidRPr="00DB657D">
        <w:rPr>
          <w:rFonts w:ascii="Arial Narrow" w:hAnsi="Arial Narrow"/>
          <w:sz w:val="20"/>
          <w:szCs w:val="20"/>
        </w:rPr>
        <w:t xml:space="preserve">Manizales, </w:t>
      </w:r>
      <w:r w:rsidR="00E217BB" w:rsidRPr="00DB657D">
        <w:rPr>
          <w:rFonts w:ascii="Arial Narrow" w:hAnsi="Arial Narrow"/>
          <w:sz w:val="20"/>
          <w:szCs w:val="20"/>
        </w:rPr>
        <w:t>octubre</w:t>
      </w:r>
      <w:r w:rsidR="00126B81" w:rsidRPr="00DB657D">
        <w:rPr>
          <w:rFonts w:ascii="Arial Narrow" w:hAnsi="Arial Narrow"/>
          <w:sz w:val="20"/>
          <w:szCs w:val="20"/>
        </w:rPr>
        <w:t xml:space="preserve"> de 2021</w:t>
      </w:r>
    </w:p>
    <w:p w14:paraId="4EED88BE" w14:textId="77777777" w:rsidR="003169B4" w:rsidRDefault="003169B4" w:rsidP="00DB657D">
      <w:pPr>
        <w:autoSpaceDE w:val="0"/>
        <w:autoSpaceDN w:val="0"/>
        <w:adjustRightInd w:val="0"/>
        <w:jc w:val="both"/>
        <w:rPr>
          <w:rFonts w:ascii="Arial Narrow" w:eastAsia="Calibri" w:hAnsi="Arial Narrow" w:cs="Tahoma"/>
          <w:sz w:val="20"/>
          <w:szCs w:val="20"/>
        </w:rPr>
      </w:pPr>
    </w:p>
    <w:p w14:paraId="09A3B89E" w14:textId="3D8E3CAB" w:rsidR="00DB657D" w:rsidRDefault="00DB657D" w:rsidP="00DB657D">
      <w:pPr>
        <w:autoSpaceDE w:val="0"/>
        <w:autoSpaceDN w:val="0"/>
        <w:adjustRightInd w:val="0"/>
        <w:jc w:val="both"/>
        <w:rPr>
          <w:rFonts w:ascii="Arial Narrow" w:eastAsia="Calibri" w:hAnsi="Arial Narrow" w:cs="Tahoma"/>
          <w:sz w:val="20"/>
          <w:szCs w:val="20"/>
        </w:rPr>
      </w:pPr>
    </w:p>
    <w:p w14:paraId="14BA4032" w14:textId="77777777" w:rsidR="002D6D8F" w:rsidRPr="00DB657D" w:rsidRDefault="002D6D8F" w:rsidP="00DB657D">
      <w:pPr>
        <w:autoSpaceDE w:val="0"/>
        <w:autoSpaceDN w:val="0"/>
        <w:adjustRightInd w:val="0"/>
        <w:jc w:val="both"/>
        <w:rPr>
          <w:rFonts w:ascii="Arial Narrow" w:eastAsia="Calibri" w:hAnsi="Arial Narrow" w:cs="Tahoma"/>
          <w:sz w:val="20"/>
          <w:szCs w:val="20"/>
        </w:rPr>
      </w:pPr>
    </w:p>
    <w:p w14:paraId="68EE45D6" w14:textId="77777777" w:rsidR="003169B4" w:rsidRPr="00DB657D" w:rsidRDefault="003169B4" w:rsidP="00DB657D">
      <w:pPr>
        <w:autoSpaceDE w:val="0"/>
        <w:autoSpaceDN w:val="0"/>
        <w:adjustRightInd w:val="0"/>
        <w:jc w:val="both"/>
        <w:rPr>
          <w:rFonts w:ascii="Arial Narrow" w:eastAsia="Calibri" w:hAnsi="Arial Narrow" w:cs="Tahoma"/>
          <w:sz w:val="20"/>
          <w:szCs w:val="20"/>
        </w:rPr>
      </w:pPr>
      <w:bookmarkStart w:id="15" w:name="_Hlk83030202"/>
    </w:p>
    <w:p w14:paraId="17FA04AD" w14:textId="77777777" w:rsidR="003169B4" w:rsidRPr="00DB657D" w:rsidRDefault="003169B4" w:rsidP="00DB657D">
      <w:pPr>
        <w:autoSpaceDE w:val="0"/>
        <w:autoSpaceDN w:val="0"/>
        <w:adjustRightInd w:val="0"/>
        <w:jc w:val="both"/>
        <w:rPr>
          <w:rFonts w:ascii="Arial Narrow" w:eastAsia="Calibri" w:hAnsi="Arial Narrow" w:cs="Tahoma"/>
          <w:sz w:val="20"/>
          <w:szCs w:val="20"/>
        </w:rPr>
      </w:pPr>
    </w:p>
    <w:p w14:paraId="6D9223D5" w14:textId="77777777" w:rsidR="003169B4" w:rsidRPr="00DB657D" w:rsidRDefault="003169B4" w:rsidP="00DB657D">
      <w:pPr>
        <w:spacing w:line="256" w:lineRule="auto"/>
        <w:jc w:val="both"/>
        <w:rPr>
          <w:rFonts w:ascii="Arial Narrow" w:eastAsia="Times New Roman" w:hAnsi="Arial Narrow" w:cs="Arial"/>
          <w:b/>
          <w:color w:val="000000"/>
          <w:sz w:val="20"/>
          <w:szCs w:val="20"/>
          <w:lang w:val="es-CO" w:eastAsia="es-CO"/>
        </w:rPr>
      </w:pPr>
      <w:r w:rsidRPr="00DB657D">
        <w:rPr>
          <w:rFonts w:ascii="Arial Narrow" w:eastAsia="Times New Roman" w:hAnsi="Arial Narrow" w:cs="Arial"/>
          <w:b/>
          <w:color w:val="000000"/>
          <w:sz w:val="20"/>
          <w:szCs w:val="20"/>
          <w:lang w:val="es-CO" w:eastAsia="es-CO"/>
        </w:rPr>
        <w:t>RUBEN DARIO GOMEZ LOPEZ                                      RICARDO TABARES SALDARRIAGA</w:t>
      </w:r>
    </w:p>
    <w:p w14:paraId="1A758B0E" w14:textId="7C57DE85" w:rsidR="003169B4" w:rsidRPr="00DB657D" w:rsidRDefault="003169B4" w:rsidP="00DB657D">
      <w:pPr>
        <w:spacing w:line="256" w:lineRule="auto"/>
        <w:jc w:val="both"/>
        <w:rPr>
          <w:rFonts w:ascii="Arial Narrow" w:eastAsia="Times New Roman" w:hAnsi="Arial Narrow" w:cs="Arial"/>
          <w:color w:val="000000"/>
          <w:sz w:val="20"/>
          <w:szCs w:val="20"/>
          <w:lang w:val="es-CO" w:eastAsia="es-CO"/>
        </w:rPr>
      </w:pPr>
      <w:r w:rsidRPr="00DB657D">
        <w:rPr>
          <w:rFonts w:ascii="Arial Narrow" w:eastAsia="Times New Roman" w:hAnsi="Arial Narrow" w:cs="Arial"/>
          <w:color w:val="000000"/>
          <w:sz w:val="20"/>
          <w:szCs w:val="20"/>
          <w:lang w:val="es-CO" w:eastAsia="es-CO"/>
        </w:rPr>
        <w:t>Secretario de Despacho                                                    Profesional Universitario</w:t>
      </w:r>
    </w:p>
    <w:p w14:paraId="2A64687C" w14:textId="182FD99D" w:rsidR="003169B4" w:rsidRPr="00DB657D" w:rsidRDefault="003169B4" w:rsidP="00DB657D">
      <w:pPr>
        <w:spacing w:line="256" w:lineRule="auto"/>
        <w:jc w:val="both"/>
        <w:rPr>
          <w:rFonts w:ascii="Arial Narrow" w:eastAsia="Times New Roman" w:hAnsi="Arial Narrow" w:cs="Arial"/>
          <w:color w:val="000000"/>
          <w:sz w:val="20"/>
          <w:szCs w:val="20"/>
          <w:lang w:val="es-CO" w:eastAsia="es-CO"/>
        </w:rPr>
      </w:pPr>
      <w:r w:rsidRPr="00DB657D">
        <w:rPr>
          <w:rFonts w:ascii="Arial Narrow" w:eastAsia="Times New Roman" w:hAnsi="Arial Narrow" w:cs="Arial"/>
          <w:color w:val="000000"/>
          <w:sz w:val="20"/>
          <w:szCs w:val="20"/>
          <w:lang w:val="es-CO" w:eastAsia="es-CO"/>
        </w:rPr>
        <w:t>Secretaría de Obras Públicas                                           Secretaría de Obras Públicas</w:t>
      </w:r>
    </w:p>
    <w:p w14:paraId="69093310" w14:textId="77777777" w:rsidR="003169B4" w:rsidRDefault="003169B4" w:rsidP="00DB657D">
      <w:pPr>
        <w:spacing w:after="160" w:line="256" w:lineRule="auto"/>
        <w:jc w:val="both"/>
        <w:rPr>
          <w:rFonts w:ascii="Arial Narrow" w:eastAsia="Times New Roman" w:hAnsi="Arial Narrow" w:cs="Arial"/>
          <w:color w:val="000000"/>
          <w:sz w:val="20"/>
          <w:szCs w:val="20"/>
          <w:lang w:val="es-CO" w:eastAsia="es-CO"/>
        </w:rPr>
      </w:pPr>
    </w:p>
    <w:p w14:paraId="20F8DABC" w14:textId="77777777" w:rsidR="00DB657D" w:rsidRPr="00DB657D" w:rsidRDefault="00DB657D" w:rsidP="00DB657D">
      <w:pPr>
        <w:spacing w:after="160" w:line="256" w:lineRule="auto"/>
        <w:jc w:val="both"/>
        <w:rPr>
          <w:rFonts w:ascii="Arial Narrow" w:eastAsia="Times New Roman" w:hAnsi="Arial Narrow" w:cs="Arial"/>
          <w:color w:val="000000"/>
          <w:sz w:val="20"/>
          <w:szCs w:val="20"/>
          <w:lang w:val="es-CO" w:eastAsia="es-CO"/>
        </w:rPr>
      </w:pPr>
    </w:p>
    <w:p w14:paraId="05EC23AF" w14:textId="77777777" w:rsidR="003169B4" w:rsidRPr="00DB657D" w:rsidRDefault="003169B4" w:rsidP="00DB657D">
      <w:pPr>
        <w:spacing w:after="160" w:line="256" w:lineRule="auto"/>
        <w:jc w:val="both"/>
        <w:rPr>
          <w:rFonts w:ascii="Arial Narrow" w:eastAsia="Times New Roman" w:hAnsi="Arial Narrow" w:cs="Times New Roman"/>
          <w:color w:val="000000"/>
          <w:sz w:val="20"/>
          <w:szCs w:val="20"/>
          <w:lang w:val="es-CO" w:eastAsia="es-CO"/>
        </w:rPr>
      </w:pPr>
    </w:p>
    <w:p w14:paraId="4F21ABB1" w14:textId="77777777" w:rsidR="003169B4" w:rsidRPr="00DB657D" w:rsidRDefault="003169B4" w:rsidP="00DB657D">
      <w:pPr>
        <w:pStyle w:val="Lista"/>
        <w:jc w:val="both"/>
        <w:rPr>
          <w:rFonts w:ascii="Arial Narrow" w:hAnsi="Arial Narrow"/>
          <w:b/>
          <w:sz w:val="20"/>
          <w:szCs w:val="20"/>
          <w:lang w:val="es-CO" w:eastAsia="es-CO"/>
        </w:rPr>
      </w:pPr>
      <w:r w:rsidRPr="00DB657D">
        <w:rPr>
          <w:rFonts w:ascii="Arial Narrow" w:hAnsi="Arial Narrow"/>
          <w:b/>
          <w:sz w:val="20"/>
          <w:szCs w:val="20"/>
          <w:lang w:val="es-CO" w:eastAsia="es-CO"/>
        </w:rPr>
        <w:t>DAVID ISLEM RAMIREZ GARCIA</w:t>
      </w:r>
    </w:p>
    <w:p w14:paraId="59C48B34" w14:textId="77777777" w:rsidR="003169B4" w:rsidRPr="00DB657D" w:rsidRDefault="003169B4" w:rsidP="00DB657D">
      <w:pPr>
        <w:pStyle w:val="Remiteabreviado"/>
        <w:jc w:val="both"/>
        <w:rPr>
          <w:rFonts w:ascii="Arial Narrow" w:hAnsi="Arial Narrow"/>
          <w:sz w:val="20"/>
          <w:szCs w:val="20"/>
          <w:lang w:val="es-CO" w:eastAsia="es-CO"/>
        </w:rPr>
      </w:pPr>
      <w:r w:rsidRPr="00DB657D">
        <w:rPr>
          <w:rFonts w:ascii="Arial Narrow" w:hAnsi="Arial Narrow"/>
          <w:sz w:val="20"/>
          <w:szCs w:val="20"/>
          <w:lang w:val="es-CO" w:eastAsia="es-CO"/>
        </w:rPr>
        <w:t>Secretario de Despacho</w:t>
      </w:r>
      <w:r w:rsidRPr="00DB657D">
        <w:rPr>
          <w:rFonts w:ascii="Arial Narrow" w:hAnsi="Arial Narrow"/>
          <w:sz w:val="20"/>
          <w:szCs w:val="20"/>
          <w:lang w:val="es-CO" w:eastAsia="es-CO"/>
        </w:rPr>
        <w:tab/>
      </w:r>
    </w:p>
    <w:p w14:paraId="641D24ED" w14:textId="77777777" w:rsidR="003169B4" w:rsidRPr="00DB657D" w:rsidRDefault="003169B4" w:rsidP="00DB657D">
      <w:pPr>
        <w:pStyle w:val="Lista"/>
        <w:jc w:val="both"/>
        <w:rPr>
          <w:rFonts w:ascii="Arial Narrow" w:hAnsi="Arial Narrow"/>
          <w:sz w:val="20"/>
          <w:szCs w:val="20"/>
          <w:lang w:val="es-CO" w:eastAsia="es-CO"/>
        </w:rPr>
      </w:pPr>
      <w:r w:rsidRPr="00DB657D">
        <w:rPr>
          <w:rFonts w:ascii="Arial Narrow" w:hAnsi="Arial Narrow"/>
          <w:sz w:val="20"/>
          <w:szCs w:val="20"/>
          <w:lang w:val="es-CO" w:eastAsia="es-CO"/>
        </w:rPr>
        <w:t xml:space="preserve">Secretaría de Desarrollo Social  </w:t>
      </w:r>
    </w:p>
    <w:bookmarkEnd w:id="15"/>
    <w:p w14:paraId="4D1E8C89" w14:textId="77777777" w:rsidR="003169B4" w:rsidRPr="00DB657D" w:rsidRDefault="003169B4" w:rsidP="00DB657D">
      <w:pPr>
        <w:spacing w:after="160" w:line="256" w:lineRule="auto"/>
        <w:jc w:val="both"/>
        <w:rPr>
          <w:rFonts w:ascii="Arial Narrow" w:eastAsia="Times New Roman" w:hAnsi="Arial Narrow" w:cs="Arial"/>
          <w:color w:val="000000"/>
          <w:sz w:val="20"/>
          <w:szCs w:val="20"/>
          <w:lang w:val="es-CO" w:eastAsia="es-CO"/>
        </w:rPr>
      </w:pPr>
    </w:p>
    <w:p w14:paraId="280247F3" w14:textId="77777777" w:rsidR="003169B4" w:rsidRPr="00DB657D" w:rsidRDefault="003169B4" w:rsidP="00DB657D">
      <w:pPr>
        <w:spacing w:after="160" w:line="256" w:lineRule="auto"/>
        <w:jc w:val="both"/>
        <w:rPr>
          <w:rFonts w:ascii="Arial Narrow" w:eastAsia="Times New Roman" w:hAnsi="Arial Narrow" w:cs="Arial"/>
          <w:color w:val="000000"/>
          <w:sz w:val="20"/>
          <w:szCs w:val="20"/>
          <w:lang w:val="es-CO" w:eastAsia="es-CO"/>
        </w:rPr>
      </w:pPr>
    </w:p>
    <w:p w14:paraId="7A8F097E" w14:textId="77777777" w:rsidR="00DB657D" w:rsidRPr="00DB657D" w:rsidRDefault="003169B4" w:rsidP="00DB657D">
      <w:pPr>
        <w:pStyle w:val="Textoindependiente"/>
        <w:jc w:val="both"/>
        <w:rPr>
          <w:rFonts w:ascii="Arial Narrow" w:hAnsi="Arial Narrow"/>
          <w:i/>
          <w:sz w:val="20"/>
          <w:szCs w:val="20"/>
        </w:rPr>
      </w:pPr>
      <w:bookmarkStart w:id="16" w:name="_Hlk83030235"/>
      <w:r w:rsidRPr="00DB657D">
        <w:rPr>
          <w:rFonts w:ascii="Arial Narrow" w:hAnsi="Arial Narrow"/>
          <w:b/>
          <w:i/>
          <w:sz w:val="20"/>
          <w:szCs w:val="20"/>
        </w:rPr>
        <w:t>Proyectó:</w:t>
      </w:r>
      <w:r w:rsidR="0061056C" w:rsidRPr="00DB657D">
        <w:rPr>
          <w:rFonts w:ascii="Arial Narrow" w:hAnsi="Arial Narrow"/>
          <w:i/>
          <w:sz w:val="20"/>
          <w:szCs w:val="20"/>
        </w:rPr>
        <w:t xml:space="preserve"> Manuela Cano Baena -  Abogada</w:t>
      </w:r>
      <w:r w:rsidRPr="00DB657D">
        <w:rPr>
          <w:rFonts w:ascii="Arial Narrow" w:hAnsi="Arial Narrow"/>
          <w:i/>
          <w:sz w:val="20"/>
          <w:szCs w:val="20"/>
        </w:rPr>
        <w:t xml:space="preserve"> – Secretaría de Desarrollo Social </w:t>
      </w:r>
    </w:p>
    <w:bookmarkEnd w:id="16"/>
    <w:p w14:paraId="5C6C2D45" w14:textId="01DAF332" w:rsidR="00126B81" w:rsidRPr="00DB657D" w:rsidRDefault="00C165A1" w:rsidP="00DB657D">
      <w:pPr>
        <w:spacing w:line="0" w:lineRule="atLeast"/>
        <w:jc w:val="both"/>
        <w:rPr>
          <w:rFonts w:ascii="Arial Narrow" w:hAnsi="Arial Narrow" w:cs="Arial"/>
          <w:sz w:val="20"/>
          <w:szCs w:val="20"/>
        </w:rPr>
      </w:pPr>
      <w:r>
        <w:rPr>
          <w:rFonts w:ascii="Arial Narrow" w:hAnsi="Arial Narrow" w:cs="Arial"/>
          <w:sz w:val="20"/>
          <w:szCs w:val="20"/>
        </w:rPr>
        <w:t xml:space="preserve"> </w:t>
      </w:r>
    </w:p>
    <w:sectPr w:rsidR="00126B81" w:rsidRPr="00DB657D" w:rsidSect="006F0813">
      <w:headerReference w:type="default" r:id="rId8"/>
      <w:footerReference w:type="default" r:id="rId9"/>
      <w:pgSz w:w="12240" w:h="15840" w:code="1"/>
      <w:pgMar w:top="2410" w:right="1701" w:bottom="1843" w:left="1701" w:header="158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366DF6" w14:textId="77777777" w:rsidR="0049412C" w:rsidRDefault="0049412C" w:rsidP="000F4BAD">
      <w:r>
        <w:separator/>
      </w:r>
    </w:p>
  </w:endnote>
  <w:endnote w:type="continuationSeparator" w:id="0">
    <w:p w14:paraId="7210039B" w14:textId="77777777" w:rsidR="0049412C" w:rsidRDefault="0049412C" w:rsidP="000F4B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ndale Sans UI">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Batang, 바탕">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Times New Roman">
    <w:altName w:val="Arial"/>
    <w:panose1 w:val="00000000000000000000"/>
    <w:charset w:val="00"/>
    <w:family w:val="roman"/>
    <w:notTrueType/>
    <w:pitch w:val="default"/>
  </w:font>
  <w:font w:name="Montserrat">
    <w:altName w:val="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rPr>
      <w:id w:val="-1261834117"/>
      <w:docPartObj>
        <w:docPartGallery w:val="Page Numbers (Bottom of Page)"/>
        <w:docPartUnique/>
      </w:docPartObj>
    </w:sdtPr>
    <w:sdtEndPr/>
    <w:sdtContent>
      <w:sdt>
        <w:sdtPr>
          <w:rPr>
            <w:rFonts w:ascii="Arial" w:hAnsi="Arial" w:cs="Arial"/>
          </w:rPr>
          <w:id w:val="-33120692"/>
          <w:docPartObj>
            <w:docPartGallery w:val="Page Numbers (Top of Page)"/>
            <w:docPartUnique/>
          </w:docPartObj>
        </w:sdtPr>
        <w:sdtEndPr/>
        <w:sdtContent>
          <w:p w14:paraId="7E006341" w14:textId="77777777" w:rsidR="00C165A1" w:rsidRPr="00580423" w:rsidRDefault="00C165A1" w:rsidP="006F0813">
            <w:pPr>
              <w:jc w:val="center"/>
              <w:rPr>
                <w:rFonts w:ascii="Arial" w:hAnsi="Arial" w:cs="Arial"/>
                <w:sz w:val="20"/>
                <w:szCs w:val="20"/>
              </w:rPr>
            </w:pPr>
            <w:r>
              <w:rPr>
                <w:rFonts w:ascii="Montserrat" w:hAnsi="Montserrat" w:cs="Arial"/>
                <w:noProof/>
                <w:color w:val="000000" w:themeColor="text1"/>
                <w:sz w:val="20"/>
                <w:szCs w:val="20"/>
                <w:lang w:val="es-CO" w:eastAsia="es-CO"/>
              </w:rPr>
              <w:drawing>
                <wp:anchor distT="0" distB="0" distL="114300" distR="114300" simplePos="0" relativeHeight="251677696" behindDoc="1" locked="0" layoutInCell="1" allowOverlap="1" wp14:anchorId="3119C52C" wp14:editId="44AE0525">
                  <wp:simplePos x="0" y="0"/>
                  <wp:positionH relativeFrom="column">
                    <wp:posOffset>5339596</wp:posOffset>
                  </wp:positionH>
                  <wp:positionV relativeFrom="paragraph">
                    <wp:posOffset>98747</wp:posOffset>
                  </wp:positionV>
                  <wp:extent cx="903947" cy="562708"/>
                  <wp:effectExtent l="0" t="0" r="0" b="8890"/>
                  <wp:wrapNone/>
                  <wp:docPr id="38" name="Imagen 38"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n 28" descr="Imagen que contiene 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903605" cy="56249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rPr>
              <w:t xml:space="preserve">                                                                                                        </w:t>
            </w:r>
          </w:p>
          <w:p w14:paraId="6FECB3EA" w14:textId="77777777" w:rsidR="00C165A1" w:rsidRPr="009A6B2A" w:rsidRDefault="00C165A1" w:rsidP="006F0813">
            <w:pPr>
              <w:jc w:val="center"/>
              <w:rPr>
                <w:rFonts w:ascii="Montserrat" w:hAnsi="Montserrat" w:cs="Arial"/>
                <w:b/>
                <w:bCs/>
                <w:noProof/>
                <w:color w:val="000000" w:themeColor="text1"/>
                <w:sz w:val="20"/>
                <w:szCs w:val="20"/>
                <w:lang w:val="es-CO"/>
              </w:rPr>
            </w:pPr>
            <w:r w:rsidRPr="009A6B2A">
              <w:rPr>
                <w:rFonts w:ascii="Montserrat" w:hAnsi="Montserrat" w:cs="Arial"/>
                <w:b/>
                <w:bCs/>
                <w:noProof/>
                <w:color w:val="000000" w:themeColor="text1"/>
                <w:sz w:val="20"/>
                <w:szCs w:val="20"/>
                <w:lang w:val="es-CO"/>
              </w:rPr>
              <w:t>ALCALDÍA DE MANIZALES</w:t>
            </w:r>
          </w:p>
          <w:p w14:paraId="66BF0939" w14:textId="77777777" w:rsidR="00C165A1" w:rsidRDefault="00C165A1" w:rsidP="006F0813">
            <w:pPr>
              <w:jc w:val="center"/>
              <w:rPr>
                <w:rFonts w:ascii="Montserrat" w:hAnsi="Montserrat" w:cs="Arial"/>
                <w:noProof/>
                <w:color w:val="000000" w:themeColor="text1"/>
                <w:sz w:val="20"/>
                <w:szCs w:val="20"/>
                <w:lang w:val="es-CO"/>
              </w:rPr>
            </w:pPr>
            <w:r w:rsidRPr="009A6B2A">
              <w:rPr>
                <w:rFonts w:ascii="Montserrat" w:hAnsi="Montserrat" w:cs="Arial"/>
                <w:noProof/>
                <w:color w:val="000000" w:themeColor="text1"/>
                <w:sz w:val="20"/>
                <w:szCs w:val="20"/>
                <w:lang w:val="es-CO"/>
              </w:rPr>
              <w:t xml:space="preserve">Calle 19 N° 21-44 Propiedad Horizontal CAM. Teléfono 887 97 00 </w:t>
            </w:r>
          </w:p>
          <w:p w14:paraId="49D1BB3B" w14:textId="77777777" w:rsidR="00C165A1" w:rsidRDefault="00C165A1" w:rsidP="006F0813">
            <w:pPr>
              <w:jc w:val="center"/>
              <w:rPr>
                <w:rFonts w:ascii="Montserrat" w:hAnsi="Montserrat" w:cs="Arial"/>
                <w:noProof/>
                <w:color w:val="000000" w:themeColor="text1"/>
                <w:sz w:val="20"/>
                <w:szCs w:val="20"/>
                <w:lang w:val="es-CO"/>
              </w:rPr>
            </w:pPr>
            <w:r w:rsidRPr="009A6B2A">
              <w:rPr>
                <w:rFonts w:ascii="Montserrat" w:hAnsi="Montserrat" w:cs="Arial"/>
                <w:noProof/>
                <w:color w:val="000000" w:themeColor="text1"/>
                <w:sz w:val="20"/>
                <w:szCs w:val="20"/>
                <w:lang w:val="es-CO"/>
              </w:rPr>
              <w:t>ext.71500</w:t>
            </w:r>
          </w:p>
          <w:p w14:paraId="0E089304" w14:textId="77777777" w:rsidR="00C165A1" w:rsidRDefault="00C165A1" w:rsidP="006F0813">
            <w:pPr>
              <w:jc w:val="center"/>
              <w:rPr>
                <w:rFonts w:ascii="Montserrat" w:hAnsi="Montserrat" w:cs="Arial"/>
                <w:noProof/>
                <w:color w:val="000000" w:themeColor="text1"/>
                <w:sz w:val="20"/>
                <w:szCs w:val="20"/>
                <w:lang w:val="es-CO"/>
              </w:rPr>
            </w:pPr>
            <w:r w:rsidRPr="009A6B2A">
              <w:rPr>
                <w:rFonts w:ascii="Montserrat" w:hAnsi="Montserrat" w:cs="Arial"/>
                <w:noProof/>
                <w:color w:val="000000" w:themeColor="text1"/>
                <w:sz w:val="20"/>
                <w:szCs w:val="20"/>
                <w:lang w:val="es-CO"/>
              </w:rPr>
              <w:t>Código postal 170001 – Atención al Cliente 018000968988.</w:t>
            </w:r>
          </w:p>
          <w:p w14:paraId="79FCA5FD" w14:textId="77777777" w:rsidR="00C165A1" w:rsidRPr="009A6B2A" w:rsidRDefault="002A3136" w:rsidP="006F0813">
            <w:pPr>
              <w:jc w:val="center"/>
              <w:rPr>
                <w:rFonts w:ascii="Montserrat" w:hAnsi="Montserrat" w:cs="Arial"/>
                <w:noProof/>
                <w:color w:val="000000" w:themeColor="text1"/>
                <w:sz w:val="20"/>
                <w:szCs w:val="20"/>
                <w:lang w:val="es-CO"/>
              </w:rPr>
            </w:pPr>
            <w:hyperlink r:id="rId2" w:history="1">
              <w:r w:rsidR="00C165A1" w:rsidRPr="00DE20B1">
                <w:rPr>
                  <w:rFonts w:ascii="Montserrat" w:hAnsi="Montserrat" w:cs="Arial"/>
                  <w:noProof/>
                  <w:sz w:val="20"/>
                  <w:szCs w:val="20"/>
                  <w:lang w:val="es-CO"/>
                </w:rPr>
                <w:t>www.manizales</w:t>
              </w:r>
              <w:r w:rsidR="00C165A1" w:rsidRPr="00DE20B1">
                <w:rPr>
                  <w:rFonts w:ascii="Montserrat" w:hAnsi="Montserrat" w:cs="Arial"/>
                  <w:noProof/>
                  <w:sz w:val="20"/>
                  <w:szCs w:val="20"/>
                  <w:lang w:val="es-CO" w:eastAsia="es-CO"/>
                </w:rPr>
                <w:t>.</w:t>
              </w:r>
              <w:r w:rsidR="00C165A1" w:rsidRPr="00DE20B1">
                <w:rPr>
                  <w:rFonts w:ascii="Montserrat" w:hAnsi="Montserrat" w:cs="Arial"/>
                  <w:noProof/>
                  <w:sz w:val="20"/>
                  <w:szCs w:val="20"/>
                  <w:lang w:val="es-CO"/>
                </w:rPr>
                <w:t>gov.co</w:t>
              </w:r>
            </w:hyperlink>
          </w:p>
          <w:p w14:paraId="6C78DB2F" w14:textId="77777777" w:rsidR="00C165A1" w:rsidRDefault="00C165A1" w:rsidP="006F0813">
            <w:pPr>
              <w:pStyle w:val="Encabezado"/>
              <w:jc w:val="right"/>
              <w:rPr>
                <w:rFonts w:ascii="Arial" w:hAnsi="Arial" w:cs="Arial"/>
              </w:rPr>
            </w:pPr>
            <w:r w:rsidRPr="009A6B2A">
              <w:rPr>
                <w:rFonts w:ascii="Montserrat" w:hAnsi="Montserrat" w:cs="Arial"/>
                <w:sz w:val="20"/>
                <w:szCs w:val="20"/>
                <w:lang w:val="es-ES"/>
              </w:rPr>
              <w:t xml:space="preserve">Página </w:t>
            </w:r>
            <w:r w:rsidRPr="009A6B2A">
              <w:rPr>
                <w:rFonts w:ascii="Montserrat" w:hAnsi="Montserrat" w:cs="Arial"/>
                <w:b/>
                <w:bCs/>
                <w:sz w:val="20"/>
                <w:szCs w:val="20"/>
              </w:rPr>
              <w:fldChar w:fldCharType="begin"/>
            </w:r>
            <w:r w:rsidRPr="009A6B2A">
              <w:rPr>
                <w:rFonts w:ascii="Montserrat" w:hAnsi="Montserrat" w:cs="Arial"/>
                <w:b/>
                <w:bCs/>
                <w:sz w:val="20"/>
                <w:szCs w:val="20"/>
              </w:rPr>
              <w:instrText>PAGE</w:instrText>
            </w:r>
            <w:r w:rsidRPr="009A6B2A">
              <w:rPr>
                <w:rFonts w:ascii="Montserrat" w:hAnsi="Montserrat" w:cs="Arial"/>
                <w:b/>
                <w:bCs/>
                <w:sz w:val="20"/>
                <w:szCs w:val="20"/>
              </w:rPr>
              <w:fldChar w:fldCharType="separate"/>
            </w:r>
            <w:r w:rsidR="004B12D3">
              <w:rPr>
                <w:rFonts w:ascii="Montserrat" w:hAnsi="Montserrat" w:cs="Arial"/>
                <w:b/>
                <w:bCs/>
                <w:noProof/>
                <w:sz w:val="20"/>
                <w:szCs w:val="20"/>
              </w:rPr>
              <w:t>26</w:t>
            </w:r>
            <w:r w:rsidRPr="009A6B2A">
              <w:rPr>
                <w:rFonts w:ascii="Montserrat" w:hAnsi="Montserrat" w:cs="Arial"/>
                <w:b/>
                <w:bCs/>
                <w:sz w:val="20"/>
                <w:szCs w:val="20"/>
              </w:rPr>
              <w:fldChar w:fldCharType="end"/>
            </w:r>
            <w:r w:rsidRPr="009A6B2A">
              <w:rPr>
                <w:rFonts w:ascii="Montserrat" w:hAnsi="Montserrat" w:cs="Arial"/>
                <w:sz w:val="20"/>
                <w:szCs w:val="20"/>
                <w:lang w:val="es-ES"/>
              </w:rPr>
              <w:t xml:space="preserve"> de </w:t>
            </w:r>
            <w:r w:rsidRPr="009A6B2A">
              <w:rPr>
                <w:rFonts w:ascii="Montserrat" w:hAnsi="Montserrat" w:cs="Arial"/>
                <w:b/>
                <w:bCs/>
                <w:sz w:val="20"/>
                <w:szCs w:val="20"/>
              </w:rPr>
              <w:fldChar w:fldCharType="begin"/>
            </w:r>
            <w:r w:rsidRPr="009A6B2A">
              <w:rPr>
                <w:rFonts w:ascii="Montserrat" w:hAnsi="Montserrat" w:cs="Arial"/>
                <w:b/>
                <w:bCs/>
                <w:sz w:val="20"/>
                <w:szCs w:val="20"/>
              </w:rPr>
              <w:instrText>NUMPAGES</w:instrText>
            </w:r>
            <w:r w:rsidRPr="009A6B2A">
              <w:rPr>
                <w:rFonts w:ascii="Montserrat" w:hAnsi="Montserrat" w:cs="Arial"/>
                <w:b/>
                <w:bCs/>
                <w:sz w:val="20"/>
                <w:szCs w:val="20"/>
              </w:rPr>
              <w:fldChar w:fldCharType="separate"/>
            </w:r>
            <w:r w:rsidR="004B12D3">
              <w:rPr>
                <w:rFonts w:ascii="Montserrat" w:hAnsi="Montserrat" w:cs="Arial"/>
                <w:b/>
                <w:bCs/>
                <w:noProof/>
                <w:sz w:val="20"/>
                <w:szCs w:val="20"/>
              </w:rPr>
              <w:t>26</w:t>
            </w:r>
            <w:r w:rsidRPr="009A6B2A">
              <w:rPr>
                <w:rFonts w:ascii="Montserrat" w:hAnsi="Montserrat" w:cs="Arial"/>
                <w:b/>
                <w:bCs/>
                <w:sz w:val="20"/>
                <w:szCs w:val="20"/>
              </w:rPr>
              <w:fldChar w:fldCharType="end"/>
            </w:r>
          </w:p>
        </w:sdtContent>
      </w:sdt>
    </w:sdtContent>
  </w:sdt>
  <w:p w14:paraId="737D9913" w14:textId="77777777" w:rsidR="00C165A1" w:rsidRPr="002148DF" w:rsidRDefault="00C165A1" w:rsidP="006F0813">
    <w:pPr>
      <w:pStyle w:val="Encabezado"/>
      <w:jc w:val="right"/>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118BB4" w14:textId="77777777" w:rsidR="0049412C" w:rsidRDefault="0049412C" w:rsidP="000F4BAD">
      <w:r>
        <w:separator/>
      </w:r>
    </w:p>
  </w:footnote>
  <w:footnote w:type="continuationSeparator" w:id="0">
    <w:p w14:paraId="7E1C0967" w14:textId="77777777" w:rsidR="0049412C" w:rsidRDefault="0049412C" w:rsidP="000F4B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BCA7A" w14:textId="77777777" w:rsidR="00C165A1" w:rsidRPr="00A1260D" w:rsidRDefault="00C165A1" w:rsidP="00934003">
    <w:pPr>
      <w:jc w:val="center"/>
      <w:rPr>
        <w:rFonts w:ascii="Verdana" w:hAnsi="Verdana"/>
        <w:b/>
        <w:bCs/>
        <w:sz w:val="20"/>
      </w:rPr>
    </w:pPr>
    <w:r w:rsidRPr="00934003">
      <w:rPr>
        <w:noProof/>
        <w:lang w:val="es-CO" w:eastAsia="es-CO"/>
      </w:rPr>
      <w:drawing>
        <wp:anchor distT="0" distB="0" distL="114300" distR="114300" simplePos="0" relativeHeight="251673600" behindDoc="1" locked="0" layoutInCell="1" allowOverlap="1" wp14:anchorId="6E31FD80" wp14:editId="0ED717DB">
          <wp:simplePos x="0" y="0"/>
          <wp:positionH relativeFrom="column">
            <wp:posOffset>-1082040</wp:posOffset>
          </wp:positionH>
          <wp:positionV relativeFrom="paragraph">
            <wp:posOffset>-1005840</wp:posOffset>
          </wp:positionV>
          <wp:extent cx="7948930" cy="1941195"/>
          <wp:effectExtent l="0" t="0" r="1270" b="1905"/>
          <wp:wrapNone/>
          <wp:docPr id="36" name="Imagen 36" descr="Un conjunto de letras negras en un fondo blanc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n 26" descr="Un conjunto de letras negras en un fondo blanc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7948930" cy="1941195"/>
                  </a:xfrm>
                  <a:prstGeom prst="rect">
                    <a:avLst/>
                  </a:prstGeom>
                </pic:spPr>
              </pic:pic>
            </a:graphicData>
          </a:graphic>
          <wp14:sizeRelH relativeFrom="page">
            <wp14:pctWidth>0</wp14:pctWidth>
          </wp14:sizeRelH>
          <wp14:sizeRelV relativeFrom="page">
            <wp14:pctHeight>0</wp14:pctHeight>
          </wp14:sizeRelV>
        </wp:anchor>
      </w:drawing>
    </w:r>
    <w:r w:rsidRPr="00934003">
      <w:rPr>
        <w:noProof/>
        <w:lang w:val="es-CO" w:eastAsia="es-CO"/>
      </w:rPr>
      <w:drawing>
        <wp:anchor distT="0" distB="0" distL="114300" distR="114300" simplePos="0" relativeHeight="251674624" behindDoc="1" locked="0" layoutInCell="1" allowOverlap="1" wp14:anchorId="6CBAE5E0" wp14:editId="5911C0DA">
          <wp:simplePos x="0" y="0"/>
          <wp:positionH relativeFrom="column">
            <wp:posOffset>-384810</wp:posOffset>
          </wp:positionH>
          <wp:positionV relativeFrom="paragraph">
            <wp:posOffset>-758190</wp:posOffset>
          </wp:positionV>
          <wp:extent cx="1535430" cy="1535430"/>
          <wp:effectExtent l="0" t="0" r="1270" b="0"/>
          <wp:wrapNone/>
          <wp:docPr id="37" name="Imagen 37"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n 27" descr="Logotipo&#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1535430" cy="1535430"/>
                  </a:xfrm>
                  <a:prstGeom prst="rect">
                    <a:avLst/>
                  </a:prstGeom>
                </pic:spPr>
              </pic:pic>
            </a:graphicData>
          </a:graphic>
          <wp14:sizeRelH relativeFrom="page">
            <wp14:pctWidth>0</wp14:pctWidth>
          </wp14:sizeRelH>
          <wp14:sizeRelV relativeFrom="page">
            <wp14:pctHeight>0</wp14:pctHeight>
          </wp14:sizeRelV>
        </wp:anchor>
      </w:drawing>
    </w:r>
    <w:r w:rsidRPr="00934003">
      <w:rPr>
        <w:noProof/>
        <w:lang w:val="es-CO" w:eastAsia="es-CO"/>
      </w:rPr>
      <mc:AlternateContent>
        <mc:Choice Requires="wps">
          <w:drawing>
            <wp:anchor distT="0" distB="0" distL="114300" distR="114300" simplePos="0" relativeHeight="251675648" behindDoc="0" locked="0" layoutInCell="1" allowOverlap="1" wp14:anchorId="19205C6A" wp14:editId="09861398">
              <wp:simplePos x="0" y="0"/>
              <wp:positionH relativeFrom="column">
                <wp:posOffset>956945</wp:posOffset>
              </wp:positionH>
              <wp:positionV relativeFrom="paragraph">
                <wp:posOffset>-347980</wp:posOffset>
              </wp:positionV>
              <wp:extent cx="5607424" cy="349623"/>
              <wp:effectExtent l="0" t="0" r="0" b="0"/>
              <wp:wrapNone/>
              <wp:docPr id="2" name="Cuadro de texto 2"/>
              <wp:cNvGraphicFramePr/>
              <a:graphic xmlns:a="http://schemas.openxmlformats.org/drawingml/2006/main">
                <a:graphicData uri="http://schemas.microsoft.com/office/word/2010/wordprocessingShape">
                  <wps:wsp>
                    <wps:cNvSpPr txBox="1"/>
                    <wps:spPr>
                      <a:xfrm>
                        <a:off x="0" y="0"/>
                        <a:ext cx="5607424" cy="349623"/>
                      </a:xfrm>
                      <a:prstGeom prst="rect">
                        <a:avLst/>
                      </a:prstGeom>
                      <a:noFill/>
                      <a:ln w="6350">
                        <a:noFill/>
                      </a:ln>
                    </wps:spPr>
                    <wps:txbx>
                      <w:txbxContent>
                        <w:p w14:paraId="63084650" w14:textId="77777777" w:rsidR="00C165A1" w:rsidRPr="00297819" w:rsidRDefault="00C165A1" w:rsidP="00934003">
                          <w:pPr>
                            <w:jc w:val="center"/>
                            <w:rPr>
                              <w:b/>
                              <w:bCs/>
                              <w:sz w:val="36"/>
                              <w:szCs w:val="36"/>
                              <w:lang w:val="es-ES"/>
                            </w:rPr>
                          </w:pPr>
                          <w:r w:rsidRPr="00297819">
                            <w:rPr>
                              <w:b/>
                              <w:bCs/>
                              <w:sz w:val="36"/>
                              <w:szCs w:val="36"/>
                              <w:lang w:val="es-ES"/>
                            </w:rPr>
                            <w:t>SECRETARÍA DE OBRAS PÚBLICAS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205C6A" id="_x0000_t202" coordsize="21600,21600" o:spt="202" path="m,l,21600r21600,l21600,xe">
              <v:stroke joinstyle="miter"/>
              <v:path gradientshapeok="t" o:connecttype="rect"/>
            </v:shapetype>
            <v:shape id="Cuadro de texto 2" o:spid="_x0000_s1026" type="#_x0000_t202" style="position:absolute;left:0;text-align:left;margin-left:75.35pt;margin-top:-27.4pt;width:441.55pt;height:27.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" filled="f" stroked="f" strokeweight=".5pt">
              <v:textbox>
                <w:txbxContent>
                  <w:p w14:paraId="63084650" w14:textId="77777777" w:rsidR="00C165A1" w:rsidRPr="00297819" w:rsidRDefault="00C165A1" w:rsidP="00934003">
                    <w:pPr>
                      <w:jc w:val="center"/>
                      <w:rPr>
                        <w:b/>
                        <w:bCs/>
                        <w:sz w:val="36"/>
                        <w:szCs w:val="36"/>
                        <w:lang w:val="es-ES"/>
                      </w:rPr>
                    </w:pPr>
                    <w:r w:rsidRPr="00297819">
                      <w:rPr>
                        <w:b/>
                        <w:bCs/>
                        <w:sz w:val="36"/>
                        <w:szCs w:val="36"/>
                        <w:lang w:val="es-ES"/>
                      </w:rPr>
                      <w:t>SECRETARÍA DE OBRAS PÚBLICAS</w:t>
                    </w:r>
                  </w:p>
                </w:txbxContent>
              </v:textbox>
            </v:shape>
          </w:pict>
        </mc:Fallback>
      </mc:AlternateContent>
    </w:r>
    <w:r>
      <w:rPr>
        <w:noProof/>
        <w:lang w:val="es-CO" w:eastAsia="es-CO"/>
      </w:rPr>
      <mc:AlternateContent>
        <mc:Choice Requires="wps">
          <w:drawing>
            <wp:anchor distT="0" distB="0" distL="114300" distR="114300" simplePos="0" relativeHeight="251671552" behindDoc="0" locked="0" layoutInCell="1" allowOverlap="1" wp14:anchorId="77AA73D3" wp14:editId="612A5C0A">
              <wp:simplePos x="0" y="0"/>
              <wp:positionH relativeFrom="margin">
                <wp:posOffset>0</wp:posOffset>
              </wp:positionH>
              <wp:positionV relativeFrom="paragraph">
                <wp:posOffset>-426720</wp:posOffset>
              </wp:positionV>
              <wp:extent cx="1828800" cy="1828800"/>
              <wp:effectExtent l="0" t="0" r="0" b="3175"/>
              <wp:wrapNone/>
              <wp:docPr id="1" name="Cuadro de texto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DEED802" w14:textId="77777777" w:rsidR="00C165A1" w:rsidRPr="007E289B" w:rsidRDefault="00C165A1" w:rsidP="00F6453A">
                          <w:pPr>
                            <w:rPr>
                              <w:b/>
                              <w:noProof/>
                              <w:color w:val="404040" w:themeColor="text1" w:themeTint="BF"/>
                              <w:sz w:val="32"/>
                              <w:szCs w:val="32"/>
                              <w:lang w:val="es-CO"/>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7AA73D3" id="Cuadro de texto 1" o:spid="_x0000_s1027" type="#_x0000_t202" style="position:absolute;left:0;text-align:left;margin-left:0;margin-top:-33.6pt;width:2in;height:2in;z-index:251671552;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" filled="f" stroked="f">
              <v:textbox style="mso-fit-shape-to-text:t">
                <w:txbxContent>
                  <w:p w14:paraId="3DEED802" w14:textId="77777777" w:rsidR="00C165A1" w:rsidRPr="007E289B" w:rsidRDefault="00C165A1" w:rsidP="00F6453A">
                    <w:pPr>
                      <w:rPr>
                        <w:b/>
                        <w:noProof/>
                        <w:color w:val="404040" w:themeColor="text1" w:themeTint="BF"/>
                        <w:sz w:val="32"/>
                        <w:szCs w:val="32"/>
                        <w:lang w:val="es-CO"/>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txbxContent>
              </v:textbox>
              <w10:wrap anchorx="margin"/>
            </v:shape>
          </w:pict>
        </mc:Fallback>
      </mc:AlternateContent>
    </w:r>
    <w:r>
      <w:t xml:space="preserve">  </w:t>
    </w:r>
  </w:p>
  <w:p w14:paraId="49239671" w14:textId="77777777" w:rsidR="00C165A1" w:rsidRDefault="00C165A1" w:rsidP="0058539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8E6D"/>
      </v:shape>
    </w:pict>
  </w:numPicBullet>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Outline"/>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2" w15:restartNumberingAfterBreak="0">
    <w:nsid w:val="03F338D5"/>
    <w:multiLevelType w:val="multilevel"/>
    <w:tmpl w:val="441A1B3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69C44DF"/>
    <w:multiLevelType w:val="multilevel"/>
    <w:tmpl w:val="82125F6C"/>
    <w:lvl w:ilvl="0">
      <w:start w:val="9"/>
      <w:numFmt w:val="decimal"/>
      <w:lvlText w:val="%1"/>
      <w:lvlJc w:val="left"/>
      <w:pPr>
        <w:ind w:left="360" w:hanging="360"/>
      </w:pPr>
      <w:rPr>
        <w:rFonts w:hint="default"/>
      </w:rPr>
    </w:lvl>
    <w:lvl w:ilvl="1">
      <w:start w:val="1"/>
      <w:numFmt w:val="decimal"/>
      <w:lvlText w:val="%1.%2"/>
      <w:lvlJc w:val="left"/>
      <w:pPr>
        <w:ind w:left="1069" w:hanging="360"/>
      </w:pPr>
      <w:rPr>
        <w:rFonts w:hint="default"/>
        <w:b/>
        <w:bCs w:val="0"/>
      </w:rPr>
    </w:lvl>
    <w:lvl w:ilvl="2">
      <w:start w:val="1"/>
      <w:numFmt w:val="decimal"/>
      <w:lvlText w:val="%1.%2.%3"/>
      <w:lvlJc w:val="left"/>
      <w:pPr>
        <w:ind w:left="2138" w:hanging="720"/>
      </w:pPr>
      <w:rPr>
        <w:rFonts w:hint="default"/>
        <w:b/>
        <w:bCs w:val="0"/>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 w15:restartNumberingAfterBreak="0">
    <w:nsid w:val="0769030B"/>
    <w:multiLevelType w:val="multilevel"/>
    <w:tmpl w:val="D6F278C6"/>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5" w15:restartNumberingAfterBreak="0">
    <w:nsid w:val="0AE8284D"/>
    <w:multiLevelType w:val="hybridMultilevel"/>
    <w:tmpl w:val="75A8079C"/>
    <w:lvl w:ilvl="0" w:tplc="240A0007">
      <w:start w:val="1"/>
      <w:numFmt w:val="bullet"/>
      <w:lvlText w:val=""/>
      <w:lvlPicBulletId w:val="0"/>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0B7663AE"/>
    <w:multiLevelType w:val="multilevel"/>
    <w:tmpl w:val="AC26CD36"/>
    <w:lvl w:ilvl="0">
      <w:start w:val="2"/>
      <w:numFmt w:val="decimal"/>
      <w:lvlText w:val="%1"/>
      <w:lvlJc w:val="left"/>
      <w:pPr>
        <w:ind w:left="480" w:hanging="480"/>
      </w:pPr>
      <w:rPr>
        <w:rFonts w:hint="default"/>
      </w:rPr>
    </w:lvl>
    <w:lvl w:ilvl="1">
      <w:start w:val="1"/>
      <w:numFmt w:val="upperLetter"/>
      <w:lvlText w:val="%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D2B6A44"/>
    <w:multiLevelType w:val="hybridMultilevel"/>
    <w:tmpl w:val="56347A0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F706255"/>
    <w:multiLevelType w:val="hybridMultilevel"/>
    <w:tmpl w:val="2E12D384"/>
    <w:lvl w:ilvl="0" w:tplc="240A0015">
      <w:start w:val="1"/>
      <w:numFmt w:val="upperLetter"/>
      <w:lvlText w:val="%1."/>
      <w:lvlJc w:val="left"/>
      <w:pPr>
        <w:ind w:left="1560" w:hanging="360"/>
      </w:pPr>
    </w:lvl>
    <w:lvl w:ilvl="1" w:tplc="240A0019">
      <w:start w:val="1"/>
      <w:numFmt w:val="lowerLetter"/>
      <w:lvlText w:val="%2."/>
      <w:lvlJc w:val="left"/>
      <w:pPr>
        <w:ind w:left="2280" w:hanging="360"/>
      </w:pPr>
    </w:lvl>
    <w:lvl w:ilvl="2" w:tplc="240A001B" w:tentative="1">
      <w:start w:val="1"/>
      <w:numFmt w:val="lowerRoman"/>
      <w:lvlText w:val="%3."/>
      <w:lvlJc w:val="right"/>
      <w:pPr>
        <w:ind w:left="3000" w:hanging="180"/>
      </w:pPr>
    </w:lvl>
    <w:lvl w:ilvl="3" w:tplc="240A000F" w:tentative="1">
      <w:start w:val="1"/>
      <w:numFmt w:val="decimal"/>
      <w:lvlText w:val="%4."/>
      <w:lvlJc w:val="left"/>
      <w:pPr>
        <w:ind w:left="3720" w:hanging="360"/>
      </w:pPr>
    </w:lvl>
    <w:lvl w:ilvl="4" w:tplc="240A0019" w:tentative="1">
      <w:start w:val="1"/>
      <w:numFmt w:val="lowerLetter"/>
      <w:lvlText w:val="%5."/>
      <w:lvlJc w:val="left"/>
      <w:pPr>
        <w:ind w:left="4440" w:hanging="360"/>
      </w:pPr>
    </w:lvl>
    <w:lvl w:ilvl="5" w:tplc="240A001B" w:tentative="1">
      <w:start w:val="1"/>
      <w:numFmt w:val="lowerRoman"/>
      <w:lvlText w:val="%6."/>
      <w:lvlJc w:val="right"/>
      <w:pPr>
        <w:ind w:left="5160" w:hanging="180"/>
      </w:pPr>
    </w:lvl>
    <w:lvl w:ilvl="6" w:tplc="240A000F" w:tentative="1">
      <w:start w:val="1"/>
      <w:numFmt w:val="decimal"/>
      <w:lvlText w:val="%7."/>
      <w:lvlJc w:val="left"/>
      <w:pPr>
        <w:ind w:left="5880" w:hanging="360"/>
      </w:pPr>
    </w:lvl>
    <w:lvl w:ilvl="7" w:tplc="240A0019" w:tentative="1">
      <w:start w:val="1"/>
      <w:numFmt w:val="lowerLetter"/>
      <w:lvlText w:val="%8."/>
      <w:lvlJc w:val="left"/>
      <w:pPr>
        <w:ind w:left="6600" w:hanging="360"/>
      </w:pPr>
    </w:lvl>
    <w:lvl w:ilvl="8" w:tplc="240A001B" w:tentative="1">
      <w:start w:val="1"/>
      <w:numFmt w:val="lowerRoman"/>
      <w:lvlText w:val="%9."/>
      <w:lvlJc w:val="right"/>
      <w:pPr>
        <w:ind w:left="7320" w:hanging="180"/>
      </w:pPr>
    </w:lvl>
  </w:abstractNum>
  <w:abstractNum w:abstractNumId="9" w15:restartNumberingAfterBreak="0">
    <w:nsid w:val="123D590A"/>
    <w:multiLevelType w:val="multilevel"/>
    <w:tmpl w:val="4712DD98"/>
    <w:lvl w:ilvl="0">
      <w:start w:val="2"/>
      <w:numFmt w:val="decimal"/>
      <w:lvlText w:val="%1"/>
      <w:lvlJc w:val="left"/>
      <w:pPr>
        <w:ind w:left="360" w:hanging="360"/>
      </w:pPr>
      <w:rPr>
        <w:rFonts w:hint="default"/>
        <w:b/>
      </w:rPr>
    </w:lvl>
    <w:lvl w:ilvl="1">
      <w:start w:val="1"/>
      <w:numFmt w:val="decimal"/>
      <w:lvlText w:val="%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0" w15:restartNumberingAfterBreak="0">
    <w:nsid w:val="166E26D1"/>
    <w:multiLevelType w:val="hybridMultilevel"/>
    <w:tmpl w:val="E670E730"/>
    <w:lvl w:ilvl="0" w:tplc="0C0A000F">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808265B"/>
    <w:multiLevelType w:val="hybridMultilevel"/>
    <w:tmpl w:val="56347A0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C245932"/>
    <w:multiLevelType w:val="multilevel"/>
    <w:tmpl w:val="4E3A598E"/>
    <w:lvl w:ilvl="0">
      <w:start w:val="1"/>
      <w:numFmt w:val="decimal"/>
      <w:pStyle w:val="Captulo7"/>
      <w:lvlText w:val="4.%1"/>
      <w:lvlJc w:val="left"/>
      <w:pPr>
        <w:ind w:left="360" w:hanging="360"/>
      </w:pPr>
      <w:rPr>
        <w:vertAlign w:val="baseline"/>
      </w:rPr>
    </w:lvl>
    <w:lvl w:ilvl="1">
      <w:start w:val="1"/>
      <w:numFmt w:val="upperLetter"/>
      <w:lvlText w:val="%2."/>
      <w:lvlJc w:val="left"/>
      <w:pPr>
        <w:ind w:left="720" w:hanging="360"/>
      </w:pPr>
      <w:rPr>
        <w:vertAlign w:val="baseline"/>
      </w:rPr>
    </w:lvl>
    <w:lvl w:ilvl="2">
      <w:start w:val="1"/>
      <w:numFmt w:val="upperLetter"/>
      <w:lvlText w:val="%3."/>
      <w:lvlJc w:val="left"/>
      <w:pPr>
        <w:ind w:left="1080" w:hanging="360"/>
      </w:pPr>
      <w:rPr>
        <w:b/>
        <w:vertAlign w:val="baseline"/>
      </w:rPr>
    </w:lvl>
    <w:lvl w:ilvl="3">
      <w:start w:val="1"/>
      <w:numFmt w:val="decimal"/>
      <w:lvlText w:val="(%4)"/>
      <w:lvlJc w:val="left"/>
      <w:pPr>
        <w:ind w:left="1440" w:hanging="360"/>
      </w:pPr>
      <w:rPr>
        <w:vertAlign w:val="baseline"/>
      </w:rPr>
    </w:lvl>
    <w:lvl w:ilvl="4">
      <w:start w:val="1"/>
      <w:numFmt w:val="lowerLetter"/>
      <w:lvlText w:val="(%5)"/>
      <w:lvlJc w:val="left"/>
      <w:pPr>
        <w:ind w:left="1800" w:hanging="360"/>
      </w:pPr>
      <w:rPr>
        <w:vertAlign w:val="baseline"/>
      </w:rPr>
    </w:lvl>
    <w:lvl w:ilvl="5">
      <w:start w:val="1"/>
      <w:numFmt w:val="lowerRoman"/>
      <w:lvlText w:val="(%6)"/>
      <w:lvlJc w:val="left"/>
      <w:pPr>
        <w:ind w:left="2160" w:hanging="360"/>
      </w:pPr>
      <w:rPr>
        <w:vertAlign w:val="baseline"/>
      </w:rPr>
    </w:lvl>
    <w:lvl w:ilvl="6">
      <w:start w:val="1"/>
      <w:numFmt w:val="decimal"/>
      <w:lvlText w:val="%7."/>
      <w:lvlJc w:val="left"/>
      <w:pPr>
        <w:ind w:left="2520" w:hanging="360"/>
      </w:pPr>
      <w:rPr>
        <w:vertAlign w:val="baseline"/>
      </w:rPr>
    </w:lvl>
    <w:lvl w:ilvl="7">
      <w:start w:val="1"/>
      <w:numFmt w:val="lowerLetter"/>
      <w:lvlText w:val="%8."/>
      <w:lvlJc w:val="left"/>
      <w:pPr>
        <w:ind w:left="2880" w:hanging="360"/>
      </w:pPr>
      <w:rPr>
        <w:vertAlign w:val="baseline"/>
      </w:rPr>
    </w:lvl>
    <w:lvl w:ilvl="8">
      <w:start w:val="1"/>
      <w:numFmt w:val="lowerRoman"/>
      <w:lvlText w:val="%9."/>
      <w:lvlJc w:val="left"/>
      <w:pPr>
        <w:ind w:left="3240" w:hanging="360"/>
      </w:pPr>
      <w:rPr>
        <w:vertAlign w:val="baseline"/>
      </w:rPr>
    </w:lvl>
  </w:abstractNum>
  <w:abstractNum w:abstractNumId="13" w15:restartNumberingAfterBreak="0">
    <w:nsid w:val="1C4C469D"/>
    <w:multiLevelType w:val="multilevel"/>
    <w:tmpl w:val="947CC0EC"/>
    <w:lvl w:ilvl="0">
      <w:start w:val="1"/>
      <w:numFmt w:val="bullet"/>
      <w:pStyle w:val="Capitulo3"/>
      <w:lvlText w:val="●"/>
      <w:lvlJc w:val="left"/>
      <w:pPr>
        <w:ind w:left="2136" w:hanging="360"/>
      </w:pPr>
      <w:rPr>
        <w:rFonts w:ascii="Noto Sans Symbols" w:eastAsia="Noto Sans Symbols" w:hAnsi="Noto Sans Symbols" w:cs="Noto Sans Symbols"/>
        <w:vertAlign w:val="baseline"/>
      </w:rPr>
    </w:lvl>
    <w:lvl w:ilvl="1">
      <w:start w:val="1"/>
      <w:numFmt w:val="bullet"/>
      <w:lvlText w:val="o"/>
      <w:lvlJc w:val="left"/>
      <w:pPr>
        <w:ind w:left="2856" w:hanging="360"/>
      </w:pPr>
      <w:rPr>
        <w:rFonts w:ascii="Courier New" w:eastAsia="Courier New" w:hAnsi="Courier New" w:cs="Courier New"/>
        <w:vertAlign w:val="baseline"/>
      </w:rPr>
    </w:lvl>
    <w:lvl w:ilvl="2">
      <w:start w:val="1"/>
      <w:numFmt w:val="bullet"/>
      <w:lvlText w:val="▪"/>
      <w:lvlJc w:val="left"/>
      <w:pPr>
        <w:ind w:left="3576" w:hanging="360"/>
      </w:pPr>
      <w:rPr>
        <w:rFonts w:ascii="Noto Sans Symbols" w:eastAsia="Noto Sans Symbols" w:hAnsi="Noto Sans Symbols" w:cs="Noto Sans Symbols"/>
        <w:vertAlign w:val="baseline"/>
      </w:rPr>
    </w:lvl>
    <w:lvl w:ilvl="3">
      <w:start w:val="1"/>
      <w:numFmt w:val="bullet"/>
      <w:lvlText w:val="●"/>
      <w:lvlJc w:val="left"/>
      <w:pPr>
        <w:ind w:left="4296" w:hanging="360"/>
      </w:pPr>
      <w:rPr>
        <w:rFonts w:ascii="Noto Sans Symbols" w:eastAsia="Noto Sans Symbols" w:hAnsi="Noto Sans Symbols" w:cs="Noto Sans Symbols"/>
        <w:vertAlign w:val="baseline"/>
      </w:rPr>
    </w:lvl>
    <w:lvl w:ilvl="4">
      <w:start w:val="1"/>
      <w:numFmt w:val="bullet"/>
      <w:lvlText w:val="o"/>
      <w:lvlJc w:val="left"/>
      <w:pPr>
        <w:ind w:left="5016" w:hanging="360"/>
      </w:pPr>
      <w:rPr>
        <w:rFonts w:ascii="Courier New" w:eastAsia="Courier New" w:hAnsi="Courier New" w:cs="Courier New"/>
        <w:vertAlign w:val="baseline"/>
      </w:rPr>
    </w:lvl>
    <w:lvl w:ilvl="5">
      <w:start w:val="1"/>
      <w:numFmt w:val="bullet"/>
      <w:lvlText w:val="▪"/>
      <w:lvlJc w:val="left"/>
      <w:pPr>
        <w:ind w:left="5736" w:hanging="360"/>
      </w:pPr>
      <w:rPr>
        <w:rFonts w:ascii="Noto Sans Symbols" w:eastAsia="Noto Sans Symbols" w:hAnsi="Noto Sans Symbols" w:cs="Noto Sans Symbols"/>
        <w:vertAlign w:val="baseline"/>
      </w:rPr>
    </w:lvl>
    <w:lvl w:ilvl="6">
      <w:start w:val="1"/>
      <w:numFmt w:val="bullet"/>
      <w:lvlText w:val="●"/>
      <w:lvlJc w:val="left"/>
      <w:pPr>
        <w:ind w:left="6456" w:hanging="360"/>
      </w:pPr>
      <w:rPr>
        <w:rFonts w:ascii="Noto Sans Symbols" w:eastAsia="Noto Sans Symbols" w:hAnsi="Noto Sans Symbols" w:cs="Noto Sans Symbols"/>
        <w:vertAlign w:val="baseline"/>
      </w:rPr>
    </w:lvl>
    <w:lvl w:ilvl="7">
      <w:start w:val="1"/>
      <w:numFmt w:val="bullet"/>
      <w:lvlText w:val="o"/>
      <w:lvlJc w:val="left"/>
      <w:pPr>
        <w:ind w:left="7176" w:hanging="360"/>
      </w:pPr>
      <w:rPr>
        <w:rFonts w:ascii="Courier New" w:eastAsia="Courier New" w:hAnsi="Courier New" w:cs="Courier New"/>
        <w:vertAlign w:val="baseline"/>
      </w:rPr>
    </w:lvl>
    <w:lvl w:ilvl="8">
      <w:start w:val="1"/>
      <w:numFmt w:val="bullet"/>
      <w:lvlText w:val="▪"/>
      <w:lvlJc w:val="left"/>
      <w:pPr>
        <w:ind w:left="7896" w:hanging="360"/>
      </w:pPr>
      <w:rPr>
        <w:rFonts w:ascii="Noto Sans Symbols" w:eastAsia="Noto Sans Symbols" w:hAnsi="Noto Sans Symbols" w:cs="Noto Sans Symbols"/>
        <w:vertAlign w:val="baseline"/>
      </w:rPr>
    </w:lvl>
  </w:abstractNum>
  <w:abstractNum w:abstractNumId="14" w15:restartNumberingAfterBreak="0">
    <w:nsid w:val="1CB61B34"/>
    <w:multiLevelType w:val="hybridMultilevel"/>
    <w:tmpl w:val="EC7A9B6E"/>
    <w:lvl w:ilvl="0" w:tplc="30048C24">
      <w:start w:val="1"/>
      <w:numFmt w:val="decimal"/>
      <w:lvlText w:val="%1."/>
      <w:lvlJc w:val="left"/>
      <w:pPr>
        <w:ind w:left="360" w:hanging="360"/>
      </w:pPr>
      <w:rPr>
        <w:b/>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1F3C6B45"/>
    <w:multiLevelType w:val="multilevel"/>
    <w:tmpl w:val="7B6EAF70"/>
    <w:lvl w:ilvl="0">
      <w:start w:val="1"/>
      <w:numFmt w:val="decimal"/>
      <w:lvlText w:val="%1."/>
      <w:lvlJc w:val="left"/>
      <w:pPr>
        <w:ind w:left="720" w:hanging="360"/>
      </w:pPr>
      <w:rPr>
        <w:rFonts w:hint="default"/>
        <w:b/>
        <w:color w:val="auto"/>
      </w:rPr>
    </w:lvl>
    <w:lvl w:ilvl="1">
      <w:start w:val="1"/>
      <w:numFmt w:val="decimal"/>
      <w:isLgl/>
      <w:lvlText w:val="%1.%2."/>
      <w:lvlJc w:val="left"/>
      <w:pPr>
        <w:ind w:left="360" w:hanging="360"/>
      </w:pPr>
      <w:rPr>
        <w:rFonts w:eastAsiaTheme="minorEastAsia" w:hint="default"/>
        <w:b/>
        <w:color w:val="auto"/>
      </w:rPr>
    </w:lvl>
    <w:lvl w:ilvl="2">
      <w:start w:val="1"/>
      <w:numFmt w:val="decimal"/>
      <w:isLgl/>
      <w:lvlText w:val="%1.%2.%3."/>
      <w:lvlJc w:val="left"/>
      <w:pPr>
        <w:ind w:left="1080" w:hanging="720"/>
      </w:pPr>
      <w:rPr>
        <w:rFonts w:eastAsiaTheme="minorEastAsia" w:hint="default"/>
        <w:b/>
        <w:color w:val="auto"/>
      </w:rPr>
    </w:lvl>
    <w:lvl w:ilvl="3">
      <w:start w:val="1"/>
      <w:numFmt w:val="decimal"/>
      <w:isLgl/>
      <w:lvlText w:val="%1.%2.%3.%4."/>
      <w:lvlJc w:val="left"/>
      <w:pPr>
        <w:ind w:left="1080" w:hanging="720"/>
      </w:pPr>
      <w:rPr>
        <w:rFonts w:eastAsiaTheme="minorEastAsia" w:hint="default"/>
      </w:rPr>
    </w:lvl>
    <w:lvl w:ilvl="4">
      <w:start w:val="1"/>
      <w:numFmt w:val="decimal"/>
      <w:isLgl/>
      <w:lvlText w:val="%1.%2.%3.%4.%5."/>
      <w:lvlJc w:val="left"/>
      <w:pPr>
        <w:ind w:left="1440" w:hanging="1080"/>
      </w:pPr>
      <w:rPr>
        <w:rFonts w:eastAsiaTheme="minorEastAsia" w:hint="default"/>
      </w:rPr>
    </w:lvl>
    <w:lvl w:ilvl="5">
      <w:start w:val="1"/>
      <w:numFmt w:val="decimal"/>
      <w:isLgl/>
      <w:lvlText w:val="%1.%2.%3.%4.%5.%6."/>
      <w:lvlJc w:val="left"/>
      <w:pPr>
        <w:ind w:left="1440" w:hanging="1080"/>
      </w:pPr>
      <w:rPr>
        <w:rFonts w:eastAsiaTheme="minorEastAsia" w:hint="default"/>
      </w:rPr>
    </w:lvl>
    <w:lvl w:ilvl="6">
      <w:start w:val="1"/>
      <w:numFmt w:val="decimal"/>
      <w:isLgl/>
      <w:lvlText w:val="%1.%2.%3.%4.%5.%6.%7."/>
      <w:lvlJc w:val="left"/>
      <w:pPr>
        <w:ind w:left="1440" w:hanging="1080"/>
      </w:pPr>
      <w:rPr>
        <w:rFonts w:eastAsiaTheme="minorEastAsia" w:hint="default"/>
      </w:rPr>
    </w:lvl>
    <w:lvl w:ilvl="7">
      <w:start w:val="1"/>
      <w:numFmt w:val="decimal"/>
      <w:isLgl/>
      <w:lvlText w:val="%1.%2.%3.%4.%5.%6.%7.%8."/>
      <w:lvlJc w:val="left"/>
      <w:pPr>
        <w:ind w:left="1800" w:hanging="1440"/>
      </w:pPr>
      <w:rPr>
        <w:rFonts w:eastAsiaTheme="minorEastAsia" w:hint="default"/>
      </w:rPr>
    </w:lvl>
    <w:lvl w:ilvl="8">
      <w:start w:val="1"/>
      <w:numFmt w:val="decimal"/>
      <w:isLgl/>
      <w:lvlText w:val="%1.%2.%3.%4.%5.%6.%7.%8.%9."/>
      <w:lvlJc w:val="left"/>
      <w:pPr>
        <w:ind w:left="1800" w:hanging="1440"/>
      </w:pPr>
      <w:rPr>
        <w:rFonts w:eastAsiaTheme="minorEastAsia" w:hint="default"/>
      </w:rPr>
    </w:lvl>
  </w:abstractNum>
  <w:abstractNum w:abstractNumId="16" w15:restartNumberingAfterBreak="0">
    <w:nsid w:val="278B4BF9"/>
    <w:multiLevelType w:val="multilevel"/>
    <w:tmpl w:val="C2DACE3A"/>
    <w:lvl w:ilvl="0">
      <w:start w:val="2"/>
      <w:numFmt w:val="decimal"/>
      <w:lvlText w:val="%1"/>
      <w:lvlJc w:val="left"/>
      <w:pPr>
        <w:ind w:left="360" w:hanging="360"/>
      </w:pPr>
      <w:rPr>
        <w:rFonts w:hint="default"/>
        <w:b/>
      </w:rPr>
    </w:lvl>
    <w:lvl w:ilvl="1">
      <w:start w:val="1"/>
      <w:numFmt w:val="decimal"/>
      <w:lvlText w:val="%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7"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8" w15:restartNumberingAfterBreak="0">
    <w:nsid w:val="2EB05919"/>
    <w:multiLevelType w:val="multilevel"/>
    <w:tmpl w:val="9418E012"/>
    <w:lvl w:ilvl="0">
      <w:start w:val="2"/>
      <w:numFmt w:val="decimal"/>
      <w:lvlText w:val="%1"/>
      <w:lvlJc w:val="left"/>
      <w:pPr>
        <w:ind w:left="480" w:hanging="480"/>
      </w:pPr>
      <w:rPr>
        <w:rFonts w:hint="default"/>
      </w:rPr>
    </w:lvl>
    <w:lvl w:ilvl="1">
      <w:start w:val="5"/>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2F463F46"/>
    <w:multiLevelType w:val="multilevel"/>
    <w:tmpl w:val="363CF420"/>
    <w:lvl w:ilvl="0">
      <w:start w:val="1"/>
      <w:numFmt w:val="upperLetter"/>
      <w:lvlText w:val="%1."/>
      <w:lvlJc w:val="left"/>
      <w:pPr>
        <w:ind w:left="720" w:hanging="360"/>
      </w:pPr>
      <w:rPr>
        <w:rFonts w:ascii="Arial Narrow" w:eastAsia="Arial Narrow" w:hAnsi="Arial Narrow" w:cs="Arial Narrow"/>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0" w15:restartNumberingAfterBreak="0">
    <w:nsid w:val="351F1D92"/>
    <w:multiLevelType w:val="multilevel"/>
    <w:tmpl w:val="1DD83626"/>
    <w:lvl w:ilvl="0">
      <w:start w:val="2"/>
      <w:numFmt w:val="decimal"/>
      <w:lvlText w:val="%1"/>
      <w:lvlJc w:val="left"/>
      <w:pPr>
        <w:ind w:left="480" w:hanging="480"/>
      </w:pPr>
      <w:rPr>
        <w:rFonts w:hint="default"/>
      </w:rPr>
    </w:lvl>
    <w:lvl w:ilvl="1">
      <w:start w:val="1"/>
      <w:numFmt w:val="upperLetter"/>
      <w:lvlText w:val="%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37310720"/>
    <w:multiLevelType w:val="hybridMultilevel"/>
    <w:tmpl w:val="A7B0991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8B664C1"/>
    <w:multiLevelType w:val="hybridMultilevel"/>
    <w:tmpl w:val="FFD67608"/>
    <w:lvl w:ilvl="0" w:tplc="A8C06A04">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D703B73"/>
    <w:multiLevelType w:val="hybridMultilevel"/>
    <w:tmpl w:val="737251A4"/>
    <w:lvl w:ilvl="0" w:tplc="7A383D18">
      <w:start w:val="4"/>
      <w:numFmt w:val="decimal"/>
      <w:lvlText w:val="%1."/>
      <w:lvlJc w:val="left"/>
      <w:pPr>
        <w:ind w:left="360" w:hanging="360"/>
      </w:pPr>
      <w:rPr>
        <w:rFonts w:hint="default"/>
        <w:b/>
        <w:bCs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3E686C25"/>
    <w:multiLevelType w:val="multilevel"/>
    <w:tmpl w:val="5A7EF96A"/>
    <w:lvl w:ilvl="0">
      <w:start w:val="2"/>
      <w:numFmt w:val="decimal"/>
      <w:lvlText w:val="%1"/>
      <w:lvlJc w:val="left"/>
      <w:pPr>
        <w:ind w:left="480" w:hanging="480"/>
      </w:pPr>
      <w:rPr>
        <w:rFonts w:hint="default"/>
      </w:rPr>
    </w:lvl>
    <w:lvl w:ilvl="1">
      <w:start w:val="3"/>
      <w:numFmt w:val="decimal"/>
      <w:lvlText w:val="%1.%2"/>
      <w:lvlJc w:val="left"/>
      <w:pPr>
        <w:ind w:left="840" w:hanging="480"/>
      </w:pPr>
      <w:rPr>
        <w:rFonts w:hint="default"/>
        <w:b/>
        <w:bCs/>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452431C6"/>
    <w:multiLevelType w:val="hybridMultilevel"/>
    <w:tmpl w:val="F72C0292"/>
    <w:lvl w:ilvl="0" w:tplc="08A295DE">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7303708"/>
    <w:multiLevelType w:val="multilevel"/>
    <w:tmpl w:val="D488F7B8"/>
    <w:lvl w:ilvl="0">
      <w:start w:val="1"/>
      <w:numFmt w:val="decimal"/>
      <w:lvlText w:val="%1."/>
      <w:lvlJc w:val="left"/>
      <w:pPr>
        <w:ind w:left="720" w:hanging="360"/>
      </w:pPr>
      <w:rPr>
        <w:b/>
        <w:vertAlign w:val="baseline"/>
      </w:rPr>
    </w:lvl>
    <w:lvl w:ilvl="1">
      <w:start w:val="1"/>
      <w:numFmt w:val="lowerLetter"/>
      <w:pStyle w:val="Captulo4"/>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7" w15:restartNumberingAfterBreak="0">
    <w:nsid w:val="48797AD3"/>
    <w:multiLevelType w:val="multilevel"/>
    <w:tmpl w:val="7B48F6C4"/>
    <w:lvl w:ilvl="0">
      <w:start w:val="2"/>
      <w:numFmt w:val="decimal"/>
      <w:lvlText w:val="%1"/>
      <w:lvlJc w:val="left"/>
      <w:pPr>
        <w:ind w:left="480" w:hanging="480"/>
      </w:pPr>
      <w:rPr>
        <w:rFonts w:hint="default"/>
      </w:rPr>
    </w:lvl>
    <w:lvl w:ilvl="1">
      <w:start w:val="1"/>
      <w:numFmt w:val="bullet"/>
      <w:lvlText w:val=""/>
      <w:lvlJc w:val="left"/>
      <w:pPr>
        <w:ind w:left="840" w:hanging="480"/>
      </w:pPr>
      <w:rPr>
        <w:rFonts w:ascii="Symbol" w:hAnsi="Symbol"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4B79322B"/>
    <w:multiLevelType w:val="multilevel"/>
    <w:tmpl w:val="9D6486C2"/>
    <w:lvl w:ilvl="0">
      <w:start w:val="1"/>
      <w:numFmt w:val="bullet"/>
      <w:pStyle w:val="Capitulo2"/>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9"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0" w15:restartNumberingAfterBreak="0">
    <w:nsid w:val="4C5B0F5F"/>
    <w:multiLevelType w:val="hybridMultilevel"/>
    <w:tmpl w:val="CBFAEC30"/>
    <w:lvl w:ilvl="0" w:tplc="98D47CA0">
      <w:start w:val="1"/>
      <w:numFmt w:val="upperRoman"/>
      <w:lvlText w:val="%1."/>
      <w:lvlJc w:val="right"/>
      <w:pPr>
        <w:ind w:left="718" w:hanging="360"/>
      </w:pPr>
      <w:rPr>
        <w:b/>
      </w:rPr>
    </w:lvl>
    <w:lvl w:ilvl="1" w:tplc="240A0019">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31" w15:restartNumberingAfterBreak="0">
    <w:nsid w:val="4D882612"/>
    <w:multiLevelType w:val="hybridMultilevel"/>
    <w:tmpl w:val="81FC1D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1986F85"/>
    <w:multiLevelType w:val="multilevel"/>
    <w:tmpl w:val="3F0C2A6E"/>
    <w:lvl w:ilvl="0">
      <w:start w:val="2"/>
      <w:numFmt w:val="decimal"/>
      <w:lvlText w:val="%1"/>
      <w:lvlJc w:val="left"/>
      <w:pPr>
        <w:ind w:left="480" w:hanging="480"/>
      </w:pPr>
      <w:rPr>
        <w:rFonts w:hint="default"/>
      </w:rPr>
    </w:lvl>
    <w:lvl w:ilvl="1">
      <w:start w:val="1"/>
      <w:numFmt w:val="upperLetter"/>
      <w:lvlText w:val="%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530A7E57"/>
    <w:multiLevelType w:val="hybridMultilevel"/>
    <w:tmpl w:val="87AC5692"/>
    <w:lvl w:ilvl="0" w:tplc="95125EF2">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3855EB9"/>
    <w:multiLevelType w:val="multilevel"/>
    <w:tmpl w:val="559E279E"/>
    <w:lvl w:ilvl="0">
      <w:start w:val="1"/>
      <w:numFmt w:val="decimal"/>
      <w:lvlText w:val="%1."/>
      <w:lvlJc w:val="left"/>
      <w:pPr>
        <w:ind w:left="720" w:hanging="360"/>
      </w:pPr>
      <w:rPr>
        <w:sz w:val="20"/>
        <w:szCs w:val="20"/>
      </w:r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35" w15:restartNumberingAfterBreak="0">
    <w:nsid w:val="538B42D9"/>
    <w:multiLevelType w:val="hybridMultilevel"/>
    <w:tmpl w:val="5FFA8E4E"/>
    <w:lvl w:ilvl="0" w:tplc="240A0007">
      <w:start w:val="1"/>
      <w:numFmt w:val="bullet"/>
      <w:lvlText w:val=""/>
      <w:lvlPicBulletId w:val="0"/>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0">
    <w:nsid w:val="575C302F"/>
    <w:multiLevelType w:val="hybridMultilevel"/>
    <w:tmpl w:val="9134E542"/>
    <w:lvl w:ilvl="0" w:tplc="3104D658">
      <w:start w:val="1"/>
      <w:numFmt w:val="decimal"/>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7" w15:restartNumberingAfterBreak="0">
    <w:nsid w:val="579E1EFC"/>
    <w:multiLevelType w:val="hybridMultilevel"/>
    <w:tmpl w:val="4E1E5B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C027606"/>
    <w:multiLevelType w:val="multilevel"/>
    <w:tmpl w:val="3E7ED22C"/>
    <w:lvl w:ilvl="0">
      <w:start w:val="1"/>
      <w:numFmt w:val="upp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9" w15:restartNumberingAfterBreak="0">
    <w:nsid w:val="5E4374EF"/>
    <w:multiLevelType w:val="hybridMultilevel"/>
    <w:tmpl w:val="A8C63C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5EBD5226"/>
    <w:multiLevelType w:val="hybridMultilevel"/>
    <w:tmpl w:val="7FDEE70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32C5268"/>
    <w:multiLevelType w:val="multilevel"/>
    <w:tmpl w:val="4C84E7AE"/>
    <w:lvl w:ilvl="0">
      <w:start w:val="1"/>
      <w:numFmt w:val="decimal"/>
      <w:lvlText w:val="%1."/>
      <w:lvlJc w:val="left"/>
      <w:pPr>
        <w:ind w:left="720" w:hanging="360"/>
      </w:pPr>
    </w:lvl>
    <w:lvl w:ilvl="1">
      <w:start w:val="3"/>
      <w:numFmt w:val="decimal"/>
      <w:isLgl/>
      <w:lvlText w:val="%1.%2"/>
      <w:lvlJc w:val="left"/>
      <w:pPr>
        <w:ind w:left="1438" w:hanging="360"/>
      </w:pPr>
      <w:rPr>
        <w:rFonts w:hint="default"/>
      </w:rPr>
    </w:lvl>
    <w:lvl w:ilvl="2">
      <w:start w:val="1"/>
      <w:numFmt w:val="decimal"/>
      <w:isLgl/>
      <w:lvlText w:val="%1.%2.%3"/>
      <w:lvlJc w:val="left"/>
      <w:pPr>
        <w:ind w:left="2516" w:hanging="720"/>
      </w:pPr>
      <w:rPr>
        <w:rFonts w:hint="default"/>
      </w:rPr>
    </w:lvl>
    <w:lvl w:ilvl="3">
      <w:start w:val="1"/>
      <w:numFmt w:val="decimal"/>
      <w:isLgl/>
      <w:lvlText w:val="%1.%2.%3.%4"/>
      <w:lvlJc w:val="left"/>
      <w:pPr>
        <w:ind w:left="3234" w:hanging="720"/>
      </w:pPr>
      <w:rPr>
        <w:rFonts w:hint="default"/>
      </w:rPr>
    </w:lvl>
    <w:lvl w:ilvl="4">
      <w:start w:val="1"/>
      <w:numFmt w:val="decimal"/>
      <w:isLgl/>
      <w:lvlText w:val="%1.%2.%3.%4.%5"/>
      <w:lvlJc w:val="left"/>
      <w:pPr>
        <w:ind w:left="4312" w:hanging="1080"/>
      </w:pPr>
      <w:rPr>
        <w:rFonts w:hint="default"/>
      </w:rPr>
    </w:lvl>
    <w:lvl w:ilvl="5">
      <w:start w:val="1"/>
      <w:numFmt w:val="decimal"/>
      <w:isLgl/>
      <w:lvlText w:val="%1.%2.%3.%4.%5.%6"/>
      <w:lvlJc w:val="left"/>
      <w:pPr>
        <w:ind w:left="5030" w:hanging="1080"/>
      </w:pPr>
      <w:rPr>
        <w:rFonts w:hint="default"/>
      </w:rPr>
    </w:lvl>
    <w:lvl w:ilvl="6">
      <w:start w:val="1"/>
      <w:numFmt w:val="decimal"/>
      <w:isLgl/>
      <w:lvlText w:val="%1.%2.%3.%4.%5.%6.%7"/>
      <w:lvlJc w:val="left"/>
      <w:pPr>
        <w:ind w:left="6108" w:hanging="1440"/>
      </w:pPr>
      <w:rPr>
        <w:rFonts w:hint="default"/>
      </w:rPr>
    </w:lvl>
    <w:lvl w:ilvl="7">
      <w:start w:val="1"/>
      <w:numFmt w:val="decimal"/>
      <w:isLgl/>
      <w:lvlText w:val="%1.%2.%3.%4.%5.%6.%7.%8"/>
      <w:lvlJc w:val="left"/>
      <w:pPr>
        <w:ind w:left="6826" w:hanging="1440"/>
      </w:pPr>
      <w:rPr>
        <w:rFonts w:hint="default"/>
      </w:rPr>
    </w:lvl>
    <w:lvl w:ilvl="8">
      <w:start w:val="1"/>
      <w:numFmt w:val="decimal"/>
      <w:isLgl/>
      <w:lvlText w:val="%1.%2.%3.%4.%5.%6.%7.%8.%9"/>
      <w:lvlJc w:val="left"/>
      <w:pPr>
        <w:ind w:left="7904" w:hanging="1800"/>
      </w:pPr>
      <w:rPr>
        <w:rFonts w:hint="default"/>
      </w:rPr>
    </w:lvl>
  </w:abstractNum>
  <w:abstractNum w:abstractNumId="42" w15:restartNumberingAfterBreak="0">
    <w:nsid w:val="63C54C83"/>
    <w:multiLevelType w:val="hybridMultilevel"/>
    <w:tmpl w:val="0990432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6D802875"/>
    <w:multiLevelType w:val="multilevel"/>
    <w:tmpl w:val="946EB514"/>
    <w:lvl w:ilvl="0">
      <w:start w:val="1"/>
      <w:numFmt w:val="upperLetter"/>
      <w:pStyle w:val="clusulas"/>
      <w:lvlText w:val="%1."/>
      <w:lvlJc w:val="left"/>
      <w:pPr>
        <w:ind w:left="720" w:hanging="360"/>
      </w:pPr>
      <w:rPr>
        <w:rFonts w:ascii="Arial Narrow" w:eastAsia="Arial Narrow" w:hAnsi="Arial Narrow" w:cs="Arial Narrow"/>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4" w15:restartNumberingAfterBreak="0">
    <w:nsid w:val="748C7447"/>
    <w:multiLevelType w:val="hybridMultilevel"/>
    <w:tmpl w:val="B0DC5BE2"/>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6C81CD3"/>
    <w:multiLevelType w:val="hybridMultilevel"/>
    <w:tmpl w:val="A8CADE5C"/>
    <w:lvl w:ilvl="0" w:tplc="20A4785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8FF2C5D"/>
    <w:multiLevelType w:val="multilevel"/>
    <w:tmpl w:val="38A8F53A"/>
    <w:lvl w:ilvl="0">
      <w:start w:val="2"/>
      <w:numFmt w:val="decimal"/>
      <w:lvlText w:val="%1"/>
      <w:lvlJc w:val="left"/>
      <w:pPr>
        <w:ind w:left="480" w:hanging="480"/>
      </w:pPr>
      <w:rPr>
        <w:rFonts w:hint="default"/>
      </w:rPr>
    </w:lvl>
    <w:lvl w:ilvl="1">
      <w:start w:val="1"/>
      <w:numFmt w:val="upperLetter"/>
      <w:lvlText w:val="%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7" w15:restartNumberingAfterBreak="0">
    <w:nsid w:val="795F7AB0"/>
    <w:multiLevelType w:val="hybridMultilevel"/>
    <w:tmpl w:val="7DE2B96C"/>
    <w:lvl w:ilvl="0" w:tplc="F046402E">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DEA5140"/>
    <w:multiLevelType w:val="hybridMultilevel"/>
    <w:tmpl w:val="A1EEB844"/>
    <w:lvl w:ilvl="0" w:tplc="77346CB4">
      <w:start w:val="19"/>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7FE96BA5"/>
    <w:multiLevelType w:val="multilevel"/>
    <w:tmpl w:val="7FE96BA5"/>
    <w:lvl w:ilvl="0">
      <w:start w:val="1"/>
      <w:numFmt w:val="decimal"/>
      <w:lvlText w:val="%1."/>
      <w:lvlJc w:val="left"/>
      <w:pPr>
        <w:ind w:left="720" w:hanging="360"/>
      </w:pPr>
      <w:rPr>
        <w:b/>
      </w:rPr>
    </w:lvl>
    <w:lvl w:ilvl="1">
      <w:start w:val="1"/>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b/>
        <w:lang w:val="es-ES_tradnl"/>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0"/>
  </w:num>
  <w:num w:numId="2">
    <w:abstractNumId w:val="7"/>
  </w:num>
  <w:num w:numId="3">
    <w:abstractNumId w:val="11"/>
  </w:num>
  <w:num w:numId="4">
    <w:abstractNumId w:val="48"/>
  </w:num>
  <w:num w:numId="5">
    <w:abstractNumId w:val="10"/>
  </w:num>
  <w:num w:numId="6">
    <w:abstractNumId w:val="37"/>
  </w:num>
  <w:num w:numId="7">
    <w:abstractNumId w:val="14"/>
  </w:num>
  <w:num w:numId="8">
    <w:abstractNumId w:val="23"/>
  </w:num>
  <w:num w:numId="9">
    <w:abstractNumId w:val="1"/>
  </w:num>
  <w:num w:numId="10">
    <w:abstractNumId w:val="35"/>
  </w:num>
  <w:num w:numId="11">
    <w:abstractNumId w:val="5"/>
  </w:num>
  <w:num w:numId="12">
    <w:abstractNumId w:val="44"/>
  </w:num>
  <w:num w:numId="13">
    <w:abstractNumId w:val="34"/>
  </w:num>
  <w:num w:numId="14">
    <w:abstractNumId w:val="42"/>
  </w:num>
  <w:num w:numId="15">
    <w:abstractNumId w:val="26"/>
  </w:num>
  <w:num w:numId="16">
    <w:abstractNumId w:val="21"/>
  </w:num>
  <w:num w:numId="17">
    <w:abstractNumId w:val="4"/>
  </w:num>
  <w:num w:numId="18">
    <w:abstractNumId w:val="40"/>
  </w:num>
  <w:num w:numId="19">
    <w:abstractNumId w:val="15"/>
  </w:num>
  <w:num w:numId="20">
    <w:abstractNumId w:val="47"/>
  </w:num>
  <w:num w:numId="21">
    <w:abstractNumId w:val="49"/>
  </w:num>
  <w:num w:numId="22">
    <w:abstractNumId w:val="38"/>
  </w:num>
  <w:num w:numId="23">
    <w:abstractNumId w:val="43"/>
  </w:num>
  <w:num w:numId="24">
    <w:abstractNumId w:val="22"/>
  </w:num>
  <w:num w:numId="25">
    <w:abstractNumId w:val="45"/>
  </w:num>
  <w:num w:numId="26">
    <w:abstractNumId w:val="25"/>
  </w:num>
  <w:num w:numId="27">
    <w:abstractNumId w:val="33"/>
  </w:num>
  <w:num w:numId="28">
    <w:abstractNumId w:val="31"/>
  </w:num>
  <w:num w:numId="29">
    <w:abstractNumId w:val="39"/>
  </w:num>
  <w:num w:numId="30">
    <w:abstractNumId w:val="16"/>
  </w:num>
  <w:num w:numId="31">
    <w:abstractNumId w:val="24"/>
  </w:num>
  <w:num w:numId="32">
    <w:abstractNumId w:val="9"/>
  </w:num>
  <w:num w:numId="33">
    <w:abstractNumId w:val="32"/>
  </w:num>
  <w:num w:numId="34">
    <w:abstractNumId w:val="6"/>
  </w:num>
  <w:num w:numId="35">
    <w:abstractNumId w:val="46"/>
  </w:num>
  <w:num w:numId="36">
    <w:abstractNumId w:val="8"/>
  </w:num>
  <w:num w:numId="37">
    <w:abstractNumId w:val="27"/>
  </w:num>
  <w:num w:numId="38">
    <w:abstractNumId w:val="20"/>
  </w:num>
  <w:num w:numId="39">
    <w:abstractNumId w:val="19"/>
  </w:num>
  <w:num w:numId="40">
    <w:abstractNumId w:val="12"/>
  </w:num>
  <w:num w:numId="41">
    <w:abstractNumId w:val="2"/>
  </w:num>
  <w:num w:numId="42">
    <w:abstractNumId w:val="17"/>
  </w:num>
  <w:num w:numId="43">
    <w:abstractNumId w:val="29"/>
  </w:num>
  <w:num w:numId="44">
    <w:abstractNumId w:val="3"/>
  </w:num>
  <w:num w:numId="45">
    <w:abstractNumId w:val="30"/>
  </w:num>
  <w:num w:numId="46">
    <w:abstractNumId w:val="13"/>
  </w:num>
  <w:num w:numId="47">
    <w:abstractNumId w:val="28"/>
  </w:num>
  <w:num w:numId="48">
    <w:abstractNumId w:val="41"/>
  </w:num>
  <w:num w:numId="49">
    <w:abstractNumId w:val="36"/>
  </w:num>
  <w:num w:numId="5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F4BAD"/>
    <w:rsid w:val="00012E45"/>
    <w:rsid w:val="0002311C"/>
    <w:rsid w:val="0002467D"/>
    <w:rsid w:val="00027A13"/>
    <w:rsid w:val="00032F56"/>
    <w:rsid w:val="00033A11"/>
    <w:rsid w:val="0004699B"/>
    <w:rsid w:val="000473CC"/>
    <w:rsid w:val="0006032A"/>
    <w:rsid w:val="00064A3F"/>
    <w:rsid w:val="00065081"/>
    <w:rsid w:val="00070F3A"/>
    <w:rsid w:val="00075D0F"/>
    <w:rsid w:val="00084AFD"/>
    <w:rsid w:val="00095A9D"/>
    <w:rsid w:val="000C6010"/>
    <w:rsid w:val="000C7FE1"/>
    <w:rsid w:val="000D0712"/>
    <w:rsid w:val="000D1C23"/>
    <w:rsid w:val="000E540E"/>
    <w:rsid w:val="000F3BB0"/>
    <w:rsid w:val="000F4BAD"/>
    <w:rsid w:val="00104FED"/>
    <w:rsid w:val="001130F8"/>
    <w:rsid w:val="001134D9"/>
    <w:rsid w:val="00114C0B"/>
    <w:rsid w:val="00126B81"/>
    <w:rsid w:val="00132160"/>
    <w:rsid w:val="001453F6"/>
    <w:rsid w:val="00156205"/>
    <w:rsid w:val="0015683A"/>
    <w:rsid w:val="00163176"/>
    <w:rsid w:val="00167BD2"/>
    <w:rsid w:val="001961D8"/>
    <w:rsid w:val="001B13C6"/>
    <w:rsid w:val="001C233E"/>
    <w:rsid w:val="001C5D79"/>
    <w:rsid w:val="001C64BD"/>
    <w:rsid w:val="001D07FE"/>
    <w:rsid w:val="001D1082"/>
    <w:rsid w:val="001E3B9B"/>
    <w:rsid w:val="001F02BE"/>
    <w:rsid w:val="001F1A3A"/>
    <w:rsid w:val="001F2FD4"/>
    <w:rsid w:val="002037BF"/>
    <w:rsid w:val="00225E2E"/>
    <w:rsid w:val="00240759"/>
    <w:rsid w:val="002502D1"/>
    <w:rsid w:val="0025311F"/>
    <w:rsid w:val="00266D1B"/>
    <w:rsid w:val="00274203"/>
    <w:rsid w:val="002845DC"/>
    <w:rsid w:val="00286839"/>
    <w:rsid w:val="00292D17"/>
    <w:rsid w:val="0029446B"/>
    <w:rsid w:val="002A3136"/>
    <w:rsid w:val="002B2FB8"/>
    <w:rsid w:val="002B5163"/>
    <w:rsid w:val="002B6F7F"/>
    <w:rsid w:val="002C59DB"/>
    <w:rsid w:val="002D6D8F"/>
    <w:rsid w:val="00315802"/>
    <w:rsid w:val="0031591A"/>
    <w:rsid w:val="003165B3"/>
    <w:rsid w:val="003169B4"/>
    <w:rsid w:val="00320082"/>
    <w:rsid w:val="0033485B"/>
    <w:rsid w:val="00340DF5"/>
    <w:rsid w:val="00341184"/>
    <w:rsid w:val="00343BBA"/>
    <w:rsid w:val="00352318"/>
    <w:rsid w:val="003619C9"/>
    <w:rsid w:val="00367506"/>
    <w:rsid w:val="00376E1A"/>
    <w:rsid w:val="003942B5"/>
    <w:rsid w:val="00396E27"/>
    <w:rsid w:val="003B6335"/>
    <w:rsid w:val="003C683E"/>
    <w:rsid w:val="003E34EC"/>
    <w:rsid w:val="0040293F"/>
    <w:rsid w:val="00403300"/>
    <w:rsid w:val="00412EE8"/>
    <w:rsid w:val="00414A95"/>
    <w:rsid w:val="0043662C"/>
    <w:rsid w:val="00441EAE"/>
    <w:rsid w:val="0045459E"/>
    <w:rsid w:val="0046498D"/>
    <w:rsid w:val="00470275"/>
    <w:rsid w:val="004739F5"/>
    <w:rsid w:val="0047629C"/>
    <w:rsid w:val="00481BFD"/>
    <w:rsid w:val="00484117"/>
    <w:rsid w:val="004849C0"/>
    <w:rsid w:val="00491AB8"/>
    <w:rsid w:val="0049412C"/>
    <w:rsid w:val="004943F7"/>
    <w:rsid w:val="004A24E8"/>
    <w:rsid w:val="004B12D3"/>
    <w:rsid w:val="004B6B91"/>
    <w:rsid w:val="004B7D45"/>
    <w:rsid w:val="004D0A0A"/>
    <w:rsid w:val="004D776C"/>
    <w:rsid w:val="004E57BC"/>
    <w:rsid w:val="004E5A48"/>
    <w:rsid w:val="004E6A9C"/>
    <w:rsid w:val="004F3F1D"/>
    <w:rsid w:val="0053675C"/>
    <w:rsid w:val="0053718F"/>
    <w:rsid w:val="00550691"/>
    <w:rsid w:val="00551493"/>
    <w:rsid w:val="00563847"/>
    <w:rsid w:val="00570C5A"/>
    <w:rsid w:val="0057172C"/>
    <w:rsid w:val="00572CEA"/>
    <w:rsid w:val="0058295D"/>
    <w:rsid w:val="00584364"/>
    <w:rsid w:val="00585392"/>
    <w:rsid w:val="005937AE"/>
    <w:rsid w:val="00593DE7"/>
    <w:rsid w:val="005A0676"/>
    <w:rsid w:val="005C59CE"/>
    <w:rsid w:val="005D05E8"/>
    <w:rsid w:val="005D7695"/>
    <w:rsid w:val="005E18D3"/>
    <w:rsid w:val="005F1CA8"/>
    <w:rsid w:val="005F2D6E"/>
    <w:rsid w:val="006013CD"/>
    <w:rsid w:val="0060210F"/>
    <w:rsid w:val="0060763B"/>
    <w:rsid w:val="0061056C"/>
    <w:rsid w:val="006128F0"/>
    <w:rsid w:val="00616758"/>
    <w:rsid w:val="00627752"/>
    <w:rsid w:val="006361FD"/>
    <w:rsid w:val="00651346"/>
    <w:rsid w:val="00651B55"/>
    <w:rsid w:val="006545FD"/>
    <w:rsid w:val="00681FEE"/>
    <w:rsid w:val="00693BEC"/>
    <w:rsid w:val="00697B39"/>
    <w:rsid w:val="006A6157"/>
    <w:rsid w:val="006A65BA"/>
    <w:rsid w:val="006C1E6A"/>
    <w:rsid w:val="006C6C26"/>
    <w:rsid w:val="006C7FFA"/>
    <w:rsid w:val="006D1F98"/>
    <w:rsid w:val="006D5206"/>
    <w:rsid w:val="006E15A4"/>
    <w:rsid w:val="006E2777"/>
    <w:rsid w:val="006E4EE2"/>
    <w:rsid w:val="006E7740"/>
    <w:rsid w:val="006E7AAF"/>
    <w:rsid w:val="006F0813"/>
    <w:rsid w:val="006F2125"/>
    <w:rsid w:val="006F4AA7"/>
    <w:rsid w:val="006F5B0D"/>
    <w:rsid w:val="00702218"/>
    <w:rsid w:val="007038BD"/>
    <w:rsid w:val="00723A79"/>
    <w:rsid w:val="00727F12"/>
    <w:rsid w:val="007406D6"/>
    <w:rsid w:val="007537FF"/>
    <w:rsid w:val="00754EEE"/>
    <w:rsid w:val="00765061"/>
    <w:rsid w:val="00787697"/>
    <w:rsid w:val="007910D5"/>
    <w:rsid w:val="007A1972"/>
    <w:rsid w:val="007A4E6E"/>
    <w:rsid w:val="007C2AFE"/>
    <w:rsid w:val="007C73BC"/>
    <w:rsid w:val="007D17D6"/>
    <w:rsid w:val="007E0ACF"/>
    <w:rsid w:val="007E2826"/>
    <w:rsid w:val="007E289B"/>
    <w:rsid w:val="007E547E"/>
    <w:rsid w:val="0082100B"/>
    <w:rsid w:val="00821886"/>
    <w:rsid w:val="00821955"/>
    <w:rsid w:val="00821DF9"/>
    <w:rsid w:val="00822716"/>
    <w:rsid w:val="008258BF"/>
    <w:rsid w:val="00830CB9"/>
    <w:rsid w:val="008528F3"/>
    <w:rsid w:val="008560BB"/>
    <w:rsid w:val="00865462"/>
    <w:rsid w:val="008656C4"/>
    <w:rsid w:val="00866476"/>
    <w:rsid w:val="00870B69"/>
    <w:rsid w:val="00880996"/>
    <w:rsid w:val="00885A2A"/>
    <w:rsid w:val="00897827"/>
    <w:rsid w:val="008A5B13"/>
    <w:rsid w:val="008C72F2"/>
    <w:rsid w:val="008E0C28"/>
    <w:rsid w:val="008E452A"/>
    <w:rsid w:val="008E7987"/>
    <w:rsid w:val="008F67BB"/>
    <w:rsid w:val="00920C69"/>
    <w:rsid w:val="009258E4"/>
    <w:rsid w:val="009300A9"/>
    <w:rsid w:val="00934003"/>
    <w:rsid w:val="009348EE"/>
    <w:rsid w:val="009470F8"/>
    <w:rsid w:val="00967CD7"/>
    <w:rsid w:val="009721AB"/>
    <w:rsid w:val="009760DF"/>
    <w:rsid w:val="00980140"/>
    <w:rsid w:val="00981B34"/>
    <w:rsid w:val="00991405"/>
    <w:rsid w:val="00996A7C"/>
    <w:rsid w:val="009A2DE6"/>
    <w:rsid w:val="009B172C"/>
    <w:rsid w:val="009B5FF8"/>
    <w:rsid w:val="009D20F0"/>
    <w:rsid w:val="009D6F3D"/>
    <w:rsid w:val="009D7ED6"/>
    <w:rsid w:val="009E1B53"/>
    <w:rsid w:val="009E5D60"/>
    <w:rsid w:val="009F6CD7"/>
    <w:rsid w:val="00A10197"/>
    <w:rsid w:val="00A460FD"/>
    <w:rsid w:val="00A510ED"/>
    <w:rsid w:val="00A53F90"/>
    <w:rsid w:val="00A9363B"/>
    <w:rsid w:val="00AA5A64"/>
    <w:rsid w:val="00AB0E77"/>
    <w:rsid w:val="00AB12A2"/>
    <w:rsid w:val="00AD160E"/>
    <w:rsid w:val="00AE4B40"/>
    <w:rsid w:val="00B07E75"/>
    <w:rsid w:val="00B27130"/>
    <w:rsid w:val="00B330F5"/>
    <w:rsid w:val="00B3367F"/>
    <w:rsid w:val="00B337DA"/>
    <w:rsid w:val="00B37E39"/>
    <w:rsid w:val="00B574B2"/>
    <w:rsid w:val="00B575A4"/>
    <w:rsid w:val="00B70CF2"/>
    <w:rsid w:val="00B71265"/>
    <w:rsid w:val="00B7212F"/>
    <w:rsid w:val="00B820DD"/>
    <w:rsid w:val="00B916FD"/>
    <w:rsid w:val="00B97C8C"/>
    <w:rsid w:val="00BB7ECB"/>
    <w:rsid w:val="00BC42EF"/>
    <w:rsid w:val="00BD7002"/>
    <w:rsid w:val="00BE609A"/>
    <w:rsid w:val="00BE6DD9"/>
    <w:rsid w:val="00BE7F86"/>
    <w:rsid w:val="00BF350F"/>
    <w:rsid w:val="00C007C4"/>
    <w:rsid w:val="00C02B36"/>
    <w:rsid w:val="00C165A1"/>
    <w:rsid w:val="00C24322"/>
    <w:rsid w:val="00C278A4"/>
    <w:rsid w:val="00C35149"/>
    <w:rsid w:val="00C41CF8"/>
    <w:rsid w:val="00C608A4"/>
    <w:rsid w:val="00C66B2F"/>
    <w:rsid w:val="00C847CD"/>
    <w:rsid w:val="00CA741B"/>
    <w:rsid w:val="00CB2C57"/>
    <w:rsid w:val="00CC2DC9"/>
    <w:rsid w:val="00CD40E9"/>
    <w:rsid w:val="00CD76AB"/>
    <w:rsid w:val="00CF2896"/>
    <w:rsid w:val="00CF3780"/>
    <w:rsid w:val="00CF499D"/>
    <w:rsid w:val="00CF54B6"/>
    <w:rsid w:val="00D12F55"/>
    <w:rsid w:val="00D158B3"/>
    <w:rsid w:val="00D1695F"/>
    <w:rsid w:val="00D225E5"/>
    <w:rsid w:val="00D33E7B"/>
    <w:rsid w:val="00D52F99"/>
    <w:rsid w:val="00D53A64"/>
    <w:rsid w:val="00D557C7"/>
    <w:rsid w:val="00D623C8"/>
    <w:rsid w:val="00D73264"/>
    <w:rsid w:val="00D75917"/>
    <w:rsid w:val="00D82917"/>
    <w:rsid w:val="00DA0284"/>
    <w:rsid w:val="00DB3F7B"/>
    <w:rsid w:val="00DB50E7"/>
    <w:rsid w:val="00DB657D"/>
    <w:rsid w:val="00DB68C4"/>
    <w:rsid w:val="00DD053C"/>
    <w:rsid w:val="00DD1355"/>
    <w:rsid w:val="00DD4005"/>
    <w:rsid w:val="00DE08BC"/>
    <w:rsid w:val="00DF0600"/>
    <w:rsid w:val="00E16D5B"/>
    <w:rsid w:val="00E20189"/>
    <w:rsid w:val="00E217BB"/>
    <w:rsid w:val="00E3105D"/>
    <w:rsid w:val="00E4151A"/>
    <w:rsid w:val="00E41583"/>
    <w:rsid w:val="00E42BED"/>
    <w:rsid w:val="00E45E0A"/>
    <w:rsid w:val="00E50958"/>
    <w:rsid w:val="00E52EE1"/>
    <w:rsid w:val="00E55002"/>
    <w:rsid w:val="00E56C2B"/>
    <w:rsid w:val="00E608EB"/>
    <w:rsid w:val="00E643BB"/>
    <w:rsid w:val="00E64CD0"/>
    <w:rsid w:val="00E76F68"/>
    <w:rsid w:val="00E778DA"/>
    <w:rsid w:val="00E82E29"/>
    <w:rsid w:val="00E86E22"/>
    <w:rsid w:val="00E926D6"/>
    <w:rsid w:val="00EA009A"/>
    <w:rsid w:val="00EB57B5"/>
    <w:rsid w:val="00EE0F74"/>
    <w:rsid w:val="00EE6EE0"/>
    <w:rsid w:val="00EF54B2"/>
    <w:rsid w:val="00F16946"/>
    <w:rsid w:val="00F32F4C"/>
    <w:rsid w:val="00F377A3"/>
    <w:rsid w:val="00F40EE6"/>
    <w:rsid w:val="00F442FC"/>
    <w:rsid w:val="00F518D1"/>
    <w:rsid w:val="00F6453A"/>
    <w:rsid w:val="00F77C6D"/>
    <w:rsid w:val="00F84C11"/>
    <w:rsid w:val="00F85800"/>
    <w:rsid w:val="00F9109F"/>
    <w:rsid w:val="00FB3429"/>
    <w:rsid w:val="00FB7E2D"/>
    <w:rsid w:val="00FC0ECD"/>
    <w:rsid w:val="00FC130C"/>
    <w:rsid w:val="00FD00A5"/>
    <w:rsid w:val="00FD2876"/>
    <w:rsid w:val="00FE5BE5"/>
    <w:rsid w:val="00FF1266"/>
    <w:rsid w:val="00FF1BBC"/>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7B7654"/>
  <w14:defaultImageDpi w14:val="32767"/>
  <w15:docId w15:val="{9BF957D9-E8D2-44AD-89F4-0CEC84C54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6E7740"/>
    <w:pPr>
      <w:keepNext/>
      <w:spacing w:before="240" w:after="60"/>
      <w:outlineLvl w:val="0"/>
    </w:pPr>
    <w:rPr>
      <w:rFonts w:ascii="Times New Roman" w:eastAsia="Times New Roman" w:hAnsi="Times New Roman" w:cs="Times New Roman"/>
      <w:b/>
      <w:bCs/>
      <w:kern w:val="28"/>
      <w:sz w:val="28"/>
      <w:szCs w:val="28"/>
      <w:lang w:val="es-ES" w:eastAsia="es-ES"/>
    </w:rPr>
  </w:style>
  <w:style w:type="paragraph" w:styleId="Ttulo2">
    <w:name w:val="heading 2"/>
    <w:basedOn w:val="Normal"/>
    <w:next w:val="Normal"/>
    <w:link w:val="Ttulo2Car"/>
    <w:uiPriority w:val="9"/>
    <w:semiHidden/>
    <w:unhideWhenUsed/>
    <w:qFormat/>
    <w:rsid w:val="00E50958"/>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6E7740"/>
    <w:rPr>
      <w:rFonts w:ascii="Times New Roman" w:eastAsia="Times New Roman" w:hAnsi="Times New Roman" w:cs="Times New Roman"/>
      <w:b/>
      <w:bCs/>
      <w:kern w:val="28"/>
      <w:sz w:val="28"/>
      <w:szCs w:val="28"/>
      <w:lang w:val="es-ES" w:eastAsia="es-ES"/>
    </w:rPr>
  </w:style>
  <w:style w:type="character" w:customStyle="1" w:styleId="Ttulo2Car">
    <w:name w:val="Título 2 Car"/>
    <w:basedOn w:val="Fuentedeprrafopredeter"/>
    <w:link w:val="Ttulo2"/>
    <w:uiPriority w:val="9"/>
    <w:semiHidden/>
    <w:rsid w:val="00E50958"/>
    <w:rPr>
      <w:rFonts w:asciiTheme="majorHAnsi" w:eastAsiaTheme="majorEastAsia" w:hAnsiTheme="majorHAnsi" w:cstheme="majorBidi"/>
      <w:color w:val="2E74B5" w:themeColor="accent1" w:themeShade="BF"/>
      <w:sz w:val="26"/>
      <w:szCs w:val="26"/>
    </w:rPr>
  </w:style>
  <w:style w:type="paragraph" w:styleId="Encabezado">
    <w:name w:val="header"/>
    <w:basedOn w:val="Normal"/>
    <w:link w:val="EncabezadoCar"/>
    <w:uiPriority w:val="99"/>
    <w:unhideWhenUsed/>
    <w:rsid w:val="000F4BAD"/>
    <w:pPr>
      <w:tabs>
        <w:tab w:val="center" w:pos="4252"/>
        <w:tab w:val="right" w:pos="8504"/>
      </w:tabs>
    </w:pPr>
  </w:style>
  <w:style w:type="character" w:customStyle="1" w:styleId="EncabezadoCar">
    <w:name w:val="Encabezado Car"/>
    <w:basedOn w:val="Fuentedeprrafopredeter"/>
    <w:link w:val="Encabezado"/>
    <w:uiPriority w:val="99"/>
    <w:rsid w:val="000F4BAD"/>
  </w:style>
  <w:style w:type="paragraph" w:styleId="Piedepgina">
    <w:name w:val="footer"/>
    <w:basedOn w:val="Normal"/>
    <w:link w:val="PiedepginaCar"/>
    <w:uiPriority w:val="99"/>
    <w:unhideWhenUsed/>
    <w:rsid w:val="000F4BAD"/>
    <w:pPr>
      <w:tabs>
        <w:tab w:val="center" w:pos="4252"/>
        <w:tab w:val="right" w:pos="8504"/>
      </w:tabs>
    </w:pPr>
  </w:style>
  <w:style w:type="character" w:customStyle="1" w:styleId="PiedepginaCar">
    <w:name w:val="Pie de página Car"/>
    <w:basedOn w:val="Fuentedeprrafopredeter"/>
    <w:link w:val="Piedepgina"/>
    <w:uiPriority w:val="99"/>
    <w:rsid w:val="000F4BAD"/>
  </w:style>
  <w:style w:type="paragraph" w:styleId="Textodeglobo">
    <w:name w:val="Balloon Text"/>
    <w:basedOn w:val="Normal"/>
    <w:link w:val="TextodegloboCar"/>
    <w:uiPriority w:val="99"/>
    <w:semiHidden/>
    <w:unhideWhenUsed/>
    <w:rsid w:val="00B574B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574B2"/>
    <w:rPr>
      <w:rFonts w:ascii="Segoe UI" w:hAnsi="Segoe UI" w:cs="Segoe UI"/>
      <w:sz w:val="18"/>
      <w:szCs w:val="18"/>
    </w:rPr>
  </w:style>
  <w:style w:type="character" w:styleId="Hipervnculo">
    <w:name w:val="Hyperlink"/>
    <w:basedOn w:val="Fuentedeprrafopredeter"/>
    <w:uiPriority w:val="99"/>
    <w:unhideWhenUsed/>
    <w:rsid w:val="00DB68C4"/>
    <w:rPr>
      <w:color w:val="0563C1" w:themeColor="hyperlink"/>
      <w:u w:val="single"/>
    </w:rPr>
  </w:style>
  <w:style w:type="paragraph" w:styleId="Textoindependiente">
    <w:name w:val="Body Text"/>
    <w:aliases w:val=" Car,Car,Texto independiente1"/>
    <w:basedOn w:val="Normal"/>
    <w:link w:val="TextoindependienteCar"/>
    <w:rsid w:val="00D73264"/>
    <w:pPr>
      <w:suppressAutoHyphens/>
      <w:spacing w:after="120"/>
    </w:pPr>
    <w:rPr>
      <w:rFonts w:ascii="Times New Roman" w:eastAsia="Batang" w:hAnsi="Times New Roman" w:cs="Times New Roman"/>
      <w:lang w:val="es-ES" w:eastAsia="ar-SA"/>
    </w:rPr>
  </w:style>
  <w:style w:type="character" w:customStyle="1" w:styleId="TextoindependienteCar">
    <w:name w:val="Texto independiente Car"/>
    <w:aliases w:val=" Car Car,Car Car,Texto independiente1 Car"/>
    <w:basedOn w:val="Fuentedeprrafopredeter"/>
    <w:link w:val="Textoindependiente"/>
    <w:rsid w:val="00D73264"/>
    <w:rPr>
      <w:rFonts w:ascii="Times New Roman" w:eastAsia="Batang" w:hAnsi="Times New Roman" w:cs="Times New Roman"/>
      <w:lang w:val="es-ES" w:eastAsia="ar-SA"/>
    </w:rPr>
  </w:style>
  <w:style w:type="paragraph" w:styleId="NormalWeb">
    <w:name w:val="Normal (Web)"/>
    <w:basedOn w:val="Normal"/>
    <w:uiPriority w:val="99"/>
    <w:rsid w:val="006E7740"/>
    <w:pPr>
      <w:spacing w:before="100" w:after="100"/>
    </w:pPr>
    <w:rPr>
      <w:rFonts w:ascii="Times New Roman" w:eastAsia="Times New Roman" w:hAnsi="Times New Roman" w:cs="Times New Roman"/>
      <w:lang w:val="es-ES" w:eastAsia="es-ES"/>
    </w:rPr>
  </w:style>
  <w:style w:type="character" w:styleId="Textoennegrita">
    <w:name w:val="Strong"/>
    <w:uiPriority w:val="22"/>
    <w:qFormat/>
    <w:rsid w:val="006E7740"/>
    <w:rPr>
      <w:b/>
      <w:bCs/>
    </w:rPr>
  </w:style>
  <w:style w:type="paragraph" w:styleId="Sinespaciado">
    <w:name w:val="No Spacing"/>
    <w:uiPriority w:val="1"/>
    <w:qFormat/>
    <w:rsid w:val="006E7740"/>
    <w:rPr>
      <w:rFonts w:ascii="Calibri" w:eastAsia="Calibri" w:hAnsi="Calibri" w:cs="Times New Roman"/>
      <w:sz w:val="22"/>
      <w:szCs w:val="22"/>
      <w:lang w:val="es-CO"/>
    </w:rPr>
  </w:style>
  <w:style w:type="paragraph" w:styleId="Prrafodelista">
    <w:name w:val="List Paragraph"/>
    <w:aliases w:val="List,titulo 3,Bullets,Ha,Cuadrícula clara - Énfasis 31,List Paragraph,Lista vistosa - Énfasis 11,LISTA,Lista HD,Lista multicolor - Énfasis 11,VIÑETA,VIÑETAS,Párrafo de lista2,Párrafo de lista1,Chulito,parrafo,Fotografía,Bullet List,lp1"/>
    <w:basedOn w:val="Normal"/>
    <w:link w:val="PrrafodelistaCar"/>
    <w:uiPriority w:val="34"/>
    <w:qFormat/>
    <w:rsid w:val="003942B5"/>
    <w:pPr>
      <w:ind w:left="720"/>
      <w:contextualSpacing/>
    </w:pPr>
  </w:style>
  <w:style w:type="character" w:customStyle="1" w:styleId="PrrafodelistaCar">
    <w:name w:val="Párrafo de lista Car"/>
    <w:aliases w:val="List Car,titulo 3 Car,Bullets Car,Ha Car,Cuadrícula clara - Énfasis 31 Car,List Paragraph Car,Lista vistosa - Énfasis 11 Car,LISTA Car,Lista HD Car,Lista multicolor - Énfasis 11 Car,VIÑETA Car,VIÑETAS Car,Párrafo de lista2 Car"/>
    <w:link w:val="Prrafodelista"/>
    <w:uiPriority w:val="34"/>
    <w:qFormat/>
    <w:locked/>
    <w:rsid w:val="00E86E22"/>
  </w:style>
  <w:style w:type="character" w:styleId="Refdecomentario">
    <w:name w:val="annotation reference"/>
    <w:basedOn w:val="Fuentedeprrafopredeter"/>
    <w:uiPriority w:val="99"/>
    <w:semiHidden/>
    <w:unhideWhenUsed/>
    <w:rsid w:val="007C2AFE"/>
    <w:rPr>
      <w:sz w:val="16"/>
      <w:szCs w:val="16"/>
    </w:rPr>
  </w:style>
  <w:style w:type="paragraph" w:customStyle="1" w:styleId="Textoindependiente21">
    <w:name w:val="Texto independiente 21"/>
    <w:basedOn w:val="Normal"/>
    <w:rsid w:val="00E86E22"/>
    <w:pPr>
      <w:widowControl w:val="0"/>
      <w:suppressAutoHyphens/>
      <w:jc w:val="both"/>
    </w:pPr>
    <w:rPr>
      <w:rFonts w:ascii="Arial" w:eastAsia="Lucida Sans Unicode" w:hAnsi="Arial" w:cs="Tahoma"/>
      <w:sz w:val="20"/>
      <w:lang w:val="es-ES" w:eastAsia="ar-SA"/>
    </w:rPr>
  </w:style>
  <w:style w:type="paragraph" w:customStyle="1" w:styleId="Default">
    <w:name w:val="Default"/>
    <w:rsid w:val="00E86E22"/>
    <w:pPr>
      <w:suppressAutoHyphens/>
      <w:autoSpaceDE w:val="0"/>
    </w:pPr>
    <w:rPr>
      <w:rFonts w:ascii="Times New Roman" w:eastAsia="Arial" w:hAnsi="Times New Roman" w:cs="Times New Roman"/>
      <w:color w:val="000000"/>
      <w:lang w:val="es-ES" w:eastAsia="ar-SA"/>
    </w:rPr>
  </w:style>
  <w:style w:type="paragraph" w:customStyle="1" w:styleId="Standard">
    <w:name w:val="Standard"/>
    <w:rsid w:val="00E86E22"/>
    <w:pPr>
      <w:widowControl w:val="0"/>
      <w:suppressAutoHyphens/>
      <w:autoSpaceDN w:val="0"/>
      <w:textAlignment w:val="baseline"/>
    </w:pPr>
    <w:rPr>
      <w:rFonts w:ascii="Times New Roman" w:eastAsia="Andale Sans UI" w:hAnsi="Times New Roman" w:cs="Tahoma"/>
      <w:kern w:val="3"/>
      <w:lang w:val="de-DE" w:eastAsia="ja-JP" w:bidi="fa-IR"/>
    </w:rPr>
  </w:style>
  <w:style w:type="paragraph" w:customStyle="1" w:styleId="Sangra2detindependiente2">
    <w:name w:val="Sangría 2 de t. independiente2"/>
    <w:basedOn w:val="Normal"/>
    <w:rsid w:val="00E86E22"/>
    <w:pPr>
      <w:suppressAutoHyphens/>
      <w:autoSpaceDN w:val="0"/>
      <w:ind w:left="426" w:hanging="426"/>
      <w:jc w:val="both"/>
      <w:textAlignment w:val="baseline"/>
    </w:pPr>
    <w:rPr>
      <w:rFonts w:ascii="Verdana" w:eastAsia="Batang, 바탕" w:hAnsi="Verdana" w:cs="Times New Roman"/>
      <w:b/>
      <w:bCs/>
      <w:kern w:val="3"/>
      <w:sz w:val="20"/>
      <w:lang w:val="es-ES" w:eastAsia="es-CO"/>
    </w:rPr>
  </w:style>
  <w:style w:type="paragraph" w:customStyle="1" w:styleId="TableContents">
    <w:name w:val="Table Contents"/>
    <w:basedOn w:val="Standard"/>
    <w:rsid w:val="00E86E22"/>
    <w:pPr>
      <w:widowControl/>
      <w:suppressLineNumbers/>
    </w:pPr>
    <w:rPr>
      <w:rFonts w:eastAsia="Times New Roman" w:cs="Times New Roman"/>
      <w:lang w:val="es-ES" w:eastAsia="zh-CN" w:bidi="ar-SA"/>
    </w:rPr>
  </w:style>
  <w:style w:type="character" w:customStyle="1" w:styleId="HTMLconformatoprevioCar">
    <w:name w:val="HTML con formato previo Car"/>
    <w:link w:val="HTMLconformatoprevio"/>
    <w:rsid w:val="00E86E22"/>
    <w:rPr>
      <w:rFonts w:ascii="Arial Unicode MS" w:eastAsia="Courier New" w:hAnsi="Arial Unicode MS" w:cs="Courier New"/>
      <w:lang w:eastAsia="ar-SA"/>
    </w:rPr>
  </w:style>
  <w:style w:type="paragraph" w:styleId="HTMLconformatoprevio">
    <w:name w:val="HTML Preformatted"/>
    <w:basedOn w:val="Normal"/>
    <w:link w:val="HTMLconformatoprevioCar"/>
    <w:rsid w:val="00E86E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Arial Unicode MS" w:eastAsia="Courier New" w:hAnsi="Arial Unicode MS" w:cs="Courier New"/>
      <w:lang w:eastAsia="ar-SA"/>
    </w:rPr>
  </w:style>
  <w:style w:type="character" w:customStyle="1" w:styleId="HTMLconformatoprevioCar1">
    <w:name w:val="HTML con formato previo Car1"/>
    <w:basedOn w:val="Fuentedeprrafopredeter"/>
    <w:uiPriority w:val="99"/>
    <w:semiHidden/>
    <w:rsid w:val="00E86E22"/>
    <w:rPr>
      <w:rFonts w:ascii="Consolas" w:hAnsi="Consolas"/>
      <w:sz w:val="20"/>
      <w:szCs w:val="20"/>
    </w:rPr>
  </w:style>
  <w:style w:type="paragraph" w:styleId="Textocomentario">
    <w:name w:val="annotation text"/>
    <w:basedOn w:val="Normal"/>
    <w:link w:val="TextocomentarioCar"/>
    <w:uiPriority w:val="99"/>
    <w:semiHidden/>
    <w:unhideWhenUsed/>
    <w:rsid w:val="00167BD2"/>
    <w:rPr>
      <w:sz w:val="20"/>
      <w:szCs w:val="20"/>
    </w:rPr>
  </w:style>
  <w:style w:type="character" w:customStyle="1" w:styleId="TextocomentarioCar">
    <w:name w:val="Texto comentario Car"/>
    <w:basedOn w:val="Fuentedeprrafopredeter"/>
    <w:link w:val="Textocomentario"/>
    <w:uiPriority w:val="99"/>
    <w:semiHidden/>
    <w:rsid w:val="00167BD2"/>
    <w:rPr>
      <w:sz w:val="20"/>
      <w:szCs w:val="20"/>
    </w:rPr>
  </w:style>
  <w:style w:type="paragraph" w:styleId="Asuntodelcomentario">
    <w:name w:val="annotation subject"/>
    <w:basedOn w:val="Textocomentario"/>
    <w:next w:val="Textocomentario"/>
    <w:link w:val="AsuntodelcomentarioCar"/>
    <w:uiPriority w:val="99"/>
    <w:semiHidden/>
    <w:unhideWhenUsed/>
    <w:rsid w:val="00167BD2"/>
    <w:rPr>
      <w:b/>
      <w:bCs/>
    </w:rPr>
  </w:style>
  <w:style w:type="character" w:customStyle="1" w:styleId="AsuntodelcomentarioCar">
    <w:name w:val="Asunto del comentario Car"/>
    <w:basedOn w:val="TextocomentarioCar"/>
    <w:link w:val="Asuntodelcomentario"/>
    <w:uiPriority w:val="99"/>
    <w:semiHidden/>
    <w:rsid w:val="00167BD2"/>
    <w:rPr>
      <w:b/>
      <w:bCs/>
      <w:sz w:val="20"/>
      <w:szCs w:val="20"/>
    </w:rPr>
  </w:style>
  <w:style w:type="paragraph" w:customStyle="1" w:styleId="Textoindependiente32">
    <w:name w:val="Texto independiente 32"/>
    <w:basedOn w:val="Normal"/>
    <w:qFormat/>
    <w:rsid w:val="00EF54B2"/>
    <w:pPr>
      <w:suppressAutoHyphens/>
      <w:spacing w:after="120"/>
    </w:pPr>
    <w:rPr>
      <w:rFonts w:ascii="Times New Roman" w:eastAsia="Times New Roman" w:hAnsi="Times New Roman" w:cs="Times New Roman"/>
      <w:sz w:val="16"/>
      <w:szCs w:val="16"/>
      <w:lang w:val="es-ES" w:eastAsia="ar-SA"/>
    </w:rPr>
  </w:style>
  <w:style w:type="table" w:styleId="Tablaconcuadrcula">
    <w:name w:val="Table Grid"/>
    <w:basedOn w:val="Tablanormal"/>
    <w:uiPriority w:val="39"/>
    <w:rsid w:val="00BC42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4">
    <w:name w:val="Capítulo 4"/>
    <w:basedOn w:val="Normal"/>
    <w:rsid w:val="0060763B"/>
    <w:pPr>
      <w:numPr>
        <w:ilvl w:val="1"/>
        <w:numId w:val="15"/>
      </w:numPr>
      <w:suppressAutoHyphens/>
      <w:spacing w:after="200" w:line="276" w:lineRule="auto"/>
      <w:ind w:leftChars="-1" w:left="-1" w:hangingChars="1" w:hanging="1"/>
      <w:contextualSpacing/>
      <w:textDirection w:val="btLr"/>
      <w:textAlignment w:val="top"/>
      <w:outlineLvl w:val="0"/>
    </w:pPr>
    <w:rPr>
      <w:rFonts w:ascii="Arial Narrow" w:eastAsia="Arial" w:hAnsi="Arial Narrow" w:cs="Arial"/>
      <w:b/>
      <w:position w:val="-1"/>
      <w:sz w:val="22"/>
      <w:szCs w:val="22"/>
      <w:lang w:val="es-CO"/>
    </w:rPr>
  </w:style>
  <w:style w:type="paragraph" w:customStyle="1" w:styleId="Textoindependiente25">
    <w:name w:val="Texto independiente 25"/>
    <w:basedOn w:val="Normal"/>
    <w:rsid w:val="00E778DA"/>
    <w:pPr>
      <w:suppressAutoHyphens/>
      <w:autoSpaceDE w:val="0"/>
      <w:jc w:val="both"/>
    </w:pPr>
    <w:rPr>
      <w:rFonts w:ascii="Arial" w:eastAsia="Batang" w:hAnsi="Arial" w:cs="Arial"/>
      <w:b/>
      <w:bCs/>
      <w:sz w:val="22"/>
      <w:szCs w:val="18"/>
      <w:lang w:val="es-ES" w:eastAsia="ar-SA"/>
    </w:rPr>
  </w:style>
  <w:style w:type="paragraph" w:customStyle="1" w:styleId="clusulas">
    <w:name w:val="cláusulas"/>
    <w:basedOn w:val="Normal"/>
    <w:rsid w:val="00BF350F"/>
    <w:pPr>
      <w:numPr>
        <w:numId w:val="23"/>
      </w:numPr>
      <w:tabs>
        <w:tab w:val="num" w:pos="360"/>
      </w:tabs>
      <w:suppressAutoHyphens/>
      <w:spacing w:before="120" w:after="120" w:line="1" w:lineRule="atLeast"/>
      <w:ind w:leftChars="-1" w:left="0" w:hangingChars="1" w:hanging="1"/>
      <w:jc w:val="both"/>
      <w:textDirection w:val="btLr"/>
      <w:textAlignment w:val="top"/>
      <w:outlineLvl w:val="0"/>
    </w:pPr>
    <w:rPr>
      <w:rFonts w:ascii="Calibri" w:eastAsia="Calibri" w:hAnsi="Calibri" w:cs="Arial"/>
      <w:b/>
      <w:position w:val="-1"/>
      <w:sz w:val="20"/>
      <w:szCs w:val="22"/>
      <w:lang w:val="es-CO"/>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f"/>
    <w:basedOn w:val="Normal"/>
    <w:link w:val="TextonotapieCar"/>
    <w:uiPriority w:val="99"/>
    <w:unhideWhenUsed/>
    <w:qFormat/>
    <w:rsid w:val="006C7FFA"/>
    <w:rPr>
      <w:rFonts w:ascii="Cambria" w:eastAsia="MS Mincho" w:hAnsi="Cambria"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6C7FFA"/>
    <w:rPr>
      <w:rFonts w:ascii="Cambria" w:eastAsia="MS Mincho" w:hAnsi="Cambria" w:cs="Times New Roman"/>
      <w:sz w:val="20"/>
      <w:szCs w:val="20"/>
      <w:lang w:eastAsia="es-ES"/>
    </w:rPr>
  </w:style>
  <w:style w:type="character" w:customStyle="1" w:styleId="InviasNormalCar">
    <w:name w:val="Invias Normal Car"/>
    <w:link w:val="InviasNormal"/>
    <w:locked/>
    <w:rsid w:val="006C7FFA"/>
    <w:rPr>
      <w:rFonts w:ascii="Arial Narrow" w:eastAsia="Times New Roman" w:hAnsi="Arial Narrow" w:cs="Times New Roman"/>
      <w:lang w:val="es-CO"/>
    </w:rPr>
  </w:style>
  <w:style w:type="paragraph" w:customStyle="1" w:styleId="InviasNormal">
    <w:name w:val="Invias Normal"/>
    <w:basedOn w:val="Normal"/>
    <w:link w:val="InviasNormalCar"/>
    <w:qFormat/>
    <w:rsid w:val="006C7FFA"/>
    <w:pPr>
      <w:tabs>
        <w:tab w:val="left" w:pos="-142"/>
      </w:tabs>
      <w:autoSpaceDE w:val="0"/>
      <w:autoSpaceDN w:val="0"/>
      <w:adjustRightInd w:val="0"/>
      <w:spacing w:before="120" w:after="240"/>
      <w:jc w:val="both"/>
    </w:pPr>
    <w:rPr>
      <w:rFonts w:ascii="Arial Narrow" w:eastAsia="Times New Roman" w:hAnsi="Arial Narrow" w:cs="Times New Roman"/>
      <w:lang w:val="es-CO"/>
    </w:rPr>
  </w:style>
  <w:style w:type="paragraph" w:customStyle="1" w:styleId="Captulo7">
    <w:name w:val="Capítulo 7"/>
    <w:basedOn w:val="Normal"/>
    <w:qFormat/>
    <w:rsid w:val="006C7FFA"/>
    <w:pPr>
      <w:numPr>
        <w:numId w:val="40"/>
      </w:numPr>
      <w:suppressAutoHyphens/>
      <w:spacing w:after="200" w:line="276" w:lineRule="auto"/>
      <w:ind w:leftChars="-1" w:left="720" w:hangingChars="1" w:hanging="1"/>
      <w:contextualSpacing/>
      <w:textDirection w:val="btLr"/>
      <w:outlineLvl w:val="0"/>
    </w:pPr>
    <w:rPr>
      <w:rFonts w:ascii="Arial" w:eastAsia="Calibri" w:hAnsi="Arial" w:cs="Arial"/>
      <w:b/>
      <w:bCs/>
      <w:color w:val="1C1C1C"/>
      <w:position w:val="-1"/>
      <w:sz w:val="20"/>
      <w:szCs w:val="20"/>
      <w:lang w:val="es-CO" w:eastAsia="ja-JP"/>
    </w:rPr>
  </w:style>
  <w:style w:type="paragraph" w:customStyle="1" w:styleId="Capitulo3">
    <w:name w:val="Capitulo 3"/>
    <w:basedOn w:val="Normal"/>
    <w:qFormat/>
    <w:rsid w:val="00B337DA"/>
    <w:pPr>
      <w:keepNext/>
      <w:numPr>
        <w:numId w:val="46"/>
      </w:numPr>
      <w:tabs>
        <w:tab w:val="num" w:pos="0"/>
      </w:tabs>
      <w:suppressAutoHyphens/>
      <w:spacing w:before="120" w:after="200" w:line="276" w:lineRule="auto"/>
      <w:ind w:leftChars="-1" w:left="720" w:hangingChars="1" w:hanging="340"/>
      <w:textDirection w:val="btLr"/>
      <w:textAlignment w:val="top"/>
      <w:outlineLvl w:val="1"/>
    </w:pPr>
    <w:rPr>
      <w:rFonts w:ascii="Arial" w:eastAsia="Times New Roman" w:hAnsi="Arial" w:cs="Arial"/>
      <w:b/>
      <w:color w:val="000000"/>
      <w:position w:val="-1"/>
      <w:sz w:val="20"/>
      <w:szCs w:val="20"/>
      <w:lang w:val="es-CO" w:eastAsia="es-CO"/>
    </w:rPr>
  </w:style>
  <w:style w:type="paragraph" w:customStyle="1" w:styleId="Capitulo2">
    <w:name w:val="Capitulo 2"/>
    <w:basedOn w:val="Normal"/>
    <w:rsid w:val="00B337DA"/>
    <w:pPr>
      <w:keepNext/>
      <w:numPr>
        <w:numId w:val="47"/>
      </w:numPr>
      <w:suppressAutoHyphens/>
      <w:spacing w:before="120" w:after="200" w:line="276" w:lineRule="auto"/>
      <w:ind w:leftChars="-1" w:left="-1" w:hangingChars="1" w:hanging="340"/>
      <w:jc w:val="both"/>
      <w:textDirection w:val="btLr"/>
      <w:textAlignment w:val="top"/>
      <w:outlineLvl w:val="1"/>
    </w:pPr>
    <w:rPr>
      <w:rFonts w:ascii="Arial" w:eastAsia="Times New Roman" w:hAnsi="Arial" w:cs="Arial"/>
      <w:b/>
      <w:color w:val="000000"/>
      <w:position w:val="-1"/>
      <w:sz w:val="20"/>
      <w:szCs w:val="20"/>
      <w:lang w:val="es-CO" w:eastAsia="es-CO"/>
    </w:rPr>
  </w:style>
  <w:style w:type="paragraph" w:styleId="Lista">
    <w:name w:val="List"/>
    <w:basedOn w:val="Normal"/>
    <w:uiPriority w:val="99"/>
    <w:unhideWhenUsed/>
    <w:rsid w:val="00DB657D"/>
    <w:pPr>
      <w:ind w:left="283" w:hanging="283"/>
      <w:contextualSpacing/>
    </w:pPr>
  </w:style>
  <w:style w:type="paragraph" w:styleId="Lista2">
    <w:name w:val="List 2"/>
    <w:basedOn w:val="Normal"/>
    <w:uiPriority w:val="99"/>
    <w:unhideWhenUsed/>
    <w:rsid w:val="00DB657D"/>
    <w:pPr>
      <w:ind w:left="566" w:hanging="283"/>
      <w:contextualSpacing/>
    </w:pPr>
  </w:style>
  <w:style w:type="paragraph" w:styleId="Continuarlista">
    <w:name w:val="List Continue"/>
    <w:basedOn w:val="Normal"/>
    <w:uiPriority w:val="99"/>
    <w:unhideWhenUsed/>
    <w:rsid w:val="00DB657D"/>
    <w:pPr>
      <w:spacing w:after="120"/>
      <w:ind w:left="283"/>
      <w:contextualSpacing/>
    </w:pPr>
  </w:style>
  <w:style w:type="paragraph" w:styleId="Continuarlista2">
    <w:name w:val="List Continue 2"/>
    <w:basedOn w:val="Normal"/>
    <w:uiPriority w:val="99"/>
    <w:unhideWhenUsed/>
    <w:rsid w:val="00DB657D"/>
    <w:pPr>
      <w:spacing w:after="120"/>
      <w:ind w:left="566"/>
      <w:contextualSpacing/>
    </w:pPr>
  </w:style>
  <w:style w:type="paragraph" w:customStyle="1" w:styleId="Remiteabreviado">
    <w:name w:val="Remite abreviado"/>
    <w:basedOn w:val="Normal"/>
    <w:rsid w:val="00DB65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93048">
      <w:bodyDiv w:val="1"/>
      <w:marLeft w:val="0"/>
      <w:marRight w:val="0"/>
      <w:marTop w:val="0"/>
      <w:marBottom w:val="0"/>
      <w:divBdr>
        <w:top w:val="none" w:sz="0" w:space="0" w:color="auto"/>
        <w:left w:val="none" w:sz="0" w:space="0" w:color="auto"/>
        <w:bottom w:val="none" w:sz="0" w:space="0" w:color="auto"/>
        <w:right w:val="none" w:sz="0" w:space="0" w:color="auto"/>
      </w:divBdr>
    </w:div>
    <w:div w:id="90399106">
      <w:bodyDiv w:val="1"/>
      <w:marLeft w:val="0"/>
      <w:marRight w:val="0"/>
      <w:marTop w:val="0"/>
      <w:marBottom w:val="0"/>
      <w:divBdr>
        <w:top w:val="none" w:sz="0" w:space="0" w:color="auto"/>
        <w:left w:val="none" w:sz="0" w:space="0" w:color="auto"/>
        <w:bottom w:val="none" w:sz="0" w:space="0" w:color="auto"/>
        <w:right w:val="none" w:sz="0" w:space="0" w:color="auto"/>
      </w:divBdr>
    </w:div>
    <w:div w:id="297076384">
      <w:bodyDiv w:val="1"/>
      <w:marLeft w:val="0"/>
      <w:marRight w:val="0"/>
      <w:marTop w:val="0"/>
      <w:marBottom w:val="0"/>
      <w:divBdr>
        <w:top w:val="none" w:sz="0" w:space="0" w:color="auto"/>
        <w:left w:val="none" w:sz="0" w:space="0" w:color="auto"/>
        <w:bottom w:val="none" w:sz="0" w:space="0" w:color="auto"/>
        <w:right w:val="none" w:sz="0" w:space="0" w:color="auto"/>
      </w:divBdr>
    </w:div>
    <w:div w:id="358244382">
      <w:bodyDiv w:val="1"/>
      <w:marLeft w:val="0"/>
      <w:marRight w:val="0"/>
      <w:marTop w:val="0"/>
      <w:marBottom w:val="0"/>
      <w:divBdr>
        <w:top w:val="none" w:sz="0" w:space="0" w:color="auto"/>
        <w:left w:val="none" w:sz="0" w:space="0" w:color="auto"/>
        <w:bottom w:val="none" w:sz="0" w:space="0" w:color="auto"/>
        <w:right w:val="none" w:sz="0" w:space="0" w:color="auto"/>
      </w:divBdr>
    </w:div>
    <w:div w:id="690766474">
      <w:bodyDiv w:val="1"/>
      <w:marLeft w:val="0"/>
      <w:marRight w:val="0"/>
      <w:marTop w:val="0"/>
      <w:marBottom w:val="0"/>
      <w:divBdr>
        <w:top w:val="none" w:sz="0" w:space="0" w:color="auto"/>
        <w:left w:val="none" w:sz="0" w:space="0" w:color="auto"/>
        <w:bottom w:val="none" w:sz="0" w:space="0" w:color="auto"/>
        <w:right w:val="none" w:sz="0" w:space="0" w:color="auto"/>
      </w:divBdr>
    </w:div>
    <w:div w:id="772897410">
      <w:bodyDiv w:val="1"/>
      <w:marLeft w:val="0"/>
      <w:marRight w:val="0"/>
      <w:marTop w:val="0"/>
      <w:marBottom w:val="0"/>
      <w:divBdr>
        <w:top w:val="none" w:sz="0" w:space="0" w:color="auto"/>
        <w:left w:val="none" w:sz="0" w:space="0" w:color="auto"/>
        <w:bottom w:val="none" w:sz="0" w:space="0" w:color="auto"/>
        <w:right w:val="none" w:sz="0" w:space="0" w:color="auto"/>
      </w:divBdr>
    </w:div>
    <w:div w:id="773549948">
      <w:bodyDiv w:val="1"/>
      <w:marLeft w:val="0"/>
      <w:marRight w:val="0"/>
      <w:marTop w:val="0"/>
      <w:marBottom w:val="0"/>
      <w:divBdr>
        <w:top w:val="none" w:sz="0" w:space="0" w:color="auto"/>
        <w:left w:val="none" w:sz="0" w:space="0" w:color="auto"/>
        <w:bottom w:val="none" w:sz="0" w:space="0" w:color="auto"/>
        <w:right w:val="none" w:sz="0" w:space="0" w:color="auto"/>
      </w:divBdr>
    </w:div>
    <w:div w:id="849876081">
      <w:bodyDiv w:val="1"/>
      <w:marLeft w:val="0"/>
      <w:marRight w:val="0"/>
      <w:marTop w:val="0"/>
      <w:marBottom w:val="0"/>
      <w:divBdr>
        <w:top w:val="none" w:sz="0" w:space="0" w:color="auto"/>
        <w:left w:val="none" w:sz="0" w:space="0" w:color="auto"/>
        <w:bottom w:val="none" w:sz="0" w:space="0" w:color="auto"/>
        <w:right w:val="none" w:sz="0" w:space="0" w:color="auto"/>
      </w:divBdr>
    </w:div>
    <w:div w:id="871264703">
      <w:bodyDiv w:val="1"/>
      <w:marLeft w:val="0"/>
      <w:marRight w:val="0"/>
      <w:marTop w:val="0"/>
      <w:marBottom w:val="0"/>
      <w:divBdr>
        <w:top w:val="none" w:sz="0" w:space="0" w:color="auto"/>
        <w:left w:val="none" w:sz="0" w:space="0" w:color="auto"/>
        <w:bottom w:val="none" w:sz="0" w:space="0" w:color="auto"/>
        <w:right w:val="none" w:sz="0" w:space="0" w:color="auto"/>
      </w:divBdr>
    </w:div>
    <w:div w:id="898711719">
      <w:bodyDiv w:val="1"/>
      <w:marLeft w:val="0"/>
      <w:marRight w:val="0"/>
      <w:marTop w:val="0"/>
      <w:marBottom w:val="0"/>
      <w:divBdr>
        <w:top w:val="none" w:sz="0" w:space="0" w:color="auto"/>
        <w:left w:val="none" w:sz="0" w:space="0" w:color="auto"/>
        <w:bottom w:val="none" w:sz="0" w:space="0" w:color="auto"/>
        <w:right w:val="none" w:sz="0" w:space="0" w:color="auto"/>
      </w:divBdr>
    </w:div>
    <w:div w:id="937368183">
      <w:bodyDiv w:val="1"/>
      <w:marLeft w:val="0"/>
      <w:marRight w:val="0"/>
      <w:marTop w:val="0"/>
      <w:marBottom w:val="0"/>
      <w:divBdr>
        <w:top w:val="none" w:sz="0" w:space="0" w:color="auto"/>
        <w:left w:val="none" w:sz="0" w:space="0" w:color="auto"/>
        <w:bottom w:val="none" w:sz="0" w:space="0" w:color="auto"/>
        <w:right w:val="none" w:sz="0" w:space="0" w:color="auto"/>
      </w:divBdr>
    </w:div>
    <w:div w:id="951740224">
      <w:bodyDiv w:val="1"/>
      <w:marLeft w:val="0"/>
      <w:marRight w:val="0"/>
      <w:marTop w:val="0"/>
      <w:marBottom w:val="0"/>
      <w:divBdr>
        <w:top w:val="none" w:sz="0" w:space="0" w:color="auto"/>
        <w:left w:val="none" w:sz="0" w:space="0" w:color="auto"/>
        <w:bottom w:val="none" w:sz="0" w:space="0" w:color="auto"/>
        <w:right w:val="none" w:sz="0" w:space="0" w:color="auto"/>
      </w:divBdr>
    </w:div>
    <w:div w:id="952438536">
      <w:bodyDiv w:val="1"/>
      <w:marLeft w:val="0"/>
      <w:marRight w:val="0"/>
      <w:marTop w:val="0"/>
      <w:marBottom w:val="0"/>
      <w:divBdr>
        <w:top w:val="none" w:sz="0" w:space="0" w:color="auto"/>
        <w:left w:val="none" w:sz="0" w:space="0" w:color="auto"/>
        <w:bottom w:val="none" w:sz="0" w:space="0" w:color="auto"/>
        <w:right w:val="none" w:sz="0" w:space="0" w:color="auto"/>
      </w:divBdr>
    </w:div>
    <w:div w:id="969434769">
      <w:bodyDiv w:val="1"/>
      <w:marLeft w:val="0"/>
      <w:marRight w:val="0"/>
      <w:marTop w:val="0"/>
      <w:marBottom w:val="0"/>
      <w:divBdr>
        <w:top w:val="none" w:sz="0" w:space="0" w:color="auto"/>
        <w:left w:val="none" w:sz="0" w:space="0" w:color="auto"/>
        <w:bottom w:val="none" w:sz="0" w:space="0" w:color="auto"/>
        <w:right w:val="none" w:sz="0" w:space="0" w:color="auto"/>
      </w:divBdr>
    </w:div>
    <w:div w:id="974682068">
      <w:bodyDiv w:val="1"/>
      <w:marLeft w:val="0"/>
      <w:marRight w:val="0"/>
      <w:marTop w:val="0"/>
      <w:marBottom w:val="0"/>
      <w:divBdr>
        <w:top w:val="none" w:sz="0" w:space="0" w:color="auto"/>
        <w:left w:val="none" w:sz="0" w:space="0" w:color="auto"/>
        <w:bottom w:val="none" w:sz="0" w:space="0" w:color="auto"/>
        <w:right w:val="none" w:sz="0" w:space="0" w:color="auto"/>
      </w:divBdr>
    </w:div>
    <w:div w:id="1007682417">
      <w:bodyDiv w:val="1"/>
      <w:marLeft w:val="0"/>
      <w:marRight w:val="0"/>
      <w:marTop w:val="0"/>
      <w:marBottom w:val="0"/>
      <w:divBdr>
        <w:top w:val="none" w:sz="0" w:space="0" w:color="auto"/>
        <w:left w:val="none" w:sz="0" w:space="0" w:color="auto"/>
        <w:bottom w:val="none" w:sz="0" w:space="0" w:color="auto"/>
        <w:right w:val="none" w:sz="0" w:space="0" w:color="auto"/>
      </w:divBdr>
    </w:div>
    <w:div w:id="1086265685">
      <w:bodyDiv w:val="1"/>
      <w:marLeft w:val="0"/>
      <w:marRight w:val="0"/>
      <w:marTop w:val="0"/>
      <w:marBottom w:val="0"/>
      <w:divBdr>
        <w:top w:val="none" w:sz="0" w:space="0" w:color="auto"/>
        <w:left w:val="none" w:sz="0" w:space="0" w:color="auto"/>
        <w:bottom w:val="none" w:sz="0" w:space="0" w:color="auto"/>
        <w:right w:val="none" w:sz="0" w:space="0" w:color="auto"/>
      </w:divBdr>
    </w:div>
    <w:div w:id="1116754947">
      <w:bodyDiv w:val="1"/>
      <w:marLeft w:val="0"/>
      <w:marRight w:val="0"/>
      <w:marTop w:val="0"/>
      <w:marBottom w:val="0"/>
      <w:divBdr>
        <w:top w:val="none" w:sz="0" w:space="0" w:color="auto"/>
        <w:left w:val="none" w:sz="0" w:space="0" w:color="auto"/>
        <w:bottom w:val="none" w:sz="0" w:space="0" w:color="auto"/>
        <w:right w:val="none" w:sz="0" w:space="0" w:color="auto"/>
      </w:divBdr>
    </w:div>
    <w:div w:id="1119370839">
      <w:bodyDiv w:val="1"/>
      <w:marLeft w:val="0"/>
      <w:marRight w:val="0"/>
      <w:marTop w:val="0"/>
      <w:marBottom w:val="0"/>
      <w:divBdr>
        <w:top w:val="none" w:sz="0" w:space="0" w:color="auto"/>
        <w:left w:val="none" w:sz="0" w:space="0" w:color="auto"/>
        <w:bottom w:val="none" w:sz="0" w:space="0" w:color="auto"/>
        <w:right w:val="none" w:sz="0" w:space="0" w:color="auto"/>
      </w:divBdr>
    </w:div>
    <w:div w:id="1203175606">
      <w:bodyDiv w:val="1"/>
      <w:marLeft w:val="0"/>
      <w:marRight w:val="0"/>
      <w:marTop w:val="0"/>
      <w:marBottom w:val="0"/>
      <w:divBdr>
        <w:top w:val="none" w:sz="0" w:space="0" w:color="auto"/>
        <w:left w:val="none" w:sz="0" w:space="0" w:color="auto"/>
        <w:bottom w:val="none" w:sz="0" w:space="0" w:color="auto"/>
        <w:right w:val="none" w:sz="0" w:space="0" w:color="auto"/>
      </w:divBdr>
    </w:div>
    <w:div w:id="1412389665">
      <w:bodyDiv w:val="1"/>
      <w:marLeft w:val="0"/>
      <w:marRight w:val="0"/>
      <w:marTop w:val="0"/>
      <w:marBottom w:val="0"/>
      <w:divBdr>
        <w:top w:val="none" w:sz="0" w:space="0" w:color="auto"/>
        <w:left w:val="none" w:sz="0" w:space="0" w:color="auto"/>
        <w:bottom w:val="none" w:sz="0" w:space="0" w:color="auto"/>
        <w:right w:val="none" w:sz="0" w:space="0" w:color="auto"/>
      </w:divBdr>
    </w:div>
    <w:div w:id="1641887112">
      <w:bodyDiv w:val="1"/>
      <w:marLeft w:val="0"/>
      <w:marRight w:val="0"/>
      <w:marTop w:val="0"/>
      <w:marBottom w:val="0"/>
      <w:divBdr>
        <w:top w:val="none" w:sz="0" w:space="0" w:color="auto"/>
        <w:left w:val="none" w:sz="0" w:space="0" w:color="auto"/>
        <w:bottom w:val="none" w:sz="0" w:space="0" w:color="auto"/>
        <w:right w:val="none" w:sz="0" w:space="0" w:color="auto"/>
      </w:divBdr>
    </w:div>
    <w:div w:id="1649704534">
      <w:bodyDiv w:val="1"/>
      <w:marLeft w:val="0"/>
      <w:marRight w:val="0"/>
      <w:marTop w:val="0"/>
      <w:marBottom w:val="0"/>
      <w:divBdr>
        <w:top w:val="none" w:sz="0" w:space="0" w:color="auto"/>
        <w:left w:val="none" w:sz="0" w:space="0" w:color="auto"/>
        <w:bottom w:val="none" w:sz="0" w:space="0" w:color="auto"/>
        <w:right w:val="none" w:sz="0" w:space="0" w:color="auto"/>
      </w:divBdr>
    </w:div>
    <w:div w:id="1694988059">
      <w:bodyDiv w:val="1"/>
      <w:marLeft w:val="0"/>
      <w:marRight w:val="0"/>
      <w:marTop w:val="0"/>
      <w:marBottom w:val="0"/>
      <w:divBdr>
        <w:top w:val="none" w:sz="0" w:space="0" w:color="auto"/>
        <w:left w:val="none" w:sz="0" w:space="0" w:color="auto"/>
        <w:bottom w:val="none" w:sz="0" w:space="0" w:color="auto"/>
        <w:right w:val="none" w:sz="0" w:space="0" w:color="auto"/>
      </w:divBdr>
      <w:divsChild>
        <w:div w:id="422384307">
          <w:marLeft w:val="0"/>
          <w:marRight w:val="0"/>
          <w:marTop w:val="0"/>
          <w:marBottom w:val="0"/>
          <w:divBdr>
            <w:top w:val="none" w:sz="0" w:space="0" w:color="auto"/>
            <w:left w:val="none" w:sz="0" w:space="0" w:color="auto"/>
            <w:bottom w:val="none" w:sz="0" w:space="0" w:color="auto"/>
            <w:right w:val="none" w:sz="0" w:space="0" w:color="auto"/>
          </w:divBdr>
        </w:div>
      </w:divsChild>
    </w:div>
    <w:div w:id="1869103934">
      <w:bodyDiv w:val="1"/>
      <w:marLeft w:val="0"/>
      <w:marRight w:val="0"/>
      <w:marTop w:val="0"/>
      <w:marBottom w:val="0"/>
      <w:divBdr>
        <w:top w:val="none" w:sz="0" w:space="0" w:color="auto"/>
        <w:left w:val="none" w:sz="0" w:space="0" w:color="auto"/>
        <w:bottom w:val="none" w:sz="0" w:space="0" w:color="auto"/>
        <w:right w:val="none" w:sz="0" w:space="0" w:color="auto"/>
      </w:divBdr>
    </w:div>
    <w:div w:id="1878811848">
      <w:bodyDiv w:val="1"/>
      <w:marLeft w:val="0"/>
      <w:marRight w:val="0"/>
      <w:marTop w:val="0"/>
      <w:marBottom w:val="0"/>
      <w:divBdr>
        <w:top w:val="none" w:sz="0" w:space="0" w:color="auto"/>
        <w:left w:val="none" w:sz="0" w:space="0" w:color="auto"/>
        <w:bottom w:val="none" w:sz="0" w:space="0" w:color="auto"/>
        <w:right w:val="none" w:sz="0" w:space="0" w:color="auto"/>
      </w:divBdr>
    </w:div>
    <w:div w:id="2029915473">
      <w:bodyDiv w:val="1"/>
      <w:marLeft w:val="0"/>
      <w:marRight w:val="0"/>
      <w:marTop w:val="0"/>
      <w:marBottom w:val="0"/>
      <w:divBdr>
        <w:top w:val="none" w:sz="0" w:space="0" w:color="auto"/>
        <w:left w:val="none" w:sz="0" w:space="0" w:color="auto"/>
        <w:bottom w:val="none" w:sz="0" w:space="0" w:color="auto"/>
        <w:right w:val="none" w:sz="0" w:space="0" w:color="auto"/>
      </w:divBdr>
    </w:div>
    <w:div w:id="20622890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manizales.gov.co" TargetMode="External"/><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FFE64C-626E-4426-A9DC-7CB12D515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26</Pages>
  <Words>10600</Words>
  <Characters>58306</Characters>
  <Application>Microsoft Office Word</Application>
  <DocSecurity>0</DocSecurity>
  <Lines>485</Lines>
  <Paragraphs>137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68769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Microsoft Office</dc:creator>
  <cp:lastModifiedBy>Daniel Zuluaga Morales</cp:lastModifiedBy>
  <cp:revision>10</cp:revision>
  <cp:lastPrinted>2021-10-12T19:30:00Z</cp:lastPrinted>
  <dcterms:created xsi:type="dcterms:W3CDTF">2021-10-11T20:04:00Z</dcterms:created>
  <dcterms:modified xsi:type="dcterms:W3CDTF">2021-10-12T19:30:00Z</dcterms:modified>
</cp:coreProperties>
</file>