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71E33" w14:textId="77777777" w:rsidR="00C76DB9" w:rsidRDefault="00D0311E" w:rsidP="00B06BA4">
      <w:pPr>
        <w:pStyle w:val="Textoindependiente"/>
        <w:ind w:left="4587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val="es-CO" w:eastAsia="es-CO"/>
        </w:rPr>
        <w:drawing>
          <wp:inline distT="0" distB="0" distL="0" distR="0" wp14:anchorId="19CFE861" wp14:editId="58127EF2">
            <wp:extent cx="834385" cy="86439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4385" cy="864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E5109" w14:textId="77777777" w:rsidR="00C76DB9" w:rsidRDefault="00C76DB9" w:rsidP="00B06BA4">
      <w:pPr>
        <w:pStyle w:val="Textoindependiente"/>
        <w:rPr>
          <w:rFonts w:ascii="Times New Roman"/>
          <w:sz w:val="28"/>
        </w:rPr>
      </w:pPr>
    </w:p>
    <w:p w14:paraId="21579D30" w14:textId="77777777" w:rsidR="00C76DB9" w:rsidRDefault="00D0311E" w:rsidP="00B06BA4">
      <w:pPr>
        <w:pStyle w:val="Ttulo1"/>
        <w:spacing w:before="0"/>
        <w:ind w:left="2109" w:right="343" w:hanging="483"/>
        <w:jc w:val="left"/>
      </w:pPr>
      <w:r>
        <w:rPr>
          <w:spacing w:val="-1"/>
        </w:rPr>
        <w:t>FORMATO</w:t>
      </w:r>
      <w:r>
        <w:rPr>
          <w:spacing w:val="-14"/>
        </w:rPr>
        <w:t xml:space="preserve"> </w:t>
      </w:r>
      <w:r>
        <w:rPr>
          <w:spacing w:val="-1"/>
        </w:rPr>
        <w:t>–</w:t>
      </w:r>
      <w:r>
        <w:rPr>
          <w:spacing w:val="-12"/>
        </w:rPr>
        <w:t xml:space="preserve"> </w:t>
      </w:r>
      <w:r>
        <w:rPr>
          <w:spacing w:val="-1"/>
        </w:rPr>
        <w:t>CERTIFICACIÓN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SEGURIDAD</w:t>
      </w:r>
      <w:r>
        <w:rPr>
          <w:spacing w:val="-13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APORTES</w:t>
      </w:r>
      <w:r>
        <w:rPr>
          <w:spacing w:val="-11"/>
        </w:rPr>
        <w:t xml:space="preserve"> </w:t>
      </w:r>
      <w:r>
        <w:t>PARAFISCALES</w:t>
      </w:r>
      <w:r>
        <w:rPr>
          <w:spacing w:val="-10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50</w:t>
      </w:r>
      <w:r>
        <w:rPr>
          <w:spacing w:val="-9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789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2002</w:t>
      </w:r>
    </w:p>
    <w:p w14:paraId="393608E3" w14:textId="77777777" w:rsidR="00C76DB9" w:rsidRDefault="00D0311E" w:rsidP="00B06BA4">
      <w:pPr>
        <w:ind w:left="1083"/>
        <w:jc w:val="center"/>
        <w:rPr>
          <w:rFonts w:ascii="Arial"/>
          <w:b/>
        </w:rPr>
      </w:pPr>
      <w:r>
        <w:rPr>
          <w:rFonts w:ascii="Arial"/>
          <w:b/>
        </w:rPr>
        <w:t>VERSION: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1.0</w:t>
      </w:r>
    </w:p>
    <w:p w14:paraId="68FFCD1F" w14:textId="77777777" w:rsidR="00C76DB9" w:rsidRDefault="00C76DB9" w:rsidP="00B06BA4">
      <w:pPr>
        <w:pStyle w:val="Textoindependiente"/>
        <w:rPr>
          <w:rFonts w:ascii="Arial"/>
          <w:b/>
          <w:sz w:val="22"/>
        </w:rPr>
      </w:pPr>
    </w:p>
    <w:p w14:paraId="386D043D" w14:textId="77777777" w:rsidR="00C76DB9" w:rsidRDefault="00D0311E" w:rsidP="00B06BA4">
      <w:pPr>
        <w:pStyle w:val="Ttulo1"/>
        <w:spacing w:before="0"/>
      </w:pPr>
      <w:r>
        <w:rPr>
          <w:w w:val="80"/>
        </w:rPr>
        <w:t>(PERSONAS</w:t>
      </w:r>
      <w:r>
        <w:rPr>
          <w:spacing w:val="16"/>
          <w:w w:val="80"/>
        </w:rPr>
        <w:t xml:space="preserve"> </w:t>
      </w:r>
      <w:r>
        <w:rPr>
          <w:w w:val="80"/>
        </w:rPr>
        <w:t>JURÍDICAS)</w:t>
      </w:r>
    </w:p>
    <w:p w14:paraId="29E966A2" w14:textId="77777777" w:rsidR="00B06BA4" w:rsidRDefault="00B06BA4" w:rsidP="00B06BA4">
      <w:pPr>
        <w:pStyle w:val="Textoindependiente"/>
        <w:tabs>
          <w:tab w:val="left" w:pos="3785"/>
          <w:tab w:val="left" w:pos="5989"/>
          <w:tab w:val="left" w:pos="7357"/>
          <w:tab w:val="left" w:pos="7700"/>
          <w:tab w:val="left" w:pos="8180"/>
          <w:tab w:val="left" w:pos="8650"/>
          <w:tab w:val="left" w:pos="9638"/>
        </w:tabs>
        <w:ind w:left="1032"/>
        <w:jc w:val="center"/>
        <w:rPr>
          <w:w w:val="90"/>
        </w:rPr>
      </w:pPr>
    </w:p>
    <w:p w14:paraId="49487A2B" w14:textId="1DE43A99" w:rsidR="00C76DB9" w:rsidRDefault="00B06BA4" w:rsidP="00B06BA4">
      <w:pPr>
        <w:pStyle w:val="Textoindependiente"/>
        <w:tabs>
          <w:tab w:val="left" w:pos="3785"/>
          <w:tab w:val="left" w:pos="5989"/>
          <w:tab w:val="left" w:pos="7357"/>
          <w:tab w:val="left" w:pos="7700"/>
          <w:tab w:val="left" w:pos="8180"/>
          <w:tab w:val="left" w:pos="8650"/>
          <w:tab w:val="left" w:pos="9638"/>
        </w:tabs>
        <w:ind w:left="1032"/>
        <w:jc w:val="center"/>
      </w:pPr>
      <w:r>
        <w:rPr>
          <w:w w:val="90"/>
        </w:rPr>
        <w:t>El suscrito</w:t>
      </w:r>
      <w:r w:rsidR="00D0311E">
        <w:rPr>
          <w:w w:val="90"/>
        </w:rPr>
        <w:t>,</w:t>
      </w:r>
      <w:r w:rsidR="00D0311E">
        <w:rPr>
          <w:w w:val="90"/>
          <w:u w:val="single"/>
        </w:rPr>
        <w:tab/>
      </w:r>
      <w:r w:rsidR="00D0311E">
        <w:rPr>
          <w:w w:val="90"/>
        </w:rPr>
        <w:t>,</w:t>
      </w:r>
      <w:r w:rsidR="00D0311E">
        <w:rPr>
          <w:spacing w:val="78"/>
        </w:rPr>
        <w:t xml:space="preserve"> </w:t>
      </w:r>
      <w:r w:rsidR="00D0311E">
        <w:rPr>
          <w:w w:val="90"/>
        </w:rPr>
        <w:t>identificado</w:t>
      </w:r>
      <w:r w:rsidR="00D0311E">
        <w:rPr>
          <w:spacing w:val="78"/>
        </w:rPr>
        <w:t xml:space="preserve"> </w:t>
      </w:r>
      <w:r w:rsidR="00D0311E">
        <w:rPr>
          <w:w w:val="90"/>
        </w:rPr>
        <w:t>con</w:t>
      </w:r>
      <w:r w:rsidR="00D0311E">
        <w:tab/>
      </w:r>
      <w:r w:rsidR="00D0311E">
        <w:rPr>
          <w:w w:val="81"/>
          <w:u w:val="single"/>
        </w:rPr>
        <w:t xml:space="preserve"> </w:t>
      </w:r>
      <w:r w:rsidR="00D0311E">
        <w:rPr>
          <w:u w:val="single"/>
        </w:rPr>
        <w:tab/>
      </w:r>
      <w:r w:rsidR="00D0311E">
        <w:rPr>
          <w:w w:val="90"/>
        </w:rPr>
        <w:t>,</w:t>
      </w:r>
      <w:r w:rsidR="00D0311E">
        <w:rPr>
          <w:w w:val="90"/>
        </w:rPr>
        <w:tab/>
        <w:t>en</w:t>
      </w:r>
      <w:r w:rsidR="00D0311E">
        <w:rPr>
          <w:w w:val="90"/>
        </w:rPr>
        <w:tab/>
        <w:t>mi</w:t>
      </w:r>
      <w:r w:rsidR="00D0311E">
        <w:rPr>
          <w:w w:val="90"/>
        </w:rPr>
        <w:tab/>
        <w:t>condición</w:t>
      </w:r>
      <w:r w:rsidR="00D0311E">
        <w:rPr>
          <w:w w:val="90"/>
        </w:rPr>
        <w:tab/>
        <w:t>de</w:t>
      </w:r>
    </w:p>
    <w:p w14:paraId="7C838D92" w14:textId="556C2504" w:rsidR="00C76DB9" w:rsidRDefault="00D0311E" w:rsidP="00B06BA4">
      <w:pPr>
        <w:pStyle w:val="Textoindependiente"/>
        <w:tabs>
          <w:tab w:val="left" w:pos="7561"/>
          <w:tab w:val="left" w:pos="9877"/>
        </w:tabs>
        <w:ind w:left="1142"/>
      </w:pPr>
      <w:r>
        <w:rPr>
          <w:w w:val="90"/>
        </w:rPr>
        <w:t>Representante</w:t>
      </w:r>
      <w:r>
        <w:rPr>
          <w:spacing w:val="47"/>
          <w:w w:val="90"/>
        </w:rPr>
        <w:t xml:space="preserve"> </w:t>
      </w:r>
      <w:r>
        <w:rPr>
          <w:w w:val="90"/>
        </w:rPr>
        <w:t>Legal</w:t>
      </w:r>
      <w:r>
        <w:rPr>
          <w:spacing w:val="48"/>
          <w:w w:val="90"/>
        </w:rPr>
        <w:t xml:space="preserve"> </w:t>
      </w:r>
      <w:r>
        <w:rPr>
          <w:w w:val="90"/>
        </w:rPr>
        <w:t>de</w:t>
      </w:r>
      <w:r>
        <w:rPr>
          <w:spacing w:val="48"/>
          <w:w w:val="90"/>
        </w:rPr>
        <w:t xml:space="preserve"> </w:t>
      </w:r>
      <w:r>
        <w:rPr>
          <w:w w:val="90"/>
        </w:rPr>
        <w:t>(Razón</w:t>
      </w:r>
      <w:r>
        <w:rPr>
          <w:spacing w:val="48"/>
          <w:w w:val="90"/>
        </w:rPr>
        <w:t xml:space="preserve"> </w:t>
      </w:r>
      <w:r>
        <w:rPr>
          <w:w w:val="90"/>
        </w:rPr>
        <w:t>social</w:t>
      </w:r>
      <w:r>
        <w:rPr>
          <w:spacing w:val="47"/>
          <w:w w:val="90"/>
        </w:rPr>
        <w:t xml:space="preserve"> </w:t>
      </w:r>
      <w:r>
        <w:rPr>
          <w:w w:val="90"/>
        </w:rPr>
        <w:t>de</w:t>
      </w:r>
      <w:r>
        <w:rPr>
          <w:spacing w:val="48"/>
          <w:w w:val="90"/>
        </w:rPr>
        <w:t xml:space="preserve"> </w:t>
      </w:r>
      <w:r>
        <w:rPr>
          <w:w w:val="90"/>
        </w:rPr>
        <w:t>la</w:t>
      </w:r>
      <w:r>
        <w:rPr>
          <w:spacing w:val="47"/>
          <w:w w:val="90"/>
        </w:rPr>
        <w:t xml:space="preserve"> </w:t>
      </w:r>
      <w:r>
        <w:rPr>
          <w:w w:val="90"/>
        </w:rPr>
        <w:t>compañía</w:t>
      </w:r>
      <w:r>
        <w:rPr>
          <w:w w:val="90"/>
          <w:u w:val="single"/>
        </w:rPr>
        <w:tab/>
      </w:r>
      <w:r>
        <w:rPr>
          <w:w w:val="90"/>
        </w:rPr>
        <w:t>identificada con</w:t>
      </w:r>
      <w:r>
        <w:rPr>
          <w:spacing w:val="48"/>
          <w:w w:val="90"/>
        </w:rPr>
        <w:t xml:space="preserve"> </w:t>
      </w:r>
      <w:r w:rsidR="00BD7D37">
        <w:rPr>
          <w:w w:val="90"/>
        </w:rPr>
        <w:t xml:space="preserve">NIT </w:t>
      </w:r>
      <w:r>
        <w:rPr>
          <w:w w:val="90"/>
          <w:u w:val="single"/>
        </w:rPr>
        <w:tab/>
      </w:r>
      <w:r>
        <w:rPr>
          <w:w w:val="90"/>
        </w:rPr>
        <w:t>,</w:t>
      </w:r>
    </w:p>
    <w:p w14:paraId="5DDB24F4" w14:textId="176E5EA6" w:rsidR="00C76DB9" w:rsidRDefault="00D0311E" w:rsidP="00B06BA4">
      <w:pPr>
        <w:pStyle w:val="Textoindependiente"/>
        <w:ind w:left="1142" w:right="108"/>
        <w:jc w:val="both"/>
      </w:pPr>
      <w:r>
        <w:rPr>
          <w:w w:val="80"/>
        </w:rPr>
        <w:t>debidamente inscrito en la Cámara de Comercio de</w:t>
      </w:r>
      <w:r>
        <w:rPr>
          <w:spacing w:val="33"/>
        </w:rPr>
        <w:t xml:space="preserve"> </w:t>
      </w:r>
      <w:r>
        <w:rPr>
          <w:w w:val="80"/>
        </w:rPr>
        <w:t>certifico el pago de los aportes de seguridad social (pensión,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salud y riesgos profesionales) y de los aportes parafiscales </w:t>
      </w:r>
      <w:r>
        <w:rPr>
          <w:w w:val="85"/>
        </w:rPr>
        <w:t>(Instituto Colombiano de Bienestar familiar ICBF, Servicio</w:t>
      </w:r>
      <w:r>
        <w:rPr>
          <w:spacing w:val="-45"/>
          <w:w w:val="85"/>
        </w:rPr>
        <w:t xml:space="preserve"> </w:t>
      </w:r>
      <w:r>
        <w:rPr>
          <w:w w:val="80"/>
        </w:rPr>
        <w:t>Nacional de Aprendizaje SENA y Caja de Compensación Familiar), pagados por la compañía durante los últimos seis (6)</w:t>
      </w:r>
      <w:r>
        <w:rPr>
          <w:spacing w:val="1"/>
          <w:w w:val="80"/>
        </w:rPr>
        <w:t xml:space="preserve"> </w:t>
      </w:r>
      <w:r>
        <w:rPr>
          <w:w w:val="85"/>
        </w:rPr>
        <w:t>meses calendario legalmente exigibles a la fecha de presentación de nuestra propuesta para el presente proceso de</w:t>
      </w:r>
      <w:r>
        <w:rPr>
          <w:spacing w:val="-45"/>
          <w:w w:val="85"/>
        </w:rPr>
        <w:t xml:space="preserve"> </w:t>
      </w:r>
      <w:r>
        <w:rPr>
          <w:w w:val="80"/>
        </w:rPr>
        <w:t>selección</w:t>
      </w:r>
      <w:r w:rsidR="00A957F6">
        <w:rPr>
          <w:w w:val="80"/>
        </w:rPr>
        <w:t>, para lo cual anexo las planillas de pago correspondientes</w:t>
      </w:r>
      <w:r>
        <w:rPr>
          <w:w w:val="80"/>
        </w:rPr>
        <w:t>.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anterior,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cumplimiento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3"/>
          <w:w w:val="80"/>
        </w:rPr>
        <w:t xml:space="preserve"> </w:t>
      </w:r>
      <w:r>
        <w:rPr>
          <w:w w:val="80"/>
        </w:rPr>
        <w:t>dispuesto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artículo</w:t>
      </w:r>
      <w:r>
        <w:rPr>
          <w:spacing w:val="2"/>
          <w:w w:val="80"/>
        </w:rPr>
        <w:t xml:space="preserve"> </w:t>
      </w:r>
      <w:r>
        <w:rPr>
          <w:w w:val="80"/>
        </w:rPr>
        <w:t>50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Ley</w:t>
      </w:r>
      <w:r>
        <w:rPr>
          <w:spacing w:val="2"/>
          <w:w w:val="80"/>
        </w:rPr>
        <w:t xml:space="preserve"> </w:t>
      </w:r>
      <w:r>
        <w:rPr>
          <w:w w:val="80"/>
        </w:rPr>
        <w:t>789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2002.</w:t>
      </w:r>
    </w:p>
    <w:p w14:paraId="01AD0CCD" w14:textId="77777777" w:rsidR="00B06BA4" w:rsidRDefault="00B06BA4" w:rsidP="00B06BA4">
      <w:pPr>
        <w:pStyle w:val="Textoindependiente"/>
        <w:tabs>
          <w:tab w:val="left" w:pos="3204"/>
          <w:tab w:val="left" w:pos="8216"/>
        </w:tabs>
        <w:ind w:left="1142" w:right="109"/>
        <w:jc w:val="both"/>
        <w:rPr>
          <w:w w:val="90"/>
        </w:rPr>
      </w:pPr>
    </w:p>
    <w:p w14:paraId="3B259BDA" w14:textId="1CC63F8A" w:rsidR="00C76DB9" w:rsidRDefault="00B06BA4" w:rsidP="00B06BA4">
      <w:pPr>
        <w:pStyle w:val="Textoindependiente"/>
        <w:tabs>
          <w:tab w:val="left" w:pos="3204"/>
          <w:tab w:val="left" w:pos="8216"/>
        </w:tabs>
        <w:ind w:left="1142" w:right="109"/>
        <w:jc w:val="both"/>
      </w:pPr>
      <w:r>
        <w:rPr>
          <w:w w:val="90"/>
        </w:rPr>
        <w:t>El suscrito</w:t>
      </w:r>
      <w:r w:rsidR="00D0311E">
        <w:rPr>
          <w:w w:val="90"/>
        </w:rPr>
        <w:t>,</w:t>
      </w:r>
      <w:r w:rsidR="00D0311E">
        <w:rPr>
          <w:w w:val="90"/>
          <w:u w:val="single"/>
        </w:rPr>
        <w:tab/>
      </w:r>
      <w:r w:rsidR="00D0311E">
        <w:rPr>
          <w:w w:val="80"/>
        </w:rPr>
        <w:t>,</w:t>
      </w:r>
      <w:r w:rsidR="00D0311E">
        <w:rPr>
          <w:spacing w:val="2"/>
          <w:w w:val="80"/>
        </w:rPr>
        <w:t xml:space="preserve"> </w:t>
      </w:r>
      <w:r w:rsidR="00D0311E">
        <w:rPr>
          <w:w w:val="80"/>
        </w:rPr>
        <w:t>identificado</w:t>
      </w:r>
      <w:r w:rsidR="00D0311E">
        <w:rPr>
          <w:spacing w:val="3"/>
          <w:w w:val="80"/>
        </w:rPr>
        <w:t xml:space="preserve"> </w:t>
      </w:r>
      <w:r w:rsidR="00D0311E">
        <w:rPr>
          <w:w w:val="80"/>
        </w:rPr>
        <w:t>con,</w:t>
      </w:r>
      <w:r w:rsidR="00D0311E">
        <w:rPr>
          <w:spacing w:val="26"/>
          <w:w w:val="80"/>
        </w:rPr>
        <w:t xml:space="preserve"> </w:t>
      </w:r>
      <w:r w:rsidR="00D0311E">
        <w:rPr>
          <w:w w:val="80"/>
        </w:rPr>
        <w:t>y</w:t>
      </w:r>
      <w:r w:rsidR="00D0311E">
        <w:rPr>
          <w:spacing w:val="26"/>
          <w:w w:val="80"/>
        </w:rPr>
        <w:t xml:space="preserve"> </w:t>
      </w:r>
      <w:r w:rsidR="00D0311E">
        <w:rPr>
          <w:w w:val="80"/>
        </w:rPr>
        <w:t>con</w:t>
      </w:r>
      <w:r w:rsidR="00D0311E">
        <w:rPr>
          <w:spacing w:val="26"/>
          <w:w w:val="80"/>
        </w:rPr>
        <w:t xml:space="preserve"> </w:t>
      </w:r>
      <w:r w:rsidR="00D0311E">
        <w:rPr>
          <w:w w:val="80"/>
        </w:rPr>
        <w:t>Tarjeta</w:t>
      </w:r>
      <w:r w:rsidR="00D0311E">
        <w:rPr>
          <w:spacing w:val="26"/>
          <w:w w:val="80"/>
        </w:rPr>
        <w:t xml:space="preserve"> </w:t>
      </w:r>
      <w:r w:rsidR="00D0311E">
        <w:rPr>
          <w:w w:val="80"/>
        </w:rPr>
        <w:t>Profesional</w:t>
      </w:r>
      <w:r w:rsidR="00D0311E">
        <w:rPr>
          <w:spacing w:val="26"/>
          <w:w w:val="80"/>
        </w:rPr>
        <w:t xml:space="preserve"> </w:t>
      </w:r>
      <w:r w:rsidR="00D0311E">
        <w:rPr>
          <w:w w:val="80"/>
        </w:rPr>
        <w:t>No.</w:t>
      </w:r>
      <w:r w:rsidR="00D0311E">
        <w:rPr>
          <w:w w:val="80"/>
          <w:u w:val="single"/>
        </w:rPr>
        <w:tab/>
      </w:r>
      <w:r w:rsidR="00D0311E">
        <w:rPr>
          <w:w w:val="85"/>
        </w:rPr>
        <w:t>de</w:t>
      </w:r>
      <w:r w:rsidR="00D0311E">
        <w:rPr>
          <w:spacing w:val="4"/>
          <w:w w:val="85"/>
        </w:rPr>
        <w:t xml:space="preserve"> </w:t>
      </w:r>
      <w:r w:rsidR="00D0311E">
        <w:rPr>
          <w:w w:val="85"/>
        </w:rPr>
        <w:t>la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Junta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Central</w:t>
      </w:r>
      <w:r w:rsidR="00D0311E">
        <w:rPr>
          <w:spacing w:val="4"/>
          <w:w w:val="85"/>
        </w:rPr>
        <w:t xml:space="preserve"> </w:t>
      </w:r>
      <w:r w:rsidR="00D0311E">
        <w:rPr>
          <w:w w:val="85"/>
        </w:rPr>
        <w:t>de</w:t>
      </w:r>
      <w:r w:rsidR="00D0311E">
        <w:rPr>
          <w:spacing w:val="-45"/>
          <w:w w:val="85"/>
        </w:rPr>
        <w:t xml:space="preserve"> </w:t>
      </w:r>
      <w:r w:rsidR="00D0311E">
        <w:rPr>
          <w:w w:val="85"/>
        </w:rPr>
        <w:t>Contadores</w:t>
      </w:r>
      <w:r w:rsidR="00D0311E">
        <w:rPr>
          <w:spacing w:val="2"/>
          <w:w w:val="85"/>
        </w:rPr>
        <w:t xml:space="preserve"> </w:t>
      </w:r>
      <w:r w:rsidR="00D0311E">
        <w:rPr>
          <w:w w:val="85"/>
        </w:rPr>
        <w:t>de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Colombia,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en</w:t>
      </w:r>
      <w:r w:rsidR="00D0311E">
        <w:rPr>
          <w:spacing w:val="5"/>
          <w:w w:val="85"/>
        </w:rPr>
        <w:t xml:space="preserve"> </w:t>
      </w:r>
      <w:r w:rsidR="00D0311E">
        <w:rPr>
          <w:w w:val="85"/>
        </w:rPr>
        <w:t>mi</w:t>
      </w:r>
      <w:r w:rsidR="00D0311E">
        <w:rPr>
          <w:spacing w:val="4"/>
          <w:w w:val="85"/>
        </w:rPr>
        <w:t xml:space="preserve"> </w:t>
      </w:r>
      <w:r w:rsidR="00D0311E">
        <w:rPr>
          <w:w w:val="85"/>
        </w:rPr>
        <w:t>condición</w:t>
      </w:r>
      <w:r w:rsidR="00D0311E">
        <w:rPr>
          <w:spacing w:val="5"/>
          <w:w w:val="85"/>
        </w:rPr>
        <w:t xml:space="preserve"> </w:t>
      </w:r>
      <w:r w:rsidR="00D0311E">
        <w:rPr>
          <w:w w:val="85"/>
        </w:rPr>
        <w:t>de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Revisor</w:t>
      </w:r>
      <w:r w:rsidR="00D0311E">
        <w:rPr>
          <w:spacing w:val="2"/>
          <w:w w:val="85"/>
        </w:rPr>
        <w:t xml:space="preserve"> </w:t>
      </w:r>
      <w:r w:rsidR="00D0311E">
        <w:rPr>
          <w:w w:val="85"/>
        </w:rPr>
        <w:t>Fiscal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de</w:t>
      </w:r>
      <w:r w:rsidR="00D0311E">
        <w:rPr>
          <w:spacing w:val="5"/>
          <w:w w:val="85"/>
        </w:rPr>
        <w:t xml:space="preserve"> </w:t>
      </w:r>
      <w:r w:rsidR="00D0311E">
        <w:rPr>
          <w:w w:val="85"/>
        </w:rPr>
        <w:t>(Razón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social</w:t>
      </w:r>
      <w:r w:rsidR="00D0311E">
        <w:rPr>
          <w:spacing w:val="4"/>
          <w:w w:val="85"/>
        </w:rPr>
        <w:t xml:space="preserve"> </w:t>
      </w:r>
      <w:r w:rsidR="00D0311E">
        <w:rPr>
          <w:w w:val="85"/>
        </w:rPr>
        <w:t>de</w:t>
      </w:r>
      <w:r w:rsidR="00D0311E">
        <w:rPr>
          <w:spacing w:val="8"/>
          <w:w w:val="85"/>
        </w:rPr>
        <w:t xml:space="preserve"> </w:t>
      </w:r>
      <w:r w:rsidR="00D0311E">
        <w:rPr>
          <w:w w:val="85"/>
        </w:rPr>
        <w:t>la</w:t>
      </w:r>
      <w:r w:rsidR="00D0311E">
        <w:rPr>
          <w:spacing w:val="3"/>
          <w:w w:val="85"/>
        </w:rPr>
        <w:t xml:space="preserve"> </w:t>
      </w:r>
      <w:r w:rsidR="00D0311E">
        <w:rPr>
          <w:w w:val="85"/>
        </w:rPr>
        <w:t>compañía)</w:t>
      </w:r>
      <w:r w:rsidR="00D0311E">
        <w:rPr>
          <w:spacing w:val="10"/>
          <w:w w:val="85"/>
        </w:rPr>
        <w:t xml:space="preserve"> </w:t>
      </w:r>
      <w:r w:rsidR="00D0311E">
        <w:rPr>
          <w:w w:val="85"/>
        </w:rPr>
        <w:t>identificada</w:t>
      </w:r>
      <w:r w:rsidR="00D0311E">
        <w:rPr>
          <w:spacing w:val="5"/>
          <w:w w:val="85"/>
        </w:rPr>
        <w:t xml:space="preserve"> </w:t>
      </w:r>
      <w:r w:rsidR="00D0311E">
        <w:rPr>
          <w:w w:val="85"/>
        </w:rPr>
        <w:t>con</w:t>
      </w:r>
      <w:r w:rsidR="00D0311E">
        <w:rPr>
          <w:spacing w:val="5"/>
          <w:w w:val="85"/>
        </w:rPr>
        <w:t xml:space="preserve"> </w:t>
      </w:r>
      <w:r w:rsidR="00BD7D37">
        <w:rPr>
          <w:w w:val="85"/>
        </w:rPr>
        <w:t>NIT</w:t>
      </w:r>
    </w:p>
    <w:p w14:paraId="2CD8D3A9" w14:textId="4F5652C2" w:rsidR="00C76DB9" w:rsidRDefault="00D0311E" w:rsidP="00B06BA4">
      <w:pPr>
        <w:pStyle w:val="Textoindependiente"/>
        <w:tabs>
          <w:tab w:val="left" w:pos="2550"/>
          <w:tab w:val="left" w:pos="8164"/>
        </w:tabs>
        <w:ind w:left="1142" w:right="107"/>
        <w:jc w:val="both"/>
      </w:pPr>
      <w:r>
        <w:rPr>
          <w:w w:val="81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,</w:t>
      </w:r>
      <w:r>
        <w:rPr>
          <w:spacing w:val="4"/>
          <w:w w:val="85"/>
        </w:rPr>
        <w:t xml:space="preserve"> </w:t>
      </w:r>
      <w:r>
        <w:rPr>
          <w:w w:val="85"/>
        </w:rPr>
        <w:t>debidamente</w:t>
      </w:r>
      <w:r>
        <w:rPr>
          <w:spacing w:val="5"/>
          <w:w w:val="85"/>
        </w:rPr>
        <w:t xml:space="preserve"> </w:t>
      </w:r>
      <w:r>
        <w:rPr>
          <w:w w:val="85"/>
        </w:rPr>
        <w:t>inscrito</w:t>
      </w:r>
      <w:r>
        <w:rPr>
          <w:spacing w:val="5"/>
          <w:w w:val="85"/>
        </w:rPr>
        <w:t xml:space="preserve"> </w:t>
      </w:r>
      <w:r>
        <w:rPr>
          <w:w w:val="85"/>
        </w:rPr>
        <w:t>en</w:t>
      </w:r>
      <w:r>
        <w:rPr>
          <w:spacing w:val="5"/>
          <w:w w:val="85"/>
        </w:rPr>
        <w:t xml:space="preserve"> </w:t>
      </w:r>
      <w:r>
        <w:rPr>
          <w:w w:val="85"/>
        </w:rPr>
        <w:t>la</w:t>
      </w:r>
      <w:r>
        <w:rPr>
          <w:spacing w:val="7"/>
          <w:w w:val="85"/>
        </w:rPr>
        <w:t xml:space="preserve"> </w:t>
      </w:r>
      <w:r>
        <w:rPr>
          <w:w w:val="85"/>
        </w:rPr>
        <w:t>Cámara</w:t>
      </w:r>
      <w:r>
        <w:rPr>
          <w:spacing w:val="4"/>
          <w:w w:val="85"/>
        </w:rPr>
        <w:t xml:space="preserve"> </w:t>
      </w:r>
      <w:r>
        <w:rPr>
          <w:w w:val="85"/>
        </w:rPr>
        <w:t>de</w:t>
      </w:r>
      <w:r>
        <w:rPr>
          <w:spacing w:val="5"/>
          <w:w w:val="85"/>
        </w:rPr>
        <w:t xml:space="preserve"> </w:t>
      </w:r>
      <w:r>
        <w:rPr>
          <w:w w:val="85"/>
        </w:rPr>
        <w:t>Comercio</w:t>
      </w:r>
      <w:r>
        <w:rPr>
          <w:spacing w:val="51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</w:rPr>
        <w:t>,</w:t>
      </w:r>
      <w:r>
        <w:rPr>
          <w:spacing w:val="4"/>
          <w:w w:val="85"/>
        </w:rPr>
        <w:t xml:space="preserve"> </w:t>
      </w:r>
      <w:r>
        <w:rPr>
          <w:w w:val="85"/>
        </w:rPr>
        <w:t>luego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6"/>
          <w:w w:val="85"/>
        </w:rPr>
        <w:t xml:space="preserve"> </w:t>
      </w:r>
      <w:r>
        <w:rPr>
          <w:w w:val="85"/>
        </w:rPr>
        <w:t>examinar</w:t>
      </w:r>
      <w:r>
        <w:rPr>
          <w:spacing w:val="6"/>
          <w:w w:val="85"/>
        </w:rPr>
        <w:t xml:space="preserve"> </w:t>
      </w:r>
      <w:r>
        <w:rPr>
          <w:w w:val="85"/>
        </w:rPr>
        <w:t>de</w:t>
      </w:r>
      <w:r>
        <w:rPr>
          <w:spacing w:val="-45"/>
          <w:w w:val="85"/>
        </w:rPr>
        <w:t xml:space="preserve"> </w:t>
      </w:r>
      <w:r>
        <w:rPr>
          <w:w w:val="85"/>
        </w:rPr>
        <w:t>acuerdo con las normas de auditoría generalmente aceptadas en Colombia, los estados financieros de la compañía,</w:t>
      </w:r>
      <w:r>
        <w:rPr>
          <w:spacing w:val="-45"/>
          <w:w w:val="85"/>
        </w:rPr>
        <w:t xml:space="preserve"> </w:t>
      </w:r>
      <w:r>
        <w:rPr>
          <w:w w:val="80"/>
        </w:rPr>
        <w:t>certifico el pago de los aportes de seguridad social (pensión, salud y riesgos profesionales) y de los aportes parafiscales</w:t>
      </w:r>
      <w:r>
        <w:rPr>
          <w:spacing w:val="1"/>
          <w:w w:val="80"/>
        </w:rPr>
        <w:t xml:space="preserve"> </w:t>
      </w:r>
      <w:r>
        <w:rPr>
          <w:w w:val="85"/>
        </w:rPr>
        <w:t>(Instituto Colombiano de Bienestar familiar ICBF, Servicio Nacional de Aprendizaje SENA y Caja de Compensación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Familiar) pagados por la compañía durante los últimos seis (6) </w:t>
      </w:r>
      <w:r w:rsidR="00B06BA4">
        <w:rPr>
          <w:w w:val="80"/>
        </w:rPr>
        <w:t xml:space="preserve">meses </w:t>
      </w:r>
      <w:r>
        <w:rPr>
          <w:w w:val="80"/>
        </w:rPr>
        <w:t>calendario legalmente exigibles a la fecha de 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de la propuesta, dichos pagos corresponden a los montos contabilizados y cancelados por la compañía durante dichos 6</w:t>
      </w:r>
      <w:r>
        <w:rPr>
          <w:spacing w:val="1"/>
          <w:w w:val="80"/>
        </w:rPr>
        <w:t xml:space="preserve"> </w:t>
      </w:r>
      <w:r>
        <w:rPr>
          <w:w w:val="80"/>
        </w:rPr>
        <w:t>meses</w:t>
      </w:r>
      <w:r w:rsidR="00A957F6">
        <w:rPr>
          <w:w w:val="80"/>
        </w:rPr>
        <w:t>, para lo cual anexo las planillas de pago correspondientes</w:t>
      </w:r>
      <w:r>
        <w:rPr>
          <w:w w:val="80"/>
        </w:rPr>
        <w:t>.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anterior,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cumplimiento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1"/>
          <w:w w:val="80"/>
        </w:rPr>
        <w:t xml:space="preserve"> </w:t>
      </w:r>
      <w:r>
        <w:rPr>
          <w:w w:val="80"/>
        </w:rPr>
        <w:t>dispuesto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artículo</w:t>
      </w:r>
      <w:r>
        <w:rPr>
          <w:spacing w:val="4"/>
          <w:w w:val="80"/>
        </w:rPr>
        <w:t xml:space="preserve"> </w:t>
      </w:r>
      <w:r>
        <w:rPr>
          <w:w w:val="80"/>
        </w:rPr>
        <w:t>50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Ley</w:t>
      </w:r>
      <w:r>
        <w:rPr>
          <w:spacing w:val="1"/>
          <w:w w:val="80"/>
        </w:rPr>
        <w:t xml:space="preserve"> </w:t>
      </w:r>
      <w:r>
        <w:rPr>
          <w:w w:val="80"/>
        </w:rPr>
        <w:t>789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2002.</w:t>
      </w:r>
    </w:p>
    <w:p w14:paraId="65DCF0E6" w14:textId="77777777" w:rsidR="00B06BA4" w:rsidRDefault="00B06BA4" w:rsidP="00B06BA4">
      <w:pPr>
        <w:pStyle w:val="Textoindependiente"/>
        <w:ind w:left="1142" w:right="107"/>
        <w:jc w:val="both"/>
        <w:rPr>
          <w:rFonts w:ascii="Arial" w:hAnsi="Arial"/>
          <w:b/>
          <w:w w:val="80"/>
        </w:rPr>
      </w:pPr>
    </w:p>
    <w:p w14:paraId="153CCF97" w14:textId="3DB1B797" w:rsidR="00C76DB9" w:rsidRDefault="00D0311E" w:rsidP="00B06BA4">
      <w:pPr>
        <w:pStyle w:val="Textoindependiente"/>
        <w:ind w:left="1142" w:right="107"/>
        <w:jc w:val="both"/>
      </w:pPr>
      <w:r>
        <w:rPr>
          <w:rFonts w:ascii="Arial" w:hAnsi="Arial"/>
          <w:b/>
          <w:w w:val="80"/>
        </w:rPr>
        <w:t xml:space="preserve">Nota 1: </w:t>
      </w:r>
      <w:r>
        <w:rPr>
          <w:w w:val="80"/>
        </w:rPr>
        <w:t>Para certificar el pago de los aportes correspondientes a los Sistemas de Seguridad Social, se deberán tener en</w:t>
      </w:r>
      <w:r>
        <w:rPr>
          <w:spacing w:val="1"/>
          <w:w w:val="80"/>
        </w:rPr>
        <w:t xml:space="preserve"> </w:t>
      </w:r>
      <w:r>
        <w:rPr>
          <w:w w:val="80"/>
        </w:rPr>
        <w:t>cuenta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plazos</w:t>
      </w:r>
      <w:r>
        <w:rPr>
          <w:spacing w:val="2"/>
          <w:w w:val="80"/>
        </w:rPr>
        <w:t xml:space="preserve"> </w:t>
      </w:r>
      <w:r>
        <w:rPr>
          <w:w w:val="80"/>
        </w:rPr>
        <w:t>previstos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Decreto</w:t>
      </w:r>
      <w:r>
        <w:rPr>
          <w:spacing w:val="2"/>
          <w:w w:val="80"/>
        </w:rPr>
        <w:t xml:space="preserve"> </w:t>
      </w:r>
      <w:r>
        <w:rPr>
          <w:w w:val="80"/>
        </w:rPr>
        <w:t>1406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1999</w:t>
      </w:r>
      <w:r>
        <w:rPr>
          <w:spacing w:val="1"/>
          <w:w w:val="80"/>
        </w:rPr>
        <w:t xml:space="preserve"> </w:t>
      </w:r>
      <w:r>
        <w:rPr>
          <w:w w:val="80"/>
        </w:rPr>
        <w:t>artículos</w:t>
      </w:r>
      <w:r>
        <w:rPr>
          <w:spacing w:val="1"/>
          <w:w w:val="80"/>
        </w:rPr>
        <w:t xml:space="preserve"> </w:t>
      </w:r>
      <w:r>
        <w:rPr>
          <w:w w:val="80"/>
        </w:rPr>
        <w:t>19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24.</w:t>
      </w:r>
      <w:r>
        <w:rPr>
          <w:spacing w:val="1"/>
          <w:w w:val="80"/>
        </w:rPr>
        <w:t xml:space="preserve"> </w:t>
      </w:r>
      <w:r>
        <w:rPr>
          <w:w w:val="80"/>
        </w:rPr>
        <w:t>Así</w:t>
      </w:r>
      <w:r>
        <w:rPr>
          <w:spacing w:val="2"/>
          <w:w w:val="80"/>
        </w:rPr>
        <w:t xml:space="preserve"> </w:t>
      </w:r>
      <w:r>
        <w:rPr>
          <w:w w:val="80"/>
        </w:rPr>
        <w:t>mismo,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caso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pago</w:t>
      </w:r>
      <w:r>
        <w:rPr>
          <w:spacing w:val="2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1"/>
          <w:w w:val="80"/>
        </w:rPr>
        <w:t xml:space="preserve"> </w:t>
      </w:r>
      <w:r>
        <w:rPr>
          <w:w w:val="80"/>
        </w:rPr>
        <w:t>a los aportes parafiscales: CAJAS DE COMPENSACIÓN FAMILIAR, ICBF y SENA, se deberá tener en cuenta el plazo</w:t>
      </w:r>
      <w:r>
        <w:rPr>
          <w:spacing w:val="1"/>
          <w:w w:val="80"/>
        </w:rPr>
        <w:t xml:space="preserve"> </w:t>
      </w:r>
      <w:r>
        <w:rPr>
          <w:w w:val="80"/>
        </w:rPr>
        <w:t>dispuesto para tal efecto por el artículo 10 de la ley 21 de 1982, reglamentado por el Decreto 1464 de 2005 y por el Decreto</w:t>
      </w:r>
      <w:r>
        <w:rPr>
          <w:spacing w:val="-42"/>
          <w:w w:val="80"/>
        </w:rPr>
        <w:t xml:space="preserve"> </w:t>
      </w:r>
      <w:r>
        <w:rPr>
          <w:w w:val="90"/>
        </w:rPr>
        <w:t>1670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2007.</w:t>
      </w:r>
    </w:p>
    <w:p w14:paraId="63D7182C" w14:textId="77777777" w:rsidR="00B06BA4" w:rsidRDefault="00B06BA4" w:rsidP="00B06BA4">
      <w:pPr>
        <w:pStyle w:val="Textoindependiente"/>
        <w:ind w:left="1142" w:right="112"/>
        <w:jc w:val="both"/>
        <w:rPr>
          <w:w w:val="85"/>
        </w:rPr>
      </w:pPr>
    </w:p>
    <w:p w14:paraId="58F49B7C" w14:textId="7C805F5B" w:rsidR="00C76DB9" w:rsidRDefault="00D0311E" w:rsidP="00B06BA4">
      <w:pPr>
        <w:pStyle w:val="Textoindependiente"/>
        <w:ind w:left="1142" w:right="112"/>
        <w:jc w:val="both"/>
      </w:pP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CASO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PRESENTAR</w:t>
      </w:r>
      <w:r>
        <w:rPr>
          <w:spacing w:val="1"/>
          <w:w w:val="85"/>
        </w:rPr>
        <w:t xml:space="preserve"> </w:t>
      </w:r>
      <w:r>
        <w:rPr>
          <w:w w:val="85"/>
        </w:rPr>
        <w:t>ACUERDO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PAGO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1"/>
          <w:w w:val="85"/>
        </w:rPr>
        <w:t xml:space="preserve"> </w:t>
      </w:r>
      <w:r>
        <w:rPr>
          <w:w w:val="85"/>
        </w:rPr>
        <w:t>ALGUNA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LAS</w:t>
      </w:r>
      <w:r>
        <w:rPr>
          <w:spacing w:val="1"/>
          <w:w w:val="85"/>
        </w:rPr>
        <w:t xml:space="preserve"> </w:t>
      </w:r>
      <w:r>
        <w:rPr>
          <w:w w:val="85"/>
        </w:rPr>
        <w:t>ENTIDADES</w:t>
      </w:r>
      <w:r>
        <w:rPr>
          <w:spacing w:val="1"/>
          <w:w w:val="85"/>
        </w:rPr>
        <w:t xml:space="preserve"> </w:t>
      </w:r>
      <w:r>
        <w:rPr>
          <w:w w:val="85"/>
        </w:rPr>
        <w:t>ANTERIORMENTE</w:t>
      </w:r>
      <w:r>
        <w:rPr>
          <w:spacing w:val="-46"/>
          <w:w w:val="85"/>
        </w:rPr>
        <w:t xml:space="preserve"> </w:t>
      </w:r>
      <w:r>
        <w:rPr>
          <w:w w:val="80"/>
        </w:rPr>
        <w:t>MENCIONADAS, SE DEBERÁ PRECISAR EL VALOR Y EL PLAZO PREVISTO PARA EL ACUERDO DE PAGO, CON</w:t>
      </w:r>
      <w:r>
        <w:rPr>
          <w:spacing w:val="1"/>
          <w:w w:val="80"/>
        </w:rPr>
        <w:t xml:space="preserve"> </w:t>
      </w:r>
      <w:r>
        <w:rPr>
          <w:w w:val="90"/>
        </w:rPr>
        <w:t>INDICACION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CUMPLIMIENTO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ESTA</w:t>
      </w:r>
      <w:r>
        <w:rPr>
          <w:spacing w:val="-8"/>
          <w:w w:val="90"/>
        </w:rPr>
        <w:t xml:space="preserve"> </w:t>
      </w:r>
      <w:r>
        <w:rPr>
          <w:w w:val="90"/>
        </w:rPr>
        <w:t>OBLIGACION.</w:t>
      </w:r>
    </w:p>
    <w:p w14:paraId="704B2AE7" w14:textId="77777777" w:rsidR="00B06BA4" w:rsidRDefault="00B06BA4" w:rsidP="00B06BA4">
      <w:pPr>
        <w:pStyle w:val="Textoindependiente"/>
        <w:ind w:left="1142" w:right="110"/>
        <w:jc w:val="both"/>
        <w:rPr>
          <w:w w:val="80"/>
        </w:rPr>
      </w:pPr>
    </w:p>
    <w:p w14:paraId="3AFDD6C3" w14:textId="4DC74266" w:rsidR="00C76DB9" w:rsidRDefault="00D0311E" w:rsidP="00B06BA4">
      <w:pPr>
        <w:pStyle w:val="Textoindependiente"/>
        <w:ind w:left="1142" w:right="110"/>
        <w:jc w:val="both"/>
      </w:pP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CASO DE NO REQUERIRSE DE REVISOR FISCAL,</w:t>
      </w:r>
      <w:r>
        <w:rPr>
          <w:spacing w:val="1"/>
          <w:w w:val="80"/>
        </w:rPr>
        <w:t xml:space="preserve"> </w:t>
      </w:r>
      <w:r>
        <w:rPr>
          <w:w w:val="80"/>
        </w:rPr>
        <w:t>ESTE ANEXO</w:t>
      </w:r>
      <w:r>
        <w:rPr>
          <w:spacing w:val="33"/>
        </w:rPr>
        <w:t xml:space="preserve"> </w:t>
      </w:r>
      <w:r>
        <w:rPr>
          <w:w w:val="80"/>
        </w:rPr>
        <w:t>DEBERA DILIGENCIARSE Y SUSCRIBIRSE</w:t>
      </w:r>
      <w:r>
        <w:rPr>
          <w:spacing w:val="1"/>
          <w:w w:val="80"/>
        </w:rPr>
        <w:t xml:space="preserve"> </w:t>
      </w:r>
      <w:r>
        <w:rPr>
          <w:w w:val="85"/>
        </w:rPr>
        <w:t>POR EL REPRESENTANTE LEGAL DE LA COMPAÑÍA, CERTIFICANDO EL PAGO EFECTUADO POR DICHOS</w:t>
      </w:r>
      <w:r>
        <w:rPr>
          <w:spacing w:val="1"/>
          <w:w w:val="85"/>
        </w:rPr>
        <w:t xml:space="preserve"> </w:t>
      </w:r>
      <w:r>
        <w:rPr>
          <w:w w:val="85"/>
        </w:rPr>
        <w:t>CONCEPTOS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PERIODOS</w:t>
      </w:r>
      <w:r>
        <w:rPr>
          <w:spacing w:val="-4"/>
          <w:w w:val="85"/>
        </w:rPr>
        <w:t xml:space="preserve"> </w:t>
      </w:r>
      <w:r>
        <w:rPr>
          <w:w w:val="85"/>
        </w:rPr>
        <w:t>ANTES</w:t>
      </w:r>
      <w:r>
        <w:rPr>
          <w:spacing w:val="-5"/>
          <w:w w:val="85"/>
        </w:rPr>
        <w:t xml:space="preserve"> </w:t>
      </w:r>
      <w:r>
        <w:rPr>
          <w:w w:val="85"/>
        </w:rPr>
        <w:t>MENCIONADOS.</w:t>
      </w:r>
    </w:p>
    <w:p w14:paraId="1AED8ECF" w14:textId="77777777" w:rsidR="00C76DB9" w:rsidRDefault="00C76DB9" w:rsidP="00B06BA4">
      <w:pPr>
        <w:pStyle w:val="Textoindependiente"/>
        <w:rPr>
          <w:sz w:val="27"/>
        </w:rPr>
      </w:pPr>
    </w:p>
    <w:p w14:paraId="268C4C5B" w14:textId="5968D741" w:rsidR="00C76DB9" w:rsidRDefault="00D0311E" w:rsidP="00B06BA4">
      <w:pPr>
        <w:pStyle w:val="Textoindependiente"/>
        <w:tabs>
          <w:tab w:val="left" w:pos="3974"/>
        </w:tabs>
        <w:ind w:left="1142"/>
        <w:jc w:val="both"/>
      </w:pPr>
      <w:r>
        <w:rPr>
          <w:w w:val="80"/>
        </w:rPr>
        <w:t>Dada</w:t>
      </w:r>
      <w:r>
        <w:rPr>
          <w:spacing w:val="3"/>
          <w:w w:val="80"/>
        </w:rPr>
        <w:t xml:space="preserve"> </w:t>
      </w:r>
      <w:r>
        <w:rPr>
          <w:w w:val="80"/>
        </w:rPr>
        <w:t>en,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proofErr w:type="gramStart"/>
      <w:r>
        <w:rPr>
          <w:w w:val="80"/>
        </w:rPr>
        <w:t>(</w:t>
      </w:r>
      <w:r w:rsidR="00BD7D37">
        <w:rPr>
          <w:w w:val="80"/>
        </w:rPr>
        <w:t xml:space="preserve"> </w:t>
      </w:r>
      <w:r>
        <w:rPr>
          <w:spacing w:val="4"/>
          <w:w w:val="80"/>
        </w:rPr>
        <w:t xml:space="preserve"> </w:t>
      </w:r>
      <w:r>
        <w:rPr>
          <w:w w:val="80"/>
        </w:rPr>
        <w:t>)</w:t>
      </w:r>
      <w:proofErr w:type="gramEnd"/>
      <w:r>
        <w:rPr>
          <w:spacing w:val="30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mes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w w:val="80"/>
        </w:rPr>
        <w:tab/>
      </w:r>
      <w:proofErr w:type="spellStart"/>
      <w:r>
        <w:rPr>
          <w:w w:val="90"/>
        </w:rPr>
        <w:t>de</w:t>
      </w:r>
      <w:proofErr w:type="spellEnd"/>
    </w:p>
    <w:p w14:paraId="6F59F887" w14:textId="77777777" w:rsidR="00C76DB9" w:rsidRDefault="00C76DB9" w:rsidP="00B06BA4">
      <w:pPr>
        <w:pStyle w:val="Textoindependiente"/>
        <w:rPr>
          <w:sz w:val="22"/>
        </w:rPr>
      </w:pPr>
    </w:p>
    <w:p w14:paraId="69A03918" w14:textId="77777777" w:rsidR="00C76DB9" w:rsidRDefault="00C76DB9" w:rsidP="00B06BA4">
      <w:pPr>
        <w:pStyle w:val="Textoindependiente"/>
        <w:rPr>
          <w:sz w:val="28"/>
        </w:rPr>
      </w:pPr>
    </w:p>
    <w:p w14:paraId="42BB36D8" w14:textId="77777777" w:rsidR="00C76DB9" w:rsidRDefault="00D0311E" w:rsidP="00B06BA4">
      <w:pPr>
        <w:pStyle w:val="Textoindependiente"/>
        <w:ind w:left="1142"/>
        <w:jc w:val="both"/>
      </w:pPr>
      <w:r>
        <w:rPr>
          <w:w w:val="80"/>
        </w:rPr>
        <w:t>FIRMA</w:t>
      </w:r>
      <w:r>
        <w:rPr>
          <w:spacing w:val="19"/>
          <w:w w:val="80"/>
        </w:rPr>
        <w:t xml:space="preserve"> </w:t>
      </w:r>
      <w:r>
        <w:rPr>
          <w:w w:val="80"/>
        </w:rPr>
        <w:t>-----------------------------------------------------------</w:t>
      </w:r>
    </w:p>
    <w:p w14:paraId="2333D03E" w14:textId="77777777" w:rsidR="00C76DB9" w:rsidRDefault="00D0311E" w:rsidP="00B06BA4">
      <w:pPr>
        <w:pStyle w:val="Textoindependiente"/>
        <w:ind w:left="1142"/>
        <w:jc w:val="both"/>
      </w:pPr>
      <w:r>
        <w:rPr>
          <w:w w:val="80"/>
        </w:rPr>
        <w:t>NOMBRE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QUIEN</w:t>
      </w:r>
      <w:r>
        <w:rPr>
          <w:spacing w:val="14"/>
          <w:w w:val="80"/>
        </w:rPr>
        <w:t xml:space="preserve"> </w:t>
      </w:r>
      <w:r>
        <w:rPr>
          <w:w w:val="80"/>
        </w:rPr>
        <w:t>CERTIFICA</w:t>
      </w:r>
    </w:p>
    <w:p w14:paraId="15C890D9" w14:textId="77777777" w:rsidR="00C76DB9" w:rsidRDefault="00C76DB9" w:rsidP="00B06BA4">
      <w:pPr>
        <w:pStyle w:val="Textoindependiente"/>
      </w:pPr>
    </w:p>
    <w:p w14:paraId="4A69A2C2" w14:textId="77777777" w:rsidR="00C76DB9" w:rsidRDefault="00C76DB9" w:rsidP="00B06BA4">
      <w:pPr>
        <w:pStyle w:val="Textoindependiente"/>
      </w:pPr>
    </w:p>
    <w:p w14:paraId="5195C2B8" w14:textId="77777777" w:rsidR="00C76DB9" w:rsidRDefault="00C76DB9" w:rsidP="00B06BA4">
      <w:pPr>
        <w:pStyle w:val="Textoindependiente"/>
      </w:pPr>
    </w:p>
    <w:p w14:paraId="795BE94D" w14:textId="77777777" w:rsidR="00C76DB9" w:rsidRDefault="00C76DB9" w:rsidP="00B06BA4">
      <w:pPr>
        <w:pStyle w:val="Textoindependiente"/>
        <w:rPr>
          <w:sz w:val="25"/>
        </w:rPr>
      </w:pPr>
    </w:p>
    <w:p w14:paraId="561234B8" w14:textId="70F1257C" w:rsidR="00C76DB9" w:rsidRDefault="00D0311E" w:rsidP="00B06BA4">
      <w:pPr>
        <w:ind w:left="100" w:right="8106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89CDC1C" wp14:editId="3DBF5A1F">
                <wp:simplePos x="0" y="0"/>
                <wp:positionH relativeFrom="page">
                  <wp:posOffset>2270760</wp:posOffset>
                </wp:positionH>
                <wp:positionV relativeFrom="paragraph">
                  <wp:posOffset>133350</wp:posOffset>
                </wp:positionV>
                <wp:extent cx="0" cy="715645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5645"/>
                        </a:xfrm>
                        <a:prstGeom prst="line">
                          <a:avLst/>
                        </a:prstGeom>
                        <a:noFill/>
                        <a:ln w="17640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92A0B88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8.8pt,10.5pt" to="178.8pt,6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" strokecolor="gray" strokeweight=".49mm">
                <w10:wrap anchorx="page"/>
              </v:line>
            </w:pict>
          </mc:Fallback>
        </mc:AlternateContent>
      </w:r>
      <w:proofErr w:type="spellStart"/>
      <w:r>
        <w:rPr>
          <w:sz w:val="18"/>
        </w:rPr>
        <w:t>Cll</w:t>
      </w:r>
      <w:proofErr w:type="spellEnd"/>
      <w:r>
        <w:rPr>
          <w:sz w:val="18"/>
        </w:rPr>
        <w:t xml:space="preserve"> 19 sur No. 69c-17</w:t>
      </w:r>
      <w:r>
        <w:rPr>
          <w:spacing w:val="1"/>
          <w:sz w:val="18"/>
        </w:rPr>
        <w:t xml:space="preserve"> </w:t>
      </w:r>
      <w:r>
        <w:rPr>
          <w:sz w:val="18"/>
        </w:rPr>
        <w:t>Código</w:t>
      </w:r>
      <w:r>
        <w:rPr>
          <w:spacing w:val="-3"/>
          <w:sz w:val="18"/>
        </w:rPr>
        <w:t xml:space="preserve"> </w:t>
      </w:r>
      <w:r>
        <w:rPr>
          <w:sz w:val="18"/>
        </w:rPr>
        <w:t>Postal:</w:t>
      </w:r>
      <w:r>
        <w:rPr>
          <w:spacing w:val="-5"/>
          <w:sz w:val="18"/>
        </w:rPr>
        <w:t xml:space="preserve"> </w:t>
      </w:r>
      <w:r>
        <w:rPr>
          <w:sz w:val="18"/>
        </w:rPr>
        <w:t>110851</w:t>
      </w:r>
    </w:p>
    <w:p w14:paraId="137D5987" w14:textId="77777777" w:rsidR="00C76DB9" w:rsidRDefault="00D0311E" w:rsidP="00B06BA4">
      <w:pPr>
        <w:ind w:left="100"/>
        <w:rPr>
          <w:sz w:val="18"/>
        </w:rPr>
      </w:pPr>
      <w:r>
        <w:rPr>
          <w:sz w:val="18"/>
        </w:rPr>
        <w:t>Tel.</w:t>
      </w:r>
      <w:r>
        <w:rPr>
          <w:spacing w:val="-2"/>
          <w:sz w:val="18"/>
        </w:rPr>
        <w:t xml:space="preserve"> </w:t>
      </w:r>
      <w:r>
        <w:rPr>
          <w:sz w:val="18"/>
        </w:rPr>
        <w:t>4481400 -</w:t>
      </w:r>
      <w:r>
        <w:rPr>
          <w:spacing w:val="-3"/>
          <w:sz w:val="18"/>
        </w:rPr>
        <w:t xml:space="preserve"> </w:t>
      </w:r>
      <w:r>
        <w:rPr>
          <w:sz w:val="18"/>
        </w:rPr>
        <w:t>5557755</w:t>
      </w:r>
    </w:p>
    <w:p w14:paraId="4AE04BFC" w14:textId="77777777" w:rsidR="00C76DB9" w:rsidRDefault="00D0311E" w:rsidP="00B06BA4">
      <w:pPr>
        <w:ind w:left="100" w:right="8138"/>
        <w:rPr>
          <w:sz w:val="18"/>
        </w:rPr>
      </w:pPr>
      <w:r>
        <w:rPr>
          <w:sz w:val="18"/>
        </w:rPr>
        <w:t>Información</w:t>
      </w:r>
      <w:r>
        <w:rPr>
          <w:spacing w:val="-6"/>
          <w:sz w:val="18"/>
        </w:rPr>
        <w:t xml:space="preserve"> </w:t>
      </w:r>
      <w:r>
        <w:rPr>
          <w:sz w:val="18"/>
        </w:rPr>
        <w:t>Línea</w:t>
      </w:r>
      <w:r>
        <w:rPr>
          <w:spacing w:val="-4"/>
          <w:sz w:val="18"/>
        </w:rPr>
        <w:t xml:space="preserve"> </w:t>
      </w:r>
      <w:r>
        <w:rPr>
          <w:sz w:val="18"/>
        </w:rPr>
        <w:t>195</w:t>
      </w:r>
      <w:r>
        <w:rPr>
          <w:spacing w:val="-47"/>
          <w:sz w:val="18"/>
        </w:rPr>
        <w:t xml:space="preserve"> </w:t>
      </w:r>
      <w:hyperlink r:id="rId5">
        <w:r>
          <w:rPr>
            <w:sz w:val="18"/>
          </w:rPr>
          <w:t>www.kennedy.gov.co</w:t>
        </w:r>
      </w:hyperlink>
    </w:p>
    <w:sectPr w:rsidR="00C76DB9">
      <w:type w:val="continuous"/>
      <w:pgSz w:w="12240" w:h="15840"/>
      <w:pgMar w:top="720" w:right="1640" w:bottom="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DB9"/>
    <w:rsid w:val="00A957F6"/>
    <w:rsid w:val="00B06BA4"/>
    <w:rsid w:val="00BD7D37"/>
    <w:rsid w:val="00C76DB9"/>
    <w:rsid w:val="00D0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9AB8F"/>
  <w15:docId w15:val="{DB06AF60-86C7-410B-8864-C7C49B7AE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030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ennedy.gov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481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Alejandro Lopez Abrew</cp:lastModifiedBy>
  <cp:revision>5</cp:revision>
  <dcterms:created xsi:type="dcterms:W3CDTF">2021-07-14T16:39:00Z</dcterms:created>
  <dcterms:modified xsi:type="dcterms:W3CDTF">2021-09-03T11:44:00Z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2021-07-14T00:00:00Z</vt:filetime>
  </property>
</Properties>
</file>