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AB7" w:rsidRPr="00C035BE" w:rsidRDefault="002C1AB7" w:rsidP="002C1AB7">
      <w:pPr>
        <w:pBdr>
          <w:top w:val="nil"/>
          <w:left w:val="nil"/>
          <w:bottom w:val="nil"/>
          <w:right w:val="nil"/>
          <w:between w:val="nil"/>
        </w:pBdr>
        <w:spacing w:after="0"/>
        <w:mirrorIndents w:val="0"/>
        <w:jc w:val="center"/>
        <w:rPr>
          <w:rFonts w:eastAsia="Arial" w:cs="Arial"/>
          <w:b/>
          <w:color w:val="000000"/>
          <w:sz w:val="24"/>
          <w:szCs w:val="24"/>
          <w:lang w:val="es-CO"/>
        </w:rPr>
      </w:pPr>
      <w:r w:rsidRPr="00C035BE">
        <w:rPr>
          <w:rFonts w:eastAsia="Arial" w:cs="Arial"/>
          <w:b/>
          <w:color w:val="000000"/>
          <w:sz w:val="24"/>
          <w:szCs w:val="24"/>
          <w:lang w:val="es-CO"/>
        </w:rPr>
        <w:t>INFORME DE EJECUCIÓN CONTRACTUAL</w:t>
      </w:r>
    </w:p>
    <w:p w:rsidR="002C1AB7" w:rsidRPr="00C035BE" w:rsidRDefault="002C1AB7" w:rsidP="002C1AB7">
      <w:pPr>
        <w:spacing w:after="0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</w:p>
    <w:tbl>
      <w:tblPr>
        <w:tblStyle w:val="4"/>
        <w:tblW w:w="100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20"/>
        <w:gridCol w:w="2537"/>
        <w:gridCol w:w="2257"/>
        <w:gridCol w:w="2401"/>
      </w:tblGrid>
      <w:tr w:rsidR="002C1AB7" w:rsidRPr="00C035BE" w:rsidTr="00EE7BD5">
        <w:trPr>
          <w:trHeight w:val="245"/>
          <w:jc w:val="center"/>
        </w:trPr>
        <w:tc>
          <w:tcPr>
            <w:tcW w:w="10015" w:type="dxa"/>
            <w:gridSpan w:val="4"/>
            <w:shd w:val="clear" w:color="auto" w:fill="EBF1DD"/>
            <w:vAlign w:val="center"/>
          </w:tcPr>
          <w:p w:rsidR="002C1AB7" w:rsidRPr="00C035BE" w:rsidRDefault="002C1AB7" w:rsidP="00A00E72">
            <w:pPr>
              <w:ind w:left="142" w:right="170"/>
              <w:mirrorIndents w:val="0"/>
              <w:jc w:val="center"/>
              <w:rPr>
                <w:rFonts w:eastAsia="Arial" w:cs="Arial"/>
                <w:b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b/>
                <w:sz w:val="24"/>
                <w:szCs w:val="24"/>
                <w:lang w:val="es-ES_tradnl"/>
              </w:rPr>
              <w:t>DATOS GENERALES DEL CONTRATISTA</w:t>
            </w:r>
          </w:p>
        </w:tc>
      </w:tr>
      <w:tr w:rsidR="002C1AB7" w:rsidRPr="00C035BE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Fecha de presentación del informe: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2C1AB7" w:rsidRPr="00C035BE" w:rsidRDefault="003C2533" w:rsidP="003C2533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>
              <w:rPr>
                <w:rFonts w:eastAsia="Arial" w:cs="Arial"/>
                <w:sz w:val="24"/>
                <w:szCs w:val="24"/>
                <w:lang w:val="es-ES_tradnl"/>
              </w:rPr>
              <w:t>2</w:t>
            </w:r>
            <w:r w:rsidR="002C1AB7" w:rsidRPr="00C035BE">
              <w:rPr>
                <w:rFonts w:eastAsia="Arial" w:cs="Arial"/>
                <w:sz w:val="24"/>
                <w:szCs w:val="24"/>
                <w:lang w:val="es-ES_tradnl"/>
              </w:rPr>
              <w:t xml:space="preserve"> de </w:t>
            </w:r>
            <w:r>
              <w:rPr>
                <w:rFonts w:eastAsia="Arial" w:cs="Arial"/>
                <w:sz w:val="24"/>
                <w:szCs w:val="24"/>
                <w:lang w:val="es-ES_tradnl"/>
              </w:rPr>
              <w:t xml:space="preserve">noviembre </w:t>
            </w:r>
            <w:r w:rsidR="002C1AB7" w:rsidRPr="00C035BE">
              <w:rPr>
                <w:rFonts w:eastAsia="Arial" w:cs="Arial"/>
                <w:sz w:val="24"/>
                <w:szCs w:val="24"/>
                <w:lang w:val="es-ES_tradnl"/>
              </w:rPr>
              <w:t>de 2021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Numero de contrato: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highlight w:val="yellow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CO"/>
              </w:rPr>
              <w:t>CD-45-2021-1672</w:t>
            </w:r>
          </w:p>
        </w:tc>
      </w:tr>
      <w:tr w:rsidR="002C1AB7" w:rsidRPr="00C035BE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Nombres y apellidos del contratista:</w:t>
            </w:r>
          </w:p>
        </w:tc>
        <w:tc>
          <w:tcPr>
            <w:tcW w:w="7195" w:type="dxa"/>
            <w:gridSpan w:val="3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JOSÉ IGNACIO OÑORO RAMOS</w:t>
            </w:r>
          </w:p>
        </w:tc>
      </w:tr>
      <w:tr w:rsidR="002C1AB7" w:rsidRPr="00C035BE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Fecha de inicio contrato: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29-03-2021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Fecha de finalización contrato: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31-12-2021</w:t>
            </w:r>
          </w:p>
        </w:tc>
      </w:tr>
      <w:tr w:rsidR="002C1AB7" w:rsidRPr="00C035BE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Periodo del informe: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01-</w:t>
            </w:r>
            <w:r w:rsidR="003C2533">
              <w:rPr>
                <w:rFonts w:eastAsia="Arial" w:cs="Arial"/>
                <w:sz w:val="24"/>
                <w:szCs w:val="24"/>
                <w:lang w:val="es-ES_tradnl"/>
              </w:rPr>
              <w:t>10-2021 al 31-10</w:t>
            </w: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-2021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 xml:space="preserve">Informe número: 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C1AB7" w:rsidRPr="00C035BE" w:rsidRDefault="003C2533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>
              <w:rPr>
                <w:rFonts w:eastAsia="Arial" w:cs="Arial"/>
                <w:sz w:val="24"/>
                <w:szCs w:val="24"/>
                <w:lang w:val="es-ES_tradnl"/>
              </w:rPr>
              <w:t>7</w:t>
            </w:r>
          </w:p>
        </w:tc>
      </w:tr>
      <w:tr w:rsidR="002C1AB7" w:rsidRPr="00C035BE" w:rsidTr="00EE7BD5">
        <w:trPr>
          <w:trHeight w:val="791"/>
          <w:jc w:val="center"/>
        </w:trPr>
        <w:tc>
          <w:tcPr>
            <w:tcW w:w="2820" w:type="dxa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Objeto del contrato:</w:t>
            </w:r>
          </w:p>
        </w:tc>
        <w:tc>
          <w:tcPr>
            <w:tcW w:w="7195" w:type="dxa"/>
            <w:gridSpan w:val="3"/>
            <w:shd w:val="clear" w:color="auto" w:fill="auto"/>
            <w:vAlign w:val="center"/>
          </w:tcPr>
          <w:p w:rsidR="002C1AB7" w:rsidRPr="00C035BE" w:rsidRDefault="002C1AB7" w:rsidP="00A00E7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CO"/>
              </w:rPr>
              <w:t>Prestación de servicios profesionales para brindar apoyo a la Secretaría Jurídica Distrital en los asuntos de carácter legal que le sean encomendados.</w:t>
            </w:r>
          </w:p>
        </w:tc>
      </w:tr>
    </w:tbl>
    <w:p w:rsidR="002C1AB7" w:rsidRPr="00C035BE" w:rsidRDefault="002C1AB7" w:rsidP="002C1AB7">
      <w:pPr>
        <w:spacing w:after="0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</w:p>
    <w:p w:rsidR="002C1AB7" w:rsidRPr="00C035BE" w:rsidRDefault="002C1AB7" w:rsidP="002C1AB7">
      <w:pPr>
        <w:spacing w:after="0"/>
        <w:mirrorIndents w:val="0"/>
        <w:jc w:val="both"/>
        <w:rPr>
          <w:rFonts w:eastAsia="Arial" w:cs="Arial"/>
          <w:color w:val="000000"/>
          <w:sz w:val="24"/>
          <w:szCs w:val="24"/>
          <w:lang w:val="es-CO"/>
        </w:rPr>
      </w:pPr>
      <w:r w:rsidRPr="00C035BE">
        <w:rPr>
          <w:rFonts w:eastAsia="Arial" w:cs="Arial"/>
          <w:color w:val="000000"/>
          <w:sz w:val="24"/>
          <w:szCs w:val="24"/>
          <w:lang w:val="es-CO"/>
        </w:rPr>
        <w:t>Las siguientes actividades se desarrollan en cumplimiento del objeto contractual y las obligaciones pactadas:</w:t>
      </w:r>
    </w:p>
    <w:p w:rsidR="002C1AB7" w:rsidRPr="00C035BE" w:rsidRDefault="002C1AB7" w:rsidP="002C1AB7">
      <w:pPr>
        <w:spacing w:after="0" w:line="240" w:lineRule="auto"/>
        <w:mirrorIndents w:val="0"/>
        <w:jc w:val="center"/>
        <w:rPr>
          <w:rFonts w:eastAsia="Arial" w:cs="Arial"/>
          <w:sz w:val="24"/>
          <w:szCs w:val="24"/>
          <w:lang w:val="es-CO"/>
        </w:rPr>
      </w:pPr>
    </w:p>
    <w:tbl>
      <w:tblPr>
        <w:tblStyle w:val="3"/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2C1AB7" w:rsidRPr="00C035BE" w:rsidTr="00A00E72">
        <w:trPr>
          <w:jc w:val="center"/>
        </w:trPr>
        <w:tc>
          <w:tcPr>
            <w:tcW w:w="3964" w:type="dxa"/>
          </w:tcPr>
          <w:p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sz w:val="24"/>
                <w:szCs w:val="24"/>
                <w:lang w:val="es-CO"/>
              </w:rPr>
              <w:t xml:space="preserve">Obligaciones </w:t>
            </w:r>
          </w:p>
        </w:tc>
        <w:tc>
          <w:tcPr>
            <w:tcW w:w="4820" w:type="dxa"/>
          </w:tcPr>
          <w:p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b/>
                <w:sz w:val="24"/>
                <w:szCs w:val="24"/>
                <w:lang w:val="es-ES_tradnl"/>
              </w:rPr>
              <w:t>Descripción de las Actividades realizadas por el contratista en cumplimiento de sus obligaciones</w:t>
            </w:r>
          </w:p>
        </w:tc>
      </w:tr>
      <w:tr w:rsidR="002C1AB7" w:rsidRPr="00C035BE" w:rsidTr="00A00E72">
        <w:trPr>
          <w:jc w:val="center"/>
        </w:trPr>
        <w:tc>
          <w:tcPr>
            <w:tcW w:w="3964" w:type="dxa"/>
          </w:tcPr>
          <w:p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:rsidR="002C1AB7" w:rsidRPr="00C035BE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Asistencia y representación en</w:t>
            </w:r>
          </w:p>
          <w:p w:rsidR="002C1AB7" w:rsidRPr="00C035BE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audiencias de conciliación</w:t>
            </w:r>
          </w:p>
          <w:p w:rsidR="002C1AB7" w:rsidRPr="00C035BE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como apoderado del Distrito de</w:t>
            </w:r>
          </w:p>
          <w:p w:rsidR="002C1AB7" w:rsidRPr="00C035BE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Barranquilla</w:t>
            </w:r>
          </w:p>
        </w:tc>
        <w:tc>
          <w:tcPr>
            <w:tcW w:w="4820" w:type="dxa"/>
          </w:tcPr>
          <w:p w:rsidR="002C1AB7" w:rsidRPr="00C035BE" w:rsidRDefault="002C1AB7" w:rsidP="00507C65">
            <w:pPr>
              <w:numPr>
                <w:ilvl w:val="0"/>
                <w:numId w:val="1"/>
              </w:numPr>
              <w:spacing w:after="0" w:line="240" w:lineRule="auto"/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ES_tradnl"/>
              </w:rPr>
              <w:t xml:space="preserve">Conciliación No. </w:t>
            </w:r>
            <w:r w:rsidR="00507C65">
              <w:rPr>
                <w:rFonts w:eastAsia="Arial" w:cs="Arial"/>
                <w:b/>
                <w:bCs/>
                <w:sz w:val="24"/>
                <w:szCs w:val="24"/>
              </w:rPr>
              <w:t xml:space="preserve">757 </w:t>
            </w:r>
            <w:r w:rsidRPr="002C1AB7">
              <w:rPr>
                <w:rFonts w:eastAsia="Arial" w:cs="Arial"/>
                <w:b/>
                <w:bCs/>
                <w:sz w:val="24"/>
                <w:szCs w:val="24"/>
              </w:rPr>
              <w:t>de</w:t>
            </w:r>
            <w:r>
              <w:rPr>
                <w:rFonts w:eastAsia="Arial" w:cs="Arial"/>
                <w:b/>
                <w:bCs/>
                <w:sz w:val="24"/>
                <w:szCs w:val="24"/>
              </w:rPr>
              <w:t>l</w:t>
            </w:r>
            <w:r w:rsidRPr="002C1AB7">
              <w:rPr>
                <w:rFonts w:eastAsia="Arial" w:cs="Arial"/>
                <w:b/>
                <w:bCs/>
                <w:sz w:val="24"/>
                <w:szCs w:val="24"/>
              </w:rPr>
              <w:t xml:space="preserve"> </w:t>
            </w:r>
            <w:r w:rsidR="00507C65">
              <w:rPr>
                <w:rFonts w:eastAsia="Arial" w:cs="Arial"/>
                <w:b/>
                <w:bCs/>
                <w:sz w:val="24"/>
                <w:szCs w:val="24"/>
              </w:rPr>
              <w:t>21</w:t>
            </w:r>
            <w:r w:rsidR="00641812">
              <w:rPr>
                <w:rFonts w:eastAsia="Arial" w:cs="Arial"/>
                <w:b/>
                <w:bCs/>
                <w:sz w:val="24"/>
                <w:szCs w:val="24"/>
              </w:rPr>
              <w:t xml:space="preserve"> </w:t>
            </w:r>
            <w:r w:rsidRPr="002C1AB7">
              <w:rPr>
                <w:rFonts w:eastAsia="Arial" w:cs="Arial"/>
                <w:b/>
                <w:bCs/>
                <w:sz w:val="24"/>
                <w:szCs w:val="24"/>
              </w:rPr>
              <w:t>de</w:t>
            </w:r>
            <w:r w:rsidR="00641812">
              <w:rPr>
                <w:rFonts w:eastAsia="Arial" w:cs="Arial"/>
                <w:b/>
                <w:bCs/>
                <w:sz w:val="24"/>
                <w:szCs w:val="24"/>
              </w:rPr>
              <w:t xml:space="preserve"> </w:t>
            </w:r>
            <w:r w:rsidR="00383D38">
              <w:rPr>
                <w:rFonts w:eastAsia="Arial" w:cs="Arial"/>
                <w:b/>
                <w:bCs/>
                <w:sz w:val="24"/>
                <w:szCs w:val="24"/>
              </w:rPr>
              <w:t xml:space="preserve">octubre </w:t>
            </w:r>
            <w:r w:rsidRPr="002C1AB7">
              <w:rPr>
                <w:rFonts w:eastAsia="Arial" w:cs="Arial"/>
                <w:b/>
                <w:bCs/>
                <w:sz w:val="24"/>
                <w:szCs w:val="24"/>
              </w:rPr>
              <w:t>de 2021</w:t>
            </w:r>
            <w:r w:rsidRPr="00C035BE">
              <w:rPr>
                <w:rFonts w:eastAsia="Arial" w:cs="Arial"/>
                <w:b/>
                <w:bCs/>
                <w:sz w:val="24"/>
                <w:szCs w:val="24"/>
              </w:rPr>
              <w:t>.</w:t>
            </w:r>
          </w:p>
          <w:p w:rsidR="002C1AB7" w:rsidRPr="00C035BE" w:rsidRDefault="002C1AB7" w:rsidP="00A00E72">
            <w:pPr>
              <w:ind w:left="360"/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</w:p>
          <w:p w:rsidR="00383D38" w:rsidRDefault="002C1AB7" w:rsidP="00383D38">
            <w:pPr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El día </w:t>
            </w:r>
            <w:r w:rsidR="00507C65">
              <w:rPr>
                <w:rFonts w:eastAsia="Arial" w:cs="Arial"/>
                <w:bCs/>
                <w:sz w:val="24"/>
                <w:szCs w:val="24"/>
                <w:lang w:val="es-ES_tradnl"/>
              </w:rPr>
              <w:t>21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de </w:t>
            </w:r>
            <w:r w:rsidR="00383D38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octubre 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de 2021, asistí a través de medios virtuales a la diligencia de conciliación extrajudicial convocada por el señor </w:t>
            </w:r>
            <w:r w:rsidR="00507C65">
              <w:rPr>
                <w:rFonts w:eastAsia="Arial" w:cs="Arial"/>
                <w:bCs/>
                <w:sz w:val="24"/>
                <w:szCs w:val="24"/>
                <w:lang w:val="es-ES_tradnl"/>
              </w:rPr>
              <w:t>Carlos José García Valdés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,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contra el 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D.E.I.P. de Barranquilla</w:t>
            </w:r>
            <w:r w:rsidR="00641812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y </w:t>
            </w:r>
            <w:r w:rsidR="00507C65">
              <w:rPr>
                <w:rFonts w:eastAsia="Arial" w:cs="Arial"/>
                <w:bCs/>
                <w:sz w:val="24"/>
                <w:szCs w:val="24"/>
                <w:lang w:val="es-CO"/>
              </w:rPr>
              <w:t>otros</w:t>
            </w:r>
            <w:r w:rsidR="00507C65"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, </w:t>
            </w:r>
            <w:r w:rsidR="00383D38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la cual fue suspendida y </w:t>
            </w:r>
            <w:r w:rsidR="00072D06">
              <w:rPr>
                <w:rFonts w:eastAsia="Arial" w:cs="Arial"/>
                <w:bCs/>
                <w:sz w:val="24"/>
                <w:szCs w:val="24"/>
                <w:lang w:val="es-ES_tradnl"/>
              </w:rPr>
              <w:t>fijada nueva f</w:t>
            </w:r>
            <w:r w:rsidR="00507C65" w:rsidRPr="00507C65">
              <w:rPr>
                <w:rFonts w:eastAsia="Arial" w:cs="Arial"/>
                <w:bCs/>
                <w:sz w:val="24"/>
                <w:szCs w:val="24"/>
                <w:lang w:val="es-ES_tradnl"/>
              </w:rPr>
              <w:t>echa de continuación de la audiencia</w:t>
            </w:r>
            <w:r w:rsidR="00F00EEF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por parte del P</w:t>
            </w:r>
            <w:r w:rsidR="00507C65">
              <w:rPr>
                <w:rFonts w:eastAsia="Arial" w:cs="Arial"/>
                <w:bCs/>
                <w:sz w:val="24"/>
                <w:szCs w:val="24"/>
                <w:lang w:val="es-ES_tradnl"/>
              </w:rPr>
              <w:t>rocurador</w:t>
            </w:r>
            <w:r w:rsidR="00383D38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</w:t>
            </w:r>
            <w:r w:rsidR="00F00EEF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117, </w:t>
            </w:r>
            <w:r w:rsidR="00383D38">
              <w:rPr>
                <w:rFonts w:eastAsia="Arial" w:cs="Arial"/>
                <w:bCs/>
                <w:sz w:val="24"/>
                <w:szCs w:val="24"/>
                <w:lang w:val="es-ES_tradnl"/>
              </w:rPr>
              <w:t>para el día 23</w:t>
            </w:r>
            <w:r w:rsidR="00507C65" w:rsidRPr="00507C65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de </w:t>
            </w:r>
            <w:r w:rsidR="00383D38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noviembre </w:t>
            </w:r>
            <w:r w:rsidR="00507C65" w:rsidRPr="00507C65">
              <w:rPr>
                <w:rFonts w:eastAsia="Arial" w:cs="Arial"/>
                <w:bCs/>
                <w:sz w:val="24"/>
                <w:szCs w:val="24"/>
                <w:lang w:val="es-ES_tradnl"/>
              </w:rPr>
              <w:t>de 2021 a las 10:00 am</w:t>
            </w:r>
            <w:r w:rsidR="003B2EFD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, </w:t>
            </w:r>
            <w:r w:rsidR="003B2EFD" w:rsidRPr="003B2EFD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en virtud de que la </w:t>
            </w:r>
            <w:r w:rsidR="00383D38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aseguradora de la </w:t>
            </w:r>
            <w:r w:rsidR="003B2EFD" w:rsidRPr="003B2EFD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empresa AIR-E </w:t>
            </w:r>
            <w:r w:rsidR="00383D38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no asistió. </w:t>
            </w:r>
          </w:p>
          <w:p w:rsidR="00507C65" w:rsidRPr="00383D38" w:rsidRDefault="00072D06" w:rsidP="00072D06">
            <w:pPr>
              <w:pStyle w:val="Prrafodelista"/>
              <w:numPr>
                <w:ilvl w:val="0"/>
                <w:numId w:val="1"/>
              </w:numPr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  <w:lang w:val="es-ES_tradnl"/>
              </w:rPr>
              <w:lastRenderedPageBreak/>
              <w:t>Conciliación No.</w:t>
            </w:r>
            <w:r>
              <w:t xml:space="preserve"> </w:t>
            </w:r>
            <w:r w:rsidRPr="00072D06">
              <w:rPr>
                <w:rFonts w:eastAsia="Arial" w:cs="Arial"/>
                <w:b/>
                <w:bCs/>
                <w:sz w:val="24"/>
                <w:szCs w:val="24"/>
              </w:rPr>
              <w:t>934-2021</w:t>
            </w:r>
            <w:r>
              <w:rPr>
                <w:rFonts w:eastAsia="Arial" w:cs="Arial"/>
                <w:b/>
                <w:bCs/>
                <w:sz w:val="24"/>
                <w:szCs w:val="24"/>
              </w:rPr>
              <w:t xml:space="preserve"> </w:t>
            </w:r>
            <w:r w:rsidR="00507C65" w:rsidRPr="00383D38">
              <w:rPr>
                <w:rFonts w:eastAsia="Arial" w:cs="Arial"/>
                <w:b/>
                <w:bCs/>
                <w:sz w:val="24"/>
                <w:szCs w:val="24"/>
              </w:rPr>
              <w:t xml:space="preserve">del 28 de </w:t>
            </w:r>
            <w:r>
              <w:rPr>
                <w:rFonts w:eastAsia="Arial" w:cs="Arial"/>
                <w:b/>
                <w:bCs/>
                <w:sz w:val="24"/>
                <w:szCs w:val="24"/>
              </w:rPr>
              <w:t>octubre</w:t>
            </w:r>
            <w:r w:rsidR="00507C65" w:rsidRPr="00383D38">
              <w:rPr>
                <w:rFonts w:eastAsia="Arial" w:cs="Arial"/>
                <w:b/>
                <w:bCs/>
                <w:sz w:val="24"/>
                <w:szCs w:val="24"/>
              </w:rPr>
              <w:t xml:space="preserve"> de 2021.</w:t>
            </w:r>
          </w:p>
          <w:p w:rsidR="002C1AB7" w:rsidRPr="00072D06" w:rsidRDefault="00507C65" w:rsidP="00072D06">
            <w:pPr>
              <w:mirrorIndents w:val="0"/>
              <w:jc w:val="both"/>
              <w:rPr>
                <w:rFonts w:eastAsia="Arial" w:cs="Arial"/>
                <w:bCs/>
                <w:sz w:val="24"/>
                <w:szCs w:val="24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El día 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>28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de </w:t>
            </w:r>
            <w:r w:rsidR="00072D06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octubre </w:t>
            </w:r>
            <w:r w:rsidR="000F191E">
              <w:rPr>
                <w:rFonts w:eastAsia="Arial" w:cs="Arial"/>
                <w:bCs/>
                <w:sz w:val="24"/>
                <w:szCs w:val="24"/>
                <w:lang w:val="es-ES_tradnl"/>
              </w:rPr>
              <w:t>de 2021</w:t>
            </w:r>
            <w:bookmarkStart w:id="0" w:name="_GoBack"/>
            <w:bookmarkEnd w:id="0"/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asistí a través de medios virtuales a la diligencia de conciliación extrajudicial convocada </w:t>
            </w:r>
            <w:r w:rsidR="00072D06">
              <w:rPr>
                <w:rFonts w:eastAsia="Arial" w:cs="Arial"/>
                <w:bCs/>
                <w:sz w:val="24"/>
                <w:szCs w:val="24"/>
                <w:lang w:val="es-ES_tradnl"/>
              </w:rPr>
              <w:t>el señor ORLANDO CAMARGO y OTROS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,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contra el </w:t>
            </w:r>
            <w:proofErr w:type="spellStart"/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D.E.I.P</w:t>
            </w:r>
            <w:proofErr w:type="spellEnd"/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. de Barranquilla</w:t>
            </w:r>
            <w:r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y otros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, la cual fue 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>declarada fallida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por parte del señor Procurador, </w:t>
            </w:r>
            <w:r w:rsidRPr="00E2557D">
              <w:rPr>
                <w:rFonts w:eastAsia="Arial" w:cs="Arial"/>
                <w:bCs/>
                <w:sz w:val="24"/>
                <w:szCs w:val="24"/>
              </w:rPr>
              <w:t>teniendo en cuenta que entre las</w:t>
            </w:r>
            <w:r w:rsidR="00072D06">
              <w:rPr>
                <w:rFonts w:eastAsia="Arial" w:cs="Arial"/>
                <w:bCs/>
                <w:sz w:val="24"/>
                <w:szCs w:val="24"/>
              </w:rPr>
              <w:t xml:space="preserve"> partes no</w:t>
            </w:r>
            <w:r>
              <w:rPr>
                <w:rFonts w:eastAsia="Arial" w:cs="Arial"/>
                <w:bCs/>
                <w:sz w:val="24"/>
                <w:szCs w:val="24"/>
              </w:rPr>
              <w:t xml:space="preserve"> hubo acuerdo.</w:t>
            </w:r>
          </w:p>
        </w:tc>
      </w:tr>
      <w:tr w:rsidR="003C2533" w:rsidRPr="00C035BE" w:rsidTr="00593F69">
        <w:trPr>
          <w:trHeight w:val="2386"/>
          <w:jc w:val="center"/>
        </w:trPr>
        <w:tc>
          <w:tcPr>
            <w:tcW w:w="3964" w:type="dxa"/>
          </w:tcPr>
          <w:p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 xml:space="preserve">Recibir los documentos requeridos para el desarrollo de la gestión y/o asignación de solicitudes de conciliación </w:t>
            </w:r>
          </w:p>
          <w:p w:rsidR="003C2533" w:rsidRPr="00C035BE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</w:tc>
        <w:tc>
          <w:tcPr>
            <w:tcW w:w="4820" w:type="dxa"/>
          </w:tcPr>
          <w:p w:rsidR="003C2533" w:rsidRDefault="003C2533" w:rsidP="00593F69">
            <w:pPr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>Al suscrito le fue</w:t>
            </w:r>
            <w:r w:rsidRPr="004D2907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asignada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la siguiente solicitud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de conciliación</w:t>
            </w:r>
            <w:r w:rsidRPr="004D2907">
              <w:rPr>
                <w:rFonts w:eastAsia="Arial" w:cs="Arial"/>
                <w:bCs/>
                <w:sz w:val="24"/>
                <w:szCs w:val="24"/>
                <w:lang w:val="es-ES_tradnl"/>
              </w:rPr>
              <w:t>:</w:t>
            </w:r>
          </w:p>
          <w:p w:rsidR="003C2533" w:rsidRDefault="003C2533" w:rsidP="00593F69">
            <w:pPr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</w:p>
          <w:p w:rsidR="003C2533" w:rsidRPr="003C2533" w:rsidRDefault="003C2533" w:rsidP="003C2533">
            <w:pPr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3C2533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</w:t>
            </w:r>
            <w:r w:rsidRPr="003C2533">
              <w:rPr>
                <w:rFonts w:cs="Arial"/>
                <w:b/>
                <w:bCs/>
                <w:sz w:val="24"/>
                <w:szCs w:val="24"/>
                <w:lang w:eastAsia="es-ES"/>
              </w:rPr>
              <w:t>:</w:t>
            </w:r>
            <w:r w:rsidRPr="003C2533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3C2533">
              <w:rPr>
                <w:rFonts w:cs="Arial"/>
                <w:bCs/>
                <w:sz w:val="24"/>
                <w:szCs w:val="24"/>
                <w:lang w:eastAsia="es-ES"/>
              </w:rPr>
              <w:t>Kether</w:t>
            </w:r>
            <w:proofErr w:type="spellEnd"/>
            <w:r w:rsidRPr="003C2533">
              <w:rPr>
                <w:rFonts w:cs="Arial"/>
                <w:bCs/>
                <w:sz w:val="24"/>
                <w:szCs w:val="24"/>
                <w:lang w:eastAsia="es-ES"/>
              </w:rPr>
              <w:t xml:space="preserve"> Herrera Barraza</w:t>
            </w:r>
          </w:p>
          <w:p w:rsidR="003C2533" w:rsidRPr="003C2533" w:rsidRDefault="003C2533" w:rsidP="003C2533">
            <w:pPr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3C2533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CONVOCADOS:</w:t>
            </w:r>
            <w:r w:rsidRPr="003C2533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>
              <w:rPr>
                <w:rFonts w:cs="Arial"/>
                <w:bCs/>
                <w:iCs/>
                <w:sz w:val="24"/>
                <w:szCs w:val="24"/>
              </w:rPr>
              <w:t>Alcaldía de B</w:t>
            </w:r>
            <w:r w:rsidRPr="003C2533">
              <w:rPr>
                <w:rFonts w:cs="Arial"/>
                <w:bCs/>
                <w:iCs/>
                <w:sz w:val="24"/>
                <w:szCs w:val="24"/>
              </w:rPr>
              <w:t xml:space="preserve">arranquilla, </w:t>
            </w:r>
            <w:proofErr w:type="spellStart"/>
            <w:r w:rsidRPr="003C2533">
              <w:rPr>
                <w:rFonts w:cs="Arial"/>
                <w:bCs/>
                <w:iCs/>
                <w:sz w:val="24"/>
                <w:szCs w:val="24"/>
              </w:rPr>
              <w:t>D.E.I.P</w:t>
            </w:r>
            <w:proofErr w:type="spellEnd"/>
            <w:r w:rsidRPr="003C2533">
              <w:rPr>
                <w:rFonts w:cs="Arial"/>
                <w:bCs/>
                <w:iCs/>
                <w:sz w:val="24"/>
                <w:szCs w:val="24"/>
              </w:rPr>
              <w:t xml:space="preserve">., </w:t>
            </w:r>
            <w:r w:rsidRPr="003C2533">
              <w:rPr>
                <w:rFonts w:cs="Arial"/>
                <w:iCs/>
                <w:sz w:val="24"/>
                <w:szCs w:val="24"/>
              </w:rPr>
              <w:t xml:space="preserve">DR. </w:t>
            </w:r>
            <w:r w:rsidRPr="003C2533">
              <w:rPr>
                <w:rFonts w:cs="Arial"/>
                <w:bCs/>
                <w:iCs/>
                <w:sz w:val="24"/>
                <w:szCs w:val="24"/>
              </w:rPr>
              <w:t xml:space="preserve">Jaime Pumarejo </w:t>
            </w:r>
            <w:proofErr w:type="spellStart"/>
            <w:r w:rsidRPr="003C2533">
              <w:rPr>
                <w:rFonts w:cs="Arial"/>
                <w:bCs/>
                <w:iCs/>
                <w:sz w:val="24"/>
                <w:szCs w:val="24"/>
              </w:rPr>
              <w:t>Heins</w:t>
            </w:r>
            <w:proofErr w:type="spellEnd"/>
            <w:r w:rsidRPr="003C2533">
              <w:rPr>
                <w:rFonts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3C2533">
              <w:rPr>
                <w:rFonts w:cs="Arial"/>
                <w:bCs/>
                <w:iCs/>
                <w:sz w:val="24"/>
                <w:szCs w:val="24"/>
              </w:rPr>
              <w:t>Epa</w:t>
            </w:r>
            <w:proofErr w:type="spellEnd"/>
            <w:r w:rsidRPr="003C2533">
              <w:rPr>
                <w:rFonts w:cs="Arial"/>
                <w:bCs/>
                <w:iCs/>
                <w:sz w:val="24"/>
                <w:szCs w:val="24"/>
              </w:rPr>
              <w:t xml:space="preserve"> Barranquilla Verde y llamados en garantías.</w:t>
            </w:r>
            <w:r w:rsidRPr="003C2533">
              <w:rPr>
                <w:rFonts w:cs="Arial"/>
                <w:bCs/>
                <w:sz w:val="24"/>
                <w:szCs w:val="24"/>
                <w:lang w:val="es-CO" w:eastAsia="es-ES"/>
              </w:rPr>
              <w:t xml:space="preserve"> </w:t>
            </w:r>
          </w:p>
        </w:tc>
      </w:tr>
      <w:tr w:rsidR="003C2533" w:rsidTr="00593F69">
        <w:trPr>
          <w:trHeight w:val="2385"/>
          <w:jc w:val="center"/>
        </w:trPr>
        <w:tc>
          <w:tcPr>
            <w:tcW w:w="3964" w:type="dxa"/>
          </w:tcPr>
          <w:p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Elaboración de fichas técnicas</w:t>
            </w:r>
          </w:p>
        </w:tc>
        <w:tc>
          <w:tcPr>
            <w:tcW w:w="4820" w:type="dxa"/>
          </w:tcPr>
          <w:p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  <w:r>
              <w:rPr>
                <w:rFonts w:cs="Arial"/>
                <w:bCs/>
                <w:sz w:val="24"/>
                <w:szCs w:val="24"/>
                <w:lang w:val="es-CO" w:eastAsia="es-ES"/>
              </w:rPr>
              <w:t>Este abogado presentó la siguiente ficha</w:t>
            </w: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 xml:space="preserve"> técnica</w:t>
            </w:r>
            <w:r>
              <w:rPr>
                <w:rFonts w:cs="Arial"/>
                <w:bCs/>
                <w:sz w:val="24"/>
                <w:szCs w:val="24"/>
                <w:lang w:val="es-CO" w:eastAsia="es-ES"/>
              </w:rPr>
              <w:t xml:space="preserve">, </w:t>
            </w: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>emitiendo la respectiva recomendación en cada caso particular:</w:t>
            </w:r>
          </w:p>
          <w:p w:rsidR="003C2533" w:rsidRPr="002403A7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</w:p>
          <w:p w:rsidR="003C2533" w:rsidRPr="002403A7" w:rsidRDefault="003C2533" w:rsidP="003C2533">
            <w:pPr>
              <w:numPr>
                <w:ilvl w:val="0"/>
                <w:numId w:val="3"/>
              </w:num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>Solicitud de conciliación prejudicial presentada ante los Procuradores Judiciales Administrativos:</w:t>
            </w:r>
          </w:p>
          <w:p w:rsidR="003C2533" w:rsidRPr="002403A7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</w:p>
          <w:p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2403A7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CONVOCANTE: </w:t>
            </w:r>
            <w:proofErr w:type="spellStart"/>
            <w:r>
              <w:rPr>
                <w:rFonts w:cs="Arial"/>
                <w:bCs/>
                <w:sz w:val="24"/>
                <w:szCs w:val="24"/>
                <w:lang w:eastAsia="es-ES"/>
              </w:rPr>
              <w:t>Kether</w:t>
            </w:r>
            <w:proofErr w:type="spellEnd"/>
            <w:r>
              <w:rPr>
                <w:rFonts w:cs="Arial"/>
                <w:bCs/>
                <w:sz w:val="24"/>
                <w:szCs w:val="24"/>
                <w:lang w:eastAsia="es-ES"/>
              </w:rPr>
              <w:t xml:space="preserve"> Herrera Barraza</w:t>
            </w:r>
          </w:p>
          <w:p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</w:p>
          <w:p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  <w:r w:rsidRPr="002403A7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CONVOCADO: </w:t>
            </w:r>
            <w:r>
              <w:rPr>
                <w:rFonts w:cs="Arial"/>
                <w:bCs/>
                <w:iCs/>
                <w:sz w:val="24"/>
                <w:szCs w:val="24"/>
              </w:rPr>
              <w:t xml:space="preserve">Alcaldía de Barranquilla, </w:t>
            </w:r>
            <w:proofErr w:type="spellStart"/>
            <w:r>
              <w:rPr>
                <w:rFonts w:cs="Arial"/>
                <w:bCs/>
                <w:iCs/>
                <w:sz w:val="24"/>
                <w:szCs w:val="24"/>
              </w:rPr>
              <w:t>D.E.I.P</w:t>
            </w:r>
            <w:proofErr w:type="spellEnd"/>
            <w:r>
              <w:rPr>
                <w:rFonts w:cs="Arial"/>
                <w:bCs/>
                <w:iCs/>
                <w:sz w:val="24"/>
                <w:szCs w:val="24"/>
              </w:rPr>
              <w:t xml:space="preserve">., </w:t>
            </w:r>
            <w:r>
              <w:rPr>
                <w:rFonts w:cs="Arial"/>
                <w:iCs/>
                <w:sz w:val="24"/>
                <w:szCs w:val="24"/>
              </w:rPr>
              <w:t xml:space="preserve">DR. </w:t>
            </w:r>
            <w:r>
              <w:rPr>
                <w:rFonts w:cs="Arial"/>
                <w:bCs/>
                <w:iCs/>
                <w:sz w:val="24"/>
                <w:szCs w:val="24"/>
              </w:rPr>
              <w:t xml:space="preserve">Jaime Pumarejo </w:t>
            </w:r>
            <w:proofErr w:type="spellStart"/>
            <w:r>
              <w:rPr>
                <w:rFonts w:cs="Arial"/>
                <w:bCs/>
                <w:iCs/>
                <w:sz w:val="24"/>
                <w:szCs w:val="24"/>
              </w:rPr>
              <w:t>Heins</w:t>
            </w:r>
            <w:proofErr w:type="spellEnd"/>
            <w:r>
              <w:rPr>
                <w:rFonts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="Arial"/>
                <w:bCs/>
                <w:iCs/>
                <w:sz w:val="24"/>
                <w:szCs w:val="24"/>
              </w:rPr>
              <w:t>Epa</w:t>
            </w:r>
            <w:proofErr w:type="spellEnd"/>
            <w:r>
              <w:rPr>
                <w:rFonts w:cs="Arial"/>
                <w:bCs/>
                <w:iCs/>
                <w:sz w:val="24"/>
                <w:szCs w:val="24"/>
              </w:rPr>
              <w:t xml:space="preserve"> Barranquill</w:t>
            </w:r>
            <w:r>
              <w:rPr>
                <w:rFonts w:cs="Arial"/>
                <w:bCs/>
                <w:iCs/>
                <w:sz w:val="24"/>
                <w:szCs w:val="24"/>
              </w:rPr>
              <w:t>a Verde y llamados en garantías</w:t>
            </w: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>.</w:t>
            </w:r>
          </w:p>
          <w:p w:rsidR="003C2533" w:rsidRPr="002403A7" w:rsidRDefault="003C2533" w:rsidP="00593F69">
            <w:pPr>
              <w:contextualSpacing/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</w:p>
          <w:p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  <w:r w:rsidRPr="002403A7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RECOMENDACIÓN: </w:t>
            </w:r>
            <w:r>
              <w:rPr>
                <w:rFonts w:cs="Arial"/>
                <w:bCs/>
                <w:sz w:val="24"/>
                <w:szCs w:val="24"/>
                <w:lang w:val="es-CO" w:eastAsia="es-ES"/>
              </w:rPr>
              <w:t>N</w:t>
            </w: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>o conciliar</w:t>
            </w:r>
            <w:r w:rsidRPr="002403A7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>.</w:t>
            </w:r>
          </w:p>
          <w:p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</w:p>
        </w:tc>
      </w:tr>
      <w:tr w:rsidR="00507C65" w:rsidRPr="00C035BE" w:rsidTr="00A00E72">
        <w:trPr>
          <w:jc w:val="center"/>
        </w:trPr>
        <w:tc>
          <w:tcPr>
            <w:tcW w:w="3964" w:type="dxa"/>
          </w:tcPr>
          <w:p w:rsidR="00507C65" w:rsidRPr="00C035BE" w:rsidRDefault="00507C65" w:rsidP="00A00E7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:rsidR="00507C65" w:rsidRDefault="00507C65" w:rsidP="00A00E7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Asistencia a las reuniones convocadas por el Distrito</w:t>
            </w:r>
          </w:p>
        </w:tc>
        <w:tc>
          <w:tcPr>
            <w:tcW w:w="4820" w:type="dxa"/>
          </w:tcPr>
          <w:p w:rsidR="003B2EFD" w:rsidRPr="003B2EFD" w:rsidRDefault="00507C65" w:rsidP="003B2EFD">
            <w:pPr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Asistí a la</w:t>
            </w:r>
            <w:r w:rsidR="008F057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siguiente</w:t>
            </w:r>
            <w:r w:rsidR="008F057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reunión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del Comité de Conciliación, con la finalidad de presentar y sustentar las solicitudes de conciliación que me fueron asignadas:</w:t>
            </w:r>
          </w:p>
          <w:p w:rsidR="00507C65" w:rsidRPr="00C035BE" w:rsidRDefault="003B2EFD" w:rsidP="003B2EFD">
            <w:pPr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3B2EFD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lastRenderedPageBreak/>
              <w:t>1.</w:t>
            </w:r>
            <w:r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Pr="003B2EFD">
              <w:rPr>
                <w:rFonts w:eastAsia="Arial" w:cs="Arial"/>
                <w:bCs/>
                <w:sz w:val="24"/>
                <w:szCs w:val="24"/>
                <w:lang w:val="es-CO"/>
              </w:rPr>
              <w:t>Participación</w:t>
            </w:r>
            <w:r w:rsidR="00507C65"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en reunión extraordinaria del comité de conciliación No.</w:t>
            </w:r>
            <w:r w:rsidR="00507C65" w:rsidRPr="00C035BE">
              <w:rPr>
                <w:rFonts w:eastAsia="Arial" w:cs="Arial"/>
                <w:bCs/>
                <w:sz w:val="24"/>
                <w:szCs w:val="24"/>
              </w:rPr>
              <w:t xml:space="preserve"> </w:t>
            </w:r>
            <w:r w:rsidR="00507C65" w:rsidRPr="00491A8F">
              <w:rPr>
                <w:rFonts w:eastAsia="Arial" w:cs="Arial"/>
                <w:bCs/>
                <w:sz w:val="24"/>
                <w:szCs w:val="24"/>
              </w:rPr>
              <w:t xml:space="preserve">N° </w:t>
            </w:r>
            <w:r w:rsidR="008F0570">
              <w:rPr>
                <w:rFonts w:eastAsia="Arial" w:cs="Arial"/>
                <w:bCs/>
                <w:sz w:val="24"/>
                <w:szCs w:val="24"/>
                <w:lang w:val="es-CO"/>
              </w:rPr>
              <w:t>023</w:t>
            </w:r>
            <w:r w:rsidRPr="003B2EFD">
              <w:rPr>
                <w:rFonts w:eastAsia="Arial" w:cs="Arial"/>
                <w:bCs/>
                <w:sz w:val="24"/>
                <w:szCs w:val="24"/>
                <w:lang w:val="es-CO"/>
              </w:rPr>
              <w:t>-2021</w:t>
            </w:r>
          </w:p>
          <w:p w:rsidR="00507C65" w:rsidRPr="00C035BE" w:rsidRDefault="00507C65" w:rsidP="002403A7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Fecha de la reunión: </w:t>
            </w:r>
            <w:r w:rsidR="00177D5C">
              <w:rPr>
                <w:rFonts w:eastAsia="Arial" w:cs="Arial"/>
                <w:bCs/>
                <w:sz w:val="24"/>
                <w:szCs w:val="24"/>
                <w:lang w:val="es-CO"/>
              </w:rPr>
              <w:t>20</w:t>
            </w:r>
            <w:r w:rsidR="003B2EFD" w:rsidRPr="003B2EFD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de </w:t>
            </w:r>
            <w:r w:rsidR="00177D5C">
              <w:rPr>
                <w:rFonts w:eastAsia="Arial" w:cs="Arial"/>
                <w:bCs/>
                <w:sz w:val="24"/>
                <w:szCs w:val="24"/>
                <w:lang w:val="es-CO"/>
              </w:rPr>
              <w:t>octubre</w:t>
            </w:r>
            <w:r w:rsidR="003B2EFD" w:rsidRPr="003B2EFD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de 2021</w:t>
            </w:r>
          </w:p>
          <w:p w:rsidR="00507C65" w:rsidRPr="00C035BE" w:rsidRDefault="00507C65" w:rsidP="002403A7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Hora: 4:00 p</w:t>
            </w:r>
            <w:r>
              <w:rPr>
                <w:rFonts w:eastAsia="Arial" w:cs="Arial"/>
                <w:bCs/>
                <w:sz w:val="24"/>
                <w:szCs w:val="24"/>
                <w:lang w:val="es-CO"/>
              </w:rPr>
              <w:t>.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m. </w:t>
            </w:r>
          </w:p>
          <w:p w:rsidR="00507C65" w:rsidRDefault="00507C65" w:rsidP="003B2EFD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Se realizó a través de medios virtuales.</w:t>
            </w:r>
          </w:p>
          <w:p w:rsidR="00507C65" w:rsidRPr="002403A7" w:rsidRDefault="00507C65" w:rsidP="00A00E72">
            <w:pPr>
              <w:contextualSpacing/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</w:p>
        </w:tc>
      </w:tr>
    </w:tbl>
    <w:p w:rsidR="002C1AB7" w:rsidRPr="00C035BE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:rsidR="002C1AB7" w:rsidRPr="00C035BE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:rsidR="002C1AB7" w:rsidRPr="00C035BE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:rsidR="002C1AB7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Cordialmente,</w:t>
      </w:r>
    </w:p>
    <w:p w:rsidR="00EE7BD5" w:rsidRPr="00C035BE" w:rsidRDefault="00EE7BD5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:rsidR="002C1AB7" w:rsidRPr="00C035BE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cs="Arial"/>
          <w:b/>
          <w:bCs/>
          <w:noProof/>
          <w:color w:val="000000"/>
          <w:sz w:val="24"/>
          <w:szCs w:val="24"/>
          <w:lang w:val="es-CO" w:eastAsia="es-CO"/>
        </w:rPr>
        <w:drawing>
          <wp:inline distT="0" distB="0" distL="0" distR="0" wp14:anchorId="1DDEE0ED" wp14:editId="0A6793FB">
            <wp:extent cx="1901952" cy="738835"/>
            <wp:effectExtent l="19050" t="0" r="3048" b="0"/>
            <wp:docPr id="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5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AB7" w:rsidRDefault="002C1AB7" w:rsidP="002C1AB7">
      <w:pPr>
        <w:spacing w:after="0" w:line="240" w:lineRule="auto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  <w:r w:rsidRPr="00C035BE">
        <w:rPr>
          <w:rFonts w:eastAsia="Arial" w:cs="Arial"/>
          <w:b/>
          <w:sz w:val="24"/>
          <w:szCs w:val="24"/>
          <w:lang w:val="es-CO"/>
        </w:rPr>
        <w:t>JOSÉ IGNACIO OÑORO RAMOS</w:t>
      </w:r>
    </w:p>
    <w:p w:rsidR="00255A8A" w:rsidRPr="00362787" w:rsidRDefault="002C1AB7" w:rsidP="0036278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CC 72.015.678</w:t>
      </w:r>
    </w:p>
    <w:p w:rsidR="00255A8A" w:rsidRDefault="00255A8A" w:rsidP="00255A8A">
      <w:pPr>
        <w:pStyle w:val="Prrafodelista"/>
      </w:pPr>
    </w:p>
    <w:sectPr w:rsidR="00255A8A" w:rsidSect="004738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D4654"/>
    <w:multiLevelType w:val="hybridMultilevel"/>
    <w:tmpl w:val="23E442D8"/>
    <w:lvl w:ilvl="0" w:tplc="94480D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87E9A"/>
    <w:multiLevelType w:val="hybridMultilevel"/>
    <w:tmpl w:val="3BDA9FEE"/>
    <w:lvl w:ilvl="0" w:tplc="F1F4DC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C35A8F"/>
    <w:multiLevelType w:val="hybridMultilevel"/>
    <w:tmpl w:val="AE7C59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5A1DAC"/>
    <w:multiLevelType w:val="hybridMultilevel"/>
    <w:tmpl w:val="2FAC35A0"/>
    <w:lvl w:ilvl="0" w:tplc="AF528D3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4942DE"/>
    <w:multiLevelType w:val="hybridMultilevel"/>
    <w:tmpl w:val="4E6AA236"/>
    <w:lvl w:ilvl="0" w:tplc="FC68D4A4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463DC"/>
    <w:multiLevelType w:val="hybridMultilevel"/>
    <w:tmpl w:val="C7242218"/>
    <w:lvl w:ilvl="0" w:tplc="536E08B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721DC"/>
    <w:multiLevelType w:val="hybridMultilevel"/>
    <w:tmpl w:val="5DC8339C"/>
    <w:lvl w:ilvl="0" w:tplc="571081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AB7"/>
    <w:rsid w:val="00063CD3"/>
    <w:rsid w:val="00072D06"/>
    <w:rsid w:val="000F191E"/>
    <w:rsid w:val="001268AA"/>
    <w:rsid w:val="00164EA4"/>
    <w:rsid w:val="00177D5C"/>
    <w:rsid w:val="00185A02"/>
    <w:rsid w:val="00215890"/>
    <w:rsid w:val="002403A7"/>
    <w:rsid w:val="00255A8A"/>
    <w:rsid w:val="002C1AB7"/>
    <w:rsid w:val="002D3583"/>
    <w:rsid w:val="00362787"/>
    <w:rsid w:val="00383D38"/>
    <w:rsid w:val="003A11A9"/>
    <w:rsid w:val="003B2EFD"/>
    <w:rsid w:val="003C2533"/>
    <w:rsid w:val="003D6CE5"/>
    <w:rsid w:val="00426D29"/>
    <w:rsid w:val="00491A8F"/>
    <w:rsid w:val="00507C65"/>
    <w:rsid w:val="0054090F"/>
    <w:rsid w:val="005607F8"/>
    <w:rsid w:val="005E102D"/>
    <w:rsid w:val="00641812"/>
    <w:rsid w:val="00654A9A"/>
    <w:rsid w:val="00750298"/>
    <w:rsid w:val="008F0570"/>
    <w:rsid w:val="00912F6D"/>
    <w:rsid w:val="009B0910"/>
    <w:rsid w:val="00AD4792"/>
    <w:rsid w:val="00CF4A1E"/>
    <w:rsid w:val="00E2557D"/>
    <w:rsid w:val="00E913B7"/>
    <w:rsid w:val="00EA0F49"/>
    <w:rsid w:val="00EE7BD5"/>
    <w:rsid w:val="00F00EEF"/>
    <w:rsid w:val="00FC1A24"/>
    <w:rsid w:val="00FE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E3B23"/>
  <w15:chartTrackingRefBased/>
  <w15:docId w15:val="{55F666BB-F002-486A-A3A0-CE3371FB0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8AA"/>
    <w:pPr>
      <w:spacing w:after="200" w:line="276" w:lineRule="auto"/>
      <w:mirrorIndents/>
    </w:pPr>
    <w:rPr>
      <w:rFonts w:ascii="Arial" w:eastAsia="Calibri" w:hAnsi="Arial"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2C1AB7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2C1A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</w:tblPr>
  </w:style>
  <w:style w:type="paragraph" w:styleId="Prrafodelista">
    <w:name w:val="List Paragraph"/>
    <w:basedOn w:val="Normal"/>
    <w:uiPriority w:val="34"/>
    <w:qFormat/>
    <w:rsid w:val="00641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0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515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Ignacio Oñoro Ramos</dc:creator>
  <cp:keywords/>
  <dc:description/>
  <cp:lastModifiedBy>José Ignacio Oñoro Ramos</cp:lastModifiedBy>
  <cp:revision>6</cp:revision>
  <dcterms:created xsi:type="dcterms:W3CDTF">2021-11-02T19:44:00Z</dcterms:created>
  <dcterms:modified xsi:type="dcterms:W3CDTF">2021-11-02T19:55:00Z</dcterms:modified>
</cp:coreProperties>
</file>