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6AD" w:rsidRPr="003B3552" w:rsidRDefault="007A66AD" w:rsidP="007A66AD">
      <w:pPr>
        <w:pStyle w:val="Prrafodelista"/>
        <w:tabs>
          <w:tab w:val="left" w:pos="0"/>
        </w:tabs>
        <w:ind w:left="0"/>
        <w:jc w:val="center"/>
        <w:rPr>
          <w:rFonts w:ascii="Tahoma" w:hAnsi="Tahoma" w:cs="Tahoma"/>
          <w:b/>
          <w:bCs/>
          <w:i/>
          <w:sz w:val="18"/>
          <w:szCs w:val="18"/>
        </w:rPr>
      </w:pPr>
      <w:r w:rsidRPr="003B3552">
        <w:rPr>
          <w:rFonts w:ascii="Tahoma" w:hAnsi="Tahoma" w:cs="Tahoma"/>
          <w:b/>
          <w:bCs/>
          <w:sz w:val="18"/>
          <w:szCs w:val="18"/>
        </w:rPr>
        <w:t>FUERZAS MILITARES DE COLOMBIA</w:t>
      </w:r>
    </w:p>
    <w:p w:rsidR="007A66AD" w:rsidRPr="003B3552" w:rsidRDefault="007A66AD" w:rsidP="007A66AD">
      <w:pPr>
        <w:tabs>
          <w:tab w:val="left" w:pos="0"/>
        </w:tabs>
        <w:jc w:val="center"/>
        <w:rPr>
          <w:rFonts w:ascii="Tahoma" w:hAnsi="Tahoma" w:cs="Tahoma"/>
          <w:b/>
          <w:sz w:val="18"/>
          <w:szCs w:val="18"/>
        </w:rPr>
      </w:pPr>
      <w:r w:rsidRPr="003B3552">
        <w:rPr>
          <w:rFonts w:ascii="Tahoma" w:hAnsi="Tahoma" w:cs="Tahoma"/>
          <w:b/>
          <w:sz w:val="18"/>
          <w:szCs w:val="18"/>
        </w:rPr>
        <w:t>EJERCITO NACIONAL</w:t>
      </w:r>
    </w:p>
    <w:p w:rsidR="007A66AD" w:rsidRPr="003B3552" w:rsidRDefault="007A66AD" w:rsidP="007A66AD">
      <w:pPr>
        <w:tabs>
          <w:tab w:val="left" w:pos="0"/>
        </w:tabs>
        <w:jc w:val="center"/>
        <w:rPr>
          <w:rFonts w:ascii="Tahoma" w:hAnsi="Tahoma" w:cs="Tahoma"/>
          <w:sz w:val="18"/>
          <w:szCs w:val="18"/>
        </w:rPr>
      </w:pPr>
      <w:r w:rsidRPr="003B3552">
        <w:rPr>
          <w:rFonts w:ascii="Tahoma" w:hAnsi="Tahoma" w:cs="Tahoma"/>
          <w:noProof/>
          <w:sz w:val="18"/>
          <w:szCs w:val="18"/>
          <w:lang w:val="en-US" w:eastAsia="en-US"/>
        </w:rPr>
        <w:drawing>
          <wp:inline distT="0" distB="0" distL="0" distR="0" wp14:anchorId="53DE49F5" wp14:editId="11C820A3">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7A66AD" w:rsidRPr="003B3552" w:rsidRDefault="007A66AD" w:rsidP="00676FE4">
      <w:pPr>
        <w:tabs>
          <w:tab w:val="left" w:pos="0"/>
        </w:tabs>
        <w:jc w:val="center"/>
        <w:rPr>
          <w:rFonts w:ascii="Tahoma" w:hAnsi="Tahoma" w:cs="Tahoma"/>
          <w:b/>
          <w:sz w:val="18"/>
          <w:szCs w:val="18"/>
        </w:rPr>
      </w:pPr>
      <w:r w:rsidRPr="003B3552">
        <w:rPr>
          <w:rFonts w:ascii="Tahoma" w:hAnsi="Tahoma" w:cs="Tahoma"/>
          <w:b/>
          <w:sz w:val="18"/>
          <w:szCs w:val="18"/>
        </w:rPr>
        <w:t>CENAC DE PERSONAL</w:t>
      </w:r>
    </w:p>
    <w:p w:rsidR="007A66AD" w:rsidRPr="003B3552" w:rsidRDefault="007A66AD" w:rsidP="00B14A0E">
      <w:pPr>
        <w:tabs>
          <w:tab w:val="left" w:pos="0"/>
        </w:tabs>
        <w:jc w:val="center"/>
        <w:rPr>
          <w:rFonts w:ascii="Tahoma" w:hAnsi="Tahoma" w:cs="Tahoma"/>
          <w:b/>
          <w:sz w:val="18"/>
          <w:szCs w:val="18"/>
        </w:rPr>
      </w:pPr>
      <w:r w:rsidRPr="003B3552">
        <w:rPr>
          <w:rFonts w:ascii="Tahoma" w:hAnsi="Tahoma" w:cs="Tahoma"/>
          <w:b/>
          <w:sz w:val="18"/>
          <w:szCs w:val="18"/>
        </w:rPr>
        <w:t>INFORME DE GESTIÓN</w:t>
      </w:r>
      <w:r w:rsidR="00961A05">
        <w:rPr>
          <w:rFonts w:ascii="Tahoma" w:hAnsi="Tahoma" w:cs="Tahoma"/>
          <w:b/>
          <w:sz w:val="18"/>
          <w:szCs w:val="18"/>
        </w:rPr>
        <w:t xml:space="preserve"> No </w:t>
      </w:r>
      <w:r w:rsidR="00C5479F">
        <w:rPr>
          <w:rFonts w:ascii="Tahoma" w:hAnsi="Tahoma" w:cs="Tahoma"/>
          <w:b/>
          <w:sz w:val="18"/>
          <w:szCs w:val="18"/>
        </w:rPr>
        <w:t>8</w:t>
      </w:r>
      <w:r w:rsidR="00113F34">
        <w:rPr>
          <w:rFonts w:ascii="Tahoma" w:hAnsi="Tahoma" w:cs="Tahoma"/>
          <w:b/>
          <w:sz w:val="18"/>
          <w:szCs w:val="18"/>
        </w:rPr>
        <w:t>.</w:t>
      </w:r>
    </w:p>
    <w:p w:rsidR="007A66AD" w:rsidRPr="00CD28B1" w:rsidRDefault="007A5888" w:rsidP="007A66AD">
      <w:pPr>
        <w:tabs>
          <w:tab w:val="left" w:pos="0"/>
        </w:tabs>
        <w:jc w:val="both"/>
        <w:rPr>
          <w:rFonts w:ascii="Tahoma" w:hAnsi="Tahoma" w:cs="Tahoma"/>
          <w:b/>
          <w:sz w:val="22"/>
          <w:szCs w:val="18"/>
        </w:rPr>
      </w:pPr>
      <w:r w:rsidRPr="00CD28B1">
        <w:rPr>
          <w:rFonts w:ascii="Tahoma" w:hAnsi="Tahoma" w:cs="Tahoma"/>
          <w:b/>
          <w:sz w:val="22"/>
          <w:szCs w:val="18"/>
        </w:rPr>
        <w:t>Bogotá D</w:t>
      </w:r>
      <w:r w:rsidR="00A169F9" w:rsidRPr="00CD28B1">
        <w:rPr>
          <w:rFonts w:ascii="Tahoma" w:hAnsi="Tahoma" w:cs="Tahoma"/>
          <w:b/>
          <w:sz w:val="22"/>
          <w:szCs w:val="18"/>
        </w:rPr>
        <w:t>.</w:t>
      </w:r>
      <w:r w:rsidR="008F2FE4">
        <w:rPr>
          <w:rFonts w:ascii="Tahoma" w:hAnsi="Tahoma" w:cs="Tahoma"/>
          <w:b/>
          <w:sz w:val="22"/>
          <w:szCs w:val="18"/>
        </w:rPr>
        <w:t xml:space="preserve">C. </w:t>
      </w:r>
      <w:r w:rsidR="00C5479F">
        <w:rPr>
          <w:rFonts w:ascii="Tahoma" w:hAnsi="Tahoma" w:cs="Tahoma"/>
          <w:b/>
          <w:sz w:val="22"/>
          <w:szCs w:val="18"/>
        </w:rPr>
        <w:t>Noviembre</w:t>
      </w:r>
      <w:r w:rsidR="00142180">
        <w:rPr>
          <w:rFonts w:ascii="Tahoma" w:hAnsi="Tahoma" w:cs="Tahoma"/>
          <w:b/>
          <w:sz w:val="22"/>
          <w:szCs w:val="18"/>
        </w:rPr>
        <w:t>,</w:t>
      </w:r>
      <w:r w:rsidR="00333DF8">
        <w:rPr>
          <w:rFonts w:ascii="Tahoma" w:hAnsi="Tahoma" w:cs="Tahoma"/>
          <w:b/>
          <w:sz w:val="22"/>
          <w:szCs w:val="18"/>
        </w:rPr>
        <w:t xml:space="preserve"> de</w:t>
      </w:r>
      <w:r w:rsidR="0076131B" w:rsidRPr="00CD28B1">
        <w:rPr>
          <w:rFonts w:ascii="Tahoma" w:hAnsi="Tahoma" w:cs="Tahoma"/>
          <w:b/>
          <w:sz w:val="22"/>
          <w:szCs w:val="18"/>
        </w:rPr>
        <w:t xml:space="preserve"> 202</w:t>
      </w:r>
      <w:r w:rsidR="00A02843">
        <w:rPr>
          <w:rFonts w:ascii="Tahoma" w:hAnsi="Tahoma" w:cs="Tahoma"/>
          <w:b/>
          <w:sz w:val="22"/>
          <w:szCs w:val="18"/>
        </w:rPr>
        <w:t>1</w:t>
      </w:r>
      <w:r w:rsidR="00AB6D7E" w:rsidRPr="00CD28B1">
        <w:rPr>
          <w:rFonts w:ascii="Tahoma" w:hAnsi="Tahoma" w:cs="Tahoma"/>
          <w:b/>
          <w:sz w:val="22"/>
          <w:szCs w:val="18"/>
        </w:rPr>
        <w:t>.</w:t>
      </w:r>
    </w:p>
    <w:p w:rsidR="007A66AD" w:rsidRPr="003B3552" w:rsidRDefault="007A66AD" w:rsidP="007A66AD">
      <w:pPr>
        <w:tabs>
          <w:tab w:val="left" w:pos="0"/>
        </w:tabs>
        <w:jc w:val="both"/>
        <w:rPr>
          <w:rFonts w:ascii="Tahoma" w:hAnsi="Tahoma" w:cs="Tahoma"/>
          <w:sz w:val="18"/>
          <w:szCs w:val="18"/>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22"/>
        <w:gridCol w:w="6746"/>
      </w:tblGrid>
      <w:tr w:rsidR="007A66AD" w:rsidRPr="003B3552" w:rsidTr="00657E55">
        <w:trPr>
          <w:trHeight w:val="274"/>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71173E">
            <w:pPr>
              <w:pStyle w:val="Prrafodelista"/>
              <w:numPr>
                <w:ilvl w:val="0"/>
                <w:numId w:val="1"/>
              </w:numPr>
              <w:tabs>
                <w:tab w:val="left" w:pos="0"/>
              </w:tabs>
              <w:spacing w:line="276" w:lineRule="auto"/>
              <w:ind w:left="0" w:firstLine="0"/>
              <w:rPr>
                <w:rFonts w:ascii="Tahoma" w:hAnsi="Tahoma" w:cs="Tahoma"/>
                <w:b/>
                <w:sz w:val="16"/>
                <w:szCs w:val="18"/>
              </w:rPr>
            </w:pPr>
            <w:r w:rsidRPr="00A169F9">
              <w:rPr>
                <w:rFonts w:ascii="Tahoma" w:hAnsi="Tahoma" w:cs="Tahoma"/>
                <w:b/>
                <w:sz w:val="16"/>
                <w:szCs w:val="18"/>
              </w:rPr>
              <w:t>No. DEL CONTRATO</w:t>
            </w:r>
          </w:p>
        </w:tc>
        <w:tc>
          <w:tcPr>
            <w:tcW w:w="6746" w:type="dxa"/>
            <w:tcBorders>
              <w:top w:val="single" w:sz="4" w:space="0" w:color="auto"/>
              <w:left w:val="single" w:sz="4" w:space="0" w:color="auto"/>
              <w:bottom w:val="single" w:sz="4" w:space="0" w:color="auto"/>
              <w:right w:val="single" w:sz="4" w:space="0" w:color="auto"/>
            </w:tcBorders>
            <w:vAlign w:val="center"/>
          </w:tcPr>
          <w:p w:rsidR="007A66AD" w:rsidRPr="008C4850" w:rsidRDefault="00E72EEC" w:rsidP="000B53B0">
            <w:pPr>
              <w:tabs>
                <w:tab w:val="left" w:pos="1701"/>
              </w:tabs>
              <w:spacing w:line="276" w:lineRule="auto"/>
              <w:jc w:val="both"/>
              <w:rPr>
                <w:rFonts w:ascii="Tahoma" w:hAnsi="Tahoma" w:cs="Tahoma"/>
                <w:sz w:val="20"/>
                <w:szCs w:val="18"/>
              </w:rPr>
            </w:pPr>
            <w:r w:rsidRPr="00E72EEC">
              <w:rPr>
                <w:rFonts w:ascii="Tahoma" w:hAnsi="Tahoma" w:cs="Tahoma"/>
                <w:sz w:val="20"/>
                <w:szCs w:val="18"/>
              </w:rPr>
              <w:t>58</w:t>
            </w:r>
            <w:r w:rsidR="00A00BAD" w:rsidRPr="00E72EEC">
              <w:rPr>
                <w:rFonts w:ascii="Tahoma" w:hAnsi="Tahoma" w:cs="Tahoma"/>
                <w:sz w:val="20"/>
                <w:szCs w:val="18"/>
              </w:rPr>
              <w:t>7</w:t>
            </w:r>
            <w:r w:rsidR="00A00BAD" w:rsidRPr="00A00BAD">
              <w:rPr>
                <w:rFonts w:ascii="Tahoma" w:hAnsi="Tahoma" w:cs="Tahoma"/>
                <w:sz w:val="20"/>
                <w:szCs w:val="18"/>
              </w:rPr>
              <w:t>-</w:t>
            </w:r>
            <w:r w:rsidR="00A02843">
              <w:rPr>
                <w:rFonts w:ascii="Tahoma" w:hAnsi="Tahoma" w:cs="Tahoma"/>
                <w:sz w:val="20"/>
                <w:szCs w:val="18"/>
              </w:rPr>
              <w:t xml:space="preserve"> CENAC DE PERSONAL 2021</w:t>
            </w:r>
            <w:r w:rsidR="00A00BAD">
              <w:rPr>
                <w:rFonts w:ascii="Tahoma" w:hAnsi="Tahoma" w:cs="Tahoma"/>
                <w:sz w:val="20"/>
                <w:szCs w:val="18"/>
              </w:rPr>
              <w:t>.</w:t>
            </w:r>
          </w:p>
        </w:tc>
      </w:tr>
      <w:tr w:rsidR="007A66AD" w:rsidRPr="003B3552" w:rsidTr="00657E55">
        <w:trPr>
          <w:trHeight w:val="166"/>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71173E">
            <w:pPr>
              <w:pStyle w:val="Prrafodelista"/>
              <w:numPr>
                <w:ilvl w:val="0"/>
                <w:numId w:val="1"/>
              </w:numPr>
              <w:tabs>
                <w:tab w:val="left" w:pos="0"/>
              </w:tabs>
              <w:spacing w:line="276" w:lineRule="auto"/>
              <w:ind w:left="0" w:firstLine="0"/>
              <w:rPr>
                <w:rFonts w:ascii="Tahoma" w:hAnsi="Tahoma" w:cs="Tahoma"/>
                <w:b/>
                <w:sz w:val="16"/>
                <w:szCs w:val="18"/>
              </w:rPr>
            </w:pPr>
            <w:r w:rsidRPr="00A169F9">
              <w:rPr>
                <w:rFonts w:ascii="Tahoma" w:hAnsi="Tahoma" w:cs="Tahoma"/>
                <w:b/>
                <w:sz w:val="16"/>
                <w:szCs w:val="18"/>
              </w:rPr>
              <w:t>FECHA SUSCRIPCIÓN CONTRATO</w:t>
            </w:r>
          </w:p>
        </w:tc>
        <w:tc>
          <w:tcPr>
            <w:tcW w:w="6746" w:type="dxa"/>
            <w:tcBorders>
              <w:top w:val="single" w:sz="4" w:space="0" w:color="auto"/>
              <w:left w:val="single" w:sz="4" w:space="0" w:color="auto"/>
              <w:bottom w:val="single" w:sz="4" w:space="0" w:color="auto"/>
              <w:right w:val="single" w:sz="4" w:space="0" w:color="auto"/>
            </w:tcBorders>
            <w:vAlign w:val="center"/>
          </w:tcPr>
          <w:p w:rsidR="007A66AD" w:rsidRPr="00B51119" w:rsidRDefault="005E02B0" w:rsidP="00A02843">
            <w:pPr>
              <w:tabs>
                <w:tab w:val="left" w:pos="1701"/>
              </w:tabs>
              <w:spacing w:line="276" w:lineRule="auto"/>
              <w:jc w:val="both"/>
              <w:rPr>
                <w:rFonts w:ascii="Tahoma" w:hAnsi="Tahoma" w:cs="Tahoma"/>
                <w:color w:val="FF0000"/>
                <w:sz w:val="20"/>
                <w:szCs w:val="18"/>
              </w:rPr>
            </w:pPr>
            <w:r>
              <w:rPr>
                <w:rFonts w:ascii="Tahoma" w:hAnsi="Tahoma" w:cs="Tahoma"/>
                <w:sz w:val="20"/>
                <w:szCs w:val="18"/>
              </w:rPr>
              <w:t xml:space="preserve">25 </w:t>
            </w:r>
            <w:r w:rsidR="00A02843">
              <w:rPr>
                <w:rFonts w:ascii="Tahoma" w:hAnsi="Tahoma" w:cs="Tahoma"/>
                <w:sz w:val="20"/>
                <w:szCs w:val="18"/>
              </w:rPr>
              <w:t>MARZO</w:t>
            </w:r>
            <w:r w:rsidR="00A00BAD">
              <w:rPr>
                <w:rFonts w:ascii="Tahoma" w:hAnsi="Tahoma" w:cs="Tahoma"/>
                <w:sz w:val="20"/>
                <w:szCs w:val="18"/>
              </w:rPr>
              <w:t xml:space="preserve"> DE</w:t>
            </w:r>
            <w:r w:rsidR="00A00BAD" w:rsidRPr="00A00BAD">
              <w:rPr>
                <w:rFonts w:ascii="Tahoma" w:hAnsi="Tahoma" w:cs="Tahoma"/>
                <w:sz w:val="20"/>
                <w:szCs w:val="18"/>
              </w:rPr>
              <w:t xml:space="preserve"> 202</w:t>
            </w:r>
            <w:r w:rsidR="00A02843">
              <w:rPr>
                <w:rFonts w:ascii="Tahoma" w:hAnsi="Tahoma" w:cs="Tahoma"/>
                <w:sz w:val="20"/>
                <w:szCs w:val="18"/>
              </w:rPr>
              <w:t>1</w:t>
            </w:r>
            <w:r w:rsidR="00A00BAD" w:rsidRPr="00A00BAD">
              <w:rPr>
                <w:rFonts w:ascii="Tahoma" w:hAnsi="Tahoma" w:cs="Tahoma"/>
                <w:sz w:val="20"/>
                <w:szCs w:val="18"/>
              </w:rPr>
              <w:t>.</w:t>
            </w:r>
          </w:p>
        </w:tc>
      </w:tr>
      <w:tr w:rsidR="007A66AD"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POLIZA DE SEGUROS</w:t>
            </w:r>
          </w:p>
        </w:tc>
        <w:tc>
          <w:tcPr>
            <w:tcW w:w="6746" w:type="dxa"/>
            <w:tcBorders>
              <w:top w:val="single" w:sz="4" w:space="0" w:color="auto"/>
              <w:left w:val="single" w:sz="4" w:space="0" w:color="auto"/>
              <w:bottom w:val="single" w:sz="4" w:space="0" w:color="auto"/>
              <w:right w:val="single" w:sz="4" w:space="0" w:color="auto"/>
            </w:tcBorders>
            <w:vAlign w:val="center"/>
          </w:tcPr>
          <w:p w:rsidR="00440003" w:rsidRDefault="00A861CA" w:rsidP="00440003">
            <w:pPr>
              <w:tabs>
                <w:tab w:val="left" w:pos="1701"/>
              </w:tabs>
              <w:ind w:left="-4"/>
              <w:jc w:val="both"/>
              <w:rPr>
                <w:rFonts w:ascii="Tahoma" w:hAnsi="Tahoma" w:cs="Tahoma"/>
                <w:sz w:val="20"/>
                <w:szCs w:val="18"/>
              </w:rPr>
            </w:pPr>
            <w:r>
              <w:rPr>
                <w:rFonts w:ascii="Tahoma" w:hAnsi="Tahoma" w:cs="Tahoma"/>
                <w:sz w:val="20"/>
                <w:szCs w:val="18"/>
              </w:rPr>
              <w:t xml:space="preserve">No de la Póliza: </w:t>
            </w:r>
            <w:r w:rsidR="00E72EEC" w:rsidRPr="00E72EEC">
              <w:rPr>
                <w:rFonts w:ascii="Tahoma" w:hAnsi="Tahoma" w:cs="Tahoma"/>
                <w:sz w:val="20"/>
                <w:szCs w:val="18"/>
              </w:rPr>
              <w:t>12-46-101048110</w:t>
            </w:r>
          </w:p>
          <w:p w:rsidR="00A861CA" w:rsidRDefault="00A861CA" w:rsidP="00440003">
            <w:pPr>
              <w:tabs>
                <w:tab w:val="left" w:pos="1701"/>
              </w:tabs>
              <w:ind w:left="-4"/>
              <w:jc w:val="both"/>
              <w:rPr>
                <w:rFonts w:ascii="Tahoma" w:hAnsi="Tahoma" w:cs="Tahoma"/>
                <w:sz w:val="20"/>
                <w:szCs w:val="18"/>
              </w:rPr>
            </w:pPr>
            <w:r>
              <w:rPr>
                <w:rFonts w:ascii="Tahoma" w:hAnsi="Tahoma" w:cs="Tahoma"/>
                <w:sz w:val="20"/>
                <w:szCs w:val="18"/>
              </w:rPr>
              <w:t>Entidad que expide la Póliza: Seguros del Estado</w:t>
            </w:r>
          </w:p>
          <w:p w:rsidR="00A861CA" w:rsidRPr="00A00BAD" w:rsidRDefault="00A861CA" w:rsidP="00440003">
            <w:pPr>
              <w:tabs>
                <w:tab w:val="left" w:pos="1701"/>
              </w:tabs>
              <w:ind w:left="-4"/>
              <w:jc w:val="both"/>
              <w:rPr>
                <w:rFonts w:ascii="Tahoma" w:hAnsi="Tahoma" w:cs="Tahoma"/>
                <w:sz w:val="20"/>
                <w:szCs w:val="18"/>
              </w:rPr>
            </w:pPr>
            <w:r>
              <w:rPr>
                <w:rFonts w:ascii="Tahoma" w:hAnsi="Tahoma" w:cs="Tahoma"/>
                <w:sz w:val="20"/>
                <w:szCs w:val="18"/>
              </w:rPr>
              <w:t>Fecha de Certificado de Aprobación de la Póliza: 26 de marzo de 2021</w:t>
            </w:r>
          </w:p>
          <w:p w:rsidR="007A66AD" w:rsidRPr="00B51119" w:rsidRDefault="007A66AD" w:rsidP="00440003">
            <w:pPr>
              <w:tabs>
                <w:tab w:val="left" w:pos="1701"/>
              </w:tabs>
              <w:spacing w:line="276" w:lineRule="auto"/>
              <w:jc w:val="both"/>
              <w:rPr>
                <w:rFonts w:ascii="Tahoma" w:hAnsi="Tahoma" w:cs="Tahoma"/>
                <w:color w:val="FF0000"/>
                <w:sz w:val="20"/>
                <w:szCs w:val="18"/>
              </w:rPr>
            </w:pPr>
          </w:p>
        </w:tc>
      </w:tr>
      <w:tr w:rsidR="007A66AD"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CRP</w:t>
            </w:r>
          </w:p>
        </w:tc>
        <w:tc>
          <w:tcPr>
            <w:tcW w:w="6746" w:type="dxa"/>
            <w:tcBorders>
              <w:top w:val="single" w:sz="4" w:space="0" w:color="auto"/>
              <w:left w:val="single" w:sz="4" w:space="0" w:color="auto"/>
              <w:bottom w:val="single" w:sz="4" w:space="0" w:color="auto"/>
              <w:right w:val="single" w:sz="4" w:space="0" w:color="auto"/>
            </w:tcBorders>
            <w:vAlign w:val="center"/>
          </w:tcPr>
          <w:p w:rsidR="00A861CA" w:rsidRDefault="00A861CA" w:rsidP="00A861CA">
            <w:pPr>
              <w:tabs>
                <w:tab w:val="left" w:pos="1701"/>
              </w:tabs>
              <w:ind w:left="-4"/>
              <w:jc w:val="both"/>
              <w:rPr>
                <w:rFonts w:ascii="Tahoma" w:hAnsi="Tahoma" w:cs="Tahoma"/>
                <w:sz w:val="18"/>
                <w:szCs w:val="18"/>
              </w:rPr>
            </w:pPr>
            <w:r>
              <w:rPr>
                <w:rFonts w:ascii="Tahoma" w:hAnsi="Tahoma" w:cs="Tahoma"/>
                <w:sz w:val="18"/>
                <w:szCs w:val="18"/>
              </w:rPr>
              <w:t xml:space="preserve">No </w:t>
            </w:r>
            <w:r w:rsidR="00E62CF2">
              <w:rPr>
                <w:rFonts w:ascii="Tahoma" w:hAnsi="Tahoma" w:cs="Tahoma"/>
                <w:sz w:val="18"/>
                <w:szCs w:val="18"/>
              </w:rPr>
              <w:t>CRP:</w:t>
            </w:r>
            <w:r>
              <w:rPr>
                <w:rFonts w:ascii="Tahoma" w:hAnsi="Tahoma" w:cs="Tahoma"/>
                <w:sz w:val="18"/>
                <w:szCs w:val="18"/>
              </w:rPr>
              <w:t xml:space="preserve"> 60521</w:t>
            </w:r>
          </w:p>
          <w:p w:rsidR="00A861CA" w:rsidRDefault="00A861CA" w:rsidP="00A861CA">
            <w:pPr>
              <w:tabs>
                <w:tab w:val="left" w:pos="1701"/>
              </w:tabs>
              <w:ind w:left="-4"/>
              <w:jc w:val="both"/>
              <w:rPr>
                <w:rFonts w:ascii="Tahoma" w:hAnsi="Tahoma" w:cs="Tahoma"/>
                <w:sz w:val="18"/>
                <w:szCs w:val="18"/>
              </w:rPr>
            </w:pPr>
            <w:r>
              <w:rPr>
                <w:rFonts w:ascii="Tahoma" w:hAnsi="Tahoma" w:cs="Tahoma"/>
                <w:sz w:val="18"/>
                <w:szCs w:val="18"/>
              </w:rPr>
              <w:t>Fecha de Expedición: 26 de marzo de 2021.</w:t>
            </w:r>
          </w:p>
          <w:p w:rsidR="00A861CA" w:rsidRDefault="00A861CA" w:rsidP="00A861CA">
            <w:pPr>
              <w:tabs>
                <w:tab w:val="left" w:pos="1701"/>
              </w:tabs>
              <w:ind w:left="-4"/>
              <w:jc w:val="both"/>
              <w:rPr>
                <w:rFonts w:ascii="Tahoma" w:hAnsi="Tahoma" w:cs="Tahoma"/>
                <w:sz w:val="18"/>
                <w:szCs w:val="18"/>
              </w:rPr>
            </w:pPr>
            <w:r>
              <w:rPr>
                <w:rFonts w:ascii="Tahoma" w:hAnsi="Tahoma" w:cs="Tahoma"/>
                <w:sz w:val="18"/>
                <w:szCs w:val="18"/>
              </w:rPr>
              <w:t>Unidad /Sub-Unidad Ejecutora: CENTRAL ADMINISTRATIVA Y CONTABLE ESPECIALIZADA CENAC PERSONAL</w:t>
            </w:r>
          </w:p>
          <w:p w:rsidR="00A861CA" w:rsidRDefault="00A861CA" w:rsidP="00A861CA">
            <w:pPr>
              <w:tabs>
                <w:tab w:val="left" w:pos="1701"/>
              </w:tabs>
              <w:ind w:left="-4"/>
              <w:jc w:val="both"/>
              <w:rPr>
                <w:rFonts w:ascii="Tahoma" w:hAnsi="Tahoma" w:cs="Tahoma"/>
                <w:sz w:val="18"/>
                <w:szCs w:val="18"/>
              </w:rPr>
            </w:pPr>
            <w:r>
              <w:rPr>
                <w:rFonts w:ascii="Tahoma" w:hAnsi="Tahoma" w:cs="Tahoma"/>
                <w:sz w:val="18"/>
                <w:szCs w:val="18"/>
              </w:rPr>
              <w:t>Posición Catalogo de gasto: A-02-02-02-008-003-09</w:t>
            </w:r>
          </w:p>
          <w:p w:rsidR="00A861CA" w:rsidRDefault="00A861CA" w:rsidP="00A861CA">
            <w:pPr>
              <w:tabs>
                <w:tab w:val="left" w:pos="1701"/>
              </w:tabs>
              <w:ind w:left="-4"/>
              <w:jc w:val="both"/>
              <w:rPr>
                <w:rFonts w:ascii="Tahoma" w:hAnsi="Tahoma" w:cs="Tahoma"/>
                <w:sz w:val="18"/>
                <w:szCs w:val="18"/>
              </w:rPr>
            </w:pPr>
            <w:r>
              <w:rPr>
                <w:rFonts w:ascii="Tahoma" w:hAnsi="Tahoma" w:cs="Tahoma"/>
                <w:sz w:val="18"/>
                <w:szCs w:val="18"/>
              </w:rPr>
              <w:t>Fuente: Nación</w:t>
            </w:r>
          </w:p>
          <w:p w:rsidR="00A861CA" w:rsidRDefault="00A861CA" w:rsidP="00A861CA">
            <w:pPr>
              <w:tabs>
                <w:tab w:val="left" w:pos="1701"/>
              </w:tabs>
              <w:ind w:left="-4"/>
              <w:jc w:val="both"/>
              <w:rPr>
                <w:rFonts w:ascii="Tahoma" w:hAnsi="Tahoma" w:cs="Tahoma"/>
                <w:sz w:val="18"/>
                <w:szCs w:val="18"/>
              </w:rPr>
            </w:pPr>
            <w:r>
              <w:rPr>
                <w:rFonts w:ascii="Tahoma" w:hAnsi="Tahoma" w:cs="Tahoma"/>
                <w:sz w:val="18"/>
                <w:szCs w:val="18"/>
              </w:rPr>
              <w:t>Recursos: Recursos Corrientes</w:t>
            </w:r>
          </w:p>
          <w:p w:rsidR="00A861CA" w:rsidRPr="001D165B" w:rsidRDefault="00A861CA" w:rsidP="00A861CA">
            <w:pPr>
              <w:tabs>
                <w:tab w:val="left" w:pos="1701"/>
              </w:tabs>
              <w:ind w:left="-4"/>
              <w:jc w:val="both"/>
              <w:rPr>
                <w:rFonts w:ascii="Tahoma" w:hAnsi="Tahoma" w:cs="Tahoma"/>
                <w:sz w:val="18"/>
                <w:szCs w:val="18"/>
              </w:rPr>
            </w:pPr>
            <w:r>
              <w:rPr>
                <w:rFonts w:ascii="Tahoma" w:hAnsi="Tahoma" w:cs="Tahoma"/>
                <w:sz w:val="18"/>
                <w:szCs w:val="18"/>
              </w:rPr>
              <w:t>Valor: $ 56.000.000</w:t>
            </w:r>
          </w:p>
          <w:p w:rsidR="00A861CA" w:rsidRPr="00B51119" w:rsidRDefault="00A861CA" w:rsidP="0095320A">
            <w:pPr>
              <w:tabs>
                <w:tab w:val="left" w:pos="1701"/>
              </w:tabs>
              <w:ind w:left="-4"/>
              <w:jc w:val="both"/>
              <w:rPr>
                <w:rFonts w:ascii="Tahoma" w:hAnsi="Tahoma" w:cs="Tahoma"/>
                <w:color w:val="FF0000"/>
                <w:sz w:val="20"/>
                <w:szCs w:val="18"/>
              </w:rPr>
            </w:pPr>
          </w:p>
        </w:tc>
      </w:tr>
      <w:tr w:rsidR="007A66AD"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FECHA INICIO EJECUCIÓN CONTRACTUAL</w:t>
            </w:r>
          </w:p>
        </w:tc>
        <w:tc>
          <w:tcPr>
            <w:tcW w:w="6746" w:type="dxa"/>
            <w:tcBorders>
              <w:top w:val="single" w:sz="4" w:space="0" w:color="auto"/>
              <w:left w:val="single" w:sz="4" w:space="0" w:color="auto"/>
              <w:bottom w:val="single" w:sz="4" w:space="0" w:color="auto"/>
              <w:right w:val="single" w:sz="4" w:space="0" w:color="auto"/>
            </w:tcBorders>
            <w:vAlign w:val="center"/>
          </w:tcPr>
          <w:p w:rsidR="007A66AD" w:rsidRPr="008C4850" w:rsidRDefault="00E72EEC" w:rsidP="00961A05">
            <w:pPr>
              <w:tabs>
                <w:tab w:val="left" w:pos="1701"/>
              </w:tabs>
              <w:spacing w:line="276" w:lineRule="auto"/>
              <w:jc w:val="both"/>
              <w:rPr>
                <w:rFonts w:ascii="Tahoma" w:hAnsi="Tahoma" w:cs="Tahoma"/>
                <w:sz w:val="20"/>
                <w:szCs w:val="18"/>
              </w:rPr>
            </w:pPr>
            <w:r>
              <w:rPr>
                <w:rFonts w:ascii="Tahoma" w:hAnsi="Tahoma" w:cs="Tahoma"/>
                <w:sz w:val="20"/>
                <w:szCs w:val="18"/>
              </w:rPr>
              <w:t xml:space="preserve"> </w:t>
            </w:r>
            <w:r w:rsidR="00961A05">
              <w:rPr>
                <w:rFonts w:ascii="Tahoma" w:hAnsi="Tahoma" w:cs="Tahoma"/>
                <w:sz w:val="20"/>
                <w:szCs w:val="18"/>
              </w:rPr>
              <w:t>26</w:t>
            </w:r>
            <w:r w:rsidR="00A861CA">
              <w:rPr>
                <w:rFonts w:ascii="Tahoma" w:hAnsi="Tahoma" w:cs="Tahoma"/>
                <w:sz w:val="20"/>
                <w:szCs w:val="18"/>
              </w:rPr>
              <w:t xml:space="preserve"> </w:t>
            </w:r>
            <w:r w:rsidR="00961A05">
              <w:rPr>
                <w:rFonts w:ascii="Tahoma" w:hAnsi="Tahoma" w:cs="Tahoma"/>
                <w:sz w:val="20"/>
                <w:szCs w:val="18"/>
              </w:rPr>
              <w:t>MARZO</w:t>
            </w:r>
            <w:r w:rsidR="00A02843">
              <w:rPr>
                <w:rFonts w:ascii="Tahoma" w:hAnsi="Tahoma" w:cs="Tahoma"/>
                <w:sz w:val="20"/>
                <w:szCs w:val="18"/>
              </w:rPr>
              <w:t xml:space="preserve"> </w:t>
            </w:r>
            <w:r w:rsidR="00A00BAD" w:rsidRPr="00A00BAD">
              <w:rPr>
                <w:rFonts w:ascii="Tahoma" w:hAnsi="Tahoma" w:cs="Tahoma"/>
                <w:sz w:val="20"/>
                <w:szCs w:val="18"/>
              </w:rPr>
              <w:t>DE 202</w:t>
            </w:r>
            <w:r w:rsidR="00A02843">
              <w:rPr>
                <w:rFonts w:ascii="Tahoma" w:hAnsi="Tahoma" w:cs="Tahoma"/>
                <w:sz w:val="20"/>
                <w:szCs w:val="18"/>
              </w:rPr>
              <w:t>1</w:t>
            </w:r>
            <w:r w:rsidR="00A00BAD" w:rsidRPr="00A00BAD">
              <w:rPr>
                <w:rFonts w:ascii="Tahoma" w:hAnsi="Tahoma" w:cs="Tahoma"/>
                <w:sz w:val="20"/>
                <w:szCs w:val="18"/>
              </w:rPr>
              <w:t>.</w:t>
            </w:r>
          </w:p>
        </w:tc>
      </w:tr>
      <w:tr w:rsidR="007A66AD" w:rsidRPr="003B3552" w:rsidTr="00657E55">
        <w:trPr>
          <w:trHeight w:val="1129"/>
        </w:trPr>
        <w:tc>
          <w:tcPr>
            <w:tcW w:w="2122" w:type="dxa"/>
            <w:tcBorders>
              <w:top w:val="single" w:sz="4" w:space="0" w:color="auto"/>
              <w:left w:val="single" w:sz="4" w:space="0" w:color="auto"/>
              <w:bottom w:val="single" w:sz="4" w:space="0" w:color="auto"/>
              <w:right w:val="single" w:sz="4" w:space="0" w:color="auto"/>
            </w:tcBorders>
          </w:tcPr>
          <w:p w:rsidR="0071173E" w:rsidRDefault="0071173E" w:rsidP="00A169F9">
            <w:pPr>
              <w:pStyle w:val="Prrafodelista"/>
              <w:numPr>
                <w:ilvl w:val="0"/>
                <w:numId w:val="1"/>
              </w:numPr>
              <w:tabs>
                <w:tab w:val="left" w:pos="0"/>
              </w:tabs>
              <w:spacing w:line="276" w:lineRule="auto"/>
              <w:ind w:left="0" w:firstLine="0"/>
              <w:jc w:val="both"/>
              <w:rPr>
                <w:rFonts w:ascii="Tahoma" w:hAnsi="Tahoma" w:cs="Tahoma"/>
                <w:b/>
                <w:sz w:val="16"/>
                <w:szCs w:val="18"/>
              </w:rPr>
            </w:pPr>
          </w:p>
          <w:p w:rsidR="007A66AD" w:rsidRPr="00A169F9" w:rsidRDefault="007A66AD" w:rsidP="0071173E">
            <w:pPr>
              <w:pStyle w:val="Prrafodelista"/>
              <w:tabs>
                <w:tab w:val="left" w:pos="0"/>
              </w:tabs>
              <w:spacing w:line="276" w:lineRule="auto"/>
              <w:ind w:left="0"/>
              <w:jc w:val="both"/>
              <w:rPr>
                <w:rFonts w:ascii="Tahoma" w:hAnsi="Tahoma" w:cs="Tahoma"/>
                <w:b/>
                <w:sz w:val="16"/>
                <w:szCs w:val="18"/>
              </w:rPr>
            </w:pPr>
            <w:r w:rsidRPr="00A169F9">
              <w:rPr>
                <w:rFonts w:ascii="Tahoma" w:hAnsi="Tahoma" w:cs="Tahoma"/>
                <w:b/>
                <w:sz w:val="16"/>
                <w:szCs w:val="18"/>
              </w:rPr>
              <w:t>CONTRATISTA</w:t>
            </w:r>
          </w:p>
        </w:tc>
        <w:tc>
          <w:tcPr>
            <w:tcW w:w="6746" w:type="dxa"/>
            <w:tcBorders>
              <w:top w:val="single" w:sz="4" w:space="0" w:color="auto"/>
              <w:left w:val="single" w:sz="4" w:space="0" w:color="auto"/>
              <w:bottom w:val="single" w:sz="4" w:space="0" w:color="auto"/>
              <w:right w:val="single" w:sz="4" w:space="0" w:color="auto"/>
            </w:tcBorders>
          </w:tcPr>
          <w:p w:rsidR="0076131B" w:rsidRPr="003B3552" w:rsidRDefault="0076131B" w:rsidP="0076131B">
            <w:pPr>
              <w:tabs>
                <w:tab w:val="left" w:pos="1701"/>
              </w:tabs>
              <w:spacing w:line="276" w:lineRule="auto"/>
              <w:jc w:val="both"/>
              <w:rPr>
                <w:rFonts w:ascii="Tahoma" w:hAnsi="Tahoma" w:cs="Tahoma"/>
                <w:sz w:val="18"/>
                <w:szCs w:val="18"/>
              </w:rPr>
            </w:pPr>
            <w:r w:rsidRPr="003B3552">
              <w:rPr>
                <w:rFonts w:ascii="Tahoma" w:hAnsi="Tahoma" w:cs="Tahoma"/>
                <w:sz w:val="18"/>
                <w:szCs w:val="18"/>
              </w:rPr>
              <w:t>Nombre completo</w:t>
            </w:r>
            <w:r w:rsidR="00F616EB">
              <w:rPr>
                <w:rFonts w:ascii="Tahoma" w:hAnsi="Tahoma" w:cs="Tahoma"/>
                <w:sz w:val="18"/>
                <w:szCs w:val="18"/>
              </w:rPr>
              <w:t xml:space="preserve">: Marco Antonio Muñoz </w:t>
            </w:r>
            <w:r w:rsidR="00A00BAD" w:rsidRPr="00A00BAD">
              <w:rPr>
                <w:rFonts w:ascii="Tahoma" w:hAnsi="Tahoma" w:cs="Tahoma"/>
                <w:sz w:val="18"/>
                <w:szCs w:val="18"/>
              </w:rPr>
              <w:t>Ayala.</w:t>
            </w:r>
          </w:p>
          <w:p w:rsidR="0076131B" w:rsidRPr="003B3552" w:rsidRDefault="0076131B" w:rsidP="0076131B">
            <w:pPr>
              <w:tabs>
                <w:tab w:val="left" w:pos="1701"/>
              </w:tabs>
              <w:spacing w:line="276" w:lineRule="auto"/>
              <w:jc w:val="both"/>
              <w:rPr>
                <w:rFonts w:ascii="Tahoma" w:hAnsi="Tahoma" w:cs="Tahoma"/>
                <w:sz w:val="18"/>
                <w:szCs w:val="18"/>
              </w:rPr>
            </w:pPr>
            <w:r w:rsidRPr="003B3552">
              <w:rPr>
                <w:rFonts w:ascii="Tahoma" w:hAnsi="Tahoma" w:cs="Tahoma"/>
                <w:sz w:val="18"/>
                <w:szCs w:val="18"/>
              </w:rPr>
              <w:t>Identificación:</w:t>
            </w:r>
            <w:r w:rsidR="00A00BAD">
              <w:rPr>
                <w:rFonts w:ascii="Tahoma" w:hAnsi="Tahoma" w:cs="Tahoma"/>
                <w:color w:val="00B050"/>
                <w:sz w:val="18"/>
                <w:szCs w:val="18"/>
              </w:rPr>
              <w:t xml:space="preserve"> </w:t>
            </w:r>
            <w:r w:rsidR="00A00BAD" w:rsidRPr="00A00BAD">
              <w:rPr>
                <w:rFonts w:ascii="Tahoma" w:hAnsi="Tahoma" w:cs="Tahoma"/>
                <w:sz w:val="18"/>
                <w:szCs w:val="18"/>
              </w:rPr>
              <w:t>CC: 88.000.594</w:t>
            </w:r>
          </w:p>
          <w:p w:rsidR="0076131B" w:rsidRPr="003B3552" w:rsidRDefault="0076131B" w:rsidP="0076131B">
            <w:pPr>
              <w:tabs>
                <w:tab w:val="left" w:pos="1701"/>
              </w:tabs>
              <w:spacing w:line="276" w:lineRule="auto"/>
              <w:jc w:val="both"/>
              <w:rPr>
                <w:rFonts w:ascii="Tahoma" w:hAnsi="Tahoma" w:cs="Tahoma"/>
                <w:sz w:val="18"/>
                <w:szCs w:val="18"/>
              </w:rPr>
            </w:pPr>
            <w:r>
              <w:rPr>
                <w:rFonts w:ascii="Tahoma" w:hAnsi="Tahoma" w:cs="Tahoma"/>
                <w:sz w:val="18"/>
                <w:szCs w:val="18"/>
              </w:rPr>
              <w:t xml:space="preserve">Nacionalidad: </w:t>
            </w:r>
            <w:r w:rsidR="00A00BAD" w:rsidRPr="00A00BAD">
              <w:rPr>
                <w:rFonts w:ascii="Tahoma" w:hAnsi="Tahoma" w:cs="Tahoma"/>
                <w:sz w:val="18"/>
                <w:szCs w:val="18"/>
              </w:rPr>
              <w:t>colombiana.</w:t>
            </w:r>
          </w:p>
          <w:p w:rsidR="0076131B" w:rsidRPr="003B3552" w:rsidRDefault="0076131B" w:rsidP="0076131B">
            <w:pPr>
              <w:tabs>
                <w:tab w:val="left" w:pos="1701"/>
              </w:tabs>
              <w:spacing w:line="276" w:lineRule="auto"/>
              <w:jc w:val="both"/>
              <w:rPr>
                <w:rFonts w:ascii="Tahoma" w:hAnsi="Tahoma" w:cs="Tahoma"/>
                <w:sz w:val="18"/>
                <w:szCs w:val="18"/>
              </w:rPr>
            </w:pPr>
            <w:r w:rsidRPr="003B3552">
              <w:rPr>
                <w:rFonts w:ascii="Tahoma" w:hAnsi="Tahoma" w:cs="Tahoma"/>
                <w:sz w:val="18"/>
                <w:szCs w:val="18"/>
              </w:rPr>
              <w:t xml:space="preserve">Dirección – ciudad de residencia: </w:t>
            </w:r>
            <w:r w:rsidR="00A00BAD" w:rsidRPr="00A00BAD">
              <w:rPr>
                <w:rFonts w:ascii="Tahoma" w:hAnsi="Tahoma" w:cs="Tahoma"/>
                <w:sz w:val="18"/>
                <w:szCs w:val="18"/>
              </w:rPr>
              <w:t>Calle 142 # 6-69 BOGOTA.D.C</w:t>
            </w:r>
          </w:p>
          <w:p w:rsidR="0076131B" w:rsidRPr="003B3552" w:rsidRDefault="0076131B" w:rsidP="0076131B">
            <w:pPr>
              <w:tabs>
                <w:tab w:val="left" w:pos="1701"/>
              </w:tabs>
              <w:spacing w:line="276" w:lineRule="auto"/>
              <w:jc w:val="both"/>
              <w:rPr>
                <w:rFonts w:ascii="Tahoma" w:hAnsi="Tahoma" w:cs="Tahoma"/>
                <w:sz w:val="18"/>
                <w:szCs w:val="18"/>
              </w:rPr>
            </w:pPr>
            <w:r w:rsidRPr="003B3552">
              <w:rPr>
                <w:rFonts w:ascii="Tahoma" w:hAnsi="Tahoma" w:cs="Tahoma"/>
                <w:sz w:val="18"/>
                <w:szCs w:val="18"/>
              </w:rPr>
              <w:t xml:space="preserve">Teléfono de contacto: </w:t>
            </w:r>
            <w:r w:rsidR="00A00BAD" w:rsidRPr="00A00BAD">
              <w:rPr>
                <w:rFonts w:ascii="Tahoma" w:hAnsi="Tahoma" w:cs="Tahoma"/>
                <w:sz w:val="18"/>
                <w:szCs w:val="18"/>
              </w:rPr>
              <w:t>3213165807.</w:t>
            </w:r>
          </w:p>
          <w:p w:rsidR="005317F1" w:rsidRPr="008C4850" w:rsidRDefault="0076131B" w:rsidP="0076131B">
            <w:pPr>
              <w:tabs>
                <w:tab w:val="left" w:pos="1701"/>
              </w:tabs>
              <w:spacing w:line="276" w:lineRule="auto"/>
              <w:jc w:val="both"/>
              <w:rPr>
                <w:rFonts w:ascii="Tahoma" w:hAnsi="Tahoma" w:cs="Tahoma"/>
                <w:sz w:val="20"/>
                <w:szCs w:val="18"/>
              </w:rPr>
            </w:pPr>
            <w:r w:rsidRPr="003B3552">
              <w:rPr>
                <w:rFonts w:ascii="Tahoma" w:hAnsi="Tahoma" w:cs="Tahoma"/>
                <w:sz w:val="18"/>
                <w:szCs w:val="18"/>
              </w:rPr>
              <w:t xml:space="preserve">E-mail de contacto: </w:t>
            </w:r>
            <w:hyperlink r:id="rId9" w:history="1">
              <w:r w:rsidR="00A00BAD" w:rsidRPr="00397B50">
                <w:rPr>
                  <w:rStyle w:val="Hipervnculo"/>
                  <w:rFonts w:ascii="Tahoma" w:hAnsi="Tahoma" w:cs="Tahoma"/>
                  <w:sz w:val="18"/>
                  <w:szCs w:val="18"/>
                </w:rPr>
                <w:t>macotono@hotmail.com</w:t>
              </w:r>
            </w:hyperlink>
          </w:p>
        </w:tc>
      </w:tr>
      <w:tr w:rsidR="007A66AD" w:rsidRPr="003B3552" w:rsidTr="00657E55">
        <w:trPr>
          <w:trHeight w:val="523"/>
        </w:trPr>
        <w:tc>
          <w:tcPr>
            <w:tcW w:w="2122" w:type="dxa"/>
            <w:tcBorders>
              <w:top w:val="single" w:sz="4" w:space="0" w:color="auto"/>
              <w:left w:val="single" w:sz="4" w:space="0" w:color="auto"/>
              <w:bottom w:val="single" w:sz="4" w:space="0" w:color="auto"/>
              <w:right w:val="single" w:sz="4" w:space="0" w:color="auto"/>
            </w:tcBorders>
          </w:tcPr>
          <w:p w:rsidR="007A66AD" w:rsidRPr="00A169F9" w:rsidRDefault="007A66AD" w:rsidP="00A169F9">
            <w:pPr>
              <w:pStyle w:val="Prrafodelista"/>
              <w:numPr>
                <w:ilvl w:val="0"/>
                <w:numId w:val="1"/>
              </w:numPr>
              <w:tabs>
                <w:tab w:val="left" w:pos="0"/>
              </w:tabs>
              <w:spacing w:line="276" w:lineRule="auto"/>
              <w:ind w:left="0" w:firstLine="0"/>
              <w:jc w:val="both"/>
              <w:rPr>
                <w:rFonts w:ascii="Tahoma" w:hAnsi="Tahoma" w:cs="Tahoma"/>
                <w:b/>
                <w:sz w:val="16"/>
                <w:szCs w:val="18"/>
              </w:rPr>
            </w:pPr>
            <w:r w:rsidRPr="00A169F9">
              <w:rPr>
                <w:rFonts w:ascii="Tahoma" w:hAnsi="Tahoma" w:cs="Tahoma"/>
                <w:b/>
                <w:sz w:val="16"/>
                <w:szCs w:val="18"/>
              </w:rPr>
              <w:t>SUPERVISOR</w:t>
            </w:r>
          </w:p>
        </w:tc>
        <w:tc>
          <w:tcPr>
            <w:tcW w:w="6746" w:type="dxa"/>
            <w:tcBorders>
              <w:top w:val="single" w:sz="4" w:space="0" w:color="auto"/>
              <w:left w:val="single" w:sz="4" w:space="0" w:color="auto"/>
              <w:bottom w:val="single" w:sz="4" w:space="0" w:color="auto"/>
              <w:right w:val="single" w:sz="4" w:space="0" w:color="auto"/>
            </w:tcBorders>
          </w:tcPr>
          <w:p w:rsidR="0076131B" w:rsidRPr="003B3552" w:rsidRDefault="0076131B" w:rsidP="0076131B">
            <w:pPr>
              <w:tabs>
                <w:tab w:val="left" w:pos="1701"/>
              </w:tabs>
              <w:ind w:left="-4"/>
              <w:jc w:val="both"/>
              <w:rPr>
                <w:rFonts w:ascii="Tahoma" w:hAnsi="Tahoma" w:cs="Tahoma"/>
                <w:sz w:val="18"/>
                <w:szCs w:val="18"/>
              </w:rPr>
            </w:pPr>
            <w:r w:rsidRPr="003B3552">
              <w:rPr>
                <w:rFonts w:ascii="Tahoma" w:hAnsi="Tahoma" w:cs="Tahoma"/>
                <w:sz w:val="18"/>
                <w:szCs w:val="18"/>
              </w:rPr>
              <w:t>Nombre completo</w:t>
            </w:r>
            <w:r w:rsidR="00A00BAD">
              <w:rPr>
                <w:rFonts w:ascii="Tahoma" w:hAnsi="Tahoma" w:cs="Tahoma"/>
                <w:color w:val="00B050"/>
                <w:sz w:val="18"/>
                <w:szCs w:val="18"/>
              </w:rPr>
              <w:t xml:space="preserve">: </w:t>
            </w:r>
            <w:r w:rsidR="00A02843" w:rsidRPr="00A02843">
              <w:rPr>
                <w:rFonts w:ascii="Tahoma" w:hAnsi="Tahoma" w:cs="Tahoma"/>
                <w:sz w:val="18"/>
                <w:szCs w:val="18"/>
              </w:rPr>
              <w:t>MY</w:t>
            </w:r>
            <w:r w:rsidR="00A00BAD" w:rsidRPr="00A02843">
              <w:rPr>
                <w:rFonts w:ascii="Tahoma" w:hAnsi="Tahoma" w:cs="Tahoma"/>
                <w:sz w:val="18"/>
                <w:szCs w:val="18"/>
              </w:rPr>
              <w:t>.</w:t>
            </w:r>
            <w:r w:rsidR="00A00BAD" w:rsidRPr="00A00BAD">
              <w:rPr>
                <w:rFonts w:ascii="Tahoma" w:hAnsi="Tahoma" w:cs="Tahoma"/>
                <w:sz w:val="18"/>
                <w:szCs w:val="18"/>
              </w:rPr>
              <w:t xml:space="preserve"> </w:t>
            </w:r>
            <w:r w:rsidR="00A02843">
              <w:rPr>
                <w:rFonts w:ascii="Tahoma" w:hAnsi="Tahoma" w:cs="Tahoma"/>
                <w:sz w:val="18"/>
                <w:szCs w:val="18"/>
              </w:rPr>
              <w:t>MARIA FERNANDA CIFUENTES VILLAMARIN</w:t>
            </w:r>
            <w:r w:rsidR="00A00BAD" w:rsidRPr="00A00BAD">
              <w:rPr>
                <w:rFonts w:ascii="Tahoma" w:hAnsi="Tahoma" w:cs="Tahoma"/>
                <w:sz w:val="18"/>
                <w:szCs w:val="18"/>
              </w:rPr>
              <w:t>.</w:t>
            </w:r>
          </w:p>
          <w:p w:rsidR="0076131B" w:rsidRPr="003B3552" w:rsidRDefault="0076131B" w:rsidP="0076131B">
            <w:pPr>
              <w:tabs>
                <w:tab w:val="left" w:pos="1701"/>
              </w:tabs>
              <w:ind w:left="-4"/>
              <w:jc w:val="both"/>
              <w:rPr>
                <w:rFonts w:ascii="Tahoma" w:hAnsi="Tahoma" w:cs="Tahoma"/>
                <w:sz w:val="18"/>
                <w:szCs w:val="18"/>
              </w:rPr>
            </w:pPr>
            <w:r w:rsidRPr="003B3552">
              <w:rPr>
                <w:rFonts w:ascii="Tahoma" w:hAnsi="Tahoma" w:cs="Tahoma"/>
                <w:sz w:val="18"/>
                <w:szCs w:val="18"/>
              </w:rPr>
              <w:t xml:space="preserve">Cargo: </w:t>
            </w:r>
            <w:r w:rsidR="00A00BAD" w:rsidRPr="00A00BAD">
              <w:rPr>
                <w:rFonts w:ascii="Tahoma" w:hAnsi="Tahoma" w:cs="Tahoma"/>
                <w:sz w:val="18"/>
                <w:szCs w:val="18"/>
              </w:rPr>
              <w:t>OFICIAL DE MEMORIA HISTORICA.</w:t>
            </w:r>
          </w:p>
          <w:p w:rsidR="005317F1" w:rsidRPr="008C4850" w:rsidRDefault="0076131B" w:rsidP="00A02843">
            <w:pPr>
              <w:pStyle w:val="Prrafodelista"/>
              <w:tabs>
                <w:tab w:val="left" w:pos="1701"/>
              </w:tabs>
              <w:ind w:left="-4"/>
              <w:jc w:val="both"/>
              <w:rPr>
                <w:rFonts w:ascii="Tahoma" w:hAnsi="Tahoma" w:cs="Tahoma"/>
                <w:sz w:val="20"/>
                <w:szCs w:val="18"/>
              </w:rPr>
            </w:pPr>
            <w:r w:rsidRPr="003B3552">
              <w:rPr>
                <w:rFonts w:ascii="Tahoma" w:hAnsi="Tahoma" w:cs="Tahoma"/>
                <w:sz w:val="18"/>
                <w:szCs w:val="18"/>
              </w:rPr>
              <w:t>R</w:t>
            </w:r>
            <w:r w:rsidR="00A02843">
              <w:rPr>
                <w:rFonts w:ascii="Tahoma" w:hAnsi="Tahoma" w:cs="Tahoma"/>
                <w:sz w:val="18"/>
                <w:szCs w:val="18"/>
              </w:rPr>
              <w:t xml:space="preserve">esolución de nombramiento </w:t>
            </w:r>
            <w:r w:rsidR="00A02843" w:rsidRPr="00A02843">
              <w:rPr>
                <w:rFonts w:ascii="Arial" w:hAnsi="Arial" w:cs="Arial"/>
                <w:color w:val="000000" w:themeColor="text1"/>
                <w:sz w:val="20"/>
                <w:szCs w:val="20"/>
              </w:rPr>
              <w:t xml:space="preserve">No. </w:t>
            </w:r>
            <w:r w:rsidR="00A02843" w:rsidRPr="00A02843">
              <w:rPr>
                <w:rFonts w:ascii="Arial" w:hAnsi="Arial" w:cs="Arial"/>
                <w:noProof/>
                <w:color w:val="000000" w:themeColor="text1"/>
                <w:sz w:val="20"/>
                <w:szCs w:val="20"/>
              </w:rPr>
              <w:t>00000205</w:t>
            </w:r>
            <w:r w:rsidR="00A02843" w:rsidRPr="00A02843">
              <w:rPr>
                <w:rFonts w:ascii="Arial" w:hAnsi="Arial" w:cs="Arial"/>
                <w:color w:val="000000" w:themeColor="text1"/>
                <w:sz w:val="20"/>
                <w:szCs w:val="20"/>
              </w:rPr>
              <w:t xml:space="preserve"> fechada </w:t>
            </w:r>
            <w:r w:rsidR="00A02843" w:rsidRPr="00A02843">
              <w:rPr>
                <w:rFonts w:ascii="Arial" w:hAnsi="Arial" w:cs="Arial"/>
                <w:noProof/>
                <w:color w:val="000000" w:themeColor="text1"/>
                <w:sz w:val="20"/>
                <w:szCs w:val="20"/>
              </w:rPr>
              <w:t>1/19/2021</w:t>
            </w:r>
            <w:r w:rsidR="00A02843" w:rsidRPr="00A02843">
              <w:rPr>
                <w:rFonts w:ascii="Arial" w:hAnsi="Arial" w:cs="Arial"/>
                <w:color w:val="000000" w:themeColor="text1"/>
                <w:sz w:val="20"/>
                <w:szCs w:val="20"/>
              </w:rPr>
              <w:t>.</w:t>
            </w:r>
          </w:p>
        </w:tc>
      </w:tr>
      <w:tr w:rsidR="007A66AD"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7A66AD" w:rsidRPr="00A169F9" w:rsidRDefault="007A66AD" w:rsidP="00F9290E">
            <w:pPr>
              <w:pStyle w:val="Prrafodelista"/>
              <w:numPr>
                <w:ilvl w:val="0"/>
                <w:numId w:val="1"/>
              </w:numPr>
              <w:tabs>
                <w:tab w:val="left" w:pos="0"/>
              </w:tabs>
              <w:spacing w:line="276" w:lineRule="auto"/>
              <w:ind w:left="0" w:firstLine="0"/>
              <w:jc w:val="center"/>
              <w:rPr>
                <w:rFonts w:ascii="Tahoma" w:hAnsi="Tahoma" w:cs="Tahoma"/>
                <w:b/>
                <w:sz w:val="16"/>
                <w:szCs w:val="18"/>
              </w:rPr>
            </w:pPr>
            <w:r w:rsidRPr="00A169F9">
              <w:rPr>
                <w:rFonts w:ascii="Tahoma" w:hAnsi="Tahoma" w:cs="Tahoma"/>
                <w:b/>
                <w:sz w:val="16"/>
                <w:szCs w:val="18"/>
              </w:rPr>
              <w:t>OBJETO CONTRACTUAL</w:t>
            </w:r>
          </w:p>
        </w:tc>
        <w:tc>
          <w:tcPr>
            <w:tcW w:w="6746" w:type="dxa"/>
            <w:tcBorders>
              <w:top w:val="single" w:sz="4" w:space="0" w:color="auto"/>
              <w:left w:val="single" w:sz="4" w:space="0" w:color="auto"/>
              <w:bottom w:val="single" w:sz="4" w:space="0" w:color="auto"/>
              <w:right w:val="single" w:sz="4" w:space="0" w:color="auto"/>
            </w:tcBorders>
            <w:vAlign w:val="center"/>
          </w:tcPr>
          <w:p w:rsidR="007A66AD" w:rsidRPr="00A00BAD" w:rsidRDefault="0076131B" w:rsidP="0095320A">
            <w:pPr>
              <w:tabs>
                <w:tab w:val="left" w:pos="1701"/>
              </w:tabs>
              <w:spacing w:line="276" w:lineRule="auto"/>
              <w:ind w:left="17" w:hanging="17"/>
              <w:jc w:val="both"/>
              <w:rPr>
                <w:rFonts w:ascii="Tahoma" w:eastAsiaTheme="minorHAnsi" w:hAnsi="Tahoma" w:cs="Tahoma"/>
                <w:kern w:val="0"/>
                <w:sz w:val="18"/>
                <w:szCs w:val="18"/>
                <w:lang w:eastAsia="en-US"/>
              </w:rPr>
            </w:pPr>
            <w:r w:rsidRPr="00A00BAD">
              <w:rPr>
                <w:rFonts w:ascii="Tahoma" w:eastAsiaTheme="minorHAnsi" w:hAnsi="Tahoma" w:cs="Tahoma"/>
                <w:kern w:val="0"/>
                <w:sz w:val="18"/>
                <w:szCs w:val="18"/>
                <w:lang w:eastAsia="en-US"/>
              </w:rPr>
              <w:t>OBJETO</w:t>
            </w:r>
            <w:r w:rsidR="00A00BAD" w:rsidRPr="00AB6D7E">
              <w:rPr>
                <w:rFonts w:ascii="Tahoma" w:eastAsiaTheme="minorHAnsi" w:hAnsi="Tahoma" w:cs="Tahoma"/>
                <w:kern w:val="0"/>
                <w:sz w:val="18"/>
                <w:szCs w:val="18"/>
                <w:lang w:eastAsia="en-US"/>
              </w:rPr>
              <w:t>:</w:t>
            </w:r>
            <w:r w:rsidR="00AB6D7E" w:rsidRPr="00AB6D7E">
              <w:rPr>
                <w:rFonts w:ascii="Arial" w:hAnsi="Arial" w:cs="Arial"/>
                <w:noProof/>
                <w:color w:val="000000" w:themeColor="text1"/>
                <w:sz w:val="18"/>
                <w:szCs w:val="17"/>
              </w:rPr>
              <w:t xml:space="preserve"> PRESTAR LOS SERVICIOS PROFESIONALES COMO  PROFESIONAL EN CIENCIAS MILITARES GRADO CR. (RA) PARA LA DIRECCION DE APOYO</w:t>
            </w:r>
            <w:r w:rsidR="00A861CA">
              <w:rPr>
                <w:rFonts w:ascii="Arial" w:hAnsi="Arial" w:cs="Arial"/>
                <w:noProof/>
                <w:color w:val="000000" w:themeColor="text1"/>
                <w:sz w:val="18"/>
                <w:szCs w:val="17"/>
              </w:rPr>
              <w:t xml:space="preserve"> A JUSTICIA TRANSICIONAL </w:t>
            </w:r>
          </w:p>
          <w:p w:rsidR="00B51119" w:rsidRPr="008C4850" w:rsidRDefault="00B51119" w:rsidP="0095320A">
            <w:pPr>
              <w:tabs>
                <w:tab w:val="left" w:pos="1701"/>
              </w:tabs>
              <w:spacing w:line="276" w:lineRule="auto"/>
              <w:ind w:left="17" w:hanging="17"/>
              <w:jc w:val="both"/>
              <w:rPr>
                <w:rFonts w:ascii="Tahoma" w:hAnsi="Tahoma" w:cs="Tahoma"/>
                <w:b/>
                <w:sz w:val="20"/>
                <w:szCs w:val="18"/>
                <w:u w:val="single"/>
              </w:rPr>
            </w:pPr>
          </w:p>
        </w:tc>
      </w:tr>
      <w:tr w:rsidR="009410F5" w:rsidRPr="003B3552" w:rsidTr="00657E55">
        <w:trPr>
          <w:trHeight w:val="50"/>
        </w:trPr>
        <w:tc>
          <w:tcPr>
            <w:tcW w:w="2122" w:type="dxa"/>
            <w:tcBorders>
              <w:top w:val="single" w:sz="4" w:space="0" w:color="auto"/>
              <w:left w:val="single" w:sz="4" w:space="0" w:color="auto"/>
              <w:bottom w:val="single" w:sz="4" w:space="0" w:color="auto"/>
              <w:right w:val="single" w:sz="4" w:space="0" w:color="auto"/>
            </w:tcBorders>
            <w:vAlign w:val="center"/>
          </w:tcPr>
          <w:p w:rsidR="009410F5" w:rsidRPr="00A169F9" w:rsidRDefault="009410F5" w:rsidP="00A169F9">
            <w:pPr>
              <w:pStyle w:val="Prrafodelista"/>
              <w:numPr>
                <w:ilvl w:val="0"/>
                <w:numId w:val="1"/>
              </w:numPr>
              <w:tabs>
                <w:tab w:val="left" w:pos="0"/>
              </w:tabs>
              <w:spacing w:line="276" w:lineRule="auto"/>
              <w:ind w:left="0" w:firstLine="0"/>
              <w:rPr>
                <w:rFonts w:ascii="Tahoma" w:hAnsi="Tahoma" w:cs="Tahoma"/>
                <w:b/>
                <w:sz w:val="16"/>
                <w:szCs w:val="18"/>
              </w:rPr>
            </w:pPr>
            <w:r w:rsidRPr="00A169F9">
              <w:rPr>
                <w:rFonts w:ascii="Tahoma" w:hAnsi="Tahoma" w:cs="Tahoma"/>
                <w:b/>
                <w:sz w:val="16"/>
                <w:szCs w:val="18"/>
              </w:rPr>
              <w:t>OBLIGACIONES CONTRACTUALES</w:t>
            </w:r>
          </w:p>
        </w:tc>
        <w:tc>
          <w:tcPr>
            <w:tcW w:w="6746" w:type="dxa"/>
            <w:tcBorders>
              <w:top w:val="single" w:sz="4" w:space="0" w:color="auto"/>
              <w:left w:val="single" w:sz="4" w:space="0" w:color="auto"/>
              <w:bottom w:val="single" w:sz="4" w:space="0" w:color="auto"/>
              <w:right w:val="single" w:sz="4" w:space="0" w:color="auto"/>
            </w:tcBorders>
            <w:vAlign w:val="center"/>
          </w:tcPr>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1.Realizar 01 producción literaria con fines de publicación en la Feria Internacional del Libro de Bogotá 2021 y 2022 según requerimiento de DATRA. ( revictimización)</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2.Desarrollar 01 investigación asociada al fortalecimiento de la legitimidad institucional mediante estrategias de mitigación conforme a estudios de proyección y prospectiva, de acuerdo con su experticia, desde la visión del SIVJRNR. (violaciones sistemáticas de DDHH).</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3.Visibilizar internacionalmente los productos académicos y de investigación a partir de la gestión realizada y de las capacidades propias de los agregados militares con presencia en Colombia.</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4.Gestionar la implementación de tres (3) iniciativas de memoria histórica y proyectos institucionales o de agencias estatales, tendientes a fortalecer la legitimidad institucional, con una colaboración interinstitucional.</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 xml:space="preserve">5. Ajustar, gestionar y consolidar la reactivación de la revista informativa del Departamento Jurídico Integral. </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6.</w:t>
            </w:r>
            <w:r w:rsidRPr="00CC00A4">
              <w:rPr>
                <w:rFonts w:ascii="Arial" w:hAnsi="Arial" w:cs="Arial"/>
                <w:noProof/>
                <w:color w:val="000000" w:themeColor="text1"/>
                <w:sz w:val="16"/>
                <w:szCs w:val="20"/>
              </w:rPr>
              <w:t>Gestionar de manera mensual la participación de militares victimas en medios de comunicación que contribuya a la visibilización y dignificación de las militares víctimas y sus familias. de acuerdo a los requerimientos que se emitan por parte de DATRA.</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lastRenderedPageBreak/>
              <w:t xml:space="preserve">7.Apoyo a trámites y gestiones en la medida en que se vayan desarrollando en cabeza de la Dirección de Apoyo a la Transición del Departamento Jurídico Integral CEDE11.  </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8.En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9.De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 xml:space="preserve">10.Prestar sus servicios de acuerdo con las normas propias de su profesión, actividad u oficio.  </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 xml:space="preserve">11.Presentar mensualmente el informe de actividades al supervisor del contrato dentro de las fechas indicadas por este.  </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 xml:space="preserve">12.Guardar y mantener la debida reserva y confidencialidad frente a temas y asuntos tratados y conocidos dentro del desarrollo ejecución del presente contrato, reserva que se hará extensiva a los derechos de autor que de los mismos se deriven.  </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 xml:space="preserve">13.Realizar la gestión de documentos en el  sistema de gestión documental ORFEO SGD, garantizando con ello la seguridad de la información y la trazabilidad de los procesos.   </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 xml:space="preserve">14.De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15.Socializar con diversas unidades militares, a solicitud del Departamento Jurídico Integral CEDE-11, temas de su conocimiento en razón al cumplimiento del objeto del  contrato.</w:t>
            </w:r>
          </w:p>
          <w:p w:rsidR="00A861CA" w:rsidRPr="00A97616" w:rsidRDefault="00A861CA" w:rsidP="00A861CA">
            <w:pPr>
              <w:jc w:val="both"/>
              <w:rPr>
                <w:rFonts w:ascii="Arial" w:hAnsi="Arial" w:cs="Arial"/>
                <w:noProof/>
                <w:color w:val="000000" w:themeColor="text1"/>
                <w:sz w:val="18"/>
                <w:szCs w:val="20"/>
              </w:rPr>
            </w:pPr>
            <w:r w:rsidRPr="00A97616">
              <w:rPr>
                <w:rFonts w:ascii="Arial" w:hAnsi="Arial" w:cs="Arial"/>
                <w:noProof/>
                <w:color w:val="000000" w:themeColor="text1"/>
                <w:sz w:val="18"/>
                <w:szCs w:val="20"/>
              </w:rPr>
              <w:t>16. Todas las demás que se deriven del normal desarrollo del objeto del contrato.</w:t>
            </w:r>
          </w:p>
          <w:tbl>
            <w:tblPr>
              <w:tblW w:w="0" w:type="auto"/>
              <w:tblBorders>
                <w:top w:val="nil"/>
                <w:left w:val="nil"/>
                <w:bottom w:val="nil"/>
                <w:right w:val="nil"/>
              </w:tblBorders>
              <w:tblLayout w:type="fixed"/>
              <w:tblLook w:val="0000" w:firstRow="0" w:lastRow="0" w:firstColumn="0" w:lastColumn="0" w:noHBand="0" w:noVBand="0"/>
            </w:tblPr>
            <w:tblGrid>
              <w:gridCol w:w="5257"/>
            </w:tblGrid>
            <w:tr w:rsidR="00A861CA" w:rsidRPr="00A97616" w:rsidTr="00B46C51">
              <w:trPr>
                <w:trHeight w:val="208"/>
              </w:trPr>
              <w:tc>
                <w:tcPr>
                  <w:tcW w:w="5257" w:type="dxa"/>
                </w:tcPr>
                <w:p w:rsidR="00A861CA" w:rsidRPr="00A97616" w:rsidRDefault="00A861CA" w:rsidP="00417560">
                  <w:pPr>
                    <w:framePr w:hSpace="141" w:wrap="around" w:vAnchor="text" w:hAnchor="text" w:xAlign="right" w:y="1"/>
                    <w:widowControl/>
                    <w:suppressAutoHyphens w:val="0"/>
                    <w:autoSpaceDE w:val="0"/>
                    <w:autoSpaceDN w:val="0"/>
                    <w:adjustRightInd w:val="0"/>
                    <w:suppressOverlap/>
                    <w:jc w:val="both"/>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1-Realizar el pago de seguridad social integral mes vencido de acuerdo con el Decreto 1273 de 2018, y lo señalado en os art</w:t>
                  </w:r>
                  <w:r w:rsidRPr="00A97616">
                    <w:rPr>
                      <w:rFonts w:ascii="Arial" w:eastAsiaTheme="minorHAnsi" w:hAnsi="Arial" w:cs="Arial" w:hint="eastAsia"/>
                      <w:color w:val="000000"/>
                      <w:kern w:val="0"/>
                      <w:sz w:val="18"/>
                      <w:szCs w:val="20"/>
                      <w:lang w:eastAsia="en-US"/>
                    </w:rPr>
                    <w:t>í</w:t>
                  </w:r>
                  <w:r w:rsidRPr="00A97616">
                    <w:rPr>
                      <w:rFonts w:ascii="Arial" w:eastAsiaTheme="minorHAnsi" w:hAnsi="Arial" w:cs="Arial"/>
                      <w:color w:val="000000"/>
                      <w:kern w:val="0"/>
                      <w:sz w:val="18"/>
                      <w:szCs w:val="20"/>
                      <w:lang w:eastAsia="en-US"/>
                    </w:rPr>
                    <w:t>culos 23 de la Ley 1150 de 2007 y 50 de la Ley 789 de 2002.</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jc w:val="both"/>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2- De conformidad con el art</w:t>
                  </w:r>
                  <w:r w:rsidRPr="00A97616">
                    <w:rPr>
                      <w:rFonts w:ascii="Arial" w:eastAsiaTheme="minorHAnsi" w:hAnsi="Arial" w:cs="Arial" w:hint="eastAsia"/>
                      <w:color w:val="000000"/>
                      <w:kern w:val="0"/>
                      <w:sz w:val="18"/>
                      <w:szCs w:val="20"/>
                      <w:lang w:eastAsia="en-US"/>
                    </w:rPr>
                    <w:t>í</w:t>
                  </w:r>
                  <w:r w:rsidRPr="00A97616">
                    <w:rPr>
                      <w:rFonts w:ascii="Arial" w:eastAsiaTheme="minorHAnsi" w:hAnsi="Arial" w:cs="Arial"/>
                      <w:color w:val="000000"/>
                      <w:kern w:val="0"/>
                      <w:sz w:val="18"/>
                      <w:szCs w:val="20"/>
                      <w:lang w:eastAsia="en-US"/>
                    </w:rPr>
                    <w:t>culo 3 del Decreto 2609 de 2012, el contratista ser</w:t>
                  </w:r>
                  <w:r w:rsidRPr="00A97616">
                    <w:rPr>
                      <w:rFonts w:ascii="Arial" w:eastAsiaTheme="minorHAnsi" w:hAnsi="Arial" w:cs="Arial" w:hint="eastAsia"/>
                      <w:color w:val="000000"/>
                      <w:kern w:val="0"/>
                      <w:sz w:val="18"/>
                      <w:szCs w:val="20"/>
                      <w:lang w:eastAsia="en-US"/>
                    </w:rPr>
                    <w:t>á</w:t>
                  </w:r>
                  <w:r w:rsidRPr="00A97616">
                    <w:rPr>
                      <w:rFonts w:ascii="Arial" w:eastAsiaTheme="minorHAnsi" w:hAnsi="Arial" w:cs="Arial"/>
                      <w:color w:val="000000"/>
                      <w:kern w:val="0"/>
                      <w:sz w:val="18"/>
                      <w:szCs w:val="20"/>
                      <w:lang w:eastAsia="en-US"/>
                    </w:rPr>
                    <w:t xml:space="preserve"> responsable por la gesti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documental de las actividades realizadas durante la ejecuci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del Contrato.</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jc w:val="both"/>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3- Ejecutar el objeto del contrato con calidad, oportunidad y eficiencia</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jc w:val="both"/>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4- El contratista debe custodiar y a la terminaci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del presente contrato devolver los insumos, suministros, herramientas, dotaci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implementaci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inventarios y/o materiales que sean puestos a su disposici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para la prestaci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del servicio objeto de este contrato.</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jc w:val="both"/>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5- El contratista autoriza al MDN EJ</w:t>
                  </w:r>
                  <w:r w:rsidRPr="00A97616">
                    <w:rPr>
                      <w:rFonts w:ascii="Arial" w:eastAsiaTheme="minorHAnsi" w:hAnsi="Arial" w:cs="Arial" w:hint="eastAsia"/>
                      <w:color w:val="000000"/>
                      <w:kern w:val="0"/>
                      <w:sz w:val="18"/>
                      <w:szCs w:val="20"/>
                      <w:lang w:eastAsia="en-US"/>
                    </w:rPr>
                    <w:t>É</w:t>
                  </w:r>
                  <w:r w:rsidRPr="00A97616">
                    <w:rPr>
                      <w:rFonts w:ascii="Arial" w:eastAsiaTheme="minorHAnsi" w:hAnsi="Arial" w:cs="Arial"/>
                      <w:color w:val="000000"/>
                      <w:kern w:val="0"/>
                      <w:sz w:val="18"/>
                      <w:szCs w:val="20"/>
                      <w:lang w:eastAsia="en-US"/>
                    </w:rPr>
                    <w:t>RCITO NACIONAL a realizar los estudios de seguridad, comprobaci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de lealtad, realizaci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de los ex</w:t>
                  </w:r>
                  <w:r w:rsidRPr="00A97616">
                    <w:rPr>
                      <w:rFonts w:ascii="Arial" w:eastAsiaTheme="minorHAnsi" w:hAnsi="Arial" w:cs="Arial" w:hint="eastAsia"/>
                      <w:color w:val="000000"/>
                      <w:kern w:val="0"/>
                      <w:sz w:val="18"/>
                      <w:szCs w:val="20"/>
                      <w:lang w:eastAsia="en-US"/>
                    </w:rPr>
                    <w:t>á</w:t>
                  </w:r>
                  <w:r w:rsidRPr="00A97616">
                    <w:rPr>
                      <w:rFonts w:ascii="Arial" w:eastAsiaTheme="minorHAnsi" w:hAnsi="Arial" w:cs="Arial"/>
                      <w:color w:val="000000"/>
                      <w:kern w:val="0"/>
                      <w:sz w:val="18"/>
                      <w:szCs w:val="20"/>
                      <w:lang w:eastAsia="en-US"/>
                    </w:rPr>
                    <w:t>menes de poligraf</w:t>
                  </w:r>
                  <w:r w:rsidRPr="00A97616">
                    <w:rPr>
                      <w:rFonts w:ascii="Arial" w:eastAsiaTheme="minorHAnsi" w:hAnsi="Arial" w:cs="Arial" w:hint="eastAsia"/>
                      <w:color w:val="000000"/>
                      <w:kern w:val="0"/>
                      <w:sz w:val="18"/>
                      <w:szCs w:val="20"/>
                      <w:lang w:eastAsia="en-US"/>
                    </w:rPr>
                    <w:t>í</w:t>
                  </w:r>
                  <w:r w:rsidRPr="00A97616">
                    <w:rPr>
                      <w:rFonts w:ascii="Arial" w:eastAsiaTheme="minorHAnsi" w:hAnsi="Arial" w:cs="Arial"/>
                      <w:color w:val="000000"/>
                      <w:kern w:val="0"/>
                      <w:sz w:val="18"/>
                      <w:szCs w:val="20"/>
                      <w:lang w:eastAsia="en-US"/>
                    </w:rPr>
                    <w:t>a y pruebas sicom</w:t>
                  </w:r>
                  <w:r w:rsidRPr="00A97616">
                    <w:rPr>
                      <w:rFonts w:ascii="Arial" w:eastAsiaTheme="minorHAnsi" w:hAnsi="Arial" w:cs="Arial" w:hint="eastAsia"/>
                      <w:color w:val="000000"/>
                      <w:kern w:val="0"/>
                      <w:sz w:val="18"/>
                      <w:szCs w:val="20"/>
                      <w:lang w:eastAsia="en-US"/>
                    </w:rPr>
                    <w:t>é</w:t>
                  </w:r>
                  <w:r w:rsidRPr="00A97616">
                    <w:rPr>
                      <w:rFonts w:ascii="Arial" w:eastAsiaTheme="minorHAnsi" w:hAnsi="Arial" w:cs="Arial"/>
                      <w:color w:val="000000"/>
                      <w:kern w:val="0"/>
                      <w:sz w:val="18"/>
                      <w:szCs w:val="20"/>
                      <w:lang w:eastAsia="en-US"/>
                    </w:rPr>
                    <w:t>tricas antes y durante la contrataci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jc w:val="both"/>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6- Las dem</w:t>
                  </w:r>
                  <w:r w:rsidRPr="00A97616">
                    <w:rPr>
                      <w:rFonts w:ascii="Arial" w:eastAsiaTheme="minorHAnsi" w:hAnsi="Arial" w:cs="Arial" w:hint="eastAsia"/>
                      <w:color w:val="000000"/>
                      <w:kern w:val="0"/>
                      <w:sz w:val="18"/>
                      <w:szCs w:val="20"/>
                      <w:lang w:eastAsia="en-US"/>
                    </w:rPr>
                    <w:t>á</w:t>
                  </w:r>
                  <w:r w:rsidRPr="00A97616">
                    <w:rPr>
                      <w:rFonts w:ascii="Arial" w:eastAsiaTheme="minorHAnsi" w:hAnsi="Arial" w:cs="Arial"/>
                      <w:color w:val="000000"/>
                      <w:kern w:val="0"/>
                      <w:sz w:val="18"/>
                      <w:szCs w:val="20"/>
                      <w:lang w:eastAsia="en-US"/>
                    </w:rPr>
                    <w:t>s obligaciones establecidas en el estudio previo, documento que el contratista declara conocer, y que hace parte del presente contrato.</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7- Las dem</w:t>
                  </w:r>
                  <w:r w:rsidRPr="00A97616">
                    <w:rPr>
                      <w:rFonts w:ascii="Arial" w:eastAsiaTheme="minorHAnsi" w:hAnsi="Arial" w:cs="Arial" w:hint="eastAsia"/>
                      <w:color w:val="000000"/>
                      <w:kern w:val="0"/>
                      <w:sz w:val="18"/>
                      <w:szCs w:val="20"/>
                      <w:lang w:eastAsia="en-US"/>
                    </w:rPr>
                    <w:t>á</w:t>
                  </w:r>
                  <w:r w:rsidRPr="00A97616">
                    <w:rPr>
                      <w:rFonts w:ascii="Arial" w:eastAsiaTheme="minorHAnsi" w:hAnsi="Arial" w:cs="Arial"/>
                      <w:color w:val="000000"/>
                      <w:kern w:val="0"/>
                      <w:sz w:val="18"/>
                      <w:szCs w:val="20"/>
                      <w:lang w:eastAsia="en-US"/>
                    </w:rPr>
                    <w:t>s obligaciones que se deriven del objeto del contrato.</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jc w:val="both"/>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PAR</w:t>
                  </w:r>
                  <w:r w:rsidRPr="00A97616">
                    <w:rPr>
                      <w:rFonts w:ascii="Arial" w:eastAsiaTheme="minorHAnsi" w:hAnsi="Arial" w:cs="Arial" w:hint="eastAsia"/>
                      <w:color w:val="000000"/>
                      <w:kern w:val="0"/>
                      <w:sz w:val="18"/>
                      <w:szCs w:val="20"/>
                      <w:lang w:eastAsia="en-US"/>
                    </w:rPr>
                    <w:t>Á</w:t>
                  </w:r>
                  <w:r w:rsidRPr="00A97616">
                    <w:rPr>
                      <w:rFonts w:ascii="Arial" w:eastAsiaTheme="minorHAnsi" w:hAnsi="Arial" w:cs="Arial"/>
                      <w:color w:val="000000"/>
                      <w:kern w:val="0"/>
                      <w:sz w:val="18"/>
                      <w:szCs w:val="20"/>
                      <w:lang w:eastAsia="en-US"/>
                    </w:rPr>
                    <w:t>GRAFO PRIMERO: Independencia del Contratista. El Contratista es independiente del Ministerio de Defensa Ej</w:t>
                  </w:r>
                  <w:r w:rsidRPr="00A97616">
                    <w:rPr>
                      <w:rFonts w:ascii="Arial" w:eastAsiaTheme="minorHAnsi" w:hAnsi="Arial" w:cs="Arial" w:hint="eastAsia"/>
                      <w:color w:val="000000"/>
                      <w:kern w:val="0"/>
                      <w:sz w:val="18"/>
                      <w:szCs w:val="20"/>
                      <w:lang w:eastAsia="en-US"/>
                    </w:rPr>
                    <w:t>é</w:t>
                  </w:r>
                  <w:r w:rsidRPr="00A97616">
                    <w:rPr>
                      <w:rFonts w:ascii="Arial" w:eastAsiaTheme="minorHAnsi" w:hAnsi="Arial" w:cs="Arial"/>
                      <w:color w:val="000000"/>
                      <w:kern w:val="0"/>
                      <w:sz w:val="18"/>
                      <w:szCs w:val="20"/>
                      <w:lang w:eastAsia="en-US"/>
                    </w:rPr>
                    <w:t>rcito Nacional, y en consecuencia, el Contratista no es su representante, agente o mandatario. El Contratista no tiene la facultad de hacer declaraciones, representaciones o compromisos en nombre del Ministerio de Defensa Ej</w:t>
                  </w:r>
                  <w:r w:rsidRPr="00A97616">
                    <w:rPr>
                      <w:rFonts w:ascii="Arial" w:eastAsiaTheme="minorHAnsi" w:hAnsi="Arial" w:cs="Arial" w:hint="eastAsia"/>
                      <w:color w:val="000000"/>
                      <w:kern w:val="0"/>
                      <w:sz w:val="18"/>
                      <w:szCs w:val="20"/>
                      <w:lang w:eastAsia="en-US"/>
                    </w:rPr>
                    <w:t>é</w:t>
                  </w:r>
                  <w:r w:rsidRPr="00A97616">
                    <w:rPr>
                      <w:rFonts w:ascii="Arial" w:eastAsiaTheme="minorHAnsi" w:hAnsi="Arial" w:cs="Arial"/>
                      <w:color w:val="000000"/>
                      <w:kern w:val="0"/>
                      <w:sz w:val="18"/>
                      <w:szCs w:val="20"/>
                      <w:lang w:eastAsia="en-US"/>
                    </w:rPr>
                    <w:t>rcito Nacional, ni de tomar decisiones o iniciar acciones que generen obligaciones a su cargo.</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jc w:val="both"/>
                    <w:rPr>
                      <w:rFonts w:ascii="Arial" w:eastAsiaTheme="minorHAnsi" w:hAnsi="Arial" w:cs="Arial"/>
                      <w:color w:val="000000"/>
                      <w:kern w:val="0"/>
                      <w:sz w:val="18"/>
                      <w:szCs w:val="20"/>
                      <w:lang w:eastAsia="en-US"/>
                    </w:rPr>
                  </w:pPr>
                  <w:r w:rsidRPr="00A97616">
                    <w:rPr>
                      <w:rFonts w:ascii="Arial" w:eastAsiaTheme="minorHAnsi" w:hAnsi="Arial" w:cs="Arial"/>
                      <w:color w:val="000000"/>
                      <w:kern w:val="0"/>
                      <w:sz w:val="18"/>
                      <w:szCs w:val="20"/>
                      <w:lang w:eastAsia="en-US"/>
                    </w:rPr>
                    <w:t>PARAGRAFO SEGUNDO: El contratista se encuentra en la obligaci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de mantener en todos sus actos tendientes a la ejecuci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 xml:space="preserve">n y cumplimiento del contrato, la observancia de las disposiciones internas y reglamentos institucionales que se </w:t>
                  </w:r>
                  <w:r w:rsidRPr="00A97616">
                    <w:rPr>
                      <w:rFonts w:ascii="Arial" w:eastAsiaTheme="minorHAnsi" w:hAnsi="Arial" w:cs="Arial"/>
                      <w:color w:val="000000"/>
                      <w:kern w:val="0"/>
                      <w:sz w:val="18"/>
                      <w:szCs w:val="20"/>
                      <w:lang w:eastAsia="en-US"/>
                    </w:rPr>
                    <w:lastRenderedPageBreak/>
                    <w:t>encuentren dirigidos a establecer medidas de seguridad y tr</w:t>
                  </w:r>
                  <w:r w:rsidRPr="00A97616">
                    <w:rPr>
                      <w:rFonts w:ascii="Arial" w:eastAsiaTheme="minorHAnsi" w:hAnsi="Arial" w:cs="Arial" w:hint="eastAsia"/>
                      <w:color w:val="000000"/>
                      <w:kern w:val="0"/>
                      <w:sz w:val="18"/>
                      <w:szCs w:val="20"/>
                      <w:lang w:eastAsia="en-US"/>
                    </w:rPr>
                    <w:t>á</w:t>
                  </w:r>
                  <w:r w:rsidRPr="00A97616">
                    <w:rPr>
                      <w:rFonts w:ascii="Arial" w:eastAsiaTheme="minorHAnsi" w:hAnsi="Arial" w:cs="Arial"/>
                      <w:color w:val="000000"/>
                      <w:kern w:val="0"/>
                      <w:sz w:val="18"/>
                      <w:szCs w:val="20"/>
                      <w:lang w:eastAsia="en-US"/>
                    </w:rPr>
                    <w:t>mites internos para el cumplimiento de la misi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 institucional, debiendo prestar sus servicios dentro del marco del respeto, decoro y buen trato hacia el personal que labora en la instituci</w:t>
                  </w:r>
                  <w:r w:rsidRPr="00A97616">
                    <w:rPr>
                      <w:rFonts w:ascii="Arial" w:eastAsiaTheme="minorHAnsi" w:hAnsi="Arial" w:cs="Arial" w:hint="eastAsia"/>
                      <w:color w:val="000000"/>
                      <w:kern w:val="0"/>
                      <w:sz w:val="18"/>
                      <w:szCs w:val="20"/>
                      <w:lang w:eastAsia="en-US"/>
                    </w:rPr>
                    <w:t>ó</w:t>
                  </w:r>
                  <w:r w:rsidRPr="00A97616">
                    <w:rPr>
                      <w:rFonts w:ascii="Arial" w:eastAsiaTheme="minorHAnsi" w:hAnsi="Arial" w:cs="Arial"/>
                      <w:color w:val="000000"/>
                      <w:kern w:val="0"/>
                      <w:sz w:val="18"/>
                      <w:szCs w:val="20"/>
                      <w:lang w:eastAsia="en-US"/>
                    </w:rPr>
                    <w:t>n.</w:t>
                  </w:r>
                </w:p>
                <w:p w:rsidR="00A861CA" w:rsidRPr="00A97616" w:rsidRDefault="00A861CA" w:rsidP="00417560">
                  <w:pPr>
                    <w:framePr w:hSpace="141" w:wrap="around" w:vAnchor="text" w:hAnchor="text" w:xAlign="right" w:y="1"/>
                    <w:widowControl/>
                    <w:suppressAutoHyphens w:val="0"/>
                    <w:autoSpaceDE w:val="0"/>
                    <w:autoSpaceDN w:val="0"/>
                    <w:adjustRightInd w:val="0"/>
                    <w:suppressOverlap/>
                    <w:rPr>
                      <w:rFonts w:ascii="Arial" w:eastAsiaTheme="minorHAnsi" w:hAnsi="Arial" w:cs="Arial"/>
                      <w:color w:val="000000"/>
                      <w:kern w:val="0"/>
                      <w:sz w:val="18"/>
                      <w:szCs w:val="20"/>
                      <w:lang w:eastAsia="en-US"/>
                    </w:rPr>
                  </w:pPr>
                </w:p>
              </w:tc>
            </w:tr>
          </w:tbl>
          <w:p w:rsidR="00A861CA" w:rsidRPr="008C4850" w:rsidRDefault="00A861CA" w:rsidP="00BB403F">
            <w:pPr>
              <w:widowControl/>
              <w:suppressAutoHyphens w:val="0"/>
              <w:ind w:right="57"/>
              <w:jc w:val="both"/>
              <w:rPr>
                <w:rFonts w:ascii="Tahoma" w:eastAsia="Calibri" w:hAnsi="Tahoma" w:cs="Tahoma"/>
                <w:kern w:val="0"/>
                <w:sz w:val="20"/>
                <w:szCs w:val="22"/>
                <w:lang w:eastAsia="en-US"/>
              </w:rPr>
            </w:pPr>
          </w:p>
        </w:tc>
      </w:tr>
      <w:tr w:rsidR="009410F5" w:rsidRPr="003B3552" w:rsidTr="00120882">
        <w:trPr>
          <w:trHeight w:val="1125"/>
        </w:trPr>
        <w:tc>
          <w:tcPr>
            <w:tcW w:w="2122" w:type="dxa"/>
            <w:tcBorders>
              <w:top w:val="single" w:sz="4" w:space="0" w:color="auto"/>
              <w:left w:val="single" w:sz="4" w:space="0" w:color="auto"/>
              <w:bottom w:val="single" w:sz="4" w:space="0" w:color="auto"/>
              <w:right w:val="single" w:sz="4" w:space="0" w:color="auto"/>
            </w:tcBorders>
            <w:vAlign w:val="center"/>
          </w:tcPr>
          <w:p w:rsidR="009410F5" w:rsidRPr="00A169F9" w:rsidRDefault="009410F5" w:rsidP="00A169F9">
            <w:pPr>
              <w:pStyle w:val="Prrafodelista"/>
              <w:numPr>
                <w:ilvl w:val="0"/>
                <w:numId w:val="1"/>
              </w:numPr>
              <w:tabs>
                <w:tab w:val="left" w:pos="0"/>
              </w:tabs>
              <w:spacing w:line="276" w:lineRule="auto"/>
              <w:ind w:left="0" w:firstLine="0"/>
              <w:rPr>
                <w:rFonts w:ascii="Tahoma" w:hAnsi="Tahoma" w:cs="Tahoma"/>
                <w:b/>
                <w:sz w:val="16"/>
                <w:szCs w:val="18"/>
              </w:rPr>
            </w:pPr>
            <w:r w:rsidRPr="00A169F9">
              <w:rPr>
                <w:rFonts w:ascii="Tahoma" w:hAnsi="Tahoma" w:cs="Tahoma"/>
                <w:b/>
                <w:sz w:val="16"/>
                <w:szCs w:val="18"/>
              </w:rPr>
              <w:lastRenderedPageBreak/>
              <w:t>DOCUMEN</w:t>
            </w:r>
            <w:r w:rsidR="00147A11">
              <w:rPr>
                <w:rFonts w:ascii="Tahoma" w:hAnsi="Tahoma" w:cs="Tahoma"/>
                <w:b/>
                <w:sz w:val="16"/>
                <w:szCs w:val="18"/>
              </w:rPr>
              <w:t>TOS QUE SOPORTAN EL CUMPLIMIENTO</w:t>
            </w:r>
            <w:r w:rsidRPr="00A169F9">
              <w:rPr>
                <w:rFonts w:ascii="Tahoma" w:hAnsi="Tahoma" w:cs="Tahoma"/>
                <w:b/>
                <w:sz w:val="16"/>
                <w:szCs w:val="18"/>
              </w:rPr>
              <w:t xml:space="preserve"> DE LAS OBLIGACIONES CONTRACTUALES</w:t>
            </w:r>
          </w:p>
        </w:tc>
        <w:tc>
          <w:tcPr>
            <w:tcW w:w="6746" w:type="dxa"/>
            <w:tcBorders>
              <w:top w:val="single" w:sz="4" w:space="0" w:color="auto"/>
              <w:left w:val="single" w:sz="4" w:space="0" w:color="auto"/>
              <w:bottom w:val="single" w:sz="4" w:space="0" w:color="auto"/>
              <w:right w:val="single" w:sz="4" w:space="0" w:color="auto"/>
            </w:tcBorders>
            <w:vAlign w:val="center"/>
          </w:tcPr>
          <w:tbl>
            <w:tblPr>
              <w:tblStyle w:val="Tablaconcuadrcula"/>
              <w:tblpPr w:leftFromText="141" w:rightFromText="141" w:vertAnchor="page" w:horzAnchor="margin" w:tblpY="166"/>
              <w:tblOverlap w:val="never"/>
              <w:tblW w:w="6510" w:type="dxa"/>
              <w:tblLayout w:type="fixed"/>
              <w:tblLook w:val="04A0" w:firstRow="1" w:lastRow="0" w:firstColumn="1" w:lastColumn="0" w:noHBand="0" w:noVBand="1"/>
            </w:tblPr>
            <w:tblGrid>
              <w:gridCol w:w="1838"/>
              <w:gridCol w:w="1276"/>
              <w:gridCol w:w="2263"/>
              <w:gridCol w:w="1133"/>
            </w:tblGrid>
            <w:tr w:rsidR="009410F5" w:rsidTr="006858EC">
              <w:tc>
                <w:tcPr>
                  <w:tcW w:w="1838" w:type="dxa"/>
                  <w:tcBorders>
                    <w:top w:val="single" w:sz="4" w:space="0" w:color="auto"/>
                    <w:left w:val="single" w:sz="4" w:space="0" w:color="auto"/>
                    <w:bottom w:val="single" w:sz="4" w:space="0" w:color="auto"/>
                    <w:right w:val="single" w:sz="4" w:space="0" w:color="auto"/>
                  </w:tcBorders>
                  <w:hideMark/>
                </w:tcPr>
                <w:p w:rsidR="009410F5" w:rsidRDefault="009410F5" w:rsidP="009410F5">
                  <w:pPr>
                    <w:tabs>
                      <w:tab w:val="left" w:pos="1701"/>
                    </w:tabs>
                    <w:spacing w:line="276" w:lineRule="auto"/>
                    <w:jc w:val="both"/>
                    <w:rPr>
                      <w:rFonts w:ascii="Tahoma" w:hAnsi="Tahoma" w:cs="Tahoma"/>
                      <w:b/>
                      <w:kern w:val="2"/>
                      <w:sz w:val="16"/>
                      <w:szCs w:val="16"/>
                    </w:rPr>
                  </w:pPr>
                  <w:r>
                    <w:rPr>
                      <w:rFonts w:ascii="Tahoma" w:hAnsi="Tahoma" w:cs="Tahoma"/>
                      <w:b/>
                      <w:sz w:val="16"/>
                      <w:szCs w:val="16"/>
                    </w:rPr>
                    <w:t>OBLIG.</w:t>
                  </w:r>
                </w:p>
              </w:tc>
              <w:tc>
                <w:tcPr>
                  <w:tcW w:w="1276" w:type="dxa"/>
                  <w:tcBorders>
                    <w:top w:val="single" w:sz="4" w:space="0" w:color="auto"/>
                    <w:left w:val="single" w:sz="4" w:space="0" w:color="auto"/>
                    <w:bottom w:val="single" w:sz="4" w:space="0" w:color="auto"/>
                    <w:right w:val="single" w:sz="4" w:space="0" w:color="auto"/>
                  </w:tcBorders>
                  <w:hideMark/>
                </w:tcPr>
                <w:p w:rsidR="009410F5" w:rsidRDefault="009410F5" w:rsidP="009410F5">
                  <w:pPr>
                    <w:tabs>
                      <w:tab w:val="left" w:pos="1701"/>
                    </w:tabs>
                    <w:spacing w:line="276" w:lineRule="auto"/>
                    <w:jc w:val="both"/>
                    <w:rPr>
                      <w:rFonts w:ascii="Tahoma" w:hAnsi="Tahoma" w:cs="Tahoma"/>
                      <w:b/>
                      <w:kern w:val="2"/>
                      <w:sz w:val="16"/>
                      <w:szCs w:val="16"/>
                    </w:rPr>
                  </w:pPr>
                  <w:r>
                    <w:rPr>
                      <w:rFonts w:ascii="Tahoma" w:hAnsi="Tahoma" w:cs="Tahoma"/>
                      <w:b/>
                      <w:sz w:val="16"/>
                      <w:szCs w:val="16"/>
                    </w:rPr>
                    <w:t>No. RADICADO</w:t>
                  </w:r>
                </w:p>
              </w:tc>
              <w:tc>
                <w:tcPr>
                  <w:tcW w:w="2263" w:type="dxa"/>
                  <w:tcBorders>
                    <w:top w:val="single" w:sz="4" w:space="0" w:color="auto"/>
                    <w:left w:val="single" w:sz="4" w:space="0" w:color="auto"/>
                    <w:bottom w:val="single" w:sz="4" w:space="0" w:color="auto"/>
                    <w:right w:val="single" w:sz="4" w:space="0" w:color="auto"/>
                  </w:tcBorders>
                  <w:hideMark/>
                </w:tcPr>
                <w:p w:rsidR="009410F5" w:rsidRDefault="009410F5" w:rsidP="009410F5">
                  <w:pPr>
                    <w:tabs>
                      <w:tab w:val="left" w:pos="1701"/>
                    </w:tabs>
                    <w:spacing w:line="276" w:lineRule="auto"/>
                    <w:jc w:val="both"/>
                    <w:rPr>
                      <w:rFonts w:ascii="Tahoma" w:hAnsi="Tahoma" w:cs="Tahoma"/>
                      <w:b/>
                      <w:kern w:val="2"/>
                      <w:sz w:val="16"/>
                      <w:szCs w:val="16"/>
                    </w:rPr>
                  </w:pPr>
                  <w:r>
                    <w:rPr>
                      <w:rFonts w:ascii="Tahoma" w:hAnsi="Tahoma" w:cs="Tahoma"/>
                      <w:b/>
                      <w:sz w:val="16"/>
                      <w:szCs w:val="16"/>
                    </w:rPr>
                    <w:t>DESCRIPCION</w:t>
                  </w:r>
                </w:p>
              </w:tc>
              <w:tc>
                <w:tcPr>
                  <w:tcW w:w="1133" w:type="dxa"/>
                  <w:tcBorders>
                    <w:top w:val="single" w:sz="4" w:space="0" w:color="auto"/>
                    <w:left w:val="single" w:sz="4" w:space="0" w:color="auto"/>
                    <w:bottom w:val="single" w:sz="4" w:space="0" w:color="auto"/>
                    <w:right w:val="single" w:sz="4" w:space="0" w:color="auto"/>
                  </w:tcBorders>
                  <w:hideMark/>
                </w:tcPr>
                <w:p w:rsidR="009410F5" w:rsidRDefault="009410F5" w:rsidP="009410F5">
                  <w:pPr>
                    <w:tabs>
                      <w:tab w:val="left" w:pos="1701"/>
                    </w:tabs>
                    <w:spacing w:line="276" w:lineRule="auto"/>
                    <w:jc w:val="both"/>
                    <w:rPr>
                      <w:rFonts w:ascii="Tahoma" w:hAnsi="Tahoma" w:cs="Tahoma"/>
                      <w:b/>
                      <w:kern w:val="2"/>
                      <w:sz w:val="16"/>
                      <w:szCs w:val="16"/>
                    </w:rPr>
                  </w:pPr>
                  <w:r>
                    <w:rPr>
                      <w:rFonts w:ascii="Tahoma" w:hAnsi="Tahoma" w:cs="Tahoma"/>
                      <w:b/>
                      <w:sz w:val="16"/>
                      <w:szCs w:val="16"/>
                    </w:rPr>
                    <w:t>FECHA RAD.</w:t>
                  </w:r>
                </w:p>
              </w:tc>
            </w:tr>
            <w:tr w:rsidR="00EB5E6B" w:rsidTr="006858EC">
              <w:tc>
                <w:tcPr>
                  <w:tcW w:w="1838" w:type="dxa"/>
                  <w:tcBorders>
                    <w:top w:val="single" w:sz="4" w:space="0" w:color="auto"/>
                    <w:left w:val="single" w:sz="4" w:space="0" w:color="auto"/>
                    <w:bottom w:val="single" w:sz="4" w:space="0" w:color="auto"/>
                    <w:right w:val="single" w:sz="4" w:space="0" w:color="auto"/>
                  </w:tcBorders>
                  <w:vAlign w:val="center"/>
                </w:tcPr>
                <w:p w:rsidR="006858EC" w:rsidRPr="00023C14" w:rsidRDefault="00147A11" w:rsidP="006858EC">
                  <w:pPr>
                    <w:widowControl/>
                    <w:suppressAutoHyphens w:val="0"/>
                    <w:spacing w:after="160" w:line="256" w:lineRule="auto"/>
                    <w:jc w:val="both"/>
                    <w:rPr>
                      <w:rFonts w:ascii="Arial" w:hAnsi="Arial" w:cs="Arial"/>
                      <w:noProof/>
                      <w:color w:val="000000" w:themeColor="text1"/>
                      <w:sz w:val="12"/>
                      <w:szCs w:val="20"/>
                    </w:rPr>
                  </w:pPr>
                  <w:r w:rsidRPr="00023C14">
                    <w:rPr>
                      <w:rFonts w:ascii="Tahoma" w:hAnsi="Tahoma" w:cs="Tahoma"/>
                      <w:sz w:val="12"/>
                      <w:szCs w:val="16"/>
                    </w:rPr>
                    <w:t>1.</w:t>
                  </w:r>
                  <w:r w:rsidR="006858EC" w:rsidRPr="00023C14">
                    <w:rPr>
                      <w:rFonts w:ascii="Arial" w:hAnsi="Arial" w:cs="Arial"/>
                      <w:noProof/>
                      <w:color w:val="000000" w:themeColor="text1"/>
                      <w:sz w:val="16"/>
                      <w:szCs w:val="20"/>
                    </w:rPr>
                    <w:t xml:space="preserve"> </w:t>
                  </w:r>
                  <w:r w:rsidR="006858EC" w:rsidRPr="00023C14">
                    <w:rPr>
                      <w:rFonts w:ascii="Arial" w:hAnsi="Arial" w:cs="Arial"/>
                      <w:noProof/>
                      <w:color w:val="000000" w:themeColor="text1"/>
                      <w:sz w:val="12"/>
                      <w:szCs w:val="20"/>
                    </w:rPr>
                    <w:t xml:space="preserve">Realizar 01 producción literaria con fines de publicación en la Feria Internacional del Libro de Bogotá 2021 y 2022 según requerimiento de DATRA. </w:t>
                  </w:r>
                </w:p>
                <w:p w:rsidR="00EB5E6B" w:rsidRDefault="00EB5E6B" w:rsidP="006858EC">
                  <w:pPr>
                    <w:widowControl/>
                    <w:suppressAutoHyphens w:val="0"/>
                    <w:spacing w:after="160" w:line="256" w:lineRule="auto"/>
                    <w:jc w:val="both"/>
                    <w:rPr>
                      <w:rFonts w:ascii="Tahoma" w:hAnsi="Tahoma" w:cs="Tahoma"/>
                      <w:sz w:val="16"/>
                      <w:szCs w:val="16"/>
                    </w:rPr>
                  </w:pPr>
                </w:p>
              </w:tc>
              <w:tc>
                <w:tcPr>
                  <w:tcW w:w="1276" w:type="dxa"/>
                  <w:tcBorders>
                    <w:top w:val="single" w:sz="4" w:space="0" w:color="auto"/>
                    <w:left w:val="single" w:sz="4" w:space="0" w:color="auto"/>
                    <w:bottom w:val="single" w:sz="4" w:space="0" w:color="auto"/>
                    <w:right w:val="single" w:sz="4" w:space="0" w:color="auto"/>
                  </w:tcBorders>
                </w:tcPr>
                <w:p w:rsidR="00961A05" w:rsidRDefault="00961A05" w:rsidP="006858EC">
                  <w:pPr>
                    <w:tabs>
                      <w:tab w:val="left" w:pos="1701"/>
                    </w:tabs>
                    <w:spacing w:line="276" w:lineRule="auto"/>
                    <w:jc w:val="both"/>
                    <w:rPr>
                      <w:rFonts w:ascii="Tahoma" w:hAnsi="Tahoma" w:cs="Tahoma"/>
                      <w:sz w:val="16"/>
                      <w:szCs w:val="16"/>
                    </w:rPr>
                  </w:pPr>
                </w:p>
              </w:tc>
              <w:tc>
                <w:tcPr>
                  <w:tcW w:w="2263" w:type="dxa"/>
                  <w:tcBorders>
                    <w:top w:val="single" w:sz="4" w:space="0" w:color="auto"/>
                    <w:left w:val="single" w:sz="4" w:space="0" w:color="auto"/>
                    <w:bottom w:val="single" w:sz="4" w:space="0" w:color="auto"/>
                    <w:right w:val="single" w:sz="4" w:space="0" w:color="auto"/>
                  </w:tcBorders>
                </w:tcPr>
                <w:p w:rsidR="00BF40E6" w:rsidRPr="00A97616" w:rsidRDefault="00C5479F" w:rsidP="00961A05">
                  <w:pPr>
                    <w:tabs>
                      <w:tab w:val="left" w:pos="1701"/>
                    </w:tabs>
                    <w:spacing w:line="276" w:lineRule="auto"/>
                    <w:jc w:val="both"/>
                    <w:rPr>
                      <w:rFonts w:ascii="Arial" w:hAnsi="Arial" w:cs="Arial"/>
                      <w:sz w:val="12"/>
                      <w:szCs w:val="16"/>
                    </w:rPr>
                  </w:pPr>
                  <w:r>
                    <w:rPr>
                      <w:rFonts w:ascii="Arial" w:hAnsi="Arial" w:cs="Arial"/>
                      <w:sz w:val="12"/>
                      <w:szCs w:val="16"/>
                    </w:rPr>
                    <w:t>Cumplido al cien</w:t>
                  </w:r>
                  <w:r w:rsidR="00BF40E6" w:rsidRPr="00A97616">
                    <w:rPr>
                      <w:rFonts w:ascii="Arial" w:hAnsi="Arial" w:cs="Arial"/>
                      <w:sz w:val="12"/>
                      <w:szCs w:val="16"/>
                    </w:rPr>
                    <w:t xml:space="preserve"> por ciento</w:t>
                  </w:r>
                  <w:r w:rsidR="00023C14" w:rsidRPr="00A97616">
                    <w:rPr>
                      <w:rFonts w:ascii="Arial" w:hAnsi="Arial" w:cs="Arial"/>
                      <w:sz w:val="12"/>
                      <w:szCs w:val="16"/>
                    </w:rPr>
                    <w:t xml:space="preserve"> en Coautoría con Dr. Santiago Maldonado</w:t>
                  </w:r>
                  <w:r w:rsidR="00A97616">
                    <w:rPr>
                      <w:rFonts w:ascii="Arial" w:hAnsi="Arial" w:cs="Arial"/>
                      <w:sz w:val="12"/>
                      <w:szCs w:val="16"/>
                    </w:rPr>
                    <w:t xml:space="preserve">. </w:t>
                  </w:r>
                </w:p>
                <w:p w:rsidR="00A97616" w:rsidRDefault="00A97616" w:rsidP="00961A05">
                  <w:pPr>
                    <w:tabs>
                      <w:tab w:val="left" w:pos="1701"/>
                    </w:tabs>
                    <w:spacing w:line="276" w:lineRule="auto"/>
                    <w:jc w:val="both"/>
                    <w:rPr>
                      <w:rFonts w:ascii="Arial" w:hAnsi="Arial" w:cs="Arial"/>
                      <w:sz w:val="14"/>
                      <w:szCs w:val="16"/>
                    </w:rPr>
                  </w:pPr>
                </w:p>
                <w:p w:rsidR="00A97616" w:rsidRPr="00961A05" w:rsidRDefault="00A97616" w:rsidP="00961A05">
                  <w:pPr>
                    <w:tabs>
                      <w:tab w:val="left" w:pos="1701"/>
                    </w:tabs>
                    <w:spacing w:line="276" w:lineRule="auto"/>
                    <w:jc w:val="both"/>
                    <w:rPr>
                      <w:rFonts w:ascii="Arial" w:hAnsi="Arial" w:cs="Arial"/>
                      <w:sz w:val="16"/>
                      <w:szCs w:val="16"/>
                    </w:rPr>
                  </w:pPr>
                  <w:r w:rsidRPr="00023C14">
                    <w:rPr>
                      <w:rFonts w:ascii="Arial" w:hAnsi="Arial" w:cs="Arial"/>
                      <w:noProof/>
                      <w:color w:val="000000" w:themeColor="text1"/>
                      <w:sz w:val="12"/>
                      <w:szCs w:val="20"/>
                    </w:rPr>
                    <w:t>La Persistencia en la Revictimización a los Militares Victimas y sus Familias en el Marco del Conficto Armado en Colombia</w:t>
                  </w:r>
                  <w:r w:rsidR="00C5479F">
                    <w:rPr>
                      <w:rFonts w:ascii="Arial" w:hAnsi="Arial" w:cs="Arial"/>
                      <w:noProof/>
                      <w:color w:val="000000" w:themeColor="text1"/>
                      <w:sz w:val="12"/>
                      <w:szCs w:val="20"/>
                    </w:rPr>
                    <w:t xml:space="preserve"> entregado a la JEP en acto especial el dia 28-08-2021.</w:t>
                  </w:r>
                  <w:r>
                    <w:rPr>
                      <w:rFonts w:ascii="Arial" w:hAnsi="Arial" w:cs="Arial"/>
                      <w:noProof/>
                      <w:color w:val="000000" w:themeColor="text1"/>
                      <w:sz w:val="12"/>
                      <w:szCs w:val="20"/>
                    </w:rPr>
                    <w:t>.</w:t>
                  </w:r>
                </w:p>
              </w:tc>
              <w:tc>
                <w:tcPr>
                  <w:tcW w:w="1133" w:type="dxa"/>
                  <w:tcBorders>
                    <w:top w:val="single" w:sz="4" w:space="0" w:color="auto"/>
                    <w:left w:val="single" w:sz="4" w:space="0" w:color="auto"/>
                    <w:bottom w:val="single" w:sz="4" w:space="0" w:color="auto"/>
                    <w:right w:val="single" w:sz="4" w:space="0" w:color="auto"/>
                  </w:tcBorders>
                </w:tcPr>
                <w:p w:rsidR="00A52FF4" w:rsidRDefault="00A52FF4">
                  <w:pPr>
                    <w:rPr>
                      <w:sz w:val="18"/>
                    </w:rPr>
                  </w:pPr>
                </w:p>
                <w:p w:rsidR="00EB5E6B" w:rsidRDefault="00EB5E6B" w:rsidP="00AA389D"/>
              </w:tc>
            </w:tr>
            <w:tr w:rsidR="00305792" w:rsidTr="006858EC">
              <w:tc>
                <w:tcPr>
                  <w:tcW w:w="1838" w:type="dxa"/>
                  <w:tcBorders>
                    <w:top w:val="single" w:sz="4" w:space="0" w:color="auto"/>
                    <w:left w:val="single" w:sz="4" w:space="0" w:color="auto"/>
                    <w:bottom w:val="single" w:sz="4" w:space="0" w:color="auto"/>
                    <w:right w:val="single" w:sz="4" w:space="0" w:color="auto"/>
                  </w:tcBorders>
                  <w:vAlign w:val="center"/>
                </w:tcPr>
                <w:p w:rsidR="006858EC" w:rsidRPr="00023C14" w:rsidRDefault="00147A11" w:rsidP="006858EC">
                  <w:pPr>
                    <w:jc w:val="both"/>
                    <w:rPr>
                      <w:rFonts w:ascii="Tahoma" w:hAnsi="Tahoma" w:cs="Tahoma"/>
                      <w:noProof/>
                      <w:color w:val="000000" w:themeColor="text1"/>
                      <w:sz w:val="12"/>
                      <w:szCs w:val="16"/>
                    </w:rPr>
                  </w:pPr>
                  <w:r w:rsidRPr="00023C14">
                    <w:rPr>
                      <w:rFonts w:ascii="Tahoma" w:hAnsi="Tahoma" w:cs="Tahoma"/>
                      <w:sz w:val="12"/>
                      <w:szCs w:val="16"/>
                    </w:rPr>
                    <w:t>2.</w:t>
                  </w:r>
                  <w:r w:rsidR="006858EC" w:rsidRPr="00023C14">
                    <w:rPr>
                      <w:rFonts w:ascii="Tahoma" w:hAnsi="Tahoma" w:cs="Tahoma"/>
                      <w:noProof/>
                      <w:color w:val="000000" w:themeColor="text1"/>
                      <w:sz w:val="12"/>
                      <w:szCs w:val="16"/>
                    </w:rPr>
                    <w:t>Desarrollar 01 investigación asociada al fortalecimiento de la legitimidad institucional mediante estrategias de mitigación conforme a estudios de proyección y prospectiva, de acuerdo con su experticia, desde la visión del SIVJRNR. (violaciones sistemáticas de DDHH).</w:t>
                  </w:r>
                </w:p>
                <w:p w:rsidR="009B34AF" w:rsidRPr="00023C14" w:rsidRDefault="009B34AF" w:rsidP="006858EC">
                  <w:pPr>
                    <w:widowControl/>
                    <w:suppressAutoHyphens w:val="0"/>
                    <w:spacing w:after="160" w:line="256" w:lineRule="auto"/>
                    <w:jc w:val="center"/>
                    <w:rPr>
                      <w:rFonts w:ascii="Tahoma" w:hAnsi="Tahoma" w:cs="Tahoma"/>
                      <w:sz w:val="12"/>
                      <w:szCs w:val="16"/>
                    </w:rPr>
                  </w:pPr>
                </w:p>
              </w:tc>
              <w:tc>
                <w:tcPr>
                  <w:tcW w:w="1276" w:type="dxa"/>
                  <w:tcBorders>
                    <w:top w:val="single" w:sz="4" w:space="0" w:color="auto"/>
                    <w:left w:val="single" w:sz="4" w:space="0" w:color="auto"/>
                    <w:bottom w:val="single" w:sz="4" w:space="0" w:color="auto"/>
                    <w:right w:val="single" w:sz="4" w:space="0" w:color="auto"/>
                  </w:tcBorders>
                </w:tcPr>
                <w:p w:rsidR="00023C14" w:rsidRDefault="00023C14" w:rsidP="00F37C4F">
                  <w:pPr>
                    <w:tabs>
                      <w:tab w:val="left" w:pos="1701"/>
                    </w:tabs>
                    <w:spacing w:line="276" w:lineRule="auto"/>
                    <w:jc w:val="both"/>
                    <w:rPr>
                      <w:rFonts w:ascii="Tahoma" w:hAnsi="Tahoma" w:cs="Tahoma"/>
                      <w:sz w:val="12"/>
                      <w:szCs w:val="16"/>
                    </w:rPr>
                  </w:pPr>
                </w:p>
                <w:p w:rsidR="00023C14" w:rsidRPr="00023C14" w:rsidRDefault="00023C14" w:rsidP="00F37C4F">
                  <w:pPr>
                    <w:tabs>
                      <w:tab w:val="left" w:pos="1701"/>
                    </w:tabs>
                    <w:spacing w:line="276" w:lineRule="auto"/>
                    <w:jc w:val="both"/>
                    <w:rPr>
                      <w:rFonts w:ascii="Tahoma" w:hAnsi="Tahoma" w:cs="Tahoma"/>
                      <w:sz w:val="12"/>
                      <w:szCs w:val="16"/>
                    </w:rPr>
                  </w:pPr>
                  <w:r>
                    <w:rPr>
                      <w:rFonts w:ascii="Tahoma" w:hAnsi="Tahoma" w:cs="Tahoma"/>
                      <w:sz w:val="12"/>
                      <w:szCs w:val="16"/>
                    </w:rPr>
                    <w:t xml:space="preserve">Se envía </w:t>
                  </w:r>
                  <w:r w:rsidR="00CC00A4">
                    <w:rPr>
                      <w:rFonts w:ascii="Tahoma" w:hAnsi="Tahoma" w:cs="Tahoma"/>
                      <w:sz w:val="12"/>
                      <w:szCs w:val="16"/>
                    </w:rPr>
                    <w:t xml:space="preserve">a Datra </w:t>
                  </w:r>
                  <w:r w:rsidR="00C5479F">
                    <w:rPr>
                      <w:rFonts w:ascii="Tahoma" w:hAnsi="Tahoma" w:cs="Tahoma"/>
                      <w:sz w:val="12"/>
                      <w:szCs w:val="16"/>
                    </w:rPr>
                    <w:t xml:space="preserve">via mail </w:t>
                  </w:r>
                  <w:r w:rsidR="00CC00A4">
                    <w:rPr>
                      <w:rFonts w:ascii="Tahoma" w:hAnsi="Tahoma" w:cs="Tahoma"/>
                      <w:sz w:val="12"/>
                      <w:szCs w:val="16"/>
                    </w:rPr>
                    <w:t xml:space="preserve">la </w:t>
                  </w:r>
                  <w:r>
                    <w:rPr>
                      <w:rFonts w:ascii="Tahoma" w:hAnsi="Tahoma" w:cs="Tahoma"/>
                      <w:sz w:val="12"/>
                      <w:szCs w:val="16"/>
                    </w:rPr>
                    <w:t xml:space="preserve">Investigación de Casos </w:t>
                  </w:r>
                  <w:r w:rsidR="00CC00A4">
                    <w:rPr>
                      <w:rFonts w:ascii="Tahoma" w:hAnsi="Tahoma" w:cs="Tahoma"/>
                      <w:sz w:val="12"/>
                      <w:szCs w:val="16"/>
                    </w:rPr>
                    <w:t>Emblemáticos</w:t>
                  </w:r>
                  <w:r>
                    <w:rPr>
                      <w:rFonts w:ascii="Tahoma" w:hAnsi="Tahoma" w:cs="Tahoma"/>
                      <w:sz w:val="12"/>
                      <w:szCs w:val="16"/>
                    </w:rPr>
                    <w:t xml:space="preserve"> Violaciones de DD. HH e Infracciones al DIH a militares víctimas y sus familias </w:t>
                  </w:r>
                  <w:r w:rsidR="008632AA">
                    <w:rPr>
                      <w:rFonts w:ascii="Tahoma" w:hAnsi="Tahoma" w:cs="Tahoma"/>
                      <w:sz w:val="12"/>
                      <w:szCs w:val="16"/>
                    </w:rPr>
                    <w:t>o</w:t>
                  </w:r>
                  <w:r w:rsidR="00CC00A4">
                    <w:rPr>
                      <w:rFonts w:ascii="Tahoma" w:hAnsi="Tahoma" w:cs="Tahoma"/>
                      <w:sz w:val="12"/>
                      <w:szCs w:val="16"/>
                    </w:rPr>
                    <w:t xml:space="preserve">casionados por las </w:t>
                  </w:r>
                  <w:r w:rsidR="00417560">
                    <w:rPr>
                      <w:rFonts w:ascii="Tahoma" w:hAnsi="Tahoma" w:cs="Tahoma"/>
                      <w:sz w:val="12"/>
                      <w:szCs w:val="16"/>
                    </w:rPr>
                    <w:t>farc.</w:t>
                  </w:r>
                </w:p>
                <w:p w:rsidR="00305792" w:rsidRPr="00FE45E6" w:rsidRDefault="00305792" w:rsidP="006858EC">
                  <w:pPr>
                    <w:tabs>
                      <w:tab w:val="left" w:pos="1701"/>
                    </w:tabs>
                    <w:spacing w:line="276" w:lineRule="auto"/>
                    <w:jc w:val="both"/>
                    <w:rPr>
                      <w:rFonts w:ascii="Tahoma" w:hAnsi="Tahoma" w:cs="Tahoma"/>
                      <w:sz w:val="16"/>
                      <w:szCs w:val="16"/>
                    </w:rPr>
                  </w:pPr>
                </w:p>
              </w:tc>
              <w:tc>
                <w:tcPr>
                  <w:tcW w:w="2263" w:type="dxa"/>
                  <w:tcBorders>
                    <w:top w:val="single" w:sz="4" w:space="0" w:color="auto"/>
                    <w:left w:val="single" w:sz="4" w:space="0" w:color="auto"/>
                    <w:bottom w:val="single" w:sz="4" w:space="0" w:color="auto"/>
                    <w:right w:val="single" w:sz="4" w:space="0" w:color="auto"/>
                  </w:tcBorders>
                </w:tcPr>
                <w:p w:rsidR="00023C14" w:rsidRDefault="00023C14" w:rsidP="006858EC">
                  <w:pPr>
                    <w:tabs>
                      <w:tab w:val="left" w:pos="1701"/>
                    </w:tabs>
                    <w:spacing w:line="276" w:lineRule="auto"/>
                    <w:jc w:val="both"/>
                    <w:rPr>
                      <w:rFonts w:ascii="Tahoma" w:hAnsi="Tahoma" w:cs="Tahoma"/>
                      <w:sz w:val="16"/>
                      <w:szCs w:val="16"/>
                    </w:rPr>
                  </w:pPr>
                </w:p>
                <w:p w:rsidR="00C5479F" w:rsidRDefault="00C5479F" w:rsidP="006858EC">
                  <w:pPr>
                    <w:tabs>
                      <w:tab w:val="left" w:pos="1701"/>
                    </w:tabs>
                    <w:spacing w:line="276" w:lineRule="auto"/>
                    <w:jc w:val="both"/>
                    <w:rPr>
                      <w:rFonts w:ascii="Tahoma" w:hAnsi="Tahoma" w:cs="Tahoma"/>
                      <w:sz w:val="16"/>
                      <w:szCs w:val="16"/>
                    </w:rPr>
                  </w:pPr>
                  <w:r w:rsidRPr="00C5479F">
                    <w:rPr>
                      <w:rFonts w:ascii="Tahoma" w:hAnsi="Tahoma" w:cs="Tahoma"/>
                      <w:sz w:val="14"/>
                      <w:szCs w:val="16"/>
                    </w:rPr>
                    <w:t xml:space="preserve">Cumplido al cien por ciento , investigación entregada </w:t>
                  </w:r>
                  <w:r w:rsidR="006361CB">
                    <w:rPr>
                      <w:rFonts w:ascii="Tahoma" w:hAnsi="Tahoma" w:cs="Tahoma"/>
                      <w:sz w:val="14"/>
                      <w:szCs w:val="16"/>
                    </w:rPr>
                    <w:t>en forma digital.</w:t>
                  </w:r>
                </w:p>
              </w:tc>
              <w:tc>
                <w:tcPr>
                  <w:tcW w:w="1133" w:type="dxa"/>
                  <w:tcBorders>
                    <w:top w:val="single" w:sz="4" w:space="0" w:color="auto"/>
                    <w:left w:val="single" w:sz="4" w:space="0" w:color="auto"/>
                    <w:bottom w:val="single" w:sz="4" w:space="0" w:color="auto"/>
                    <w:right w:val="single" w:sz="4" w:space="0" w:color="auto"/>
                  </w:tcBorders>
                </w:tcPr>
                <w:p w:rsidR="00A52FF4" w:rsidRDefault="00A52FF4" w:rsidP="006858EC">
                  <w:pPr>
                    <w:rPr>
                      <w:rFonts w:ascii="Tahoma" w:hAnsi="Tahoma" w:cs="Tahoma"/>
                      <w:sz w:val="16"/>
                      <w:szCs w:val="16"/>
                    </w:rPr>
                  </w:pPr>
                </w:p>
                <w:p w:rsidR="00A52FF4" w:rsidRDefault="00A52FF4" w:rsidP="006858EC">
                  <w:pPr>
                    <w:rPr>
                      <w:rFonts w:ascii="Tahoma" w:hAnsi="Tahoma" w:cs="Tahoma"/>
                      <w:sz w:val="16"/>
                      <w:szCs w:val="16"/>
                    </w:rPr>
                  </w:pPr>
                </w:p>
                <w:p w:rsidR="00A52FF4" w:rsidRDefault="00A52FF4" w:rsidP="006858EC">
                  <w:pPr>
                    <w:rPr>
                      <w:rFonts w:ascii="Tahoma" w:hAnsi="Tahoma" w:cs="Tahoma"/>
                      <w:sz w:val="16"/>
                      <w:szCs w:val="16"/>
                    </w:rPr>
                  </w:pPr>
                </w:p>
                <w:p w:rsidR="00305792" w:rsidRPr="00075417" w:rsidRDefault="00C5479F" w:rsidP="006858EC">
                  <w:pPr>
                    <w:rPr>
                      <w:rFonts w:ascii="Tahoma" w:hAnsi="Tahoma" w:cs="Tahoma"/>
                      <w:sz w:val="14"/>
                      <w:szCs w:val="16"/>
                    </w:rPr>
                  </w:pPr>
                  <w:r>
                    <w:rPr>
                      <w:rFonts w:ascii="Tahoma" w:hAnsi="Tahoma" w:cs="Tahoma"/>
                      <w:sz w:val="14"/>
                      <w:szCs w:val="16"/>
                    </w:rPr>
                    <w:t>Noviembre</w:t>
                  </w:r>
                  <w:r w:rsidR="00075417">
                    <w:rPr>
                      <w:rFonts w:ascii="Tahoma" w:hAnsi="Tahoma" w:cs="Tahoma"/>
                      <w:sz w:val="14"/>
                      <w:szCs w:val="16"/>
                    </w:rPr>
                    <w:t xml:space="preserve"> 2021</w:t>
                  </w:r>
                  <w:r w:rsidR="00AA389D" w:rsidRPr="00F37C4F">
                    <w:rPr>
                      <w:rFonts w:ascii="Tahoma" w:hAnsi="Tahoma" w:cs="Tahoma"/>
                      <w:sz w:val="14"/>
                      <w:szCs w:val="16"/>
                    </w:rPr>
                    <w:t>.</w:t>
                  </w:r>
                </w:p>
              </w:tc>
            </w:tr>
            <w:tr w:rsidR="00417560" w:rsidTr="006858EC">
              <w:tc>
                <w:tcPr>
                  <w:tcW w:w="1838" w:type="dxa"/>
                  <w:tcBorders>
                    <w:top w:val="single" w:sz="4" w:space="0" w:color="auto"/>
                    <w:left w:val="single" w:sz="4" w:space="0" w:color="auto"/>
                    <w:bottom w:val="single" w:sz="4" w:space="0" w:color="auto"/>
                    <w:right w:val="single" w:sz="4" w:space="0" w:color="auto"/>
                  </w:tcBorders>
                  <w:vAlign w:val="center"/>
                </w:tcPr>
                <w:p w:rsidR="00417560" w:rsidRDefault="00417560" w:rsidP="00417560">
                  <w:pPr>
                    <w:jc w:val="both"/>
                    <w:rPr>
                      <w:rFonts w:ascii="Tahoma" w:hAnsi="Tahoma" w:cs="Tahoma"/>
                      <w:sz w:val="12"/>
                      <w:szCs w:val="16"/>
                    </w:rPr>
                  </w:pPr>
                  <w:r>
                    <w:rPr>
                      <w:rFonts w:ascii="Tahoma" w:hAnsi="Tahoma" w:cs="Tahoma"/>
                      <w:sz w:val="12"/>
                      <w:szCs w:val="16"/>
                    </w:rPr>
                    <w:t>3.</w:t>
                  </w:r>
                  <w:r w:rsidRPr="00417560">
                    <w:rPr>
                      <w:rFonts w:ascii="Tahoma" w:hAnsi="Tahoma" w:cs="Tahoma"/>
                      <w:sz w:val="12"/>
                      <w:szCs w:val="16"/>
                    </w:rPr>
                    <w:t>Visibilizar internacionalmente los productos académicos y de investigación a partir de la gestión realizada y de las capacidades propias de los agregados militares con presencia en Colombia.</w:t>
                  </w:r>
                </w:p>
                <w:p w:rsidR="00B77018" w:rsidRDefault="00B77018" w:rsidP="00417560">
                  <w:pPr>
                    <w:jc w:val="both"/>
                    <w:rPr>
                      <w:rFonts w:ascii="Tahoma" w:hAnsi="Tahoma" w:cs="Tahoma"/>
                      <w:sz w:val="12"/>
                      <w:szCs w:val="16"/>
                    </w:rPr>
                  </w:pPr>
                </w:p>
                <w:p w:rsidR="00B77018" w:rsidRDefault="00B77018" w:rsidP="00417560">
                  <w:pPr>
                    <w:jc w:val="both"/>
                    <w:rPr>
                      <w:rFonts w:ascii="Tahoma" w:hAnsi="Tahoma" w:cs="Tahoma"/>
                      <w:sz w:val="12"/>
                      <w:szCs w:val="16"/>
                    </w:rPr>
                  </w:pPr>
                </w:p>
                <w:p w:rsidR="00B77018" w:rsidRPr="00023C14" w:rsidRDefault="00B77018" w:rsidP="00417560">
                  <w:pPr>
                    <w:jc w:val="both"/>
                    <w:rPr>
                      <w:rFonts w:ascii="Tahoma" w:hAnsi="Tahoma" w:cs="Tahoma"/>
                      <w:sz w:val="12"/>
                      <w:szCs w:val="16"/>
                    </w:rPr>
                  </w:pPr>
                </w:p>
              </w:tc>
              <w:tc>
                <w:tcPr>
                  <w:tcW w:w="1276" w:type="dxa"/>
                  <w:tcBorders>
                    <w:top w:val="single" w:sz="4" w:space="0" w:color="auto"/>
                    <w:left w:val="single" w:sz="4" w:space="0" w:color="auto"/>
                    <w:bottom w:val="single" w:sz="4" w:space="0" w:color="auto"/>
                    <w:right w:val="single" w:sz="4" w:space="0" w:color="auto"/>
                  </w:tcBorders>
                </w:tcPr>
                <w:p w:rsidR="00417560" w:rsidRDefault="00417560" w:rsidP="00F37C4F">
                  <w:pPr>
                    <w:tabs>
                      <w:tab w:val="left" w:pos="1701"/>
                    </w:tabs>
                    <w:spacing w:line="276" w:lineRule="auto"/>
                    <w:jc w:val="both"/>
                    <w:rPr>
                      <w:rFonts w:ascii="Tahoma" w:hAnsi="Tahoma" w:cs="Tahoma"/>
                      <w:sz w:val="12"/>
                      <w:szCs w:val="16"/>
                    </w:rPr>
                  </w:pPr>
                </w:p>
              </w:tc>
              <w:tc>
                <w:tcPr>
                  <w:tcW w:w="2263" w:type="dxa"/>
                  <w:tcBorders>
                    <w:top w:val="single" w:sz="4" w:space="0" w:color="auto"/>
                    <w:left w:val="single" w:sz="4" w:space="0" w:color="auto"/>
                    <w:bottom w:val="single" w:sz="4" w:space="0" w:color="auto"/>
                    <w:right w:val="single" w:sz="4" w:space="0" w:color="auto"/>
                  </w:tcBorders>
                </w:tcPr>
                <w:p w:rsidR="00417560" w:rsidRPr="008632AA" w:rsidRDefault="00417560" w:rsidP="00417560">
                  <w:pPr>
                    <w:tabs>
                      <w:tab w:val="left" w:pos="1701"/>
                    </w:tabs>
                    <w:spacing w:line="276" w:lineRule="auto"/>
                    <w:jc w:val="both"/>
                    <w:rPr>
                      <w:rFonts w:ascii="Tahoma" w:hAnsi="Tahoma" w:cs="Tahoma"/>
                      <w:sz w:val="12"/>
                      <w:szCs w:val="16"/>
                    </w:rPr>
                  </w:pPr>
                  <w:r>
                    <w:rPr>
                      <w:rFonts w:ascii="Tahoma" w:hAnsi="Tahoma" w:cs="Tahoma"/>
                      <w:sz w:val="12"/>
                      <w:szCs w:val="16"/>
                    </w:rPr>
                    <w:t>Se realiza video institu</w:t>
                  </w:r>
                  <w:r>
                    <w:rPr>
                      <w:rFonts w:ascii="Tahoma" w:hAnsi="Tahoma" w:cs="Tahoma"/>
                      <w:sz w:val="12"/>
                      <w:szCs w:val="16"/>
                    </w:rPr>
                    <w:t>cional en el cual se les indica</w:t>
                  </w:r>
                  <w:r>
                    <w:rPr>
                      <w:rFonts w:ascii="Tahoma" w:hAnsi="Tahoma" w:cs="Tahoma"/>
                      <w:sz w:val="12"/>
                      <w:szCs w:val="16"/>
                    </w:rPr>
                    <w:t xml:space="preserve"> a los agregados militares</w:t>
                  </w:r>
                  <w:r>
                    <w:rPr>
                      <w:rFonts w:ascii="Tahoma" w:hAnsi="Tahoma" w:cs="Tahoma"/>
                      <w:sz w:val="12"/>
                      <w:szCs w:val="16"/>
                    </w:rPr>
                    <w:t xml:space="preserve"> que salen a comisión en el exterior que</w:t>
                  </w:r>
                  <w:r w:rsidRPr="008632AA">
                    <w:rPr>
                      <w:rFonts w:ascii="Tahoma" w:hAnsi="Tahoma" w:cs="Tahoma"/>
                      <w:sz w:val="12"/>
                      <w:szCs w:val="16"/>
                    </w:rPr>
                    <w:t xml:space="preserve"> productos académicos </w:t>
                  </w:r>
                  <w:r>
                    <w:rPr>
                      <w:rFonts w:ascii="Tahoma" w:hAnsi="Tahoma" w:cs="Tahoma"/>
                      <w:sz w:val="12"/>
                      <w:szCs w:val="16"/>
                    </w:rPr>
                    <w:t xml:space="preserve">e investigaciones adelanta </w:t>
                  </w:r>
                  <w:r w:rsidRPr="008632AA">
                    <w:rPr>
                      <w:rFonts w:ascii="Tahoma" w:hAnsi="Tahoma" w:cs="Tahoma"/>
                      <w:sz w:val="12"/>
                      <w:szCs w:val="16"/>
                    </w:rPr>
                    <w:t xml:space="preserve">Datra </w:t>
                  </w:r>
                  <w:r>
                    <w:rPr>
                      <w:rFonts w:ascii="Tahoma" w:hAnsi="Tahoma" w:cs="Tahoma"/>
                      <w:sz w:val="12"/>
                      <w:szCs w:val="16"/>
                    </w:rPr>
                    <w:t>con el fin de que sean difundidas en el exterior durante su comisión en eventos académicos y afines en los diferentes países que sean comisionados. Se les hace entrega física de algunos productos.</w:t>
                  </w:r>
                </w:p>
                <w:p w:rsidR="00417560" w:rsidRDefault="00417560" w:rsidP="006858EC">
                  <w:pPr>
                    <w:tabs>
                      <w:tab w:val="left" w:pos="1701"/>
                    </w:tabs>
                    <w:spacing w:line="276" w:lineRule="auto"/>
                    <w:jc w:val="both"/>
                    <w:rPr>
                      <w:rFonts w:ascii="Tahoma" w:hAnsi="Tahoma" w:cs="Tahoma"/>
                      <w:sz w:val="16"/>
                      <w:szCs w:val="16"/>
                    </w:rPr>
                  </w:pPr>
                </w:p>
              </w:tc>
              <w:tc>
                <w:tcPr>
                  <w:tcW w:w="1133" w:type="dxa"/>
                  <w:tcBorders>
                    <w:top w:val="single" w:sz="4" w:space="0" w:color="auto"/>
                    <w:left w:val="single" w:sz="4" w:space="0" w:color="auto"/>
                    <w:bottom w:val="single" w:sz="4" w:space="0" w:color="auto"/>
                    <w:right w:val="single" w:sz="4" w:space="0" w:color="auto"/>
                  </w:tcBorders>
                </w:tcPr>
                <w:p w:rsidR="00417560" w:rsidRPr="00417560" w:rsidRDefault="00417560" w:rsidP="006858EC">
                  <w:pPr>
                    <w:rPr>
                      <w:rFonts w:ascii="Tahoma" w:hAnsi="Tahoma" w:cs="Tahoma"/>
                      <w:sz w:val="12"/>
                      <w:szCs w:val="16"/>
                    </w:rPr>
                  </w:pPr>
                  <w:r w:rsidRPr="00417560">
                    <w:rPr>
                      <w:rFonts w:ascii="Tahoma" w:hAnsi="Tahoma" w:cs="Tahoma"/>
                      <w:sz w:val="12"/>
                      <w:szCs w:val="16"/>
                    </w:rPr>
                    <w:t>Noviembre</w:t>
                  </w:r>
                </w:p>
                <w:p w:rsidR="00417560" w:rsidRDefault="00417560" w:rsidP="006858EC">
                  <w:pPr>
                    <w:rPr>
                      <w:rFonts w:ascii="Tahoma" w:hAnsi="Tahoma" w:cs="Tahoma"/>
                      <w:sz w:val="16"/>
                      <w:szCs w:val="16"/>
                    </w:rPr>
                  </w:pPr>
                  <w:r w:rsidRPr="00417560">
                    <w:rPr>
                      <w:rFonts w:ascii="Tahoma" w:hAnsi="Tahoma" w:cs="Tahoma"/>
                      <w:sz w:val="12"/>
                      <w:szCs w:val="16"/>
                    </w:rPr>
                    <w:t>2021</w:t>
                  </w:r>
                </w:p>
              </w:tc>
            </w:tr>
            <w:tr w:rsidR="004F2A9F" w:rsidTr="006858EC">
              <w:tc>
                <w:tcPr>
                  <w:tcW w:w="1838" w:type="dxa"/>
                  <w:tcBorders>
                    <w:top w:val="single" w:sz="4" w:space="0" w:color="auto"/>
                    <w:left w:val="single" w:sz="4" w:space="0" w:color="auto"/>
                    <w:bottom w:val="single" w:sz="4" w:space="0" w:color="auto"/>
                    <w:right w:val="single" w:sz="4" w:space="0" w:color="auto"/>
                  </w:tcBorders>
                  <w:vAlign w:val="center"/>
                </w:tcPr>
                <w:p w:rsidR="00F37C4F" w:rsidRPr="00564279" w:rsidRDefault="00147A11" w:rsidP="00F37C4F">
                  <w:pPr>
                    <w:tabs>
                      <w:tab w:val="left" w:pos="1701"/>
                    </w:tabs>
                    <w:spacing w:line="276" w:lineRule="auto"/>
                    <w:jc w:val="both"/>
                    <w:rPr>
                      <w:rFonts w:ascii="Tahoma" w:hAnsi="Tahoma" w:cs="Tahoma"/>
                      <w:sz w:val="12"/>
                      <w:szCs w:val="16"/>
                    </w:rPr>
                  </w:pPr>
                  <w:r w:rsidRPr="00564279">
                    <w:rPr>
                      <w:rFonts w:ascii="Tahoma" w:hAnsi="Tahoma" w:cs="Tahoma"/>
                      <w:sz w:val="12"/>
                      <w:szCs w:val="16"/>
                    </w:rPr>
                    <w:t>4.</w:t>
                  </w:r>
                  <w:r w:rsidR="00F37C4F" w:rsidRPr="00564279">
                    <w:rPr>
                      <w:rFonts w:ascii="Tahoma" w:hAnsi="Tahoma" w:cs="Tahoma"/>
                      <w:sz w:val="12"/>
                      <w:szCs w:val="16"/>
                    </w:rPr>
                    <w:t xml:space="preserve"> Gestionar la implementación de tres (3) iniciativas de memoria histórica y proyectos institucionales o de agencias estatales, tendientes a fortalecer la legitimidad institucional, con una colaboración interinstitucional.</w:t>
                  </w:r>
                </w:p>
                <w:p w:rsidR="00F9290E" w:rsidRDefault="00F9290E" w:rsidP="009410F5">
                  <w:pPr>
                    <w:widowControl/>
                    <w:suppressAutoHyphens w:val="0"/>
                    <w:spacing w:after="160" w:line="256" w:lineRule="auto"/>
                    <w:jc w:val="center"/>
                    <w:rPr>
                      <w:rFonts w:ascii="Tahoma" w:hAnsi="Tahoma" w:cs="Tahoma"/>
                      <w:sz w:val="16"/>
                      <w:szCs w:val="16"/>
                    </w:rPr>
                  </w:pPr>
                </w:p>
                <w:p w:rsidR="004F2A9F" w:rsidRDefault="004F2A9F" w:rsidP="009410F5">
                  <w:pPr>
                    <w:widowControl/>
                    <w:suppressAutoHyphens w:val="0"/>
                    <w:spacing w:after="160" w:line="256" w:lineRule="auto"/>
                    <w:jc w:val="center"/>
                    <w:rPr>
                      <w:rFonts w:ascii="Tahoma" w:hAnsi="Tahoma" w:cs="Tahoma"/>
                      <w:sz w:val="16"/>
                      <w:szCs w:val="16"/>
                    </w:rPr>
                  </w:pPr>
                </w:p>
              </w:tc>
              <w:tc>
                <w:tcPr>
                  <w:tcW w:w="1276" w:type="dxa"/>
                  <w:tcBorders>
                    <w:top w:val="single" w:sz="4" w:space="0" w:color="auto"/>
                    <w:left w:val="single" w:sz="4" w:space="0" w:color="auto"/>
                    <w:bottom w:val="single" w:sz="4" w:space="0" w:color="auto"/>
                    <w:right w:val="single" w:sz="4" w:space="0" w:color="auto"/>
                  </w:tcBorders>
                </w:tcPr>
                <w:p w:rsidR="00403191" w:rsidRPr="00B60178" w:rsidRDefault="00403191" w:rsidP="00F37C4F">
                  <w:pPr>
                    <w:tabs>
                      <w:tab w:val="left" w:pos="1701"/>
                    </w:tabs>
                    <w:spacing w:line="276" w:lineRule="auto"/>
                    <w:jc w:val="both"/>
                    <w:rPr>
                      <w:rFonts w:ascii="Tahoma" w:hAnsi="Tahoma" w:cs="Tahoma"/>
                      <w:sz w:val="12"/>
                      <w:szCs w:val="16"/>
                    </w:rPr>
                  </w:pPr>
                </w:p>
                <w:p w:rsidR="00CC00A4" w:rsidRDefault="00CC00A4" w:rsidP="00F37C4F">
                  <w:pPr>
                    <w:tabs>
                      <w:tab w:val="left" w:pos="1701"/>
                    </w:tabs>
                    <w:spacing w:line="276" w:lineRule="auto"/>
                    <w:jc w:val="both"/>
                    <w:rPr>
                      <w:rFonts w:ascii="Tahoma" w:hAnsi="Tahoma" w:cs="Tahoma"/>
                      <w:sz w:val="12"/>
                      <w:szCs w:val="16"/>
                    </w:rPr>
                  </w:pPr>
                </w:p>
                <w:p w:rsidR="00403191" w:rsidRPr="00B60178" w:rsidRDefault="00403191" w:rsidP="00F37C4F">
                  <w:pPr>
                    <w:tabs>
                      <w:tab w:val="left" w:pos="1701"/>
                    </w:tabs>
                    <w:spacing w:line="276" w:lineRule="auto"/>
                    <w:jc w:val="both"/>
                    <w:rPr>
                      <w:rFonts w:ascii="Tahoma" w:hAnsi="Tahoma" w:cs="Tahoma"/>
                      <w:sz w:val="12"/>
                      <w:szCs w:val="16"/>
                    </w:rPr>
                  </w:pPr>
                </w:p>
                <w:p w:rsidR="00764E99" w:rsidRDefault="00764E99" w:rsidP="00564279">
                  <w:pPr>
                    <w:tabs>
                      <w:tab w:val="left" w:pos="1701"/>
                    </w:tabs>
                    <w:spacing w:line="276" w:lineRule="auto"/>
                    <w:jc w:val="both"/>
                    <w:rPr>
                      <w:rFonts w:ascii="Tahoma" w:hAnsi="Tahoma" w:cs="Tahoma"/>
                      <w:sz w:val="12"/>
                      <w:szCs w:val="16"/>
                    </w:rPr>
                  </w:pPr>
                </w:p>
                <w:p w:rsidR="00764E99" w:rsidRDefault="00764E99" w:rsidP="00564279">
                  <w:pPr>
                    <w:tabs>
                      <w:tab w:val="left" w:pos="1701"/>
                    </w:tabs>
                    <w:spacing w:line="276" w:lineRule="auto"/>
                    <w:jc w:val="both"/>
                    <w:rPr>
                      <w:rFonts w:ascii="Tahoma" w:hAnsi="Tahoma" w:cs="Tahoma"/>
                      <w:sz w:val="12"/>
                      <w:szCs w:val="16"/>
                    </w:rPr>
                  </w:pPr>
                </w:p>
                <w:p w:rsidR="00B60178" w:rsidRPr="00FE45E6" w:rsidRDefault="00B60178" w:rsidP="00564279">
                  <w:pPr>
                    <w:tabs>
                      <w:tab w:val="left" w:pos="1701"/>
                    </w:tabs>
                    <w:spacing w:line="276" w:lineRule="auto"/>
                    <w:jc w:val="both"/>
                    <w:rPr>
                      <w:rFonts w:ascii="Tahoma" w:hAnsi="Tahoma" w:cs="Tahoma"/>
                      <w:sz w:val="16"/>
                      <w:szCs w:val="16"/>
                    </w:rPr>
                  </w:pPr>
                  <w:r>
                    <w:rPr>
                      <w:rFonts w:ascii="Tahoma" w:hAnsi="Tahoma" w:cs="Tahoma"/>
                      <w:sz w:val="12"/>
                      <w:szCs w:val="16"/>
                    </w:rPr>
                    <w:t xml:space="preserve"> </w:t>
                  </w:r>
                </w:p>
              </w:tc>
              <w:tc>
                <w:tcPr>
                  <w:tcW w:w="2263" w:type="dxa"/>
                  <w:tcBorders>
                    <w:top w:val="single" w:sz="4" w:space="0" w:color="auto"/>
                    <w:left w:val="single" w:sz="4" w:space="0" w:color="auto"/>
                    <w:bottom w:val="single" w:sz="4" w:space="0" w:color="auto"/>
                    <w:right w:val="single" w:sz="4" w:space="0" w:color="auto"/>
                  </w:tcBorders>
                </w:tcPr>
                <w:p w:rsidR="00A50B39" w:rsidRDefault="00F9290E" w:rsidP="00793023">
                  <w:pPr>
                    <w:tabs>
                      <w:tab w:val="left" w:pos="1701"/>
                    </w:tabs>
                    <w:spacing w:line="276" w:lineRule="auto"/>
                    <w:jc w:val="both"/>
                    <w:rPr>
                      <w:rFonts w:ascii="Tahoma" w:hAnsi="Tahoma" w:cs="Tahoma"/>
                      <w:sz w:val="12"/>
                      <w:szCs w:val="16"/>
                    </w:rPr>
                  </w:pPr>
                  <w:r>
                    <w:rPr>
                      <w:rFonts w:ascii="Tahoma" w:hAnsi="Tahoma" w:cs="Tahoma"/>
                      <w:sz w:val="16"/>
                      <w:szCs w:val="16"/>
                    </w:rPr>
                    <w:t xml:space="preserve"> </w:t>
                  </w:r>
                  <w:r w:rsidR="00403191" w:rsidRPr="00B60178">
                    <w:rPr>
                      <w:rFonts w:ascii="Tahoma" w:hAnsi="Tahoma" w:cs="Tahoma"/>
                      <w:sz w:val="12"/>
                      <w:szCs w:val="16"/>
                    </w:rPr>
                    <w:t xml:space="preserve">Se realizan coordinaciones </w:t>
                  </w:r>
                  <w:r w:rsidR="00764E99">
                    <w:rPr>
                      <w:rFonts w:ascii="Tahoma" w:hAnsi="Tahoma" w:cs="Tahoma"/>
                      <w:sz w:val="12"/>
                      <w:szCs w:val="16"/>
                    </w:rPr>
                    <w:t xml:space="preserve">virtuales </w:t>
                  </w:r>
                  <w:r w:rsidR="00403191" w:rsidRPr="00B60178">
                    <w:rPr>
                      <w:rFonts w:ascii="Tahoma" w:hAnsi="Tahoma" w:cs="Tahoma"/>
                      <w:sz w:val="12"/>
                      <w:szCs w:val="16"/>
                    </w:rPr>
                    <w:t>con Sr SM (RA) Freddy Reyes líder</w:t>
                  </w:r>
                  <w:r w:rsidR="00673C38">
                    <w:rPr>
                      <w:rFonts w:ascii="Tahoma" w:hAnsi="Tahoma" w:cs="Tahoma"/>
                      <w:sz w:val="12"/>
                      <w:szCs w:val="16"/>
                    </w:rPr>
                    <w:t xml:space="preserve"> de</w:t>
                  </w:r>
                  <w:r w:rsidR="00403191" w:rsidRPr="00B60178">
                    <w:rPr>
                      <w:rFonts w:ascii="Tahoma" w:hAnsi="Tahoma" w:cs="Tahoma"/>
                      <w:sz w:val="12"/>
                      <w:szCs w:val="16"/>
                    </w:rPr>
                    <w:t xml:space="preserve"> la iniciativa </w:t>
                  </w:r>
                  <w:r w:rsidR="00B77018">
                    <w:rPr>
                      <w:rFonts w:ascii="Tahoma" w:hAnsi="Tahoma" w:cs="Tahoma"/>
                      <w:sz w:val="12"/>
                      <w:szCs w:val="16"/>
                    </w:rPr>
                    <w:t xml:space="preserve">del BUS MUSEO ITINERANTE </w:t>
                  </w:r>
                  <w:r w:rsidR="00403191" w:rsidRPr="00B60178">
                    <w:rPr>
                      <w:rFonts w:ascii="Tahoma" w:hAnsi="Tahoma" w:cs="Tahoma"/>
                      <w:sz w:val="12"/>
                      <w:szCs w:val="16"/>
                    </w:rPr>
                    <w:t xml:space="preserve">y sr Cr (ra) Jose Liborio Bermudez Coautor de la </w:t>
                  </w:r>
                  <w:r w:rsidR="00673C38">
                    <w:rPr>
                      <w:rFonts w:ascii="Tahoma" w:hAnsi="Tahoma" w:cs="Tahoma"/>
                      <w:sz w:val="12"/>
                      <w:szCs w:val="16"/>
                    </w:rPr>
                    <w:t>misma</w:t>
                  </w:r>
                  <w:r w:rsidR="00764E99">
                    <w:rPr>
                      <w:rFonts w:ascii="Tahoma" w:hAnsi="Tahoma" w:cs="Tahoma"/>
                      <w:sz w:val="12"/>
                      <w:szCs w:val="16"/>
                    </w:rPr>
                    <w:t xml:space="preserve"> y Fabio Alejandro Jimenez Museólogo de DATRA</w:t>
                  </w:r>
                  <w:r w:rsidR="00B77018">
                    <w:rPr>
                      <w:rFonts w:ascii="Tahoma" w:hAnsi="Tahoma" w:cs="Tahoma"/>
                      <w:sz w:val="12"/>
                      <w:szCs w:val="16"/>
                    </w:rPr>
                    <w:t>,</w:t>
                  </w:r>
                  <w:r w:rsidR="00673C38">
                    <w:rPr>
                      <w:rFonts w:ascii="Tahoma" w:hAnsi="Tahoma" w:cs="Tahoma"/>
                      <w:sz w:val="12"/>
                      <w:szCs w:val="16"/>
                    </w:rPr>
                    <w:t xml:space="preserve"> Para continuar con el </w:t>
                  </w:r>
                  <w:r w:rsidR="00B77018">
                    <w:rPr>
                      <w:rFonts w:ascii="Tahoma" w:hAnsi="Tahoma" w:cs="Tahoma"/>
                      <w:sz w:val="12"/>
                      <w:szCs w:val="16"/>
                    </w:rPr>
                    <w:t>proceso y proyectarlo a 2022 en coordinaciones con el CCOET.</w:t>
                  </w:r>
                </w:p>
                <w:p w:rsidR="00B77018" w:rsidRDefault="00B77018" w:rsidP="00793023">
                  <w:pPr>
                    <w:tabs>
                      <w:tab w:val="left" w:pos="1701"/>
                    </w:tabs>
                    <w:spacing w:line="276" w:lineRule="auto"/>
                    <w:jc w:val="both"/>
                    <w:rPr>
                      <w:rFonts w:ascii="Tahoma" w:hAnsi="Tahoma" w:cs="Tahoma"/>
                      <w:sz w:val="12"/>
                      <w:szCs w:val="16"/>
                    </w:rPr>
                  </w:pPr>
                </w:p>
                <w:p w:rsidR="00B77018" w:rsidRDefault="00B77018" w:rsidP="00793023">
                  <w:pPr>
                    <w:tabs>
                      <w:tab w:val="left" w:pos="1701"/>
                    </w:tabs>
                    <w:spacing w:line="276" w:lineRule="auto"/>
                    <w:jc w:val="both"/>
                    <w:rPr>
                      <w:rFonts w:ascii="Tahoma" w:hAnsi="Tahoma" w:cs="Tahoma"/>
                      <w:sz w:val="12"/>
                      <w:szCs w:val="16"/>
                    </w:rPr>
                  </w:pPr>
                  <w:r>
                    <w:rPr>
                      <w:rFonts w:ascii="Tahoma" w:hAnsi="Tahoma" w:cs="Tahoma"/>
                      <w:sz w:val="12"/>
                      <w:szCs w:val="16"/>
                    </w:rPr>
                    <w:t xml:space="preserve">Se asisten a las mesas técnicas de trabajo con la secretaria de gabinete del MDN-DATRA con el fin de buscar articular la oferta institucional y buscar la viabilidad de presentar TOAR para los comparecientes de la FFPP. </w:t>
                  </w:r>
                </w:p>
                <w:p w:rsidR="00B77018" w:rsidRDefault="00B77018" w:rsidP="00793023">
                  <w:pPr>
                    <w:tabs>
                      <w:tab w:val="left" w:pos="1701"/>
                    </w:tabs>
                    <w:spacing w:line="276" w:lineRule="auto"/>
                    <w:jc w:val="both"/>
                    <w:rPr>
                      <w:rFonts w:ascii="Tahoma" w:hAnsi="Tahoma" w:cs="Tahoma"/>
                      <w:sz w:val="12"/>
                      <w:szCs w:val="16"/>
                    </w:rPr>
                  </w:pPr>
                </w:p>
                <w:p w:rsidR="00B77018" w:rsidRDefault="00B77018" w:rsidP="00793023">
                  <w:pPr>
                    <w:tabs>
                      <w:tab w:val="left" w:pos="1701"/>
                    </w:tabs>
                    <w:spacing w:line="276" w:lineRule="auto"/>
                    <w:jc w:val="both"/>
                    <w:rPr>
                      <w:rFonts w:ascii="Tahoma" w:hAnsi="Tahoma" w:cs="Tahoma"/>
                      <w:sz w:val="12"/>
                      <w:szCs w:val="16"/>
                    </w:rPr>
                  </w:pPr>
                </w:p>
                <w:p w:rsidR="00B77018" w:rsidRDefault="00B77018" w:rsidP="00793023">
                  <w:pPr>
                    <w:tabs>
                      <w:tab w:val="left" w:pos="1701"/>
                    </w:tabs>
                    <w:spacing w:line="276" w:lineRule="auto"/>
                    <w:jc w:val="both"/>
                    <w:rPr>
                      <w:rFonts w:ascii="Tahoma" w:hAnsi="Tahoma" w:cs="Tahoma"/>
                      <w:sz w:val="12"/>
                      <w:szCs w:val="16"/>
                    </w:rPr>
                  </w:pPr>
                  <w:r>
                    <w:rPr>
                      <w:rFonts w:ascii="Tahoma" w:hAnsi="Tahoma" w:cs="Tahoma"/>
                      <w:sz w:val="12"/>
                      <w:szCs w:val="16"/>
                    </w:rPr>
                    <w:t xml:space="preserve">Se realizan coordinaciones con la Dra Luz Mery Otálora Docente de la ESDEG con el fin de recibir una capacitación para realizar talleres que serán </w:t>
                  </w:r>
                  <w:r w:rsidR="00A3126B">
                    <w:rPr>
                      <w:rFonts w:ascii="Tahoma" w:hAnsi="Tahoma" w:cs="Tahoma"/>
                      <w:sz w:val="12"/>
                      <w:szCs w:val="16"/>
                    </w:rPr>
                    <w:t xml:space="preserve">implementados en </w:t>
                  </w:r>
                  <w:r w:rsidR="009A0F62">
                    <w:rPr>
                      <w:rFonts w:ascii="Tahoma" w:hAnsi="Tahoma" w:cs="Tahoma"/>
                      <w:sz w:val="12"/>
                      <w:szCs w:val="16"/>
                    </w:rPr>
                    <w:t>diciembre</w:t>
                  </w:r>
                  <w:r w:rsidR="00A3126B">
                    <w:rPr>
                      <w:rFonts w:ascii="Tahoma" w:hAnsi="Tahoma" w:cs="Tahoma"/>
                      <w:sz w:val="12"/>
                      <w:szCs w:val="16"/>
                    </w:rPr>
                    <w:t xml:space="preserve"> para los comparecientes de FFPP en los establecimientos de Mediana y Baja </w:t>
                  </w:r>
                  <w:r w:rsidR="009A0F62">
                    <w:rPr>
                      <w:rFonts w:ascii="Tahoma" w:hAnsi="Tahoma" w:cs="Tahoma"/>
                      <w:sz w:val="12"/>
                      <w:szCs w:val="16"/>
                    </w:rPr>
                    <w:t>Seguridad de la Institución.</w:t>
                  </w:r>
                </w:p>
                <w:p w:rsidR="00B77018" w:rsidRPr="00B60178" w:rsidRDefault="00B77018" w:rsidP="00793023">
                  <w:pPr>
                    <w:tabs>
                      <w:tab w:val="left" w:pos="1701"/>
                    </w:tabs>
                    <w:spacing w:line="276" w:lineRule="auto"/>
                    <w:jc w:val="both"/>
                    <w:rPr>
                      <w:rFonts w:ascii="Tahoma" w:hAnsi="Tahoma" w:cs="Tahoma"/>
                      <w:sz w:val="12"/>
                      <w:szCs w:val="16"/>
                    </w:rPr>
                  </w:pPr>
                </w:p>
                <w:p w:rsidR="00212AFD" w:rsidRPr="00B60178" w:rsidRDefault="00212AFD" w:rsidP="00793023">
                  <w:pPr>
                    <w:tabs>
                      <w:tab w:val="left" w:pos="1701"/>
                    </w:tabs>
                    <w:spacing w:line="276" w:lineRule="auto"/>
                    <w:jc w:val="both"/>
                    <w:rPr>
                      <w:rFonts w:ascii="Tahoma" w:hAnsi="Tahoma" w:cs="Tahoma"/>
                      <w:sz w:val="12"/>
                      <w:szCs w:val="16"/>
                    </w:rPr>
                  </w:pPr>
                </w:p>
                <w:p w:rsidR="00AB3F57" w:rsidRDefault="00AB3F57" w:rsidP="00F00655">
                  <w:pPr>
                    <w:tabs>
                      <w:tab w:val="left" w:pos="1701"/>
                    </w:tabs>
                    <w:spacing w:line="276" w:lineRule="auto"/>
                    <w:jc w:val="both"/>
                    <w:rPr>
                      <w:rFonts w:ascii="Tahoma" w:hAnsi="Tahoma" w:cs="Tahoma"/>
                      <w:sz w:val="16"/>
                      <w:szCs w:val="16"/>
                    </w:rPr>
                  </w:pPr>
                </w:p>
                <w:p w:rsidR="00F00655" w:rsidRDefault="00F00655" w:rsidP="00F00655">
                  <w:pPr>
                    <w:tabs>
                      <w:tab w:val="left" w:pos="1701"/>
                    </w:tabs>
                    <w:spacing w:line="276" w:lineRule="auto"/>
                    <w:jc w:val="both"/>
                    <w:rPr>
                      <w:rFonts w:ascii="Tahoma" w:hAnsi="Tahoma" w:cs="Tahoma"/>
                      <w:sz w:val="16"/>
                      <w:szCs w:val="16"/>
                    </w:rPr>
                  </w:pPr>
                </w:p>
                <w:p w:rsidR="00F00655" w:rsidRDefault="00F00655" w:rsidP="00F00655">
                  <w:pPr>
                    <w:tabs>
                      <w:tab w:val="left" w:pos="1701"/>
                    </w:tabs>
                    <w:spacing w:line="276" w:lineRule="auto"/>
                    <w:jc w:val="both"/>
                    <w:rPr>
                      <w:rFonts w:ascii="Tahoma" w:hAnsi="Tahoma" w:cs="Tahoma"/>
                      <w:sz w:val="16"/>
                      <w:szCs w:val="16"/>
                    </w:rPr>
                  </w:pPr>
                </w:p>
              </w:tc>
              <w:tc>
                <w:tcPr>
                  <w:tcW w:w="1133" w:type="dxa"/>
                  <w:tcBorders>
                    <w:top w:val="single" w:sz="4" w:space="0" w:color="auto"/>
                    <w:left w:val="single" w:sz="4" w:space="0" w:color="auto"/>
                    <w:bottom w:val="single" w:sz="4" w:space="0" w:color="auto"/>
                    <w:right w:val="single" w:sz="4" w:space="0" w:color="auto"/>
                  </w:tcBorders>
                </w:tcPr>
                <w:p w:rsidR="00A52FF4" w:rsidRDefault="004E04D4">
                  <w:pPr>
                    <w:rPr>
                      <w:rFonts w:ascii="Tahoma" w:hAnsi="Tahoma" w:cs="Tahoma"/>
                      <w:sz w:val="16"/>
                      <w:szCs w:val="16"/>
                    </w:rPr>
                  </w:pPr>
                  <w:r>
                    <w:rPr>
                      <w:rFonts w:ascii="Tahoma" w:hAnsi="Tahoma" w:cs="Tahoma"/>
                      <w:sz w:val="14"/>
                      <w:szCs w:val="16"/>
                    </w:rPr>
                    <w:t>Noviembre</w:t>
                  </w:r>
                  <w:r w:rsidR="00147A11" w:rsidRPr="00F37C4F">
                    <w:rPr>
                      <w:rFonts w:ascii="Tahoma" w:hAnsi="Tahoma" w:cs="Tahoma"/>
                      <w:sz w:val="14"/>
                      <w:szCs w:val="16"/>
                    </w:rPr>
                    <w:t xml:space="preserve"> 2021</w:t>
                  </w:r>
                  <w:r w:rsidR="00A50B39">
                    <w:rPr>
                      <w:rFonts w:ascii="Tahoma" w:hAnsi="Tahoma" w:cs="Tahoma"/>
                      <w:sz w:val="16"/>
                      <w:szCs w:val="16"/>
                    </w:rPr>
                    <w:t>.</w:t>
                  </w:r>
                </w:p>
                <w:p w:rsidR="00A50B39" w:rsidRDefault="00A50B39">
                  <w:pPr>
                    <w:rPr>
                      <w:rFonts w:ascii="Tahoma" w:hAnsi="Tahoma" w:cs="Tahoma"/>
                      <w:sz w:val="16"/>
                      <w:szCs w:val="16"/>
                    </w:rPr>
                  </w:pPr>
                </w:p>
                <w:p w:rsidR="00A50B39" w:rsidRDefault="00A50B39">
                  <w:pPr>
                    <w:rPr>
                      <w:rFonts w:ascii="Tahoma" w:hAnsi="Tahoma" w:cs="Tahoma"/>
                      <w:sz w:val="16"/>
                      <w:szCs w:val="16"/>
                    </w:rPr>
                  </w:pPr>
                </w:p>
                <w:p w:rsidR="00A50B39" w:rsidRDefault="00A50B39">
                  <w:pPr>
                    <w:rPr>
                      <w:rFonts w:ascii="Tahoma" w:hAnsi="Tahoma" w:cs="Tahoma"/>
                      <w:sz w:val="16"/>
                      <w:szCs w:val="16"/>
                    </w:rPr>
                  </w:pPr>
                </w:p>
                <w:p w:rsidR="00A50B39" w:rsidRDefault="00A50B39">
                  <w:pPr>
                    <w:rPr>
                      <w:rFonts w:ascii="Tahoma" w:hAnsi="Tahoma" w:cs="Tahoma"/>
                      <w:sz w:val="16"/>
                      <w:szCs w:val="16"/>
                    </w:rPr>
                  </w:pPr>
                </w:p>
                <w:p w:rsidR="00A50B39" w:rsidRDefault="00A50B39">
                  <w:pPr>
                    <w:rPr>
                      <w:rFonts w:ascii="Tahoma" w:hAnsi="Tahoma" w:cs="Tahoma"/>
                      <w:sz w:val="16"/>
                      <w:szCs w:val="16"/>
                    </w:rPr>
                  </w:pPr>
                </w:p>
                <w:p w:rsidR="00A50B39" w:rsidRDefault="00A50B39">
                  <w:pPr>
                    <w:rPr>
                      <w:rFonts w:ascii="Tahoma" w:hAnsi="Tahoma" w:cs="Tahoma"/>
                      <w:sz w:val="16"/>
                      <w:szCs w:val="16"/>
                    </w:rPr>
                  </w:pPr>
                </w:p>
                <w:p w:rsidR="00F9290E" w:rsidRDefault="00F9290E">
                  <w:pPr>
                    <w:rPr>
                      <w:rFonts w:ascii="Tahoma" w:hAnsi="Tahoma" w:cs="Tahoma"/>
                      <w:sz w:val="16"/>
                      <w:szCs w:val="16"/>
                    </w:rPr>
                  </w:pPr>
                </w:p>
                <w:p w:rsidR="00F37C4F" w:rsidRDefault="00F37C4F">
                  <w:pPr>
                    <w:rPr>
                      <w:rFonts w:ascii="Tahoma" w:hAnsi="Tahoma" w:cs="Tahoma"/>
                      <w:sz w:val="16"/>
                      <w:szCs w:val="16"/>
                    </w:rPr>
                  </w:pPr>
                </w:p>
                <w:p w:rsidR="00F37C4F" w:rsidRDefault="00F37C4F">
                  <w:pPr>
                    <w:rPr>
                      <w:rFonts w:ascii="Tahoma" w:hAnsi="Tahoma" w:cs="Tahoma"/>
                      <w:sz w:val="16"/>
                      <w:szCs w:val="16"/>
                    </w:rPr>
                  </w:pPr>
                </w:p>
                <w:p w:rsidR="00F37C4F" w:rsidRDefault="00F37C4F">
                  <w:pPr>
                    <w:rPr>
                      <w:rFonts w:ascii="Tahoma" w:hAnsi="Tahoma" w:cs="Tahoma"/>
                      <w:sz w:val="16"/>
                      <w:szCs w:val="16"/>
                    </w:rPr>
                  </w:pPr>
                </w:p>
                <w:p w:rsidR="00B1755D" w:rsidRDefault="00B1755D">
                  <w:pPr>
                    <w:rPr>
                      <w:rFonts w:ascii="Tahoma" w:hAnsi="Tahoma" w:cs="Tahoma"/>
                      <w:sz w:val="14"/>
                      <w:szCs w:val="16"/>
                    </w:rPr>
                  </w:pPr>
                </w:p>
                <w:p w:rsidR="00B1755D" w:rsidRDefault="00B1755D">
                  <w:pPr>
                    <w:rPr>
                      <w:rFonts w:ascii="Tahoma" w:hAnsi="Tahoma" w:cs="Tahoma"/>
                      <w:sz w:val="14"/>
                      <w:szCs w:val="16"/>
                    </w:rPr>
                  </w:pPr>
                </w:p>
                <w:p w:rsidR="00B1755D" w:rsidRDefault="00B1755D">
                  <w:pPr>
                    <w:rPr>
                      <w:rFonts w:ascii="Tahoma" w:hAnsi="Tahoma" w:cs="Tahoma"/>
                      <w:sz w:val="14"/>
                      <w:szCs w:val="16"/>
                    </w:rPr>
                  </w:pPr>
                </w:p>
                <w:p w:rsidR="00B1755D" w:rsidRDefault="00B1755D">
                  <w:pPr>
                    <w:rPr>
                      <w:rFonts w:ascii="Tahoma" w:hAnsi="Tahoma" w:cs="Tahoma"/>
                      <w:sz w:val="14"/>
                      <w:szCs w:val="16"/>
                    </w:rPr>
                  </w:pPr>
                </w:p>
                <w:p w:rsidR="00B1755D" w:rsidRDefault="00B1755D">
                  <w:pPr>
                    <w:rPr>
                      <w:rFonts w:ascii="Tahoma" w:hAnsi="Tahoma" w:cs="Tahoma"/>
                      <w:sz w:val="14"/>
                      <w:szCs w:val="16"/>
                    </w:rPr>
                  </w:pPr>
                </w:p>
                <w:p w:rsidR="004F2A9F" w:rsidRDefault="004E04D4">
                  <w:pPr>
                    <w:rPr>
                      <w:rFonts w:ascii="Tahoma" w:hAnsi="Tahoma" w:cs="Tahoma"/>
                      <w:sz w:val="16"/>
                      <w:szCs w:val="16"/>
                    </w:rPr>
                  </w:pPr>
                  <w:r>
                    <w:rPr>
                      <w:rFonts w:ascii="Tahoma" w:hAnsi="Tahoma" w:cs="Tahoma"/>
                      <w:sz w:val="14"/>
                      <w:szCs w:val="16"/>
                    </w:rPr>
                    <w:t>Noviembre</w:t>
                  </w:r>
                  <w:r w:rsidR="00691441" w:rsidRPr="00B1755D">
                    <w:rPr>
                      <w:rFonts w:ascii="Tahoma" w:hAnsi="Tahoma" w:cs="Tahoma"/>
                      <w:sz w:val="14"/>
                      <w:szCs w:val="16"/>
                    </w:rPr>
                    <w:t xml:space="preserve"> -</w:t>
                  </w:r>
                  <w:r w:rsidR="00AA389D" w:rsidRPr="00B1755D">
                    <w:rPr>
                      <w:rFonts w:ascii="Tahoma" w:hAnsi="Tahoma" w:cs="Tahoma"/>
                      <w:sz w:val="14"/>
                      <w:szCs w:val="16"/>
                    </w:rPr>
                    <w:t xml:space="preserve"> </w:t>
                  </w:r>
                  <w:r w:rsidR="00147A11" w:rsidRPr="00B1755D">
                    <w:rPr>
                      <w:rFonts w:ascii="Tahoma" w:hAnsi="Tahoma" w:cs="Tahoma"/>
                      <w:sz w:val="14"/>
                      <w:szCs w:val="16"/>
                    </w:rPr>
                    <w:t xml:space="preserve"> 2021</w:t>
                  </w:r>
                  <w:r w:rsidR="004F2A9F" w:rsidRPr="00B1755D">
                    <w:rPr>
                      <w:rFonts w:ascii="Tahoma" w:hAnsi="Tahoma" w:cs="Tahoma"/>
                      <w:sz w:val="14"/>
                      <w:szCs w:val="16"/>
                    </w:rPr>
                    <w:t>.</w:t>
                  </w:r>
                </w:p>
              </w:tc>
            </w:tr>
            <w:tr w:rsidR="00A66B6B" w:rsidTr="006858EC">
              <w:tc>
                <w:tcPr>
                  <w:tcW w:w="1838" w:type="dxa"/>
                  <w:tcBorders>
                    <w:top w:val="single" w:sz="4" w:space="0" w:color="auto"/>
                    <w:left w:val="single" w:sz="4" w:space="0" w:color="auto"/>
                    <w:bottom w:val="single" w:sz="4" w:space="0" w:color="auto"/>
                    <w:right w:val="single" w:sz="4" w:space="0" w:color="auto"/>
                  </w:tcBorders>
                  <w:vAlign w:val="center"/>
                </w:tcPr>
                <w:p w:rsidR="00B77018" w:rsidRDefault="00B77018" w:rsidP="00B1755D">
                  <w:pPr>
                    <w:tabs>
                      <w:tab w:val="left" w:pos="1701"/>
                    </w:tabs>
                    <w:spacing w:line="276" w:lineRule="auto"/>
                    <w:jc w:val="both"/>
                    <w:rPr>
                      <w:rFonts w:ascii="Tahoma" w:hAnsi="Tahoma" w:cs="Tahoma"/>
                      <w:sz w:val="12"/>
                      <w:szCs w:val="16"/>
                    </w:rPr>
                  </w:pPr>
                </w:p>
                <w:p w:rsidR="00F00655" w:rsidRDefault="00F00655" w:rsidP="00B1755D">
                  <w:pPr>
                    <w:tabs>
                      <w:tab w:val="left" w:pos="1701"/>
                    </w:tabs>
                    <w:spacing w:line="276" w:lineRule="auto"/>
                    <w:jc w:val="both"/>
                    <w:rPr>
                      <w:rFonts w:ascii="Tahoma" w:hAnsi="Tahoma" w:cs="Tahoma"/>
                      <w:sz w:val="12"/>
                      <w:szCs w:val="16"/>
                    </w:rPr>
                  </w:pPr>
                </w:p>
                <w:p w:rsidR="00F00655" w:rsidRDefault="00F00655" w:rsidP="00B1755D">
                  <w:pPr>
                    <w:tabs>
                      <w:tab w:val="left" w:pos="1701"/>
                    </w:tabs>
                    <w:spacing w:line="276" w:lineRule="auto"/>
                    <w:jc w:val="both"/>
                    <w:rPr>
                      <w:rFonts w:ascii="Tahoma" w:hAnsi="Tahoma" w:cs="Tahoma"/>
                      <w:sz w:val="12"/>
                      <w:szCs w:val="16"/>
                    </w:rPr>
                  </w:pPr>
                </w:p>
                <w:p w:rsidR="00F00655" w:rsidRDefault="00F00655" w:rsidP="00B1755D">
                  <w:pPr>
                    <w:tabs>
                      <w:tab w:val="left" w:pos="1701"/>
                    </w:tabs>
                    <w:spacing w:line="276" w:lineRule="auto"/>
                    <w:jc w:val="both"/>
                    <w:rPr>
                      <w:rFonts w:ascii="Tahoma" w:hAnsi="Tahoma" w:cs="Tahoma"/>
                      <w:sz w:val="12"/>
                      <w:szCs w:val="16"/>
                    </w:rPr>
                  </w:pPr>
                </w:p>
                <w:p w:rsidR="00F00655" w:rsidRDefault="00F00655" w:rsidP="00B1755D">
                  <w:pPr>
                    <w:tabs>
                      <w:tab w:val="left" w:pos="1701"/>
                    </w:tabs>
                    <w:spacing w:line="276" w:lineRule="auto"/>
                    <w:jc w:val="both"/>
                    <w:rPr>
                      <w:rFonts w:ascii="Tahoma" w:hAnsi="Tahoma" w:cs="Tahoma"/>
                      <w:sz w:val="12"/>
                      <w:szCs w:val="16"/>
                    </w:rPr>
                  </w:pPr>
                </w:p>
                <w:p w:rsidR="00F00655" w:rsidRDefault="00F00655" w:rsidP="00B1755D">
                  <w:pPr>
                    <w:tabs>
                      <w:tab w:val="left" w:pos="1701"/>
                    </w:tabs>
                    <w:spacing w:line="276" w:lineRule="auto"/>
                    <w:jc w:val="both"/>
                    <w:rPr>
                      <w:rFonts w:ascii="Tahoma" w:hAnsi="Tahoma" w:cs="Tahoma"/>
                      <w:sz w:val="12"/>
                      <w:szCs w:val="16"/>
                    </w:rPr>
                  </w:pPr>
                </w:p>
                <w:p w:rsidR="00B1755D" w:rsidRPr="00F05E8E" w:rsidRDefault="00934559" w:rsidP="00B1755D">
                  <w:pPr>
                    <w:tabs>
                      <w:tab w:val="left" w:pos="1701"/>
                    </w:tabs>
                    <w:spacing w:line="276" w:lineRule="auto"/>
                    <w:jc w:val="both"/>
                    <w:rPr>
                      <w:rFonts w:ascii="Tahoma" w:hAnsi="Tahoma" w:cs="Tahoma"/>
                      <w:sz w:val="12"/>
                      <w:szCs w:val="16"/>
                    </w:rPr>
                  </w:pPr>
                  <w:r w:rsidRPr="00F05E8E">
                    <w:rPr>
                      <w:rFonts w:ascii="Tahoma" w:hAnsi="Tahoma" w:cs="Tahoma"/>
                      <w:sz w:val="12"/>
                      <w:szCs w:val="16"/>
                    </w:rPr>
                    <w:t>5.</w:t>
                  </w:r>
                  <w:r w:rsidR="00B1755D" w:rsidRPr="00F05E8E">
                    <w:rPr>
                      <w:rFonts w:ascii="Tahoma" w:hAnsi="Tahoma" w:cs="Tahoma"/>
                      <w:sz w:val="12"/>
                      <w:szCs w:val="16"/>
                    </w:rPr>
                    <w:t xml:space="preserve"> Ajustar, gestionar y consolidar la reactivación de la revista informativa del Departamento Jurídico Integral.</w:t>
                  </w:r>
                </w:p>
                <w:p w:rsidR="00A66B6B" w:rsidRDefault="00A66B6B" w:rsidP="00B1755D">
                  <w:pPr>
                    <w:widowControl/>
                    <w:suppressAutoHyphens w:val="0"/>
                    <w:spacing w:after="160" w:line="256" w:lineRule="auto"/>
                    <w:jc w:val="center"/>
                    <w:rPr>
                      <w:rFonts w:ascii="Tahoma" w:hAnsi="Tahoma" w:cs="Tahoma"/>
                      <w:sz w:val="16"/>
                      <w:szCs w:val="16"/>
                    </w:rPr>
                  </w:pPr>
                </w:p>
              </w:tc>
              <w:tc>
                <w:tcPr>
                  <w:tcW w:w="1276" w:type="dxa"/>
                  <w:tcBorders>
                    <w:top w:val="single" w:sz="4" w:space="0" w:color="auto"/>
                    <w:left w:val="single" w:sz="4" w:space="0" w:color="auto"/>
                    <w:bottom w:val="single" w:sz="4" w:space="0" w:color="auto"/>
                    <w:right w:val="single" w:sz="4" w:space="0" w:color="auto"/>
                  </w:tcBorders>
                </w:tcPr>
                <w:p w:rsidR="00793023" w:rsidRPr="00FE45E6" w:rsidRDefault="00793023" w:rsidP="00212AFD">
                  <w:pPr>
                    <w:tabs>
                      <w:tab w:val="left" w:pos="1701"/>
                    </w:tabs>
                    <w:spacing w:line="276" w:lineRule="auto"/>
                    <w:jc w:val="both"/>
                    <w:rPr>
                      <w:rFonts w:ascii="Tahoma" w:hAnsi="Tahoma" w:cs="Tahoma"/>
                      <w:sz w:val="16"/>
                      <w:szCs w:val="16"/>
                    </w:rPr>
                  </w:pPr>
                </w:p>
              </w:tc>
              <w:tc>
                <w:tcPr>
                  <w:tcW w:w="2263" w:type="dxa"/>
                  <w:tcBorders>
                    <w:top w:val="single" w:sz="4" w:space="0" w:color="auto"/>
                    <w:left w:val="single" w:sz="4" w:space="0" w:color="auto"/>
                    <w:bottom w:val="single" w:sz="4" w:space="0" w:color="auto"/>
                    <w:right w:val="single" w:sz="4" w:space="0" w:color="auto"/>
                  </w:tcBorders>
                </w:tcPr>
                <w:p w:rsidR="00B77018" w:rsidRDefault="00B77018" w:rsidP="00212AFD">
                  <w:pPr>
                    <w:tabs>
                      <w:tab w:val="left" w:pos="1701"/>
                    </w:tabs>
                    <w:spacing w:line="276" w:lineRule="auto"/>
                    <w:jc w:val="both"/>
                    <w:rPr>
                      <w:rFonts w:ascii="Tahoma" w:hAnsi="Tahoma" w:cs="Tahoma"/>
                      <w:sz w:val="12"/>
                      <w:szCs w:val="16"/>
                    </w:rPr>
                  </w:pPr>
                </w:p>
                <w:p w:rsidR="00F00655" w:rsidRDefault="00F00655" w:rsidP="00212AFD">
                  <w:pPr>
                    <w:tabs>
                      <w:tab w:val="left" w:pos="1701"/>
                    </w:tabs>
                    <w:spacing w:line="276" w:lineRule="auto"/>
                    <w:jc w:val="both"/>
                    <w:rPr>
                      <w:rFonts w:ascii="Tahoma" w:hAnsi="Tahoma" w:cs="Tahoma"/>
                      <w:sz w:val="12"/>
                      <w:szCs w:val="16"/>
                    </w:rPr>
                  </w:pPr>
                </w:p>
                <w:p w:rsidR="00F00655" w:rsidRDefault="00F00655" w:rsidP="00212AFD">
                  <w:pPr>
                    <w:tabs>
                      <w:tab w:val="left" w:pos="1701"/>
                    </w:tabs>
                    <w:spacing w:line="276" w:lineRule="auto"/>
                    <w:jc w:val="both"/>
                    <w:rPr>
                      <w:rFonts w:ascii="Tahoma" w:hAnsi="Tahoma" w:cs="Tahoma"/>
                      <w:sz w:val="12"/>
                      <w:szCs w:val="16"/>
                    </w:rPr>
                  </w:pPr>
                </w:p>
                <w:p w:rsidR="00F00655" w:rsidRDefault="00F00655" w:rsidP="00212AFD">
                  <w:pPr>
                    <w:tabs>
                      <w:tab w:val="left" w:pos="1701"/>
                    </w:tabs>
                    <w:spacing w:line="276" w:lineRule="auto"/>
                    <w:jc w:val="both"/>
                    <w:rPr>
                      <w:rFonts w:ascii="Tahoma" w:hAnsi="Tahoma" w:cs="Tahoma"/>
                      <w:sz w:val="12"/>
                      <w:szCs w:val="16"/>
                    </w:rPr>
                  </w:pPr>
                </w:p>
                <w:p w:rsidR="00A66B6B" w:rsidRDefault="00AB3F57" w:rsidP="00212AFD">
                  <w:pPr>
                    <w:tabs>
                      <w:tab w:val="left" w:pos="1701"/>
                    </w:tabs>
                    <w:spacing w:line="276" w:lineRule="auto"/>
                    <w:jc w:val="both"/>
                    <w:rPr>
                      <w:rFonts w:ascii="Tahoma" w:hAnsi="Tahoma" w:cs="Tahoma"/>
                      <w:sz w:val="16"/>
                      <w:szCs w:val="16"/>
                    </w:rPr>
                  </w:pPr>
                  <w:r w:rsidRPr="00764E99">
                    <w:rPr>
                      <w:rFonts w:ascii="Tahoma" w:hAnsi="Tahoma" w:cs="Tahoma"/>
                      <w:sz w:val="12"/>
                      <w:szCs w:val="16"/>
                    </w:rPr>
                    <w:t>Se recibe por parte de DATRA instrucciones que se debe hacer todo lo posible para que</w:t>
                  </w:r>
                  <w:r w:rsidR="002F5739" w:rsidRPr="00764E99">
                    <w:rPr>
                      <w:rFonts w:ascii="Tahoma" w:hAnsi="Tahoma" w:cs="Tahoma"/>
                      <w:sz w:val="12"/>
                      <w:szCs w:val="16"/>
                    </w:rPr>
                    <w:t xml:space="preserve"> la revista sea indexada ,</w:t>
                  </w:r>
                  <w:r w:rsidRPr="00764E99">
                    <w:rPr>
                      <w:rFonts w:ascii="Tahoma" w:hAnsi="Tahoma" w:cs="Tahoma"/>
                      <w:sz w:val="12"/>
                      <w:szCs w:val="16"/>
                    </w:rPr>
                    <w:t xml:space="preserve"> </w:t>
                  </w:r>
                  <w:r w:rsidR="00673C38" w:rsidRPr="00764E99">
                    <w:rPr>
                      <w:rFonts w:ascii="Tahoma" w:hAnsi="Tahoma" w:cs="Tahoma"/>
                      <w:sz w:val="12"/>
                      <w:szCs w:val="16"/>
                    </w:rPr>
                    <w:t>así</w:t>
                  </w:r>
                  <w:r w:rsidR="002F5739" w:rsidRPr="00764E99">
                    <w:rPr>
                      <w:rFonts w:ascii="Tahoma" w:hAnsi="Tahoma" w:cs="Tahoma"/>
                      <w:sz w:val="12"/>
                      <w:szCs w:val="16"/>
                    </w:rPr>
                    <w:t xml:space="preserve"> las cosas,</w:t>
                  </w:r>
                  <w:r w:rsidRPr="00764E99">
                    <w:rPr>
                      <w:rFonts w:ascii="Tahoma" w:hAnsi="Tahoma" w:cs="Tahoma"/>
                      <w:sz w:val="12"/>
                      <w:szCs w:val="16"/>
                    </w:rPr>
                    <w:t xml:space="preserve"> </w:t>
                  </w:r>
                  <w:r w:rsidR="009B34AF" w:rsidRPr="00764E99">
                    <w:rPr>
                      <w:rFonts w:ascii="Tahoma" w:hAnsi="Tahoma" w:cs="Tahoma"/>
                      <w:sz w:val="12"/>
                      <w:szCs w:val="16"/>
                    </w:rPr>
                    <w:t>se envía protocolos</w:t>
                  </w:r>
                  <w:r w:rsidR="00764E99">
                    <w:rPr>
                      <w:rFonts w:ascii="Tahoma" w:hAnsi="Tahoma" w:cs="Tahoma"/>
                      <w:sz w:val="12"/>
                      <w:szCs w:val="16"/>
                    </w:rPr>
                    <w:t xml:space="preserve"> a DATRA</w:t>
                  </w:r>
                  <w:r w:rsidR="009B34AF" w:rsidRPr="00764E99">
                    <w:rPr>
                      <w:rFonts w:ascii="Tahoma" w:hAnsi="Tahoma" w:cs="Tahoma"/>
                      <w:sz w:val="12"/>
                      <w:szCs w:val="16"/>
                    </w:rPr>
                    <w:t xml:space="preserve"> para el cumplimiento de esta </w:t>
                  </w:r>
                  <w:r w:rsidR="008632AA" w:rsidRPr="00764E99">
                    <w:rPr>
                      <w:rFonts w:ascii="Tahoma" w:hAnsi="Tahoma" w:cs="Tahoma"/>
                      <w:sz w:val="12"/>
                      <w:szCs w:val="16"/>
                    </w:rPr>
                    <w:t>obligación</w:t>
                  </w:r>
                  <w:r w:rsidRPr="00764E99">
                    <w:rPr>
                      <w:rFonts w:ascii="Tahoma" w:hAnsi="Tahoma" w:cs="Tahoma"/>
                      <w:sz w:val="12"/>
                      <w:szCs w:val="16"/>
                    </w:rPr>
                    <w:t>.</w:t>
                  </w:r>
                </w:p>
              </w:tc>
              <w:tc>
                <w:tcPr>
                  <w:tcW w:w="1133" w:type="dxa"/>
                  <w:tcBorders>
                    <w:top w:val="single" w:sz="4" w:space="0" w:color="auto"/>
                    <w:left w:val="single" w:sz="4" w:space="0" w:color="auto"/>
                    <w:bottom w:val="single" w:sz="4" w:space="0" w:color="auto"/>
                    <w:right w:val="single" w:sz="4" w:space="0" w:color="auto"/>
                  </w:tcBorders>
                </w:tcPr>
                <w:p w:rsidR="00A66B6B" w:rsidRDefault="00A66B6B" w:rsidP="00B1755D">
                  <w:pPr>
                    <w:rPr>
                      <w:rFonts w:ascii="Tahoma" w:hAnsi="Tahoma" w:cs="Tahoma"/>
                      <w:sz w:val="16"/>
                      <w:szCs w:val="16"/>
                    </w:rPr>
                  </w:pPr>
                </w:p>
                <w:p w:rsidR="00B1755D" w:rsidRDefault="00B1755D" w:rsidP="00B1755D">
                  <w:pPr>
                    <w:rPr>
                      <w:rFonts w:ascii="Tahoma" w:hAnsi="Tahoma" w:cs="Tahoma"/>
                      <w:sz w:val="14"/>
                      <w:szCs w:val="16"/>
                    </w:rPr>
                  </w:pPr>
                </w:p>
                <w:p w:rsidR="00B1755D" w:rsidRDefault="00B1755D" w:rsidP="00B1755D">
                  <w:pPr>
                    <w:rPr>
                      <w:rFonts w:ascii="Tahoma" w:hAnsi="Tahoma" w:cs="Tahoma"/>
                      <w:sz w:val="14"/>
                      <w:szCs w:val="16"/>
                    </w:rPr>
                  </w:pPr>
                </w:p>
                <w:p w:rsidR="00AA0F94" w:rsidRDefault="004E04D4" w:rsidP="00B1755D">
                  <w:pPr>
                    <w:rPr>
                      <w:rFonts w:ascii="Tahoma" w:hAnsi="Tahoma" w:cs="Tahoma"/>
                      <w:sz w:val="16"/>
                      <w:szCs w:val="16"/>
                    </w:rPr>
                  </w:pPr>
                  <w:r>
                    <w:rPr>
                      <w:rFonts w:ascii="Tahoma" w:hAnsi="Tahoma" w:cs="Tahoma"/>
                      <w:sz w:val="14"/>
                      <w:szCs w:val="16"/>
                    </w:rPr>
                    <w:lastRenderedPageBreak/>
                    <w:t>Noviembre</w:t>
                  </w:r>
                  <w:r w:rsidR="00BF40E6">
                    <w:rPr>
                      <w:rFonts w:ascii="Tahoma" w:hAnsi="Tahoma" w:cs="Tahoma"/>
                      <w:sz w:val="14"/>
                      <w:szCs w:val="16"/>
                    </w:rPr>
                    <w:t>-</w:t>
                  </w:r>
                  <w:r w:rsidR="008D44E7">
                    <w:rPr>
                      <w:rFonts w:ascii="Tahoma" w:hAnsi="Tahoma" w:cs="Tahoma"/>
                      <w:sz w:val="14"/>
                      <w:szCs w:val="16"/>
                    </w:rPr>
                    <w:t xml:space="preserve"> </w:t>
                  </w:r>
                  <w:r w:rsidR="00147A11" w:rsidRPr="00B1755D">
                    <w:rPr>
                      <w:rFonts w:ascii="Tahoma" w:hAnsi="Tahoma" w:cs="Tahoma"/>
                      <w:sz w:val="14"/>
                      <w:szCs w:val="16"/>
                    </w:rPr>
                    <w:t>2021</w:t>
                  </w:r>
                  <w:r w:rsidR="00AA0F94" w:rsidRPr="00B1755D">
                    <w:rPr>
                      <w:rFonts w:ascii="Tahoma" w:hAnsi="Tahoma" w:cs="Tahoma"/>
                      <w:sz w:val="14"/>
                      <w:szCs w:val="16"/>
                    </w:rPr>
                    <w:t>.</w:t>
                  </w:r>
                </w:p>
              </w:tc>
            </w:tr>
            <w:tr w:rsidR="003450E4" w:rsidTr="006858EC">
              <w:tc>
                <w:tcPr>
                  <w:tcW w:w="1838" w:type="dxa"/>
                  <w:tcBorders>
                    <w:top w:val="single" w:sz="4" w:space="0" w:color="auto"/>
                    <w:left w:val="single" w:sz="4" w:space="0" w:color="auto"/>
                    <w:bottom w:val="single" w:sz="4" w:space="0" w:color="auto"/>
                    <w:right w:val="single" w:sz="4" w:space="0" w:color="auto"/>
                  </w:tcBorders>
                  <w:vAlign w:val="center"/>
                </w:tcPr>
                <w:p w:rsidR="00B1755D" w:rsidRPr="00F05E8E" w:rsidRDefault="00934559" w:rsidP="00B1755D">
                  <w:pPr>
                    <w:tabs>
                      <w:tab w:val="left" w:pos="1701"/>
                    </w:tabs>
                    <w:spacing w:line="276" w:lineRule="auto"/>
                    <w:jc w:val="both"/>
                    <w:rPr>
                      <w:rFonts w:ascii="Tahoma" w:hAnsi="Tahoma" w:cs="Tahoma"/>
                      <w:sz w:val="12"/>
                      <w:szCs w:val="16"/>
                    </w:rPr>
                  </w:pPr>
                  <w:r w:rsidRPr="00F05E8E">
                    <w:rPr>
                      <w:rFonts w:ascii="Tahoma" w:hAnsi="Tahoma" w:cs="Tahoma"/>
                      <w:sz w:val="12"/>
                      <w:szCs w:val="16"/>
                    </w:rPr>
                    <w:lastRenderedPageBreak/>
                    <w:t>6.</w:t>
                  </w:r>
                  <w:r w:rsidR="00B1755D" w:rsidRPr="00F05E8E">
                    <w:rPr>
                      <w:rFonts w:ascii="Tahoma" w:hAnsi="Tahoma" w:cs="Tahoma"/>
                      <w:sz w:val="12"/>
                      <w:szCs w:val="16"/>
                    </w:rPr>
                    <w:t xml:space="preserve"> Gestionar de manera mensual la participación de militares víctimas en medios de comunicación que contribuya a la visibilización y dignificación de las militares víctimas y sus familias. de acuerdo a los requerimientos que se emitan por parte de DATRA.</w:t>
                  </w:r>
                </w:p>
                <w:p w:rsidR="003450E4" w:rsidRDefault="003450E4" w:rsidP="00B1755D">
                  <w:pPr>
                    <w:widowControl/>
                    <w:suppressAutoHyphens w:val="0"/>
                    <w:spacing w:after="160" w:line="256" w:lineRule="auto"/>
                    <w:jc w:val="center"/>
                    <w:rPr>
                      <w:rFonts w:ascii="Tahoma" w:hAnsi="Tahoma" w:cs="Tahoma"/>
                      <w:sz w:val="16"/>
                      <w:szCs w:val="16"/>
                    </w:rPr>
                  </w:pPr>
                </w:p>
              </w:tc>
              <w:tc>
                <w:tcPr>
                  <w:tcW w:w="1276" w:type="dxa"/>
                  <w:tcBorders>
                    <w:top w:val="single" w:sz="4" w:space="0" w:color="auto"/>
                    <w:left w:val="single" w:sz="4" w:space="0" w:color="auto"/>
                    <w:bottom w:val="single" w:sz="4" w:space="0" w:color="auto"/>
                    <w:right w:val="single" w:sz="4" w:space="0" w:color="auto"/>
                  </w:tcBorders>
                </w:tcPr>
                <w:p w:rsidR="003450E4" w:rsidRDefault="003450E4" w:rsidP="00B1755D">
                  <w:pPr>
                    <w:tabs>
                      <w:tab w:val="left" w:pos="1701"/>
                    </w:tabs>
                    <w:spacing w:line="276" w:lineRule="auto"/>
                    <w:jc w:val="both"/>
                    <w:rPr>
                      <w:rFonts w:ascii="Tahoma" w:hAnsi="Tahoma" w:cs="Tahoma"/>
                      <w:sz w:val="16"/>
                      <w:szCs w:val="16"/>
                    </w:rPr>
                  </w:pPr>
                </w:p>
                <w:p w:rsidR="009602B2" w:rsidRPr="00FE45E6" w:rsidRDefault="00D53B48" w:rsidP="00722281">
                  <w:pPr>
                    <w:tabs>
                      <w:tab w:val="left" w:pos="1701"/>
                    </w:tabs>
                    <w:spacing w:line="276" w:lineRule="auto"/>
                    <w:jc w:val="both"/>
                    <w:rPr>
                      <w:rFonts w:ascii="Tahoma" w:hAnsi="Tahoma" w:cs="Tahoma"/>
                      <w:sz w:val="16"/>
                      <w:szCs w:val="16"/>
                    </w:rPr>
                  </w:pPr>
                  <w:r w:rsidRPr="00F05E8E">
                    <w:rPr>
                      <w:rFonts w:ascii="Tahoma" w:hAnsi="Tahoma" w:cs="Tahoma"/>
                      <w:sz w:val="12"/>
                      <w:szCs w:val="16"/>
                    </w:rPr>
                    <w:t>Se toma contacto</w:t>
                  </w:r>
                  <w:r w:rsidR="00722281" w:rsidRPr="00F05E8E">
                    <w:rPr>
                      <w:rFonts w:ascii="Tahoma" w:hAnsi="Tahoma" w:cs="Tahoma"/>
                      <w:sz w:val="12"/>
                      <w:szCs w:val="16"/>
                    </w:rPr>
                    <w:t xml:space="preserve"> via telefónica </w:t>
                  </w:r>
                  <w:r w:rsidRPr="00F05E8E">
                    <w:rPr>
                      <w:rFonts w:ascii="Tahoma" w:hAnsi="Tahoma" w:cs="Tahoma"/>
                      <w:sz w:val="12"/>
                      <w:szCs w:val="16"/>
                    </w:rPr>
                    <w:t xml:space="preserve"> con el Sr Dr. Julio Cesar Castro de la Emisora de la UNAL y se</w:t>
                  </w:r>
                  <w:r w:rsidR="00722281" w:rsidRPr="00F05E8E">
                    <w:rPr>
                      <w:rFonts w:ascii="Tahoma" w:hAnsi="Tahoma" w:cs="Tahoma"/>
                      <w:sz w:val="12"/>
                      <w:szCs w:val="16"/>
                    </w:rPr>
                    <w:t xml:space="preserve"> le </w:t>
                  </w:r>
                  <w:r w:rsidRPr="00F05E8E">
                    <w:rPr>
                      <w:rFonts w:ascii="Tahoma" w:hAnsi="Tahoma" w:cs="Tahoma"/>
                      <w:sz w:val="12"/>
                      <w:szCs w:val="16"/>
                    </w:rPr>
                    <w:t xml:space="preserve"> </w:t>
                  </w:r>
                  <w:r w:rsidR="00722281" w:rsidRPr="00F05E8E">
                    <w:rPr>
                      <w:rFonts w:ascii="Tahoma" w:hAnsi="Tahoma" w:cs="Tahoma"/>
                      <w:sz w:val="12"/>
                      <w:szCs w:val="16"/>
                    </w:rPr>
                    <w:t>solicita realizar entrevistas a</w:t>
                  </w:r>
                  <w:r w:rsidRPr="00F05E8E">
                    <w:rPr>
                      <w:rFonts w:ascii="Tahoma" w:hAnsi="Tahoma" w:cs="Tahoma"/>
                      <w:sz w:val="12"/>
                      <w:szCs w:val="16"/>
                    </w:rPr>
                    <w:t xml:space="preserve"> </w:t>
                  </w:r>
                  <w:r w:rsidR="003C7B4A" w:rsidRPr="00F05E8E">
                    <w:rPr>
                      <w:rFonts w:ascii="Tahoma" w:hAnsi="Tahoma" w:cs="Tahoma"/>
                      <w:sz w:val="12"/>
                      <w:szCs w:val="16"/>
                    </w:rPr>
                    <w:t>víctimas</w:t>
                  </w:r>
                  <w:r w:rsidR="00722281" w:rsidRPr="00F05E8E">
                    <w:rPr>
                      <w:rFonts w:ascii="Tahoma" w:hAnsi="Tahoma" w:cs="Tahoma"/>
                      <w:sz w:val="12"/>
                      <w:szCs w:val="16"/>
                    </w:rPr>
                    <w:t xml:space="preserve"> para</w:t>
                  </w:r>
                  <w:r w:rsidRPr="00F05E8E">
                    <w:rPr>
                      <w:rFonts w:ascii="Tahoma" w:hAnsi="Tahoma" w:cs="Tahoma"/>
                      <w:sz w:val="12"/>
                      <w:szCs w:val="16"/>
                    </w:rPr>
                    <w:t xml:space="preserve"> </w:t>
                  </w:r>
                  <w:r w:rsidR="00764E99">
                    <w:rPr>
                      <w:rFonts w:ascii="Tahoma" w:hAnsi="Tahoma" w:cs="Tahoma"/>
                      <w:sz w:val="12"/>
                      <w:szCs w:val="16"/>
                    </w:rPr>
                    <w:t>el mes de Octubre</w:t>
                  </w:r>
                  <w:r w:rsidRPr="00F05E8E">
                    <w:rPr>
                      <w:rFonts w:ascii="Tahoma" w:hAnsi="Tahoma" w:cs="Tahoma"/>
                      <w:sz w:val="12"/>
                      <w:szCs w:val="16"/>
                    </w:rPr>
                    <w:t xml:space="preserve"> 2021 en su programa Radial Historias del Conflicto Armado en Colombia .</w:t>
                  </w:r>
                </w:p>
              </w:tc>
              <w:tc>
                <w:tcPr>
                  <w:tcW w:w="2263" w:type="dxa"/>
                  <w:tcBorders>
                    <w:top w:val="single" w:sz="4" w:space="0" w:color="auto"/>
                    <w:left w:val="single" w:sz="4" w:space="0" w:color="auto"/>
                    <w:bottom w:val="single" w:sz="4" w:space="0" w:color="auto"/>
                    <w:right w:val="single" w:sz="4" w:space="0" w:color="auto"/>
                  </w:tcBorders>
                </w:tcPr>
                <w:p w:rsidR="00F05E8E" w:rsidRDefault="00F05E8E" w:rsidP="00F05E8E">
                  <w:pPr>
                    <w:tabs>
                      <w:tab w:val="left" w:pos="1701"/>
                    </w:tabs>
                    <w:spacing w:line="276" w:lineRule="auto"/>
                    <w:jc w:val="both"/>
                    <w:rPr>
                      <w:rFonts w:ascii="Tahoma" w:hAnsi="Tahoma" w:cs="Tahoma"/>
                      <w:sz w:val="10"/>
                      <w:szCs w:val="16"/>
                    </w:rPr>
                  </w:pPr>
                </w:p>
                <w:p w:rsidR="00F616EB" w:rsidRPr="00F05E8E" w:rsidRDefault="003C7B4A" w:rsidP="002E2AA1">
                  <w:pPr>
                    <w:tabs>
                      <w:tab w:val="left" w:pos="1701"/>
                    </w:tabs>
                    <w:spacing w:line="276" w:lineRule="auto"/>
                    <w:jc w:val="both"/>
                    <w:rPr>
                      <w:rFonts w:ascii="Tahoma" w:hAnsi="Tahoma" w:cs="Tahoma"/>
                      <w:sz w:val="16"/>
                      <w:szCs w:val="16"/>
                    </w:rPr>
                  </w:pPr>
                  <w:r w:rsidRPr="00F05E8E">
                    <w:rPr>
                      <w:rFonts w:ascii="Tahoma" w:hAnsi="Tahoma" w:cs="Tahoma"/>
                      <w:sz w:val="10"/>
                      <w:szCs w:val="16"/>
                    </w:rPr>
                    <w:t xml:space="preserve">Se toma contacto con el Sr Dr. Julio Cesar Castro de la Emisora de la UNAL y se le envían los nombres y contactos de las víctimas sobre </w:t>
                  </w:r>
                  <w:r w:rsidR="002E2AA1">
                    <w:rPr>
                      <w:rFonts w:ascii="Tahoma" w:hAnsi="Tahoma" w:cs="Tahoma"/>
                      <w:sz w:val="10"/>
                      <w:szCs w:val="16"/>
                    </w:rPr>
                    <w:t>Heridos por Campos Miniados-</w:t>
                  </w:r>
                  <w:r w:rsidRPr="00F05E8E">
                    <w:rPr>
                      <w:rFonts w:ascii="Tahoma" w:hAnsi="Tahoma" w:cs="Tahoma"/>
                      <w:sz w:val="10"/>
                      <w:szCs w:val="16"/>
                    </w:rPr>
                    <w:t>DESPLAZAMIENTO FORZADO –DESAPARICION FORZADA –SECUESTRO</w:t>
                  </w:r>
                  <w:r w:rsidR="002E2AA1">
                    <w:rPr>
                      <w:rFonts w:ascii="Tahoma" w:hAnsi="Tahoma" w:cs="Tahoma"/>
                      <w:sz w:val="10"/>
                      <w:szCs w:val="16"/>
                    </w:rPr>
                    <w:t>-</w:t>
                  </w:r>
                  <w:r w:rsidRPr="00F05E8E">
                    <w:rPr>
                      <w:rFonts w:ascii="Tahoma" w:hAnsi="Tahoma" w:cs="Tahoma"/>
                      <w:sz w:val="10"/>
                      <w:szCs w:val="16"/>
                    </w:rPr>
                    <w:t xml:space="preserve"> SIMPLE para posibles entrevistas que</w:t>
                  </w:r>
                  <w:r w:rsidR="00722281" w:rsidRPr="00F05E8E">
                    <w:rPr>
                      <w:rFonts w:ascii="Tahoma" w:hAnsi="Tahoma" w:cs="Tahoma"/>
                      <w:sz w:val="10"/>
                      <w:szCs w:val="16"/>
                    </w:rPr>
                    <w:t xml:space="preserve"> se realizaran</w:t>
                  </w:r>
                  <w:r w:rsidRPr="00F05E8E">
                    <w:rPr>
                      <w:rFonts w:ascii="Tahoma" w:hAnsi="Tahoma" w:cs="Tahoma"/>
                      <w:sz w:val="10"/>
                      <w:szCs w:val="16"/>
                    </w:rPr>
                    <w:t xml:space="preserve"> en </w:t>
                  </w:r>
                  <w:r w:rsidR="00474A1A" w:rsidRPr="00F05E8E">
                    <w:rPr>
                      <w:rFonts w:ascii="Tahoma" w:hAnsi="Tahoma" w:cs="Tahoma"/>
                      <w:sz w:val="10"/>
                      <w:szCs w:val="16"/>
                    </w:rPr>
                    <w:t xml:space="preserve">el mes de </w:t>
                  </w:r>
                  <w:r w:rsidR="00F05E8E" w:rsidRPr="00F05E8E">
                    <w:rPr>
                      <w:rFonts w:ascii="Tahoma" w:hAnsi="Tahoma" w:cs="Tahoma"/>
                      <w:sz w:val="10"/>
                      <w:szCs w:val="16"/>
                    </w:rPr>
                    <w:t>julio</w:t>
                  </w:r>
                  <w:r w:rsidRPr="00F05E8E">
                    <w:rPr>
                      <w:rFonts w:ascii="Tahoma" w:hAnsi="Tahoma" w:cs="Tahoma"/>
                      <w:sz w:val="10"/>
                      <w:szCs w:val="16"/>
                    </w:rPr>
                    <w:t xml:space="preserve"> 2021 en su programa Radial Historias del Conflicto Armado en </w:t>
                  </w:r>
                  <w:r w:rsidR="00474A1A" w:rsidRPr="00F05E8E">
                    <w:rPr>
                      <w:rFonts w:ascii="Tahoma" w:hAnsi="Tahoma" w:cs="Tahoma"/>
                      <w:sz w:val="10"/>
                      <w:szCs w:val="16"/>
                    </w:rPr>
                    <w:t>Colombia.</w:t>
                  </w:r>
                  <w:r w:rsidR="00722281" w:rsidRPr="00F05E8E">
                    <w:rPr>
                      <w:rFonts w:ascii="Tahoma" w:hAnsi="Tahoma" w:cs="Tahoma"/>
                      <w:sz w:val="10"/>
                      <w:szCs w:val="16"/>
                    </w:rPr>
                    <w:t xml:space="preserve"> Por los 98.5 FM o en </w:t>
                  </w:r>
                  <w:hyperlink r:id="rId10" w:history="1">
                    <w:r w:rsidR="00722281" w:rsidRPr="00F05E8E">
                      <w:rPr>
                        <w:rStyle w:val="Hipervnculo"/>
                        <w:rFonts w:ascii="Tahoma" w:hAnsi="Tahoma" w:cs="Tahoma"/>
                        <w:sz w:val="10"/>
                        <w:szCs w:val="16"/>
                      </w:rPr>
                      <w:t>http://unradio.unal.edu.co/alaire.html</w:t>
                    </w:r>
                  </w:hyperlink>
                  <w:r w:rsidR="00722281" w:rsidRPr="00F05E8E">
                    <w:rPr>
                      <w:rFonts w:ascii="Tahoma" w:hAnsi="Tahoma" w:cs="Tahoma"/>
                      <w:sz w:val="10"/>
                      <w:szCs w:val="16"/>
                    </w:rPr>
                    <w:t xml:space="preserve"> </w:t>
                  </w:r>
                  <w:r w:rsidR="00474A1A" w:rsidRPr="00F05E8E">
                    <w:rPr>
                      <w:rFonts w:ascii="Tahoma" w:hAnsi="Tahoma" w:cs="Tahoma"/>
                      <w:sz w:val="10"/>
                      <w:szCs w:val="16"/>
                    </w:rPr>
                    <w:t xml:space="preserve"> (</w:t>
                  </w:r>
                  <w:r w:rsidR="00474A1A" w:rsidRPr="00F05E8E">
                    <w:rPr>
                      <w:rFonts w:ascii="Tahoma" w:hAnsi="Tahoma" w:cs="Tahoma"/>
                      <w:b/>
                      <w:sz w:val="10"/>
                      <w:szCs w:val="16"/>
                    </w:rPr>
                    <w:t>PARTIC</w:t>
                  </w:r>
                  <w:r w:rsidR="00722281" w:rsidRPr="00F05E8E">
                    <w:rPr>
                      <w:rFonts w:ascii="Tahoma" w:hAnsi="Tahoma" w:cs="Tahoma"/>
                      <w:b/>
                      <w:sz w:val="10"/>
                      <w:szCs w:val="16"/>
                    </w:rPr>
                    <w:t>I</w:t>
                  </w:r>
                  <w:r w:rsidR="00474A1A" w:rsidRPr="00F05E8E">
                    <w:rPr>
                      <w:rFonts w:ascii="Tahoma" w:hAnsi="Tahoma" w:cs="Tahoma"/>
                      <w:b/>
                      <w:sz w:val="10"/>
                      <w:szCs w:val="16"/>
                    </w:rPr>
                    <w:t>PANTES</w:t>
                  </w:r>
                  <w:r w:rsidR="00673C38">
                    <w:rPr>
                      <w:rFonts w:ascii="Tahoma" w:hAnsi="Tahoma" w:cs="Tahoma"/>
                      <w:b/>
                      <w:sz w:val="10"/>
                      <w:szCs w:val="16"/>
                    </w:rPr>
                    <w:t xml:space="preserve"> A ELEGIR PARA AGOSTO</w:t>
                  </w:r>
                  <w:r w:rsidR="00722281" w:rsidRPr="00F05E8E">
                    <w:rPr>
                      <w:rFonts w:ascii="Tahoma" w:hAnsi="Tahoma" w:cs="Tahoma"/>
                      <w:b/>
                      <w:sz w:val="10"/>
                      <w:szCs w:val="16"/>
                    </w:rPr>
                    <w:t xml:space="preserve"> : 1-</w:t>
                  </w:r>
                  <w:r w:rsidR="00474A1A" w:rsidRPr="00F05E8E">
                    <w:rPr>
                      <w:rFonts w:ascii="Tahoma" w:hAnsi="Tahoma" w:cs="Tahoma"/>
                      <w:b/>
                      <w:sz w:val="10"/>
                      <w:szCs w:val="16"/>
                    </w:rPr>
                    <w:t xml:space="preserve"> </w:t>
                  </w:r>
                  <w:r w:rsidR="002E2AA1">
                    <w:rPr>
                      <w:rFonts w:ascii="Tahoma" w:hAnsi="Tahoma" w:cs="Tahoma"/>
                      <w:b/>
                      <w:sz w:val="10"/>
                      <w:szCs w:val="16"/>
                    </w:rPr>
                    <w:t>SS (ra) FRANCISCO GENARO PEDRAZA OSORIO</w:t>
                  </w:r>
                  <w:r w:rsidRPr="00F05E8E">
                    <w:rPr>
                      <w:rFonts w:ascii="Tahoma" w:hAnsi="Tahoma" w:cs="Tahoma"/>
                      <w:b/>
                      <w:sz w:val="10"/>
                      <w:szCs w:val="16"/>
                    </w:rPr>
                    <w:t>-</w:t>
                  </w:r>
                  <w:r w:rsidR="00722281" w:rsidRPr="00F05E8E">
                    <w:rPr>
                      <w:rFonts w:ascii="Tahoma" w:hAnsi="Tahoma" w:cs="Tahoma"/>
                      <w:b/>
                      <w:sz w:val="10"/>
                      <w:szCs w:val="16"/>
                    </w:rPr>
                    <w:t>2-</w:t>
                  </w:r>
                  <w:r w:rsidR="002E2AA1">
                    <w:rPr>
                      <w:rFonts w:ascii="Tahoma" w:hAnsi="Tahoma" w:cs="Tahoma"/>
                      <w:b/>
                      <w:sz w:val="10"/>
                      <w:szCs w:val="16"/>
                    </w:rPr>
                    <w:t>SP (ra) ANTONIO ERIRA LINARES</w:t>
                  </w:r>
                  <w:r w:rsidRPr="00F05E8E">
                    <w:rPr>
                      <w:rFonts w:ascii="Tahoma" w:hAnsi="Tahoma" w:cs="Tahoma"/>
                      <w:b/>
                      <w:sz w:val="10"/>
                      <w:szCs w:val="16"/>
                    </w:rPr>
                    <w:t>-</w:t>
                  </w:r>
                  <w:r w:rsidR="00722281" w:rsidRPr="00F05E8E">
                    <w:rPr>
                      <w:rFonts w:ascii="Tahoma" w:hAnsi="Tahoma" w:cs="Tahoma"/>
                      <w:b/>
                      <w:sz w:val="10"/>
                      <w:szCs w:val="16"/>
                    </w:rPr>
                    <w:t>3-</w:t>
                  </w:r>
                  <w:r w:rsidR="002E2AA1">
                    <w:rPr>
                      <w:rFonts w:ascii="Tahoma" w:hAnsi="Tahoma" w:cs="Tahoma"/>
                      <w:b/>
                      <w:sz w:val="10"/>
                      <w:szCs w:val="16"/>
                    </w:rPr>
                    <w:t>SLP (ra) URIEL ALVARADO BUENO</w:t>
                  </w:r>
                  <w:r w:rsidR="00722281" w:rsidRPr="00F05E8E">
                    <w:rPr>
                      <w:rFonts w:ascii="Tahoma" w:hAnsi="Tahoma" w:cs="Tahoma"/>
                      <w:b/>
                      <w:sz w:val="10"/>
                      <w:szCs w:val="16"/>
                    </w:rPr>
                    <w:t xml:space="preserve"> -4</w:t>
                  </w:r>
                  <w:r w:rsidR="00474A1A" w:rsidRPr="00F05E8E">
                    <w:rPr>
                      <w:rFonts w:ascii="Tahoma" w:hAnsi="Tahoma" w:cs="Tahoma"/>
                      <w:b/>
                      <w:sz w:val="10"/>
                      <w:szCs w:val="16"/>
                    </w:rPr>
                    <w:t>-J</w:t>
                  </w:r>
                  <w:r w:rsidR="002E2AA1">
                    <w:rPr>
                      <w:rFonts w:ascii="Tahoma" w:hAnsi="Tahoma" w:cs="Tahoma"/>
                      <w:b/>
                      <w:sz w:val="10"/>
                      <w:szCs w:val="16"/>
                    </w:rPr>
                    <w:t xml:space="preserve">OHANN STIVEN MARTINEZ </w:t>
                  </w:r>
                  <w:r w:rsidR="00F00655">
                    <w:rPr>
                      <w:rFonts w:ascii="Tahoma" w:hAnsi="Tahoma" w:cs="Tahoma"/>
                      <w:b/>
                      <w:sz w:val="10"/>
                      <w:szCs w:val="16"/>
                    </w:rPr>
                    <w:t>-5-TC Miguel Angel Malagon Paez -</w:t>
                  </w:r>
                  <w:r w:rsidR="00212AFD" w:rsidRPr="00F05E8E">
                    <w:rPr>
                      <w:rFonts w:ascii="Tahoma" w:hAnsi="Tahoma" w:cs="Tahoma"/>
                      <w:b/>
                      <w:sz w:val="10"/>
                      <w:szCs w:val="16"/>
                    </w:rPr>
                    <w:t xml:space="preserve"> entre otros</w:t>
                  </w:r>
                  <w:r w:rsidR="00474A1A" w:rsidRPr="00F05E8E">
                    <w:rPr>
                      <w:rFonts w:ascii="Tahoma" w:hAnsi="Tahoma" w:cs="Tahoma"/>
                      <w:b/>
                      <w:sz w:val="10"/>
                      <w:szCs w:val="16"/>
                    </w:rPr>
                    <w:t>.</w:t>
                  </w:r>
                  <w:r w:rsidRPr="00F05E8E">
                    <w:rPr>
                      <w:rFonts w:ascii="Tahoma" w:hAnsi="Tahoma" w:cs="Tahoma"/>
                      <w:b/>
                      <w:sz w:val="10"/>
                      <w:szCs w:val="16"/>
                    </w:rPr>
                    <w:t>)</w:t>
                  </w:r>
                  <w:r w:rsidRPr="00F05E8E">
                    <w:rPr>
                      <w:rFonts w:ascii="Tahoma" w:hAnsi="Tahoma" w:cs="Tahoma"/>
                      <w:sz w:val="10"/>
                      <w:szCs w:val="16"/>
                    </w:rPr>
                    <w:t xml:space="preserve"> </w:t>
                  </w:r>
                </w:p>
              </w:tc>
              <w:tc>
                <w:tcPr>
                  <w:tcW w:w="1133" w:type="dxa"/>
                  <w:tcBorders>
                    <w:top w:val="single" w:sz="4" w:space="0" w:color="auto"/>
                    <w:left w:val="single" w:sz="4" w:space="0" w:color="auto"/>
                    <w:bottom w:val="single" w:sz="4" w:space="0" w:color="auto"/>
                    <w:right w:val="single" w:sz="4" w:space="0" w:color="auto"/>
                  </w:tcBorders>
                </w:tcPr>
                <w:p w:rsidR="00AA0F94" w:rsidRDefault="00AA0F94" w:rsidP="00B1755D">
                  <w:pPr>
                    <w:rPr>
                      <w:rFonts w:ascii="Tahoma" w:hAnsi="Tahoma" w:cs="Tahoma"/>
                      <w:sz w:val="16"/>
                      <w:szCs w:val="16"/>
                    </w:rPr>
                  </w:pPr>
                </w:p>
                <w:p w:rsidR="003450E4" w:rsidRDefault="004E04D4" w:rsidP="00B1755D">
                  <w:pPr>
                    <w:rPr>
                      <w:rFonts w:ascii="Tahoma" w:hAnsi="Tahoma" w:cs="Tahoma"/>
                      <w:sz w:val="16"/>
                      <w:szCs w:val="16"/>
                    </w:rPr>
                  </w:pPr>
                  <w:r>
                    <w:rPr>
                      <w:rFonts w:ascii="Tahoma" w:hAnsi="Tahoma" w:cs="Tahoma"/>
                      <w:sz w:val="14"/>
                      <w:szCs w:val="16"/>
                    </w:rPr>
                    <w:t>Noviembre</w:t>
                  </w:r>
                  <w:r w:rsidR="00BF40E6">
                    <w:rPr>
                      <w:rFonts w:ascii="Tahoma" w:hAnsi="Tahoma" w:cs="Tahoma"/>
                      <w:sz w:val="14"/>
                      <w:szCs w:val="16"/>
                    </w:rPr>
                    <w:t>-</w:t>
                  </w:r>
                  <w:r w:rsidR="003E46D5" w:rsidRPr="003C7B4A">
                    <w:rPr>
                      <w:rFonts w:ascii="Tahoma" w:hAnsi="Tahoma" w:cs="Tahoma"/>
                      <w:sz w:val="14"/>
                      <w:szCs w:val="16"/>
                    </w:rPr>
                    <w:t xml:space="preserve"> </w:t>
                  </w:r>
                  <w:r w:rsidR="00147A11" w:rsidRPr="003C7B4A">
                    <w:rPr>
                      <w:rFonts w:ascii="Tahoma" w:hAnsi="Tahoma" w:cs="Tahoma"/>
                      <w:sz w:val="14"/>
                      <w:szCs w:val="16"/>
                    </w:rPr>
                    <w:t>2021</w:t>
                  </w:r>
                  <w:r w:rsidR="003450E4" w:rsidRPr="003C7B4A">
                    <w:rPr>
                      <w:rFonts w:ascii="Tahoma" w:hAnsi="Tahoma" w:cs="Tahoma"/>
                      <w:sz w:val="14"/>
                      <w:szCs w:val="16"/>
                    </w:rPr>
                    <w:t>.</w:t>
                  </w:r>
                </w:p>
              </w:tc>
            </w:tr>
            <w:tr w:rsidR="0071173E" w:rsidTr="006858EC">
              <w:tc>
                <w:tcPr>
                  <w:tcW w:w="1838" w:type="dxa"/>
                  <w:tcBorders>
                    <w:top w:val="single" w:sz="4" w:space="0" w:color="auto"/>
                    <w:left w:val="single" w:sz="4" w:space="0" w:color="auto"/>
                    <w:bottom w:val="single" w:sz="4" w:space="0" w:color="auto"/>
                    <w:right w:val="single" w:sz="4" w:space="0" w:color="auto"/>
                  </w:tcBorders>
                  <w:vAlign w:val="center"/>
                </w:tcPr>
                <w:p w:rsidR="003C7B4A" w:rsidRPr="00AD47CD" w:rsidRDefault="00934559" w:rsidP="003C7B4A">
                  <w:pPr>
                    <w:tabs>
                      <w:tab w:val="left" w:pos="1701"/>
                    </w:tabs>
                    <w:spacing w:line="276" w:lineRule="auto"/>
                    <w:jc w:val="both"/>
                    <w:rPr>
                      <w:rFonts w:ascii="Tahoma" w:hAnsi="Tahoma" w:cs="Tahoma"/>
                      <w:sz w:val="12"/>
                      <w:szCs w:val="16"/>
                    </w:rPr>
                  </w:pPr>
                  <w:r w:rsidRPr="00AD47CD">
                    <w:rPr>
                      <w:rFonts w:ascii="Tahoma" w:hAnsi="Tahoma" w:cs="Tahoma"/>
                      <w:sz w:val="12"/>
                      <w:szCs w:val="16"/>
                    </w:rPr>
                    <w:t>7.</w:t>
                  </w:r>
                  <w:r w:rsidR="003C7B4A" w:rsidRPr="00AD47CD">
                    <w:rPr>
                      <w:rFonts w:ascii="Tahoma" w:hAnsi="Tahoma" w:cs="Tahoma"/>
                      <w:sz w:val="12"/>
                      <w:szCs w:val="16"/>
                    </w:rPr>
                    <w:t xml:space="preserve"> Apoyo a trámites y gestiones en la medida en que se vayan desarrollando en cabeza de la Dirección de Apoyo a la Transición del Departamento Jurídico Integral CEDE11.</w:t>
                  </w:r>
                </w:p>
                <w:p w:rsidR="0071173E" w:rsidRDefault="0071173E" w:rsidP="003C7B4A">
                  <w:pPr>
                    <w:widowControl/>
                    <w:suppressAutoHyphens w:val="0"/>
                    <w:spacing w:after="160" w:line="256" w:lineRule="auto"/>
                    <w:jc w:val="center"/>
                    <w:rPr>
                      <w:rFonts w:ascii="Tahoma" w:hAnsi="Tahoma" w:cs="Tahoma"/>
                      <w:sz w:val="16"/>
                      <w:szCs w:val="16"/>
                    </w:rPr>
                  </w:pPr>
                </w:p>
              </w:tc>
              <w:tc>
                <w:tcPr>
                  <w:tcW w:w="1276" w:type="dxa"/>
                  <w:tcBorders>
                    <w:top w:val="single" w:sz="4" w:space="0" w:color="auto"/>
                    <w:left w:val="single" w:sz="4" w:space="0" w:color="auto"/>
                    <w:bottom w:val="single" w:sz="4" w:space="0" w:color="auto"/>
                    <w:right w:val="single" w:sz="4" w:space="0" w:color="auto"/>
                  </w:tcBorders>
                </w:tcPr>
                <w:p w:rsidR="004138A0" w:rsidRPr="00F05E8E" w:rsidRDefault="004138A0" w:rsidP="003C7B4A">
                  <w:pPr>
                    <w:tabs>
                      <w:tab w:val="left" w:pos="1701"/>
                    </w:tabs>
                    <w:spacing w:line="276" w:lineRule="auto"/>
                    <w:jc w:val="both"/>
                    <w:rPr>
                      <w:rFonts w:ascii="Tahoma" w:hAnsi="Tahoma" w:cs="Tahoma"/>
                      <w:sz w:val="12"/>
                      <w:szCs w:val="16"/>
                    </w:rPr>
                  </w:pPr>
                </w:p>
                <w:p w:rsidR="006577C1" w:rsidRDefault="006577C1" w:rsidP="006577C1">
                  <w:pPr>
                    <w:tabs>
                      <w:tab w:val="left" w:pos="1701"/>
                    </w:tabs>
                    <w:spacing w:line="276" w:lineRule="auto"/>
                    <w:jc w:val="both"/>
                    <w:rPr>
                      <w:rFonts w:ascii="Tahoma" w:hAnsi="Tahoma" w:cs="Tahoma"/>
                      <w:sz w:val="14"/>
                      <w:szCs w:val="16"/>
                    </w:rPr>
                  </w:pPr>
                </w:p>
                <w:p w:rsidR="006577C1" w:rsidRDefault="006577C1" w:rsidP="006577C1">
                  <w:pPr>
                    <w:tabs>
                      <w:tab w:val="left" w:pos="1701"/>
                    </w:tabs>
                    <w:spacing w:line="276" w:lineRule="auto"/>
                    <w:jc w:val="both"/>
                    <w:rPr>
                      <w:rFonts w:ascii="Tahoma" w:hAnsi="Tahoma" w:cs="Tahoma"/>
                      <w:sz w:val="14"/>
                      <w:szCs w:val="16"/>
                    </w:rPr>
                  </w:pPr>
                </w:p>
                <w:p w:rsidR="006577C1" w:rsidRPr="006577C1" w:rsidRDefault="006577C1" w:rsidP="006577C1">
                  <w:pPr>
                    <w:tabs>
                      <w:tab w:val="left" w:pos="1701"/>
                    </w:tabs>
                    <w:spacing w:line="276" w:lineRule="auto"/>
                    <w:jc w:val="both"/>
                    <w:rPr>
                      <w:rFonts w:ascii="Tahoma" w:hAnsi="Tahoma" w:cs="Tahoma"/>
                      <w:sz w:val="14"/>
                      <w:szCs w:val="16"/>
                    </w:rPr>
                  </w:pPr>
                </w:p>
              </w:tc>
              <w:tc>
                <w:tcPr>
                  <w:tcW w:w="2263" w:type="dxa"/>
                  <w:tcBorders>
                    <w:top w:val="single" w:sz="4" w:space="0" w:color="auto"/>
                    <w:left w:val="single" w:sz="4" w:space="0" w:color="auto"/>
                    <w:bottom w:val="single" w:sz="4" w:space="0" w:color="auto"/>
                    <w:right w:val="single" w:sz="4" w:space="0" w:color="auto"/>
                  </w:tcBorders>
                </w:tcPr>
                <w:p w:rsidR="006577C1" w:rsidRPr="00F05E8E" w:rsidRDefault="006577C1" w:rsidP="003C7B4A">
                  <w:pPr>
                    <w:tabs>
                      <w:tab w:val="left" w:pos="1701"/>
                    </w:tabs>
                    <w:spacing w:line="276" w:lineRule="auto"/>
                    <w:jc w:val="both"/>
                    <w:rPr>
                      <w:rFonts w:ascii="Tahoma" w:hAnsi="Tahoma" w:cs="Tahoma"/>
                      <w:sz w:val="12"/>
                      <w:szCs w:val="16"/>
                    </w:rPr>
                  </w:pPr>
                </w:p>
                <w:p w:rsidR="0071173E" w:rsidRDefault="00F00655" w:rsidP="003C7B4A">
                  <w:pPr>
                    <w:tabs>
                      <w:tab w:val="left" w:pos="1701"/>
                    </w:tabs>
                    <w:spacing w:line="276" w:lineRule="auto"/>
                    <w:jc w:val="both"/>
                    <w:rPr>
                      <w:rFonts w:ascii="Tahoma" w:hAnsi="Tahoma" w:cs="Tahoma"/>
                      <w:sz w:val="16"/>
                      <w:szCs w:val="16"/>
                    </w:rPr>
                  </w:pPr>
                  <w:r>
                    <w:rPr>
                      <w:rFonts w:ascii="Tahoma" w:hAnsi="Tahoma" w:cs="Tahoma"/>
                      <w:sz w:val="12"/>
                      <w:szCs w:val="16"/>
                    </w:rPr>
                    <w:t>Se realizan coordinaciones con la Dra Myriam Cecilia Castrillón, Abogada SAAD Comparecientes SE-JEP- para que pueda realizar una jornada sobre el SIP-FFPP en Ocaña Ns, dirigida a Oficiales – Suboficiales – Soldados – la cual se realiza el 10 y 11 Nov de 2021, la jornada contó con el acompañamiento de la Misión de Verificación de Naciones Unidas UNVM</w:t>
                  </w:r>
                  <w:r>
                    <w:rPr>
                      <w:rFonts w:ascii="Tahoma" w:hAnsi="Tahoma" w:cs="Tahoma"/>
                      <w:sz w:val="12"/>
                      <w:szCs w:val="16"/>
                    </w:rPr>
                    <w:t>.</w:t>
                  </w:r>
                </w:p>
                <w:p w:rsidR="003C7B4A" w:rsidRDefault="003C7B4A" w:rsidP="003C7B4A">
                  <w:pPr>
                    <w:tabs>
                      <w:tab w:val="left" w:pos="1701"/>
                    </w:tabs>
                    <w:spacing w:line="276" w:lineRule="auto"/>
                    <w:jc w:val="both"/>
                    <w:rPr>
                      <w:rFonts w:ascii="Tahoma" w:hAnsi="Tahoma" w:cs="Tahoma"/>
                      <w:sz w:val="16"/>
                      <w:szCs w:val="16"/>
                    </w:rPr>
                  </w:pPr>
                </w:p>
                <w:p w:rsidR="002D2359" w:rsidRDefault="002D2359" w:rsidP="003C7B4A">
                  <w:pPr>
                    <w:tabs>
                      <w:tab w:val="left" w:pos="1701"/>
                    </w:tabs>
                    <w:spacing w:line="276" w:lineRule="auto"/>
                    <w:jc w:val="both"/>
                    <w:rPr>
                      <w:rFonts w:ascii="Tahoma" w:hAnsi="Tahoma" w:cs="Tahoma"/>
                      <w:sz w:val="12"/>
                      <w:szCs w:val="16"/>
                    </w:rPr>
                  </w:pPr>
                </w:p>
                <w:p w:rsidR="002D2359" w:rsidRDefault="002D2359" w:rsidP="003C7B4A">
                  <w:pPr>
                    <w:tabs>
                      <w:tab w:val="left" w:pos="1701"/>
                    </w:tabs>
                    <w:spacing w:line="276" w:lineRule="auto"/>
                    <w:jc w:val="both"/>
                    <w:rPr>
                      <w:rFonts w:ascii="Tahoma" w:hAnsi="Tahoma" w:cs="Tahoma"/>
                      <w:sz w:val="12"/>
                      <w:szCs w:val="16"/>
                    </w:rPr>
                  </w:pPr>
                </w:p>
                <w:p w:rsidR="002D2359" w:rsidRDefault="002D2359" w:rsidP="003C7B4A">
                  <w:pPr>
                    <w:tabs>
                      <w:tab w:val="left" w:pos="1701"/>
                    </w:tabs>
                    <w:spacing w:line="276" w:lineRule="auto"/>
                    <w:jc w:val="both"/>
                    <w:rPr>
                      <w:rFonts w:ascii="Tahoma" w:hAnsi="Tahoma" w:cs="Tahoma"/>
                      <w:sz w:val="12"/>
                      <w:szCs w:val="16"/>
                    </w:rPr>
                  </w:pPr>
                </w:p>
                <w:p w:rsidR="003C7B4A" w:rsidRPr="006F250F" w:rsidRDefault="00F00655" w:rsidP="003C7B4A">
                  <w:pPr>
                    <w:tabs>
                      <w:tab w:val="left" w:pos="1701"/>
                    </w:tabs>
                    <w:spacing w:line="276" w:lineRule="auto"/>
                    <w:jc w:val="both"/>
                    <w:rPr>
                      <w:rFonts w:ascii="Tahoma" w:hAnsi="Tahoma" w:cs="Tahoma"/>
                      <w:sz w:val="12"/>
                      <w:szCs w:val="16"/>
                    </w:rPr>
                  </w:pPr>
                  <w:r w:rsidRPr="006F250F">
                    <w:rPr>
                      <w:rFonts w:ascii="Tahoma" w:hAnsi="Tahoma" w:cs="Tahoma"/>
                      <w:sz w:val="12"/>
                      <w:szCs w:val="16"/>
                    </w:rPr>
                    <w:t>Se realiza visita al Sr TC Arnulfo Guzman Director de la DIEDU-CEDOC</w:t>
                  </w:r>
                  <w:r w:rsidR="006F250F">
                    <w:rPr>
                      <w:rFonts w:ascii="Tahoma" w:hAnsi="Tahoma" w:cs="Tahoma"/>
                      <w:sz w:val="12"/>
                      <w:szCs w:val="16"/>
                    </w:rPr>
                    <w:t xml:space="preserve"> en </w:t>
                  </w:r>
                  <w:r w:rsidR="002D2359">
                    <w:rPr>
                      <w:rFonts w:ascii="Tahoma" w:hAnsi="Tahoma" w:cs="Tahoma"/>
                      <w:sz w:val="12"/>
                      <w:szCs w:val="16"/>
                    </w:rPr>
                    <w:t>compañía</w:t>
                  </w:r>
                  <w:r w:rsidR="006F250F">
                    <w:rPr>
                      <w:rFonts w:ascii="Tahoma" w:hAnsi="Tahoma" w:cs="Tahoma"/>
                      <w:sz w:val="12"/>
                      <w:szCs w:val="16"/>
                    </w:rPr>
                    <w:t xml:space="preserve"> del sr TE Cristian Correa de DATRA</w:t>
                  </w:r>
                  <w:r w:rsidRPr="006F250F">
                    <w:rPr>
                      <w:rFonts w:ascii="Tahoma" w:hAnsi="Tahoma" w:cs="Tahoma"/>
                      <w:sz w:val="12"/>
                      <w:szCs w:val="16"/>
                    </w:rPr>
                    <w:t xml:space="preserve"> con el fin de </w:t>
                  </w:r>
                  <w:r w:rsidR="006F250F">
                    <w:rPr>
                      <w:rFonts w:ascii="Tahoma" w:hAnsi="Tahoma" w:cs="Tahoma"/>
                      <w:sz w:val="12"/>
                      <w:szCs w:val="16"/>
                    </w:rPr>
                    <w:t xml:space="preserve">buscar alianzas y conocer la oferta educativa con relación a </w:t>
                  </w:r>
                  <w:r w:rsidR="002D2359">
                    <w:rPr>
                      <w:rFonts w:ascii="Tahoma" w:hAnsi="Tahoma" w:cs="Tahoma"/>
                      <w:sz w:val="12"/>
                      <w:szCs w:val="16"/>
                    </w:rPr>
                    <w:t>capacitaciones</w:t>
                  </w:r>
                  <w:r w:rsidR="006F250F">
                    <w:rPr>
                      <w:rFonts w:ascii="Tahoma" w:hAnsi="Tahoma" w:cs="Tahoma"/>
                      <w:sz w:val="12"/>
                      <w:szCs w:val="16"/>
                    </w:rPr>
                    <w:t xml:space="preserve"> externas a la población civil u otros sobre </w:t>
                  </w:r>
                  <w:r w:rsidR="002D2359">
                    <w:rPr>
                      <w:rFonts w:ascii="Tahoma" w:hAnsi="Tahoma" w:cs="Tahoma"/>
                      <w:sz w:val="12"/>
                      <w:szCs w:val="16"/>
                    </w:rPr>
                    <w:t>DD. HH,</w:t>
                  </w:r>
                  <w:r w:rsidR="006F250F">
                    <w:rPr>
                      <w:rFonts w:ascii="Tahoma" w:hAnsi="Tahoma" w:cs="Tahoma"/>
                      <w:sz w:val="12"/>
                      <w:szCs w:val="16"/>
                    </w:rPr>
                    <w:t xml:space="preserve"> </w:t>
                  </w:r>
                  <w:r w:rsidR="009A0F62">
                    <w:rPr>
                      <w:rFonts w:ascii="Tahoma" w:hAnsi="Tahoma" w:cs="Tahoma"/>
                      <w:sz w:val="12"/>
                      <w:szCs w:val="16"/>
                    </w:rPr>
                    <w:t>DIH,</w:t>
                  </w:r>
                  <w:r w:rsidR="006F250F">
                    <w:rPr>
                      <w:rFonts w:ascii="Tahoma" w:hAnsi="Tahoma" w:cs="Tahoma"/>
                      <w:sz w:val="12"/>
                      <w:szCs w:val="16"/>
                    </w:rPr>
                    <w:t xml:space="preserve"> </w:t>
                  </w:r>
                  <w:r w:rsidR="002D2359">
                    <w:rPr>
                      <w:rFonts w:ascii="Tahoma" w:hAnsi="Tahoma" w:cs="Tahoma"/>
                      <w:sz w:val="12"/>
                      <w:szCs w:val="16"/>
                    </w:rPr>
                    <w:t>Construcción</w:t>
                  </w:r>
                  <w:r w:rsidR="006F250F">
                    <w:rPr>
                      <w:rFonts w:ascii="Tahoma" w:hAnsi="Tahoma" w:cs="Tahoma"/>
                      <w:sz w:val="12"/>
                      <w:szCs w:val="16"/>
                    </w:rPr>
                    <w:t xml:space="preserve"> de Tejido </w:t>
                  </w:r>
                  <w:r w:rsidR="009A0F62">
                    <w:rPr>
                      <w:rFonts w:ascii="Tahoma" w:hAnsi="Tahoma" w:cs="Tahoma"/>
                      <w:sz w:val="12"/>
                      <w:szCs w:val="16"/>
                    </w:rPr>
                    <w:t>Social,</w:t>
                  </w:r>
                  <w:r w:rsidR="002D2359">
                    <w:rPr>
                      <w:rFonts w:ascii="Tahoma" w:hAnsi="Tahoma" w:cs="Tahoma"/>
                      <w:sz w:val="12"/>
                      <w:szCs w:val="16"/>
                    </w:rPr>
                    <w:t xml:space="preserve"> de seguridad y </w:t>
                  </w:r>
                  <w:r w:rsidR="009A0F62">
                    <w:rPr>
                      <w:rFonts w:ascii="Tahoma" w:hAnsi="Tahoma" w:cs="Tahoma"/>
                      <w:sz w:val="12"/>
                      <w:szCs w:val="16"/>
                    </w:rPr>
                    <w:t>defensa,</w:t>
                  </w:r>
                  <w:r w:rsidR="002D2359">
                    <w:rPr>
                      <w:rFonts w:ascii="Tahoma" w:hAnsi="Tahoma" w:cs="Tahoma"/>
                      <w:sz w:val="12"/>
                      <w:szCs w:val="16"/>
                    </w:rPr>
                    <w:t xml:space="preserve"> Catedra para la paz entre otros para ver como articular estas actividades de tipo académico con las TOAR que presentaran los comparecientes de FF.PP.</w:t>
                  </w:r>
                </w:p>
                <w:p w:rsidR="003C7B4A" w:rsidRDefault="003C7B4A" w:rsidP="003C7B4A">
                  <w:pPr>
                    <w:tabs>
                      <w:tab w:val="left" w:pos="1701"/>
                    </w:tabs>
                    <w:spacing w:line="276" w:lineRule="auto"/>
                    <w:jc w:val="both"/>
                    <w:rPr>
                      <w:rFonts w:ascii="Tahoma" w:hAnsi="Tahoma" w:cs="Tahoma"/>
                      <w:sz w:val="16"/>
                      <w:szCs w:val="16"/>
                    </w:rPr>
                  </w:pPr>
                </w:p>
                <w:p w:rsidR="003C7B4A" w:rsidRDefault="003C7B4A" w:rsidP="003C7B4A">
                  <w:pPr>
                    <w:tabs>
                      <w:tab w:val="left" w:pos="1701"/>
                    </w:tabs>
                    <w:spacing w:line="276" w:lineRule="auto"/>
                    <w:jc w:val="both"/>
                    <w:rPr>
                      <w:rFonts w:ascii="Tahoma" w:hAnsi="Tahoma" w:cs="Tahoma"/>
                      <w:sz w:val="16"/>
                      <w:szCs w:val="16"/>
                    </w:rPr>
                  </w:pPr>
                </w:p>
                <w:p w:rsidR="003C7B4A" w:rsidRPr="002D2359" w:rsidRDefault="002D2359" w:rsidP="003C7B4A">
                  <w:pPr>
                    <w:tabs>
                      <w:tab w:val="left" w:pos="1701"/>
                    </w:tabs>
                    <w:spacing w:line="276" w:lineRule="auto"/>
                    <w:jc w:val="both"/>
                    <w:rPr>
                      <w:rFonts w:ascii="Tahoma" w:hAnsi="Tahoma" w:cs="Tahoma"/>
                      <w:sz w:val="12"/>
                      <w:szCs w:val="16"/>
                    </w:rPr>
                  </w:pPr>
                  <w:r w:rsidRPr="002D2359">
                    <w:rPr>
                      <w:rFonts w:ascii="Tahoma" w:hAnsi="Tahoma" w:cs="Tahoma"/>
                      <w:sz w:val="12"/>
                      <w:szCs w:val="16"/>
                    </w:rPr>
                    <w:t>Se realiza visita al COING en compañía de la Dra Catalina Chavez y TE Cristian Correa con el objeto de buscar la viabilidad de que los comparecientes de la FFPP puedan coadyuvar en las obras de ingenieros militares y puedan ser incluidas como TOARs</w:t>
                  </w:r>
                  <w:r>
                    <w:rPr>
                      <w:rFonts w:ascii="Tahoma" w:hAnsi="Tahoma" w:cs="Tahoma"/>
                      <w:sz w:val="12"/>
                      <w:szCs w:val="16"/>
                    </w:rPr>
                    <w:t xml:space="preserve"> bajo los protocolos jurídicos exigidos para tal fin</w:t>
                  </w:r>
                  <w:r w:rsidRPr="002D2359">
                    <w:rPr>
                      <w:rFonts w:ascii="Tahoma" w:hAnsi="Tahoma" w:cs="Tahoma"/>
                      <w:sz w:val="12"/>
                      <w:szCs w:val="16"/>
                    </w:rPr>
                    <w:t>.</w:t>
                  </w:r>
                </w:p>
                <w:p w:rsidR="004138A0" w:rsidRDefault="004138A0" w:rsidP="003C7B4A">
                  <w:pPr>
                    <w:tabs>
                      <w:tab w:val="left" w:pos="1701"/>
                    </w:tabs>
                    <w:spacing w:line="276" w:lineRule="auto"/>
                    <w:jc w:val="both"/>
                    <w:rPr>
                      <w:rFonts w:ascii="Tahoma" w:hAnsi="Tahoma" w:cs="Tahoma"/>
                      <w:sz w:val="14"/>
                      <w:szCs w:val="16"/>
                    </w:rPr>
                  </w:pPr>
                </w:p>
                <w:p w:rsidR="006577C1" w:rsidRDefault="006577C1" w:rsidP="003C7B4A">
                  <w:pPr>
                    <w:tabs>
                      <w:tab w:val="left" w:pos="1701"/>
                    </w:tabs>
                    <w:spacing w:line="276" w:lineRule="auto"/>
                    <w:jc w:val="both"/>
                    <w:rPr>
                      <w:rFonts w:ascii="Tahoma" w:hAnsi="Tahoma" w:cs="Tahoma"/>
                      <w:sz w:val="14"/>
                      <w:szCs w:val="16"/>
                    </w:rPr>
                  </w:pPr>
                </w:p>
                <w:p w:rsidR="002D2359" w:rsidRDefault="009A0F62" w:rsidP="002D2359">
                  <w:pPr>
                    <w:tabs>
                      <w:tab w:val="left" w:pos="1701"/>
                    </w:tabs>
                    <w:spacing w:line="276" w:lineRule="auto"/>
                    <w:jc w:val="both"/>
                    <w:rPr>
                      <w:rFonts w:ascii="Tahoma" w:hAnsi="Tahoma" w:cs="Tahoma"/>
                      <w:sz w:val="14"/>
                      <w:szCs w:val="16"/>
                    </w:rPr>
                  </w:pPr>
                  <w:r>
                    <w:rPr>
                      <w:rFonts w:ascii="Tahoma" w:hAnsi="Tahoma" w:cs="Tahoma"/>
                      <w:sz w:val="12"/>
                      <w:szCs w:val="16"/>
                    </w:rPr>
                    <w:t>Se realiza reunión</w:t>
                  </w:r>
                  <w:r w:rsidR="002D2359">
                    <w:rPr>
                      <w:rFonts w:ascii="Tahoma" w:hAnsi="Tahoma" w:cs="Tahoma"/>
                      <w:sz w:val="12"/>
                      <w:szCs w:val="16"/>
                    </w:rPr>
                    <w:t xml:space="preserve"> con Dr Ballén Docente de la UMNG </w:t>
                  </w:r>
                  <w:r>
                    <w:rPr>
                      <w:rFonts w:ascii="Tahoma" w:hAnsi="Tahoma" w:cs="Tahoma"/>
                      <w:sz w:val="12"/>
                      <w:szCs w:val="16"/>
                    </w:rPr>
                    <w:t>y se presenta la propuesta del syllabus</w:t>
                  </w:r>
                  <w:r w:rsidR="002D2359">
                    <w:rPr>
                      <w:rFonts w:ascii="Tahoma" w:hAnsi="Tahoma" w:cs="Tahoma"/>
                      <w:sz w:val="12"/>
                      <w:szCs w:val="16"/>
                    </w:rPr>
                    <w:t xml:space="preserve"> del Diplomado o curso en TOAR.</w:t>
                  </w:r>
                </w:p>
                <w:p w:rsidR="006577C1" w:rsidRDefault="006577C1" w:rsidP="003C7B4A">
                  <w:pPr>
                    <w:tabs>
                      <w:tab w:val="left" w:pos="1701"/>
                    </w:tabs>
                    <w:spacing w:line="276" w:lineRule="auto"/>
                    <w:jc w:val="both"/>
                    <w:rPr>
                      <w:rFonts w:ascii="Tahoma" w:hAnsi="Tahoma" w:cs="Tahoma"/>
                      <w:sz w:val="14"/>
                      <w:szCs w:val="16"/>
                    </w:rPr>
                  </w:pPr>
                </w:p>
                <w:p w:rsidR="006577C1" w:rsidRDefault="006577C1" w:rsidP="003C7B4A">
                  <w:pPr>
                    <w:tabs>
                      <w:tab w:val="left" w:pos="1701"/>
                    </w:tabs>
                    <w:spacing w:line="276" w:lineRule="auto"/>
                    <w:jc w:val="both"/>
                    <w:rPr>
                      <w:rFonts w:ascii="Tahoma" w:hAnsi="Tahoma" w:cs="Tahoma"/>
                      <w:sz w:val="14"/>
                      <w:szCs w:val="16"/>
                    </w:rPr>
                  </w:pPr>
                </w:p>
                <w:p w:rsidR="006577C1" w:rsidRDefault="006577C1" w:rsidP="003C7B4A">
                  <w:pPr>
                    <w:tabs>
                      <w:tab w:val="left" w:pos="1701"/>
                    </w:tabs>
                    <w:spacing w:line="276" w:lineRule="auto"/>
                    <w:jc w:val="both"/>
                    <w:rPr>
                      <w:rFonts w:ascii="Tahoma" w:hAnsi="Tahoma" w:cs="Tahoma"/>
                      <w:sz w:val="14"/>
                      <w:szCs w:val="16"/>
                    </w:rPr>
                  </w:pPr>
                </w:p>
                <w:p w:rsidR="006577C1" w:rsidRDefault="006577C1" w:rsidP="003C7B4A">
                  <w:pPr>
                    <w:tabs>
                      <w:tab w:val="left" w:pos="1701"/>
                    </w:tabs>
                    <w:spacing w:line="276" w:lineRule="auto"/>
                    <w:jc w:val="both"/>
                    <w:rPr>
                      <w:rFonts w:ascii="Tahoma" w:hAnsi="Tahoma" w:cs="Tahoma"/>
                      <w:sz w:val="14"/>
                      <w:szCs w:val="16"/>
                    </w:rPr>
                  </w:pPr>
                </w:p>
                <w:p w:rsidR="006577C1" w:rsidRDefault="006577C1" w:rsidP="003C7B4A">
                  <w:pPr>
                    <w:tabs>
                      <w:tab w:val="left" w:pos="1701"/>
                    </w:tabs>
                    <w:spacing w:line="276" w:lineRule="auto"/>
                    <w:jc w:val="both"/>
                    <w:rPr>
                      <w:rFonts w:ascii="Tahoma" w:hAnsi="Tahoma" w:cs="Tahoma"/>
                      <w:sz w:val="14"/>
                      <w:szCs w:val="16"/>
                    </w:rPr>
                  </w:pPr>
                </w:p>
                <w:p w:rsidR="006577C1" w:rsidRDefault="006577C1" w:rsidP="003C7B4A">
                  <w:pPr>
                    <w:tabs>
                      <w:tab w:val="left" w:pos="1701"/>
                    </w:tabs>
                    <w:spacing w:line="276" w:lineRule="auto"/>
                    <w:jc w:val="both"/>
                    <w:rPr>
                      <w:rFonts w:ascii="Tahoma" w:hAnsi="Tahoma" w:cs="Tahoma"/>
                      <w:sz w:val="14"/>
                      <w:szCs w:val="16"/>
                    </w:rPr>
                  </w:pPr>
                </w:p>
                <w:p w:rsidR="00444DBE" w:rsidRDefault="00444DBE" w:rsidP="003C7B4A">
                  <w:pPr>
                    <w:tabs>
                      <w:tab w:val="left" w:pos="1701"/>
                    </w:tabs>
                    <w:spacing w:line="276" w:lineRule="auto"/>
                    <w:jc w:val="both"/>
                    <w:rPr>
                      <w:rFonts w:ascii="Tahoma" w:hAnsi="Tahoma" w:cs="Tahoma"/>
                      <w:sz w:val="14"/>
                      <w:szCs w:val="16"/>
                    </w:rPr>
                  </w:pPr>
                </w:p>
                <w:p w:rsidR="00444DBE" w:rsidRDefault="00444DBE" w:rsidP="003C7B4A">
                  <w:pPr>
                    <w:tabs>
                      <w:tab w:val="left" w:pos="1701"/>
                    </w:tabs>
                    <w:spacing w:line="276" w:lineRule="auto"/>
                    <w:jc w:val="both"/>
                    <w:rPr>
                      <w:rFonts w:ascii="Tahoma" w:hAnsi="Tahoma" w:cs="Tahoma"/>
                      <w:sz w:val="16"/>
                      <w:szCs w:val="16"/>
                    </w:rPr>
                  </w:pPr>
                </w:p>
              </w:tc>
              <w:tc>
                <w:tcPr>
                  <w:tcW w:w="1133" w:type="dxa"/>
                  <w:tcBorders>
                    <w:top w:val="single" w:sz="4" w:space="0" w:color="auto"/>
                    <w:left w:val="single" w:sz="4" w:space="0" w:color="auto"/>
                    <w:bottom w:val="single" w:sz="4" w:space="0" w:color="auto"/>
                    <w:right w:val="single" w:sz="4" w:space="0" w:color="auto"/>
                  </w:tcBorders>
                </w:tcPr>
                <w:p w:rsidR="0071173E" w:rsidRDefault="0071173E" w:rsidP="003C7B4A">
                  <w:pPr>
                    <w:rPr>
                      <w:rFonts w:ascii="Tahoma" w:hAnsi="Tahoma" w:cs="Tahoma"/>
                      <w:sz w:val="16"/>
                      <w:szCs w:val="16"/>
                    </w:rPr>
                  </w:pPr>
                </w:p>
                <w:p w:rsidR="00AA389D" w:rsidRPr="003C7B4A" w:rsidRDefault="004E04D4" w:rsidP="003C7B4A">
                  <w:pPr>
                    <w:rPr>
                      <w:rFonts w:ascii="Tahoma" w:hAnsi="Tahoma" w:cs="Tahoma"/>
                      <w:sz w:val="14"/>
                      <w:szCs w:val="16"/>
                    </w:rPr>
                  </w:pPr>
                  <w:r>
                    <w:rPr>
                      <w:rFonts w:ascii="Tahoma" w:hAnsi="Tahoma" w:cs="Tahoma"/>
                      <w:sz w:val="14"/>
                      <w:szCs w:val="16"/>
                    </w:rPr>
                    <w:t>Noviembre</w:t>
                  </w:r>
                </w:p>
                <w:p w:rsidR="0071173E" w:rsidRDefault="00147A11" w:rsidP="003C7B4A">
                  <w:pPr>
                    <w:rPr>
                      <w:rFonts w:ascii="Tahoma" w:hAnsi="Tahoma" w:cs="Tahoma"/>
                      <w:sz w:val="14"/>
                      <w:szCs w:val="16"/>
                    </w:rPr>
                  </w:pPr>
                  <w:r w:rsidRPr="003C7B4A">
                    <w:rPr>
                      <w:rFonts w:ascii="Tahoma" w:hAnsi="Tahoma" w:cs="Tahoma"/>
                      <w:sz w:val="14"/>
                      <w:szCs w:val="16"/>
                    </w:rPr>
                    <w:t>2021</w:t>
                  </w:r>
                  <w:r w:rsidR="00AA389D" w:rsidRPr="003C7B4A">
                    <w:rPr>
                      <w:rFonts w:ascii="Tahoma" w:hAnsi="Tahoma" w:cs="Tahoma"/>
                      <w:sz w:val="14"/>
                      <w:szCs w:val="16"/>
                    </w:rPr>
                    <w:t>.</w:t>
                  </w: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722281" w:rsidRDefault="0072228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6577C1" w:rsidRDefault="006577C1" w:rsidP="003C7B4A">
                  <w:pPr>
                    <w:rPr>
                      <w:rFonts w:ascii="Tahoma" w:hAnsi="Tahoma" w:cs="Tahoma"/>
                      <w:sz w:val="14"/>
                      <w:szCs w:val="16"/>
                    </w:rPr>
                  </w:pPr>
                </w:p>
                <w:p w:rsidR="00722281" w:rsidRDefault="00722281" w:rsidP="003C7B4A">
                  <w:pPr>
                    <w:rPr>
                      <w:rFonts w:ascii="Tahoma" w:hAnsi="Tahoma" w:cs="Tahoma"/>
                      <w:sz w:val="16"/>
                      <w:szCs w:val="16"/>
                    </w:rPr>
                  </w:pPr>
                </w:p>
              </w:tc>
            </w:tr>
          </w:tbl>
          <w:p w:rsidR="003E46D5" w:rsidRPr="003B3552" w:rsidRDefault="003E46D5" w:rsidP="00487B2E">
            <w:pPr>
              <w:tabs>
                <w:tab w:val="left" w:pos="1701"/>
              </w:tabs>
              <w:spacing w:line="276" w:lineRule="auto"/>
              <w:jc w:val="both"/>
              <w:rPr>
                <w:rFonts w:ascii="Tahoma" w:hAnsi="Tahoma" w:cs="Tahoma"/>
                <w:b/>
                <w:sz w:val="18"/>
                <w:szCs w:val="18"/>
              </w:rPr>
            </w:pPr>
          </w:p>
        </w:tc>
      </w:tr>
      <w:tr w:rsidR="009410F5" w:rsidRPr="003B3552" w:rsidTr="00657E55">
        <w:trPr>
          <w:trHeight w:val="1580"/>
        </w:trPr>
        <w:tc>
          <w:tcPr>
            <w:tcW w:w="2122" w:type="dxa"/>
            <w:tcBorders>
              <w:top w:val="single" w:sz="4" w:space="0" w:color="auto"/>
              <w:left w:val="single" w:sz="4" w:space="0" w:color="auto"/>
              <w:bottom w:val="single" w:sz="4" w:space="0" w:color="auto"/>
              <w:right w:val="single" w:sz="4" w:space="0" w:color="auto"/>
            </w:tcBorders>
            <w:vAlign w:val="center"/>
          </w:tcPr>
          <w:p w:rsidR="009410F5" w:rsidRPr="00A169F9" w:rsidRDefault="009410F5" w:rsidP="00A169F9">
            <w:pPr>
              <w:pStyle w:val="Prrafodelista"/>
              <w:numPr>
                <w:ilvl w:val="0"/>
                <w:numId w:val="23"/>
              </w:numPr>
              <w:tabs>
                <w:tab w:val="left" w:pos="0"/>
              </w:tabs>
              <w:spacing w:line="276" w:lineRule="auto"/>
              <w:ind w:left="0" w:firstLine="0"/>
              <w:rPr>
                <w:rFonts w:ascii="Tahoma" w:hAnsi="Tahoma" w:cs="Tahoma"/>
                <w:b/>
                <w:sz w:val="16"/>
                <w:szCs w:val="18"/>
              </w:rPr>
            </w:pPr>
            <w:r w:rsidRPr="00A169F9">
              <w:rPr>
                <w:rFonts w:ascii="Tahoma" w:hAnsi="Tahoma" w:cs="Tahoma"/>
                <w:b/>
                <w:sz w:val="16"/>
                <w:szCs w:val="18"/>
              </w:rPr>
              <w:lastRenderedPageBreak/>
              <w:t>CONSTANCIAS</w:t>
            </w:r>
          </w:p>
        </w:tc>
        <w:tc>
          <w:tcPr>
            <w:tcW w:w="6746" w:type="dxa"/>
            <w:tcBorders>
              <w:top w:val="single" w:sz="4" w:space="0" w:color="auto"/>
              <w:left w:val="single" w:sz="4" w:space="0" w:color="auto"/>
              <w:bottom w:val="single" w:sz="4" w:space="0" w:color="auto"/>
              <w:right w:val="single" w:sz="4" w:space="0" w:color="auto"/>
            </w:tcBorders>
          </w:tcPr>
          <w:p w:rsidR="009A5136" w:rsidRDefault="009A5136" w:rsidP="00487B2E">
            <w:pPr>
              <w:tabs>
                <w:tab w:val="left" w:pos="1701"/>
              </w:tabs>
              <w:spacing w:line="276" w:lineRule="auto"/>
              <w:jc w:val="both"/>
              <w:rPr>
                <w:rFonts w:ascii="Tahoma" w:hAnsi="Tahoma" w:cs="Tahoma"/>
                <w:sz w:val="18"/>
                <w:szCs w:val="18"/>
              </w:rPr>
            </w:pPr>
          </w:p>
          <w:p w:rsidR="009410F5" w:rsidRPr="003B3552" w:rsidRDefault="009410F5" w:rsidP="00487B2E">
            <w:pPr>
              <w:tabs>
                <w:tab w:val="left" w:pos="1701"/>
              </w:tabs>
              <w:spacing w:line="276" w:lineRule="auto"/>
              <w:jc w:val="both"/>
              <w:rPr>
                <w:rFonts w:ascii="Tahoma" w:hAnsi="Tahoma" w:cs="Tahoma"/>
                <w:sz w:val="18"/>
                <w:szCs w:val="18"/>
              </w:rPr>
            </w:pPr>
            <w:r w:rsidRPr="003B3552">
              <w:rPr>
                <w:rFonts w:ascii="Tahoma" w:hAnsi="Tahoma" w:cs="Tahoma"/>
                <w:sz w:val="18"/>
                <w:szCs w:val="18"/>
              </w:rPr>
              <w:t xml:space="preserve">Dejo constancia </w:t>
            </w:r>
            <w:r w:rsidR="005C518C" w:rsidRPr="003B3552">
              <w:rPr>
                <w:rFonts w:ascii="Tahoma" w:hAnsi="Tahoma" w:cs="Tahoma"/>
                <w:sz w:val="18"/>
                <w:szCs w:val="18"/>
              </w:rPr>
              <w:t>que,</w:t>
            </w:r>
            <w:r w:rsidRPr="003B3552">
              <w:rPr>
                <w:rFonts w:ascii="Tahoma" w:hAnsi="Tahoma" w:cs="Tahoma"/>
                <w:sz w:val="18"/>
                <w:szCs w:val="18"/>
              </w:rPr>
              <w:t xml:space="preserve"> durante el plazo de ejecución del contrato, no se han configurado los presupuestos legales del contrato laboral y que he gozado de plena autonomía para ejecutar las obligaciones contractuales relacionadas en el contrato.</w:t>
            </w:r>
          </w:p>
          <w:p w:rsidR="009410F5" w:rsidRPr="003B3552" w:rsidRDefault="009602B2" w:rsidP="009602B2">
            <w:pPr>
              <w:tabs>
                <w:tab w:val="left" w:pos="1701"/>
              </w:tabs>
              <w:spacing w:line="276" w:lineRule="auto"/>
              <w:jc w:val="both"/>
              <w:rPr>
                <w:rFonts w:ascii="Tahoma" w:hAnsi="Tahoma" w:cs="Tahoma"/>
                <w:sz w:val="18"/>
                <w:szCs w:val="18"/>
              </w:rPr>
            </w:pPr>
            <w:r>
              <w:rPr>
                <w:rFonts w:ascii="Tahoma" w:hAnsi="Tahoma" w:cs="Tahoma"/>
                <w:sz w:val="18"/>
                <w:szCs w:val="18"/>
              </w:rPr>
              <w:t>Así mismo, tanto el</w:t>
            </w:r>
            <w:r w:rsidR="009410F5" w:rsidRPr="003B3552">
              <w:rPr>
                <w:rFonts w:ascii="Tahoma" w:hAnsi="Tahoma" w:cs="Tahoma"/>
                <w:sz w:val="18"/>
                <w:szCs w:val="18"/>
              </w:rPr>
              <w:t xml:space="preserve"> suscrit</w:t>
            </w:r>
            <w:r>
              <w:rPr>
                <w:rFonts w:ascii="Tahoma" w:hAnsi="Tahoma" w:cs="Tahoma"/>
                <w:sz w:val="18"/>
                <w:szCs w:val="18"/>
              </w:rPr>
              <w:t>o</w:t>
            </w:r>
            <w:r w:rsidR="009410F5" w:rsidRPr="003B3552">
              <w:rPr>
                <w:rFonts w:ascii="Tahoma" w:hAnsi="Tahoma" w:cs="Tahoma"/>
                <w:sz w:val="18"/>
                <w:szCs w:val="18"/>
              </w:rPr>
              <w:t xml:space="preserve"> y el Ministerio de Defensa – Ejército Nacional – Unidad Ejecutora ha</w:t>
            </w:r>
            <w:r>
              <w:rPr>
                <w:rFonts w:ascii="Tahoma" w:hAnsi="Tahoma" w:cs="Tahoma"/>
                <w:sz w:val="18"/>
                <w:szCs w:val="18"/>
              </w:rPr>
              <w:t>n</w:t>
            </w:r>
            <w:r w:rsidR="009410F5" w:rsidRPr="003B3552">
              <w:rPr>
                <w:rFonts w:ascii="Tahoma" w:hAnsi="Tahoma" w:cs="Tahoma"/>
                <w:sz w:val="18"/>
                <w:szCs w:val="18"/>
              </w:rPr>
              <w:t xml:space="preserve"> dado cumplimiento a las obligacion</w:t>
            </w:r>
            <w:r w:rsidR="003C3CDA">
              <w:rPr>
                <w:rFonts w:ascii="Tahoma" w:hAnsi="Tahoma" w:cs="Tahoma"/>
                <w:sz w:val="18"/>
                <w:szCs w:val="18"/>
              </w:rPr>
              <w:t>es legales y contractuales regis</w:t>
            </w:r>
            <w:r w:rsidR="009410F5" w:rsidRPr="003B3552">
              <w:rPr>
                <w:rFonts w:ascii="Tahoma" w:hAnsi="Tahoma" w:cs="Tahoma"/>
                <w:sz w:val="18"/>
                <w:szCs w:val="18"/>
              </w:rPr>
              <w:t xml:space="preserve">tradas en el contrato. </w:t>
            </w:r>
          </w:p>
        </w:tc>
      </w:tr>
    </w:tbl>
    <w:p w:rsidR="00892152" w:rsidRPr="009602B2" w:rsidRDefault="00892152" w:rsidP="002A651F">
      <w:pPr>
        <w:pStyle w:val="Prrafodelista"/>
        <w:tabs>
          <w:tab w:val="left" w:pos="1701"/>
        </w:tabs>
        <w:ind w:left="0"/>
        <w:rPr>
          <w:rFonts w:ascii="Tahoma" w:hAnsi="Tahoma" w:cs="Tahoma"/>
          <w:sz w:val="18"/>
          <w:szCs w:val="18"/>
        </w:rPr>
      </w:pPr>
    </w:p>
    <w:p w:rsidR="00037C3C" w:rsidRDefault="00037C3C" w:rsidP="002A651F">
      <w:pPr>
        <w:pStyle w:val="Prrafodelista"/>
        <w:tabs>
          <w:tab w:val="left" w:pos="1701"/>
        </w:tabs>
        <w:ind w:left="0"/>
        <w:rPr>
          <w:rFonts w:ascii="Tahoma" w:hAnsi="Tahoma" w:cs="Tahoma"/>
          <w:sz w:val="18"/>
          <w:szCs w:val="18"/>
          <w:lang w:val="es-ES"/>
        </w:rPr>
      </w:pPr>
    </w:p>
    <w:p w:rsidR="009A5136" w:rsidRDefault="009A5136" w:rsidP="002A651F">
      <w:pPr>
        <w:pStyle w:val="Prrafodelista"/>
        <w:tabs>
          <w:tab w:val="left" w:pos="1701"/>
        </w:tabs>
        <w:ind w:left="0"/>
        <w:rPr>
          <w:rFonts w:ascii="Tahoma" w:hAnsi="Tahoma" w:cs="Tahoma"/>
          <w:sz w:val="18"/>
          <w:szCs w:val="18"/>
          <w:lang w:val="es-ES"/>
        </w:rPr>
      </w:pPr>
    </w:p>
    <w:p w:rsidR="002A651F" w:rsidRPr="003B3552" w:rsidRDefault="002A651F" w:rsidP="002A651F">
      <w:pPr>
        <w:pStyle w:val="Prrafodelista"/>
        <w:tabs>
          <w:tab w:val="left" w:pos="1701"/>
        </w:tabs>
        <w:ind w:left="0"/>
        <w:rPr>
          <w:rFonts w:ascii="Tahoma" w:hAnsi="Tahoma" w:cs="Tahoma"/>
          <w:sz w:val="18"/>
          <w:szCs w:val="18"/>
          <w:lang w:val="es-ES"/>
        </w:rPr>
      </w:pPr>
      <w:r w:rsidRPr="003B3552">
        <w:rPr>
          <w:rFonts w:ascii="Tahoma" w:hAnsi="Tahoma" w:cs="Tahoma"/>
          <w:sz w:val="18"/>
          <w:szCs w:val="18"/>
          <w:lang w:val="es-ES"/>
        </w:rPr>
        <w:t>Para constancia se f</w:t>
      </w:r>
      <w:r w:rsidR="0051265A" w:rsidRPr="003B3552">
        <w:rPr>
          <w:rFonts w:ascii="Tahoma" w:hAnsi="Tahoma" w:cs="Tahoma"/>
          <w:sz w:val="18"/>
          <w:szCs w:val="18"/>
          <w:lang w:val="es-ES"/>
        </w:rPr>
        <w:t xml:space="preserve">irma en Bogotá D.C. </w:t>
      </w:r>
      <w:r w:rsidR="009A0F62">
        <w:rPr>
          <w:rFonts w:ascii="Tahoma" w:hAnsi="Tahoma" w:cs="Tahoma"/>
          <w:sz w:val="18"/>
          <w:szCs w:val="18"/>
          <w:lang w:val="es-ES"/>
        </w:rPr>
        <w:t>noviembre</w:t>
      </w:r>
      <w:r w:rsidR="003C3CDA">
        <w:rPr>
          <w:rFonts w:ascii="Tahoma" w:hAnsi="Tahoma" w:cs="Tahoma"/>
          <w:sz w:val="18"/>
          <w:szCs w:val="18"/>
          <w:lang w:val="es-ES"/>
        </w:rPr>
        <w:t xml:space="preserve"> </w:t>
      </w:r>
      <w:r w:rsidR="0076131B">
        <w:rPr>
          <w:rFonts w:ascii="Tahoma" w:hAnsi="Tahoma" w:cs="Tahoma"/>
          <w:sz w:val="18"/>
          <w:szCs w:val="18"/>
          <w:lang w:val="es-ES"/>
        </w:rPr>
        <w:t>de 202</w:t>
      </w:r>
      <w:r w:rsidR="00147A11">
        <w:rPr>
          <w:rFonts w:ascii="Tahoma" w:hAnsi="Tahoma" w:cs="Tahoma"/>
          <w:sz w:val="18"/>
          <w:szCs w:val="18"/>
          <w:lang w:val="es-ES"/>
        </w:rPr>
        <w:t>1</w:t>
      </w:r>
      <w:r w:rsidR="003C3CDA">
        <w:rPr>
          <w:rFonts w:ascii="Tahoma" w:hAnsi="Tahoma" w:cs="Tahoma"/>
          <w:sz w:val="18"/>
          <w:szCs w:val="18"/>
          <w:lang w:val="es-ES"/>
        </w:rPr>
        <w:t>.</w:t>
      </w:r>
    </w:p>
    <w:p w:rsidR="009602B2" w:rsidRDefault="009602B2" w:rsidP="00A169F9">
      <w:pPr>
        <w:tabs>
          <w:tab w:val="left" w:pos="1701"/>
        </w:tabs>
        <w:rPr>
          <w:rFonts w:ascii="Tahoma" w:hAnsi="Tahoma" w:cs="Tahoma"/>
          <w:b/>
          <w:sz w:val="18"/>
          <w:szCs w:val="18"/>
          <w:lang w:val="es-ES"/>
        </w:rPr>
      </w:pPr>
    </w:p>
    <w:p w:rsidR="009A5136" w:rsidRDefault="00933709" w:rsidP="00A169F9">
      <w:pPr>
        <w:tabs>
          <w:tab w:val="left" w:pos="1701"/>
        </w:tabs>
        <w:rPr>
          <w:rFonts w:ascii="Tahoma" w:hAnsi="Tahoma" w:cs="Tahoma"/>
          <w:b/>
          <w:sz w:val="18"/>
          <w:szCs w:val="18"/>
          <w:lang w:val="es-ES"/>
        </w:rPr>
      </w:pPr>
      <w:r>
        <w:rPr>
          <w:rFonts w:ascii="Tahoma" w:hAnsi="Tahoma" w:cs="Tahoma"/>
          <w:b/>
          <w:sz w:val="18"/>
          <w:szCs w:val="18"/>
          <w:lang w:val="es-ES"/>
        </w:rPr>
        <w:t xml:space="preserve"> </w:t>
      </w:r>
    </w:p>
    <w:p w:rsidR="00A169F9" w:rsidRPr="00A00BAD" w:rsidRDefault="005C518C" w:rsidP="00A169F9">
      <w:pPr>
        <w:tabs>
          <w:tab w:val="left" w:pos="1701"/>
        </w:tabs>
        <w:rPr>
          <w:rFonts w:ascii="Tahoma" w:hAnsi="Tahoma" w:cs="Tahoma"/>
          <w:b/>
          <w:sz w:val="18"/>
          <w:szCs w:val="18"/>
          <w:lang w:val="es-ES"/>
        </w:rPr>
      </w:pPr>
      <w:r>
        <w:rPr>
          <w:rFonts w:ascii="Tahoma" w:hAnsi="Tahoma" w:cs="Tahoma"/>
          <w:b/>
          <w:sz w:val="18"/>
          <w:szCs w:val="18"/>
          <w:lang w:val="es-ES"/>
        </w:rPr>
        <w:t>Marco Antonio Muñoz Ayala.</w:t>
      </w:r>
    </w:p>
    <w:p w:rsidR="00933709" w:rsidRDefault="00933709" w:rsidP="00A169F9">
      <w:pPr>
        <w:tabs>
          <w:tab w:val="left" w:pos="1701"/>
        </w:tabs>
        <w:rPr>
          <w:rFonts w:ascii="Tahoma" w:hAnsi="Tahoma" w:cs="Tahoma"/>
          <w:b/>
          <w:sz w:val="18"/>
          <w:szCs w:val="18"/>
          <w:lang w:val="es-ES"/>
        </w:rPr>
      </w:pPr>
      <w:r>
        <w:rPr>
          <w:rFonts w:ascii="Tahoma" w:hAnsi="Tahoma" w:cs="Tahoma"/>
          <w:b/>
          <w:sz w:val="18"/>
          <w:szCs w:val="18"/>
          <w:lang w:val="es-ES"/>
        </w:rPr>
        <w:t xml:space="preserve">  </w:t>
      </w:r>
    </w:p>
    <w:p w:rsidR="00A169F9" w:rsidRDefault="00A169F9" w:rsidP="00A169F9">
      <w:pPr>
        <w:tabs>
          <w:tab w:val="left" w:pos="1701"/>
        </w:tabs>
        <w:rPr>
          <w:rFonts w:ascii="Tahoma" w:hAnsi="Tahoma" w:cs="Tahoma"/>
          <w:b/>
          <w:sz w:val="18"/>
          <w:szCs w:val="18"/>
          <w:lang w:val="es-ES"/>
        </w:rPr>
      </w:pPr>
      <w:r>
        <w:rPr>
          <w:rFonts w:ascii="Tahoma" w:hAnsi="Tahoma" w:cs="Tahoma"/>
          <w:b/>
          <w:sz w:val="18"/>
          <w:szCs w:val="18"/>
          <w:lang w:val="es-ES"/>
        </w:rPr>
        <w:t xml:space="preserve">        </w:t>
      </w:r>
    </w:p>
    <w:p w:rsidR="00933709" w:rsidRDefault="00933709" w:rsidP="00A169F9">
      <w:pPr>
        <w:tabs>
          <w:tab w:val="left" w:pos="1701"/>
        </w:tabs>
        <w:rPr>
          <w:rFonts w:ascii="Tahoma" w:hAnsi="Tahoma" w:cs="Tahoma"/>
          <w:b/>
          <w:sz w:val="18"/>
          <w:szCs w:val="18"/>
          <w:lang w:val="es-ES"/>
        </w:rPr>
      </w:pPr>
      <w:r>
        <w:rPr>
          <w:rFonts w:ascii="Tahoma" w:hAnsi="Tahoma" w:cs="Tahoma"/>
          <w:b/>
          <w:sz w:val="18"/>
          <w:szCs w:val="18"/>
          <w:lang w:val="es-ES"/>
        </w:rPr>
        <w:t>CC.88.000.594 de Chinacota Ns-</w:t>
      </w:r>
      <w:bookmarkStart w:id="0" w:name="_GoBack"/>
      <w:bookmarkEnd w:id="0"/>
    </w:p>
    <w:sectPr w:rsidR="00933709" w:rsidSect="00CF4BB6">
      <w:pgSz w:w="12240" w:h="15840"/>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59F" w:rsidRDefault="006A459F" w:rsidP="00050A2A">
      <w:r>
        <w:separator/>
      </w:r>
    </w:p>
  </w:endnote>
  <w:endnote w:type="continuationSeparator" w:id="0">
    <w:p w:rsidR="006A459F" w:rsidRDefault="006A459F" w:rsidP="00050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59F" w:rsidRDefault="006A459F" w:rsidP="00050A2A">
      <w:r>
        <w:separator/>
      </w:r>
    </w:p>
  </w:footnote>
  <w:footnote w:type="continuationSeparator" w:id="0">
    <w:p w:rsidR="006A459F" w:rsidRDefault="006A459F" w:rsidP="00050A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949BF"/>
    <w:multiLevelType w:val="hybridMultilevel"/>
    <w:tmpl w:val="41A265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217099"/>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785359"/>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B00C2B"/>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1F3CBA"/>
    <w:multiLevelType w:val="hybridMultilevel"/>
    <w:tmpl w:val="97423070"/>
    <w:lvl w:ilvl="0" w:tplc="04D6F990">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A57546"/>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B863EAE"/>
    <w:multiLevelType w:val="hybridMultilevel"/>
    <w:tmpl w:val="157204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8" w15:restartNumberingAfterBreak="0">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71977BC4"/>
    <w:multiLevelType w:val="hybridMultilevel"/>
    <w:tmpl w:val="4FFABC2A"/>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20"/>
  </w:num>
  <w:num w:numId="2">
    <w:abstractNumId w:val="16"/>
  </w:num>
  <w:num w:numId="3">
    <w:abstractNumId w:val="17"/>
  </w:num>
  <w:num w:numId="4">
    <w:abstractNumId w:val="10"/>
  </w:num>
  <w:num w:numId="5">
    <w:abstractNumId w:val="11"/>
  </w:num>
  <w:num w:numId="6">
    <w:abstractNumId w:val="18"/>
  </w:num>
  <w:num w:numId="7">
    <w:abstractNumId w:val="9"/>
  </w:num>
  <w:num w:numId="8">
    <w:abstractNumId w:val="21"/>
  </w:num>
  <w:num w:numId="9">
    <w:abstractNumId w:val="6"/>
  </w:num>
  <w:num w:numId="10">
    <w:abstractNumId w:val="22"/>
  </w:num>
  <w:num w:numId="11">
    <w:abstractNumId w:val="14"/>
  </w:num>
  <w:num w:numId="12">
    <w:abstractNumId w:val="0"/>
  </w:num>
  <w:num w:numId="13">
    <w:abstractNumId w:val="12"/>
  </w:num>
  <w:num w:numId="14">
    <w:abstractNumId w:val="2"/>
  </w:num>
  <w:num w:numId="15">
    <w:abstractNumId w:val="13"/>
  </w:num>
  <w:num w:numId="16">
    <w:abstractNumId w:val="1"/>
  </w:num>
  <w:num w:numId="17">
    <w:abstractNumId w:val="5"/>
  </w:num>
  <w:num w:numId="18">
    <w:abstractNumId w:val="15"/>
  </w:num>
  <w:num w:numId="19">
    <w:abstractNumId w:val="4"/>
  </w:num>
  <w:num w:numId="20">
    <w:abstractNumId w:val="3"/>
  </w:num>
  <w:num w:numId="21">
    <w:abstractNumId w:val="7"/>
  </w:num>
  <w:num w:numId="22">
    <w:abstractNumId w:val="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6AD"/>
    <w:rsid w:val="000239F5"/>
    <w:rsid w:val="00023C14"/>
    <w:rsid w:val="00025DE0"/>
    <w:rsid w:val="00026601"/>
    <w:rsid w:val="00037C3C"/>
    <w:rsid w:val="00050A2A"/>
    <w:rsid w:val="00060FED"/>
    <w:rsid w:val="00075417"/>
    <w:rsid w:val="00075F89"/>
    <w:rsid w:val="000773C9"/>
    <w:rsid w:val="00093B22"/>
    <w:rsid w:val="000A13A8"/>
    <w:rsid w:val="000B38E4"/>
    <w:rsid w:val="000B53B0"/>
    <w:rsid w:val="000B7A1A"/>
    <w:rsid w:val="000C296E"/>
    <w:rsid w:val="000C29AB"/>
    <w:rsid w:val="000D7093"/>
    <w:rsid w:val="000E3132"/>
    <w:rsid w:val="000F44C9"/>
    <w:rsid w:val="00103807"/>
    <w:rsid w:val="00113AD2"/>
    <w:rsid w:val="00113F34"/>
    <w:rsid w:val="001144FB"/>
    <w:rsid w:val="0011464F"/>
    <w:rsid w:val="0012014F"/>
    <w:rsid w:val="00120882"/>
    <w:rsid w:val="0012585A"/>
    <w:rsid w:val="001350C6"/>
    <w:rsid w:val="00142180"/>
    <w:rsid w:val="00146160"/>
    <w:rsid w:val="00147A11"/>
    <w:rsid w:val="001615B1"/>
    <w:rsid w:val="00165CE8"/>
    <w:rsid w:val="001668EE"/>
    <w:rsid w:val="00171938"/>
    <w:rsid w:val="00195CD9"/>
    <w:rsid w:val="001A646C"/>
    <w:rsid w:val="001B20DD"/>
    <w:rsid w:val="001C1286"/>
    <w:rsid w:val="001C53D8"/>
    <w:rsid w:val="001C5C01"/>
    <w:rsid w:val="001D762A"/>
    <w:rsid w:val="001E44D5"/>
    <w:rsid w:val="001F53DC"/>
    <w:rsid w:val="00202F86"/>
    <w:rsid w:val="00206B07"/>
    <w:rsid w:val="00212AFD"/>
    <w:rsid w:val="00251329"/>
    <w:rsid w:val="0026464E"/>
    <w:rsid w:val="00270D7A"/>
    <w:rsid w:val="00272DD2"/>
    <w:rsid w:val="00281764"/>
    <w:rsid w:val="00292DCE"/>
    <w:rsid w:val="0029629F"/>
    <w:rsid w:val="002A00CC"/>
    <w:rsid w:val="002A651F"/>
    <w:rsid w:val="002B4403"/>
    <w:rsid w:val="002D12E1"/>
    <w:rsid w:val="002D2359"/>
    <w:rsid w:val="002D27AC"/>
    <w:rsid w:val="002E2AA1"/>
    <w:rsid w:val="002F5739"/>
    <w:rsid w:val="00305792"/>
    <w:rsid w:val="00333DF8"/>
    <w:rsid w:val="00336F99"/>
    <w:rsid w:val="00344E8B"/>
    <w:rsid w:val="003450E4"/>
    <w:rsid w:val="003544AA"/>
    <w:rsid w:val="003650FA"/>
    <w:rsid w:val="00377DA6"/>
    <w:rsid w:val="0039168B"/>
    <w:rsid w:val="003945FD"/>
    <w:rsid w:val="003A54AB"/>
    <w:rsid w:val="003A692A"/>
    <w:rsid w:val="003B3552"/>
    <w:rsid w:val="003C3CDA"/>
    <w:rsid w:val="003C7B4A"/>
    <w:rsid w:val="003D32EA"/>
    <w:rsid w:val="003E2BA9"/>
    <w:rsid w:val="003E36D8"/>
    <w:rsid w:val="003E46D5"/>
    <w:rsid w:val="003F7CB1"/>
    <w:rsid w:val="00403191"/>
    <w:rsid w:val="00405B23"/>
    <w:rsid w:val="004138A0"/>
    <w:rsid w:val="00417560"/>
    <w:rsid w:val="00423F4A"/>
    <w:rsid w:val="004319EF"/>
    <w:rsid w:val="00431A52"/>
    <w:rsid w:val="00440003"/>
    <w:rsid w:val="00444DBE"/>
    <w:rsid w:val="004456F9"/>
    <w:rsid w:val="00446337"/>
    <w:rsid w:val="00450EE1"/>
    <w:rsid w:val="004546D4"/>
    <w:rsid w:val="00463E8E"/>
    <w:rsid w:val="004745C7"/>
    <w:rsid w:val="00474A1A"/>
    <w:rsid w:val="00477765"/>
    <w:rsid w:val="00487B2E"/>
    <w:rsid w:val="00491CE9"/>
    <w:rsid w:val="004A40CC"/>
    <w:rsid w:val="004A641B"/>
    <w:rsid w:val="004A65C9"/>
    <w:rsid w:val="004C53BA"/>
    <w:rsid w:val="004D1892"/>
    <w:rsid w:val="004E04D4"/>
    <w:rsid w:val="004E182A"/>
    <w:rsid w:val="004F2A9F"/>
    <w:rsid w:val="00503970"/>
    <w:rsid w:val="00504AD3"/>
    <w:rsid w:val="00506C06"/>
    <w:rsid w:val="0051265A"/>
    <w:rsid w:val="005178AE"/>
    <w:rsid w:val="005261DE"/>
    <w:rsid w:val="005317F1"/>
    <w:rsid w:val="00535E1F"/>
    <w:rsid w:val="00537F08"/>
    <w:rsid w:val="00542E2B"/>
    <w:rsid w:val="005445B6"/>
    <w:rsid w:val="0055322A"/>
    <w:rsid w:val="005536CE"/>
    <w:rsid w:val="00553E35"/>
    <w:rsid w:val="005540D4"/>
    <w:rsid w:val="00564279"/>
    <w:rsid w:val="0056655A"/>
    <w:rsid w:val="00570B6C"/>
    <w:rsid w:val="00572515"/>
    <w:rsid w:val="00585689"/>
    <w:rsid w:val="005C518C"/>
    <w:rsid w:val="005D0018"/>
    <w:rsid w:val="005D2801"/>
    <w:rsid w:val="005D437A"/>
    <w:rsid w:val="005D54D2"/>
    <w:rsid w:val="005E02B0"/>
    <w:rsid w:val="005E5D04"/>
    <w:rsid w:val="005E7BB8"/>
    <w:rsid w:val="005F63EE"/>
    <w:rsid w:val="00602E9E"/>
    <w:rsid w:val="006171E1"/>
    <w:rsid w:val="0062554B"/>
    <w:rsid w:val="006361CB"/>
    <w:rsid w:val="006458F6"/>
    <w:rsid w:val="006577C1"/>
    <w:rsid w:val="00657E55"/>
    <w:rsid w:val="00661414"/>
    <w:rsid w:val="006670D0"/>
    <w:rsid w:val="006700FD"/>
    <w:rsid w:val="00670399"/>
    <w:rsid w:val="00673C38"/>
    <w:rsid w:val="00676FE4"/>
    <w:rsid w:val="00682FD9"/>
    <w:rsid w:val="006858EC"/>
    <w:rsid w:val="00691441"/>
    <w:rsid w:val="006953DB"/>
    <w:rsid w:val="006A0134"/>
    <w:rsid w:val="006A2532"/>
    <w:rsid w:val="006A459F"/>
    <w:rsid w:val="006A79A6"/>
    <w:rsid w:val="006B7932"/>
    <w:rsid w:val="006D39B0"/>
    <w:rsid w:val="006E4655"/>
    <w:rsid w:val="006F250F"/>
    <w:rsid w:val="00704CA6"/>
    <w:rsid w:val="00707C25"/>
    <w:rsid w:val="0071173E"/>
    <w:rsid w:val="00722281"/>
    <w:rsid w:val="0072333C"/>
    <w:rsid w:val="00754481"/>
    <w:rsid w:val="00757449"/>
    <w:rsid w:val="0076131B"/>
    <w:rsid w:val="00764B83"/>
    <w:rsid w:val="00764E99"/>
    <w:rsid w:val="00772F3B"/>
    <w:rsid w:val="00793023"/>
    <w:rsid w:val="007959DC"/>
    <w:rsid w:val="007A3953"/>
    <w:rsid w:val="007A3C9C"/>
    <w:rsid w:val="007A527D"/>
    <w:rsid w:val="007A5888"/>
    <w:rsid w:val="007A66AD"/>
    <w:rsid w:val="007D00A4"/>
    <w:rsid w:val="007D1AC5"/>
    <w:rsid w:val="007D2042"/>
    <w:rsid w:val="007D6B06"/>
    <w:rsid w:val="007D7610"/>
    <w:rsid w:val="007E28CB"/>
    <w:rsid w:val="007E4981"/>
    <w:rsid w:val="007F04BF"/>
    <w:rsid w:val="00815F9A"/>
    <w:rsid w:val="0081741D"/>
    <w:rsid w:val="00817A6B"/>
    <w:rsid w:val="008337D2"/>
    <w:rsid w:val="00837241"/>
    <w:rsid w:val="008373D2"/>
    <w:rsid w:val="00844E74"/>
    <w:rsid w:val="0085045C"/>
    <w:rsid w:val="0085155C"/>
    <w:rsid w:val="008632AA"/>
    <w:rsid w:val="0086387F"/>
    <w:rsid w:val="0086402C"/>
    <w:rsid w:val="00866636"/>
    <w:rsid w:val="0088542A"/>
    <w:rsid w:val="00892152"/>
    <w:rsid w:val="00895BAE"/>
    <w:rsid w:val="008A0971"/>
    <w:rsid w:val="008B2180"/>
    <w:rsid w:val="008B6E74"/>
    <w:rsid w:val="008C4850"/>
    <w:rsid w:val="008D44E7"/>
    <w:rsid w:val="008D7845"/>
    <w:rsid w:val="008E5709"/>
    <w:rsid w:val="008F29C4"/>
    <w:rsid w:val="008F2FE4"/>
    <w:rsid w:val="00911A81"/>
    <w:rsid w:val="00913B67"/>
    <w:rsid w:val="009211AF"/>
    <w:rsid w:val="00933709"/>
    <w:rsid w:val="00934559"/>
    <w:rsid w:val="009401EE"/>
    <w:rsid w:val="009410F5"/>
    <w:rsid w:val="00941EC5"/>
    <w:rsid w:val="00947514"/>
    <w:rsid w:val="0095320A"/>
    <w:rsid w:val="00953933"/>
    <w:rsid w:val="009602B2"/>
    <w:rsid w:val="00961A05"/>
    <w:rsid w:val="00961ED2"/>
    <w:rsid w:val="00970115"/>
    <w:rsid w:val="009779BD"/>
    <w:rsid w:val="009A0F62"/>
    <w:rsid w:val="009A5136"/>
    <w:rsid w:val="009B34AF"/>
    <w:rsid w:val="009B3C65"/>
    <w:rsid w:val="009C1A42"/>
    <w:rsid w:val="009C7C69"/>
    <w:rsid w:val="009D40DF"/>
    <w:rsid w:val="009D4CF0"/>
    <w:rsid w:val="009D5FC7"/>
    <w:rsid w:val="009E435A"/>
    <w:rsid w:val="009E4880"/>
    <w:rsid w:val="009F7171"/>
    <w:rsid w:val="00A00BAD"/>
    <w:rsid w:val="00A02843"/>
    <w:rsid w:val="00A07F62"/>
    <w:rsid w:val="00A169F9"/>
    <w:rsid w:val="00A255A1"/>
    <w:rsid w:val="00A3126B"/>
    <w:rsid w:val="00A50B39"/>
    <w:rsid w:val="00A52FF4"/>
    <w:rsid w:val="00A54A35"/>
    <w:rsid w:val="00A6153A"/>
    <w:rsid w:val="00A66B6B"/>
    <w:rsid w:val="00A718C8"/>
    <w:rsid w:val="00A738D4"/>
    <w:rsid w:val="00A75EEB"/>
    <w:rsid w:val="00A861CA"/>
    <w:rsid w:val="00A863F8"/>
    <w:rsid w:val="00A90B1A"/>
    <w:rsid w:val="00A94F19"/>
    <w:rsid w:val="00A97616"/>
    <w:rsid w:val="00AA0F94"/>
    <w:rsid w:val="00AA389D"/>
    <w:rsid w:val="00AA4145"/>
    <w:rsid w:val="00AB3F57"/>
    <w:rsid w:val="00AB6D7E"/>
    <w:rsid w:val="00AD4663"/>
    <w:rsid w:val="00AD47CD"/>
    <w:rsid w:val="00AE6A33"/>
    <w:rsid w:val="00B012EE"/>
    <w:rsid w:val="00B01568"/>
    <w:rsid w:val="00B14A0E"/>
    <w:rsid w:val="00B1755D"/>
    <w:rsid w:val="00B4025E"/>
    <w:rsid w:val="00B51119"/>
    <w:rsid w:val="00B600D0"/>
    <w:rsid w:val="00B60178"/>
    <w:rsid w:val="00B61305"/>
    <w:rsid w:val="00B77018"/>
    <w:rsid w:val="00B83A2F"/>
    <w:rsid w:val="00B91252"/>
    <w:rsid w:val="00B947EE"/>
    <w:rsid w:val="00B95BE0"/>
    <w:rsid w:val="00BA2195"/>
    <w:rsid w:val="00BA2810"/>
    <w:rsid w:val="00BA3EF8"/>
    <w:rsid w:val="00BB30DD"/>
    <w:rsid w:val="00BC41BD"/>
    <w:rsid w:val="00BC69C8"/>
    <w:rsid w:val="00BD0A36"/>
    <w:rsid w:val="00BD6B9D"/>
    <w:rsid w:val="00BD6DB5"/>
    <w:rsid w:val="00BF1589"/>
    <w:rsid w:val="00BF40E6"/>
    <w:rsid w:val="00BF5AE0"/>
    <w:rsid w:val="00C5479F"/>
    <w:rsid w:val="00C6079A"/>
    <w:rsid w:val="00C610B7"/>
    <w:rsid w:val="00C670C0"/>
    <w:rsid w:val="00C74067"/>
    <w:rsid w:val="00C80964"/>
    <w:rsid w:val="00C964C1"/>
    <w:rsid w:val="00CB3244"/>
    <w:rsid w:val="00CB7143"/>
    <w:rsid w:val="00CC00A4"/>
    <w:rsid w:val="00CC016F"/>
    <w:rsid w:val="00CC3D1B"/>
    <w:rsid w:val="00CD28B1"/>
    <w:rsid w:val="00CD5BA4"/>
    <w:rsid w:val="00CE0C15"/>
    <w:rsid w:val="00CF4BB6"/>
    <w:rsid w:val="00D029D1"/>
    <w:rsid w:val="00D03D51"/>
    <w:rsid w:val="00D0697E"/>
    <w:rsid w:val="00D11826"/>
    <w:rsid w:val="00D155E6"/>
    <w:rsid w:val="00D1648D"/>
    <w:rsid w:val="00D20DA4"/>
    <w:rsid w:val="00D23827"/>
    <w:rsid w:val="00D24480"/>
    <w:rsid w:val="00D31090"/>
    <w:rsid w:val="00D33561"/>
    <w:rsid w:val="00D44826"/>
    <w:rsid w:val="00D5302E"/>
    <w:rsid w:val="00D53899"/>
    <w:rsid w:val="00D53B48"/>
    <w:rsid w:val="00D60F01"/>
    <w:rsid w:val="00D678C8"/>
    <w:rsid w:val="00D7456E"/>
    <w:rsid w:val="00D75124"/>
    <w:rsid w:val="00D77EE1"/>
    <w:rsid w:val="00D8210F"/>
    <w:rsid w:val="00D84EA4"/>
    <w:rsid w:val="00D8617A"/>
    <w:rsid w:val="00D939A7"/>
    <w:rsid w:val="00D95521"/>
    <w:rsid w:val="00DC7432"/>
    <w:rsid w:val="00DE0583"/>
    <w:rsid w:val="00DF0953"/>
    <w:rsid w:val="00E078BE"/>
    <w:rsid w:val="00E127F5"/>
    <w:rsid w:val="00E20895"/>
    <w:rsid w:val="00E26056"/>
    <w:rsid w:val="00E41760"/>
    <w:rsid w:val="00E62CF2"/>
    <w:rsid w:val="00E71C23"/>
    <w:rsid w:val="00E72EEC"/>
    <w:rsid w:val="00E74463"/>
    <w:rsid w:val="00EA662D"/>
    <w:rsid w:val="00EB5E6B"/>
    <w:rsid w:val="00ED12EE"/>
    <w:rsid w:val="00ED3381"/>
    <w:rsid w:val="00ED4092"/>
    <w:rsid w:val="00EE5631"/>
    <w:rsid w:val="00EE7ADB"/>
    <w:rsid w:val="00F00655"/>
    <w:rsid w:val="00F01BD0"/>
    <w:rsid w:val="00F05E8E"/>
    <w:rsid w:val="00F1359A"/>
    <w:rsid w:val="00F155F6"/>
    <w:rsid w:val="00F3110B"/>
    <w:rsid w:val="00F32023"/>
    <w:rsid w:val="00F37C4F"/>
    <w:rsid w:val="00F44786"/>
    <w:rsid w:val="00F56250"/>
    <w:rsid w:val="00F616EB"/>
    <w:rsid w:val="00F8130A"/>
    <w:rsid w:val="00F84FDF"/>
    <w:rsid w:val="00F9290E"/>
    <w:rsid w:val="00F94C21"/>
    <w:rsid w:val="00FA28FD"/>
    <w:rsid w:val="00FB0216"/>
    <w:rsid w:val="00FD38A0"/>
    <w:rsid w:val="00FD3914"/>
    <w:rsid w:val="00FE45E6"/>
    <w:rsid w:val="00FF1CD2"/>
    <w:rsid w:val="00FF5029"/>
    <w:rsid w:val="00FF59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362CA"/>
  <w15:docId w15:val="{653DD207-A1D1-40F3-B96D-665EA7A9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560"/>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0B53B0"/>
    <w:rPr>
      <w:rFonts w:ascii="Liberation Serif" w:eastAsia="DejaVu Sans" w:hAnsi="Liberation Serif" w:cs="Times New Roman"/>
      <w:kern w:val="1"/>
      <w:sz w:val="24"/>
      <w:szCs w:val="24"/>
      <w:lang w:eastAsia="es-CO"/>
    </w:rPr>
  </w:style>
  <w:style w:type="paragraph" w:customStyle="1" w:styleId="Default">
    <w:name w:val="Default"/>
    <w:rsid w:val="0011464F"/>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050A2A"/>
    <w:pPr>
      <w:tabs>
        <w:tab w:val="center" w:pos="4419"/>
        <w:tab w:val="right" w:pos="8838"/>
      </w:tabs>
    </w:pPr>
  </w:style>
  <w:style w:type="character" w:customStyle="1" w:styleId="EncabezadoCar">
    <w:name w:val="Encabezado Car"/>
    <w:basedOn w:val="Fuentedeprrafopredeter"/>
    <w:link w:val="Encabezado"/>
    <w:uiPriority w:val="99"/>
    <w:rsid w:val="00050A2A"/>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050A2A"/>
    <w:pPr>
      <w:tabs>
        <w:tab w:val="center" w:pos="4419"/>
        <w:tab w:val="right" w:pos="8838"/>
      </w:tabs>
    </w:pPr>
  </w:style>
  <w:style w:type="character" w:customStyle="1" w:styleId="PiedepginaCar">
    <w:name w:val="Pie de página Car"/>
    <w:basedOn w:val="Fuentedeprrafopredeter"/>
    <w:link w:val="Piedepgina"/>
    <w:uiPriority w:val="99"/>
    <w:rsid w:val="00050A2A"/>
    <w:rPr>
      <w:rFonts w:ascii="Liberation Serif" w:eastAsia="DejaVu Sans" w:hAnsi="Liberation Serif" w:cs="Times New Roman"/>
      <w:kern w:val="1"/>
      <w:sz w:val="24"/>
      <w:szCs w:val="24"/>
      <w:lang w:eastAsia="es-CO"/>
    </w:rPr>
  </w:style>
  <w:style w:type="paragraph" w:customStyle="1" w:styleId="Normal1">
    <w:name w:val="Normal1"/>
    <w:basedOn w:val="Normal"/>
    <w:rsid w:val="00691441"/>
    <w:pPr>
      <w:widowControl/>
      <w:suppressAutoHyphens w:val="0"/>
      <w:spacing w:before="100" w:beforeAutospacing="1" w:after="100" w:afterAutospacing="1"/>
    </w:pPr>
    <w:rPr>
      <w:rFonts w:ascii="Times New Roman" w:eastAsia="Times New Roman" w:hAnsi="Times New Roman"/>
      <w:kern w:val="0"/>
      <w:lang w:val="en-US" w:eastAsia="en-US"/>
    </w:rPr>
  </w:style>
  <w:style w:type="character" w:customStyle="1" w:styleId="no-style-override-3">
    <w:name w:val="no-style-override-3"/>
    <w:basedOn w:val="Fuentedeprrafopredeter"/>
    <w:rsid w:val="00691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050407">
      <w:bodyDiv w:val="1"/>
      <w:marLeft w:val="0"/>
      <w:marRight w:val="0"/>
      <w:marTop w:val="0"/>
      <w:marBottom w:val="0"/>
      <w:divBdr>
        <w:top w:val="none" w:sz="0" w:space="0" w:color="auto"/>
        <w:left w:val="none" w:sz="0" w:space="0" w:color="auto"/>
        <w:bottom w:val="none" w:sz="0" w:space="0" w:color="auto"/>
        <w:right w:val="none" w:sz="0" w:space="0" w:color="auto"/>
      </w:divBdr>
    </w:div>
    <w:div w:id="1350446149">
      <w:bodyDiv w:val="1"/>
      <w:marLeft w:val="0"/>
      <w:marRight w:val="0"/>
      <w:marTop w:val="0"/>
      <w:marBottom w:val="0"/>
      <w:divBdr>
        <w:top w:val="none" w:sz="0" w:space="0" w:color="auto"/>
        <w:left w:val="none" w:sz="0" w:space="0" w:color="auto"/>
        <w:bottom w:val="none" w:sz="0" w:space="0" w:color="auto"/>
        <w:right w:val="none" w:sz="0" w:space="0" w:color="auto"/>
      </w:divBdr>
    </w:div>
    <w:div w:id="182485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unradio.unal.edu.co/alaire.html" TargetMode="External"/><Relationship Id="rId4" Type="http://schemas.openxmlformats.org/officeDocument/2006/relationships/settings" Target="settings.xml"/><Relationship Id="rId9" Type="http://schemas.openxmlformats.org/officeDocument/2006/relationships/hyperlink" Target="mailto:macotono@hot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05913-F9BE-4CF8-B8C6-67BBD3EF9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Pages>
  <Words>1951</Words>
  <Characters>11121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PROPIETARIO</cp:lastModifiedBy>
  <cp:revision>8</cp:revision>
  <cp:lastPrinted>2021-11-09T22:58:00Z</cp:lastPrinted>
  <dcterms:created xsi:type="dcterms:W3CDTF">2021-10-29T20:16:00Z</dcterms:created>
  <dcterms:modified xsi:type="dcterms:W3CDTF">2021-11-09T23:03:00Z</dcterms:modified>
</cp:coreProperties>
</file>