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3D97" w:rsidRPr="00085903" w:rsidRDefault="00BA3D97" w:rsidP="00BA3D97">
      <w:pPr>
        <w:pStyle w:val="Prrafodelista"/>
        <w:ind w:left="0"/>
        <w:jc w:val="both"/>
        <w:rPr>
          <w:rFonts w:ascii="Arial" w:eastAsia="MS Mincho" w:hAnsi="Arial" w:cs="Arial"/>
          <w:b/>
          <w:bCs/>
          <w:sz w:val="20"/>
          <w:szCs w:val="20"/>
          <w:lang w:val="es-MX"/>
        </w:rPr>
      </w:pPr>
    </w:p>
    <w:p w:rsidR="00BA3D97" w:rsidRDefault="00BA3D97" w:rsidP="00BA3D97">
      <w:pPr>
        <w:pStyle w:val="Prrafodelista"/>
        <w:ind w:left="0"/>
        <w:jc w:val="center"/>
        <w:rPr>
          <w:rFonts w:ascii="Arial" w:eastAsia="MS Mincho" w:hAnsi="Arial" w:cs="Arial"/>
          <w:b/>
          <w:bCs/>
          <w:sz w:val="20"/>
          <w:szCs w:val="20"/>
          <w:lang w:val="es-MX"/>
        </w:rPr>
      </w:pPr>
      <w:r w:rsidRPr="00085903">
        <w:rPr>
          <w:rFonts w:ascii="Arial" w:eastAsia="MS Mincho" w:hAnsi="Arial" w:cs="Arial"/>
          <w:b/>
          <w:bCs/>
          <w:sz w:val="20"/>
          <w:szCs w:val="20"/>
          <w:lang w:val="es-MX"/>
        </w:rPr>
        <w:t>ANEXO No. 2</w:t>
      </w:r>
    </w:p>
    <w:p w:rsidR="00BA3D97" w:rsidRPr="00085903" w:rsidRDefault="00BA3D97" w:rsidP="00BA3D97">
      <w:pPr>
        <w:pStyle w:val="Prrafodelista"/>
        <w:ind w:left="0"/>
        <w:jc w:val="center"/>
        <w:rPr>
          <w:rFonts w:ascii="Arial" w:eastAsia="MS Mincho" w:hAnsi="Arial" w:cs="Arial"/>
          <w:b/>
          <w:bCs/>
          <w:sz w:val="20"/>
          <w:szCs w:val="20"/>
          <w:lang w:val="es-MX"/>
        </w:rPr>
      </w:pPr>
    </w:p>
    <w:p w:rsidR="00BA3D97" w:rsidRPr="00085903" w:rsidRDefault="00BA3D97" w:rsidP="00BA3D97">
      <w:pPr>
        <w:pStyle w:val="Prrafodelista"/>
        <w:ind w:left="0"/>
        <w:jc w:val="both"/>
        <w:rPr>
          <w:rFonts w:ascii="Arial" w:hAnsi="Arial" w:cs="Arial"/>
          <w:sz w:val="20"/>
          <w:szCs w:val="20"/>
        </w:rPr>
      </w:pPr>
      <w:r w:rsidRPr="00085903">
        <w:rPr>
          <w:rFonts w:ascii="Arial" w:eastAsia="MS Mincho" w:hAnsi="Arial" w:cs="Arial"/>
          <w:b/>
          <w:bCs/>
          <w:sz w:val="20"/>
          <w:szCs w:val="20"/>
          <w:lang w:val="es-MX"/>
        </w:rPr>
        <w:t>ESPECIFICACIONES TECNICAS MINIMAS DE VERIFICACION Y OBLIGATORIO CUMPLIMIENTO</w:t>
      </w:r>
    </w:p>
    <w:tbl>
      <w:tblPr>
        <w:tblpPr w:leftFromText="141" w:rightFromText="141" w:vertAnchor="text" w:horzAnchor="margin" w:tblpY="190"/>
        <w:tblW w:w="9993" w:type="dxa"/>
        <w:tblCellMar>
          <w:left w:w="70" w:type="dxa"/>
          <w:right w:w="70" w:type="dxa"/>
        </w:tblCellMar>
        <w:tblLook w:val="04A0"/>
      </w:tblPr>
      <w:tblGrid>
        <w:gridCol w:w="779"/>
        <w:gridCol w:w="6544"/>
        <w:gridCol w:w="1252"/>
        <w:gridCol w:w="1418"/>
      </w:tblGrid>
      <w:tr w:rsidR="00BA3D97" w:rsidRPr="00085903" w:rsidTr="004C72CE">
        <w:trPr>
          <w:trHeight w:val="122"/>
        </w:trPr>
        <w:tc>
          <w:tcPr>
            <w:tcW w:w="779" w:type="dxa"/>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bottom"/>
          </w:tcPr>
          <w:p w:rsidR="00BA3D97" w:rsidRPr="00085903" w:rsidRDefault="00BA3D97" w:rsidP="004C72CE">
            <w:pPr>
              <w:jc w:val="both"/>
              <w:rPr>
                <w:rFonts w:ascii="Arial" w:hAnsi="Arial" w:cs="Arial"/>
                <w:b/>
                <w:bCs/>
                <w:color w:val="000000"/>
                <w:sz w:val="20"/>
                <w:szCs w:val="20"/>
                <w:lang w:val="es-CO" w:eastAsia="es-CO"/>
              </w:rPr>
            </w:pPr>
            <w:r w:rsidRPr="00085903">
              <w:rPr>
                <w:rFonts w:ascii="Arial" w:hAnsi="Arial" w:cs="Arial"/>
                <w:b/>
                <w:bCs/>
                <w:color w:val="000000"/>
                <w:sz w:val="20"/>
                <w:szCs w:val="20"/>
                <w:lang w:val="es-CO" w:eastAsia="es-CO"/>
              </w:rPr>
              <w:t>Ítem</w:t>
            </w:r>
          </w:p>
        </w:tc>
        <w:tc>
          <w:tcPr>
            <w:tcW w:w="6544" w:type="dxa"/>
            <w:tcBorders>
              <w:top w:val="single" w:sz="8" w:space="0" w:color="auto"/>
              <w:left w:val="single" w:sz="4" w:space="0" w:color="auto"/>
              <w:bottom w:val="single" w:sz="4" w:space="0" w:color="auto"/>
              <w:right w:val="single" w:sz="4" w:space="0" w:color="auto"/>
            </w:tcBorders>
            <w:shd w:val="clear" w:color="auto" w:fill="D9D9D9" w:themeFill="background1" w:themeFillShade="D9"/>
            <w:vAlign w:val="bottom"/>
          </w:tcPr>
          <w:p w:rsidR="00BA3D97" w:rsidRPr="00085903" w:rsidRDefault="00BA3D97" w:rsidP="004C72CE">
            <w:pPr>
              <w:jc w:val="both"/>
              <w:rPr>
                <w:rFonts w:ascii="Arial" w:hAnsi="Arial" w:cs="Arial"/>
                <w:b/>
                <w:bCs/>
                <w:color w:val="000000"/>
                <w:sz w:val="20"/>
                <w:szCs w:val="20"/>
                <w:lang w:val="es-CO" w:eastAsia="es-CO"/>
              </w:rPr>
            </w:pPr>
            <w:r w:rsidRPr="00085903">
              <w:rPr>
                <w:rFonts w:ascii="Arial" w:hAnsi="Arial" w:cs="Arial"/>
                <w:b/>
                <w:bCs/>
                <w:color w:val="000000"/>
                <w:sz w:val="20"/>
                <w:szCs w:val="20"/>
                <w:lang w:val="es-CO" w:eastAsia="es-CO"/>
              </w:rPr>
              <w:t>REQUISITOS MÍNIMOS DE CUMPLIMIENTO</w:t>
            </w:r>
          </w:p>
        </w:tc>
        <w:tc>
          <w:tcPr>
            <w:tcW w:w="1252" w:type="dxa"/>
            <w:tcBorders>
              <w:top w:val="single" w:sz="8" w:space="0" w:color="auto"/>
              <w:left w:val="nil"/>
              <w:bottom w:val="single" w:sz="4" w:space="0" w:color="auto"/>
              <w:right w:val="single" w:sz="4" w:space="0" w:color="auto"/>
            </w:tcBorders>
            <w:shd w:val="clear" w:color="auto" w:fill="D9D9D9" w:themeFill="background1" w:themeFillShade="D9"/>
            <w:noWrap/>
            <w:vAlign w:val="bottom"/>
          </w:tcPr>
          <w:p w:rsidR="00BA3D97" w:rsidRPr="00085903" w:rsidRDefault="00BA3D97" w:rsidP="004C72CE">
            <w:pPr>
              <w:jc w:val="both"/>
              <w:rPr>
                <w:rFonts w:ascii="Arial" w:eastAsia="MS Mincho" w:hAnsi="Arial" w:cs="Arial"/>
                <w:b/>
                <w:bCs/>
                <w:sz w:val="20"/>
                <w:szCs w:val="20"/>
                <w:lang w:val="es-MX"/>
              </w:rPr>
            </w:pPr>
            <w:r w:rsidRPr="00085903">
              <w:rPr>
                <w:rFonts w:ascii="Arial" w:eastAsia="MS Mincho" w:hAnsi="Arial" w:cs="Arial"/>
                <w:b/>
                <w:bCs/>
                <w:sz w:val="20"/>
                <w:szCs w:val="20"/>
                <w:lang w:val="es-MX"/>
              </w:rPr>
              <w:t>CUMPLE</w:t>
            </w:r>
          </w:p>
        </w:tc>
        <w:tc>
          <w:tcPr>
            <w:tcW w:w="1418" w:type="dxa"/>
            <w:tcBorders>
              <w:top w:val="single" w:sz="8" w:space="0" w:color="auto"/>
              <w:left w:val="nil"/>
              <w:bottom w:val="single" w:sz="4" w:space="0" w:color="auto"/>
              <w:right w:val="single" w:sz="4" w:space="0" w:color="auto"/>
            </w:tcBorders>
            <w:shd w:val="clear" w:color="auto" w:fill="D9D9D9" w:themeFill="background1" w:themeFillShade="D9"/>
          </w:tcPr>
          <w:p w:rsidR="00BA3D97" w:rsidRPr="00085903" w:rsidRDefault="00BA3D97" w:rsidP="004C72CE">
            <w:pPr>
              <w:jc w:val="both"/>
              <w:rPr>
                <w:rFonts w:ascii="Arial" w:eastAsia="MS Mincho" w:hAnsi="Arial" w:cs="Arial"/>
                <w:b/>
                <w:bCs/>
                <w:sz w:val="20"/>
                <w:szCs w:val="20"/>
                <w:lang w:val="es-MX"/>
              </w:rPr>
            </w:pPr>
            <w:r w:rsidRPr="00085903">
              <w:rPr>
                <w:rFonts w:ascii="Arial" w:eastAsia="MS Mincho" w:hAnsi="Arial" w:cs="Arial"/>
                <w:b/>
                <w:bCs/>
                <w:sz w:val="20"/>
                <w:szCs w:val="20"/>
                <w:lang w:val="es-MX"/>
              </w:rPr>
              <w:t>NO CUMPLE</w:t>
            </w:r>
          </w:p>
        </w:tc>
      </w:tr>
      <w:tr w:rsidR="00BA3D97" w:rsidRPr="00085903" w:rsidTr="004C72CE">
        <w:trPr>
          <w:trHeight w:val="1576"/>
        </w:trPr>
        <w:tc>
          <w:tcPr>
            <w:tcW w:w="779" w:type="dxa"/>
            <w:tcBorders>
              <w:top w:val="single" w:sz="4" w:space="0" w:color="auto"/>
              <w:left w:val="single" w:sz="4" w:space="0" w:color="auto"/>
              <w:bottom w:val="single" w:sz="4" w:space="0" w:color="auto"/>
              <w:right w:val="nil"/>
            </w:tcBorders>
            <w:shd w:val="clear" w:color="auto" w:fill="auto"/>
            <w:noWrap/>
            <w:vAlign w:val="center"/>
          </w:tcPr>
          <w:p w:rsidR="00BA3D97" w:rsidRPr="00085903" w:rsidRDefault="00BA3D97" w:rsidP="004C72CE">
            <w:pPr>
              <w:jc w:val="both"/>
              <w:rPr>
                <w:rFonts w:ascii="Arial" w:hAnsi="Arial" w:cs="Arial"/>
                <w:sz w:val="20"/>
                <w:szCs w:val="20"/>
                <w:lang w:val="es-CO" w:eastAsia="es-CO"/>
              </w:rPr>
            </w:pPr>
            <w:r w:rsidRPr="00085903">
              <w:rPr>
                <w:rFonts w:ascii="Arial" w:hAnsi="Arial" w:cs="Arial"/>
                <w:sz w:val="20"/>
                <w:szCs w:val="20"/>
                <w:lang w:val="es-CO" w:eastAsia="es-CO"/>
              </w:rPr>
              <w:t>1.</w:t>
            </w:r>
          </w:p>
        </w:tc>
        <w:tc>
          <w:tcPr>
            <w:tcW w:w="6544" w:type="dxa"/>
            <w:tcBorders>
              <w:top w:val="single" w:sz="4" w:space="0" w:color="auto"/>
              <w:left w:val="single" w:sz="4" w:space="0" w:color="auto"/>
              <w:bottom w:val="single" w:sz="4" w:space="0" w:color="auto"/>
              <w:right w:val="nil"/>
            </w:tcBorders>
            <w:shd w:val="clear" w:color="auto" w:fill="auto"/>
            <w:vAlign w:val="bottom"/>
          </w:tcPr>
          <w:p w:rsidR="00BA3D97" w:rsidRPr="00085903" w:rsidRDefault="00BA3D97" w:rsidP="004C72CE">
            <w:pPr>
              <w:jc w:val="both"/>
              <w:rPr>
                <w:rFonts w:ascii="Arial" w:hAnsi="Arial" w:cs="Arial"/>
                <w:sz w:val="20"/>
                <w:szCs w:val="20"/>
                <w:lang w:val="es-CO" w:eastAsia="es-CO"/>
              </w:rPr>
            </w:pPr>
            <w:r w:rsidRPr="00085903">
              <w:rPr>
                <w:rFonts w:ascii="Arial" w:hAnsi="Arial" w:cs="Arial"/>
                <w:b/>
                <w:sz w:val="20"/>
                <w:szCs w:val="20"/>
                <w:lang w:eastAsia="es-CO"/>
              </w:rPr>
              <w:t>MENU Y GRAMAJE:</w:t>
            </w:r>
            <w:r w:rsidRPr="00085903">
              <w:rPr>
                <w:rFonts w:ascii="Arial" w:hAnsi="Arial" w:cs="Arial"/>
                <w:sz w:val="20"/>
                <w:szCs w:val="20"/>
                <w:lang w:eastAsia="es-CO"/>
              </w:rPr>
              <w:t xml:space="preserve"> El </w:t>
            </w:r>
            <w:r w:rsidRPr="00085903">
              <w:rPr>
                <w:rFonts w:ascii="Arial" w:hAnsi="Arial" w:cs="Arial"/>
                <w:spacing w:val="-2"/>
                <w:sz w:val="20"/>
                <w:szCs w:val="20"/>
              </w:rPr>
              <w:t xml:space="preserve"> oferente y futuro contratista</w:t>
            </w:r>
            <w:r w:rsidRPr="00085903">
              <w:rPr>
                <w:rFonts w:ascii="Arial" w:hAnsi="Arial" w:cs="Arial"/>
                <w:sz w:val="20"/>
                <w:szCs w:val="20"/>
                <w:lang w:eastAsia="es-CO"/>
              </w:rPr>
              <w:t xml:space="preserve"> deberá anexar en su propuesta relación de menús a ofrecer, de tal forma que el gramaje permita una porción mínima adecuada, la cual se deba ingerir por una persona y más aún al personal al cual hay que suministrársela (Estudiantes y auxiliares de policía), la cual debe estar acorde a las actividades físicas y mentales realizadas por los mismos en su proceso de formación, mencionado menú deberá estar certificado por una nutricionista, debiendo mantenerse durante el desarrollo del contrato. </w:t>
            </w:r>
          </w:p>
        </w:tc>
        <w:tc>
          <w:tcPr>
            <w:tcW w:w="1252" w:type="dxa"/>
            <w:tcBorders>
              <w:top w:val="nil"/>
              <w:left w:val="single" w:sz="4" w:space="0" w:color="auto"/>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b/>
                <w:bCs/>
                <w:sz w:val="20"/>
                <w:szCs w:val="20"/>
                <w:lang w:val="es-CO" w:eastAsia="es-CO"/>
              </w:rPr>
            </w:pPr>
            <w:r w:rsidRPr="00085903">
              <w:rPr>
                <w:rFonts w:ascii="Arial" w:hAnsi="Arial" w:cs="Arial"/>
                <w:b/>
                <w:bCs/>
                <w:sz w:val="20"/>
                <w:szCs w:val="20"/>
                <w:lang w:val="es-CO" w:eastAsia="es-CO"/>
              </w:rPr>
              <w:t> </w:t>
            </w:r>
          </w:p>
        </w:tc>
        <w:tc>
          <w:tcPr>
            <w:tcW w:w="1418" w:type="dxa"/>
            <w:tcBorders>
              <w:top w:val="nil"/>
              <w:left w:val="single" w:sz="4" w:space="0" w:color="auto"/>
              <w:bottom w:val="single" w:sz="4" w:space="0" w:color="auto"/>
              <w:right w:val="single" w:sz="4" w:space="0" w:color="auto"/>
            </w:tcBorders>
          </w:tcPr>
          <w:p w:rsidR="00BA3D97" w:rsidRPr="00085903" w:rsidRDefault="00BA3D97" w:rsidP="004C72CE">
            <w:pPr>
              <w:jc w:val="both"/>
              <w:rPr>
                <w:rFonts w:ascii="Arial" w:hAnsi="Arial" w:cs="Arial"/>
                <w:b/>
                <w:bCs/>
                <w:sz w:val="20"/>
                <w:szCs w:val="20"/>
                <w:lang w:val="es-CO" w:eastAsia="es-CO"/>
              </w:rPr>
            </w:pPr>
          </w:p>
        </w:tc>
      </w:tr>
      <w:tr w:rsidR="00BA3D97" w:rsidRPr="00085903" w:rsidTr="004C72CE">
        <w:trPr>
          <w:trHeight w:val="514"/>
        </w:trPr>
        <w:tc>
          <w:tcPr>
            <w:tcW w:w="779" w:type="dxa"/>
            <w:tcBorders>
              <w:top w:val="single" w:sz="4" w:space="0" w:color="auto"/>
              <w:left w:val="single" w:sz="4" w:space="0" w:color="auto"/>
              <w:bottom w:val="single" w:sz="4" w:space="0" w:color="auto"/>
              <w:right w:val="nil"/>
            </w:tcBorders>
            <w:shd w:val="clear" w:color="auto" w:fill="auto"/>
            <w:vAlign w:val="center"/>
          </w:tcPr>
          <w:p w:rsidR="00BA3D97" w:rsidRPr="00085903" w:rsidRDefault="00BA3D97" w:rsidP="004C72CE">
            <w:pPr>
              <w:pStyle w:val="Textoindependiente"/>
              <w:autoSpaceDE w:val="0"/>
              <w:autoSpaceDN w:val="0"/>
              <w:jc w:val="both"/>
              <w:rPr>
                <w:sz w:val="20"/>
                <w:szCs w:val="20"/>
                <w:lang w:val="es-CO" w:eastAsia="es-CO"/>
              </w:rPr>
            </w:pPr>
            <w:r w:rsidRPr="00085903">
              <w:rPr>
                <w:sz w:val="20"/>
                <w:szCs w:val="20"/>
                <w:lang w:val="es-CO" w:eastAsia="es-CO"/>
              </w:rPr>
              <w:t>2.</w:t>
            </w:r>
          </w:p>
        </w:tc>
        <w:tc>
          <w:tcPr>
            <w:tcW w:w="6544" w:type="dxa"/>
            <w:tcBorders>
              <w:top w:val="single" w:sz="4" w:space="0" w:color="auto"/>
              <w:left w:val="single" w:sz="4" w:space="0" w:color="auto"/>
              <w:bottom w:val="single" w:sz="4" w:space="0" w:color="auto"/>
              <w:right w:val="nil"/>
            </w:tcBorders>
            <w:shd w:val="clear" w:color="auto" w:fill="auto"/>
            <w:vAlign w:val="bottom"/>
          </w:tcPr>
          <w:p w:rsidR="00BA3D97" w:rsidRPr="00085903" w:rsidRDefault="00BA3D97" w:rsidP="004C72CE">
            <w:pPr>
              <w:pStyle w:val="Textoindependiente"/>
              <w:autoSpaceDE w:val="0"/>
              <w:autoSpaceDN w:val="0"/>
              <w:jc w:val="both"/>
              <w:rPr>
                <w:sz w:val="20"/>
                <w:szCs w:val="20"/>
                <w:lang w:val="es-CO" w:eastAsia="es-CO"/>
              </w:rPr>
            </w:pPr>
            <w:r w:rsidRPr="00085903">
              <w:rPr>
                <w:b/>
                <w:spacing w:val="-2"/>
                <w:sz w:val="20"/>
                <w:szCs w:val="20"/>
              </w:rPr>
              <w:t>CAMBIO DE MINUTAS:</w:t>
            </w:r>
            <w:r w:rsidRPr="00085903">
              <w:rPr>
                <w:spacing w:val="-2"/>
                <w:sz w:val="20"/>
                <w:szCs w:val="20"/>
              </w:rPr>
              <w:t xml:space="preserve"> El oferente y futuro contratista mediante certificación escrita firmada por el representante legal o persona natural en caso de ser favorecido, se compromete a mantener y realizar el cambio de minutas cada dos (2) meses, para el cual deberá realizar las coordinaciones con el supervisor del contrato ante el comité de alimentos de la escuela de policía Antonio Nariño.</w:t>
            </w:r>
          </w:p>
        </w:tc>
        <w:tc>
          <w:tcPr>
            <w:tcW w:w="1252" w:type="dxa"/>
            <w:tcBorders>
              <w:top w:val="nil"/>
              <w:left w:val="single" w:sz="4" w:space="0" w:color="auto"/>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r w:rsidRPr="00085903">
              <w:rPr>
                <w:rFonts w:ascii="Arial" w:hAnsi="Arial" w:cs="Arial"/>
                <w:sz w:val="20"/>
                <w:szCs w:val="20"/>
                <w:lang w:val="es-CO" w:eastAsia="es-CO"/>
              </w:rPr>
              <w:t> </w:t>
            </w:r>
          </w:p>
        </w:tc>
        <w:tc>
          <w:tcPr>
            <w:tcW w:w="1418" w:type="dxa"/>
            <w:tcBorders>
              <w:top w:val="nil"/>
              <w:left w:val="single" w:sz="4" w:space="0" w:color="auto"/>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spacing w:val="-2"/>
                <w:sz w:val="20"/>
                <w:szCs w:val="20"/>
              </w:rPr>
            </w:pPr>
            <w:r w:rsidRPr="00085903">
              <w:rPr>
                <w:rFonts w:ascii="Arial" w:hAnsi="Arial" w:cs="Arial"/>
                <w:b/>
                <w:spacing w:val="-2"/>
                <w:sz w:val="20"/>
                <w:szCs w:val="20"/>
              </w:rPr>
              <w:t>COMIDA ESPECIAL:</w:t>
            </w:r>
            <w:r w:rsidRPr="00085903">
              <w:rPr>
                <w:rFonts w:ascii="Arial" w:hAnsi="Arial" w:cs="Arial"/>
                <w:spacing w:val="-2"/>
                <w:sz w:val="20"/>
                <w:szCs w:val="20"/>
              </w:rPr>
              <w:t xml:space="preserve"> El oferente y futuro contratista mediante certificación escrita firmada por el representante legal o persona natural en caso de ser favorecido, se compromete a realizar y suministrar una comida especial cada mes, al personal de Estudiantes y Auxiliares de policía, sin que ello signifique algún sobre costo, teniendo en cuenta la partida de alimentación diaria fijada por el Ministerio de Defensa Nacional. </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sz w:val="20"/>
                <w:szCs w:val="20"/>
                <w:lang w:eastAsia="es-CO"/>
              </w:rPr>
            </w:pPr>
            <w:r w:rsidRPr="00085903">
              <w:rPr>
                <w:rFonts w:ascii="Arial" w:hAnsi="Arial" w:cs="Arial"/>
                <w:b/>
                <w:spacing w:val="-2"/>
                <w:sz w:val="20"/>
                <w:szCs w:val="20"/>
              </w:rPr>
              <w:t>RELACION DE PERSONAL:</w:t>
            </w:r>
            <w:r w:rsidRPr="00085903">
              <w:rPr>
                <w:rFonts w:ascii="Arial" w:hAnsi="Arial" w:cs="Arial"/>
                <w:spacing w:val="-2"/>
                <w:sz w:val="20"/>
                <w:szCs w:val="20"/>
              </w:rPr>
              <w:t xml:space="preserve">  El oferente y futuro contratista mediante certificación escrita firmada por el representante legal o persona natural en caso de ser favorecido se compromete a garantizar un mínimo de personal en su nómina de empleados así: Un(a) administrador, Un(a) supervisor o jefe de cocina, Un(a)  nutricionista,  Servicios Generales (02), Auxiliares de preparación o cocineros (04) y personas para la atención los comensales (04), o en su defecto la cantidad de cocineros y personal de atención a comensales suficientes, que garanticen la preparación y el suministro de los alimentos, según número de personal al cual haya que preparar y suministrar los alimentos.</w:t>
            </w:r>
            <w:r w:rsidRPr="00085903">
              <w:rPr>
                <w:rFonts w:ascii="Arial" w:hAnsi="Arial" w:cs="Arial"/>
                <w:sz w:val="20"/>
                <w:szCs w:val="20"/>
                <w:lang w:eastAsia="es-CO"/>
              </w:rPr>
              <w:t xml:space="preserve"> </w:t>
            </w:r>
          </w:p>
          <w:p w:rsidR="00BA3D97" w:rsidRPr="00085903" w:rsidRDefault="00BA3D97" w:rsidP="004C72CE">
            <w:pPr>
              <w:jc w:val="both"/>
              <w:rPr>
                <w:rFonts w:ascii="Arial" w:hAnsi="Arial" w:cs="Arial"/>
                <w:sz w:val="20"/>
                <w:szCs w:val="20"/>
                <w:lang w:eastAsia="es-CO"/>
              </w:rPr>
            </w:pPr>
          </w:p>
          <w:p w:rsidR="00BA3D97" w:rsidRPr="00085903" w:rsidRDefault="00BA3D97" w:rsidP="004C72CE">
            <w:pPr>
              <w:jc w:val="both"/>
              <w:rPr>
                <w:rFonts w:ascii="Arial" w:hAnsi="Arial" w:cs="Arial"/>
                <w:spacing w:val="-2"/>
                <w:sz w:val="20"/>
                <w:szCs w:val="20"/>
              </w:rPr>
            </w:pPr>
            <w:r w:rsidRPr="00085903">
              <w:rPr>
                <w:rFonts w:ascii="Arial" w:hAnsi="Arial" w:cs="Arial"/>
                <w:sz w:val="20"/>
                <w:szCs w:val="20"/>
                <w:lang w:eastAsia="es-CO"/>
              </w:rPr>
              <w:t xml:space="preserve">Por lo anterior deberá presentar con su oferta la certificación de cursos afines en el manejo y manipulación de alimentos al personal que aplique </w:t>
            </w:r>
            <w:r w:rsidRPr="00085903">
              <w:rPr>
                <w:rFonts w:ascii="Arial" w:hAnsi="Arial" w:cs="Arial"/>
                <w:b/>
                <w:bCs/>
                <w:sz w:val="20"/>
                <w:szCs w:val="20"/>
                <w:lang w:eastAsia="es-CO"/>
              </w:rPr>
              <w:t>(</w:t>
            </w:r>
            <w:r w:rsidRPr="00085903">
              <w:rPr>
                <w:rFonts w:ascii="Arial" w:hAnsi="Arial" w:cs="Arial"/>
                <w:b/>
                <w:bCs/>
                <w:sz w:val="20"/>
                <w:szCs w:val="20"/>
              </w:rPr>
              <w:t>a</w:t>
            </w:r>
            <w:r w:rsidRPr="00085903">
              <w:rPr>
                <w:rFonts w:ascii="Arial" w:hAnsi="Arial" w:cs="Arial"/>
                <w:b/>
                <w:bCs/>
                <w:spacing w:val="-2"/>
                <w:sz w:val="20"/>
                <w:szCs w:val="20"/>
              </w:rPr>
              <w:t>uxiliares de preparación, cocineros o  personas para la atención los comensales)</w:t>
            </w:r>
            <w:r w:rsidRPr="00085903">
              <w:rPr>
                <w:rFonts w:ascii="Arial" w:hAnsi="Arial" w:cs="Arial"/>
                <w:spacing w:val="-2"/>
                <w:sz w:val="20"/>
                <w:szCs w:val="20"/>
              </w:rPr>
              <w:t xml:space="preserve"> </w:t>
            </w:r>
            <w:r w:rsidRPr="00085903">
              <w:rPr>
                <w:rFonts w:ascii="Arial" w:hAnsi="Arial" w:cs="Arial"/>
                <w:sz w:val="20"/>
                <w:szCs w:val="20"/>
                <w:lang w:eastAsia="es-CO"/>
              </w:rPr>
              <w:t>por parte instituciones educativas públicas o privadas que brinden educación formal e informal, de acuerdo con lo reglamentado en el decreto 1075 del 2015 y que se encuentren legalmente constituidas o acreditadas, (Anexar en las hojas de vida del personal a contratar donde se especifique identificaciones y cargo que va a ejercer dentro de la ejecución).</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5</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 xml:space="preserve">El  oferente y futuro contratista deberá garantizar que el personal de empleados utilice los diferentes elementos para la prestación del servicio tales como (gorro cubrecabezas, delantal, guantes, tapabocas), así mismo el oferente presentará, certificación firmada por la persona natural, representante legal y/o apoderado, en la que indique de manera expresa, el cumplimiento de la implementación, capacitación y aplicación del Sistema de Gestión de Seguridad y Salud en el Trabajo, de acuerdo a lo establecido en el Decreto 1072 de 2015, Decreto Único </w:t>
            </w:r>
            <w:r w:rsidRPr="00085903">
              <w:rPr>
                <w:rFonts w:ascii="Arial" w:hAnsi="Arial" w:cs="Arial"/>
                <w:sz w:val="20"/>
                <w:szCs w:val="20"/>
                <w:lang w:eastAsia="es-CO"/>
              </w:rPr>
              <w:lastRenderedPageBreak/>
              <w:t>Reglamentario del sector Trabajo y demás normas que lo complementen y /o adicionen, para lo cual será verificado por el supervisor durante la ejecución del contrato. (Presentar certificación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lastRenderedPageBreak/>
              <w:t>6</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spacing w:val="-1"/>
                <w:sz w:val="20"/>
                <w:szCs w:val="20"/>
                <w:lang w:eastAsia="es-CO"/>
              </w:rPr>
            </w:pPr>
            <w:r w:rsidRPr="00085903">
              <w:rPr>
                <w:rFonts w:ascii="Arial" w:hAnsi="Arial" w:cs="Arial"/>
                <w:sz w:val="20"/>
                <w:szCs w:val="20"/>
                <w:lang w:eastAsia="es-CO"/>
              </w:rPr>
              <w:t xml:space="preserve">El 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 a garantizar la prestación del servicio, de manera permanente e ininterrumpida, de lunes a viernes en el horario de 04:00 am, hasta las 21:00 pm, durante los fines de semana y festivos de 04:30 am hasta las 20:00 pm,  con el fin de atender al personal de estudiantes y auxiliares de policía en su proceso de formación; Así mismo deberá permanecer después de la hora prevista anteriormente como mínimo un empleado, que esté atento a la preparación de los alimentos (de 21:00, 20:00 hasta las 04:00 o 04:30 horas).</w:t>
            </w:r>
          </w:p>
          <w:p w:rsidR="00BA3D97" w:rsidRPr="00085903" w:rsidRDefault="00BA3D97" w:rsidP="004C72CE">
            <w:pPr>
              <w:jc w:val="both"/>
              <w:rPr>
                <w:rFonts w:ascii="Arial" w:hAnsi="Arial" w:cs="Arial"/>
                <w:spacing w:val="-1"/>
                <w:sz w:val="20"/>
                <w:szCs w:val="20"/>
                <w:lang w:eastAsia="es-CO"/>
              </w:rPr>
            </w:pPr>
          </w:p>
          <w:p w:rsidR="00BA3D97" w:rsidRPr="00085903" w:rsidRDefault="00BA3D97" w:rsidP="004C72CE">
            <w:pPr>
              <w:jc w:val="both"/>
              <w:rPr>
                <w:rFonts w:ascii="Arial" w:hAnsi="Arial" w:cs="Arial"/>
                <w:spacing w:val="-1"/>
                <w:sz w:val="20"/>
                <w:szCs w:val="20"/>
                <w:lang w:eastAsia="es-CO"/>
              </w:rPr>
            </w:pPr>
            <w:r w:rsidRPr="00085903">
              <w:rPr>
                <w:rFonts w:ascii="Arial" w:hAnsi="Arial" w:cs="Arial"/>
                <w:spacing w:val="-1"/>
                <w:sz w:val="20"/>
                <w:szCs w:val="20"/>
                <w:lang w:eastAsia="es-CO"/>
              </w:rPr>
              <w:t>El arrendatario mediante certificación escrita se compromete a que si desea hacer el cierre del establecimiento antes de los horarios anteriormente plasmados deberá comunicarlo en documento dirigido al supervisor donde manifieste de manera justificada los motivos del cierre, y este a su vez dará la viabilidad del mismo.</w:t>
            </w:r>
          </w:p>
          <w:p w:rsidR="00BA3D97" w:rsidRPr="00085903" w:rsidRDefault="00BA3D97" w:rsidP="004C72CE">
            <w:pPr>
              <w:jc w:val="both"/>
              <w:rPr>
                <w:rFonts w:ascii="Arial" w:hAnsi="Arial" w:cs="Arial"/>
                <w:spacing w:val="-1"/>
                <w:sz w:val="20"/>
                <w:szCs w:val="20"/>
                <w:lang w:eastAsia="es-CO"/>
              </w:rPr>
            </w:pPr>
          </w:p>
          <w:p w:rsidR="00BA3D97" w:rsidRPr="00085903" w:rsidRDefault="00BA3D97" w:rsidP="004C72CE">
            <w:pPr>
              <w:jc w:val="both"/>
              <w:rPr>
                <w:rFonts w:ascii="Arial" w:hAnsi="Arial" w:cs="Arial"/>
                <w:spacing w:val="-1"/>
                <w:sz w:val="20"/>
                <w:szCs w:val="20"/>
                <w:lang w:eastAsia="es-CO"/>
              </w:rPr>
            </w:pPr>
            <w:r w:rsidRPr="00085903">
              <w:rPr>
                <w:rFonts w:ascii="Arial" w:hAnsi="Arial" w:cs="Arial"/>
                <w:spacing w:val="-1"/>
                <w:sz w:val="20"/>
                <w:szCs w:val="20"/>
                <w:lang w:eastAsia="es-CO"/>
              </w:rPr>
              <w:t>Solamente podrá solicitar en los siguientes casos:</w:t>
            </w:r>
          </w:p>
          <w:p w:rsidR="00BA3D97" w:rsidRPr="00085903" w:rsidRDefault="00BA3D97" w:rsidP="004C72CE">
            <w:pPr>
              <w:jc w:val="both"/>
              <w:rPr>
                <w:rFonts w:ascii="Arial" w:hAnsi="Arial" w:cs="Arial"/>
                <w:spacing w:val="-1"/>
                <w:sz w:val="20"/>
                <w:szCs w:val="20"/>
                <w:lang w:eastAsia="es-CO"/>
              </w:rPr>
            </w:pPr>
          </w:p>
          <w:p w:rsidR="00BA3D97" w:rsidRPr="00085903" w:rsidRDefault="00BA3D97" w:rsidP="00BA3D97">
            <w:pPr>
              <w:pStyle w:val="Prrafodelista"/>
              <w:numPr>
                <w:ilvl w:val="0"/>
                <w:numId w:val="5"/>
              </w:numPr>
              <w:jc w:val="both"/>
              <w:rPr>
                <w:rFonts w:ascii="Arial" w:hAnsi="Arial" w:cs="Arial"/>
                <w:spacing w:val="-1"/>
                <w:sz w:val="20"/>
                <w:szCs w:val="20"/>
                <w:lang w:val="es-ES" w:eastAsia="es-CO"/>
              </w:rPr>
            </w:pPr>
            <w:r w:rsidRPr="00085903">
              <w:rPr>
                <w:rFonts w:ascii="Arial" w:hAnsi="Arial" w:cs="Arial"/>
                <w:spacing w:val="-1"/>
                <w:sz w:val="20"/>
                <w:szCs w:val="20"/>
                <w:lang w:val="es-ES" w:eastAsia="es-CO"/>
              </w:rPr>
              <w:t>Cuando los estudiantes y auxiliares de policía se encuentren de permiso.</w:t>
            </w:r>
          </w:p>
          <w:p w:rsidR="00BA3D97" w:rsidRPr="00085903" w:rsidRDefault="00BA3D97" w:rsidP="00BA3D97">
            <w:pPr>
              <w:pStyle w:val="Prrafodelista"/>
              <w:numPr>
                <w:ilvl w:val="0"/>
                <w:numId w:val="5"/>
              </w:numPr>
              <w:jc w:val="both"/>
              <w:rPr>
                <w:rFonts w:ascii="Arial" w:hAnsi="Arial" w:cs="Arial"/>
                <w:spacing w:val="-1"/>
                <w:sz w:val="20"/>
                <w:szCs w:val="20"/>
                <w:lang w:val="es-ES" w:eastAsia="es-CO"/>
              </w:rPr>
            </w:pPr>
            <w:r w:rsidRPr="00085903">
              <w:rPr>
                <w:rFonts w:ascii="Arial" w:hAnsi="Arial" w:cs="Arial"/>
                <w:spacing w:val="-1"/>
                <w:sz w:val="20"/>
                <w:szCs w:val="20"/>
                <w:lang w:val="es-ES" w:eastAsia="es-CO"/>
              </w:rPr>
              <w:t>Cuando los estudiantes se encuentren en comisión de servicios siempre y cuando no se tengan auxiliares de policía en formación.</w:t>
            </w:r>
          </w:p>
          <w:p w:rsidR="00BA3D97" w:rsidRPr="00085903" w:rsidRDefault="00BA3D97" w:rsidP="00BA3D97">
            <w:pPr>
              <w:pStyle w:val="Prrafodelista"/>
              <w:numPr>
                <w:ilvl w:val="0"/>
                <w:numId w:val="5"/>
              </w:numPr>
              <w:jc w:val="both"/>
              <w:rPr>
                <w:rFonts w:ascii="Arial" w:hAnsi="Arial" w:cs="Arial"/>
                <w:spacing w:val="-1"/>
                <w:sz w:val="20"/>
                <w:szCs w:val="20"/>
                <w:lang w:val="es-ES" w:eastAsia="es-CO"/>
              </w:rPr>
            </w:pPr>
            <w:r w:rsidRPr="00085903">
              <w:rPr>
                <w:rFonts w:ascii="Arial" w:hAnsi="Arial" w:cs="Arial"/>
                <w:spacing w:val="-1"/>
                <w:sz w:val="20"/>
                <w:szCs w:val="20"/>
                <w:lang w:eastAsia="es-CO"/>
              </w:rPr>
              <w:t>Por fuerza mayor o caso fortuito.</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7</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1"/>
                <w:sz w:val="20"/>
                <w:szCs w:val="20"/>
                <w:lang w:eastAsia="es-CO"/>
              </w:rPr>
              <w:t>El oferente y futuro contratista mediante certificación escrita firmada por el representante legal o persona natural en caso de ser favorecido se compromete que previas actividades de coordinación con el supervisor del contrato, permitirá la inspección al local con el fin de verificar las condiciones  sanitarias, higiene, locativas y proceso de manipulación de alimentos, por parte del personal de salud ocupacional CLIPO, supervisor contractual, jefe administrativo o quien haga sus veces, servicios internos (oficial y suboficial de servicio, oficial y suboficial de semana, régimen interno y estudiante fiscal).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8</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1"/>
                <w:sz w:val="20"/>
                <w:szCs w:val="20"/>
                <w:lang w:eastAsia="es-CO"/>
              </w:rPr>
              <w:t>El oferente y futuro contratista mediante certificación escrita firmada por el representante legal o persona natural en caso de ser favorecido se compromete que cuando el personal de estudiantes y auxiliares de policía se encuentre en prácticas de orden abierto, garantizara el transporte de la alimentación hasta el lugar donde se encuentran los mismos, en condiciones sanitarias y de higiene aptas (vehículo que cumpla con los requisitos establecidos por la ley para el transporte de alimentos).</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9</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b/>
                <w:bCs/>
                <w:sz w:val="20"/>
                <w:szCs w:val="20"/>
              </w:rPr>
            </w:pPr>
            <w:r w:rsidRPr="00085903">
              <w:rPr>
                <w:rFonts w:ascii="Arial" w:hAnsi="Arial" w:cs="Arial"/>
                <w:b/>
                <w:bCs/>
                <w:sz w:val="20"/>
                <w:szCs w:val="20"/>
              </w:rPr>
              <w:t xml:space="preserve">CONTROL DE PLAGAS, ROEDORES Y BICHOS E INSECTOS RASTREROS. </w:t>
            </w:r>
          </w:p>
          <w:p w:rsidR="00BA3D97" w:rsidRPr="00085903" w:rsidRDefault="00BA3D97" w:rsidP="004C72CE">
            <w:pPr>
              <w:pStyle w:val="Default"/>
              <w:jc w:val="both"/>
              <w:rPr>
                <w:rFonts w:ascii="Arial" w:hAnsi="Arial" w:cs="Arial"/>
                <w:b/>
                <w:bCs/>
                <w:sz w:val="20"/>
                <w:szCs w:val="20"/>
              </w:rPr>
            </w:pPr>
          </w:p>
          <w:p w:rsidR="00BA3D97" w:rsidRPr="00085903" w:rsidRDefault="00BA3D97" w:rsidP="004C72CE">
            <w:pPr>
              <w:pStyle w:val="Default"/>
              <w:jc w:val="both"/>
              <w:rPr>
                <w:rFonts w:ascii="Arial" w:hAnsi="Arial" w:cs="Arial"/>
                <w:sz w:val="20"/>
                <w:szCs w:val="20"/>
              </w:rPr>
            </w:pPr>
            <w:r w:rsidRPr="00085903">
              <w:rPr>
                <w:rFonts w:ascii="Arial" w:hAnsi="Arial" w:cs="Arial"/>
                <w:sz w:val="20"/>
                <w:szCs w:val="20"/>
              </w:rPr>
              <w:t>El oferente y futuro contratista deberá certificar por escrito que se compromete a:</w:t>
            </w:r>
          </w:p>
          <w:p w:rsidR="00BA3D97" w:rsidRPr="00085903" w:rsidRDefault="00BA3D97" w:rsidP="004C72CE">
            <w:pPr>
              <w:pStyle w:val="Default"/>
              <w:jc w:val="both"/>
              <w:rPr>
                <w:rFonts w:ascii="Arial" w:hAnsi="Arial" w:cs="Arial"/>
                <w:sz w:val="20"/>
                <w:szCs w:val="20"/>
              </w:rPr>
            </w:pPr>
          </w:p>
          <w:p w:rsidR="00BA3D97" w:rsidRPr="00085903" w:rsidRDefault="00BA3D97" w:rsidP="00BA3D97">
            <w:pPr>
              <w:pStyle w:val="Default"/>
              <w:numPr>
                <w:ilvl w:val="0"/>
                <w:numId w:val="4"/>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mensualmente se debe efectuar fumigaciones y aplicaciones de cebos en forma que garantice este control específico. </w:t>
            </w:r>
          </w:p>
          <w:p w:rsidR="00BA3D97" w:rsidRPr="00085903" w:rsidRDefault="00BA3D97" w:rsidP="00BA3D97">
            <w:pPr>
              <w:pStyle w:val="Default"/>
              <w:numPr>
                <w:ilvl w:val="0"/>
                <w:numId w:val="4"/>
              </w:numPr>
              <w:suppressAutoHyphens w:val="0"/>
              <w:autoSpaceDN w:val="0"/>
              <w:adjustRightInd w:val="0"/>
              <w:jc w:val="both"/>
              <w:rPr>
                <w:rFonts w:ascii="Arial" w:hAnsi="Arial" w:cs="Arial"/>
                <w:b/>
                <w:sz w:val="20"/>
                <w:szCs w:val="20"/>
                <w:u w:val="single"/>
              </w:rPr>
            </w:pPr>
            <w:r w:rsidRPr="00085903">
              <w:rPr>
                <w:rFonts w:ascii="Arial" w:hAnsi="Arial" w:cs="Arial"/>
                <w:b/>
                <w:sz w:val="20"/>
                <w:szCs w:val="20"/>
                <w:u w:val="single"/>
              </w:rPr>
              <w:t xml:space="preserve">Enviar al supervisor del contrato las constancias de trabajo realizado por la empresa especializada. </w:t>
            </w:r>
          </w:p>
          <w:p w:rsidR="00BA3D97" w:rsidRPr="00085903" w:rsidRDefault="00BA3D97" w:rsidP="00BA3D97">
            <w:pPr>
              <w:pStyle w:val="Default"/>
              <w:numPr>
                <w:ilvl w:val="0"/>
                <w:numId w:val="4"/>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La fumigación solicitada en este ítem es diferente al control realizado por el comando de la Policía Metropolitana de Barranquilla. </w:t>
            </w:r>
          </w:p>
          <w:p w:rsidR="00BA3D97" w:rsidRPr="00085903" w:rsidRDefault="00BA3D97" w:rsidP="00BA3D97">
            <w:pPr>
              <w:pStyle w:val="Default"/>
              <w:numPr>
                <w:ilvl w:val="0"/>
                <w:numId w:val="4"/>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Observando las medidas de bioseguridad. </w:t>
            </w:r>
          </w:p>
          <w:p w:rsidR="00BA3D97" w:rsidRPr="00085903" w:rsidRDefault="00BA3D97" w:rsidP="00BA3D97">
            <w:pPr>
              <w:pStyle w:val="Default"/>
              <w:numPr>
                <w:ilvl w:val="0"/>
                <w:numId w:val="4"/>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No se admitirán animales domésticos en el servicio de alimentación. </w:t>
            </w:r>
          </w:p>
          <w:p w:rsidR="00BA3D97" w:rsidRPr="00085903" w:rsidRDefault="00BA3D97" w:rsidP="00BA3D97">
            <w:pPr>
              <w:pStyle w:val="Default"/>
              <w:numPr>
                <w:ilvl w:val="0"/>
                <w:numId w:val="4"/>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El supervisor, velara porque la norma se cumpla de manera estricta. </w:t>
            </w:r>
          </w:p>
          <w:p w:rsidR="00BA3D97" w:rsidRPr="00085903" w:rsidRDefault="00BA3D97" w:rsidP="00BA3D97">
            <w:pPr>
              <w:pStyle w:val="Default"/>
              <w:numPr>
                <w:ilvl w:val="0"/>
                <w:numId w:val="4"/>
              </w:numPr>
              <w:suppressAutoHyphens w:val="0"/>
              <w:autoSpaceDN w:val="0"/>
              <w:adjustRightInd w:val="0"/>
              <w:jc w:val="both"/>
              <w:rPr>
                <w:rFonts w:ascii="Arial" w:hAnsi="Arial" w:cs="Arial"/>
                <w:sz w:val="20"/>
                <w:szCs w:val="20"/>
              </w:rPr>
            </w:pPr>
            <w:r w:rsidRPr="00085903">
              <w:rPr>
                <w:rFonts w:ascii="Arial" w:hAnsi="Arial" w:cs="Arial"/>
                <w:sz w:val="20"/>
                <w:szCs w:val="20"/>
              </w:rPr>
              <w:t>El arrendatario deberá informar con anterioridad, las fechas probables (cronograma) de las fumigaciones, a fin que el señor supervisor del contrato pueda verificar el método de fumigación y el cumplimiento de la normatividad ambiental legal vigente.</w:t>
            </w:r>
          </w:p>
          <w:p w:rsidR="00BA3D97" w:rsidRPr="00085903" w:rsidRDefault="00BA3D97" w:rsidP="004C72CE">
            <w:pPr>
              <w:pStyle w:val="Default"/>
              <w:suppressAutoHyphens w:val="0"/>
              <w:autoSpaceDN w:val="0"/>
              <w:adjustRightInd w:val="0"/>
              <w:ind w:left="360"/>
              <w:jc w:val="both"/>
              <w:rPr>
                <w:rFonts w:ascii="Arial" w:hAnsi="Arial" w:cs="Arial"/>
                <w:sz w:val="20"/>
                <w:szCs w:val="20"/>
              </w:rPr>
            </w:pP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El arrendatario deberá coordinar con la empresa fumigadora, la información de los funcionarios (nombres y cedulas de ciudadanías) que ingresaran a las instalaciones, los cuales se deben entregar al supervisor del contrato, con el fin que le sean verificados sus antecedentes.</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10</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1"/>
                <w:sz w:val="20"/>
                <w:szCs w:val="20"/>
                <w:lang w:eastAsia="es-CO"/>
              </w:rPr>
              <w:t>El oferente y futuro contratista mediante certificación escrita firmada por el representante legal o persona natural en caso de ser adjudicatario se compromete</w:t>
            </w:r>
            <w:r w:rsidRPr="00085903">
              <w:rPr>
                <w:rFonts w:ascii="Arial" w:hAnsi="Arial" w:cs="Arial"/>
                <w:spacing w:val="-2"/>
                <w:sz w:val="20"/>
                <w:szCs w:val="20"/>
              </w:rPr>
              <w:t xml:space="preserve"> a garantizar que el personal de empleados, se realice los exámenes de laboratorio clínicos, de manera continua durante la ejecución del contrato (</w:t>
            </w:r>
            <w:proofErr w:type="spellStart"/>
            <w:r w:rsidRPr="00085903">
              <w:rPr>
                <w:rFonts w:ascii="Arial" w:hAnsi="Arial" w:cs="Arial"/>
                <w:spacing w:val="-2"/>
                <w:sz w:val="20"/>
                <w:szCs w:val="20"/>
              </w:rPr>
              <w:t>frotis</w:t>
            </w:r>
            <w:proofErr w:type="spellEnd"/>
            <w:r w:rsidRPr="00085903">
              <w:rPr>
                <w:rFonts w:ascii="Arial" w:hAnsi="Arial" w:cs="Arial"/>
                <w:spacing w:val="-2"/>
                <w:sz w:val="20"/>
                <w:szCs w:val="20"/>
              </w:rPr>
              <w:t xml:space="preserve"> de garganta, uñas, cabellos) trimestralmente, debiendo entregar el resultado de los mismos al supervisor del contrato, dentro de los cinco (05) siguientes días hábiles, una vez firmado el contrato y notificado el inicio.</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11</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Con el fin de generar hábitos alimenticios saludables el oferente y futuro contratista deberá garantizar variedad en los menús de productos ofrecidos a los comensales, incluyendo aquellos que contribuyan a una dieta balanceada frutas, cereales, entre otros. Al cabo del cual según coordinaciones con el supervisor este podrá hacer las observaciones al respecto mediante reunión.</w:t>
            </w: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12</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hAnsi="Arial" w:cs="Arial"/>
                <w:sz w:val="20"/>
                <w:szCs w:val="20"/>
                <w:lang w:eastAsia="es-CO"/>
              </w:rPr>
              <w:t xml:space="preserve">El  contratista favorecido </w:t>
            </w:r>
            <w:r w:rsidRPr="00085903">
              <w:rPr>
                <w:rFonts w:ascii="Arial" w:eastAsia="Times New Roman" w:hAnsi="Arial" w:cs="Arial"/>
                <w:color w:val="auto"/>
                <w:spacing w:val="-2"/>
                <w:sz w:val="20"/>
                <w:szCs w:val="20"/>
                <w:lang w:val="es-ES" w:eastAsia="es-ES"/>
              </w:rPr>
              <w:t xml:space="preserve">realizará y desarrollara un plan de gestión integral de residuos sólidos según el Decreto 1713 de 2012 (Presidencia de la Republica), </w:t>
            </w:r>
            <w:r w:rsidRPr="00085903">
              <w:rPr>
                <w:rFonts w:ascii="Arial" w:hAnsi="Arial" w:cs="Arial"/>
                <w:sz w:val="20"/>
                <w:szCs w:val="20"/>
              </w:rPr>
              <w:t xml:space="preserve"> </w:t>
            </w:r>
            <w:r w:rsidRPr="00085903">
              <w:rPr>
                <w:rFonts w:ascii="Arial" w:eastAsia="Times New Roman" w:hAnsi="Arial" w:cs="Arial"/>
                <w:color w:val="auto"/>
                <w:spacing w:val="-2"/>
                <w:sz w:val="20"/>
                <w:szCs w:val="20"/>
                <w:lang w:val="es-ES" w:eastAsia="es-ES"/>
              </w:rPr>
              <w:t xml:space="preserve">Resolución 0754 del 25 de noviembre de 2014 emitida por el Ministerio de Vivienda Ciudad y Territorial y el Ministerio del Medio Ambiente y Desarrollo Sostenible, </w:t>
            </w:r>
            <w:r w:rsidRPr="00085903">
              <w:rPr>
                <w:rFonts w:ascii="Arial" w:eastAsia="Times New Roman" w:hAnsi="Arial" w:cs="Arial"/>
                <w:b/>
                <w:i/>
                <w:color w:val="auto"/>
                <w:spacing w:val="-2"/>
                <w:sz w:val="20"/>
                <w:szCs w:val="20"/>
                <w:lang w:val="es-ES" w:eastAsia="es-ES"/>
              </w:rPr>
              <w:t xml:space="preserve">“Por el cual se adopta la metodología para la formulación, implementación, evaluación, seguimiento, control y actualización de los Planes de Gestión Integral de Residuos Sólidos” </w:t>
            </w:r>
            <w:r w:rsidRPr="00085903">
              <w:rPr>
                <w:rFonts w:ascii="Arial" w:eastAsia="Times New Roman" w:hAnsi="Arial" w:cs="Arial"/>
                <w:color w:val="auto"/>
                <w:spacing w:val="-2"/>
                <w:sz w:val="20"/>
                <w:szCs w:val="20"/>
                <w:lang w:val="es-ES" w:eastAsia="es-ES"/>
              </w:rPr>
              <w:t xml:space="preserve">y demás normatividad legal vigente relacionada, con mínimo las siguientes especificaciones: </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p>
          <w:p w:rsidR="00BA3D97" w:rsidRPr="00085903" w:rsidRDefault="00BA3D97" w:rsidP="004C72CE">
            <w:pPr>
              <w:pStyle w:val="Default"/>
              <w:jc w:val="both"/>
              <w:rPr>
                <w:rFonts w:ascii="Arial" w:eastAsia="Times New Roman" w:hAnsi="Arial" w:cs="Arial"/>
                <w:b/>
                <w:i/>
                <w:color w:val="auto"/>
                <w:spacing w:val="-2"/>
                <w:sz w:val="20"/>
                <w:szCs w:val="20"/>
                <w:lang w:val="es-ES" w:eastAsia="es-ES"/>
              </w:rPr>
            </w:pPr>
            <w:r w:rsidRPr="00085903">
              <w:rPr>
                <w:rFonts w:ascii="Arial" w:eastAsia="Times New Roman" w:hAnsi="Arial" w:cs="Arial"/>
                <w:color w:val="auto"/>
                <w:spacing w:val="-2"/>
                <w:sz w:val="20"/>
                <w:szCs w:val="20"/>
                <w:lang w:val="es-ES" w:eastAsia="es-ES"/>
              </w:rPr>
              <w:t xml:space="preserve">* Programa de separación en la fuente y disposición final adecuada de los residuos según decreto </w:t>
            </w:r>
            <w:r w:rsidRPr="00085903">
              <w:rPr>
                <w:rFonts w:ascii="Arial" w:hAnsi="Arial" w:cs="Arial"/>
                <w:sz w:val="20"/>
                <w:szCs w:val="20"/>
              </w:rPr>
              <w:t>2981</w:t>
            </w:r>
            <w:r w:rsidRPr="00085903">
              <w:rPr>
                <w:rFonts w:ascii="Arial" w:eastAsia="Times New Roman" w:hAnsi="Arial" w:cs="Arial"/>
                <w:color w:val="auto"/>
                <w:spacing w:val="-2"/>
                <w:sz w:val="20"/>
                <w:szCs w:val="20"/>
                <w:lang w:val="es-ES" w:eastAsia="es-ES"/>
              </w:rPr>
              <w:t xml:space="preserve"> del 20 de diciembre de 2013 </w:t>
            </w:r>
            <w:r w:rsidRPr="00085903">
              <w:rPr>
                <w:rFonts w:ascii="Arial" w:eastAsia="Times New Roman" w:hAnsi="Arial" w:cs="Arial"/>
                <w:b/>
                <w:i/>
                <w:color w:val="auto"/>
                <w:spacing w:val="-2"/>
                <w:sz w:val="20"/>
                <w:szCs w:val="20"/>
                <w:lang w:val="es-ES" w:eastAsia="es-ES"/>
              </w:rPr>
              <w:t>"Por el cual se reglamenta la prestación del servicio público de aseo"</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p>
          <w:p w:rsidR="00BA3D97" w:rsidRPr="00085903" w:rsidRDefault="00BA3D97" w:rsidP="004C72CE">
            <w:pPr>
              <w:widowControl w:val="0"/>
              <w:tabs>
                <w:tab w:val="left" w:pos="-720"/>
              </w:tabs>
              <w:suppressAutoHyphens/>
              <w:jc w:val="both"/>
              <w:rPr>
                <w:rFonts w:ascii="Arial" w:hAnsi="Arial" w:cs="Arial"/>
                <w:spacing w:val="-2"/>
                <w:sz w:val="20"/>
                <w:szCs w:val="20"/>
              </w:rPr>
            </w:pPr>
            <w:r w:rsidRPr="00085903">
              <w:rPr>
                <w:rFonts w:ascii="Arial" w:hAnsi="Arial" w:cs="Arial"/>
                <w:spacing w:val="-2"/>
                <w:sz w:val="20"/>
                <w:szCs w:val="20"/>
              </w:rPr>
              <w:t xml:space="preserve">* Disponer de un (02) punto ecológico con capacidad de 121 Litros cada caneca de reciclaje de color verde, gris y azul, con el fin de prevenir enfermedades, controlar plagas, depositando los mismos en canecas según norma Técnica Colombiana GTC 24 </w:t>
            </w:r>
            <w:r w:rsidRPr="00085903">
              <w:rPr>
                <w:rFonts w:ascii="Arial" w:hAnsi="Arial" w:cs="Arial"/>
                <w:b/>
                <w:i/>
                <w:spacing w:val="-2"/>
                <w:sz w:val="20"/>
                <w:szCs w:val="20"/>
              </w:rPr>
              <w:t>Guía para la separación en la fuente y la recolección selectiva. 2003,</w:t>
            </w:r>
            <w:r w:rsidRPr="00085903">
              <w:rPr>
                <w:rFonts w:ascii="Arial" w:hAnsi="Arial" w:cs="Arial"/>
                <w:spacing w:val="-2"/>
                <w:sz w:val="20"/>
                <w:szCs w:val="20"/>
              </w:rPr>
              <w:t xml:space="preserve"> con tapa giratoria y con sus respectivas bolsas, ubicado en el área de consumo de la cafetería, acorde para la recolección de residuos sólidos.</w:t>
            </w:r>
          </w:p>
          <w:p w:rsidR="00BA3D97" w:rsidRPr="00085903" w:rsidRDefault="00BA3D97" w:rsidP="004C72CE">
            <w:pPr>
              <w:widowControl w:val="0"/>
              <w:tabs>
                <w:tab w:val="left" w:pos="-720"/>
              </w:tabs>
              <w:suppressAutoHyphens/>
              <w:jc w:val="both"/>
              <w:rPr>
                <w:rFonts w:ascii="Arial" w:hAnsi="Arial" w:cs="Arial"/>
                <w:spacing w:val="-2"/>
                <w:sz w:val="20"/>
                <w:szCs w:val="20"/>
              </w:rPr>
            </w:pPr>
            <w:r w:rsidRPr="00085903">
              <w:rPr>
                <w:rFonts w:ascii="Arial" w:hAnsi="Arial" w:cs="Arial"/>
                <w:noProof/>
                <w:sz w:val="20"/>
                <w:szCs w:val="20"/>
                <w:lang w:val="es-CO" w:eastAsia="es-CO"/>
              </w:rPr>
              <w:drawing>
                <wp:anchor distT="0" distB="0" distL="114300" distR="114300" simplePos="0" relativeHeight="251659264" behindDoc="0" locked="0" layoutInCell="1" allowOverlap="1">
                  <wp:simplePos x="0" y="0"/>
                  <wp:positionH relativeFrom="column">
                    <wp:posOffset>1095375</wp:posOffset>
                  </wp:positionH>
                  <wp:positionV relativeFrom="paragraph">
                    <wp:posOffset>17145</wp:posOffset>
                  </wp:positionV>
                  <wp:extent cx="2047240" cy="1084580"/>
                  <wp:effectExtent l="0" t="0" r="0" b="1270"/>
                  <wp:wrapNone/>
                  <wp:docPr id="4" name="Imagen 4" descr="Canecas, Garrafas, envases industri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ecas, Garrafas, envases industriales."/>
                          <pic:cNvPicPr>
                            <a:picLocks noChangeAspect="1" noChangeArrowheads="1"/>
                          </pic:cNvPicPr>
                        </pic:nvPicPr>
                        <pic:blipFill rotWithShape="1">
                          <a:blip r:embed="rId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017" t="3542" r="4077" b="11067"/>
                          <a:stretch/>
                        </pic:blipFill>
                        <pic:spPr bwMode="auto">
                          <a:xfrm>
                            <a:off x="0" y="0"/>
                            <a:ext cx="2047240" cy="1084580"/>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widowControl w:val="0"/>
              <w:tabs>
                <w:tab w:val="left" w:pos="-720"/>
              </w:tabs>
              <w:suppressAutoHyphens/>
              <w:jc w:val="both"/>
              <w:rPr>
                <w:rFonts w:ascii="Arial" w:hAnsi="Arial" w:cs="Arial"/>
                <w:spacing w:val="-2"/>
                <w:sz w:val="20"/>
                <w:szCs w:val="20"/>
              </w:rPr>
            </w:pPr>
            <w:r w:rsidRPr="00085903">
              <w:rPr>
                <w:rFonts w:ascii="Arial" w:hAnsi="Arial" w:cs="Arial"/>
                <w:spacing w:val="-2"/>
                <w:sz w:val="20"/>
                <w:szCs w:val="20"/>
              </w:rPr>
              <w:t>ESPECIFICACIONES TECNICAS DEL PUNTO ECOLOGICO</w:t>
            </w:r>
          </w:p>
          <w:p w:rsidR="00BA3D97" w:rsidRPr="00085903" w:rsidRDefault="00BA3D97" w:rsidP="004C72CE">
            <w:pPr>
              <w:widowControl w:val="0"/>
              <w:tabs>
                <w:tab w:val="left" w:pos="-720"/>
              </w:tabs>
              <w:suppressAutoHyphens/>
              <w:jc w:val="both"/>
              <w:rPr>
                <w:rFonts w:ascii="Arial" w:hAnsi="Arial" w:cs="Arial"/>
                <w:spacing w:val="-2"/>
                <w:sz w:val="20"/>
                <w:szCs w:val="20"/>
              </w:rPr>
            </w:pPr>
          </w:p>
          <w:p w:rsidR="00BA3D97" w:rsidRPr="00085903" w:rsidRDefault="00BA3D97" w:rsidP="004C72CE">
            <w:pPr>
              <w:pStyle w:val="Ttulo3"/>
              <w:spacing w:before="0" w:after="75"/>
              <w:jc w:val="both"/>
              <w:textAlignment w:val="baseline"/>
              <w:rPr>
                <w:rFonts w:cs="Arial"/>
                <w:b w:val="0"/>
                <w:bCs w:val="0"/>
                <w:spacing w:val="-2"/>
                <w:sz w:val="20"/>
                <w:szCs w:val="20"/>
              </w:rPr>
            </w:pPr>
            <w:r w:rsidRPr="00085903">
              <w:rPr>
                <w:rFonts w:cs="Arial"/>
                <w:b w:val="0"/>
                <w:bCs w:val="0"/>
                <w:spacing w:val="-2"/>
                <w:sz w:val="20"/>
                <w:szCs w:val="20"/>
              </w:rPr>
              <w:t>DIMENSIONES:</w:t>
            </w:r>
          </w:p>
          <w:p w:rsidR="00BA3D97" w:rsidRPr="00085903" w:rsidRDefault="00BA3D97" w:rsidP="00BA3D97">
            <w:pPr>
              <w:numPr>
                <w:ilvl w:val="0"/>
                <w:numId w:val="1"/>
              </w:numPr>
              <w:pBdr>
                <w:right w:val="single" w:sz="6" w:space="12" w:color="CCCCCC"/>
              </w:pBdr>
              <w:ind w:left="0" w:right="120"/>
              <w:jc w:val="both"/>
              <w:textAlignment w:val="baseline"/>
              <w:rPr>
                <w:rFonts w:ascii="Arial" w:hAnsi="Arial" w:cs="Arial"/>
                <w:spacing w:val="-2"/>
                <w:sz w:val="20"/>
                <w:szCs w:val="20"/>
              </w:rPr>
            </w:pPr>
            <w:r w:rsidRPr="00085903">
              <w:rPr>
                <w:rFonts w:ascii="Arial" w:hAnsi="Arial" w:cs="Arial"/>
                <w:spacing w:val="-2"/>
                <w:sz w:val="20"/>
                <w:szCs w:val="20"/>
              </w:rPr>
              <w:t>Largo: 69.00 cm</w:t>
            </w:r>
          </w:p>
          <w:p w:rsidR="00BA3D97" w:rsidRPr="00085903" w:rsidRDefault="00BA3D97" w:rsidP="00BA3D97">
            <w:pPr>
              <w:numPr>
                <w:ilvl w:val="0"/>
                <w:numId w:val="1"/>
              </w:numPr>
              <w:pBdr>
                <w:right w:val="single" w:sz="6" w:space="12" w:color="CCCCCC"/>
              </w:pBdr>
              <w:ind w:left="0" w:right="120"/>
              <w:jc w:val="both"/>
              <w:textAlignment w:val="baseline"/>
              <w:rPr>
                <w:rFonts w:ascii="Arial" w:hAnsi="Arial" w:cs="Arial"/>
                <w:spacing w:val="-2"/>
                <w:sz w:val="20"/>
                <w:szCs w:val="20"/>
              </w:rPr>
            </w:pPr>
            <w:r w:rsidRPr="00085903">
              <w:rPr>
                <w:rFonts w:ascii="Arial" w:hAnsi="Arial" w:cs="Arial"/>
                <w:spacing w:val="-2"/>
                <w:sz w:val="20"/>
                <w:szCs w:val="20"/>
              </w:rPr>
              <w:t>Ancho: 202.00 cm</w:t>
            </w:r>
          </w:p>
          <w:p w:rsidR="00BA3D97" w:rsidRPr="00085903" w:rsidRDefault="00BA3D97" w:rsidP="00BA3D97">
            <w:pPr>
              <w:numPr>
                <w:ilvl w:val="0"/>
                <w:numId w:val="1"/>
              </w:numPr>
              <w:pBdr>
                <w:right w:val="single" w:sz="6" w:space="12" w:color="CCCCCC"/>
              </w:pBdr>
              <w:ind w:left="0" w:right="120"/>
              <w:jc w:val="both"/>
              <w:textAlignment w:val="baseline"/>
              <w:rPr>
                <w:rFonts w:ascii="Arial" w:hAnsi="Arial" w:cs="Arial"/>
                <w:spacing w:val="-2"/>
                <w:sz w:val="20"/>
                <w:szCs w:val="20"/>
              </w:rPr>
            </w:pPr>
            <w:r w:rsidRPr="00085903">
              <w:rPr>
                <w:rFonts w:ascii="Arial" w:hAnsi="Arial" w:cs="Arial"/>
                <w:spacing w:val="-2"/>
                <w:sz w:val="20"/>
                <w:szCs w:val="20"/>
              </w:rPr>
              <w:t>Alto: 144.00 cm</w:t>
            </w:r>
          </w:p>
          <w:p w:rsidR="00BA3D97" w:rsidRPr="00085903" w:rsidRDefault="00BA3D97" w:rsidP="00BA3D97">
            <w:pPr>
              <w:numPr>
                <w:ilvl w:val="0"/>
                <w:numId w:val="1"/>
              </w:numPr>
              <w:pBdr>
                <w:right w:val="single" w:sz="6" w:space="12" w:color="CCCCCC"/>
              </w:pBdr>
              <w:ind w:left="0" w:right="120"/>
              <w:jc w:val="both"/>
              <w:textAlignment w:val="baseline"/>
              <w:rPr>
                <w:rFonts w:ascii="Arial" w:hAnsi="Arial" w:cs="Arial"/>
                <w:spacing w:val="-2"/>
                <w:sz w:val="20"/>
                <w:szCs w:val="20"/>
              </w:rPr>
            </w:pPr>
            <w:r w:rsidRPr="00085903">
              <w:rPr>
                <w:rFonts w:ascii="Arial" w:hAnsi="Arial" w:cs="Arial"/>
                <w:spacing w:val="-2"/>
                <w:sz w:val="20"/>
                <w:szCs w:val="20"/>
              </w:rPr>
              <w:t>Peso: 33.00 kg</w:t>
            </w:r>
          </w:p>
          <w:p w:rsidR="00BA3D97" w:rsidRPr="00085903" w:rsidRDefault="00BA3D97" w:rsidP="00BA3D97">
            <w:pPr>
              <w:numPr>
                <w:ilvl w:val="0"/>
                <w:numId w:val="1"/>
              </w:numPr>
              <w:pBdr>
                <w:right w:val="single" w:sz="6" w:space="12" w:color="CCCCCC"/>
              </w:pBdr>
              <w:ind w:left="0" w:right="120"/>
              <w:jc w:val="both"/>
              <w:textAlignment w:val="baseline"/>
              <w:rPr>
                <w:rFonts w:ascii="Arial" w:hAnsi="Arial" w:cs="Arial"/>
                <w:spacing w:val="-2"/>
                <w:sz w:val="20"/>
                <w:szCs w:val="20"/>
              </w:rPr>
            </w:pP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b/>
                <w:bCs/>
                <w:color w:val="auto"/>
                <w:spacing w:val="-2"/>
                <w:sz w:val="20"/>
                <w:szCs w:val="20"/>
                <w:lang w:val="es-ES" w:eastAsia="es-ES"/>
              </w:rPr>
              <w:t>Materiales contenedores:</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color w:val="auto"/>
                <w:spacing w:val="-2"/>
                <w:sz w:val="20"/>
                <w:szCs w:val="20"/>
                <w:lang w:val="es-ES" w:eastAsia="es-ES"/>
              </w:rPr>
              <w:t>Polietileno.</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b/>
                <w:bCs/>
                <w:color w:val="auto"/>
                <w:spacing w:val="-2"/>
                <w:sz w:val="20"/>
                <w:szCs w:val="20"/>
                <w:lang w:val="es-ES" w:eastAsia="es-ES"/>
              </w:rPr>
              <w:t>Materiales estructura:</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color w:val="auto"/>
                <w:spacing w:val="-2"/>
                <w:sz w:val="20"/>
                <w:szCs w:val="20"/>
                <w:lang w:val="es-ES" w:eastAsia="es-ES"/>
              </w:rPr>
              <w:t>Tubo cuadrado de 1,5” por calibre 18, platina de 2” x 1/8” terminado en pintura electrostática. </w:t>
            </w:r>
          </w:p>
          <w:p w:rsidR="00BA3D97" w:rsidRPr="00085903" w:rsidRDefault="00BA3D97" w:rsidP="004C72CE">
            <w:pPr>
              <w:pStyle w:val="Default"/>
              <w:jc w:val="both"/>
              <w:rPr>
                <w:rFonts w:ascii="Arial" w:eastAsia="Times New Roman" w:hAnsi="Arial" w:cs="Arial"/>
                <w:b/>
                <w:bCs/>
                <w:color w:val="auto"/>
                <w:spacing w:val="-2"/>
                <w:sz w:val="20"/>
                <w:szCs w:val="20"/>
                <w:lang w:val="es-ES" w:eastAsia="es-ES"/>
              </w:rPr>
            </w:pP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b/>
                <w:bCs/>
                <w:color w:val="auto"/>
                <w:spacing w:val="-2"/>
                <w:sz w:val="20"/>
                <w:szCs w:val="20"/>
                <w:lang w:val="es-ES" w:eastAsia="es-ES"/>
              </w:rPr>
              <w:t>Material paneles:</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color w:val="auto"/>
                <w:spacing w:val="-2"/>
                <w:sz w:val="20"/>
                <w:szCs w:val="20"/>
                <w:lang w:val="es-ES" w:eastAsia="es-ES"/>
              </w:rPr>
              <w:t xml:space="preserve">Lámina metálica </w:t>
            </w:r>
            <w:proofErr w:type="spellStart"/>
            <w:r w:rsidRPr="00085903">
              <w:rPr>
                <w:rFonts w:ascii="Arial" w:eastAsia="Times New Roman" w:hAnsi="Arial" w:cs="Arial"/>
                <w:color w:val="auto"/>
                <w:spacing w:val="-2"/>
                <w:sz w:val="20"/>
                <w:szCs w:val="20"/>
                <w:lang w:val="es-ES" w:eastAsia="es-ES"/>
              </w:rPr>
              <w:t>cold-rolled</w:t>
            </w:r>
            <w:proofErr w:type="spellEnd"/>
            <w:r w:rsidRPr="00085903">
              <w:rPr>
                <w:rFonts w:ascii="Arial" w:eastAsia="Times New Roman" w:hAnsi="Arial" w:cs="Arial"/>
                <w:color w:val="auto"/>
                <w:spacing w:val="-2"/>
                <w:sz w:val="20"/>
                <w:szCs w:val="20"/>
                <w:lang w:val="es-ES" w:eastAsia="es-ES"/>
              </w:rPr>
              <w:t xml:space="preserve"> calibre 16 de 44x27h.</w:t>
            </w:r>
          </w:p>
          <w:p w:rsidR="00BA3D97" w:rsidRPr="00085903" w:rsidRDefault="00BA3D97" w:rsidP="004C72CE">
            <w:pPr>
              <w:pStyle w:val="Default"/>
              <w:jc w:val="both"/>
              <w:rPr>
                <w:rFonts w:ascii="Arial" w:eastAsia="Times New Roman" w:hAnsi="Arial" w:cs="Arial"/>
                <w:b/>
                <w:bCs/>
                <w:color w:val="auto"/>
                <w:spacing w:val="-2"/>
                <w:sz w:val="20"/>
                <w:szCs w:val="20"/>
                <w:lang w:val="es-ES" w:eastAsia="es-ES"/>
              </w:rPr>
            </w:pP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b/>
                <w:bCs/>
                <w:color w:val="auto"/>
                <w:spacing w:val="-2"/>
                <w:sz w:val="20"/>
                <w:szCs w:val="20"/>
                <w:lang w:val="es-ES" w:eastAsia="es-ES"/>
              </w:rPr>
              <w:t>Marcación:</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r w:rsidRPr="00085903">
              <w:rPr>
                <w:rFonts w:ascii="Arial" w:eastAsia="Times New Roman" w:hAnsi="Arial" w:cs="Arial"/>
                <w:color w:val="auto"/>
                <w:spacing w:val="-2"/>
                <w:sz w:val="20"/>
                <w:szCs w:val="20"/>
                <w:lang w:val="es-ES" w:eastAsia="es-ES"/>
              </w:rPr>
              <w:t xml:space="preserve">Simbologías, textos o logotipo sobre vinilos adhesivos impresos digitalmente para adherir a los paneles e impreso en </w:t>
            </w:r>
            <w:proofErr w:type="spellStart"/>
            <w:r w:rsidRPr="00085903">
              <w:rPr>
                <w:rFonts w:ascii="Arial" w:eastAsia="Times New Roman" w:hAnsi="Arial" w:cs="Arial"/>
                <w:color w:val="auto"/>
                <w:spacing w:val="-2"/>
                <w:sz w:val="20"/>
                <w:szCs w:val="20"/>
                <w:lang w:val="es-ES" w:eastAsia="es-ES"/>
              </w:rPr>
              <w:t>screen</w:t>
            </w:r>
            <w:proofErr w:type="spellEnd"/>
            <w:r w:rsidRPr="00085903">
              <w:rPr>
                <w:rFonts w:ascii="Arial" w:eastAsia="Times New Roman" w:hAnsi="Arial" w:cs="Arial"/>
                <w:color w:val="auto"/>
                <w:spacing w:val="-2"/>
                <w:sz w:val="20"/>
                <w:szCs w:val="20"/>
                <w:lang w:val="es-ES" w:eastAsia="es-ES"/>
              </w:rPr>
              <w:t xml:space="preserve"> directamente sobre el recipiente con marcaciones originales de fábrica*:</w:t>
            </w:r>
          </w:p>
          <w:p w:rsidR="00BA3D97" w:rsidRPr="00085903" w:rsidRDefault="00BA3D97" w:rsidP="004C72CE">
            <w:pPr>
              <w:pStyle w:val="Default"/>
              <w:jc w:val="both"/>
              <w:rPr>
                <w:rFonts w:ascii="Arial" w:eastAsia="Times New Roman" w:hAnsi="Arial" w:cs="Arial"/>
                <w:color w:val="auto"/>
                <w:spacing w:val="-2"/>
                <w:sz w:val="20"/>
                <w:szCs w:val="20"/>
                <w:lang w:val="es-ES" w:eastAsia="es-ES"/>
              </w:rPr>
            </w:pPr>
          </w:p>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Para el cumplimiento de este punto presentara certificación donde se compromete a dentro de los diez (10) primeros días hábiles siguientes al inicio del contrato, instalara lo relacionado en este ítem.</w:t>
            </w: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13.</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 xml:space="preserve">El 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w:t>
            </w:r>
            <w:r w:rsidRPr="00085903">
              <w:rPr>
                <w:rFonts w:ascii="Arial" w:hAnsi="Arial" w:cs="Arial"/>
                <w:spacing w:val="-2"/>
                <w:sz w:val="20"/>
                <w:szCs w:val="20"/>
              </w:rPr>
              <w:t xml:space="preserve"> y suministrar el menaje (platos, cubiertos, vasos, bandejas, entre otros) para la toma de alimentos por parte de personal de estudiantes y auxiliares de policía en porcelana debiendo reponer aquellos que presenten deterioro, así mismo tendrá en cuenta las Buenas Prácticas de Manufacturas, para su esterilización y limpieza de los mismos.</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14.</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 xml:space="preserve">El 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w:t>
            </w:r>
            <w:r w:rsidRPr="00085903">
              <w:rPr>
                <w:rFonts w:ascii="Arial" w:hAnsi="Arial" w:cs="Arial"/>
                <w:spacing w:val="-2"/>
                <w:sz w:val="20"/>
                <w:szCs w:val="20"/>
              </w:rPr>
              <w:t xml:space="preserve"> a realizar los trabajos locativos de mantenimiento y adecuación de las instalaciones del comedor de Estudiantes y Auxiliares de policía a que haya lugar, con el fin de mantener en buenas condiciones la presentación de las mismas y así evitar deterioro de las áreas intervenidas; Así mismo garantizara el aseo y presentación de las zonas de cocina, espacio del comedor de estudiantes y auxiliares de policía (incluye sillas, mesas, paredes) de manera diaria al término de cada comida, aspectos que serán verificados a través de los servicios internos (oficial y suboficial de servicio, oficial de semana, régimen interno, estudiante fiscal, estudiante de escuela y de servicio).</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15.</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 xml:space="preserve">El 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w:t>
            </w:r>
            <w:r w:rsidRPr="00085903">
              <w:rPr>
                <w:rFonts w:ascii="Arial" w:hAnsi="Arial" w:cs="Arial"/>
                <w:spacing w:val="-2"/>
                <w:sz w:val="20"/>
                <w:szCs w:val="20"/>
              </w:rPr>
              <w:t xml:space="preserve"> a trimestralmente realizar toma de muestra de los alimentos preparados (Desayuno, Almuerzo, Cena) para análisis microbiológico según sea el caso.</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16.</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Con el ánimo de mantener en buenas condiciones de conservación y evitar contaminación de los alimentos </w:t>
            </w:r>
            <w:r w:rsidRPr="00085903">
              <w:rPr>
                <w:rFonts w:ascii="Arial" w:hAnsi="Arial" w:cs="Arial"/>
                <w:spacing w:val="-1"/>
                <w:sz w:val="20"/>
                <w:szCs w:val="20"/>
                <w:lang w:eastAsia="es-CO"/>
              </w:rPr>
              <w:t xml:space="preserve">el </w:t>
            </w:r>
            <w:r w:rsidRPr="00085903">
              <w:rPr>
                <w:rFonts w:ascii="Arial" w:hAnsi="Arial" w:cs="Arial"/>
                <w:sz w:val="20"/>
                <w:szCs w:val="20"/>
                <w:lang w:eastAsia="es-CO"/>
              </w:rPr>
              <w:t xml:space="preserve"> 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w:t>
            </w:r>
            <w:r w:rsidRPr="00085903">
              <w:rPr>
                <w:rFonts w:ascii="Arial" w:hAnsi="Arial" w:cs="Arial"/>
                <w:spacing w:val="-2"/>
                <w:sz w:val="20"/>
                <w:szCs w:val="20"/>
              </w:rPr>
              <w:t xml:space="preserve"> a emplear los elementos tales como canastillas, estibas, estantes, entre otros, que sean reutilizables y amigables con el medio ambiente; tener en cuenta que los productos como los huevos deben estar refrigerados, así mismo suministrara </w:t>
            </w:r>
            <w:proofErr w:type="spellStart"/>
            <w:r w:rsidRPr="00085903">
              <w:rPr>
                <w:rFonts w:ascii="Arial" w:hAnsi="Arial" w:cs="Arial"/>
                <w:spacing w:val="-2"/>
                <w:sz w:val="20"/>
                <w:szCs w:val="20"/>
              </w:rPr>
              <w:t>icopor</w:t>
            </w:r>
            <w:proofErr w:type="spellEnd"/>
            <w:r w:rsidRPr="00085903">
              <w:rPr>
                <w:rFonts w:ascii="Arial" w:hAnsi="Arial" w:cs="Arial"/>
                <w:spacing w:val="-2"/>
                <w:sz w:val="20"/>
                <w:szCs w:val="20"/>
              </w:rPr>
              <w:t xml:space="preserve"> para empaque de la alimentación al personal de estudiantes y auxiliares de policía, cuando por situaciones de aulas prácticas, actividad a cumplir o estado de convalecencia se requiera.</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17</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1"/>
                <w:sz w:val="20"/>
                <w:szCs w:val="20"/>
                <w:lang w:eastAsia="es-CO"/>
              </w:rPr>
              <w:t xml:space="preserve">El </w:t>
            </w:r>
            <w:r w:rsidRPr="00085903">
              <w:rPr>
                <w:rFonts w:ascii="Arial" w:hAnsi="Arial" w:cs="Arial"/>
                <w:sz w:val="20"/>
                <w:szCs w:val="20"/>
                <w:lang w:eastAsia="es-CO"/>
              </w:rPr>
              <w:t xml:space="preserve">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w:t>
            </w:r>
            <w:r w:rsidRPr="00085903">
              <w:rPr>
                <w:rFonts w:ascii="Arial" w:hAnsi="Arial" w:cs="Arial"/>
                <w:spacing w:val="-2"/>
                <w:sz w:val="20"/>
                <w:szCs w:val="20"/>
              </w:rPr>
              <w:t xml:space="preserve"> a realizar mantenimiento preventivo y correctivo según sea el caso, de forma bimensual a las siguientes áreas cuartos fríos, neveras, extractores de aire, campanas, horno, licuadora industrial o cualquier otro elemento con el cual se lleven a cabo la preparación y suministro de alimentos.</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18</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En relación a Buenas Prácticas de Manufactura, </w:t>
            </w:r>
            <w:r w:rsidRPr="00085903">
              <w:rPr>
                <w:rFonts w:ascii="Arial" w:hAnsi="Arial" w:cs="Arial"/>
                <w:spacing w:val="-1"/>
                <w:sz w:val="20"/>
                <w:szCs w:val="20"/>
                <w:lang w:eastAsia="es-CO"/>
              </w:rPr>
              <w:t xml:space="preserve"> el </w:t>
            </w:r>
            <w:r w:rsidRPr="00085903">
              <w:rPr>
                <w:rFonts w:ascii="Arial" w:hAnsi="Arial" w:cs="Arial"/>
                <w:sz w:val="20"/>
                <w:szCs w:val="20"/>
                <w:lang w:eastAsia="es-CO"/>
              </w:rPr>
              <w:t xml:space="preserve"> oferente y futuro contratista </w:t>
            </w:r>
            <w:r w:rsidRPr="00085903">
              <w:rPr>
                <w:rFonts w:ascii="Arial" w:hAnsi="Arial" w:cs="Arial"/>
                <w:spacing w:val="-1"/>
                <w:sz w:val="20"/>
                <w:szCs w:val="20"/>
                <w:lang w:eastAsia="es-CO"/>
              </w:rPr>
              <w:t>mediante certificación escrita firmada por el representante legal o persona natural en caso de ser favorecido se compromete</w:t>
            </w:r>
            <w:r w:rsidRPr="00085903">
              <w:rPr>
                <w:rFonts w:ascii="Arial" w:hAnsi="Arial" w:cs="Arial"/>
                <w:spacing w:val="-2"/>
                <w:sz w:val="20"/>
                <w:szCs w:val="20"/>
              </w:rPr>
              <w:t xml:space="preserve"> a  garantizar que el personal de empleados se lave las manos en los puntos para tal misión, al igual que el lavo de utensilios, poner en práctica buenos hábitos de higiene y manipulación de alimentos, si algún empleado se encuentra enfermo no debe estar en actividades de labor con el fin de no contaminar los alimentos, así mismo generara capacitación y educación continua a sus empleados, de lo cual deberá informar al supervisor del contrato mediante comunicación escrita anexando fotografías de forma mensual.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19</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El oferente y futuro contratista mediante certificación escrita firmada por el representante legal o persona natural en caso de ser favorecido se compromete a afiliar al personal de empleados a Seguridad Social, así como a una Administradora de Riesgos Laborales (ARL) según el nivel de riesgo para las instalaciones policiales (nivel 5), de igual forma deberá exigir a los proveedores dicha documentación para lo cual deberá presentar al Supervisor del Contrato de manera mensual la afiliación y el pago de los mismos.  (Presentar certificación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20</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eastAsia="Times New Roman" w:hAnsi="Arial" w:cs="Arial"/>
                <w:b/>
                <w:color w:val="auto"/>
                <w:sz w:val="20"/>
                <w:szCs w:val="20"/>
                <w:lang w:val="es-ES" w:eastAsia="es-ES"/>
              </w:rPr>
            </w:pPr>
            <w:r w:rsidRPr="00085903">
              <w:rPr>
                <w:rFonts w:ascii="Arial" w:eastAsia="Times New Roman" w:hAnsi="Arial" w:cs="Arial"/>
                <w:b/>
                <w:color w:val="auto"/>
                <w:sz w:val="20"/>
                <w:szCs w:val="20"/>
                <w:lang w:val="es-ES" w:eastAsia="es-ES"/>
              </w:rPr>
              <w:t>CONDICIONES DE ENTREGA DEL INMUEBLE Y PAGO DE SERVICIOS PUBLICOS</w:t>
            </w:r>
          </w:p>
          <w:p w:rsidR="00BA3D97" w:rsidRPr="00085903" w:rsidRDefault="00BA3D97" w:rsidP="004C72CE">
            <w:pPr>
              <w:pStyle w:val="Default"/>
              <w:jc w:val="both"/>
              <w:rPr>
                <w:rFonts w:ascii="Arial" w:eastAsia="Times New Roman" w:hAnsi="Arial" w:cs="Arial"/>
                <w:b/>
                <w:color w:val="auto"/>
                <w:sz w:val="20"/>
                <w:szCs w:val="20"/>
                <w:lang w:val="es-ES" w:eastAsia="es-ES"/>
              </w:rPr>
            </w:pPr>
          </w:p>
          <w:p w:rsidR="00BA3D97" w:rsidRPr="00085903" w:rsidRDefault="00BA3D97" w:rsidP="004C72CE">
            <w:pPr>
              <w:pStyle w:val="Default"/>
              <w:jc w:val="both"/>
              <w:rPr>
                <w:rFonts w:ascii="Arial" w:eastAsia="Times New Roman" w:hAnsi="Arial" w:cs="Arial"/>
                <w:color w:val="auto"/>
                <w:sz w:val="20"/>
                <w:szCs w:val="20"/>
                <w:lang w:val="es-ES" w:eastAsia="es-ES"/>
              </w:rPr>
            </w:pPr>
            <w:r w:rsidRPr="00085903">
              <w:rPr>
                <w:rFonts w:ascii="Arial" w:eastAsia="Times New Roman" w:hAnsi="Arial" w:cs="Arial"/>
                <w:color w:val="auto"/>
                <w:sz w:val="20"/>
                <w:szCs w:val="20"/>
                <w:lang w:val="es-ES" w:eastAsia="es-ES"/>
              </w:rPr>
              <w:t xml:space="preserve">El oferente entregara el inmueble </w:t>
            </w:r>
            <w:r w:rsidRPr="00085903">
              <w:rPr>
                <w:rFonts w:ascii="Arial" w:hAnsi="Arial" w:cs="Arial"/>
                <w:sz w:val="20"/>
                <w:szCs w:val="20"/>
                <w:lang w:val="es-ES_tradnl"/>
              </w:rPr>
              <w:t xml:space="preserve"> en igual o mejores condiciones de las que fue entregada al inicio del contrato; se</w:t>
            </w:r>
            <w:r w:rsidRPr="00085903">
              <w:rPr>
                <w:rFonts w:ascii="Arial" w:eastAsia="Times New Roman" w:hAnsi="Arial" w:cs="Arial"/>
                <w:color w:val="auto"/>
                <w:sz w:val="20"/>
                <w:szCs w:val="20"/>
                <w:lang w:val="es-ES" w:eastAsia="es-ES"/>
              </w:rPr>
              <w:t xml:space="preserve"> formalizará mediante acta y liquidación del contrato, se realizará hasta tanto el arrendatario haya cancelado las deudas adquiridas por concepto de servicios públicos consumidos durante el último mes contratado, previendo que la periodicidad de la facturación se expide por las empresas prestadoras en forma posterior al consumo, al mismo tiempo la verificación de equipos contadores y medidores de los servicios públicos estará a cargo del señor Jefe del Grupo Bienes Raíces MEBAR.</w:t>
            </w:r>
          </w:p>
          <w:p w:rsidR="00BA3D97" w:rsidRPr="00085903" w:rsidRDefault="00BA3D97" w:rsidP="004C72CE">
            <w:pPr>
              <w:pStyle w:val="Default"/>
              <w:jc w:val="both"/>
              <w:rPr>
                <w:rFonts w:ascii="Arial" w:eastAsia="Times New Roman" w:hAnsi="Arial" w:cs="Arial"/>
                <w:color w:val="auto"/>
                <w:sz w:val="20"/>
                <w:szCs w:val="20"/>
                <w:lang w:val="es-ES" w:eastAsia="es-ES"/>
              </w:rPr>
            </w:pP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 xml:space="preserve">El Arrendatario favorecido deberá cancelar el pago oportuno por concepto de servicios públicos (energía, acueducto y gas domiciliario), presentando al supervisor del contrato copia de las facturas pagadas, será responsabilidad del arrendatario el pago de las facturas por concepto de servicios públicos y contribuciones complementarias a estos, sanciones, costas, multas generadas por la falta de pago de las mismas. </w:t>
            </w:r>
            <w:r w:rsidRPr="00085903">
              <w:rPr>
                <w:rFonts w:ascii="Arial" w:hAnsi="Arial" w:cs="Arial"/>
                <w:sz w:val="20"/>
                <w:szCs w:val="20"/>
                <w:lang w:eastAsia="es-CO"/>
              </w:rPr>
              <w:t>(Presentar certificación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21</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sz w:val="20"/>
                <w:szCs w:val="20"/>
              </w:rPr>
            </w:pPr>
            <w:r w:rsidRPr="00085903">
              <w:rPr>
                <w:rFonts w:ascii="Arial" w:hAnsi="Arial" w:cs="Arial"/>
                <w:b/>
                <w:bCs/>
                <w:sz w:val="20"/>
                <w:szCs w:val="20"/>
              </w:rPr>
              <w:t xml:space="preserve">DISTRIBUCION DE LOS ALIMENTOS </w:t>
            </w:r>
          </w:p>
          <w:p w:rsidR="00BA3D97" w:rsidRPr="00085903" w:rsidRDefault="00BA3D97" w:rsidP="00BA3D97">
            <w:pPr>
              <w:pStyle w:val="Default"/>
              <w:numPr>
                <w:ilvl w:val="0"/>
                <w:numId w:val="2"/>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Deberán servirse en recipientes adecuados, limpios, de material que permitan fácil lavado y desinfección. </w:t>
            </w:r>
          </w:p>
          <w:p w:rsidR="00BA3D97" w:rsidRPr="00085903" w:rsidRDefault="00BA3D97" w:rsidP="00BA3D97">
            <w:pPr>
              <w:pStyle w:val="Default"/>
              <w:numPr>
                <w:ilvl w:val="0"/>
                <w:numId w:val="2"/>
              </w:numPr>
              <w:suppressAutoHyphens w:val="0"/>
              <w:autoSpaceDN w:val="0"/>
              <w:adjustRightInd w:val="0"/>
              <w:jc w:val="both"/>
              <w:rPr>
                <w:rFonts w:ascii="Arial" w:hAnsi="Arial" w:cs="Arial"/>
                <w:sz w:val="20"/>
                <w:szCs w:val="20"/>
              </w:rPr>
            </w:pPr>
            <w:r w:rsidRPr="00085903">
              <w:rPr>
                <w:rFonts w:ascii="Arial" w:hAnsi="Arial" w:cs="Arial"/>
                <w:sz w:val="20"/>
                <w:szCs w:val="20"/>
              </w:rPr>
              <w:t>Los líquidos no se deben de servir hasta el borde del recipiente.</w:t>
            </w:r>
          </w:p>
          <w:p w:rsidR="00BA3D97" w:rsidRPr="00085903" w:rsidRDefault="00BA3D97" w:rsidP="00BA3D97">
            <w:pPr>
              <w:pStyle w:val="Default"/>
              <w:numPr>
                <w:ilvl w:val="0"/>
                <w:numId w:val="2"/>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Durante la exposición y servicio de los alimentos se deben proteger de toda posibilidad de contaminación externa (saliva, moscas). </w:t>
            </w:r>
          </w:p>
          <w:p w:rsidR="00BA3D97" w:rsidRPr="00085903" w:rsidRDefault="00BA3D97" w:rsidP="00BA3D97">
            <w:pPr>
              <w:pStyle w:val="Default"/>
              <w:numPr>
                <w:ilvl w:val="0"/>
                <w:numId w:val="2"/>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Quien entregue alimentos al personal no podrá recibir o entregar dinero a la vez. </w:t>
            </w: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 xml:space="preserve">Señalización de las áreas de alimentos, elaboración, distribución, áreas comunes, baños, bodegas entre otros.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22</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z w:val="20"/>
                <w:szCs w:val="20"/>
              </w:rPr>
            </w:pPr>
            <w:r w:rsidRPr="00085903">
              <w:rPr>
                <w:rFonts w:ascii="Arial" w:eastAsia="Calibri" w:hAnsi="Arial" w:cs="Arial"/>
                <w:b/>
                <w:sz w:val="20"/>
                <w:szCs w:val="20"/>
              </w:rPr>
              <w:t>EXPERIENCIA PROPONENTE EN PRESTAR ESTE SERVICIO</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 xml:space="preserve">Con el fin de garantizar la calidad del servicio a contratar y evitar incumplimientos en la ejecución de la futura contratación, se requiere acreditar experiencia en proyectos similares al objeto de la invitación (arrendamiento de instalaciones para el servicio de restaurante) que se encuentren ejecutados en su totalidad, tal acreditación será avalada con la presentación de los documentos que acrediten el cumplimiento y experiencia en el manejo de restaurantes, para lo cual deberá allegar en conjunto con su propuesta como máximo (3) certificaciones de contratos ejecutados con entidades públicas y/o privadas y cuyo objeto sea igual arrendamiento de instalaciones para el servicio de restaurante, que la sumatoria sea mayor o igual al 50 % del valor del presupuesto de la presente contratación. </w:t>
            </w:r>
          </w:p>
          <w:p w:rsidR="00BA3D97" w:rsidRPr="00085903" w:rsidRDefault="00BA3D97" w:rsidP="004C72CE">
            <w:pPr>
              <w:pStyle w:val="Default"/>
              <w:suppressAutoHyphens w:val="0"/>
              <w:autoSpaceDN w:val="0"/>
              <w:adjustRightInd w:val="0"/>
              <w:ind w:left="360"/>
              <w:jc w:val="both"/>
              <w:rPr>
                <w:rFonts w:ascii="Arial" w:hAnsi="Arial" w:cs="Arial"/>
                <w:sz w:val="20"/>
                <w:szCs w:val="20"/>
              </w:rPr>
            </w:pP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Las certificaciones deben contener como mínimo la siguiente información básica debidamente suscrita por quien la expide:</w:t>
            </w:r>
          </w:p>
          <w:p w:rsidR="00BA3D97" w:rsidRPr="00085903" w:rsidRDefault="00BA3D97" w:rsidP="004C72CE">
            <w:pPr>
              <w:pStyle w:val="Default"/>
              <w:suppressAutoHyphens w:val="0"/>
              <w:autoSpaceDN w:val="0"/>
              <w:adjustRightInd w:val="0"/>
              <w:ind w:left="360"/>
              <w:jc w:val="both"/>
              <w:rPr>
                <w:rFonts w:ascii="Arial" w:hAnsi="Arial" w:cs="Arial"/>
                <w:sz w:val="20"/>
                <w:szCs w:val="20"/>
              </w:rPr>
            </w:pP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1) Nombre o razón social del contratante.</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2) Nombre o razón social del contratista.</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3) Objeto del contrato.</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4) Fecha de iniciación del contrato.</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5) Valor del contrato.</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6) Dirección y número telefónico del contratante.</w:t>
            </w:r>
          </w:p>
          <w:p w:rsidR="00BA3D97" w:rsidRPr="00085903" w:rsidRDefault="00BA3D97" w:rsidP="004C72CE">
            <w:pPr>
              <w:pStyle w:val="Default"/>
              <w:suppressAutoHyphens w:val="0"/>
              <w:autoSpaceDN w:val="0"/>
              <w:adjustRightInd w:val="0"/>
              <w:ind w:left="360"/>
              <w:jc w:val="both"/>
              <w:rPr>
                <w:rFonts w:ascii="Arial" w:hAnsi="Arial" w:cs="Arial"/>
                <w:sz w:val="20"/>
                <w:szCs w:val="20"/>
              </w:rPr>
            </w:pP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 xml:space="preserve">No se admiten: </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 Certificaciones de Subcontrataciones.</w:t>
            </w:r>
          </w:p>
          <w:p w:rsidR="00BA3D97" w:rsidRPr="00085903" w:rsidRDefault="00BA3D97" w:rsidP="004C72CE">
            <w:pPr>
              <w:pStyle w:val="Default"/>
              <w:suppressAutoHyphens w:val="0"/>
              <w:autoSpaceDN w:val="0"/>
              <w:adjustRightInd w:val="0"/>
              <w:jc w:val="both"/>
              <w:rPr>
                <w:rFonts w:ascii="Arial" w:hAnsi="Arial" w:cs="Arial"/>
                <w:sz w:val="20"/>
                <w:szCs w:val="20"/>
              </w:rPr>
            </w:pPr>
            <w:r w:rsidRPr="00085903">
              <w:rPr>
                <w:rFonts w:ascii="Arial" w:hAnsi="Arial" w:cs="Arial"/>
                <w:sz w:val="20"/>
                <w:szCs w:val="20"/>
              </w:rPr>
              <w:t>- Auto certificaciones.</w:t>
            </w: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 Copias de contratos, facturas, órdenes de pedido, órdenes de suministro, órdenes de pago.</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23</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b/>
                <w:bCs/>
                <w:sz w:val="20"/>
                <w:szCs w:val="20"/>
              </w:rPr>
            </w:pPr>
            <w:r w:rsidRPr="00085903">
              <w:rPr>
                <w:rFonts w:ascii="Arial" w:hAnsi="Arial" w:cs="Arial"/>
                <w:b/>
                <w:bCs/>
                <w:sz w:val="20"/>
                <w:szCs w:val="20"/>
              </w:rPr>
              <w:t xml:space="preserve">DESPERDICIOS </w:t>
            </w:r>
          </w:p>
          <w:p w:rsidR="00BA3D97" w:rsidRPr="00085903" w:rsidRDefault="00BA3D97" w:rsidP="004C72CE">
            <w:pPr>
              <w:pStyle w:val="Default"/>
              <w:jc w:val="both"/>
              <w:rPr>
                <w:rFonts w:ascii="Arial" w:hAnsi="Arial" w:cs="Arial"/>
                <w:sz w:val="20"/>
                <w:szCs w:val="20"/>
              </w:rPr>
            </w:pPr>
          </w:p>
          <w:p w:rsidR="00BA3D97" w:rsidRPr="00085903" w:rsidRDefault="00BA3D97" w:rsidP="004C72CE">
            <w:pPr>
              <w:pStyle w:val="Default"/>
              <w:jc w:val="both"/>
              <w:rPr>
                <w:rFonts w:ascii="Arial" w:hAnsi="Arial" w:cs="Arial"/>
                <w:sz w:val="20"/>
                <w:szCs w:val="20"/>
              </w:rPr>
            </w:pPr>
            <w:r w:rsidRPr="00085903">
              <w:rPr>
                <w:rFonts w:ascii="Arial" w:hAnsi="Arial" w:cs="Arial"/>
                <w:sz w:val="20"/>
                <w:szCs w:val="20"/>
              </w:rPr>
              <w:t xml:space="preserve">el oferente y futuro contratista se compromete a cumplir los requisitos para la eliminación de desechos, así: </w:t>
            </w:r>
          </w:p>
          <w:p w:rsidR="00BA3D97" w:rsidRPr="00085903" w:rsidRDefault="00BA3D97" w:rsidP="004C72CE">
            <w:pPr>
              <w:pStyle w:val="Default"/>
              <w:jc w:val="both"/>
              <w:rPr>
                <w:rFonts w:ascii="Arial" w:hAnsi="Arial" w:cs="Arial"/>
                <w:sz w:val="20"/>
                <w:szCs w:val="20"/>
              </w:rPr>
            </w:pPr>
          </w:p>
          <w:p w:rsidR="00BA3D97" w:rsidRPr="00085903" w:rsidRDefault="00BA3D97" w:rsidP="00BA3D97">
            <w:pPr>
              <w:pStyle w:val="Default"/>
              <w:numPr>
                <w:ilvl w:val="0"/>
                <w:numId w:val="3"/>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Las canecas de basura se conservarán en una superficie cerrada reservada al efecto y separada de los alimentos. </w:t>
            </w:r>
          </w:p>
          <w:p w:rsidR="00BA3D97" w:rsidRPr="00085903" w:rsidRDefault="00BA3D97" w:rsidP="00BA3D97">
            <w:pPr>
              <w:pStyle w:val="Default"/>
              <w:numPr>
                <w:ilvl w:val="0"/>
                <w:numId w:val="3"/>
              </w:numPr>
              <w:suppressAutoHyphens w:val="0"/>
              <w:autoSpaceDN w:val="0"/>
              <w:adjustRightInd w:val="0"/>
              <w:jc w:val="both"/>
              <w:rPr>
                <w:rFonts w:ascii="Arial" w:hAnsi="Arial" w:cs="Arial"/>
                <w:sz w:val="20"/>
                <w:szCs w:val="20"/>
              </w:rPr>
            </w:pPr>
            <w:r w:rsidRPr="00085903">
              <w:rPr>
                <w:rFonts w:ascii="Arial" w:hAnsi="Arial" w:cs="Arial"/>
                <w:sz w:val="20"/>
                <w:szCs w:val="20"/>
              </w:rPr>
              <w:t xml:space="preserve">Dicha zona estará alejada de la zona caliente, estará bien ventilada, protegida de insectos y roedores y deberá ser fácil de limpiar, lavar y desinfectar. </w:t>
            </w:r>
          </w:p>
          <w:p w:rsidR="00BA3D97" w:rsidRPr="00085903" w:rsidRDefault="00BA3D97" w:rsidP="00BA3D97">
            <w:pPr>
              <w:pStyle w:val="Default"/>
              <w:numPr>
                <w:ilvl w:val="0"/>
                <w:numId w:val="3"/>
              </w:numPr>
              <w:suppressAutoHyphens w:val="0"/>
              <w:autoSpaceDN w:val="0"/>
              <w:adjustRightInd w:val="0"/>
              <w:jc w:val="both"/>
              <w:rPr>
                <w:rFonts w:ascii="Arial" w:hAnsi="Arial" w:cs="Arial"/>
                <w:sz w:val="20"/>
                <w:szCs w:val="20"/>
              </w:rPr>
            </w:pPr>
            <w:r w:rsidRPr="00085903">
              <w:rPr>
                <w:rFonts w:ascii="Arial" w:hAnsi="Arial" w:cs="Arial"/>
                <w:sz w:val="20"/>
                <w:szCs w:val="20"/>
              </w:rPr>
              <w:t>Las canecas de basura se limpiarán y desinfectarán cada vez que se vacíen.</w:t>
            </w:r>
          </w:p>
          <w:p w:rsidR="00BA3D97" w:rsidRPr="00085903" w:rsidRDefault="00BA3D97" w:rsidP="00BA3D97">
            <w:pPr>
              <w:pStyle w:val="Default"/>
              <w:numPr>
                <w:ilvl w:val="0"/>
                <w:numId w:val="3"/>
              </w:numPr>
              <w:suppressAutoHyphens w:val="0"/>
              <w:autoSpaceDN w:val="0"/>
              <w:adjustRightInd w:val="0"/>
              <w:jc w:val="both"/>
              <w:rPr>
                <w:rFonts w:ascii="Arial" w:hAnsi="Arial" w:cs="Arial"/>
                <w:b/>
                <w:spacing w:val="-2"/>
                <w:sz w:val="20"/>
                <w:szCs w:val="20"/>
              </w:rPr>
            </w:pPr>
            <w:r w:rsidRPr="00085903">
              <w:rPr>
                <w:rFonts w:ascii="Arial" w:hAnsi="Arial" w:cs="Arial"/>
                <w:sz w:val="20"/>
                <w:szCs w:val="20"/>
              </w:rPr>
              <w:t>Deberán de depositarse en canecas limpias, con tapa ajustable y siempre con bolsa.</w:t>
            </w:r>
          </w:p>
          <w:p w:rsidR="00BA3D97" w:rsidRPr="00085903" w:rsidRDefault="00BA3D97" w:rsidP="00BA3D97">
            <w:pPr>
              <w:pStyle w:val="Default"/>
              <w:numPr>
                <w:ilvl w:val="0"/>
                <w:numId w:val="3"/>
              </w:numPr>
              <w:suppressAutoHyphens w:val="0"/>
              <w:autoSpaceDN w:val="0"/>
              <w:adjustRightInd w:val="0"/>
              <w:jc w:val="both"/>
              <w:rPr>
                <w:rFonts w:ascii="Arial" w:hAnsi="Arial" w:cs="Arial"/>
                <w:b/>
                <w:spacing w:val="-2"/>
                <w:sz w:val="20"/>
                <w:szCs w:val="20"/>
              </w:rPr>
            </w:pPr>
            <w:r w:rsidRPr="00085903">
              <w:rPr>
                <w:rFonts w:ascii="Arial" w:hAnsi="Arial" w:cs="Arial"/>
                <w:sz w:val="20"/>
                <w:szCs w:val="20"/>
              </w:rPr>
              <w:t xml:space="preserve">Quien este encargado de vaciar los desperdicios del recipiente deberá utilizar guantes de caucho o alguna herramienta que le evite el contacto con ellos, por ningún motivo hará operación directa con la mano. Este funcionario no deberá tener asignada otra tarea simultánea que lo ponga en contacto con alimentos ofrecidos. </w:t>
            </w:r>
            <w:r w:rsidRPr="00085903">
              <w:rPr>
                <w:rFonts w:ascii="Arial" w:hAnsi="Arial" w:cs="Arial"/>
                <w:sz w:val="20"/>
                <w:szCs w:val="20"/>
                <w:lang w:eastAsia="es-CO"/>
              </w:rPr>
              <w:t>(Presentar certificación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24</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suppressAutoHyphens w:val="0"/>
              <w:autoSpaceDN w:val="0"/>
              <w:adjustRightInd w:val="0"/>
              <w:jc w:val="both"/>
              <w:rPr>
                <w:rFonts w:ascii="Arial" w:hAnsi="Arial" w:cs="Arial"/>
                <w:b/>
                <w:spacing w:val="-2"/>
                <w:sz w:val="20"/>
                <w:szCs w:val="20"/>
              </w:rPr>
            </w:pPr>
            <w:r w:rsidRPr="00085903">
              <w:rPr>
                <w:rFonts w:ascii="Arial" w:hAnsi="Arial" w:cs="Arial"/>
                <w:sz w:val="20"/>
                <w:szCs w:val="20"/>
              </w:rPr>
              <w:t>El oferente y futuro contratista deberá exigir a sus proveedores cumplir de manera estricta con los horarios establecidos por el supervisor del contrato y los protocolos de seguridad establecidos para el ingreso a las instalaciones, de igual forma deberán estar debidamente identificados (carnet de identificación expedido por la empresa, Cedula de ciudadanía), sin la presentación del carnet por parte de los empleados no podrán acceder al ingreso a las instalaciones. (Presentar certificación firmada por el representante legal o persona natural).</w:t>
            </w:r>
          </w:p>
          <w:p w:rsidR="00BA3D97" w:rsidRPr="00085903" w:rsidRDefault="00BA3D97" w:rsidP="004C72CE">
            <w:pPr>
              <w:pStyle w:val="Default"/>
              <w:suppressAutoHyphens w:val="0"/>
              <w:autoSpaceDN w:val="0"/>
              <w:adjustRightInd w:val="0"/>
              <w:jc w:val="both"/>
              <w:rPr>
                <w:rFonts w:ascii="Arial" w:hAnsi="Arial" w:cs="Arial"/>
                <w:b/>
                <w:spacing w:val="-2"/>
                <w:sz w:val="20"/>
                <w:szCs w:val="20"/>
              </w:rPr>
            </w:pPr>
          </w:p>
          <w:p w:rsidR="00BA3D97" w:rsidRPr="00085903" w:rsidRDefault="00BA3D97" w:rsidP="004C72CE">
            <w:pPr>
              <w:pStyle w:val="Default"/>
              <w:suppressAutoHyphens w:val="0"/>
              <w:autoSpaceDN w:val="0"/>
              <w:adjustRightInd w:val="0"/>
              <w:jc w:val="both"/>
              <w:rPr>
                <w:rFonts w:ascii="Arial" w:hAnsi="Arial" w:cs="Arial"/>
                <w:b/>
                <w:spacing w:val="-2"/>
                <w:sz w:val="20"/>
                <w:szCs w:val="20"/>
              </w:rPr>
            </w:pP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25</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sz w:val="20"/>
                <w:szCs w:val="20"/>
              </w:rPr>
            </w:pPr>
            <w:r w:rsidRPr="00085903">
              <w:rPr>
                <w:rFonts w:ascii="Arial" w:hAnsi="Arial" w:cs="Arial"/>
                <w:sz w:val="20"/>
                <w:szCs w:val="20"/>
              </w:rPr>
              <w:t>el oferente y futuro contratista se compromete a cumplir las normas sobre el personal:</w:t>
            </w:r>
          </w:p>
          <w:p w:rsidR="00BA3D97" w:rsidRPr="00085903" w:rsidRDefault="00BA3D97" w:rsidP="004C72CE">
            <w:pPr>
              <w:pStyle w:val="Default"/>
              <w:jc w:val="both"/>
              <w:rPr>
                <w:rFonts w:ascii="Arial" w:hAnsi="Arial" w:cs="Arial"/>
                <w:sz w:val="20"/>
                <w:szCs w:val="20"/>
              </w:rPr>
            </w:pPr>
          </w:p>
          <w:p w:rsidR="00BA3D97" w:rsidRPr="00085903" w:rsidRDefault="00BA3D97" w:rsidP="004C72CE">
            <w:pPr>
              <w:pStyle w:val="Default"/>
              <w:jc w:val="both"/>
              <w:rPr>
                <w:rFonts w:ascii="Arial" w:hAnsi="Arial" w:cs="Arial"/>
                <w:sz w:val="20"/>
                <w:szCs w:val="20"/>
              </w:rPr>
            </w:pPr>
            <w:r w:rsidRPr="00085903">
              <w:rPr>
                <w:rFonts w:ascii="Arial" w:hAnsi="Arial" w:cs="Arial"/>
                <w:sz w:val="20"/>
                <w:szCs w:val="20"/>
              </w:rPr>
              <w:t xml:space="preserve">Se deberá dar cumplimiento a lo establecido en los artículos 13, 14 y 15 del Decreto 3075 de 1997, los cuales señalan lo siguiente: </w:t>
            </w:r>
          </w:p>
          <w:p w:rsidR="00BA3D97" w:rsidRPr="00085903" w:rsidRDefault="00BA3D97" w:rsidP="004C72CE">
            <w:pPr>
              <w:pStyle w:val="Default"/>
              <w:jc w:val="both"/>
              <w:rPr>
                <w:rFonts w:ascii="Arial" w:hAnsi="Arial" w:cs="Arial"/>
                <w:sz w:val="20"/>
                <w:szCs w:val="20"/>
              </w:rPr>
            </w:pPr>
          </w:p>
          <w:p w:rsidR="00BA3D97" w:rsidRPr="00085903" w:rsidRDefault="00BA3D97" w:rsidP="004C72CE">
            <w:pPr>
              <w:pStyle w:val="Default"/>
              <w:jc w:val="both"/>
              <w:rPr>
                <w:rFonts w:ascii="Arial" w:hAnsi="Arial" w:cs="Arial"/>
                <w:b/>
                <w:bCs/>
                <w:sz w:val="20"/>
                <w:szCs w:val="20"/>
              </w:rPr>
            </w:pPr>
            <w:r w:rsidRPr="00085903">
              <w:rPr>
                <w:rFonts w:ascii="Arial" w:hAnsi="Arial" w:cs="Arial"/>
                <w:b/>
                <w:bCs/>
                <w:sz w:val="20"/>
                <w:szCs w:val="20"/>
              </w:rPr>
              <w:t xml:space="preserve">ARTICULO 13: ESTADO DE SALUD </w:t>
            </w:r>
          </w:p>
          <w:p w:rsidR="00BA3D97" w:rsidRPr="00085903" w:rsidRDefault="00BA3D97" w:rsidP="004C72CE">
            <w:pPr>
              <w:pStyle w:val="Default"/>
              <w:jc w:val="both"/>
              <w:rPr>
                <w:rFonts w:ascii="Arial" w:hAnsi="Arial" w:cs="Arial"/>
                <w:b/>
                <w:bCs/>
                <w:sz w:val="20"/>
                <w:szCs w:val="20"/>
              </w:rPr>
            </w:pPr>
          </w:p>
          <w:p w:rsidR="00BA3D97" w:rsidRPr="00085903" w:rsidRDefault="00BA3D97" w:rsidP="004C72CE">
            <w:pPr>
              <w:pStyle w:val="Default"/>
              <w:jc w:val="both"/>
              <w:rPr>
                <w:rFonts w:ascii="Arial" w:hAnsi="Arial" w:cs="Arial"/>
                <w:sz w:val="20"/>
                <w:szCs w:val="20"/>
              </w:rPr>
            </w:pPr>
            <w:r w:rsidRPr="00085903">
              <w:rPr>
                <w:rFonts w:ascii="Arial" w:hAnsi="Arial" w:cs="Arial"/>
                <w:sz w:val="20"/>
                <w:szCs w:val="20"/>
              </w:rPr>
              <w:t>El personal manipulador de los alimentos, debe haber pasado por un reconocimiento médico, antes de desempeñar cualquier función, así mismo deberá efectuarse un reconocimiento médico cada vez que se considere necesario por razones clínicas y epidemiológicas, especialmente después de una ausencia de trabajo motivada por una infección que pudiera dejar secuelas capaces de provocar contaminación de los alimentos y bebidas que manipule. El contratista tomara las medidas correspondientes para que el personal manipulador de las bebidas y alimentos, se le practique un reconocimiento médico por lo menos una vez al año o cada vez que se requiera.</w:t>
            </w:r>
          </w:p>
          <w:p w:rsidR="00BA3D97" w:rsidRPr="00085903" w:rsidRDefault="00BA3D97" w:rsidP="004C72CE">
            <w:pPr>
              <w:pStyle w:val="Default"/>
              <w:jc w:val="both"/>
              <w:rPr>
                <w:rFonts w:ascii="Arial" w:hAnsi="Arial" w:cs="Arial"/>
                <w:sz w:val="20"/>
                <w:szCs w:val="20"/>
              </w:rPr>
            </w:pPr>
          </w:p>
          <w:p w:rsidR="00BA3D97" w:rsidRPr="00085903" w:rsidRDefault="00BA3D97" w:rsidP="004C72CE">
            <w:pPr>
              <w:jc w:val="both"/>
              <w:rPr>
                <w:rFonts w:ascii="Arial" w:eastAsia="Calibri" w:hAnsi="Arial" w:cs="Arial"/>
                <w:color w:val="000000"/>
                <w:sz w:val="20"/>
                <w:szCs w:val="20"/>
                <w:lang w:val="es-CO" w:eastAsia="ar-SA"/>
              </w:rPr>
            </w:pPr>
            <w:r w:rsidRPr="00085903">
              <w:rPr>
                <w:rFonts w:ascii="Arial" w:eastAsia="Calibri" w:hAnsi="Arial" w:cs="Arial"/>
                <w:color w:val="000000"/>
                <w:sz w:val="20"/>
                <w:szCs w:val="20"/>
                <w:lang w:val="es-CO" w:eastAsia="ar-SA"/>
              </w:rPr>
              <w:t>El contratista tomara las medidas necesarias para que no permita contaminar los alimentos y las bebidas directa o indirectamente por ninguna otra persona que sepa o sospeche que padezca de una enfermedad susceptible de transmitirse por medio de los alimentos y bebidas o que sea portadora de una enfermedad semejante, o que presente heridas infectadas, irritaciones cutáneas infectadas o diarrea. Todo manipulador de alimentos y las bebidas que presente un riesgo de este tipo deberá comunicarlo al contratista y por intermedio de éste al supervisor del contrato. El funcionario será reemplazado inmediatamente.</w:t>
            </w:r>
          </w:p>
          <w:p w:rsidR="00BA3D97" w:rsidRPr="00085903" w:rsidRDefault="00BA3D97" w:rsidP="004C72CE">
            <w:pPr>
              <w:jc w:val="both"/>
              <w:rPr>
                <w:rFonts w:ascii="Arial" w:eastAsia="Calibri" w:hAnsi="Arial" w:cs="Arial"/>
                <w:color w:val="000000"/>
                <w:sz w:val="20"/>
                <w:szCs w:val="20"/>
                <w:lang w:val="es-CO" w:eastAsia="ar-SA"/>
              </w:rPr>
            </w:pPr>
          </w:p>
          <w:p w:rsidR="00BA3D97" w:rsidRPr="00085903" w:rsidRDefault="00BA3D97" w:rsidP="004C72CE">
            <w:pPr>
              <w:jc w:val="both"/>
              <w:rPr>
                <w:rFonts w:ascii="Arial" w:hAnsi="Arial" w:cs="Arial"/>
                <w:bCs/>
                <w:spacing w:val="-2"/>
                <w:sz w:val="20"/>
                <w:szCs w:val="20"/>
              </w:rPr>
            </w:pPr>
            <w:r w:rsidRPr="00085903">
              <w:rPr>
                <w:rFonts w:ascii="Arial" w:hAnsi="Arial" w:cs="Arial"/>
                <w:bCs/>
                <w:spacing w:val="-2"/>
                <w:sz w:val="20"/>
                <w:szCs w:val="20"/>
              </w:rPr>
              <w:t xml:space="preserve">Para el cumplimiento de la presente condición el oferente y futuro contratista presentara certificación escrita firmada por el representante legal de cumplimiento, donde se compromete a presentar al supervisor del contrato en un </w:t>
            </w:r>
            <w:proofErr w:type="spellStart"/>
            <w:proofErr w:type="gramStart"/>
            <w:r w:rsidRPr="00085903">
              <w:rPr>
                <w:rFonts w:ascii="Arial" w:hAnsi="Arial" w:cs="Arial"/>
                <w:bCs/>
                <w:spacing w:val="-2"/>
                <w:sz w:val="20"/>
                <w:szCs w:val="20"/>
              </w:rPr>
              <w:t>termino</w:t>
            </w:r>
            <w:proofErr w:type="spellEnd"/>
            <w:proofErr w:type="gramEnd"/>
            <w:r w:rsidRPr="00085903">
              <w:rPr>
                <w:rFonts w:ascii="Arial" w:hAnsi="Arial" w:cs="Arial"/>
                <w:bCs/>
                <w:spacing w:val="-2"/>
                <w:sz w:val="20"/>
                <w:szCs w:val="20"/>
              </w:rPr>
              <w:t xml:space="preserve"> no mayor a (05) cinco días a partir de la carta de inicio del contrato, la documentación exigida en la condición relacionada. </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26</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sz w:val="20"/>
                <w:szCs w:val="20"/>
              </w:rPr>
            </w:pPr>
            <w:r w:rsidRPr="00085903">
              <w:rPr>
                <w:rFonts w:ascii="Arial" w:hAnsi="Arial" w:cs="Arial"/>
                <w:sz w:val="20"/>
                <w:szCs w:val="20"/>
              </w:rPr>
              <w:t>El oferente y futuro contratista le suministrara la información correspondiente de los empleados que van a prestar el servicio de atención al cliente, para lo cual se les realizara la solicitud de antecedentes judiciales previa coordinación con la SIJIN MEBAR y se le hará el estudio de seguridad en coordinación con la SIPOL MEBAR.</w:t>
            </w:r>
          </w:p>
          <w:p w:rsidR="00BA3D97" w:rsidRPr="00085903" w:rsidRDefault="00BA3D97" w:rsidP="004C72CE">
            <w:pPr>
              <w:pStyle w:val="Default"/>
              <w:jc w:val="both"/>
              <w:rPr>
                <w:rFonts w:ascii="Arial" w:hAnsi="Arial" w:cs="Arial"/>
                <w:sz w:val="20"/>
                <w:szCs w:val="20"/>
              </w:rPr>
            </w:pPr>
          </w:p>
          <w:p w:rsidR="00BA3D97" w:rsidRPr="00085903" w:rsidRDefault="00BA3D97" w:rsidP="004C72CE">
            <w:pPr>
              <w:jc w:val="both"/>
              <w:rPr>
                <w:rFonts w:ascii="Arial" w:hAnsi="Arial" w:cs="Arial"/>
                <w:b/>
                <w:spacing w:val="-2"/>
                <w:sz w:val="20"/>
                <w:szCs w:val="20"/>
              </w:rPr>
            </w:pPr>
            <w:r w:rsidRPr="00085903">
              <w:rPr>
                <w:rFonts w:ascii="Arial" w:hAnsi="Arial" w:cs="Arial"/>
                <w:b/>
                <w:bCs/>
                <w:sz w:val="20"/>
                <w:szCs w:val="20"/>
              </w:rPr>
              <w:t>NOTA:</w:t>
            </w:r>
            <w:r w:rsidRPr="00085903">
              <w:rPr>
                <w:rFonts w:ascii="Arial" w:hAnsi="Arial" w:cs="Arial"/>
                <w:sz w:val="20"/>
                <w:szCs w:val="20"/>
              </w:rPr>
              <w:t xml:space="preserve"> cada vez que por cualquier motivo o razón se realice cambio de personal, el arrendatario deberá informar por escrito al supervisor del contrato, anexando la hoja de vida con todos los datos personales, para que el supervisor realice el trámite requerido ante la SIJIN MEBAR y SIPOL MEBAR.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27</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 xml:space="preserve">El oferente y futuro contratista recibirá por parte del responsable de activos fijos de la Escuela de Policía Antonio Nariño mediante acta de inventario, la cantidad de sillas y mesas necesarias para la correcta ejecución del contrato, para lo cual el arrendatario favorecido se comprometerá a mantener este mobiliario en perfectas condiciones para su uso, al mismo tiempo al término del contrato realizara la entrega en igual condiciones en el que se le fue entregado.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28</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lang w:eastAsia="es-CO"/>
              </w:rPr>
              <w:t xml:space="preserve">El oferente y futuro contratista </w:t>
            </w:r>
            <w:r w:rsidRPr="00085903">
              <w:rPr>
                <w:rFonts w:ascii="Arial" w:hAnsi="Arial" w:cs="Arial"/>
                <w:spacing w:val="-2"/>
                <w:sz w:val="20"/>
                <w:szCs w:val="20"/>
              </w:rPr>
              <w:t xml:space="preserve">deberá garantizar que los materiales utilizados en los empaques y/o embalajes estén constituidos en un porcentaje de materiales reciclables o provenir de una fuente sustentable, (declaración del fabricante con las fichas y especificaciones técnicas), así como evitar el uso excesivo de los mismos, de acuerdo a los parámetros contemplados por las autoridades ambientales competentes. </w:t>
            </w:r>
            <w:r w:rsidRPr="00085903">
              <w:rPr>
                <w:rFonts w:ascii="Arial" w:hAnsi="Arial" w:cs="Arial"/>
                <w:sz w:val="20"/>
                <w:szCs w:val="20"/>
                <w:lang w:eastAsia="es-CO"/>
              </w:rPr>
              <w:t>(</w:t>
            </w:r>
            <w:proofErr w:type="gramStart"/>
            <w:r w:rsidRPr="00085903">
              <w:rPr>
                <w:rFonts w:ascii="Arial" w:hAnsi="Arial" w:cs="Arial"/>
                <w:sz w:val="20"/>
                <w:szCs w:val="20"/>
                <w:lang w:eastAsia="es-CO"/>
              </w:rPr>
              <w:t>para</w:t>
            </w:r>
            <w:proofErr w:type="gramEnd"/>
            <w:r w:rsidRPr="00085903">
              <w:rPr>
                <w:rFonts w:ascii="Arial" w:hAnsi="Arial" w:cs="Arial"/>
                <w:sz w:val="20"/>
                <w:szCs w:val="20"/>
                <w:lang w:eastAsia="es-CO"/>
              </w:rPr>
              <w:t xml:space="preserve"> el cumplimiento de la presente condición Presentara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29</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Con el objetivo de cumplir con la normativa ambiental vigente nacional para reducir los aspectos e impactos ambientales asociados a su actividad productiva, el oferente certificara por escrito que, en caso de ser adjudicatario del presente proceso, gestionara y presentara los permisos, concesiones o licencias ambientales que sean necesarias tramitar para el inicio del contrato, en el transcurso y/o después de la actividad del proceso y estas serán asumidas como responsabilidad del contratista.</w:t>
            </w:r>
          </w:p>
          <w:p w:rsidR="00BA3D97" w:rsidRPr="00085903" w:rsidRDefault="00BA3D97" w:rsidP="004C72CE">
            <w:pPr>
              <w:jc w:val="both"/>
              <w:rPr>
                <w:rFonts w:ascii="Arial" w:hAnsi="Arial" w:cs="Arial"/>
                <w:b/>
                <w:spacing w:val="-2"/>
                <w:sz w:val="20"/>
                <w:szCs w:val="20"/>
              </w:rPr>
            </w:pPr>
          </w:p>
          <w:p w:rsidR="00BA3D97" w:rsidRPr="00085903" w:rsidRDefault="00BA3D97" w:rsidP="004C72CE">
            <w:pPr>
              <w:jc w:val="both"/>
              <w:rPr>
                <w:rFonts w:ascii="Arial" w:hAnsi="Arial" w:cs="Arial"/>
                <w:b/>
                <w:spacing w:val="-2"/>
                <w:sz w:val="20"/>
                <w:szCs w:val="20"/>
              </w:rPr>
            </w:pPr>
            <w:r w:rsidRPr="00085903">
              <w:rPr>
                <w:rFonts w:ascii="Arial" w:hAnsi="Arial" w:cs="Arial"/>
                <w:bCs/>
                <w:spacing w:val="-2"/>
                <w:sz w:val="20"/>
                <w:szCs w:val="20"/>
              </w:rPr>
              <w:t xml:space="preserve">Lo anterior será verificado por el supervisor del contrato durante la ejecución del mismo. </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30</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Cs/>
                <w:spacing w:val="-2"/>
                <w:sz w:val="20"/>
                <w:szCs w:val="20"/>
              </w:rPr>
            </w:pPr>
            <w:r w:rsidRPr="00085903">
              <w:rPr>
                <w:rFonts w:ascii="Arial" w:eastAsia="Calibri" w:hAnsi="Arial" w:cs="Arial"/>
                <w:color w:val="000000"/>
                <w:spacing w:val="-2"/>
                <w:sz w:val="20"/>
                <w:szCs w:val="20"/>
                <w:lang w:val="es-CO" w:eastAsia="ar-SA"/>
              </w:rPr>
              <w:t xml:space="preserve">El oferente y futuro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de la Escuela de Policía Antonio Nariño.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31</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El oferente y futuro contratista deberá garantizar  la disposición final de los residuos sólidos peligrosos y especiales (RAEE, RESPEL, muebles, estantes, escombros, aceites usados, llantas, entre otras) en concordancia con el título 6 del decreto 1076 de 2015 expedido por el Gobierno nacional, o norma que lo modifique, adicione o sustituya, que se pudieran generar como resultado del desarrollo de su actividad económica dentro de  la Escuela de Policía Antonio Nariño (presentar al supervisor del contrato, el certificado de disposición final a través de un gestor ambiental debidamente acreditado por la autoridad ambiental competente para la prestación de estos servicios). </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32</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spacing w:val="-2"/>
                <w:sz w:val="20"/>
                <w:szCs w:val="20"/>
              </w:rPr>
            </w:pPr>
            <w:r w:rsidRPr="00085903">
              <w:rPr>
                <w:rFonts w:ascii="Arial" w:hAnsi="Arial" w:cs="Arial"/>
                <w:spacing w:val="-2"/>
                <w:sz w:val="20"/>
                <w:szCs w:val="20"/>
              </w:rPr>
              <w:t>El oferente y futuro contratista deberá presentar al supervisor del contrato las hojas de seguridad de todos los productos e insumos químicos utilizados para la limpieza y desinfección dentro del local en arriendo, de igual forma las especificaciones técnicas de cada producto químico  debiendo informar las capacitación a los empleados en el uso y manejo adecuado de dichos productos y los riesgos asociados  a derrames de estos, conservando los registros fotográficos de las socializaciones o capacitaciones.</w:t>
            </w:r>
          </w:p>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Por otro lado, los recipientes que los contengan deberán tener su respectivo rotulo de identificación, indicando el grado de peligrosidad y compatibilidad para su almacenamiento.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33</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El oferente y futuro contratista </w:t>
            </w:r>
            <w:r w:rsidRPr="00085903">
              <w:rPr>
                <w:rFonts w:ascii="Arial" w:eastAsia="Calibri" w:hAnsi="Arial" w:cs="Arial"/>
                <w:color w:val="000000"/>
                <w:spacing w:val="-2"/>
                <w:sz w:val="20"/>
                <w:szCs w:val="20"/>
                <w:lang w:val="es-CO" w:eastAsia="ar-SA"/>
              </w:rPr>
              <w:t xml:space="preserve">deberá propender por no utilizar bombillas incandescentes y contar con un sistema de bajo consumo de energía lumínica y demás equipos eléctricos a cargo del arrendatario.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34</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El oferente y futuro contratista mediante certificación escrita y firmada por el representante legal </w:t>
            </w:r>
            <w:r w:rsidRPr="00085903">
              <w:rPr>
                <w:rFonts w:ascii="Arial" w:eastAsia="Calibri" w:hAnsi="Arial" w:cs="Arial"/>
                <w:color w:val="000000"/>
                <w:spacing w:val="-2"/>
                <w:sz w:val="20"/>
                <w:szCs w:val="20"/>
                <w:lang w:val="es-CO" w:eastAsia="ar-SA"/>
              </w:rPr>
              <w:t>que tendrá identificado las rutas de evacuación y en lo posible contar con un sistema de alerta, señalización y alarma según requerimiento de ley para la prevención, control de desastre y riesgos ambientales.</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35</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spacing w:val="-2"/>
                <w:sz w:val="20"/>
                <w:szCs w:val="20"/>
              </w:rPr>
              <w:t xml:space="preserve">El oferente y futuro contratista </w:t>
            </w:r>
            <w:r w:rsidRPr="00085903">
              <w:rPr>
                <w:rFonts w:ascii="Arial" w:eastAsia="Calibri" w:hAnsi="Arial" w:cs="Arial"/>
                <w:color w:val="000000"/>
                <w:spacing w:val="-2"/>
                <w:sz w:val="20"/>
                <w:szCs w:val="20"/>
                <w:lang w:val="es-CO" w:eastAsia="ar-SA"/>
              </w:rPr>
              <w:t xml:space="preserve">deberá evitar el uso de Polietileno expandido (ICOPOR) para servir los alimentos ofrecidos a menos que sea necesario.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36</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Default"/>
              <w:jc w:val="both"/>
              <w:rPr>
                <w:rFonts w:ascii="Arial" w:hAnsi="Arial" w:cs="Arial"/>
                <w:spacing w:val="-2"/>
                <w:sz w:val="20"/>
                <w:szCs w:val="20"/>
              </w:rPr>
            </w:pPr>
            <w:r w:rsidRPr="00085903">
              <w:rPr>
                <w:rFonts w:ascii="Arial" w:hAnsi="Arial" w:cs="Arial"/>
                <w:spacing w:val="-2"/>
                <w:sz w:val="20"/>
                <w:szCs w:val="20"/>
              </w:rPr>
              <w:t xml:space="preserve">El oferente y futuro contratista deberá instalar al inicio de la ejecución del contrato un dispositivo portátil para la retención de grasas, aceites y materiales </w:t>
            </w:r>
            <w:proofErr w:type="spellStart"/>
            <w:r w:rsidRPr="00085903">
              <w:rPr>
                <w:rFonts w:ascii="Arial" w:hAnsi="Arial" w:cs="Arial"/>
                <w:spacing w:val="-2"/>
                <w:sz w:val="20"/>
                <w:szCs w:val="20"/>
              </w:rPr>
              <w:t>solidos</w:t>
            </w:r>
            <w:proofErr w:type="spellEnd"/>
            <w:r w:rsidRPr="00085903">
              <w:rPr>
                <w:rFonts w:ascii="Arial" w:hAnsi="Arial" w:cs="Arial"/>
                <w:spacing w:val="-2"/>
                <w:sz w:val="20"/>
                <w:szCs w:val="20"/>
              </w:rPr>
              <w:t xml:space="preserve"> generados por la actividad de lavado de loza, con el objeto de aumentar la efectividad del </w:t>
            </w:r>
            <w:proofErr w:type="spellStart"/>
            <w:r w:rsidRPr="00085903">
              <w:rPr>
                <w:rFonts w:ascii="Arial" w:hAnsi="Arial" w:cs="Arial"/>
                <w:spacing w:val="-2"/>
                <w:sz w:val="20"/>
                <w:szCs w:val="20"/>
              </w:rPr>
              <w:t>pretratamiento</w:t>
            </w:r>
            <w:proofErr w:type="spellEnd"/>
            <w:r w:rsidRPr="00085903">
              <w:rPr>
                <w:rFonts w:ascii="Arial" w:hAnsi="Arial" w:cs="Arial"/>
                <w:spacing w:val="-2"/>
                <w:sz w:val="20"/>
                <w:szCs w:val="20"/>
              </w:rPr>
              <w:t xml:space="preserve"> de las aguas residuales que se generen, el cual podrá desinstalar una vez cumpla el periodo de ejecución del contrato.</w:t>
            </w:r>
          </w:p>
          <w:p w:rsidR="00BA3D97" w:rsidRPr="00085903" w:rsidRDefault="00BA3D97" w:rsidP="004C72CE">
            <w:pPr>
              <w:pStyle w:val="Default"/>
              <w:jc w:val="both"/>
              <w:rPr>
                <w:rFonts w:ascii="Arial" w:hAnsi="Arial" w:cs="Arial"/>
                <w:spacing w:val="-2"/>
                <w:sz w:val="20"/>
                <w:szCs w:val="20"/>
              </w:rPr>
            </w:pPr>
          </w:p>
          <w:p w:rsidR="00BA3D97" w:rsidRPr="00085903" w:rsidRDefault="00BA3D97" w:rsidP="004C72CE">
            <w:pPr>
              <w:jc w:val="both"/>
              <w:rPr>
                <w:rFonts w:ascii="Arial" w:hAnsi="Arial" w:cs="Arial"/>
                <w:b/>
                <w:spacing w:val="-2"/>
                <w:sz w:val="20"/>
                <w:szCs w:val="20"/>
              </w:rPr>
            </w:pPr>
            <w:r w:rsidRPr="00085903">
              <w:rPr>
                <w:rFonts w:ascii="Arial" w:eastAsia="Calibri" w:hAnsi="Arial" w:cs="Arial"/>
                <w:color w:val="000000"/>
                <w:spacing w:val="-2"/>
                <w:sz w:val="20"/>
                <w:szCs w:val="20"/>
                <w:lang w:val="es-CO" w:eastAsia="ar-SA"/>
              </w:rPr>
              <w:t xml:space="preserve">Así mismo deberá realizar el mantenimiento de la trampa de grasas con una periodicidad mínimo de 2 veces al mes (bimensual) dependiendo de la capacidad de la misma, el cual debe realizarlo personal técnico o tecnólogo hidráulicos, sanitarios o afines, entregando los residuos retirados a un gestor ambiental debidamente autorizado por la autoridad ambiental competente para el manejo de estos residuos, quienes certificaran el tratamiento aplicado que será entregado al supervisor del contrato.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37</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eastAsia="Calibri" w:hAnsi="Arial" w:cs="Arial"/>
                <w:color w:val="000000"/>
                <w:spacing w:val="-2"/>
                <w:sz w:val="20"/>
                <w:szCs w:val="20"/>
                <w:lang w:val="es-CO" w:eastAsia="ar-SA"/>
              </w:rPr>
              <w:t>El oferente y futuro contratista deberá instalar dispositivos de sistemas de bajo consumo de agua o de uso eficiente, con el fin de propender por el ahorro del recurso hídrico en las instalaciones de la Escuela de Policía Antonio Nariño.</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38</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pStyle w:val="Textoindependiente2"/>
              <w:autoSpaceDE w:val="0"/>
              <w:autoSpaceDN w:val="0"/>
              <w:spacing w:after="0" w:line="240" w:lineRule="auto"/>
              <w:ind w:right="-39"/>
              <w:jc w:val="both"/>
              <w:rPr>
                <w:rFonts w:ascii="Arial" w:hAnsi="Arial" w:cs="Arial"/>
                <w:b/>
                <w:sz w:val="20"/>
                <w:szCs w:val="20"/>
              </w:rPr>
            </w:pPr>
            <w:r w:rsidRPr="00085903">
              <w:rPr>
                <w:rFonts w:ascii="Arial" w:hAnsi="Arial" w:cs="Arial"/>
                <w:b/>
                <w:sz w:val="20"/>
                <w:szCs w:val="20"/>
              </w:rPr>
              <w:t>SISTEMA DE GESTION DE LA SEGURIDAD Y SALUD EN EL TRABAJO</w:t>
            </w:r>
          </w:p>
          <w:p w:rsidR="00BA3D97" w:rsidRPr="00085903" w:rsidRDefault="00BA3D97" w:rsidP="004C72CE">
            <w:pPr>
              <w:pStyle w:val="Textoindependiente2"/>
              <w:autoSpaceDE w:val="0"/>
              <w:autoSpaceDN w:val="0"/>
              <w:spacing w:after="0" w:line="240" w:lineRule="auto"/>
              <w:ind w:right="-39"/>
              <w:jc w:val="both"/>
              <w:rPr>
                <w:rFonts w:ascii="Arial" w:hAnsi="Arial" w:cs="Arial"/>
                <w:sz w:val="20"/>
                <w:szCs w:val="20"/>
              </w:rPr>
            </w:pPr>
          </w:p>
          <w:p w:rsidR="00BA3D97" w:rsidRPr="00085903" w:rsidRDefault="00BA3D97" w:rsidP="004C72CE">
            <w:pPr>
              <w:pStyle w:val="Textoindependiente2"/>
              <w:autoSpaceDE w:val="0"/>
              <w:autoSpaceDN w:val="0"/>
              <w:spacing w:after="0" w:line="240" w:lineRule="auto"/>
              <w:ind w:right="-39"/>
              <w:jc w:val="both"/>
              <w:rPr>
                <w:rFonts w:ascii="Arial" w:hAnsi="Arial" w:cs="Arial"/>
                <w:sz w:val="20"/>
                <w:szCs w:val="20"/>
              </w:rPr>
            </w:pPr>
            <w:r w:rsidRPr="00085903">
              <w:rPr>
                <w:rFonts w:ascii="Arial" w:hAnsi="Arial" w:cs="Arial"/>
                <w:sz w:val="20"/>
                <w:szCs w:val="20"/>
              </w:rPr>
              <w:t>El oferente y futuro contratista certificara por escrito que conoce y cumple con:</w:t>
            </w:r>
          </w:p>
          <w:p w:rsidR="00BA3D97" w:rsidRPr="00085903" w:rsidRDefault="00BA3D97" w:rsidP="004C72CE">
            <w:pPr>
              <w:pStyle w:val="Textoindependiente2"/>
              <w:autoSpaceDE w:val="0"/>
              <w:autoSpaceDN w:val="0"/>
              <w:spacing w:after="0" w:line="240" w:lineRule="auto"/>
              <w:ind w:right="-39"/>
              <w:jc w:val="both"/>
              <w:rPr>
                <w:rFonts w:ascii="Arial" w:hAnsi="Arial" w:cs="Arial"/>
                <w:sz w:val="20"/>
                <w:szCs w:val="20"/>
              </w:rPr>
            </w:pPr>
          </w:p>
          <w:p w:rsidR="00BA3D97" w:rsidRPr="00085903" w:rsidRDefault="00BA3D97" w:rsidP="00BA3D97">
            <w:pPr>
              <w:pStyle w:val="Textoindependiente2"/>
              <w:numPr>
                <w:ilvl w:val="0"/>
                <w:numId w:val="6"/>
              </w:numPr>
              <w:autoSpaceDE w:val="0"/>
              <w:autoSpaceDN w:val="0"/>
              <w:spacing w:after="0" w:line="240" w:lineRule="auto"/>
              <w:ind w:left="402" w:right="-39" w:hanging="283"/>
              <w:jc w:val="both"/>
              <w:rPr>
                <w:rFonts w:ascii="Arial" w:hAnsi="Arial" w:cs="Arial"/>
                <w:sz w:val="20"/>
                <w:szCs w:val="20"/>
              </w:rPr>
            </w:pPr>
            <w:r w:rsidRPr="00085903">
              <w:rPr>
                <w:rFonts w:ascii="Arial" w:hAnsi="Arial" w:cs="Arial"/>
                <w:sz w:val="20"/>
                <w:szCs w:val="20"/>
              </w:rPr>
              <w:t>El decreto 1072 del 2017 “Por medio del cual se expide el Decreto Único Reglamentario del Sector Trabajo”, en consecuencia, tomara las medidas y precauciones necesarias para el desarrollo del objeto para el cual se contrata, cumpliendo con todas las normas relacionadas con el SG-SST y exonera a la Policía Nacional de cualquier reclamación retribuida por esta para sí mismo o sus empleados, trabajadores dependientes o temporales, subcontratista, cooperados o en misión.</w:t>
            </w:r>
          </w:p>
          <w:p w:rsidR="00BA3D97" w:rsidRPr="00085903" w:rsidRDefault="00BA3D97" w:rsidP="00BA3D97">
            <w:pPr>
              <w:pStyle w:val="Textoindependiente2"/>
              <w:numPr>
                <w:ilvl w:val="0"/>
                <w:numId w:val="6"/>
              </w:numPr>
              <w:autoSpaceDE w:val="0"/>
              <w:autoSpaceDN w:val="0"/>
              <w:spacing w:after="0" w:line="240" w:lineRule="auto"/>
              <w:ind w:left="402" w:right="-39" w:hanging="283"/>
              <w:jc w:val="both"/>
              <w:rPr>
                <w:rFonts w:ascii="Arial" w:hAnsi="Arial" w:cs="Arial"/>
                <w:sz w:val="20"/>
                <w:szCs w:val="20"/>
              </w:rPr>
            </w:pPr>
            <w:r w:rsidRPr="00085903">
              <w:rPr>
                <w:rFonts w:ascii="Arial" w:hAnsi="Arial" w:cs="Arial"/>
                <w:sz w:val="20"/>
                <w:szCs w:val="20"/>
              </w:rPr>
              <w:t>La Resolución No. 0312 del 2019 “Por la cual se define los estándares mínimos del Sistema de Gestión de Seguridad y Salud en el Trabajo SG-SST.</w:t>
            </w:r>
          </w:p>
          <w:p w:rsidR="00BA3D97" w:rsidRPr="00085903" w:rsidRDefault="00BA3D97" w:rsidP="00BA3D97">
            <w:pPr>
              <w:pStyle w:val="Textoindependiente2"/>
              <w:numPr>
                <w:ilvl w:val="0"/>
                <w:numId w:val="6"/>
              </w:numPr>
              <w:autoSpaceDE w:val="0"/>
              <w:autoSpaceDN w:val="0"/>
              <w:spacing w:after="0" w:line="240" w:lineRule="auto"/>
              <w:ind w:left="402" w:right="-39" w:hanging="283"/>
              <w:jc w:val="both"/>
              <w:rPr>
                <w:rFonts w:ascii="Arial" w:hAnsi="Arial" w:cs="Arial"/>
                <w:sz w:val="20"/>
                <w:szCs w:val="20"/>
              </w:rPr>
            </w:pPr>
            <w:r w:rsidRPr="00085903">
              <w:rPr>
                <w:rFonts w:ascii="Arial" w:hAnsi="Arial" w:cs="Arial"/>
                <w:sz w:val="20"/>
                <w:szCs w:val="20"/>
              </w:rPr>
              <w:t xml:space="preserve">La documentación de los funcionarios que ingresen a las instalaciones para la entrega de los elementos, deberá portar cedula de ciudadanía, carne EPS y ARL.   </w:t>
            </w:r>
          </w:p>
          <w:p w:rsidR="00BA3D97" w:rsidRPr="00085903" w:rsidRDefault="00BA3D97" w:rsidP="00BA3D97">
            <w:pPr>
              <w:pStyle w:val="Textoindependiente2"/>
              <w:numPr>
                <w:ilvl w:val="0"/>
                <w:numId w:val="6"/>
              </w:numPr>
              <w:autoSpaceDE w:val="0"/>
              <w:autoSpaceDN w:val="0"/>
              <w:spacing w:after="0" w:line="240" w:lineRule="auto"/>
              <w:ind w:left="402" w:right="-39" w:hanging="283"/>
              <w:jc w:val="both"/>
              <w:rPr>
                <w:rFonts w:ascii="Arial" w:hAnsi="Arial" w:cs="Arial"/>
                <w:sz w:val="20"/>
                <w:szCs w:val="20"/>
              </w:rPr>
            </w:pPr>
            <w:r w:rsidRPr="00085903">
              <w:rPr>
                <w:rFonts w:ascii="Arial" w:hAnsi="Arial" w:cs="Arial"/>
                <w:spacing w:val="-2"/>
                <w:sz w:val="20"/>
                <w:szCs w:val="20"/>
              </w:rPr>
              <w:t xml:space="preserve">la resolución 01956 del 25/04/2018 </w:t>
            </w:r>
            <w:r w:rsidRPr="00085903">
              <w:rPr>
                <w:rFonts w:ascii="Arial" w:hAnsi="Arial" w:cs="Arial"/>
                <w:b/>
                <w:i/>
                <w:spacing w:val="-2"/>
                <w:sz w:val="20"/>
                <w:szCs w:val="20"/>
              </w:rPr>
              <w:t>“Por la cual se adoptan las directrices para adquisición de productos y servicios y evaluación y selección de proveedores y contratistas en el SG-SST”</w:t>
            </w:r>
          </w:p>
          <w:p w:rsidR="00BA3D97" w:rsidRPr="00085903" w:rsidRDefault="00BA3D97" w:rsidP="004C72CE">
            <w:pPr>
              <w:tabs>
                <w:tab w:val="left" w:pos="240"/>
              </w:tabs>
              <w:jc w:val="both"/>
              <w:rPr>
                <w:rFonts w:ascii="Arial" w:hAnsi="Arial" w:cs="Arial"/>
                <w:sz w:val="20"/>
                <w:szCs w:val="20"/>
              </w:rPr>
            </w:pP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Tomando como criterio orientador el principio selección objetiva y atendiendo lo ordenado mediante comunicación oficial No</w:t>
            </w:r>
            <w:r w:rsidRPr="00085903">
              <w:rPr>
                <w:rFonts w:ascii="Arial" w:hAnsi="Arial" w:cs="Arial"/>
                <w:color w:val="FF0000"/>
                <w:sz w:val="20"/>
                <w:szCs w:val="20"/>
              </w:rPr>
              <w:t xml:space="preserve">. </w:t>
            </w:r>
            <w:r w:rsidRPr="00085903">
              <w:rPr>
                <w:rFonts w:ascii="Arial" w:hAnsi="Arial" w:cs="Arial"/>
                <w:sz w:val="20"/>
                <w:szCs w:val="20"/>
              </w:rPr>
              <w:t>004326 SUDIR - DIRAF de fecha 20/01/2020 el oferente presentará documentos en la que indique de manera expresa, el cumplimiento de la implementación y la aplicación del Sistema de Gestión de Seguridad y Salud en el Trabajo aplicado al oferente que presenta la oferta, de acuerdo a lo establecido en el Decreto 1072 de 2015, Decreto Único Reglamentario del sector Trabajo y demás normas que lo complementen y /o adicionen, el cual debe ser verificado antes y durante la ejecución del contrato. (Anexar certificación y documentos de implementación y aplicación en la empresa).</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39</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tabs>
                <w:tab w:val="left" w:pos="240"/>
              </w:tabs>
              <w:jc w:val="both"/>
              <w:rPr>
                <w:rFonts w:ascii="Arial" w:hAnsi="Arial" w:cs="Arial"/>
                <w:sz w:val="20"/>
                <w:szCs w:val="20"/>
              </w:rPr>
            </w:pPr>
            <w:r w:rsidRPr="00085903">
              <w:rPr>
                <w:rFonts w:ascii="Arial" w:eastAsia="Calibri" w:hAnsi="Arial" w:cs="Arial"/>
                <w:color w:val="000000"/>
                <w:spacing w:val="-2"/>
                <w:sz w:val="20"/>
                <w:szCs w:val="20"/>
                <w:lang w:val="es-CO" w:eastAsia="ar-SA"/>
              </w:rPr>
              <w:t xml:space="preserve">El oferente y futuro contratista </w:t>
            </w:r>
            <w:r w:rsidRPr="00085903">
              <w:rPr>
                <w:rFonts w:ascii="Arial" w:hAnsi="Arial" w:cs="Arial"/>
                <w:sz w:val="20"/>
                <w:szCs w:val="20"/>
              </w:rPr>
              <w:t>deberá certificar por escrito que se compromete a cumplir con las condiciones de protocolo en seguridad para el ingreso a las instalaciones, debiendo enviar los técnicos debidamente identificados, con sus elementos de seguridad industrial, correcta señalización y Restricción del paso de personas, previa coordinación con el supervisor del contrato; durante la prestación del servicio. (Anexar certificación firmada por el representante legal).</w:t>
            </w:r>
          </w:p>
          <w:p w:rsidR="00BA3D97" w:rsidRPr="00085903" w:rsidRDefault="00BA3D97" w:rsidP="004C72CE">
            <w:pPr>
              <w:tabs>
                <w:tab w:val="left" w:pos="240"/>
              </w:tabs>
              <w:jc w:val="both"/>
              <w:rPr>
                <w:rFonts w:ascii="Arial" w:hAnsi="Arial" w:cs="Arial"/>
                <w:sz w:val="20"/>
                <w:szCs w:val="20"/>
              </w:rPr>
            </w:pPr>
          </w:p>
          <w:p w:rsidR="00BA3D97" w:rsidRPr="00085903" w:rsidRDefault="00BA3D97" w:rsidP="004C72CE">
            <w:pPr>
              <w:jc w:val="both"/>
              <w:rPr>
                <w:rFonts w:ascii="Arial" w:hAnsi="Arial" w:cs="Arial"/>
                <w:b/>
                <w:spacing w:val="-2"/>
                <w:sz w:val="20"/>
                <w:szCs w:val="20"/>
              </w:rPr>
            </w:pPr>
            <w:r w:rsidRPr="00085903">
              <w:rPr>
                <w:rFonts w:ascii="Arial" w:hAnsi="Arial" w:cs="Arial"/>
                <w:sz w:val="20"/>
                <w:szCs w:val="20"/>
              </w:rPr>
              <w:t>Así mismo los funcionarios al momento del ingreso a las instalaciones policiales, deberán portar su documento de identidad visible (cedula de ciudadanía) y presentar copia del carnet de afiliación a EPS y ARL.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40</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eastAsia="Calibri" w:hAnsi="Arial" w:cs="Arial"/>
                <w:color w:val="000000"/>
                <w:sz w:val="20"/>
                <w:szCs w:val="20"/>
                <w:lang w:val="es-CO" w:eastAsia="ar-SA"/>
              </w:rPr>
            </w:pPr>
            <w:r w:rsidRPr="00085903">
              <w:rPr>
                <w:rFonts w:ascii="Arial" w:hAnsi="Arial" w:cs="Arial"/>
                <w:b/>
                <w:bCs/>
                <w:sz w:val="20"/>
                <w:szCs w:val="20"/>
              </w:rPr>
              <w:t xml:space="preserve">PROTECCION AL MEDIO AMBIENTE: </w:t>
            </w:r>
            <w:r w:rsidRPr="00085903">
              <w:rPr>
                <w:rFonts w:ascii="Arial" w:eastAsia="Calibri" w:hAnsi="Arial" w:cs="Arial"/>
                <w:color w:val="000000"/>
                <w:sz w:val="20"/>
                <w:szCs w:val="20"/>
                <w:lang w:val="es-CO" w:eastAsia="ar-SA"/>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rsidR="00BA3D97" w:rsidRPr="00085903" w:rsidRDefault="00BA3D97" w:rsidP="004C72CE">
            <w:pPr>
              <w:jc w:val="both"/>
              <w:rPr>
                <w:rFonts w:ascii="Arial" w:eastAsia="Calibri" w:hAnsi="Arial" w:cs="Arial"/>
                <w:color w:val="000000"/>
                <w:sz w:val="20"/>
                <w:szCs w:val="20"/>
                <w:lang w:val="es-CO" w:eastAsia="ar-SA"/>
              </w:rPr>
            </w:pPr>
          </w:p>
          <w:p w:rsidR="00BA3D97" w:rsidRPr="00085903" w:rsidRDefault="00BA3D97" w:rsidP="004C72CE">
            <w:pPr>
              <w:jc w:val="both"/>
              <w:rPr>
                <w:rFonts w:ascii="Arial" w:eastAsia="Calibri" w:hAnsi="Arial" w:cs="Arial"/>
                <w:color w:val="000000"/>
                <w:sz w:val="20"/>
                <w:szCs w:val="20"/>
                <w:lang w:val="es-CO" w:eastAsia="ar-SA"/>
              </w:rPr>
            </w:pPr>
            <w:r w:rsidRPr="00085903">
              <w:rPr>
                <w:rFonts w:ascii="Arial" w:eastAsia="Calibri" w:hAnsi="Arial" w:cs="Arial"/>
                <w:color w:val="000000"/>
                <w:sz w:val="20"/>
                <w:szCs w:val="20"/>
                <w:lang w:val="es-CO" w:eastAsia="ar-SA"/>
              </w:rPr>
              <w:t xml:space="preserve">Así mismo se solicita el compromiso de cumplir y respetar los programas ambientales establecidos para el POLICÍA NACIONAL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085903">
              <w:rPr>
                <w:rFonts w:ascii="Arial" w:eastAsia="Calibri" w:hAnsi="Arial" w:cs="Arial"/>
                <w:color w:val="000000"/>
                <w:sz w:val="20"/>
                <w:szCs w:val="20"/>
                <w:lang w:val="es-CO" w:eastAsia="ar-SA"/>
              </w:rPr>
              <w:t>Conpes</w:t>
            </w:r>
            <w:proofErr w:type="spellEnd"/>
            <w:r w:rsidRPr="00085903">
              <w:rPr>
                <w:rFonts w:ascii="Arial" w:eastAsia="Calibri" w:hAnsi="Arial" w:cs="Arial"/>
                <w:color w:val="000000"/>
                <w:sz w:val="20"/>
                <w:szCs w:val="20"/>
                <w:lang w:val="es-CO" w:eastAsia="ar-SA"/>
              </w:rPr>
              <w:t xml:space="preserve"> 2834 de 1996. Por lo anterior el oferente y futuro contratista presentara certificación escrita firmada por el representante legal donde se comprometa al cumplimiento de mencionada obligación.</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41</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z w:val="20"/>
                <w:szCs w:val="20"/>
              </w:rPr>
            </w:pPr>
            <w:r w:rsidRPr="00085903">
              <w:rPr>
                <w:rFonts w:ascii="Arial" w:hAnsi="Arial" w:cs="Arial"/>
                <w:b/>
                <w:sz w:val="20"/>
                <w:szCs w:val="20"/>
              </w:rPr>
              <w:t>DISPOSICION FINAL DE RESIDUOS</w:t>
            </w:r>
          </w:p>
          <w:p w:rsidR="00BA3D97" w:rsidRPr="00085903" w:rsidRDefault="00BA3D97" w:rsidP="004C72CE">
            <w:pPr>
              <w:jc w:val="both"/>
              <w:rPr>
                <w:rFonts w:ascii="Arial" w:hAnsi="Arial" w:cs="Arial"/>
                <w:sz w:val="20"/>
                <w:szCs w:val="20"/>
              </w:rPr>
            </w:pPr>
          </w:p>
          <w:p w:rsidR="00BA3D97" w:rsidRPr="00085903" w:rsidRDefault="00BA3D97" w:rsidP="004C72CE">
            <w:pPr>
              <w:jc w:val="both"/>
              <w:rPr>
                <w:rFonts w:ascii="Arial" w:hAnsi="Arial" w:cs="Arial"/>
                <w:b/>
                <w:spacing w:val="-2"/>
                <w:sz w:val="20"/>
                <w:szCs w:val="20"/>
              </w:rPr>
            </w:pPr>
            <w:r w:rsidRPr="00085903">
              <w:rPr>
                <w:rFonts w:ascii="Arial" w:hAnsi="Arial" w:cs="Arial"/>
                <w:spacing w:val="-1"/>
                <w:sz w:val="20"/>
                <w:szCs w:val="20"/>
                <w:lang w:eastAsia="es-CO"/>
              </w:rPr>
              <w:t>El oferente invitado mediante certificación escrita firmada por el representante legal o persona natural en caso de ser favorecido se compromete</w:t>
            </w:r>
            <w:r w:rsidRPr="00085903">
              <w:rPr>
                <w:rFonts w:ascii="Arial" w:hAnsi="Arial" w:cs="Arial"/>
                <w:spacing w:val="-2"/>
                <w:sz w:val="20"/>
                <w:szCs w:val="20"/>
              </w:rPr>
              <w:t xml:space="preserve"> a</w:t>
            </w:r>
            <w:r w:rsidRPr="00085903">
              <w:rPr>
                <w:rFonts w:ascii="Arial" w:hAnsi="Arial" w:cs="Arial"/>
                <w:sz w:val="20"/>
                <w:szCs w:val="20"/>
                <w:lang w:eastAsia="es-CO"/>
              </w:rPr>
              <w:t xml:space="preserve"> r</w:t>
            </w:r>
            <w:r w:rsidRPr="00085903">
              <w:rPr>
                <w:rFonts w:ascii="Arial" w:hAnsi="Arial" w:cs="Arial"/>
                <w:sz w:val="20"/>
                <w:szCs w:val="20"/>
              </w:rPr>
              <w:t xml:space="preserve">ealizar la disposición final de los residuos que genere, sin afectar las condiciones de aseo y salubridad del complejo de la Escuela de Policía Antonio Nariño, para ello se presentara la constancia expedida por la empresa que les presta este servicio de manera trimestral. </w:t>
            </w:r>
            <w:r w:rsidRPr="00085903">
              <w:rPr>
                <w:rFonts w:ascii="Arial" w:hAnsi="Arial" w:cs="Arial"/>
                <w:sz w:val="20"/>
                <w:szCs w:val="20"/>
                <w:lang w:eastAsia="es-CO"/>
              </w:rPr>
              <w:t>(Presentar certificación de compromiso firmada por el representante legal o persona natural).</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42</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eastAsia="Calibri" w:hAnsi="Arial" w:cs="Arial"/>
                <w:color w:val="000000"/>
                <w:spacing w:val="-2"/>
                <w:sz w:val="20"/>
                <w:szCs w:val="20"/>
                <w:lang w:val="es-CO" w:eastAsia="ar-SA"/>
              </w:rPr>
              <w:t xml:space="preserve">El oferente y futuro contratista </w:t>
            </w:r>
            <w:r w:rsidRPr="00085903">
              <w:rPr>
                <w:rFonts w:ascii="Arial" w:hAnsi="Arial" w:cs="Arial"/>
                <w:sz w:val="20"/>
                <w:szCs w:val="20"/>
              </w:rPr>
              <w:t>deberá publicar diariamente en lugar visible, el menú correspondiente del día.</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43</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eastAsia="Calibri" w:hAnsi="Arial" w:cs="Arial"/>
                <w:color w:val="000000"/>
                <w:sz w:val="20"/>
                <w:szCs w:val="20"/>
                <w:lang w:val="es-CO" w:eastAsia="ar-SA"/>
              </w:rPr>
              <w:t>El Oferente se compromete a</w:t>
            </w:r>
            <w:r w:rsidRPr="00085903">
              <w:rPr>
                <w:rFonts w:ascii="Arial" w:hAnsi="Arial" w:cs="Arial"/>
                <w:sz w:val="20"/>
                <w:szCs w:val="20"/>
                <w:lang w:val="es-ES_tradnl"/>
              </w:rPr>
              <w:t xml:space="preserve"> mantener el inmueble en óptimas condiciones sanitarias para la preparación y suministro de la alimentación del personal de estudiantes, atendiendo lo dispuesto </w:t>
            </w:r>
            <w:r w:rsidRPr="00085903">
              <w:rPr>
                <w:rFonts w:ascii="Arial" w:hAnsi="Arial" w:cs="Arial"/>
                <w:sz w:val="20"/>
                <w:szCs w:val="20"/>
                <w:lang w:val="es-MX"/>
              </w:rPr>
              <w:t xml:space="preserve">en la Ley 9 de 1979, así como los utensilios y </w:t>
            </w:r>
            <w:r w:rsidRPr="00085903">
              <w:rPr>
                <w:rFonts w:ascii="Arial" w:hAnsi="Arial" w:cs="Arial"/>
                <w:sz w:val="20"/>
                <w:szCs w:val="20"/>
                <w:lang w:val="es-ES_tradnl"/>
              </w:rPr>
              <w:t>elementos usados para preparar y distribuir la alimentación.</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44</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bCs/>
                <w:sz w:val="20"/>
                <w:szCs w:val="20"/>
                <w:lang w:eastAsia="es-CO"/>
              </w:rPr>
              <w:t xml:space="preserve">Teniendo en cuenta el Estado de Emergencia decretado por el Gobierno Nacional, debido al Nivel de Propagación del COVID-19, el oferente y futuro contratista deberá garantizar que el personal destinado para el cumplimiento del presente proceso de contratación, cuente con los elementos de bioseguridad pertinentes al momento de la ejecución contractual, tales elementos serán verificados por el Supervisor del Contrato. (Anexar certificación firmada por el representante legal).                                                                                                                       </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r w:rsidR="00BA3D97" w:rsidRPr="00085903" w:rsidTr="004C72CE">
        <w:trPr>
          <w:trHeight w:val="138"/>
        </w:trPr>
        <w:tc>
          <w:tcPr>
            <w:tcW w:w="7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BA3D97" w:rsidRPr="00085903" w:rsidRDefault="00BA3D97" w:rsidP="004C72CE">
            <w:pPr>
              <w:jc w:val="both"/>
              <w:rPr>
                <w:rFonts w:ascii="Arial" w:hAnsi="Arial" w:cs="Arial"/>
                <w:spacing w:val="-2"/>
                <w:sz w:val="20"/>
                <w:szCs w:val="20"/>
              </w:rPr>
            </w:pPr>
            <w:r w:rsidRPr="00085903">
              <w:rPr>
                <w:rFonts w:ascii="Arial" w:hAnsi="Arial" w:cs="Arial"/>
                <w:spacing w:val="-2"/>
                <w:sz w:val="20"/>
                <w:szCs w:val="20"/>
              </w:rPr>
              <w:t>45</w:t>
            </w:r>
          </w:p>
        </w:tc>
        <w:tc>
          <w:tcPr>
            <w:tcW w:w="6544" w:type="dxa"/>
            <w:tcBorders>
              <w:top w:val="single" w:sz="4" w:space="0" w:color="auto"/>
              <w:left w:val="single" w:sz="4" w:space="0" w:color="auto"/>
              <w:bottom w:val="single" w:sz="4" w:space="0" w:color="auto"/>
              <w:right w:val="single" w:sz="4" w:space="0" w:color="auto"/>
            </w:tcBorders>
            <w:shd w:val="clear" w:color="auto" w:fill="auto"/>
            <w:vAlign w:val="bottom"/>
          </w:tcPr>
          <w:p w:rsidR="00BA3D97" w:rsidRPr="00085903" w:rsidRDefault="00BA3D97" w:rsidP="004C72CE">
            <w:pPr>
              <w:jc w:val="both"/>
              <w:rPr>
                <w:rFonts w:ascii="Arial" w:hAnsi="Arial" w:cs="Arial"/>
                <w:b/>
                <w:spacing w:val="-2"/>
                <w:sz w:val="20"/>
                <w:szCs w:val="20"/>
              </w:rPr>
            </w:pPr>
            <w:r w:rsidRPr="00085903">
              <w:rPr>
                <w:rFonts w:ascii="Arial" w:hAnsi="Arial" w:cs="Arial"/>
                <w:bCs/>
                <w:sz w:val="20"/>
                <w:szCs w:val="20"/>
                <w:lang w:eastAsia="es-CO"/>
              </w:rPr>
              <w:t>El oferente y futuro contratista mediante certificación escrita se compromete a dar disposición final de aceites de cocina usados, en cumplimiento a la resolución 0316 del 2018 emitida por el MADS “por la cual se establecen las disposiciones relacionadas con la disposición de aceites de cocina usados y se dictan otras disposiciones.</w:t>
            </w:r>
          </w:p>
        </w:tc>
        <w:tc>
          <w:tcPr>
            <w:tcW w:w="1252" w:type="dxa"/>
            <w:tcBorders>
              <w:top w:val="single" w:sz="4" w:space="0" w:color="auto"/>
              <w:left w:val="nil"/>
              <w:bottom w:val="single" w:sz="4" w:space="0" w:color="auto"/>
              <w:right w:val="single" w:sz="4" w:space="0" w:color="auto"/>
            </w:tcBorders>
            <w:shd w:val="clear" w:color="auto" w:fill="auto"/>
            <w:noWrap/>
            <w:vAlign w:val="bottom"/>
          </w:tcPr>
          <w:p w:rsidR="00BA3D97" w:rsidRPr="00085903" w:rsidRDefault="00BA3D97" w:rsidP="004C72CE">
            <w:pPr>
              <w:jc w:val="both"/>
              <w:rPr>
                <w:rFonts w:ascii="Arial" w:hAnsi="Arial" w:cs="Arial"/>
                <w:sz w:val="20"/>
                <w:szCs w:val="20"/>
                <w:lang w:val="es-CO" w:eastAsia="es-CO"/>
              </w:rPr>
            </w:pPr>
          </w:p>
        </w:tc>
        <w:tc>
          <w:tcPr>
            <w:tcW w:w="1418" w:type="dxa"/>
            <w:tcBorders>
              <w:top w:val="single" w:sz="4" w:space="0" w:color="auto"/>
              <w:left w:val="nil"/>
              <w:bottom w:val="single" w:sz="4" w:space="0" w:color="auto"/>
              <w:right w:val="single" w:sz="4" w:space="0" w:color="auto"/>
            </w:tcBorders>
          </w:tcPr>
          <w:p w:rsidR="00BA3D97" w:rsidRPr="00085903" w:rsidRDefault="00BA3D97" w:rsidP="004C72CE">
            <w:pPr>
              <w:jc w:val="both"/>
              <w:rPr>
                <w:rFonts w:ascii="Arial" w:hAnsi="Arial" w:cs="Arial"/>
                <w:sz w:val="20"/>
                <w:szCs w:val="20"/>
                <w:lang w:val="es-CO" w:eastAsia="es-CO"/>
              </w:rPr>
            </w:pPr>
          </w:p>
        </w:tc>
      </w:tr>
    </w:tbl>
    <w:p w:rsidR="00A678E6" w:rsidRDefault="00BA3D97"/>
    <w:sectPr w:rsidR="00A678E6" w:rsidSect="007424B7">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D537A"/>
    <w:multiLevelType w:val="hybridMultilevel"/>
    <w:tmpl w:val="8DE2C11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nsid w:val="145E1CC0"/>
    <w:multiLevelType w:val="hybridMultilevel"/>
    <w:tmpl w:val="3E68882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20103E6A"/>
    <w:multiLevelType w:val="hybridMultilevel"/>
    <w:tmpl w:val="446C3C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71D4EFF"/>
    <w:multiLevelType w:val="hybridMultilevel"/>
    <w:tmpl w:val="6D908A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659A00C2"/>
    <w:multiLevelType w:val="multilevel"/>
    <w:tmpl w:val="7500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BA49BA"/>
    <w:multiLevelType w:val="hybridMultilevel"/>
    <w:tmpl w:val="61C67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savePreviewPicture/>
  <w:compat/>
  <w:rsids>
    <w:rsidRoot w:val="00BA3D97"/>
    <w:rsid w:val="001C349B"/>
    <w:rsid w:val="006E6E09"/>
    <w:rsid w:val="007424B7"/>
    <w:rsid w:val="00BA3D97"/>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D97"/>
    <w:pPr>
      <w:spacing w:after="0" w:line="240" w:lineRule="auto"/>
    </w:pPr>
    <w:rPr>
      <w:rFonts w:ascii="Times New Roman" w:eastAsia="Times New Roman" w:hAnsi="Times New Roman" w:cs="Times New Roman"/>
      <w:sz w:val="24"/>
      <w:szCs w:val="24"/>
      <w:lang w:val="es-ES" w:eastAsia="es-ES"/>
    </w:rPr>
  </w:style>
  <w:style w:type="paragraph" w:styleId="Ttulo3">
    <w:name w:val="heading 3"/>
    <w:basedOn w:val="Normal"/>
    <w:next w:val="Normal"/>
    <w:link w:val="Ttulo3Car"/>
    <w:qFormat/>
    <w:rsid w:val="00BA3D97"/>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BA3D97"/>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
    <w:basedOn w:val="Normal"/>
    <w:link w:val="TextoindependienteCar"/>
    <w:rsid w:val="00BA3D97"/>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BA3D97"/>
    <w:rPr>
      <w:rFonts w:ascii="Arial" w:eastAsia="Times New Roman" w:hAnsi="Arial" w:cs="Arial"/>
      <w:sz w:val="28"/>
      <w:szCs w:val="24"/>
      <w:lang w:val="es-ES" w:eastAsia="es-ES"/>
    </w:rPr>
  </w:style>
  <w:style w:type="paragraph" w:styleId="Prrafodelista">
    <w:name w:val="List Paragraph"/>
    <w:aliases w:val="NORMAL,Bullet List,FooterText,numbered,List Paragraph1,Paragraphe de liste1,lp1,Use Case List Paragraph,Elabora,Lista vistosa - Énfasis 11,Lista vistosa - Énfasis 12,Lista vistosa - Énfasis 13,Num Bullet 1,Normal1,Ha,titulo 3,HOJA"/>
    <w:basedOn w:val="Normal"/>
    <w:link w:val="PrrafodelistaCar"/>
    <w:qFormat/>
    <w:rsid w:val="00BA3D97"/>
    <w:pPr>
      <w:ind w:left="720"/>
      <w:contextualSpacing/>
    </w:pPr>
    <w:rPr>
      <w:lang w:val="es-CO"/>
    </w:rPr>
  </w:style>
  <w:style w:type="paragraph" w:styleId="Textoindependiente2">
    <w:name w:val="Body Text 2"/>
    <w:aliases w:val="Car Car,Car3"/>
    <w:basedOn w:val="Normal"/>
    <w:link w:val="Textoindependiente2Car"/>
    <w:unhideWhenUsed/>
    <w:rsid w:val="00BA3D97"/>
    <w:pPr>
      <w:spacing w:after="120" w:line="480" w:lineRule="auto"/>
    </w:pPr>
  </w:style>
  <w:style w:type="character" w:customStyle="1" w:styleId="Textoindependiente2Car">
    <w:name w:val="Texto independiente 2 Car"/>
    <w:aliases w:val="Car Car Car2,Car3 Car"/>
    <w:basedOn w:val="Fuentedeprrafopredeter"/>
    <w:link w:val="Textoindependiente2"/>
    <w:rsid w:val="00BA3D97"/>
    <w:rPr>
      <w:rFonts w:ascii="Times New Roman" w:eastAsia="Times New Roman" w:hAnsi="Times New Roman" w:cs="Times New Roman"/>
      <w:sz w:val="24"/>
      <w:szCs w:val="24"/>
      <w:lang w:val="es-ES" w:eastAsia="es-ES"/>
    </w:rPr>
  </w:style>
  <w:style w:type="paragraph" w:customStyle="1" w:styleId="Default">
    <w:name w:val="Default"/>
    <w:link w:val="DefaultCar"/>
    <w:rsid w:val="00BA3D97"/>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PrrafodelistaCar">
    <w:name w:val="Párrafo de lista Car"/>
    <w:aliases w:val="NORMAL Car,Bullet List Car,FooterText Car,numbered Car,List Paragraph1 Car,Paragraphe de liste1 Car,lp1 Car,Use Case List Paragraph Car,Elabora Car,Lista vistosa - Énfasis 11 Car,Lista vistosa - Énfasis 12 Car,Num Bullet 1 Car"/>
    <w:link w:val="Prrafodelista"/>
    <w:rsid w:val="00BA3D97"/>
    <w:rPr>
      <w:rFonts w:ascii="Times New Roman" w:eastAsia="Times New Roman" w:hAnsi="Times New Roman" w:cs="Times New Roman"/>
      <w:sz w:val="24"/>
      <w:szCs w:val="24"/>
      <w:lang w:eastAsia="es-ES"/>
    </w:rPr>
  </w:style>
  <w:style w:type="character" w:customStyle="1" w:styleId="DefaultCar">
    <w:name w:val="Default Car"/>
    <w:link w:val="Default"/>
    <w:rsid w:val="00BA3D97"/>
    <w:rPr>
      <w:rFonts w:ascii="Times New Roman" w:eastAsia="Calibri" w:hAnsi="Times New Roman" w:cs="Times New Roman"/>
      <w:color w:val="000000"/>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5112</Words>
  <Characters>28117</Characters>
  <Application>Microsoft Office Word</Application>
  <DocSecurity>0</DocSecurity>
  <Lines>234</Lines>
  <Paragraphs>66</Paragraphs>
  <ScaleCrop>false</ScaleCrop>
  <Company>Hewlett-Packard Company</Company>
  <LinksUpToDate>false</LinksUpToDate>
  <CharactersWithSpaces>33163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WILSONA.RAMIREZ</dc:creator>
  <cp:lastModifiedBy>WILSONA.RAMIREZ</cp:lastModifiedBy>
  <cp:revision>1</cp:revision>
  <dcterms:created xsi:type="dcterms:W3CDTF">2021-11-03T23:17:00Z</dcterms:created>
  <dcterms:modified xsi:type="dcterms:W3CDTF">2021-11-03T23:18:00Z</dcterms:modified>
</cp:coreProperties>
</file>