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AD5EE" w14:textId="77777777" w:rsidR="009913B5" w:rsidRPr="009B59D9" w:rsidRDefault="009913B5" w:rsidP="00877CD7">
      <w:pPr>
        <w:pStyle w:val="MINUTAS"/>
        <w:spacing w:before="120"/>
        <w:ind w:left="-142" w:right="49"/>
        <w:jc w:val="center"/>
        <w:rPr>
          <w:rFonts w:ascii="Century Gothic" w:hAnsi="Century Gothic" w:cs="Arial"/>
          <w:b/>
          <w:color w:val="FF0000"/>
          <w:sz w:val="22"/>
          <w:szCs w:val="22"/>
          <w:lang w:val="es-ES"/>
        </w:rPr>
      </w:pPr>
    </w:p>
    <w:p w14:paraId="7A5DC813" w14:textId="77777777" w:rsidR="004F2303" w:rsidRPr="009B59D9" w:rsidRDefault="004F2303" w:rsidP="00877CD7">
      <w:pPr>
        <w:pStyle w:val="MINUTAS"/>
        <w:spacing w:before="120"/>
        <w:ind w:left="-142" w:right="49"/>
        <w:jc w:val="center"/>
        <w:rPr>
          <w:rFonts w:ascii="Century Gothic" w:hAnsi="Century Gothic" w:cs="Arial"/>
          <w:b/>
          <w:sz w:val="22"/>
          <w:szCs w:val="22"/>
          <w:lang w:val="es-ES"/>
        </w:rPr>
      </w:pPr>
    </w:p>
    <w:p w14:paraId="7AD17F14" w14:textId="77777777" w:rsidR="00740A5B" w:rsidRPr="009B59D9" w:rsidRDefault="00740A5B" w:rsidP="00877CD7">
      <w:pPr>
        <w:pStyle w:val="MINUTAS"/>
        <w:spacing w:before="120"/>
        <w:ind w:left="-142" w:right="49"/>
        <w:jc w:val="center"/>
        <w:rPr>
          <w:rFonts w:ascii="Century Gothic" w:hAnsi="Century Gothic" w:cs="Arial"/>
          <w:b/>
          <w:sz w:val="22"/>
          <w:szCs w:val="22"/>
          <w:lang w:val="es-ES"/>
        </w:rPr>
      </w:pPr>
    </w:p>
    <w:p w14:paraId="52051DF9" w14:textId="77777777" w:rsidR="00BB65D7" w:rsidRPr="009B59D9" w:rsidRDefault="00D02D05" w:rsidP="00877CD7">
      <w:pPr>
        <w:pStyle w:val="MINUTAS"/>
        <w:spacing w:before="120"/>
        <w:ind w:left="-142" w:right="49"/>
        <w:jc w:val="center"/>
        <w:rPr>
          <w:rFonts w:ascii="Century Gothic" w:hAnsi="Century Gothic" w:cs="Arial"/>
          <w:b/>
          <w:sz w:val="22"/>
          <w:szCs w:val="22"/>
          <w:lang w:val="es-ES"/>
        </w:rPr>
      </w:pPr>
      <w:r w:rsidRPr="009B59D9">
        <w:rPr>
          <w:rFonts w:ascii="Century Gothic" w:hAnsi="Century Gothic" w:cs="Arial"/>
          <w:b/>
          <w:sz w:val="22"/>
          <w:szCs w:val="22"/>
          <w:lang w:val="es-CO"/>
        </w:rPr>
        <w:t>INVITACIÓN PÚBLICA</w:t>
      </w:r>
    </w:p>
    <w:p w14:paraId="295BAF1A" w14:textId="77777777" w:rsidR="00F73EF9" w:rsidRDefault="00F73EF9" w:rsidP="00877CD7">
      <w:pPr>
        <w:pStyle w:val="Ttulo1"/>
        <w:ind w:left="-142" w:right="49"/>
        <w:jc w:val="center"/>
        <w:rPr>
          <w:rFonts w:ascii="Century Gothic" w:hAnsi="Century Gothic" w:cs="Arial"/>
          <w:b/>
          <w:sz w:val="22"/>
          <w:szCs w:val="22"/>
          <w:lang w:val="es-CO"/>
        </w:rPr>
      </w:pPr>
    </w:p>
    <w:p w14:paraId="3D594386" w14:textId="4F713363" w:rsidR="003B1B95" w:rsidRPr="00DE24BF" w:rsidRDefault="00DE24BF" w:rsidP="00877CD7">
      <w:pPr>
        <w:pStyle w:val="Ttulo1"/>
        <w:ind w:left="-142" w:right="49"/>
        <w:jc w:val="center"/>
        <w:rPr>
          <w:rFonts w:ascii="Century Gothic" w:hAnsi="Century Gothic" w:cs="Arial"/>
          <w:b/>
          <w:sz w:val="22"/>
          <w:szCs w:val="22"/>
          <w:lang w:val="es-CO"/>
        </w:rPr>
      </w:pPr>
      <w:r w:rsidRPr="00DE24BF">
        <w:rPr>
          <w:rStyle w:val="Textoennegrita"/>
          <w:rFonts w:ascii="Century Gothic" w:hAnsi="Century Gothic" w:cs="Arial"/>
          <w:sz w:val="22"/>
          <w:szCs w:val="22"/>
        </w:rPr>
        <w:t>IP-2021-</w:t>
      </w:r>
      <w:r w:rsidR="00983A49">
        <w:rPr>
          <w:rStyle w:val="Textoennegrita"/>
          <w:rFonts w:ascii="Century Gothic" w:hAnsi="Century Gothic" w:cs="Arial"/>
          <w:sz w:val="22"/>
          <w:szCs w:val="22"/>
        </w:rPr>
        <w:t>1</w:t>
      </w:r>
      <w:r w:rsidR="00E01AB8">
        <w:rPr>
          <w:rStyle w:val="Textoennegrita"/>
          <w:rFonts w:ascii="Century Gothic" w:hAnsi="Century Gothic" w:cs="Arial"/>
          <w:sz w:val="22"/>
          <w:szCs w:val="22"/>
        </w:rPr>
        <w:t>7</w:t>
      </w:r>
      <w:r w:rsidR="00622A1B">
        <w:rPr>
          <w:rStyle w:val="Textoennegrita"/>
          <w:rFonts w:ascii="Century Gothic" w:hAnsi="Century Gothic" w:cs="Arial"/>
          <w:sz w:val="22"/>
          <w:szCs w:val="22"/>
        </w:rPr>
        <w:t>8</w:t>
      </w:r>
    </w:p>
    <w:p w14:paraId="248045AC" w14:textId="77777777" w:rsidR="003B1B95" w:rsidRPr="009B59D9" w:rsidRDefault="003B1B95" w:rsidP="00877CD7">
      <w:pPr>
        <w:ind w:left="-142" w:right="49"/>
        <w:rPr>
          <w:rFonts w:ascii="Century Gothic" w:hAnsi="Century Gothic" w:cs="Arial"/>
          <w:sz w:val="22"/>
          <w:szCs w:val="22"/>
          <w:lang w:val="es-CO"/>
        </w:rPr>
      </w:pPr>
    </w:p>
    <w:p w14:paraId="67FD90BA" w14:textId="77777777" w:rsidR="003B1B95" w:rsidRPr="009B59D9" w:rsidRDefault="003B1B95" w:rsidP="00877CD7">
      <w:pPr>
        <w:ind w:left="-142" w:right="49"/>
        <w:rPr>
          <w:rFonts w:ascii="Century Gothic" w:hAnsi="Century Gothic" w:cs="Arial"/>
          <w:sz w:val="22"/>
          <w:szCs w:val="22"/>
          <w:lang w:val="es-CO"/>
        </w:rPr>
      </w:pPr>
    </w:p>
    <w:p w14:paraId="05A62716" w14:textId="77777777" w:rsidR="00E40F0F" w:rsidRPr="009B59D9" w:rsidRDefault="00E40F0F" w:rsidP="00877CD7">
      <w:pPr>
        <w:ind w:left="-142" w:right="49"/>
        <w:rPr>
          <w:rFonts w:ascii="Century Gothic" w:hAnsi="Century Gothic" w:cs="Arial"/>
          <w:sz w:val="22"/>
          <w:szCs w:val="22"/>
          <w:lang w:val="es-CO"/>
        </w:rPr>
      </w:pPr>
    </w:p>
    <w:p w14:paraId="52361F9A" w14:textId="77777777" w:rsidR="00E40F0F" w:rsidRPr="009B59D9" w:rsidRDefault="00E40F0F" w:rsidP="00877CD7">
      <w:pPr>
        <w:ind w:left="-142" w:right="49"/>
        <w:rPr>
          <w:rFonts w:ascii="Century Gothic" w:hAnsi="Century Gothic" w:cs="Arial"/>
          <w:sz w:val="22"/>
          <w:szCs w:val="22"/>
          <w:lang w:val="es-CO"/>
        </w:rPr>
      </w:pPr>
    </w:p>
    <w:p w14:paraId="01674206" w14:textId="77777777" w:rsidR="00877CD7" w:rsidRPr="009B59D9" w:rsidRDefault="00877CD7" w:rsidP="00877CD7">
      <w:pPr>
        <w:ind w:left="-142" w:right="49"/>
        <w:rPr>
          <w:rFonts w:ascii="Century Gothic" w:hAnsi="Century Gothic" w:cs="Arial"/>
          <w:sz w:val="22"/>
          <w:szCs w:val="22"/>
          <w:lang w:val="es-CO"/>
        </w:rPr>
      </w:pPr>
    </w:p>
    <w:p w14:paraId="715C82F2" w14:textId="77777777" w:rsidR="00877CD7" w:rsidRPr="009B59D9" w:rsidRDefault="00877CD7" w:rsidP="00877CD7">
      <w:pPr>
        <w:ind w:left="-142" w:right="49"/>
        <w:rPr>
          <w:rFonts w:ascii="Century Gothic" w:hAnsi="Century Gothic" w:cs="Arial"/>
          <w:sz w:val="22"/>
          <w:szCs w:val="22"/>
          <w:lang w:val="es-CO"/>
        </w:rPr>
      </w:pPr>
    </w:p>
    <w:p w14:paraId="0518628C" w14:textId="77777777" w:rsidR="00877CD7" w:rsidRPr="009B59D9" w:rsidRDefault="00877CD7" w:rsidP="00877CD7">
      <w:pPr>
        <w:ind w:left="-142" w:right="49"/>
        <w:rPr>
          <w:rFonts w:ascii="Century Gothic" w:hAnsi="Century Gothic" w:cs="Arial"/>
          <w:sz w:val="22"/>
          <w:szCs w:val="22"/>
          <w:lang w:val="es-CO"/>
        </w:rPr>
      </w:pPr>
    </w:p>
    <w:p w14:paraId="138951C7" w14:textId="77777777" w:rsidR="00877CD7" w:rsidRPr="009B59D9" w:rsidRDefault="00877CD7" w:rsidP="00877CD7">
      <w:pPr>
        <w:ind w:left="-142" w:right="49"/>
        <w:rPr>
          <w:rFonts w:ascii="Century Gothic" w:hAnsi="Century Gothic" w:cs="Arial"/>
          <w:sz w:val="22"/>
          <w:szCs w:val="22"/>
          <w:lang w:val="es-CO"/>
        </w:rPr>
      </w:pPr>
    </w:p>
    <w:p w14:paraId="16130C9F" w14:textId="77777777" w:rsidR="00E40F0F" w:rsidRPr="009B59D9" w:rsidRDefault="00E40F0F" w:rsidP="00877CD7">
      <w:pPr>
        <w:ind w:left="-142" w:right="49"/>
        <w:rPr>
          <w:rFonts w:ascii="Century Gothic" w:hAnsi="Century Gothic" w:cs="Arial"/>
          <w:sz w:val="22"/>
          <w:szCs w:val="22"/>
          <w:lang w:val="es-CO"/>
        </w:rPr>
      </w:pPr>
    </w:p>
    <w:p w14:paraId="73D7F49E" w14:textId="77777777" w:rsidR="00212505" w:rsidRPr="009B59D9" w:rsidRDefault="00212505" w:rsidP="00877CD7">
      <w:pPr>
        <w:ind w:left="-142" w:right="49"/>
        <w:rPr>
          <w:rFonts w:ascii="Century Gothic" w:hAnsi="Century Gothic" w:cs="Arial"/>
          <w:sz w:val="22"/>
          <w:szCs w:val="22"/>
          <w:lang w:val="es-CO"/>
        </w:rPr>
      </w:pPr>
    </w:p>
    <w:p w14:paraId="3ED04ED4" w14:textId="77777777" w:rsidR="00212505" w:rsidRDefault="00212505" w:rsidP="00877CD7">
      <w:pPr>
        <w:ind w:left="-142" w:right="49"/>
        <w:rPr>
          <w:rFonts w:ascii="Century Gothic" w:hAnsi="Century Gothic" w:cs="Arial"/>
          <w:sz w:val="22"/>
          <w:szCs w:val="22"/>
          <w:lang w:val="es-CO"/>
        </w:rPr>
      </w:pPr>
    </w:p>
    <w:p w14:paraId="586CF78D" w14:textId="77777777" w:rsidR="00707C19" w:rsidRDefault="00707C19" w:rsidP="00877CD7">
      <w:pPr>
        <w:ind w:left="-142" w:right="49"/>
        <w:rPr>
          <w:rFonts w:ascii="Century Gothic" w:hAnsi="Century Gothic" w:cs="Arial"/>
          <w:sz w:val="22"/>
          <w:szCs w:val="22"/>
          <w:lang w:val="es-CO"/>
        </w:rPr>
      </w:pPr>
    </w:p>
    <w:p w14:paraId="6761C293" w14:textId="77777777" w:rsidR="00707C19" w:rsidRPr="009B59D9" w:rsidRDefault="00707C19" w:rsidP="00877CD7">
      <w:pPr>
        <w:ind w:left="-142" w:right="49"/>
        <w:rPr>
          <w:rFonts w:ascii="Century Gothic" w:hAnsi="Century Gothic" w:cs="Arial"/>
          <w:sz w:val="22"/>
          <w:szCs w:val="22"/>
          <w:lang w:val="es-CO"/>
        </w:rPr>
      </w:pPr>
    </w:p>
    <w:p w14:paraId="2C725FE3" w14:textId="77777777" w:rsidR="00822317" w:rsidRPr="009B59D9" w:rsidRDefault="00822317" w:rsidP="00877CD7">
      <w:pPr>
        <w:ind w:left="-142" w:right="49"/>
        <w:rPr>
          <w:rFonts w:ascii="Century Gothic" w:hAnsi="Century Gothic" w:cs="Arial"/>
          <w:sz w:val="22"/>
          <w:szCs w:val="22"/>
          <w:lang w:val="es-CO"/>
        </w:rPr>
      </w:pPr>
    </w:p>
    <w:p w14:paraId="3AD5632D" w14:textId="77777777" w:rsidR="003B1B95" w:rsidRPr="009B59D9" w:rsidRDefault="003B1B95" w:rsidP="00877CD7">
      <w:pPr>
        <w:ind w:left="-142" w:right="49"/>
        <w:rPr>
          <w:rFonts w:ascii="Century Gothic" w:hAnsi="Century Gothic" w:cs="Arial"/>
          <w:sz w:val="22"/>
          <w:szCs w:val="22"/>
          <w:lang w:val="es-CO"/>
        </w:rPr>
      </w:pPr>
    </w:p>
    <w:p w14:paraId="274A9BC7" w14:textId="77777777" w:rsidR="003B1B95" w:rsidRPr="009B59D9" w:rsidRDefault="003B1B95" w:rsidP="00D06CD7">
      <w:pPr>
        <w:ind w:left="-142" w:right="49"/>
        <w:jc w:val="center"/>
        <w:rPr>
          <w:rFonts w:ascii="Century Gothic" w:hAnsi="Century Gothic" w:cs="Arial"/>
          <w:sz w:val="22"/>
          <w:szCs w:val="22"/>
          <w:lang w:val="es-CO"/>
        </w:rPr>
      </w:pPr>
    </w:p>
    <w:p w14:paraId="7446E061" w14:textId="77777777" w:rsidR="00877CD7" w:rsidRPr="009B59D9" w:rsidRDefault="009913B5" w:rsidP="00D06CD7">
      <w:pPr>
        <w:jc w:val="center"/>
        <w:rPr>
          <w:rFonts w:ascii="Century Gothic" w:hAnsi="Century Gothic" w:cs="Arial"/>
          <w:b/>
          <w:sz w:val="22"/>
          <w:szCs w:val="22"/>
          <w:lang w:val="es-CO"/>
        </w:rPr>
      </w:pPr>
      <w:bookmarkStart w:id="0" w:name="OLE_LINK5"/>
      <w:r w:rsidRPr="009B59D9">
        <w:rPr>
          <w:rFonts w:ascii="Century Gothic" w:hAnsi="Century Gothic" w:cs="Arial"/>
          <w:b/>
          <w:sz w:val="22"/>
          <w:szCs w:val="22"/>
          <w:lang w:val="es-CO"/>
        </w:rPr>
        <w:t>OBJETO:</w:t>
      </w:r>
    </w:p>
    <w:p w14:paraId="5E1AE731" w14:textId="77777777" w:rsidR="00877CD7" w:rsidRPr="0059712F" w:rsidRDefault="00877CD7" w:rsidP="0059712F">
      <w:pPr>
        <w:jc w:val="both"/>
        <w:rPr>
          <w:rFonts w:ascii="Century Gothic" w:hAnsi="Century Gothic"/>
          <w:b/>
          <w:sz w:val="22"/>
          <w:szCs w:val="22"/>
          <w:lang w:val="es-CO"/>
        </w:rPr>
      </w:pPr>
    </w:p>
    <w:bookmarkEnd w:id="0"/>
    <w:p w14:paraId="2E4DE7B4" w14:textId="5A8E3289" w:rsidR="00622A1B" w:rsidRDefault="00622A1B" w:rsidP="00622A1B">
      <w:pPr>
        <w:jc w:val="both"/>
        <w:rPr>
          <w:rFonts w:ascii="Century Gothic" w:hAnsi="Century Gothic" w:cs="Arial"/>
          <w:color w:val="FF0000"/>
          <w:sz w:val="22"/>
          <w:szCs w:val="22"/>
        </w:rPr>
      </w:pPr>
      <w:r w:rsidRPr="00595914">
        <w:rPr>
          <w:rFonts w:ascii="Century Gothic" w:hAnsi="Century Gothic" w:cs="Arial"/>
          <w:sz w:val="22"/>
          <w:szCs w:val="22"/>
        </w:rPr>
        <w:t>Compraventa</w:t>
      </w:r>
      <w:r w:rsidRPr="00887780">
        <w:rPr>
          <w:rFonts w:ascii="Century Gothic" w:hAnsi="Century Gothic" w:cs="Arial"/>
          <w:color w:val="FF0000"/>
          <w:sz w:val="22"/>
          <w:szCs w:val="22"/>
        </w:rPr>
        <w:t xml:space="preserve"> </w:t>
      </w:r>
      <w:r>
        <w:rPr>
          <w:rFonts w:ascii="Century Gothic" w:hAnsi="Century Gothic" w:cs="Arial"/>
          <w:sz w:val="22"/>
          <w:szCs w:val="22"/>
        </w:rPr>
        <w:t xml:space="preserve">de vehículos tipo motocarro para </w:t>
      </w:r>
      <w:r w:rsidRPr="00F505D3">
        <w:rPr>
          <w:rFonts w:ascii="Century Gothic" w:hAnsi="Century Gothic" w:cs="Arial"/>
          <w:sz w:val="22"/>
          <w:szCs w:val="22"/>
        </w:rPr>
        <w:t>cargue de residuos sólidos aprovechables y fortaleci</w:t>
      </w:r>
      <w:r>
        <w:rPr>
          <w:rFonts w:ascii="Century Gothic" w:hAnsi="Century Gothic" w:cs="Arial"/>
          <w:sz w:val="22"/>
          <w:szCs w:val="22"/>
        </w:rPr>
        <w:t xml:space="preserve">miento de las micro rutas de </w:t>
      </w:r>
      <w:r w:rsidRPr="00F505D3">
        <w:rPr>
          <w:rFonts w:ascii="Century Gothic" w:hAnsi="Century Gothic" w:cs="Arial"/>
          <w:sz w:val="22"/>
          <w:szCs w:val="22"/>
        </w:rPr>
        <w:t xml:space="preserve">los recicladores </w:t>
      </w:r>
      <w:r>
        <w:rPr>
          <w:rFonts w:ascii="Century Gothic" w:hAnsi="Century Gothic" w:cs="Arial"/>
          <w:sz w:val="22"/>
          <w:szCs w:val="22"/>
        </w:rPr>
        <w:t xml:space="preserve">de oficio en </w:t>
      </w:r>
      <w:r w:rsidRPr="00DA5A8F">
        <w:rPr>
          <w:rFonts w:ascii="Century Gothic" w:hAnsi="Century Gothic" w:cs="Arial"/>
          <w:sz w:val="22"/>
          <w:szCs w:val="22"/>
        </w:rPr>
        <w:t xml:space="preserve">el municipio de </w:t>
      </w:r>
      <w:r>
        <w:rPr>
          <w:rFonts w:ascii="Century Gothic" w:hAnsi="Century Gothic" w:cs="Arial"/>
          <w:sz w:val="22"/>
          <w:szCs w:val="22"/>
        </w:rPr>
        <w:t>P</w:t>
      </w:r>
      <w:r w:rsidRPr="00DA5A8F">
        <w:rPr>
          <w:rFonts w:ascii="Century Gothic" w:hAnsi="Century Gothic" w:cs="Arial"/>
          <w:sz w:val="22"/>
          <w:szCs w:val="22"/>
        </w:rPr>
        <w:t>asto</w:t>
      </w:r>
      <w:r>
        <w:rPr>
          <w:rFonts w:ascii="Century Gothic" w:hAnsi="Century Gothic" w:cs="Arial"/>
          <w:sz w:val="22"/>
          <w:szCs w:val="22"/>
        </w:rPr>
        <w:t xml:space="preserve">, relacionados en el cuadro de especificaciones, </w:t>
      </w:r>
      <w:r w:rsidRPr="00060880">
        <w:rPr>
          <w:rFonts w:ascii="Century Gothic" w:hAnsi="Century Gothic" w:cs="Arial"/>
          <w:sz w:val="22"/>
          <w:szCs w:val="22"/>
        </w:rPr>
        <w:t>de acuerdo a los</w:t>
      </w:r>
      <w:r>
        <w:rPr>
          <w:rFonts w:ascii="Century Gothic" w:hAnsi="Century Gothic" w:cs="Arial"/>
          <w:sz w:val="22"/>
          <w:szCs w:val="22"/>
        </w:rPr>
        <w:t xml:space="preserve"> precios unitarios fijos</w:t>
      </w:r>
      <w:r w:rsidRPr="00C26345">
        <w:rPr>
          <w:rFonts w:ascii="Century Gothic" w:hAnsi="Century Gothic" w:cs="Arial"/>
          <w:sz w:val="22"/>
          <w:szCs w:val="22"/>
        </w:rPr>
        <w:t xml:space="preserve">. </w:t>
      </w:r>
      <w:r w:rsidRPr="00DF462E">
        <w:rPr>
          <w:rFonts w:ascii="Century Gothic" w:hAnsi="Century Gothic" w:cs="Arial"/>
          <w:sz w:val="22"/>
          <w:szCs w:val="22"/>
        </w:rPr>
        <w:t>(SGA-MC-025)</w:t>
      </w:r>
    </w:p>
    <w:p w14:paraId="3CECAD48" w14:textId="77777777" w:rsidR="00FC1318" w:rsidRPr="00CA0488" w:rsidRDefault="00FC1318" w:rsidP="00FC1318">
      <w:pPr>
        <w:ind w:right="49"/>
        <w:jc w:val="both"/>
        <w:rPr>
          <w:rFonts w:ascii="Century Gothic" w:hAnsi="Century Gothic"/>
          <w:b/>
          <w:sz w:val="22"/>
          <w:szCs w:val="22"/>
        </w:rPr>
      </w:pPr>
    </w:p>
    <w:p w14:paraId="728C169D" w14:textId="77777777" w:rsidR="00877CD7" w:rsidRPr="009B59D9" w:rsidRDefault="00877CD7" w:rsidP="00877CD7">
      <w:pPr>
        <w:ind w:left="-142" w:right="49"/>
        <w:jc w:val="center"/>
        <w:rPr>
          <w:rFonts w:ascii="Century Gothic" w:hAnsi="Century Gothic" w:cs="Arial"/>
          <w:sz w:val="22"/>
          <w:szCs w:val="22"/>
          <w:lang w:val="es-CO"/>
        </w:rPr>
      </w:pPr>
    </w:p>
    <w:p w14:paraId="034C6E17" w14:textId="77777777" w:rsidR="00877CD7" w:rsidRPr="009B59D9" w:rsidRDefault="00877CD7" w:rsidP="00877CD7">
      <w:pPr>
        <w:ind w:left="-142" w:right="49"/>
        <w:jc w:val="center"/>
        <w:rPr>
          <w:rFonts w:ascii="Century Gothic" w:hAnsi="Century Gothic" w:cs="Arial"/>
          <w:sz w:val="22"/>
          <w:szCs w:val="22"/>
          <w:lang w:val="es-CO"/>
        </w:rPr>
      </w:pPr>
    </w:p>
    <w:p w14:paraId="26280EF2" w14:textId="77777777" w:rsidR="00BB65D7" w:rsidRPr="009B59D9" w:rsidRDefault="00BB65D7" w:rsidP="00877CD7">
      <w:pPr>
        <w:ind w:left="-142" w:right="49"/>
        <w:jc w:val="center"/>
        <w:rPr>
          <w:rFonts w:ascii="Century Gothic" w:hAnsi="Century Gothic" w:cs="Arial"/>
          <w:sz w:val="22"/>
          <w:szCs w:val="22"/>
          <w:lang w:val="es-CO"/>
        </w:rPr>
      </w:pPr>
    </w:p>
    <w:p w14:paraId="69D2224B" w14:textId="77777777" w:rsidR="00D02D05" w:rsidRPr="009B59D9" w:rsidRDefault="00D02D05" w:rsidP="00877CD7">
      <w:pPr>
        <w:ind w:left="-142" w:right="49"/>
        <w:jc w:val="center"/>
        <w:rPr>
          <w:rFonts w:ascii="Century Gothic" w:hAnsi="Century Gothic" w:cs="Arial"/>
          <w:sz w:val="22"/>
          <w:szCs w:val="22"/>
          <w:lang w:val="es-CO"/>
        </w:rPr>
      </w:pPr>
    </w:p>
    <w:p w14:paraId="3D7A99EC" w14:textId="77777777" w:rsidR="00BB65D7" w:rsidRPr="009B59D9" w:rsidRDefault="00BB65D7" w:rsidP="00877CD7">
      <w:pPr>
        <w:ind w:left="-142" w:right="49"/>
        <w:jc w:val="center"/>
        <w:rPr>
          <w:rFonts w:ascii="Century Gothic" w:hAnsi="Century Gothic" w:cs="Arial"/>
          <w:sz w:val="22"/>
          <w:szCs w:val="22"/>
          <w:lang w:val="es-CO"/>
        </w:rPr>
      </w:pPr>
    </w:p>
    <w:p w14:paraId="236FC42F" w14:textId="77777777" w:rsidR="004F2303" w:rsidRPr="009B59D9" w:rsidRDefault="004F2303" w:rsidP="00877CD7">
      <w:pPr>
        <w:ind w:left="-142" w:right="49"/>
        <w:jc w:val="center"/>
        <w:rPr>
          <w:rFonts w:ascii="Century Gothic" w:hAnsi="Century Gothic" w:cs="Arial"/>
          <w:sz w:val="22"/>
          <w:szCs w:val="22"/>
          <w:lang w:val="es-CO"/>
        </w:rPr>
      </w:pPr>
    </w:p>
    <w:p w14:paraId="11C60390" w14:textId="77777777" w:rsidR="004F2303" w:rsidRPr="009B59D9" w:rsidRDefault="004F2303" w:rsidP="00877CD7">
      <w:pPr>
        <w:ind w:left="-142" w:right="49"/>
        <w:jc w:val="center"/>
        <w:rPr>
          <w:rFonts w:ascii="Century Gothic" w:hAnsi="Century Gothic" w:cs="Arial"/>
          <w:sz w:val="22"/>
          <w:szCs w:val="22"/>
          <w:lang w:val="es-CO"/>
        </w:rPr>
      </w:pPr>
    </w:p>
    <w:p w14:paraId="784507A5" w14:textId="77777777" w:rsidR="00D02D05" w:rsidRPr="009B59D9" w:rsidRDefault="00D02D05" w:rsidP="00821379">
      <w:pPr>
        <w:ind w:right="49"/>
        <w:rPr>
          <w:rFonts w:ascii="Century Gothic" w:hAnsi="Century Gothic" w:cs="Arial"/>
          <w:sz w:val="22"/>
          <w:szCs w:val="22"/>
          <w:lang w:val="es-CO"/>
        </w:rPr>
      </w:pPr>
    </w:p>
    <w:p w14:paraId="0B43412D" w14:textId="77777777" w:rsidR="00D02D05" w:rsidRPr="009B59D9" w:rsidRDefault="00D02D05" w:rsidP="00877CD7">
      <w:pPr>
        <w:ind w:left="-142" w:right="49"/>
        <w:jc w:val="center"/>
        <w:rPr>
          <w:rFonts w:ascii="Century Gothic" w:hAnsi="Century Gothic" w:cs="Arial"/>
          <w:sz w:val="22"/>
          <w:szCs w:val="22"/>
          <w:lang w:val="es-CO"/>
        </w:rPr>
      </w:pPr>
    </w:p>
    <w:p w14:paraId="2E28151E" w14:textId="77777777" w:rsidR="00BB65D7" w:rsidRPr="009B59D9" w:rsidRDefault="00BB65D7" w:rsidP="00877CD7">
      <w:pPr>
        <w:ind w:left="-142" w:right="49"/>
        <w:jc w:val="center"/>
        <w:rPr>
          <w:rFonts w:ascii="Century Gothic" w:hAnsi="Century Gothic" w:cs="Arial"/>
          <w:sz w:val="22"/>
          <w:szCs w:val="22"/>
          <w:lang w:val="es-CO"/>
        </w:rPr>
      </w:pPr>
    </w:p>
    <w:p w14:paraId="52BEFB76" w14:textId="77777777" w:rsidR="00212505" w:rsidRPr="009B59D9" w:rsidRDefault="00212505" w:rsidP="00877CD7">
      <w:pPr>
        <w:ind w:left="-142" w:right="49"/>
        <w:jc w:val="center"/>
        <w:rPr>
          <w:rFonts w:ascii="Century Gothic" w:hAnsi="Century Gothic" w:cs="Arial"/>
          <w:sz w:val="22"/>
          <w:szCs w:val="22"/>
          <w:lang w:val="es-CO"/>
        </w:rPr>
      </w:pPr>
    </w:p>
    <w:p w14:paraId="03C1B65D" w14:textId="77777777" w:rsidR="00212505" w:rsidRPr="009B59D9" w:rsidRDefault="00212505" w:rsidP="00877CD7">
      <w:pPr>
        <w:ind w:left="-142" w:right="49"/>
        <w:jc w:val="center"/>
        <w:rPr>
          <w:rFonts w:ascii="Century Gothic" w:hAnsi="Century Gothic" w:cs="Arial"/>
          <w:sz w:val="22"/>
          <w:szCs w:val="22"/>
          <w:lang w:val="es-CO"/>
        </w:rPr>
      </w:pPr>
    </w:p>
    <w:p w14:paraId="397DAEC1" w14:textId="77777777" w:rsidR="00212505" w:rsidRPr="009B59D9" w:rsidRDefault="00212505" w:rsidP="00877CD7">
      <w:pPr>
        <w:ind w:left="-142" w:right="49"/>
        <w:jc w:val="center"/>
        <w:rPr>
          <w:rFonts w:ascii="Century Gothic" w:hAnsi="Century Gothic" w:cs="Arial"/>
          <w:sz w:val="22"/>
          <w:szCs w:val="22"/>
          <w:lang w:val="es-CO"/>
        </w:rPr>
      </w:pPr>
    </w:p>
    <w:p w14:paraId="25A5F8F5" w14:textId="77777777" w:rsidR="00707C19" w:rsidRPr="009B59D9" w:rsidRDefault="00707C19" w:rsidP="00877CD7">
      <w:pPr>
        <w:ind w:left="-142" w:right="49"/>
        <w:jc w:val="center"/>
        <w:rPr>
          <w:rFonts w:ascii="Century Gothic" w:hAnsi="Century Gothic" w:cs="Arial"/>
          <w:sz w:val="22"/>
          <w:szCs w:val="22"/>
          <w:lang w:val="es-CO"/>
        </w:rPr>
      </w:pPr>
    </w:p>
    <w:p w14:paraId="6B4C967C" w14:textId="77777777" w:rsidR="00EF2D1C" w:rsidRDefault="00EF2D1C" w:rsidP="00877CD7">
      <w:pPr>
        <w:ind w:left="-142" w:right="49"/>
        <w:jc w:val="center"/>
        <w:rPr>
          <w:rFonts w:ascii="Century Gothic" w:hAnsi="Century Gothic" w:cs="Arial"/>
          <w:sz w:val="22"/>
          <w:szCs w:val="22"/>
          <w:lang w:val="es-CO"/>
        </w:rPr>
      </w:pPr>
    </w:p>
    <w:p w14:paraId="623B4D7E" w14:textId="77777777" w:rsidR="00983A49" w:rsidRDefault="00983A49" w:rsidP="00877CD7">
      <w:pPr>
        <w:ind w:left="-142" w:right="49"/>
        <w:jc w:val="center"/>
        <w:rPr>
          <w:rFonts w:ascii="Century Gothic" w:hAnsi="Century Gothic" w:cs="Arial"/>
          <w:sz w:val="22"/>
          <w:szCs w:val="22"/>
          <w:lang w:val="es-CO"/>
        </w:rPr>
      </w:pPr>
    </w:p>
    <w:p w14:paraId="1818D223" w14:textId="77777777" w:rsidR="00983A49" w:rsidRDefault="00983A49" w:rsidP="00877CD7">
      <w:pPr>
        <w:ind w:left="-142" w:right="49"/>
        <w:jc w:val="center"/>
        <w:rPr>
          <w:rFonts w:ascii="Century Gothic" w:hAnsi="Century Gothic" w:cs="Arial"/>
          <w:sz w:val="22"/>
          <w:szCs w:val="22"/>
          <w:lang w:val="es-CO"/>
        </w:rPr>
      </w:pPr>
    </w:p>
    <w:p w14:paraId="7435F7D3" w14:textId="77777777" w:rsidR="00707C19" w:rsidRDefault="00707C19" w:rsidP="00877CD7">
      <w:pPr>
        <w:ind w:left="-142" w:right="49"/>
        <w:jc w:val="center"/>
        <w:rPr>
          <w:rFonts w:ascii="Century Gothic" w:hAnsi="Century Gothic" w:cs="Arial"/>
          <w:sz w:val="22"/>
          <w:szCs w:val="22"/>
          <w:lang w:val="es-CO"/>
        </w:rPr>
      </w:pPr>
    </w:p>
    <w:p w14:paraId="55713F54" w14:textId="77777777" w:rsidR="00707C19" w:rsidRDefault="00707C19" w:rsidP="00877CD7">
      <w:pPr>
        <w:ind w:left="-142" w:right="49"/>
        <w:jc w:val="center"/>
        <w:rPr>
          <w:rFonts w:ascii="Century Gothic" w:hAnsi="Century Gothic" w:cs="Arial"/>
          <w:sz w:val="22"/>
          <w:szCs w:val="22"/>
          <w:lang w:val="es-CO"/>
        </w:rPr>
      </w:pPr>
    </w:p>
    <w:p w14:paraId="74976615" w14:textId="77777777" w:rsidR="00707C19" w:rsidRDefault="00707C19" w:rsidP="00877CD7">
      <w:pPr>
        <w:ind w:left="-142" w:right="49"/>
        <w:jc w:val="center"/>
        <w:rPr>
          <w:rFonts w:ascii="Century Gothic" w:hAnsi="Century Gothic" w:cs="Arial"/>
          <w:sz w:val="22"/>
          <w:szCs w:val="22"/>
          <w:lang w:val="es-CO"/>
        </w:rPr>
      </w:pPr>
    </w:p>
    <w:p w14:paraId="6F343B65" w14:textId="77777777" w:rsidR="00707C19" w:rsidRDefault="00707C19" w:rsidP="00877CD7">
      <w:pPr>
        <w:ind w:left="-142" w:right="49"/>
        <w:jc w:val="center"/>
        <w:rPr>
          <w:rFonts w:ascii="Century Gothic" w:hAnsi="Century Gothic" w:cs="Arial"/>
          <w:sz w:val="22"/>
          <w:szCs w:val="22"/>
          <w:lang w:val="es-CO"/>
        </w:rPr>
      </w:pPr>
    </w:p>
    <w:p w14:paraId="41D796FD" w14:textId="77777777" w:rsidR="00707C19" w:rsidRDefault="00707C19" w:rsidP="00877CD7">
      <w:pPr>
        <w:ind w:left="-142" w:right="49"/>
        <w:jc w:val="center"/>
        <w:rPr>
          <w:rFonts w:ascii="Century Gothic" w:hAnsi="Century Gothic" w:cs="Arial"/>
          <w:sz w:val="22"/>
          <w:szCs w:val="22"/>
          <w:lang w:val="es-CO"/>
        </w:rPr>
      </w:pPr>
    </w:p>
    <w:p w14:paraId="06C84726" w14:textId="77777777" w:rsidR="00707C19" w:rsidRDefault="00707C19" w:rsidP="00877CD7">
      <w:pPr>
        <w:ind w:left="-142" w:right="49"/>
        <w:jc w:val="center"/>
        <w:rPr>
          <w:rFonts w:ascii="Century Gothic" w:hAnsi="Century Gothic" w:cs="Arial"/>
          <w:sz w:val="22"/>
          <w:szCs w:val="22"/>
          <w:lang w:val="es-CO"/>
        </w:rPr>
      </w:pPr>
    </w:p>
    <w:p w14:paraId="4C5E2B1C" w14:textId="77777777" w:rsidR="00E52E2C" w:rsidRDefault="00E52E2C" w:rsidP="00877CD7">
      <w:pPr>
        <w:ind w:left="-142" w:right="49"/>
        <w:jc w:val="center"/>
        <w:rPr>
          <w:rFonts w:ascii="Century Gothic" w:hAnsi="Century Gothic" w:cs="Arial"/>
          <w:sz w:val="22"/>
          <w:szCs w:val="22"/>
          <w:lang w:val="es-CO"/>
        </w:rPr>
      </w:pPr>
    </w:p>
    <w:p w14:paraId="53A8B4C0" w14:textId="16F61D89" w:rsidR="00AA336B" w:rsidRDefault="00AA336B" w:rsidP="00877CD7">
      <w:pPr>
        <w:ind w:left="-142" w:right="49"/>
        <w:jc w:val="center"/>
        <w:rPr>
          <w:rFonts w:ascii="Century Gothic" w:hAnsi="Century Gothic" w:cs="Arial"/>
          <w:sz w:val="22"/>
          <w:szCs w:val="22"/>
          <w:lang w:val="es-CO"/>
        </w:rPr>
      </w:pPr>
    </w:p>
    <w:p w14:paraId="7AD7DA59" w14:textId="77777777" w:rsidR="00232315" w:rsidRDefault="00232315" w:rsidP="00877CD7">
      <w:pPr>
        <w:ind w:left="-142" w:right="49"/>
        <w:jc w:val="center"/>
        <w:rPr>
          <w:rFonts w:ascii="Century Gothic" w:hAnsi="Century Gothic" w:cs="Arial"/>
          <w:sz w:val="22"/>
          <w:szCs w:val="22"/>
          <w:lang w:val="es-CO"/>
        </w:rPr>
      </w:pPr>
    </w:p>
    <w:p w14:paraId="0A2B12F4" w14:textId="77777777" w:rsidR="00E52E2C" w:rsidRPr="00D07E18" w:rsidRDefault="00E52E2C" w:rsidP="00877CD7">
      <w:pPr>
        <w:ind w:left="-142" w:right="49"/>
        <w:jc w:val="center"/>
        <w:rPr>
          <w:rFonts w:ascii="Century Gothic" w:hAnsi="Century Gothic" w:cs="Arial"/>
          <w:sz w:val="22"/>
          <w:szCs w:val="22"/>
          <w:lang w:val="es-CO"/>
        </w:rPr>
      </w:pPr>
    </w:p>
    <w:p w14:paraId="3182CF04" w14:textId="005ACBE8" w:rsidR="00BB65D7" w:rsidRDefault="00A14318" w:rsidP="00877CD7">
      <w:pPr>
        <w:ind w:left="-142" w:right="49"/>
        <w:jc w:val="center"/>
        <w:rPr>
          <w:rFonts w:ascii="Century Gothic" w:hAnsi="Century Gothic" w:cs="Arial"/>
          <w:b/>
          <w:sz w:val="22"/>
          <w:szCs w:val="22"/>
          <w:lang w:val="es-CO"/>
        </w:rPr>
      </w:pPr>
      <w:r w:rsidRPr="00D07E18">
        <w:rPr>
          <w:rFonts w:ascii="Century Gothic" w:hAnsi="Century Gothic" w:cs="Arial"/>
          <w:b/>
          <w:sz w:val="22"/>
          <w:szCs w:val="22"/>
          <w:lang w:val="es-CO"/>
        </w:rPr>
        <w:t>San Juan de Pasto,</w:t>
      </w:r>
      <w:r w:rsidR="00E52E2C">
        <w:rPr>
          <w:rFonts w:ascii="Century Gothic" w:hAnsi="Century Gothic" w:cs="Arial"/>
          <w:b/>
          <w:sz w:val="22"/>
          <w:szCs w:val="22"/>
          <w:lang w:val="es-CO"/>
        </w:rPr>
        <w:t xml:space="preserve"> </w:t>
      </w:r>
      <w:r w:rsidR="00622A1B">
        <w:rPr>
          <w:rFonts w:ascii="Century Gothic" w:hAnsi="Century Gothic" w:cs="Arial"/>
          <w:b/>
          <w:sz w:val="22"/>
          <w:szCs w:val="22"/>
          <w:lang w:val="es-CO"/>
        </w:rPr>
        <w:t>17</w:t>
      </w:r>
      <w:r w:rsidR="00E01AB8">
        <w:rPr>
          <w:rFonts w:ascii="Century Gothic" w:hAnsi="Century Gothic" w:cs="Arial"/>
          <w:b/>
          <w:sz w:val="22"/>
          <w:szCs w:val="22"/>
          <w:lang w:val="es-CO"/>
        </w:rPr>
        <w:t xml:space="preserve"> de Noviembre </w:t>
      </w:r>
      <w:r w:rsidR="00F7524A">
        <w:rPr>
          <w:rFonts w:ascii="Century Gothic" w:hAnsi="Century Gothic" w:cs="Arial"/>
          <w:b/>
          <w:sz w:val="22"/>
          <w:szCs w:val="22"/>
          <w:lang w:val="es-CO"/>
        </w:rPr>
        <w:t xml:space="preserve"> </w:t>
      </w:r>
      <w:r w:rsidR="005835B4">
        <w:rPr>
          <w:rFonts w:ascii="Century Gothic" w:hAnsi="Century Gothic" w:cs="Arial"/>
          <w:b/>
          <w:sz w:val="22"/>
          <w:szCs w:val="22"/>
          <w:lang w:val="es-CO"/>
        </w:rPr>
        <w:t xml:space="preserve"> de 2021</w:t>
      </w:r>
    </w:p>
    <w:p w14:paraId="4CDC7A39" w14:textId="77777777" w:rsidR="003A2D87" w:rsidRPr="00D07E18" w:rsidRDefault="003A2D87" w:rsidP="00877CD7">
      <w:pPr>
        <w:ind w:left="-142" w:right="49"/>
        <w:jc w:val="center"/>
        <w:rPr>
          <w:rFonts w:ascii="Century Gothic" w:hAnsi="Century Gothic" w:cs="Arial"/>
          <w:b/>
          <w:sz w:val="22"/>
          <w:szCs w:val="22"/>
          <w:lang w:val="es-CO"/>
        </w:rPr>
      </w:pPr>
    </w:p>
    <w:p w14:paraId="024CA506" w14:textId="08DB1EF3" w:rsidR="00212505" w:rsidRDefault="001E7A7C" w:rsidP="00212505">
      <w:pPr>
        <w:pStyle w:val="Ttulo1"/>
        <w:ind w:left="-142" w:right="49"/>
        <w:jc w:val="center"/>
        <w:rPr>
          <w:rFonts w:ascii="Century Gothic" w:hAnsi="Century Gothic" w:cs="Arial"/>
          <w:b/>
          <w:sz w:val="22"/>
          <w:szCs w:val="22"/>
          <w:lang w:val="es-CO"/>
        </w:rPr>
      </w:pPr>
      <w:r w:rsidRPr="004F1998">
        <w:rPr>
          <w:rFonts w:ascii="Century Gothic" w:hAnsi="Century Gothic" w:cs="Arial"/>
          <w:b/>
          <w:bCs/>
          <w:sz w:val="22"/>
          <w:szCs w:val="22"/>
        </w:rPr>
        <w:lastRenderedPageBreak/>
        <w:t xml:space="preserve">INVITACION PÚBLICA </w:t>
      </w:r>
      <w:r w:rsidR="00BB4ECD" w:rsidRPr="004F1998">
        <w:rPr>
          <w:rFonts w:ascii="Century Gothic" w:hAnsi="Century Gothic" w:cs="Arial"/>
          <w:b/>
          <w:sz w:val="22"/>
          <w:szCs w:val="22"/>
          <w:lang w:val="es-CO"/>
        </w:rPr>
        <w:t xml:space="preserve">NÚMERO </w:t>
      </w:r>
      <w:r w:rsidR="00BB4ECD" w:rsidRPr="005835B4">
        <w:rPr>
          <w:rFonts w:ascii="Century Gothic" w:hAnsi="Century Gothic" w:cs="Arial"/>
          <w:b/>
          <w:sz w:val="22"/>
          <w:szCs w:val="22"/>
          <w:lang w:val="es-CO"/>
        </w:rPr>
        <w:t>IP</w:t>
      </w:r>
      <w:r w:rsidR="00D06CD7" w:rsidRPr="005835B4">
        <w:rPr>
          <w:rFonts w:ascii="Century Gothic" w:hAnsi="Century Gothic" w:cs="Arial"/>
          <w:b/>
          <w:sz w:val="22"/>
          <w:szCs w:val="22"/>
          <w:lang w:val="es-CO"/>
        </w:rPr>
        <w:t xml:space="preserve">– </w:t>
      </w:r>
      <w:r w:rsidR="005835B4" w:rsidRPr="005835B4">
        <w:rPr>
          <w:rFonts w:ascii="Century Gothic" w:hAnsi="Century Gothic" w:cs="Arial"/>
          <w:b/>
          <w:sz w:val="22"/>
          <w:szCs w:val="22"/>
          <w:lang w:val="es-CO"/>
        </w:rPr>
        <w:t>2021</w:t>
      </w:r>
      <w:r w:rsidR="00622A1B">
        <w:rPr>
          <w:rFonts w:ascii="Century Gothic" w:hAnsi="Century Gothic" w:cs="Arial"/>
          <w:b/>
          <w:sz w:val="22"/>
          <w:szCs w:val="22"/>
          <w:lang w:val="es-CO"/>
        </w:rPr>
        <w:t>-178</w:t>
      </w:r>
    </w:p>
    <w:p w14:paraId="51637F1E" w14:textId="77777777" w:rsidR="00212505" w:rsidRPr="004B1D9F" w:rsidRDefault="00212505" w:rsidP="00212505">
      <w:pPr>
        <w:ind w:left="-142" w:right="49"/>
        <w:jc w:val="center"/>
        <w:rPr>
          <w:rFonts w:ascii="Century Gothic" w:hAnsi="Century Gothic" w:cs="Arial"/>
          <w:b/>
          <w:bCs/>
          <w:sz w:val="22"/>
          <w:szCs w:val="22"/>
        </w:rPr>
      </w:pPr>
      <w:r w:rsidRPr="009B59D9">
        <w:rPr>
          <w:rFonts w:ascii="Century Gothic" w:hAnsi="Century Gothic" w:cs="Arial"/>
          <w:b/>
          <w:bCs/>
          <w:sz w:val="22"/>
          <w:szCs w:val="22"/>
        </w:rPr>
        <w:t xml:space="preserve">MODALIDAD DE </w:t>
      </w:r>
      <w:r w:rsidRPr="004B1D9F">
        <w:rPr>
          <w:rFonts w:ascii="Century Gothic" w:hAnsi="Century Gothic" w:cs="Arial"/>
          <w:b/>
          <w:bCs/>
          <w:sz w:val="22"/>
          <w:szCs w:val="22"/>
        </w:rPr>
        <w:t>SELECCIÓN PARA LA CONTRATACIÓN DE MÍNIMA CUANTÍA</w:t>
      </w:r>
    </w:p>
    <w:p w14:paraId="7110749E" w14:textId="77777777" w:rsidR="001E7A7C" w:rsidRPr="004B1D9F" w:rsidRDefault="001E7A7C" w:rsidP="00212505">
      <w:pPr>
        <w:ind w:left="-142" w:right="49"/>
        <w:jc w:val="center"/>
        <w:rPr>
          <w:rFonts w:ascii="Century Gothic" w:hAnsi="Century Gothic" w:cs="Arial"/>
          <w:sz w:val="22"/>
          <w:szCs w:val="22"/>
        </w:rPr>
      </w:pPr>
    </w:p>
    <w:p w14:paraId="1F56D6A0" w14:textId="77777777" w:rsidR="001E7A7C" w:rsidRPr="004B1D9F" w:rsidRDefault="001E7A7C" w:rsidP="00473212">
      <w:pPr>
        <w:ind w:left="-142" w:right="49"/>
        <w:jc w:val="center"/>
        <w:rPr>
          <w:rFonts w:ascii="Century Gothic" w:hAnsi="Century Gothic" w:cs="Arial"/>
          <w:sz w:val="22"/>
          <w:szCs w:val="22"/>
        </w:rPr>
      </w:pPr>
      <w:r w:rsidRPr="004B1D9F">
        <w:rPr>
          <w:rFonts w:ascii="Century Gothic" w:hAnsi="Century Gothic" w:cs="Arial"/>
          <w:sz w:val="22"/>
          <w:szCs w:val="22"/>
        </w:rPr>
        <w:t xml:space="preserve">EL MUNICIPIO DE PASTO </w:t>
      </w:r>
      <w:r w:rsidR="00877CD7" w:rsidRPr="004B1D9F">
        <w:rPr>
          <w:rFonts w:ascii="Century Gothic" w:hAnsi="Century Gothic" w:cs="Arial"/>
          <w:sz w:val="22"/>
          <w:szCs w:val="22"/>
        </w:rPr>
        <w:t>NARIÑO CON NIT 891280000-3</w:t>
      </w:r>
      <w:r w:rsidRPr="004B1D9F">
        <w:rPr>
          <w:rFonts w:ascii="Century Gothic" w:hAnsi="Century Gothic" w:cs="Arial"/>
          <w:sz w:val="22"/>
          <w:szCs w:val="22"/>
        </w:rPr>
        <w:t>, EN CUMPLIMIENTO DE</w:t>
      </w:r>
      <w:r w:rsidR="00473212" w:rsidRPr="004B1D9F">
        <w:rPr>
          <w:rFonts w:ascii="Century Gothic" w:hAnsi="Century Gothic" w:cs="Arial"/>
          <w:sz w:val="22"/>
          <w:szCs w:val="22"/>
        </w:rPr>
        <w:t>L ART. 94 DE</w:t>
      </w:r>
      <w:r w:rsidRPr="004B1D9F">
        <w:rPr>
          <w:rFonts w:ascii="Century Gothic" w:hAnsi="Century Gothic" w:cs="Arial"/>
          <w:sz w:val="22"/>
          <w:szCs w:val="22"/>
        </w:rPr>
        <w:t xml:space="preserve"> LA </w:t>
      </w:r>
      <w:r w:rsidR="00BF66CB" w:rsidRPr="004B1D9F">
        <w:rPr>
          <w:rFonts w:ascii="Century Gothic" w:hAnsi="Century Gothic" w:cs="Arial"/>
          <w:sz w:val="22"/>
          <w:szCs w:val="22"/>
        </w:rPr>
        <w:t xml:space="preserve">LEY 1474 DE 2011 Y DEL DECRETO </w:t>
      </w:r>
      <w:r w:rsidR="00AD2605" w:rsidRPr="004B1D9F">
        <w:rPr>
          <w:rFonts w:ascii="Century Gothic" w:hAnsi="Century Gothic" w:cs="Arial"/>
          <w:sz w:val="22"/>
          <w:szCs w:val="22"/>
        </w:rPr>
        <w:t>1082</w:t>
      </w:r>
      <w:r w:rsidRPr="004B1D9F">
        <w:rPr>
          <w:rFonts w:ascii="Century Gothic" w:hAnsi="Century Gothic" w:cs="Arial"/>
          <w:sz w:val="22"/>
          <w:szCs w:val="22"/>
        </w:rPr>
        <w:t xml:space="preserve"> DE 201</w:t>
      </w:r>
      <w:r w:rsidR="00AD2605" w:rsidRPr="004B1D9F">
        <w:rPr>
          <w:rFonts w:ascii="Century Gothic" w:hAnsi="Century Gothic" w:cs="Arial"/>
          <w:sz w:val="22"/>
          <w:szCs w:val="22"/>
        </w:rPr>
        <w:t>5</w:t>
      </w:r>
      <w:r w:rsidRPr="004B1D9F">
        <w:rPr>
          <w:rFonts w:ascii="Century Gothic" w:hAnsi="Century Gothic" w:cs="Arial"/>
          <w:sz w:val="22"/>
          <w:szCs w:val="22"/>
        </w:rPr>
        <w:t>, INVITA A TODOS LOS INTERESADOS A PRESENTAR PROPUESTA PARA LA CONTRATACIÓN DEL SIGUIENTE OBJETO</w:t>
      </w:r>
    </w:p>
    <w:p w14:paraId="61746A1A" w14:textId="77777777" w:rsidR="001E7A7C" w:rsidRPr="004B1D9F" w:rsidRDefault="001E7A7C" w:rsidP="00212505">
      <w:pPr>
        <w:ind w:left="-142" w:right="49"/>
        <w:jc w:val="center"/>
        <w:rPr>
          <w:rFonts w:ascii="Century Gothic" w:hAnsi="Century Gothic" w:cs="Arial"/>
          <w:sz w:val="22"/>
          <w:szCs w:val="22"/>
        </w:rPr>
      </w:pPr>
    </w:p>
    <w:p w14:paraId="5F2FAF6D" w14:textId="77777777" w:rsidR="00622A1B" w:rsidRDefault="001E7A7C" w:rsidP="00622A1B">
      <w:pPr>
        <w:jc w:val="both"/>
        <w:rPr>
          <w:rFonts w:ascii="Century Gothic" w:hAnsi="Century Gothic" w:cs="Arial"/>
          <w:color w:val="FF0000"/>
          <w:sz w:val="22"/>
          <w:szCs w:val="22"/>
        </w:rPr>
      </w:pPr>
      <w:r w:rsidRPr="004B1D9F">
        <w:rPr>
          <w:rFonts w:ascii="Century Gothic" w:hAnsi="Century Gothic" w:cs="Arial"/>
          <w:b/>
          <w:bCs/>
          <w:sz w:val="22"/>
          <w:szCs w:val="22"/>
        </w:rPr>
        <w:t>1.- OBJETO</w:t>
      </w:r>
      <w:r w:rsidR="00AA336B" w:rsidRPr="004B1D9F">
        <w:rPr>
          <w:rFonts w:ascii="Century Gothic" w:hAnsi="Century Gothic" w:cs="Arial"/>
          <w:b/>
          <w:bCs/>
          <w:sz w:val="22"/>
          <w:szCs w:val="22"/>
        </w:rPr>
        <w:t xml:space="preserve">: </w:t>
      </w:r>
      <w:r w:rsidR="00622A1B" w:rsidRPr="00595914">
        <w:rPr>
          <w:rFonts w:ascii="Century Gothic" w:hAnsi="Century Gothic" w:cs="Arial"/>
          <w:sz w:val="22"/>
          <w:szCs w:val="22"/>
        </w:rPr>
        <w:t>Compraventa</w:t>
      </w:r>
      <w:r w:rsidR="00622A1B" w:rsidRPr="00887780">
        <w:rPr>
          <w:rFonts w:ascii="Century Gothic" w:hAnsi="Century Gothic" w:cs="Arial"/>
          <w:color w:val="FF0000"/>
          <w:sz w:val="22"/>
          <w:szCs w:val="22"/>
        </w:rPr>
        <w:t xml:space="preserve"> </w:t>
      </w:r>
      <w:r w:rsidR="00622A1B">
        <w:rPr>
          <w:rFonts w:ascii="Century Gothic" w:hAnsi="Century Gothic" w:cs="Arial"/>
          <w:sz w:val="22"/>
          <w:szCs w:val="22"/>
        </w:rPr>
        <w:t xml:space="preserve">de vehículos tipo motocarro para </w:t>
      </w:r>
      <w:r w:rsidR="00622A1B" w:rsidRPr="00F505D3">
        <w:rPr>
          <w:rFonts w:ascii="Century Gothic" w:hAnsi="Century Gothic" w:cs="Arial"/>
          <w:sz w:val="22"/>
          <w:szCs w:val="22"/>
        </w:rPr>
        <w:t>cargue de residuos sólidos aprovechables y fortaleci</w:t>
      </w:r>
      <w:r w:rsidR="00622A1B">
        <w:rPr>
          <w:rFonts w:ascii="Century Gothic" w:hAnsi="Century Gothic" w:cs="Arial"/>
          <w:sz w:val="22"/>
          <w:szCs w:val="22"/>
        </w:rPr>
        <w:t xml:space="preserve">miento de las </w:t>
      </w:r>
      <w:proofErr w:type="spellStart"/>
      <w:r w:rsidR="00622A1B">
        <w:rPr>
          <w:rFonts w:ascii="Century Gothic" w:hAnsi="Century Gothic" w:cs="Arial"/>
          <w:sz w:val="22"/>
          <w:szCs w:val="22"/>
        </w:rPr>
        <w:t>microrutas</w:t>
      </w:r>
      <w:proofErr w:type="spellEnd"/>
      <w:r w:rsidR="00622A1B">
        <w:rPr>
          <w:rFonts w:ascii="Century Gothic" w:hAnsi="Century Gothic" w:cs="Arial"/>
          <w:sz w:val="22"/>
          <w:szCs w:val="22"/>
        </w:rPr>
        <w:t xml:space="preserve"> de </w:t>
      </w:r>
      <w:r w:rsidR="00622A1B" w:rsidRPr="00F505D3">
        <w:rPr>
          <w:rFonts w:ascii="Century Gothic" w:hAnsi="Century Gothic" w:cs="Arial"/>
          <w:sz w:val="22"/>
          <w:szCs w:val="22"/>
        </w:rPr>
        <w:t xml:space="preserve">los recicladores </w:t>
      </w:r>
      <w:r w:rsidR="00622A1B">
        <w:rPr>
          <w:rFonts w:ascii="Century Gothic" w:hAnsi="Century Gothic" w:cs="Arial"/>
          <w:sz w:val="22"/>
          <w:szCs w:val="22"/>
        </w:rPr>
        <w:t xml:space="preserve">de oficio en </w:t>
      </w:r>
      <w:r w:rsidR="00622A1B" w:rsidRPr="00DA5A8F">
        <w:rPr>
          <w:rFonts w:ascii="Century Gothic" w:hAnsi="Century Gothic" w:cs="Arial"/>
          <w:sz w:val="22"/>
          <w:szCs w:val="22"/>
        </w:rPr>
        <w:t xml:space="preserve">el municipio de </w:t>
      </w:r>
      <w:r w:rsidR="00622A1B">
        <w:rPr>
          <w:rFonts w:ascii="Century Gothic" w:hAnsi="Century Gothic" w:cs="Arial"/>
          <w:sz w:val="22"/>
          <w:szCs w:val="22"/>
        </w:rPr>
        <w:t>P</w:t>
      </w:r>
      <w:r w:rsidR="00622A1B" w:rsidRPr="00DA5A8F">
        <w:rPr>
          <w:rFonts w:ascii="Century Gothic" w:hAnsi="Century Gothic" w:cs="Arial"/>
          <w:sz w:val="22"/>
          <w:szCs w:val="22"/>
        </w:rPr>
        <w:t>asto</w:t>
      </w:r>
      <w:r w:rsidR="00622A1B">
        <w:rPr>
          <w:rFonts w:ascii="Century Gothic" w:hAnsi="Century Gothic" w:cs="Arial"/>
          <w:sz w:val="22"/>
          <w:szCs w:val="22"/>
        </w:rPr>
        <w:t xml:space="preserve">, relacionados en el cuadro de especificaciones, </w:t>
      </w:r>
      <w:r w:rsidR="00622A1B" w:rsidRPr="00060880">
        <w:rPr>
          <w:rFonts w:ascii="Century Gothic" w:hAnsi="Century Gothic" w:cs="Arial"/>
          <w:sz w:val="22"/>
          <w:szCs w:val="22"/>
        </w:rPr>
        <w:t>de acuerdo a los</w:t>
      </w:r>
      <w:r w:rsidR="00622A1B">
        <w:rPr>
          <w:rFonts w:ascii="Century Gothic" w:hAnsi="Century Gothic" w:cs="Arial"/>
          <w:sz w:val="22"/>
          <w:szCs w:val="22"/>
        </w:rPr>
        <w:t xml:space="preserve"> precios unitarios fijos</w:t>
      </w:r>
      <w:r w:rsidR="00622A1B" w:rsidRPr="00C26345">
        <w:rPr>
          <w:rFonts w:ascii="Century Gothic" w:hAnsi="Century Gothic" w:cs="Arial"/>
          <w:sz w:val="22"/>
          <w:szCs w:val="22"/>
        </w:rPr>
        <w:t xml:space="preserve">. </w:t>
      </w:r>
      <w:r w:rsidR="00622A1B" w:rsidRPr="00DF462E">
        <w:rPr>
          <w:rFonts w:ascii="Century Gothic" w:hAnsi="Century Gothic" w:cs="Arial"/>
          <w:sz w:val="22"/>
          <w:szCs w:val="22"/>
        </w:rPr>
        <w:t>(SGA-MC-025)</w:t>
      </w:r>
    </w:p>
    <w:p w14:paraId="71611F39" w14:textId="593EF451" w:rsidR="00E01AB8" w:rsidRPr="004B1D9F" w:rsidRDefault="00E01AB8" w:rsidP="00E01AB8">
      <w:pPr>
        <w:pStyle w:val="pa8"/>
        <w:shd w:val="clear" w:color="auto" w:fill="FFFFFF"/>
        <w:spacing w:before="0" w:beforeAutospacing="0" w:after="0" w:afterAutospacing="0"/>
        <w:jc w:val="both"/>
        <w:rPr>
          <w:rFonts w:ascii="Century Gothic" w:hAnsi="Century Gothic" w:cs="Calibri"/>
          <w:sz w:val="22"/>
          <w:szCs w:val="22"/>
        </w:rPr>
      </w:pPr>
    </w:p>
    <w:tbl>
      <w:tblPr>
        <w:tblStyle w:val="Tablaconcuadrcula"/>
        <w:tblW w:w="0" w:type="auto"/>
        <w:jc w:val="center"/>
        <w:tblLook w:val="04A0" w:firstRow="1" w:lastRow="0" w:firstColumn="1" w:lastColumn="0" w:noHBand="0" w:noVBand="1"/>
      </w:tblPr>
      <w:tblGrid>
        <w:gridCol w:w="1801"/>
        <w:gridCol w:w="717"/>
        <w:gridCol w:w="6877"/>
      </w:tblGrid>
      <w:tr w:rsidR="00622A1B" w:rsidRPr="00312B44" w14:paraId="3F8AD9F0" w14:textId="77777777" w:rsidTr="00622A1B">
        <w:trPr>
          <w:jc w:val="center"/>
        </w:trPr>
        <w:tc>
          <w:tcPr>
            <w:tcW w:w="1801" w:type="dxa"/>
            <w:shd w:val="clear" w:color="auto" w:fill="D9D9D9" w:themeFill="background1" w:themeFillShade="D9"/>
          </w:tcPr>
          <w:p w14:paraId="0B655CEA"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GRUPO</w:t>
            </w:r>
          </w:p>
        </w:tc>
        <w:tc>
          <w:tcPr>
            <w:tcW w:w="717" w:type="dxa"/>
            <w:shd w:val="clear" w:color="auto" w:fill="D9D9D9" w:themeFill="background1" w:themeFillShade="D9"/>
          </w:tcPr>
          <w:p w14:paraId="4AAA320F"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C</w:t>
            </w:r>
          </w:p>
        </w:tc>
        <w:tc>
          <w:tcPr>
            <w:tcW w:w="6877" w:type="dxa"/>
            <w:shd w:val="clear" w:color="auto" w:fill="D9D9D9" w:themeFill="background1" w:themeFillShade="D9"/>
          </w:tcPr>
          <w:p w14:paraId="7E4F3400"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Maquinaria, Herramientas, Equipo Industrial y Vehículos</w:t>
            </w:r>
          </w:p>
        </w:tc>
      </w:tr>
      <w:tr w:rsidR="00622A1B" w:rsidRPr="00312B44" w14:paraId="5D8EE801" w14:textId="77777777" w:rsidTr="00622A1B">
        <w:trPr>
          <w:jc w:val="center"/>
        </w:trPr>
        <w:tc>
          <w:tcPr>
            <w:tcW w:w="1801" w:type="dxa"/>
            <w:shd w:val="clear" w:color="auto" w:fill="D9D9D9" w:themeFill="background1" w:themeFillShade="D9"/>
          </w:tcPr>
          <w:p w14:paraId="4CD7A26E"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SEGMENTO</w:t>
            </w:r>
          </w:p>
        </w:tc>
        <w:tc>
          <w:tcPr>
            <w:tcW w:w="717" w:type="dxa"/>
          </w:tcPr>
          <w:p w14:paraId="077F326D"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25</w:t>
            </w:r>
          </w:p>
        </w:tc>
        <w:tc>
          <w:tcPr>
            <w:tcW w:w="6877" w:type="dxa"/>
          </w:tcPr>
          <w:p w14:paraId="35BE389E"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Vehículos Comerciales, Militares y Particulares, Accesorios y Componentes</w:t>
            </w:r>
          </w:p>
        </w:tc>
      </w:tr>
      <w:tr w:rsidR="00622A1B" w:rsidRPr="00312B44" w14:paraId="436C88BF" w14:textId="77777777" w:rsidTr="00622A1B">
        <w:trPr>
          <w:jc w:val="center"/>
        </w:trPr>
        <w:tc>
          <w:tcPr>
            <w:tcW w:w="1801" w:type="dxa"/>
            <w:shd w:val="clear" w:color="auto" w:fill="D9D9D9" w:themeFill="background1" w:themeFillShade="D9"/>
          </w:tcPr>
          <w:p w14:paraId="4E6749B3"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FAMILIA</w:t>
            </w:r>
          </w:p>
        </w:tc>
        <w:tc>
          <w:tcPr>
            <w:tcW w:w="717" w:type="dxa"/>
          </w:tcPr>
          <w:p w14:paraId="6B8341F9"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10</w:t>
            </w:r>
          </w:p>
        </w:tc>
        <w:tc>
          <w:tcPr>
            <w:tcW w:w="6877" w:type="dxa"/>
          </w:tcPr>
          <w:p w14:paraId="2586E784"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Vehículos de Motor</w:t>
            </w:r>
          </w:p>
        </w:tc>
      </w:tr>
      <w:tr w:rsidR="00622A1B" w:rsidRPr="00312B44" w14:paraId="798B7F80" w14:textId="77777777" w:rsidTr="00622A1B">
        <w:trPr>
          <w:jc w:val="center"/>
        </w:trPr>
        <w:tc>
          <w:tcPr>
            <w:tcW w:w="1801" w:type="dxa"/>
            <w:shd w:val="clear" w:color="auto" w:fill="D9D9D9" w:themeFill="background1" w:themeFillShade="D9"/>
          </w:tcPr>
          <w:p w14:paraId="35C6E067"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CLASE</w:t>
            </w:r>
          </w:p>
        </w:tc>
        <w:tc>
          <w:tcPr>
            <w:tcW w:w="717" w:type="dxa"/>
          </w:tcPr>
          <w:p w14:paraId="299BA12B"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16</w:t>
            </w:r>
          </w:p>
        </w:tc>
        <w:tc>
          <w:tcPr>
            <w:tcW w:w="6877" w:type="dxa"/>
          </w:tcPr>
          <w:p w14:paraId="5282A89D"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Vehículos de Transporte y Materiales</w:t>
            </w:r>
          </w:p>
        </w:tc>
      </w:tr>
      <w:tr w:rsidR="00622A1B" w:rsidRPr="00312B44" w14:paraId="66E82FBA" w14:textId="77777777" w:rsidTr="00622A1B">
        <w:trPr>
          <w:trHeight w:val="278"/>
          <w:jc w:val="center"/>
        </w:trPr>
        <w:tc>
          <w:tcPr>
            <w:tcW w:w="9395" w:type="dxa"/>
            <w:gridSpan w:val="3"/>
          </w:tcPr>
          <w:p w14:paraId="77A743FD" w14:textId="77777777" w:rsidR="00622A1B" w:rsidRPr="00312B44" w:rsidRDefault="00622A1B" w:rsidP="00622A1B">
            <w:pPr>
              <w:autoSpaceDE w:val="0"/>
              <w:autoSpaceDN w:val="0"/>
              <w:adjustRightInd w:val="0"/>
              <w:jc w:val="both"/>
              <w:rPr>
                <w:rFonts w:ascii="Century Gothic" w:hAnsi="Century Gothic" w:cs="Arial"/>
                <w:b/>
                <w:color w:val="FF0000"/>
                <w:sz w:val="18"/>
                <w:szCs w:val="18"/>
              </w:rPr>
            </w:pPr>
            <w:r w:rsidRPr="00312B44">
              <w:rPr>
                <w:rFonts w:ascii="Century Gothic" w:hAnsi="Century Gothic" w:cs="Arial"/>
                <w:b/>
                <w:color w:val="000000" w:themeColor="text1"/>
                <w:sz w:val="18"/>
                <w:szCs w:val="18"/>
              </w:rPr>
              <w:t xml:space="preserve">CODIGO:    </w:t>
            </w:r>
            <w:r w:rsidRPr="00312B44">
              <w:rPr>
                <w:rFonts w:ascii="Century Gothic" w:hAnsi="Century Gothic" w:cs="Arial"/>
                <w:b/>
                <w:sz w:val="18"/>
                <w:szCs w:val="18"/>
              </w:rPr>
              <w:t>25101600 – Vehículos de Transporte y Materiales</w:t>
            </w:r>
          </w:p>
        </w:tc>
      </w:tr>
    </w:tbl>
    <w:p w14:paraId="498C4CFD" w14:textId="77777777" w:rsidR="00821379" w:rsidRDefault="00821379" w:rsidP="00E01AB8">
      <w:pPr>
        <w:ind w:right="49"/>
        <w:rPr>
          <w:rFonts w:ascii="Century Gothic" w:hAnsi="Century Gothic" w:cs="Arial"/>
          <w:b/>
          <w:bCs/>
          <w:sz w:val="22"/>
          <w:szCs w:val="22"/>
        </w:rPr>
      </w:pPr>
    </w:p>
    <w:tbl>
      <w:tblPr>
        <w:tblStyle w:val="Tablaconcuadrcula"/>
        <w:tblW w:w="0" w:type="auto"/>
        <w:jc w:val="center"/>
        <w:tblLook w:val="04A0" w:firstRow="1" w:lastRow="0" w:firstColumn="1" w:lastColumn="0" w:noHBand="0" w:noVBand="1"/>
      </w:tblPr>
      <w:tblGrid>
        <w:gridCol w:w="1801"/>
        <w:gridCol w:w="717"/>
        <w:gridCol w:w="6877"/>
      </w:tblGrid>
      <w:tr w:rsidR="00622A1B" w:rsidRPr="00312B44" w14:paraId="25B7909C" w14:textId="77777777" w:rsidTr="00622A1B">
        <w:trPr>
          <w:jc w:val="center"/>
        </w:trPr>
        <w:tc>
          <w:tcPr>
            <w:tcW w:w="1801" w:type="dxa"/>
            <w:shd w:val="clear" w:color="auto" w:fill="D9D9D9" w:themeFill="background1" w:themeFillShade="D9"/>
          </w:tcPr>
          <w:p w14:paraId="33DD1645"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GRUPO</w:t>
            </w:r>
          </w:p>
        </w:tc>
        <w:tc>
          <w:tcPr>
            <w:tcW w:w="717" w:type="dxa"/>
            <w:shd w:val="clear" w:color="auto" w:fill="D9D9D9" w:themeFill="background1" w:themeFillShade="D9"/>
          </w:tcPr>
          <w:p w14:paraId="43AC2B16"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C</w:t>
            </w:r>
          </w:p>
        </w:tc>
        <w:tc>
          <w:tcPr>
            <w:tcW w:w="6877" w:type="dxa"/>
            <w:shd w:val="clear" w:color="auto" w:fill="D9D9D9" w:themeFill="background1" w:themeFillShade="D9"/>
          </w:tcPr>
          <w:p w14:paraId="3EFDB28D"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Maquinaria, Herramientas, Equipo Industrial y Vehículos</w:t>
            </w:r>
          </w:p>
        </w:tc>
      </w:tr>
      <w:tr w:rsidR="00622A1B" w:rsidRPr="00312B44" w14:paraId="6725D506" w14:textId="77777777" w:rsidTr="00622A1B">
        <w:trPr>
          <w:jc w:val="center"/>
        </w:trPr>
        <w:tc>
          <w:tcPr>
            <w:tcW w:w="1801" w:type="dxa"/>
            <w:shd w:val="clear" w:color="auto" w:fill="D9D9D9" w:themeFill="background1" w:themeFillShade="D9"/>
          </w:tcPr>
          <w:p w14:paraId="0E336BCB"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SEGMENTO</w:t>
            </w:r>
          </w:p>
        </w:tc>
        <w:tc>
          <w:tcPr>
            <w:tcW w:w="717" w:type="dxa"/>
          </w:tcPr>
          <w:p w14:paraId="65BB0A49"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25</w:t>
            </w:r>
          </w:p>
        </w:tc>
        <w:tc>
          <w:tcPr>
            <w:tcW w:w="6877" w:type="dxa"/>
          </w:tcPr>
          <w:p w14:paraId="53866D8E"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Vehículos Comerciales, Militares y Particulares, Accesorios y Componentes</w:t>
            </w:r>
          </w:p>
        </w:tc>
      </w:tr>
      <w:tr w:rsidR="00622A1B" w:rsidRPr="00312B44" w14:paraId="714E04AD" w14:textId="77777777" w:rsidTr="00622A1B">
        <w:trPr>
          <w:jc w:val="center"/>
        </w:trPr>
        <w:tc>
          <w:tcPr>
            <w:tcW w:w="1801" w:type="dxa"/>
            <w:shd w:val="clear" w:color="auto" w:fill="D9D9D9" w:themeFill="background1" w:themeFillShade="D9"/>
          </w:tcPr>
          <w:p w14:paraId="316A2B5C"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FAMILIA</w:t>
            </w:r>
          </w:p>
        </w:tc>
        <w:tc>
          <w:tcPr>
            <w:tcW w:w="717" w:type="dxa"/>
          </w:tcPr>
          <w:p w14:paraId="510E3CA4"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10</w:t>
            </w:r>
          </w:p>
        </w:tc>
        <w:tc>
          <w:tcPr>
            <w:tcW w:w="6877" w:type="dxa"/>
          </w:tcPr>
          <w:p w14:paraId="2A393FB6"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Vehículos de Motor</w:t>
            </w:r>
          </w:p>
        </w:tc>
      </w:tr>
      <w:tr w:rsidR="00622A1B" w:rsidRPr="00312B44" w14:paraId="5C0F0F18" w14:textId="77777777" w:rsidTr="00622A1B">
        <w:trPr>
          <w:jc w:val="center"/>
        </w:trPr>
        <w:tc>
          <w:tcPr>
            <w:tcW w:w="1801" w:type="dxa"/>
            <w:shd w:val="clear" w:color="auto" w:fill="D9D9D9" w:themeFill="background1" w:themeFillShade="D9"/>
          </w:tcPr>
          <w:p w14:paraId="59165FB3"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CLASE</w:t>
            </w:r>
          </w:p>
        </w:tc>
        <w:tc>
          <w:tcPr>
            <w:tcW w:w="717" w:type="dxa"/>
          </w:tcPr>
          <w:p w14:paraId="4A6243CC"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18</w:t>
            </w:r>
          </w:p>
        </w:tc>
        <w:tc>
          <w:tcPr>
            <w:tcW w:w="6877" w:type="dxa"/>
          </w:tcPr>
          <w:p w14:paraId="36CFC6EC"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Bicicletas de Motor</w:t>
            </w:r>
          </w:p>
        </w:tc>
      </w:tr>
      <w:tr w:rsidR="00622A1B" w:rsidRPr="00312B44" w14:paraId="799F7D17" w14:textId="77777777" w:rsidTr="00622A1B">
        <w:trPr>
          <w:trHeight w:val="278"/>
          <w:jc w:val="center"/>
        </w:trPr>
        <w:tc>
          <w:tcPr>
            <w:tcW w:w="9395" w:type="dxa"/>
            <w:gridSpan w:val="3"/>
          </w:tcPr>
          <w:p w14:paraId="48C2F0DF" w14:textId="77777777" w:rsidR="00622A1B" w:rsidRPr="00312B44" w:rsidRDefault="00622A1B" w:rsidP="00622A1B">
            <w:pPr>
              <w:autoSpaceDE w:val="0"/>
              <w:autoSpaceDN w:val="0"/>
              <w:adjustRightInd w:val="0"/>
              <w:jc w:val="both"/>
              <w:rPr>
                <w:rFonts w:ascii="Century Gothic" w:hAnsi="Century Gothic" w:cs="Arial"/>
                <w:b/>
                <w:color w:val="000000" w:themeColor="text1"/>
                <w:sz w:val="18"/>
                <w:szCs w:val="18"/>
              </w:rPr>
            </w:pPr>
            <w:r w:rsidRPr="00312B44">
              <w:rPr>
                <w:rFonts w:ascii="Century Gothic" w:hAnsi="Century Gothic" w:cs="Arial"/>
                <w:b/>
                <w:sz w:val="18"/>
                <w:szCs w:val="18"/>
              </w:rPr>
              <w:t>CODIGO:       25101800 – Bicicletas de Motor</w:t>
            </w:r>
          </w:p>
        </w:tc>
      </w:tr>
    </w:tbl>
    <w:p w14:paraId="747BE548" w14:textId="77777777" w:rsidR="00622A1B" w:rsidRDefault="00622A1B" w:rsidP="00E01AB8">
      <w:pPr>
        <w:ind w:right="49"/>
        <w:rPr>
          <w:rFonts w:ascii="Century Gothic" w:hAnsi="Century Gothic" w:cs="Arial"/>
          <w:b/>
          <w:bCs/>
          <w:sz w:val="22"/>
          <w:szCs w:val="22"/>
        </w:rPr>
      </w:pPr>
    </w:p>
    <w:tbl>
      <w:tblPr>
        <w:tblStyle w:val="Tablaconcuadrcula"/>
        <w:tblW w:w="0" w:type="auto"/>
        <w:jc w:val="center"/>
        <w:tblLook w:val="04A0" w:firstRow="1" w:lastRow="0" w:firstColumn="1" w:lastColumn="0" w:noHBand="0" w:noVBand="1"/>
      </w:tblPr>
      <w:tblGrid>
        <w:gridCol w:w="1801"/>
        <w:gridCol w:w="717"/>
        <w:gridCol w:w="6877"/>
      </w:tblGrid>
      <w:tr w:rsidR="00622A1B" w:rsidRPr="00312B44" w14:paraId="7607EB68" w14:textId="77777777" w:rsidTr="00622A1B">
        <w:trPr>
          <w:jc w:val="center"/>
        </w:trPr>
        <w:tc>
          <w:tcPr>
            <w:tcW w:w="1801" w:type="dxa"/>
            <w:shd w:val="clear" w:color="auto" w:fill="D9D9D9" w:themeFill="background1" w:themeFillShade="D9"/>
          </w:tcPr>
          <w:p w14:paraId="24D555CD"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GRUPO</w:t>
            </w:r>
          </w:p>
        </w:tc>
        <w:tc>
          <w:tcPr>
            <w:tcW w:w="717" w:type="dxa"/>
            <w:shd w:val="clear" w:color="auto" w:fill="D9D9D9" w:themeFill="background1" w:themeFillShade="D9"/>
          </w:tcPr>
          <w:p w14:paraId="27495E42"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F</w:t>
            </w:r>
          </w:p>
        </w:tc>
        <w:tc>
          <w:tcPr>
            <w:tcW w:w="6877" w:type="dxa"/>
            <w:shd w:val="clear" w:color="auto" w:fill="D9D9D9" w:themeFill="background1" w:themeFillShade="D9"/>
          </w:tcPr>
          <w:p w14:paraId="44B1DA13"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Servicios</w:t>
            </w:r>
          </w:p>
        </w:tc>
      </w:tr>
      <w:tr w:rsidR="00622A1B" w:rsidRPr="00312B44" w14:paraId="2CBFC98C" w14:textId="77777777" w:rsidTr="00622A1B">
        <w:trPr>
          <w:jc w:val="center"/>
        </w:trPr>
        <w:tc>
          <w:tcPr>
            <w:tcW w:w="1801" w:type="dxa"/>
            <w:shd w:val="clear" w:color="auto" w:fill="D9D9D9" w:themeFill="background1" w:themeFillShade="D9"/>
          </w:tcPr>
          <w:p w14:paraId="28DEF330"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SEGMENTO</w:t>
            </w:r>
          </w:p>
        </w:tc>
        <w:tc>
          <w:tcPr>
            <w:tcW w:w="717" w:type="dxa"/>
          </w:tcPr>
          <w:p w14:paraId="0C243C67"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73</w:t>
            </w:r>
          </w:p>
        </w:tc>
        <w:tc>
          <w:tcPr>
            <w:tcW w:w="6877" w:type="dxa"/>
          </w:tcPr>
          <w:p w14:paraId="652DE53A"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Servicios de Producción Industrial y Manufactura</w:t>
            </w:r>
          </w:p>
        </w:tc>
      </w:tr>
      <w:tr w:rsidR="00622A1B" w:rsidRPr="00312B44" w14:paraId="4D709414" w14:textId="77777777" w:rsidTr="00622A1B">
        <w:trPr>
          <w:jc w:val="center"/>
        </w:trPr>
        <w:tc>
          <w:tcPr>
            <w:tcW w:w="1801" w:type="dxa"/>
            <w:shd w:val="clear" w:color="auto" w:fill="D9D9D9" w:themeFill="background1" w:themeFillShade="D9"/>
          </w:tcPr>
          <w:p w14:paraId="54A3D3C7"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FAMILIA</w:t>
            </w:r>
          </w:p>
        </w:tc>
        <w:tc>
          <w:tcPr>
            <w:tcW w:w="717" w:type="dxa"/>
          </w:tcPr>
          <w:p w14:paraId="2C0063EB"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16</w:t>
            </w:r>
          </w:p>
        </w:tc>
        <w:tc>
          <w:tcPr>
            <w:tcW w:w="6877" w:type="dxa"/>
          </w:tcPr>
          <w:p w14:paraId="2605F40E"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Fabricación de Maquinaria y Equipo de Transporte</w:t>
            </w:r>
          </w:p>
        </w:tc>
      </w:tr>
      <w:tr w:rsidR="00622A1B" w:rsidRPr="00312B44" w14:paraId="363BC909" w14:textId="77777777" w:rsidTr="00622A1B">
        <w:trPr>
          <w:jc w:val="center"/>
        </w:trPr>
        <w:tc>
          <w:tcPr>
            <w:tcW w:w="1801" w:type="dxa"/>
            <w:shd w:val="clear" w:color="auto" w:fill="D9D9D9" w:themeFill="background1" w:themeFillShade="D9"/>
          </w:tcPr>
          <w:p w14:paraId="72ED98AE"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CLASE</w:t>
            </w:r>
          </w:p>
        </w:tc>
        <w:tc>
          <w:tcPr>
            <w:tcW w:w="717" w:type="dxa"/>
          </w:tcPr>
          <w:p w14:paraId="20074E1D" w14:textId="77777777" w:rsidR="00622A1B" w:rsidRPr="00312B44" w:rsidRDefault="00622A1B" w:rsidP="00622A1B">
            <w:pPr>
              <w:autoSpaceDE w:val="0"/>
              <w:autoSpaceDN w:val="0"/>
              <w:adjustRightInd w:val="0"/>
              <w:jc w:val="center"/>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16</w:t>
            </w:r>
          </w:p>
        </w:tc>
        <w:tc>
          <w:tcPr>
            <w:tcW w:w="6877" w:type="dxa"/>
          </w:tcPr>
          <w:p w14:paraId="534C6E99" w14:textId="77777777" w:rsidR="00622A1B" w:rsidRPr="00312B44" w:rsidRDefault="00622A1B" w:rsidP="00622A1B">
            <w:pPr>
              <w:autoSpaceDE w:val="0"/>
              <w:autoSpaceDN w:val="0"/>
              <w:adjustRightInd w:val="0"/>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Manufactura de Equipo de Transporte</w:t>
            </w:r>
          </w:p>
        </w:tc>
      </w:tr>
      <w:tr w:rsidR="00622A1B" w:rsidRPr="00312B44" w14:paraId="39CB1FB9" w14:textId="77777777" w:rsidTr="00622A1B">
        <w:trPr>
          <w:trHeight w:val="278"/>
          <w:jc w:val="center"/>
        </w:trPr>
        <w:tc>
          <w:tcPr>
            <w:tcW w:w="9395" w:type="dxa"/>
            <w:gridSpan w:val="3"/>
          </w:tcPr>
          <w:p w14:paraId="2E9C35DD" w14:textId="77777777" w:rsidR="00622A1B" w:rsidRPr="00312B44" w:rsidRDefault="00622A1B" w:rsidP="00622A1B">
            <w:pPr>
              <w:autoSpaceDE w:val="0"/>
              <w:autoSpaceDN w:val="0"/>
              <w:adjustRightInd w:val="0"/>
              <w:jc w:val="both"/>
              <w:rPr>
                <w:rFonts w:ascii="Century Gothic" w:hAnsi="Century Gothic" w:cs="Arial"/>
                <w:b/>
                <w:color w:val="000000" w:themeColor="text1"/>
                <w:sz w:val="18"/>
                <w:szCs w:val="18"/>
              </w:rPr>
            </w:pPr>
            <w:r w:rsidRPr="00312B44">
              <w:rPr>
                <w:rFonts w:ascii="Century Gothic" w:hAnsi="Century Gothic" w:cs="Arial"/>
                <w:b/>
                <w:color w:val="000000" w:themeColor="text1"/>
                <w:sz w:val="18"/>
                <w:szCs w:val="18"/>
              </w:rPr>
              <w:t xml:space="preserve">CODIGO:    </w:t>
            </w:r>
            <w:r w:rsidRPr="00312B44">
              <w:rPr>
                <w:rFonts w:ascii="Century Gothic" w:hAnsi="Century Gothic" w:cs="Arial"/>
                <w:b/>
                <w:sz w:val="18"/>
                <w:szCs w:val="18"/>
              </w:rPr>
              <w:t>73161600 – Manufactura de Equipo de Transporte</w:t>
            </w:r>
          </w:p>
        </w:tc>
      </w:tr>
    </w:tbl>
    <w:p w14:paraId="768ED2A3" w14:textId="77777777" w:rsidR="00622A1B" w:rsidRPr="00622A1B" w:rsidRDefault="00622A1B" w:rsidP="00E01AB8">
      <w:pPr>
        <w:ind w:right="49"/>
        <w:rPr>
          <w:rFonts w:ascii="Century Gothic" w:hAnsi="Century Gothic" w:cs="Arial"/>
          <w:b/>
          <w:bCs/>
          <w:sz w:val="22"/>
          <w:szCs w:val="22"/>
        </w:rPr>
      </w:pPr>
    </w:p>
    <w:p w14:paraId="33E7CE64" w14:textId="77777777" w:rsidR="0059712F" w:rsidRPr="004B1D9F" w:rsidRDefault="0059712F" w:rsidP="00212505">
      <w:pPr>
        <w:ind w:left="-142" w:right="49"/>
        <w:rPr>
          <w:rFonts w:ascii="Century Gothic" w:hAnsi="Century Gothic" w:cs="Arial"/>
          <w:b/>
          <w:bCs/>
          <w:sz w:val="22"/>
          <w:szCs w:val="22"/>
        </w:rPr>
      </w:pPr>
    </w:p>
    <w:p w14:paraId="01E43F4F" w14:textId="77777777" w:rsidR="00B11ECA" w:rsidRPr="004B1D9F" w:rsidRDefault="00006487" w:rsidP="00212505">
      <w:pPr>
        <w:ind w:left="-142" w:right="49"/>
        <w:rPr>
          <w:rFonts w:ascii="Century Gothic" w:hAnsi="Century Gothic" w:cs="Arial"/>
          <w:bCs/>
          <w:sz w:val="22"/>
          <w:szCs w:val="22"/>
        </w:rPr>
      </w:pPr>
      <w:r w:rsidRPr="004B1D9F">
        <w:rPr>
          <w:rFonts w:ascii="Century Gothic" w:hAnsi="Century Gothic" w:cs="Arial"/>
          <w:b/>
          <w:bCs/>
          <w:sz w:val="22"/>
          <w:szCs w:val="22"/>
        </w:rPr>
        <w:t xml:space="preserve">1.1 </w:t>
      </w:r>
      <w:r w:rsidR="001E7A7C" w:rsidRPr="004B1D9F">
        <w:rPr>
          <w:rFonts w:ascii="Century Gothic" w:hAnsi="Century Gothic" w:cs="Arial"/>
          <w:b/>
          <w:bCs/>
          <w:sz w:val="22"/>
          <w:szCs w:val="22"/>
        </w:rPr>
        <w:t xml:space="preserve">CONDICIONES TECNICAS EXIGIDAS </w:t>
      </w:r>
    </w:p>
    <w:p w14:paraId="2C5D6D2D" w14:textId="77777777" w:rsidR="00B11ECA" w:rsidRPr="004B1D9F" w:rsidRDefault="00B11ECA" w:rsidP="00212505">
      <w:pPr>
        <w:ind w:left="-142" w:right="49"/>
        <w:rPr>
          <w:rFonts w:ascii="Century Gothic" w:hAnsi="Century Gothic" w:cs="Arial"/>
          <w:bCs/>
          <w:sz w:val="22"/>
          <w:szCs w:val="22"/>
        </w:rPr>
      </w:pPr>
    </w:p>
    <w:p w14:paraId="17322906" w14:textId="77777777" w:rsidR="00212505" w:rsidRPr="004B1D9F" w:rsidRDefault="00212505" w:rsidP="00212505">
      <w:pPr>
        <w:pStyle w:val="Textoindependiente"/>
        <w:ind w:left="-142" w:right="49"/>
        <w:jc w:val="center"/>
        <w:rPr>
          <w:rFonts w:ascii="Century Gothic" w:hAnsi="Century Gothic" w:cs="Arial"/>
          <w:b/>
          <w:color w:val="auto"/>
          <w:sz w:val="22"/>
          <w:szCs w:val="22"/>
        </w:rPr>
      </w:pPr>
      <w:r w:rsidRPr="004B1D9F">
        <w:rPr>
          <w:rFonts w:ascii="Century Gothic" w:hAnsi="Century Gothic" w:cs="Arial"/>
          <w:b/>
          <w:color w:val="auto"/>
          <w:sz w:val="22"/>
          <w:szCs w:val="22"/>
        </w:rPr>
        <w:t>CUADRO DE CARACTERISTICAS, CANTIDADES Y PRECIOS UNITARIOS DE LOS     SERVICIOS A CONTRATAR</w:t>
      </w:r>
    </w:p>
    <w:p w14:paraId="7A5C9535" w14:textId="77777777" w:rsidR="00BF66CB" w:rsidRPr="004B1D9F" w:rsidRDefault="00BF66CB" w:rsidP="00212505">
      <w:pPr>
        <w:pStyle w:val="Textoindependiente"/>
        <w:ind w:left="-142" w:right="49"/>
        <w:jc w:val="center"/>
        <w:rPr>
          <w:rFonts w:ascii="Century Gothic" w:hAnsi="Century Gothic" w:cs="Arial"/>
          <w:b/>
          <w:color w:val="auto"/>
          <w:sz w:val="22"/>
          <w:szCs w:val="22"/>
        </w:rPr>
      </w:pPr>
    </w:p>
    <w:p w14:paraId="28766D7A" w14:textId="77777777" w:rsidR="00CA0488" w:rsidRPr="004B1D9F" w:rsidRDefault="00CA0488" w:rsidP="00212505">
      <w:pPr>
        <w:pStyle w:val="Textoindependiente"/>
        <w:ind w:left="-142" w:right="49"/>
        <w:jc w:val="center"/>
        <w:rPr>
          <w:rFonts w:ascii="Century Gothic" w:hAnsi="Century Gothic" w:cs="Arial"/>
          <w:b/>
          <w:color w:val="auto"/>
          <w:sz w:val="22"/>
          <w:szCs w:val="22"/>
        </w:rPr>
      </w:pPr>
    </w:p>
    <w:p w14:paraId="1328D400" w14:textId="77777777" w:rsidR="00983A49" w:rsidRPr="004B1D9F" w:rsidRDefault="00983A49" w:rsidP="00F306D2">
      <w:pPr>
        <w:pStyle w:val="Textoindependiente"/>
        <w:ind w:right="49"/>
        <w:rPr>
          <w:rFonts w:ascii="Century Gothic" w:hAnsi="Century Gothic" w:cs="Arial"/>
          <w:b/>
          <w:color w:val="auto"/>
          <w:sz w:val="22"/>
          <w:szCs w:val="22"/>
        </w:rPr>
      </w:pPr>
    </w:p>
    <w:tbl>
      <w:tblPr>
        <w:tblW w:w="9552" w:type="dxa"/>
        <w:jc w:val="center"/>
        <w:tblCellMar>
          <w:left w:w="70" w:type="dxa"/>
          <w:right w:w="70" w:type="dxa"/>
        </w:tblCellMar>
        <w:tblLook w:val="04A0" w:firstRow="1" w:lastRow="0" w:firstColumn="1" w:lastColumn="0" w:noHBand="0" w:noVBand="1"/>
      </w:tblPr>
      <w:tblGrid>
        <w:gridCol w:w="877"/>
        <w:gridCol w:w="4591"/>
        <w:gridCol w:w="1198"/>
        <w:gridCol w:w="1342"/>
        <w:gridCol w:w="1544"/>
      </w:tblGrid>
      <w:tr w:rsidR="00DE2291" w:rsidRPr="00312B44" w14:paraId="1A93CEA9" w14:textId="529F9BCA" w:rsidTr="00DE2291">
        <w:trPr>
          <w:trHeight w:val="397"/>
          <w:jc w:val="center"/>
        </w:trPr>
        <w:tc>
          <w:tcPr>
            <w:tcW w:w="87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D3560A8" w14:textId="77777777" w:rsidR="00DE2291" w:rsidRPr="00312B44" w:rsidRDefault="00DE2291" w:rsidP="00622A1B">
            <w:pPr>
              <w:jc w:val="center"/>
              <w:rPr>
                <w:rFonts w:ascii="Century Gothic" w:hAnsi="Century Gothic" w:cs="Arial"/>
                <w:b/>
                <w:bCs/>
                <w:lang w:eastAsia="es-CO"/>
              </w:rPr>
            </w:pPr>
            <w:r w:rsidRPr="00312B44">
              <w:rPr>
                <w:rFonts w:ascii="Century Gothic" w:hAnsi="Century Gothic" w:cs="Arial"/>
                <w:b/>
                <w:bCs/>
                <w:lang w:eastAsia="es-CO"/>
              </w:rPr>
              <w:t>ITEM</w:t>
            </w:r>
          </w:p>
        </w:tc>
        <w:tc>
          <w:tcPr>
            <w:tcW w:w="459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3C9F27D" w14:textId="77777777" w:rsidR="00DE2291" w:rsidRPr="00312B44" w:rsidRDefault="00DE2291" w:rsidP="00622A1B">
            <w:pPr>
              <w:jc w:val="center"/>
              <w:rPr>
                <w:rFonts w:ascii="Century Gothic" w:hAnsi="Century Gothic" w:cs="Arial"/>
                <w:b/>
                <w:bCs/>
                <w:lang w:eastAsia="es-CO"/>
              </w:rPr>
            </w:pPr>
            <w:r w:rsidRPr="00312B44">
              <w:rPr>
                <w:rFonts w:ascii="Century Gothic" w:hAnsi="Century Gothic" w:cs="Arial"/>
                <w:b/>
                <w:bCs/>
                <w:lang w:eastAsia="es-CO"/>
              </w:rPr>
              <w:t>DESCRIPCION</w:t>
            </w:r>
          </w:p>
        </w:tc>
        <w:tc>
          <w:tcPr>
            <w:tcW w:w="119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568621A" w14:textId="77777777" w:rsidR="00DE2291" w:rsidRPr="00312B44" w:rsidRDefault="00DE2291" w:rsidP="00622A1B">
            <w:pPr>
              <w:jc w:val="center"/>
              <w:rPr>
                <w:rFonts w:ascii="Century Gothic" w:hAnsi="Century Gothic" w:cs="Arial"/>
                <w:b/>
                <w:bCs/>
                <w:lang w:eastAsia="es-CO"/>
              </w:rPr>
            </w:pPr>
            <w:r w:rsidRPr="00312B44">
              <w:rPr>
                <w:rFonts w:ascii="Century Gothic" w:hAnsi="Century Gothic" w:cs="Arial"/>
                <w:b/>
                <w:bCs/>
                <w:lang w:eastAsia="es-CO"/>
              </w:rPr>
              <w:t>MEDIDA</w:t>
            </w:r>
          </w:p>
        </w:tc>
        <w:tc>
          <w:tcPr>
            <w:tcW w:w="1342" w:type="dxa"/>
            <w:tcBorders>
              <w:top w:val="single" w:sz="8" w:space="0" w:color="000000"/>
              <w:left w:val="nil"/>
              <w:bottom w:val="nil"/>
              <w:right w:val="single" w:sz="8" w:space="0" w:color="000000"/>
            </w:tcBorders>
            <w:shd w:val="clear" w:color="auto" w:fill="auto"/>
            <w:vAlign w:val="center"/>
            <w:hideMark/>
          </w:tcPr>
          <w:p w14:paraId="50885E3B" w14:textId="77777777" w:rsidR="00DE2291" w:rsidRPr="00312B44" w:rsidRDefault="00DE2291" w:rsidP="00622A1B">
            <w:pPr>
              <w:jc w:val="center"/>
              <w:rPr>
                <w:rFonts w:ascii="Century Gothic" w:hAnsi="Century Gothic" w:cs="Arial"/>
                <w:b/>
                <w:bCs/>
                <w:lang w:eastAsia="es-CO"/>
              </w:rPr>
            </w:pPr>
            <w:r w:rsidRPr="00312B44">
              <w:rPr>
                <w:rFonts w:ascii="Century Gothic" w:hAnsi="Century Gothic" w:cs="Arial"/>
                <w:b/>
                <w:bCs/>
                <w:lang w:eastAsia="es-CO"/>
              </w:rPr>
              <w:t>PRECIO</w:t>
            </w:r>
          </w:p>
        </w:tc>
        <w:tc>
          <w:tcPr>
            <w:tcW w:w="1544" w:type="dxa"/>
            <w:tcBorders>
              <w:top w:val="single" w:sz="8" w:space="0" w:color="000000"/>
              <w:left w:val="nil"/>
              <w:bottom w:val="nil"/>
              <w:right w:val="single" w:sz="8" w:space="0" w:color="000000"/>
            </w:tcBorders>
          </w:tcPr>
          <w:p w14:paraId="16342796" w14:textId="77777777" w:rsidR="00DE2291" w:rsidRDefault="00DE2291" w:rsidP="00622A1B">
            <w:pPr>
              <w:jc w:val="center"/>
              <w:rPr>
                <w:rFonts w:ascii="Century Gothic" w:hAnsi="Century Gothic" w:cs="Arial"/>
                <w:b/>
                <w:bCs/>
                <w:lang w:eastAsia="es-CO"/>
              </w:rPr>
            </w:pPr>
          </w:p>
          <w:p w14:paraId="502879C3" w14:textId="24BD88C1" w:rsidR="00DE2291" w:rsidRPr="00312B44" w:rsidRDefault="00DE2291" w:rsidP="00622A1B">
            <w:pPr>
              <w:jc w:val="center"/>
              <w:rPr>
                <w:rFonts w:ascii="Century Gothic" w:hAnsi="Century Gothic" w:cs="Arial"/>
                <w:b/>
                <w:bCs/>
                <w:lang w:eastAsia="es-CO"/>
              </w:rPr>
            </w:pPr>
            <w:r>
              <w:rPr>
                <w:rFonts w:ascii="Century Gothic" w:hAnsi="Century Gothic" w:cs="Arial"/>
                <w:b/>
                <w:bCs/>
                <w:lang w:eastAsia="es-CO"/>
              </w:rPr>
              <w:t>PRECIO TOTAL</w:t>
            </w:r>
          </w:p>
        </w:tc>
      </w:tr>
      <w:tr w:rsidR="00DE2291" w:rsidRPr="00312B44" w14:paraId="1BF59A92" w14:textId="3BD3FE77" w:rsidTr="00DE2291">
        <w:trPr>
          <w:trHeight w:val="235"/>
          <w:jc w:val="center"/>
        </w:trPr>
        <w:tc>
          <w:tcPr>
            <w:tcW w:w="877" w:type="dxa"/>
            <w:vMerge/>
            <w:tcBorders>
              <w:top w:val="single" w:sz="8" w:space="0" w:color="000000"/>
              <w:left w:val="single" w:sz="8" w:space="0" w:color="000000"/>
              <w:bottom w:val="single" w:sz="8" w:space="0" w:color="000000"/>
              <w:right w:val="single" w:sz="8" w:space="0" w:color="000000"/>
            </w:tcBorders>
            <w:vAlign w:val="center"/>
            <w:hideMark/>
          </w:tcPr>
          <w:p w14:paraId="336BD8FA" w14:textId="77777777" w:rsidR="00DE2291" w:rsidRPr="00312B44" w:rsidRDefault="00DE2291" w:rsidP="00622A1B">
            <w:pPr>
              <w:jc w:val="center"/>
              <w:rPr>
                <w:rFonts w:ascii="Century Gothic" w:hAnsi="Century Gothic" w:cs="Arial"/>
                <w:b/>
                <w:bCs/>
                <w:lang w:eastAsia="es-CO"/>
              </w:rPr>
            </w:pPr>
          </w:p>
        </w:tc>
        <w:tc>
          <w:tcPr>
            <w:tcW w:w="4591" w:type="dxa"/>
            <w:vMerge/>
            <w:tcBorders>
              <w:top w:val="single" w:sz="8" w:space="0" w:color="000000"/>
              <w:left w:val="single" w:sz="8" w:space="0" w:color="000000"/>
              <w:bottom w:val="single" w:sz="8" w:space="0" w:color="000000"/>
              <w:right w:val="single" w:sz="8" w:space="0" w:color="000000"/>
            </w:tcBorders>
            <w:vAlign w:val="center"/>
            <w:hideMark/>
          </w:tcPr>
          <w:p w14:paraId="4B6FAF68" w14:textId="77777777" w:rsidR="00DE2291" w:rsidRPr="00312B44" w:rsidRDefault="00DE2291" w:rsidP="00622A1B">
            <w:pPr>
              <w:jc w:val="center"/>
              <w:rPr>
                <w:rFonts w:ascii="Century Gothic" w:hAnsi="Century Gothic" w:cs="Arial"/>
                <w:b/>
                <w:bCs/>
                <w:lang w:eastAsia="es-CO"/>
              </w:rPr>
            </w:pPr>
          </w:p>
        </w:tc>
        <w:tc>
          <w:tcPr>
            <w:tcW w:w="1198" w:type="dxa"/>
            <w:vMerge/>
            <w:tcBorders>
              <w:top w:val="single" w:sz="8" w:space="0" w:color="000000"/>
              <w:left w:val="single" w:sz="8" w:space="0" w:color="000000"/>
              <w:bottom w:val="single" w:sz="8" w:space="0" w:color="000000"/>
              <w:right w:val="single" w:sz="8" w:space="0" w:color="000000"/>
            </w:tcBorders>
            <w:vAlign w:val="center"/>
            <w:hideMark/>
          </w:tcPr>
          <w:p w14:paraId="16A918A7" w14:textId="77777777" w:rsidR="00DE2291" w:rsidRPr="00312B44" w:rsidRDefault="00DE2291" w:rsidP="00622A1B">
            <w:pPr>
              <w:jc w:val="center"/>
              <w:rPr>
                <w:rFonts w:ascii="Century Gothic" w:hAnsi="Century Gothic" w:cs="Arial"/>
                <w:b/>
                <w:bCs/>
                <w:lang w:eastAsia="es-CO"/>
              </w:rPr>
            </w:pPr>
          </w:p>
        </w:tc>
        <w:tc>
          <w:tcPr>
            <w:tcW w:w="1342" w:type="dxa"/>
            <w:tcBorders>
              <w:top w:val="nil"/>
              <w:left w:val="nil"/>
              <w:bottom w:val="single" w:sz="8" w:space="0" w:color="000000"/>
              <w:right w:val="single" w:sz="8" w:space="0" w:color="000000"/>
            </w:tcBorders>
            <w:shd w:val="clear" w:color="auto" w:fill="auto"/>
            <w:vAlign w:val="center"/>
            <w:hideMark/>
          </w:tcPr>
          <w:p w14:paraId="70237969" w14:textId="77777777" w:rsidR="00DE2291" w:rsidRPr="00312B44" w:rsidRDefault="00DE2291" w:rsidP="00622A1B">
            <w:pPr>
              <w:jc w:val="center"/>
              <w:rPr>
                <w:rFonts w:ascii="Century Gothic" w:hAnsi="Century Gothic" w:cs="Arial"/>
                <w:b/>
                <w:bCs/>
                <w:lang w:eastAsia="es-CO"/>
              </w:rPr>
            </w:pPr>
            <w:r w:rsidRPr="00312B44">
              <w:rPr>
                <w:rFonts w:ascii="Century Gothic" w:hAnsi="Century Gothic" w:cs="Arial"/>
                <w:b/>
                <w:bCs/>
                <w:lang w:eastAsia="es-CO"/>
              </w:rPr>
              <w:t>UNITARIO</w:t>
            </w:r>
          </w:p>
        </w:tc>
        <w:tc>
          <w:tcPr>
            <w:tcW w:w="1544" w:type="dxa"/>
            <w:tcBorders>
              <w:top w:val="nil"/>
              <w:left w:val="nil"/>
              <w:bottom w:val="single" w:sz="8" w:space="0" w:color="000000"/>
              <w:right w:val="single" w:sz="8" w:space="0" w:color="000000"/>
            </w:tcBorders>
          </w:tcPr>
          <w:p w14:paraId="4ED5DFCA" w14:textId="77777777" w:rsidR="00DE2291" w:rsidRPr="00312B44" w:rsidRDefault="00DE2291" w:rsidP="00622A1B">
            <w:pPr>
              <w:jc w:val="center"/>
              <w:rPr>
                <w:rFonts w:ascii="Century Gothic" w:hAnsi="Century Gothic" w:cs="Arial"/>
                <w:b/>
                <w:bCs/>
                <w:lang w:eastAsia="es-CO"/>
              </w:rPr>
            </w:pPr>
          </w:p>
        </w:tc>
      </w:tr>
      <w:tr w:rsidR="00DE2291" w:rsidRPr="00312B44" w14:paraId="5EBDE435" w14:textId="7DF729F0" w:rsidTr="00DE2291">
        <w:trPr>
          <w:trHeight w:val="397"/>
          <w:jc w:val="center"/>
        </w:trPr>
        <w:tc>
          <w:tcPr>
            <w:tcW w:w="877" w:type="dxa"/>
            <w:tcBorders>
              <w:top w:val="nil"/>
              <w:left w:val="single" w:sz="8" w:space="0" w:color="000000"/>
              <w:bottom w:val="single" w:sz="8" w:space="0" w:color="000000"/>
              <w:right w:val="single" w:sz="8" w:space="0" w:color="000000"/>
            </w:tcBorders>
            <w:shd w:val="clear" w:color="auto" w:fill="auto"/>
            <w:vAlign w:val="center"/>
            <w:hideMark/>
          </w:tcPr>
          <w:p w14:paraId="38379C65" w14:textId="77777777" w:rsidR="00DE2291" w:rsidRPr="00312B44" w:rsidRDefault="00DE2291" w:rsidP="00622A1B">
            <w:pPr>
              <w:jc w:val="center"/>
              <w:rPr>
                <w:rFonts w:ascii="Century Gothic" w:hAnsi="Century Gothic" w:cs="Arial"/>
                <w:lang w:eastAsia="es-CO"/>
              </w:rPr>
            </w:pPr>
            <w:r w:rsidRPr="00312B44">
              <w:rPr>
                <w:rFonts w:ascii="Century Gothic" w:hAnsi="Century Gothic" w:cs="Arial"/>
                <w:lang w:eastAsia="es-CO"/>
              </w:rPr>
              <w:t>1.</w:t>
            </w:r>
          </w:p>
        </w:tc>
        <w:tc>
          <w:tcPr>
            <w:tcW w:w="4591" w:type="dxa"/>
            <w:tcBorders>
              <w:top w:val="nil"/>
              <w:left w:val="nil"/>
              <w:bottom w:val="single" w:sz="8" w:space="0" w:color="000000"/>
              <w:right w:val="single" w:sz="8" w:space="0" w:color="000000"/>
            </w:tcBorders>
            <w:shd w:val="clear" w:color="auto" w:fill="auto"/>
            <w:vAlign w:val="center"/>
            <w:hideMark/>
          </w:tcPr>
          <w:p w14:paraId="4877A1DD" w14:textId="77777777" w:rsidR="00DE2291" w:rsidRPr="00312B44" w:rsidRDefault="00DE2291" w:rsidP="00622A1B">
            <w:pPr>
              <w:autoSpaceDE w:val="0"/>
              <w:autoSpaceDN w:val="0"/>
              <w:adjustRightInd w:val="0"/>
              <w:jc w:val="both"/>
              <w:rPr>
                <w:rFonts w:ascii="Century Gothic" w:hAnsi="Century Gothic" w:cs="Arial"/>
                <w:highlight w:val="yellow"/>
                <w:lang w:eastAsia="es-CO"/>
              </w:rPr>
            </w:pPr>
            <w:r w:rsidRPr="00312B44">
              <w:rPr>
                <w:rFonts w:ascii="Century Gothic" w:hAnsi="Century Gothic" w:cs="Arial"/>
                <w:lang w:eastAsia="es-CO"/>
              </w:rPr>
              <w:t>Motocarro con cabina, carga min. 700 Kg, doble llanta trasera (Incluye Matricula  Pública y SOAT)</w:t>
            </w:r>
          </w:p>
        </w:tc>
        <w:tc>
          <w:tcPr>
            <w:tcW w:w="1198" w:type="dxa"/>
            <w:tcBorders>
              <w:top w:val="nil"/>
              <w:left w:val="nil"/>
              <w:bottom w:val="single" w:sz="8" w:space="0" w:color="000000"/>
              <w:right w:val="single" w:sz="8" w:space="0" w:color="000000"/>
            </w:tcBorders>
            <w:shd w:val="clear" w:color="auto" w:fill="auto"/>
            <w:vAlign w:val="center"/>
            <w:hideMark/>
          </w:tcPr>
          <w:p w14:paraId="30896697" w14:textId="136F9379" w:rsidR="00DE2291" w:rsidRPr="00312B44" w:rsidRDefault="00DE2291" w:rsidP="00622A1B">
            <w:pPr>
              <w:jc w:val="center"/>
              <w:rPr>
                <w:rFonts w:ascii="Century Gothic" w:hAnsi="Century Gothic" w:cs="Arial"/>
                <w:lang w:eastAsia="es-CO"/>
              </w:rPr>
            </w:pPr>
            <w:r>
              <w:rPr>
                <w:rFonts w:ascii="Century Gothic" w:hAnsi="Century Gothic" w:cs="Arial"/>
                <w:lang w:eastAsia="es-CO"/>
              </w:rPr>
              <w:t>3</w:t>
            </w:r>
          </w:p>
        </w:tc>
        <w:tc>
          <w:tcPr>
            <w:tcW w:w="1342" w:type="dxa"/>
            <w:tcBorders>
              <w:top w:val="nil"/>
              <w:left w:val="nil"/>
              <w:bottom w:val="single" w:sz="8" w:space="0" w:color="000000"/>
              <w:right w:val="single" w:sz="8" w:space="0" w:color="000000"/>
            </w:tcBorders>
            <w:shd w:val="clear" w:color="auto" w:fill="auto"/>
            <w:vAlign w:val="center"/>
            <w:hideMark/>
          </w:tcPr>
          <w:p w14:paraId="22317763" w14:textId="77777777" w:rsidR="00DE2291" w:rsidRPr="00312B44" w:rsidRDefault="00DE2291" w:rsidP="00622A1B">
            <w:pPr>
              <w:jc w:val="center"/>
              <w:rPr>
                <w:rFonts w:ascii="Century Gothic" w:hAnsi="Century Gothic" w:cs="Arial"/>
                <w:lang w:eastAsia="es-CO"/>
              </w:rPr>
            </w:pPr>
            <w:r w:rsidRPr="00312B44">
              <w:rPr>
                <w:rFonts w:ascii="Century Gothic" w:hAnsi="Century Gothic" w:cs="Arial"/>
                <w:bCs/>
              </w:rPr>
              <w:t>$22.818.503</w:t>
            </w:r>
          </w:p>
        </w:tc>
        <w:tc>
          <w:tcPr>
            <w:tcW w:w="1544" w:type="dxa"/>
            <w:tcBorders>
              <w:top w:val="nil"/>
              <w:left w:val="nil"/>
              <w:bottom w:val="single" w:sz="8" w:space="0" w:color="000000"/>
              <w:right w:val="single" w:sz="8" w:space="0" w:color="000000"/>
            </w:tcBorders>
          </w:tcPr>
          <w:p w14:paraId="69DF664E" w14:textId="77777777" w:rsidR="00DE2291" w:rsidRDefault="00DE2291" w:rsidP="00622A1B">
            <w:pPr>
              <w:jc w:val="center"/>
              <w:rPr>
                <w:rFonts w:ascii="Century Gothic" w:hAnsi="Century Gothic" w:cs="Arial"/>
                <w:bCs/>
              </w:rPr>
            </w:pPr>
          </w:p>
          <w:p w14:paraId="0E10C910" w14:textId="5877BB57" w:rsidR="00DE2291" w:rsidRPr="00312B44" w:rsidRDefault="00DE2291" w:rsidP="00622A1B">
            <w:pPr>
              <w:jc w:val="center"/>
              <w:rPr>
                <w:rFonts w:ascii="Century Gothic" w:hAnsi="Century Gothic" w:cs="Arial"/>
                <w:bCs/>
              </w:rPr>
            </w:pPr>
            <w:r>
              <w:rPr>
                <w:rFonts w:ascii="Century Gothic" w:hAnsi="Century Gothic" w:cs="Arial"/>
                <w:bCs/>
              </w:rPr>
              <w:t>$68.455.509</w:t>
            </w:r>
          </w:p>
        </w:tc>
      </w:tr>
    </w:tbl>
    <w:p w14:paraId="07FFC179" w14:textId="77777777" w:rsidR="00AA336B" w:rsidRDefault="00AA336B" w:rsidP="00212505">
      <w:pPr>
        <w:pStyle w:val="Textoindependiente"/>
        <w:ind w:left="-142" w:right="49"/>
        <w:jc w:val="center"/>
        <w:rPr>
          <w:rFonts w:ascii="Century Gothic" w:hAnsi="Century Gothic" w:cs="Arial"/>
          <w:b/>
          <w:color w:val="auto"/>
          <w:sz w:val="22"/>
          <w:szCs w:val="22"/>
        </w:rPr>
      </w:pPr>
    </w:p>
    <w:p w14:paraId="1CE22FC8" w14:textId="77777777" w:rsidR="00622A1B" w:rsidRDefault="00622A1B" w:rsidP="00622A1B">
      <w:pPr>
        <w:pStyle w:val="Textosinformato"/>
        <w:jc w:val="center"/>
        <w:rPr>
          <w:rFonts w:ascii="Century Gothic" w:hAnsi="Century Gothic" w:cs="Arial"/>
          <w:b/>
          <w:sz w:val="22"/>
          <w:szCs w:val="22"/>
        </w:rPr>
      </w:pPr>
      <w:r>
        <w:rPr>
          <w:rFonts w:ascii="Century Gothic" w:hAnsi="Century Gothic" w:cs="Arial"/>
          <w:b/>
          <w:sz w:val="22"/>
          <w:szCs w:val="22"/>
        </w:rPr>
        <w:t>Tabla 1. Especificaciones Técnicas Motocarro</w:t>
      </w:r>
    </w:p>
    <w:p w14:paraId="3CC9983D" w14:textId="77777777" w:rsidR="00622A1B" w:rsidRDefault="00622A1B" w:rsidP="00212505">
      <w:pPr>
        <w:pStyle w:val="Textoindependiente"/>
        <w:ind w:left="-142" w:right="49"/>
        <w:jc w:val="center"/>
        <w:rPr>
          <w:rFonts w:ascii="Century Gothic" w:hAnsi="Century Gothic" w:cs="Arial"/>
          <w:b/>
          <w:color w:val="auto"/>
          <w:sz w:val="22"/>
          <w:szCs w:val="22"/>
        </w:rPr>
      </w:pPr>
    </w:p>
    <w:tbl>
      <w:tblPr>
        <w:tblStyle w:val="Tablaconcuadrcula"/>
        <w:tblW w:w="0" w:type="auto"/>
        <w:jc w:val="center"/>
        <w:tblLook w:val="04A0" w:firstRow="1" w:lastRow="0" w:firstColumn="1" w:lastColumn="0" w:noHBand="0" w:noVBand="1"/>
      </w:tblPr>
      <w:tblGrid>
        <w:gridCol w:w="2235"/>
        <w:gridCol w:w="7310"/>
      </w:tblGrid>
      <w:tr w:rsidR="00622A1B" w:rsidRPr="00E65595" w14:paraId="462B5A4D"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3D877168"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Descripción</w:t>
            </w:r>
          </w:p>
        </w:tc>
        <w:tc>
          <w:tcPr>
            <w:tcW w:w="7310" w:type="dxa"/>
            <w:tcBorders>
              <w:top w:val="single" w:sz="4" w:space="0" w:color="auto"/>
              <w:left w:val="single" w:sz="4" w:space="0" w:color="auto"/>
              <w:bottom w:val="single" w:sz="4" w:space="0" w:color="auto"/>
              <w:right w:val="single" w:sz="4" w:space="0" w:color="auto"/>
            </w:tcBorders>
            <w:hideMark/>
          </w:tcPr>
          <w:p w14:paraId="101664F2" w14:textId="77777777" w:rsidR="00622A1B" w:rsidRPr="00E65595" w:rsidRDefault="00622A1B" w:rsidP="00622A1B">
            <w:pPr>
              <w:pStyle w:val="Default"/>
              <w:jc w:val="both"/>
              <w:rPr>
                <w:sz w:val="20"/>
                <w:szCs w:val="16"/>
              </w:rPr>
            </w:pPr>
            <w:r w:rsidRPr="00E65595">
              <w:rPr>
                <w:sz w:val="20"/>
                <w:szCs w:val="16"/>
              </w:rPr>
              <w:t xml:space="preserve">Nuevo, Modelo no inferior al año de entrega, homologado ante el Ministerio de Transporte, dotado de fábrica con los elementos internos y externos para su funcionamiento tales como llantas y rines homologados para la referencia, </w:t>
            </w:r>
            <w:r w:rsidRPr="00E65595">
              <w:rPr>
                <w:sz w:val="20"/>
                <w:szCs w:val="16"/>
              </w:rPr>
              <w:lastRenderedPageBreak/>
              <w:t xml:space="preserve">compartimiento de carga completo según el uso, carenado o carrocería, llanta de repuesto, asientos, tablero de instrumentos, consola, Manillar, controles de luces e instrumentos, luces delanteras, luces traseras, batería y alternador capaz de suministrar los requerimientos eléctricos y de carga de todo el vehículo con accesorios y adecuaciones, molduras, marcos, salpicaduras, espejos, pito, llaves de encendido y todos aquellos que hacen parte integral de la referencia. </w:t>
            </w:r>
          </w:p>
        </w:tc>
      </w:tr>
      <w:tr w:rsidR="00622A1B" w:rsidRPr="00E65595" w14:paraId="6BAA2CE7"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08341345"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lastRenderedPageBreak/>
              <w:t>Motor</w:t>
            </w:r>
          </w:p>
        </w:tc>
        <w:tc>
          <w:tcPr>
            <w:tcW w:w="7310" w:type="dxa"/>
            <w:tcBorders>
              <w:top w:val="single" w:sz="4" w:space="0" w:color="auto"/>
              <w:left w:val="single" w:sz="4" w:space="0" w:color="auto"/>
              <w:bottom w:val="single" w:sz="4" w:space="0" w:color="auto"/>
              <w:right w:val="single" w:sz="4" w:space="0" w:color="auto"/>
            </w:tcBorders>
            <w:hideMark/>
          </w:tcPr>
          <w:p w14:paraId="50D3E2A1" w14:textId="77777777" w:rsidR="00622A1B" w:rsidRPr="00E65595" w:rsidRDefault="00622A1B" w:rsidP="00622A1B">
            <w:pPr>
              <w:pStyle w:val="Default"/>
              <w:jc w:val="both"/>
              <w:rPr>
                <w:sz w:val="20"/>
                <w:szCs w:val="16"/>
              </w:rPr>
            </w:pPr>
            <w:r w:rsidRPr="00E65595">
              <w:rPr>
                <w:sz w:val="20"/>
                <w:szCs w:val="16"/>
              </w:rPr>
              <w:t xml:space="preserve">Cuatro (4) tiempos. </w:t>
            </w:r>
          </w:p>
        </w:tc>
      </w:tr>
      <w:tr w:rsidR="00622A1B" w:rsidRPr="00E65595" w14:paraId="3B69C391"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7A8981C4"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Combustible</w:t>
            </w:r>
          </w:p>
        </w:tc>
        <w:tc>
          <w:tcPr>
            <w:tcW w:w="7310" w:type="dxa"/>
            <w:tcBorders>
              <w:top w:val="single" w:sz="4" w:space="0" w:color="auto"/>
              <w:left w:val="single" w:sz="4" w:space="0" w:color="auto"/>
              <w:bottom w:val="single" w:sz="4" w:space="0" w:color="auto"/>
              <w:right w:val="single" w:sz="4" w:space="0" w:color="auto"/>
            </w:tcBorders>
            <w:hideMark/>
          </w:tcPr>
          <w:p w14:paraId="0844331E"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Gasolina</w:t>
            </w:r>
          </w:p>
        </w:tc>
      </w:tr>
      <w:tr w:rsidR="00622A1B" w:rsidRPr="00E65595" w14:paraId="22BB760E"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638057F5"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Cilindrada</w:t>
            </w:r>
          </w:p>
        </w:tc>
        <w:tc>
          <w:tcPr>
            <w:tcW w:w="7310" w:type="dxa"/>
            <w:tcBorders>
              <w:top w:val="single" w:sz="4" w:space="0" w:color="auto"/>
              <w:left w:val="single" w:sz="4" w:space="0" w:color="auto"/>
              <w:bottom w:val="single" w:sz="4" w:space="0" w:color="auto"/>
              <w:right w:val="single" w:sz="4" w:space="0" w:color="auto"/>
            </w:tcBorders>
            <w:hideMark/>
          </w:tcPr>
          <w:p w14:paraId="4DBB3A61"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250- 300 CC</w:t>
            </w:r>
          </w:p>
        </w:tc>
      </w:tr>
      <w:tr w:rsidR="00622A1B" w:rsidRPr="00E65595" w14:paraId="11AA37A1"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0CACB042"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 xml:space="preserve">Refrigeración </w:t>
            </w:r>
          </w:p>
        </w:tc>
        <w:tc>
          <w:tcPr>
            <w:tcW w:w="7310" w:type="dxa"/>
            <w:tcBorders>
              <w:top w:val="single" w:sz="4" w:space="0" w:color="auto"/>
              <w:left w:val="single" w:sz="4" w:space="0" w:color="auto"/>
              <w:bottom w:val="single" w:sz="4" w:space="0" w:color="auto"/>
              <w:right w:val="single" w:sz="4" w:space="0" w:color="auto"/>
            </w:tcBorders>
            <w:hideMark/>
          </w:tcPr>
          <w:p w14:paraId="57F29E28"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Agua o Líquido Refrigerante</w:t>
            </w:r>
          </w:p>
        </w:tc>
      </w:tr>
      <w:tr w:rsidR="00622A1B" w:rsidRPr="00E65595" w14:paraId="62B37934"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4A24DFD3"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L X A Platón</w:t>
            </w:r>
          </w:p>
        </w:tc>
        <w:tc>
          <w:tcPr>
            <w:tcW w:w="7310" w:type="dxa"/>
            <w:tcBorders>
              <w:top w:val="single" w:sz="4" w:space="0" w:color="auto"/>
              <w:left w:val="single" w:sz="4" w:space="0" w:color="auto"/>
              <w:bottom w:val="single" w:sz="4" w:space="0" w:color="auto"/>
              <w:right w:val="single" w:sz="4" w:space="0" w:color="auto"/>
            </w:tcBorders>
            <w:hideMark/>
          </w:tcPr>
          <w:p w14:paraId="03AB6E4F" w14:textId="77777777" w:rsidR="00622A1B" w:rsidRPr="00E65595" w:rsidRDefault="00622A1B" w:rsidP="00622A1B">
            <w:pPr>
              <w:pStyle w:val="Textosinformato"/>
              <w:ind w:left="708" w:hanging="708"/>
              <w:jc w:val="both"/>
              <w:rPr>
                <w:rFonts w:ascii="Century Gothic" w:hAnsi="Century Gothic" w:cs="Arial"/>
                <w:szCs w:val="16"/>
              </w:rPr>
            </w:pPr>
            <w:r w:rsidRPr="00E65595">
              <w:rPr>
                <w:rFonts w:ascii="Century Gothic" w:hAnsi="Century Gothic" w:cs="Arial"/>
                <w:szCs w:val="16"/>
              </w:rPr>
              <w:t xml:space="preserve">170 X 130 cm mínimo </w:t>
            </w:r>
          </w:p>
        </w:tc>
      </w:tr>
      <w:tr w:rsidR="00622A1B" w:rsidRPr="00E65595" w14:paraId="0E2FC1A0"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1A3DBC0D"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 xml:space="preserve">Caja de Velocidades </w:t>
            </w:r>
          </w:p>
        </w:tc>
        <w:tc>
          <w:tcPr>
            <w:tcW w:w="7310" w:type="dxa"/>
            <w:tcBorders>
              <w:top w:val="single" w:sz="4" w:space="0" w:color="auto"/>
              <w:left w:val="single" w:sz="4" w:space="0" w:color="auto"/>
              <w:bottom w:val="single" w:sz="4" w:space="0" w:color="auto"/>
              <w:right w:val="single" w:sz="4" w:space="0" w:color="auto"/>
            </w:tcBorders>
            <w:hideMark/>
          </w:tcPr>
          <w:p w14:paraId="4D63F160" w14:textId="77777777" w:rsidR="00622A1B" w:rsidRPr="00E65595" w:rsidRDefault="00622A1B" w:rsidP="00622A1B">
            <w:pPr>
              <w:pStyle w:val="Textosinformato"/>
              <w:ind w:left="708" w:hanging="708"/>
              <w:jc w:val="both"/>
              <w:rPr>
                <w:rFonts w:ascii="Century Gothic" w:hAnsi="Century Gothic" w:cs="Arial"/>
                <w:szCs w:val="16"/>
              </w:rPr>
            </w:pPr>
            <w:r w:rsidRPr="00E65595">
              <w:rPr>
                <w:rFonts w:ascii="Century Gothic" w:hAnsi="Century Gothic" w:cs="Arial"/>
                <w:szCs w:val="16"/>
              </w:rPr>
              <w:t>5</w:t>
            </w:r>
          </w:p>
        </w:tc>
      </w:tr>
      <w:tr w:rsidR="00622A1B" w:rsidRPr="00E65595" w14:paraId="64564E46"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5923D11E"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Capacidad de Carga  del Motocarro</w:t>
            </w:r>
          </w:p>
        </w:tc>
        <w:tc>
          <w:tcPr>
            <w:tcW w:w="7310" w:type="dxa"/>
            <w:tcBorders>
              <w:top w:val="single" w:sz="4" w:space="0" w:color="auto"/>
              <w:left w:val="single" w:sz="4" w:space="0" w:color="auto"/>
              <w:bottom w:val="single" w:sz="4" w:space="0" w:color="auto"/>
              <w:right w:val="single" w:sz="4" w:space="0" w:color="auto"/>
            </w:tcBorders>
            <w:hideMark/>
          </w:tcPr>
          <w:p w14:paraId="4E1A5C5E"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 xml:space="preserve">600 kg mínimo. </w:t>
            </w:r>
          </w:p>
        </w:tc>
      </w:tr>
      <w:tr w:rsidR="00622A1B" w:rsidRPr="00E65595" w14:paraId="15B45A70"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5E05C23F"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Garantía</w:t>
            </w:r>
          </w:p>
        </w:tc>
        <w:tc>
          <w:tcPr>
            <w:tcW w:w="7310" w:type="dxa"/>
            <w:tcBorders>
              <w:top w:val="single" w:sz="4" w:space="0" w:color="auto"/>
              <w:left w:val="single" w:sz="4" w:space="0" w:color="auto"/>
              <w:bottom w:val="single" w:sz="4" w:space="0" w:color="auto"/>
              <w:right w:val="single" w:sz="4" w:space="0" w:color="auto"/>
            </w:tcBorders>
            <w:hideMark/>
          </w:tcPr>
          <w:p w14:paraId="1DF9DD88" w14:textId="77777777" w:rsidR="00622A1B" w:rsidRPr="00E65595" w:rsidRDefault="00622A1B" w:rsidP="00622A1B">
            <w:pPr>
              <w:pStyle w:val="Default"/>
              <w:jc w:val="both"/>
              <w:rPr>
                <w:b/>
                <w:sz w:val="20"/>
                <w:szCs w:val="16"/>
              </w:rPr>
            </w:pPr>
            <w:r w:rsidRPr="00E65595">
              <w:rPr>
                <w:sz w:val="20"/>
                <w:szCs w:val="16"/>
              </w:rPr>
              <w:t>6 meses contados a partir de la fecha de entrega a la Entidad Compradora o 6.000 kilómetros de recorrido, lo que primero se cumpla.</w:t>
            </w:r>
          </w:p>
        </w:tc>
      </w:tr>
      <w:tr w:rsidR="00622A1B" w:rsidRPr="00E65595" w14:paraId="0D9B37B1"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42FE3EB9"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Cabina</w:t>
            </w:r>
          </w:p>
        </w:tc>
        <w:tc>
          <w:tcPr>
            <w:tcW w:w="7310" w:type="dxa"/>
            <w:tcBorders>
              <w:top w:val="single" w:sz="4" w:space="0" w:color="auto"/>
              <w:left w:val="single" w:sz="4" w:space="0" w:color="auto"/>
              <w:bottom w:val="single" w:sz="4" w:space="0" w:color="auto"/>
              <w:right w:val="single" w:sz="4" w:space="0" w:color="auto"/>
            </w:tcBorders>
            <w:hideMark/>
          </w:tcPr>
          <w:p w14:paraId="2EB9165A"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Si</w:t>
            </w:r>
          </w:p>
        </w:tc>
      </w:tr>
      <w:tr w:rsidR="00622A1B" w:rsidRPr="00E65595" w14:paraId="17674C37"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16B42F3C"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 xml:space="preserve">Matricula </w:t>
            </w:r>
          </w:p>
        </w:tc>
        <w:tc>
          <w:tcPr>
            <w:tcW w:w="7310" w:type="dxa"/>
            <w:tcBorders>
              <w:top w:val="single" w:sz="4" w:space="0" w:color="auto"/>
              <w:left w:val="single" w:sz="4" w:space="0" w:color="auto"/>
              <w:bottom w:val="single" w:sz="4" w:space="0" w:color="auto"/>
              <w:right w:val="single" w:sz="4" w:space="0" w:color="auto"/>
            </w:tcBorders>
            <w:hideMark/>
          </w:tcPr>
          <w:p w14:paraId="1984D18A"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 xml:space="preserve">Servicio Público </w:t>
            </w:r>
          </w:p>
        </w:tc>
      </w:tr>
      <w:tr w:rsidR="00622A1B" w:rsidRPr="00E65595" w14:paraId="31A59E3C"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70E38C7B"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SOAT</w:t>
            </w:r>
          </w:p>
        </w:tc>
        <w:tc>
          <w:tcPr>
            <w:tcW w:w="7310" w:type="dxa"/>
            <w:tcBorders>
              <w:top w:val="single" w:sz="4" w:space="0" w:color="auto"/>
              <w:left w:val="single" w:sz="4" w:space="0" w:color="auto"/>
              <w:bottom w:val="single" w:sz="4" w:space="0" w:color="auto"/>
              <w:right w:val="single" w:sz="4" w:space="0" w:color="auto"/>
            </w:tcBorders>
            <w:hideMark/>
          </w:tcPr>
          <w:p w14:paraId="649134DB"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Si</w:t>
            </w:r>
          </w:p>
        </w:tc>
      </w:tr>
      <w:tr w:rsidR="00622A1B" w:rsidRPr="00E65595" w14:paraId="2C88C0BE" w14:textId="77777777" w:rsidTr="00622A1B">
        <w:trPr>
          <w:jc w:val="center"/>
        </w:trPr>
        <w:tc>
          <w:tcPr>
            <w:tcW w:w="2235" w:type="dxa"/>
            <w:tcBorders>
              <w:top w:val="single" w:sz="4" w:space="0" w:color="auto"/>
              <w:left w:val="single" w:sz="4" w:space="0" w:color="auto"/>
              <w:bottom w:val="single" w:sz="4" w:space="0" w:color="auto"/>
              <w:right w:val="single" w:sz="4" w:space="0" w:color="auto"/>
            </w:tcBorders>
            <w:hideMark/>
          </w:tcPr>
          <w:p w14:paraId="39B4341F" w14:textId="77777777" w:rsidR="00622A1B" w:rsidRPr="00E65595" w:rsidRDefault="00622A1B" w:rsidP="00622A1B">
            <w:pPr>
              <w:pStyle w:val="Textosinformato"/>
              <w:jc w:val="both"/>
              <w:rPr>
                <w:rFonts w:ascii="Century Gothic" w:hAnsi="Century Gothic" w:cs="Arial"/>
                <w:b/>
                <w:szCs w:val="16"/>
              </w:rPr>
            </w:pPr>
            <w:r w:rsidRPr="00E65595">
              <w:rPr>
                <w:rFonts w:ascii="Century Gothic" w:hAnsi="Century Gothic" w:cs="Arial"/>
                <w:b/>
                <w:szCs w:val="16"/>
              </w:rPr>
              <w:t>Otros</w:t>
            </w:r>
          </w:p>
        </w:tc>
        <w:tc>
          <w:tcPr>
            <w:tcW w:w="7310" w:type="dxa"/>
            <w:tcBorders>
              <w:top w:val="single" w:sz="4" w:space="0" w:color="auto"/>
              <w:left w:val="single" w:sz="4" w:space="0" w:color="auto"/>
              <w:bottom w:val="single" w:sz="4" w:space="0" w:color="auto"/>
              <w:right w:val="single" w:sz="4" w:space="0" w:color="auto"/>
            </w:tcBorders>
            <w:hideMark/>
          </w:tcPr>
          <w:p w14:paraId="5140584F" w14:textId="77777777" w:rsidR="00622A1B" w:rsidRPr="00E65595" w:rsidRDefault="00622A1B" w:rsidP="00622A1B">
            <w:pPr>
              <w:pStyle w:val="Textosinformato"/>
              <w:jc w:val="both"/>
              <w:rPr>
                <w:rFonts w:ascii="Century Gothic" w:hAnsi="Century Gothic" w:cs="Arial"/>
                <w:szCs w:val="16"/>
              </w:rPr>
            </w:pPr>
            <w:r w:rsidRPr="00E65595">
              <w:rPr>
                <w:rFonts w:ascii="Century Gothic" w:hAnsi="Century Gothic" w:cs="Arial"/>
                <w:szCs w:val="16"/>
              </w:rPr>
              <w:t>Doble llanta en eje trasero</w:t>
            </w:r>
          </w:p>
        </w:tc>
      </w:tr>
    </w:tbl>
    <w:p w14:paraId="1EB26989" w14:textId="77777777" w:rsidR="00622A1B" w:rsidRPr="00622A1B" w:rsidRDefault="00622A1B" w:rsidP="00212505">
      <w:pPr>
        <w:pStyle w:val="Textoindependiente"/>
        <w:ind w:left="-142" w:right="49"/>
        <w:jc w:val="center"/>
        <w:rPr>
          <w:rFonts w:ascii="Century Gothic" w:hAnsi="Century Gothic" w:cs="Arial"/>
          <w:b/>
          <w:color w:val="auto"/>
          <w:sz w:val="22"/>
          <w:szCs w:val="22"/>
          <w:lang w:val="es-ES"/>
        </w:rPr>
      </w:pPr>
    </w:p>
    <w:p w14:paraId="23D0A576" w14:textId="77777777" w:rsidR="00A53F51" w:rsidRPr="004B1D9F" w:rsidRDefault="00A53F51" w:rsidP="00A53F51">
      <w:pPr>
        <w:pStyle w:val="Textoindependiente"/>
        <w:ind w:left="-142" w:right="49"/>
        <w:jc w:val="center"/>
        <w:rPr>
          <w:rFonts w:ascii="Century Gothic" w:hAnsi="Century Gothic" w:cs="Arial"/>
          <w:color w:val="auto"/>
          <w:sz w:val="22"/>
          <w:szCs w:val="22"/>
          <w:lang w:val="es-ES"/>
        </w:rPr>
      </w:pPr>
    </w:p>
    <w:p w14:paraId="22B6CC37" w14:textId="77777777" w:rsidR="00A53F51" w:rsidRPr="004B1D9F" w:rsidRDefault="00A53F51" w:rsidP="00983A49">
      <w:pPr>
        <w:pStyle w:val="Textoindependiente"/>
        <w:ind w:left="-142" w:right="49"/>
        <w:jc w:val="left"/>
        <w:rPr>
          <w:rFonts w:ascii="Century Gothic" w:hAnsi="Century Gothic" w:cs="Arial"/>
          <w:b/>
          <w:color w:val="auto"/>
          <w:sz w:val="22"/>
          <w:szCs w:val="22"/>
        </w:rPr>
      </w:pPr>
    </w:p>
    <w:p w14:paraId="238A4E03" w14:textId="77777777" w:rsidR="008528A2" w:rsidRPr="004B1D9F" w:rsidRDefault="008528A2" w:rsidP="00622A1B">
      <w:pPr>
        <w:ind w:right="49"/>
        <w:jc w:val="both"/>
        <w:rPr>
          <w:rFonts w:ascii="Century Gothic" w:hAnsi="Century Gothic" w:cs="Arial"/>
          <w:sz w:val="22"/>
          <w:szCs w:val="22"/>
        </w:rPr>
      </w:pPr>
    </w:p>
    <w:p w14:paraId="0BDF86D6" w14:textId="77777777" w:rsidR="008528A2" w:rsidRPr="004B1D9F" w:rsidRDefault="008528A2" w:rsidP="008528A2">
      <w:pPr>
        <w:ind w:left="-142" w:right="49"/>
        <w:jc w:val="both"/>
        <w:rPr>
          <w:rFonts w:ascii="Century Gothic" w:hAnsi="Century Gothic" w:cs="Arial"/>
          <w:sz w:val="22"/>
          <w:szCs w:val="22"/>
        </w:rPr>
      </w:pPr>
      <w:r w:rsidRPr="004B1D9F">
        <w:rPr>
          <w:rFonts w:ascii="Century Gothic" w:hAnsi="Century Gothic" w:cs="Arial"/>
          <w:sz w:val="22"/>
          <w:szCs w:val="22"/>
        </w:rPr>
        <w:t>El Municipio no aceptará ofertas parciales.</w:t>
      </w:r>
    </w:p>
    <w:p w14:paraId="194466A2" w14:textId="77777777" w:rsidR="00AA336B" w:rsidRPr="004B1D9F" w:rsidRDefault="00AA336B" w:rsidP="004C7678">
      <w:pPr>
        <w:ind w:left="-142" w:right="49"/>
        <w:jc w:val="both"/>
        <w:rPr>
          <w:rFonts w:ascii="Century Gothic" w:hAnsi="Century Gothic" w:cs="Arial"/>
          <w:bCs/>
          <w:sz w:val="22"/>
          <w:szCs w:val="22"/>
        </w:rPr>
      </w:pPr>
    </w:p>
    <w:p w14:paraId="702212BD" w14:textId="77777777" w:rsidR="008528A2" w:rsidRPr="004B1D9F" w:rsidRDefault="001E7A7C" w:rsidP="008528A2">
      <w:pPr>
        <w:ind w:left="-142" w:right="49"/>
        <w:jc w:val="both"/>
        <w:rPr>
          <w:rFonts w:ascii="Century Gothic" w:hAnsi="Century Gothic"/>
          <w:b/>
          <w:sz w:val="22"/>
          <w:szCs w:val="22"/>
        </w:rPr>
      </w:pPr>
      <w:r w:rsidRPr="004B1D9F">
        <w:rPr>
          <w:rFonts w:ascii="Century Gothic" w:hAnsi="Century Gothic" w:cs="Arial"/>
          <w:bCs/>
          <w:sz w:val="22"/>
          <w:szCs w:val="22"/>
        </w:rPr>
        <w:t xml:space="preserve">El Oferente debe presentar su oferta, cotizando todos los componentes del objeto de la presente invitación pública, para ello deberá diligenciar el formato establecido en el </w:t>
      </w:r>
      <w:r w:rsidRPr="004B1D9F">
        <w:rPr>
          <w:rFonts w:ascii="Century Gothic" w:hAnsi="Century Gothic" w:cs="Arial"/>
          <w:b/>
          <w:bCs/>
          <w:sz w:val="22"/>
          <w:szCs w:val="22"/>
        </w:rPr>
        <w:t>Anexo No. 2</w:t>
      </w:r>
      <w:r w:rsidR="009B59D9" w:rsidRPr="004B1D9F">
        <w:rPr>
          <w:rFonts w:ascii="Century Gothic" w:hAnsi="Century Gothic" w:cs="Arial"/>
          <w:b/>
          <w:bCs/>
          <w:sz w:val="22"/>
          <w:szCs w:val="22"/>
        </w:rPr>
        <w:t xml:space="preserve"> </w:t>
      </w:r>
      <w:r w:rsidR="000C6529" w:rsidRPr="004B1D9F">
        <w:rPr>
          <w:rFonts w:ascii="Century Gothic" w:hAnsi="Century Gothic" w:cs="Arial"/>
          <w:b/>
          <w:sz w:val="22"/>
          <w:szCs w:val="22"/>
          <w:lang w:val="pt-BR"/>
        </w:rPr>
        <w:t>FORMATO PARA OFERTA ECONÓMICA</w:t>
      </w:r>
      <w:r w:rsidR="004C7678" w:rsidRPr="004B1D9F">
        <w:rPr>
          <w:rFonts w:ascii="Century Gothic" w:hAnsi="Century Gothic" w:cs="Arial"/>
          <w:b/>
          <w:sz w:val="22"/>
          <w:szCs w:val="22"/>
          <w:lang w:val="pt-BR"/>
        </w:rPr>
        <w:t xml:space="preserve"> </w:t>
      </w:r>
      <w:r w:rsidR="004C7678" w:rsidRPr="004B1D9F">
        <w:rPr>
          <w:rFonts w:ascii="Century Gothic" w:hAnsi="Century Gothic"/>
          <w:b/>
          <w:sz w:val="22"/>
          <w:szCs w:val="22"/>
        </w:rPr>
        <w:t>y lo estipulado en la plataforma SECOP II.</w:t>
      </w:r>
    </w:p>
    <w:p w14:paraId="6635DE36" w14:textId="77777777" w:rsidR="008528A2" w:rsidRPr="004B1D9F" w:rsidRDefault="008528A2" w:rsidP="008528A2">
      <w:pPr>
        <w:ind w:left="-142" w:right="49"/>
        <w:jc w:val="both"/>
        <w:rPr>
          <w:rFonts w:ascii="Century Gothic" w:hAnsi="Century Gothic"/>
          <w:b/>
          <w:sz w:val="22"/>
          <w:szCs w:val="22"/>
        </w:rPr>
      </w:pPr>
    </w:p>
    <w:p w14:paraId="3B9A99B4" w14:textId="77777777" w:rsidR="008528A2" w:rsidRPr="004B1D9F" w:rsidRDefault="008528A2" w:rsidP="008528A2">
      <w:pPr>
        <w:ind w:left="-142" w:right="49"/>
        <w:jc w:val="both"/>
        <w:rPr>
          <w:rFonts w:ascii="Century Gothic" w:hAnsi="Century Gothic"/>
          <w:sz w:val="22"/>
          <w:szCs w:val="22"/>
        </w:rPr>
      </w:pPr>
      <w:r w:rsidRPr="004B1D9F">
        <w:rPr>
          <w:rFonts w:ascii="Century Gothic" w:hAnsi="Century Gothic"/>
          <w:sz w:val="22"/>
          <w:szCs w:val="22"/>
        </w:rPr>
        <w:t>El oferente deberá presentar su oferta económica, en pesos colombianos, cuyo valor deberá comprender los costos directos (materiales, logística, administración, etc.) e indirectos (impuestos, tasas, contribuciones, gastos de legalización del contrato, etc.).</w:t>
      </w:r>
    </w:p>
    <w:p w14:paraId="3507714C" w14:textId="10473C6F" w:rsidR="008528A2" w:rsidRPr="004B1D9F" w:rsidRDefault="008528A2" w:rsidP="008528A2">
      <w:pPr>
        <w:ind w:left="-142" w:right="49"/>
        <w:jc w:val="both"/>
        <w:rPr>
          <w:rFonts w:ascii="Century Gothic" w:hAnsi="Century Gothic" w:cs="Arial"/>
          <w:sz w:val="22"/>
          <w:szCs w:val="22"/>
        </w:rPr>
      </w:pPr>
      <w:r w:rsidRPr="004B1D9F">
        <w:rPr>
          <w:rFonts w:ascii="Century Gothic" w:hAnsi="Century Gothic"/>
          <w:sz w:val="22"/>
          <w:szCs w:val="22"/>
        </w:rPr>
        <w:t>Los errores en la oferta económica, será asumidos por el contratista. La oferta debe te</w:t>
      </w:r>
      <w:r w:rsidR="00F54F15" w:rsidRPr="004B1D9F">
        <w:rPr>
          <w:rFonts w:ascii="Century Gothic" w:hAnsi="Century Gothic"/>
          <w:sz w:val="22"/>
          <w:szCs w:val="22"/>
        </w:rPr>
        <w:t>ner una validez de máximo un  (01</w:t>
      </w:r>
      <w:r w:rsidRPr="004B1D9F">
        <w:rPr>
          <w:rFonts w:ascii="Century Gothic" w:hAnsi="Century Gothic"/>
          <w:sz w:val="22"/>
          <w:szCs w:val="22"/>
        </w:rPr>
        <w:t xml:space="preserve">) </w:t>
      </w:r>
      <w:r w:rsidR="00F54F15" w:rsidRPr="004B1D9F">
        <w:rPr>
          <w:rFonts w:ascii="Century Gothic" w:hAnsi="Century Gothic"/>
          <w:sz w:val="22"/>
          <w:szCs w:val="22"/>
        </w:rPr>
        <w:t>mes</w:t>
      </w:r>
      <w:r w:rsidRPr="004B1D9F">
        <w:rPr>
          <w:rFonts w:ascii="Century Gothic" w:hAnsi="Century Gothic"/>
          <w:sz w:val="22"/>
          <w:szCs w:val="22"/>
        </w:rPr>
        <w:t>, contado a partir de la fecha de cierre. La oferta económica no podrá exceder el valor indicado en el presupuesto, so pena de rechazo.</w:t>
      </w:r>
    </w:p>
    <w:p w14:paraId="79924174" w14:textId="77777777" w:rsidR="009B59D9" w:rsidRPr="004B1D9F" w:rsidRDefault="009B59D9" w:rsidP="009B59D9">
      <w:pPr>
        <w:ind w:left="-142" w:right="49"/>
        <w:jc w:val="both"/>
        <w:rPr>
          <w:rFonts w:ascii="Century Gothic" w:hAnsi="Century Gothic" w:cs="Arial"/>
          <w:sz w:val="22"/>
          <w:szCs w:val="22"/>
          <w:lang w:val="es-MX"/>
        </w:rPr>
      </w:pPr>
    </w:p>
    <w:p w14:paraId="47986AC6" w14:textId="77777777" w:rsidR="0059712F" w:rsidRPr="004B1D9F" w:rsidRDefault="009B59D9" w:rsidP="0059712F">
      <w:pPr>
        <w:ind w:left="-142" w:right="49"/>
        <w:jc w:val="both"/>
        <w:rPr>
          <w:rFonts w:ascii="Century Gothic" w:hAnsi="Century Gothic" w:cs="Arial"/>
          <w:b/>
          <w:bCs/>
          <w:color w:val="000000" w:themeColor="text1"/>
          <w:sz w:val="22"/>
          <w:szCs w:val="22"/>
        </w:rPr>
      </w:pPr>
      <w:r w:rsidRPr="004B1D9F">
        <w:rPr>
          <w:rFonts w:ascii="Century Gothic" w:hAnsi="Century Gothic" w:cs="Arial"/>
          <w:b/>
          <w:bCs/>
          <w:color w:val="000000" w:themeColor="text1"/>
          <w:sz w:val="22"/>
          <w:szCs w:val="22"/>
        </w:rPr>
        <w:t>1.2.-OBLIGACIONES DE LAS PARTES</w:t>
      </w:r>
    </w:p>
    <w:p w14:paraId="1EB7A62D" w14:textId="77777777" w:rsidR="0059712F" w:rsidRPr="004B1D9F" w:rsidRDefault="0059712F" w:rsidP="0059712F">
      <w:pPr>
        <w:ind w:left="-142" w:right="49"/>
        <w:jc w:val="both"/>
        <w:rPr>
          <w:rFonts w:ascii="Century Gothic" w:hAnsi="Century Gothic" w:cs="Arial"/>
          <w:b/>
          <w:bCs/>
          <w:color w:val="000000" w:themeColor="text1"/>
          <w:sz w:val="22"/>
          <w:szCs w:val="22"/>
        </w:rPr>
      </w:pPr>
    </w:p>
    <w:p w14:paraId="6A491A0A" w14:textId="77777777" w:rsidR="00CA0488" w:rsidRPr="004B1D9F" w:rsidRDefault="009B59D9" w:rsidP="00CA0488">
      <w:pPr>
        <w:jc w:val="both"/>
        <w:rPr>
          <w:rFonts w:ascii="Century Gothic" w:hAnsi="Century Gothic" w:cs="Arial"/>
          <w:sz w:val="22"/>
          <w:szCs w:val="22"/>
        </w:rPr>
      </w:pPr>
      <w:r w:rsidRPr="004B1D9F">
        <w:rPr>
          <w:rFonts w:ascii="Century Gothic" w:hAnsi="Century Gothic" w:cs="Arial"/>
          <w:b/>
          <w:bCs/>
          <w:color w:val="000000" w:themeColor="text1"/>
          <w:sz w:val="22"/>
          <w:szCs w:val="22"/>
        </w:rPr>
        <w:t>1.2.1. OBLIGACIONES DEL CONTRATISTA:</w:t>
      </w:r>
      <w:r w:rsidR="007B2A00" w:rsidRPr="004B1D9F">
        <w:rPr>
          <w:rFonts w:ascii="Century Gothic" w:hAnsi="Century Gothic" w:cs="Arial"/>
          <w:b/>
          <w:bCs/>
          <w:color w:val="000000" w:themeColor="text1"/>
          <w:sz w:val="22"/>
          <w:szCs w:val="22"/>
        </w:rPr>
        <w:t xml:space="preserve"> </w:t>
      </w:r>
      <w:r w:rsidR="00CA0488" w:rsidRPr="004B1D9F">
        <w:rPr>
          <w:rFonts w:ascii="Century Gothic" w:hAnsi="Century Gothic" w:cs="Arial"/>
          <w:sz w:val="22"/>
          <w:szCs w:val="22"/>
        </w:rPr>
        <w:t>Cumplir a cabalidad el objeto del contrato cuyas actividades se establecen en el cuadro de presupuesto, en las especificaciones técnicas y las instrucciones del supervisor y las siguientes:</w:t>
      </w:r>
    </w:p>
    <w:p w14:paraId="1178D18B" w14:textId="77777777" w:rsidR="00CA0488" w:rsidRPr="004B1D9F" w:rsidRDefault="00CA0488" w:rsidP="00CA0488">
      <w:pPr>
        <w:jc w:val="both"/>
        <w:rPr>
          <w:rFonts w:ascii="Century Gothic" w:hAnsi="Century Gothic" w:cs="Arial"/>
          <w:sz w:val="22"/>
          <w:szCs w:val="22"/>
        </w:rPr>
      </w:pPr>
    </w:p>
    <w:p w14:paraId="655E63CB" w14:textId="77777777" w:rsidR="00622A1B" w:rsidRDefault="00622A1B" w:rsidP="00622A1B">
      <w:pPr>
        <w:pStyle w:val="Prrafodelista"/>
        <w:numPr>
          <w:ilvl w:val="0"/>
          <w:numId w:val="34"/>
        </w:numPr>
        <w:jc w:val="both"/>
        <w:rPr>
          <w:rFonts w:ascii="Century Gothic" w:hAnsi="Century Gothic" w:cs="Arial"/>
          <w:bCs/>
          <w:sz w:val="22"/>
          <w:szCs w:val="22"/>
        </w:rPr>
      </w:pPr>
      <w:r>
        <w:rPr>
          <w:rFonts w:ascii="Century Gothic" w:hAnsi="Century Gothic" w:cs="Arial"/>
          <w:bCs/>
          <w:sz w:val="22"/>
          <w:szCs w:val="22"/>
        </w:rPr>
        <w:t>Ejecutar a cabalidad el objeto del contrato designado.</w:t>
      </w:r>
    </w:p>
    <w:p w14:paraId="712758FB" w14:textId="77777777" w:rsidR="00622A1B" w:rsidRPr="00777735" w:rsidRDefault="00622A1B" w:rsidP="00622A1B">
      <w:pPr>
        <w:pStyle w:val="Prrafodelista"/>
        <w:numPr>
          <w:ilvl w:val="0"/>
          <w:numId w:val="34"/>
        </w:numPr>
        <w:jc w:val="both"/>
        <w:rPr>
          <w:rFonts w:ascii="Century Gothic" w:hAnsi="Century Gothic" w:cs="Arial"/>
          <w:bCs/>
          <w:sz w:val="22"/>
          <w:szCs w:val="22"/>
        </w:rPr>
      </w:pPr>
      <w:r w:rsidRPr="00777735">
        <w:rPr>
          <w:rFonts w:ascii="Century Gothic" w:hAnsi="Century Gothic" w:cs="Arial"/>
          <w:bCs/>
          <w:sz w:val="22"/>
          <w:szCs w:val="22"/>
        </w:rPr>
        <w:lastRenderedPageBreak/>
        <w:t xml:space="preserve">El contratista se obliga para con el Municipio de Pasto a suministrar a entera satisfacción los </w:t>
      </w:r>
      <w:r>
        <w:rPr>
          <w:rFonts w:ascii="Century Gothic" w:hAnsi="Century Gothic" w:cs="Arial"/>
          <w:bCs/>
          <w:sz w:val="22"/>
          <w:szCs w:val="22"/>
        </w:rPr>
        <w:t>bienes</w:t>
      </w:r>
      <w:r w:rsidRPr="00777735">
        <w:rPr>
          <w:rFonts w:ascii="Century Gothic" w:hAnsi="Century Gothic" w:cs="Arial"/>
          <w:bCs/>
          <w:sz w:val="22"/>
          <w:szCs w:val="22"/>
        </w:rPr>
        <w:t xml:space="preserve"> contratados, garantizando su óptima calidad, de acuerdo a las especificaciones requeridas y precios contenidos dentro de la oferta aprobada, la cual hará parte del contrato a suscribir</w:t>
      </w:r>
      <w:r>
        <w:rPr>
          <w:rFonts w:ascii="Century Gothic" w:hAnsi="Century Gothic" w:cs="Arial"/>
          <w:bCs/>
          <w:sz w:val="22"/>
          <w:szCs w:val="22"/>
        </w:rPr>
        <w:t>.</w:t>
      </w:r>
      <w:r w:rsidRPr="00777735">
        <w:rPr>
          <w:rFonts w:ascii="Century Gothic" w:hAnsi="Century Gothic" w:cs="Arial"/>
          <w:bCs/>
          <w:sz w:val="22"/>
          <w:szCs w:val="22"/>
        </w:rPr>
        <w:t xml:space="preserve"> </w:t>
      </w:r>
    </w:p>
    <w:p w14:paraId="0D8D8727" w14:textId="77777777" w:rsidR="00622A1B" w:rsidRDefault="00622A1B" w:rsidP="00622A1B">
      <w:pPr>
        <w:pStyle w:val="Prrafodelista"/>
        <w:numPr>
          <w:ilvl w:val="0"/>
          <w:numId w:val="34"/>
        </w:numPr>
        <w:jc w:val="both"/>
        <w:rPr>
          <w:rFonts w:ascii="Century Gothic" w:hAnsi="Century Gothic" w:cs="Arial"/>
          <w:bCs/>
          <w:sz w:val="22"/>
          <w:szCs w:val="22"/>
        </w:rPr>
      </w:pPr>
      <w:r>
        <w:rPr>
          <w:rFonts w:ascii="Century Gothic" w:hAnsi="Century Gothic" w:cs="Arial"/>
          <w:bCs/>
          <w:sz w:val="22"/>
          <w:szCs w:val="22"/>
        </w:rPr>
        <w:t xml:space="preserve">Cumplir con las obligaciones legales establecidas en la legislación mercantil y civil. En especial, se obliga a entregar los vehículos con el SOAT vigente y matricula de servicio público. </w:t>
      </w:r>
    </w:p>
    <w:p w14:paraId="0986A14A" w14:textId="77777777" w:rsidR="00622A1B" w:rsidRDefault="00622A1B" w:rsidP="00622A1B">
      <w:pPr>
        <w:pStyle w:val="Prrafodelista"/>
        <w:numPr>
          <w:ilvl w:val="0"/>
          <w:numId w:val="34"/>
        </w:numPr>
        <w:jc w:val="both"/>
        <w:rPr>
          <w:rFonts w:ascii="Century Gothic" w:hAnsi="Century Gothic" w:cs="Arial"/>
          <w:bCs/>
          <w:sz w:val="22"/>
          <w:szCs w:val="22"/>
        </w:rPr>
      </w:pPr>
      <w:r>
        <w:rPr>
          <w:rFonts w:ascii="Century Gothic" w:hAnsi="Century Gothic" w:cs="Arial"/>
          <w:bCs/>
          <w:sz w:val="22"/>
          <w:szCs w:val="22"/>
        </w:rPr>
        <w:t>Entregar los respectivos manuales de uso y mantenimiento preventivo.</w:t>
      </w:r>
    </w:p>
    <w:p w14:paraId="0CE63741" w14:textId="77777777" w:rsidR="00622A1B" w:rsidRDefault="00622A1B" w:rsidP="00622A1B">
      <w:pPr>
        <w:pStyle w:val="Prrafodelista"/>
        <w:numPr>
          <w:ilvl w:val="0"/>
          <w:numId w:val="34"/>
        </w:numPr>
        <w:jc w:val="both"/>
        <w:rPr>
          <w:rFonts w:ascii="Century Gothic" w:hAnsi="Century Gothic" w:cs="Arial"/>
          <w:bCs/>
          <w:sz w:val="22"/>
          <w:szCs w:val="22"/>
        </w:rPr>
      </w:pPr>
      <w:r>
        <w:rPr>
          <w:rFonts w:ascii="Century Gothic" w:hAnsi="Century Gothic" w:cs="Arial"/>
          <w:bCs/>
          <w:sz w:val="22"/>
          <w:szCs w:val="22"/>
        </w:rPr>
        <w:t>Entregar los vehículos objeto de compra en el lugar asignado por el supervisor del contrato de la Secretaría de Gestión Ambiental, que pertenezca al sector Urbano del Municipio de Pasto.</w:t>
      </w:r>
    </w:p>
    <w:p w14:paraId="76E261E5" w14:textId="77777777" w:rsidR="00622A1B" w:rsidRDefault="00622A1B" w:rsidP="00622A1B">
      <w:pPr>
        <w:pStyle w:val="Prrafodelista"/>
        <w:widowControl w:val="0"/>
        <w:numPr>
          <w:ilvl w:val="0"/>
          <w:numId w:val="34"/>
        </w:numPr>
        <w:autoSpaceDE w:val="0"/>
        <w:autoSpaceDN w:val="0"/>
        <w:ind w:right="49"/>
        <w:jc w:val="both"/>
        <w:rPr>
          <w:rFonts w:ascii="Century Gothic" w:hAnsi="Century Gothic" w:cs="Arial"/>
          <w:spacing w:val="-1"/>
          <w:w w:val="101"/>
          <w:sz w:val="22"/>
          <w:szCs w:val="22"/>
        </w:rPr>
      </w:pPr>
      <w:r>
        <w:rPr>
          <w:rFonts w:ascii="Century Gothic" w:hAnsi="Century Gothic" w:cs="Arial"/>
          <w:spacing w:val="-1"/>
          <w:w w:val="101"/>
          <w:sz w:val="22"/>
          <w:szCs w:val="22"/>
        </w:rPr>
        <w:t>El transporte será por cuenta exclusiva del contratista, por tanto, asume el riesgo por el transporte y seguro de los bienes hasta el sitio de la entrega.</w:t>
      </w:r>
    </w:p>
    <w:p w14:paraId="65D2919D" w14:textId="77777777" w:rsidR="00622A1B" w:rsidRDefault="00622A1B" w:rsidP="00622A1B">
      <w:pPr>
        <w:pStyle w:val="Prrafodelista"/>
        <w:widowControl w:val="0"/>
        <w:numPr>
          <w:ilvl w:val="0"/>
          <w:numId w:val="34"/>
        </w:numPr>
        <w:autoSpaceDE w:val="0"/>
        <w:autoSpaceDN w:val="0"/>
        <w:ind w:right="49"/>
        <w:jc w:val="both"/>
        <w:rPr>
          <w:rFonts w:ascii="Century Gothic" w:hAnsi="Century Gothic" w:cs="Arial"/>
          <w:spacing w:val="-1"/>
          <w:w w:val="101"/>
          <w:sz w:val="22"/>
          <w:szCs w:val="22"/>
        </w:rPr>
      </w:pPr>
      <w:r>
        <w:rPr>
          <w:rFonts w:ascii="Century Gothic" w:hAnsi="Century Gothic" w:cs="Arial"/>
          <w:spacing w:val="-1"/>
          <w:w w:val="101"/>
          <w:sz w:val="22"/>
          <w:szCs w:val="22"/>
        </w:rPr>
        <w:t>La factura se debe entregar para el pago final del 50% y cumplir con las normas establecidas por la DIAN, para lo cual se debe proveer original y copia de conformidad con los parámetros de la Secretaría de Gestión Ambiental y de acuerdo con las características y especificaciones exigidas por la Administración Municipal.</w:t>
      </w:r>
    </w:p>
    <w:p w14:paraId="5A2924F3" w14:textId="77777777" w:rsidR="00622A1B" w:rsidRDefault="00622A1B" w:rsidP="00622A1B">
      <w:pPr>
        <w:pStyle w:val="Prrafodelista"/>
        <w:widowControl w:val="0"/>
        <w:numPr>
          <w:ilvl w:val="0"/>
          <w:numId w:val="34"/>
        </w:numPr>
        <w:autoSpaceDE w:val="0"/>
        <w:autoSpaceDN w:val="0"/>
        <w:ind w:right="49"/>
        <w:jc w:val="both"/>
        <w:rPr>
          <w:rFonts w:ascii="Century Gothic" w:hAnsi="Century Gothic" w:cs="Arial"/>
          <w:spacing w:val="-1"/>
          <w:w w:val="101"/>
          <w:sz w:val="22"/>
          <w:szCs w:val="22"/>
        </w:rPr>
      </w:pPr>
      <w:r>
        <w:rPr>
          <w:rFonts w:ascii="Century Gothic" w:hAnsi="Century Gothic" w:cs="Arial"/>
          <w:spacing w:val="-1"/>
          <w:w w:val="101"/>
          <w:sz w:val="22"/>
          <w:szCs w:val="22"/>
        </w:rPr>
        <w:t>Presentar factura detallando la cantidad de elementos y la garantía de los mismos; los valores de la oferta deberán expresarse en pesos colombianos a precios fijos e inmodificables durante la ejecución del contrato.</w:t>
      </w:r>
    </w:p>
    <w:p w14:paraId="777B7436" w14:textId="77777777" w:rsidR="00622A1B" w:rsidRDefault="00622A1B" w:rsidP="00622A1B">
      <w:pPr>
        <w:pStyle w:val="Prrafodelista"/>
        <w:widowControl w:val="0"/>
        <w:numPr>
          <w:ilvl w:val="0"/>
          <w:numId w:val="34"/>
        </w:numPr>
        <w:autoSpaceDE w:val="0"/>
        <w:autoSpaceDN w:val="0"/>
        <w:spacing w:line="272"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Informar oportunamente al supervisor del contrato, de cualquier situación que pueda afectar la correcta ejecución del mismo.</w:t>
      </w:r>
    </w:p>
    <w:p w14:paraId="56263812" w14:textId="77777777" w:rsidR="00622A1B" w:rsidRDefault="00622A1B" w:rsidP="00622A1B">
      <w:pPr>
        <w:pStyle w:val="Prrafodelista"/>
        <w:widowControl w:val="0"/>
        <w:numPr>
          <w:ilvl w:val="0"/>
          <w:numId w:val="34"/>
        </w:numPr>
        <w:autoSpaceDE w:val="0"/>
        <w:autoSpaceDN w:val="0"/>
        <w:spacing w:line="276" w:lineRule="auto"/>
        <w:ind w:right="49"/>
        <w:jc w:val="both"/>
        <w:rPr>
          <w:rFonts w:ascii="Century Gothic" w:hAnsi="Century Gothic" w:cs="Arial"/>
          <w:spacing w:val="-1"/>
          <w:w w:val="101"/>
          <w:sz w:val="22"/>
          <w:szCs w:val="22"/>
        </w:rPr>
      </w:pPr>
      <w:r>
        <w:rPr>
          <w:rFonts w:ascii="Century Gothic" w:hAnsi="Century Gothic" w:cs="Arial"/>
          <w:spacing w:val="-1"/>
          <w:w w:val="101"/>
          <w:sz w:val="22"/>
          <w:szCs w:val="22"/>
        </w:rPr>
        <w:t>Entregar los bienes objeto del presente contrato en el plazo, término y sitio establecido por la Administración Municipal.</w:t>
      </w:r>
    </w:p>
    <w:p w14:paraId="1341FF81" w14:textId="77777777" w:rsidR="00622A1B" w:rsidRDefault="00622A1B" w:rsidP="00622A1B">
      <w:pPr>
        <w:pStyle w:val="Prrafodelista"/>
        <w:widowControl w:val="0"/>
        <w:numPr>
          <w:ilvl w:val="0"/>
          <w:numId w:val="34"/>
        </w:numPr>
        <w:autoSpaceDE w:val="0"/>
        <w:autoSpaceDN w:val="0"/>
        <w:spacing w:line="220" w:lineRule="auto"/>
        <w:ind w:right="49"/>
        <w:jc w:val="both"/>
        <w:rPr>
          <w:rFonts w:ascii="Century Gothic" w:hAnsi="Century Gothic" w:cs="Arial"/>
          <w:spacing w:val="-1"/>
          <w:w w:val="101"/>
          <w:sz w:val="22"/>
          <w:szCs w:val="22"/>
        </w:rPr>
      </w:pPr>
      <w:r>
        <w:rPr>
          <w:rFonts w:ascii="Century Gothic" w:hAnsi="Century Gothic" w:cs="Arial"/>
          <w:spacing w:val="-1"/>
          <w:w w:val="101"/>
          <w:sz w:val="22"/>
          <w:szCs w:val="22"/>
        </w:rPr>
        <w:t>Asumir los costos y demás gastos ocasionados con la entrega de los bienes requeridos.</w:t>
      </w:r>
    </w:p>
    <w:p w14:paraId="65F3C018" w14:textId="77777777" w:rsidR="00622A1B" w:rsidRDefault="00622A1B" w:rsidP="00622A1B">
      <w:pPr>
        <w:pStyle w:val="Textoindependiente"/>
        <w:widowControl w:val="0"/>
        <w:numPr>
          <w:ilvl w:val="0"/>
          <w:numId w:val="34"/>
        </w:numPr>
        <w:autoSpaceDE w:val="0"/>
        <w:autoSpaceDN w:val="0"/>
        <w:rPr>
          <w:rFonts w:ascii="Century Gothic" w:hAnsi="Century Gothic"/>
        </w:rPr>
      </w:pPr>
      <w:r>
        <w:rPr>
          <w:rFonts w:ascii="Century Gothic" w:hAnsi="Century Gothic"/>
        </w:rPr>
        <w:t>Hacer entrega de la garantía del producto y responder por los defectos que presente durante el término de la misma.</w:t>
      </w:r>
    </w:p>
    <w:p w14:paraId="531D3674" w14:textId="77777777" w:rsidR="00622A1B" w:rsidRDefault="00622A1B" w:rsidP="00622A1B">
      <w:pPr>
        <w:pStyle w:val="Textoindependiente"/>
        <w:widowControl w:val="0"/>
        <w:numPr>
          <w:ilvl w:val="0"/>
          <w:numId w:val="34"/>
        </w:numPr>
        <w:autoSpaceDE w:val="0"/>
        <w:autoSpaceDN w:val="0"/>
        <w:rPr>
          <w:rFonts w:ascii="Century Gothic" w:hAnsi="Century Gothic"/>
        </w:rPr>
      </w:pPr>
      <w:r>
        <w:rPr>
          <w:rFonts w:ascii="Century Gothic" w:hAnsi="Century Gothic"/>
        </w:rPr>
        <w:t>Los oferentes deberán allegar dentro de su propuesta ficha técnica del producto solicitado.</w:t>
      </w:r>
    </w:p>
    <w:p w14:paraId="22BEE2E6" w14:textId="77777777" w:rsidR="00622A1B" w:rsidRDefault="00622A1B" w:rsidP="00622A1B">
      <w:pPr>
        <w:pStyle w:val="Prrafodelista"/>
        <w:widowControl w:val="0"/>
        <w:numPr>
          <w:ilvl w:val="0"/>
          <w:numId w:val="34"/>
        </w:numPr>
        <w:tabs>
          <w:tab w:val="left" w:pos="142"/>
        </w:tabs>
        <w:autoSpaceDE w:val="0"/>
        <w:autoSpaceDN w:val="0"/>
        <w:spacing w:before="69" w:line="220" w:lineRule="auto"/>
        <w:ind w:right="49"/>
        <w:jc w:val="both"/>
        <w:rPr>
          <w:rFonts w:ascii="Century Gothic" w:hAnsi="Century Gothic" w:cs="Arial"/>
          <w:spacing w:val="-1"/>
          <w:w w:val="101"/>
          <w:sz w:val="22"/>
          <w:szCs w:val="22"/>
        </w:rPr>
      </w:pPr>
      <w:r>
        <w:rPr>
          <w:rFonts w:ascii="Century Gothic" w:hAnsi="Century Gothic" w:cs="Arial"/>
          <w:spacing w:val="-1"/>
          <w:w w:val="101"/>
          <w:sz w:val="22"/>
          <w:szCs w:val="22"/>
        </w:rPr>
        <w:t>Reemplazar los bienes defectuosos o que no cumplan con las especificaciones técnicas exigidas de manera inmediata.</w:t>
      </w:r>
    </w:p>
    <w:p w14:paraId="10135478" w14:textId="77777777" w:rsidR="00622A1B" w:rsidRDefault="00622A1B" w:rsidP="00622A1B">
      <w:pPr>
        <w:pStyle w:val="Prrafodelista"/>
        <w:widowControl w:val="0"/>
        <w:numPr>
          <w:ilvl w:val="0"/>
          <w:numId w:val="34"/>
        </w:numPr>
        <w:autoSpaceDE w:val="0"/>
        <w:autoSpaceDN w:val="0"/>
        <w:spacing w:line="234"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Presentar los documentos necesarios para la legalización y perfeccionamiento del contrato.</w:t>
      </w:r>
    </w:p>
    <w:p w14:paraId="509C3AF0" w14:textId="77777777" w:rsidR="00622A1B" w:rsidRDefault="00622A1B" w:rsidP="00622A1B">
      <w:pPr>
        <w:pStyle w:val="Prrafodelista"/>
        <w:widowControl w:val="0"/>
        <w:numPr>
          <w:ilvl w:val="0"/>
          <w:numId w:val="34"/>
        </w:numPr>
        <w:autoSpaceDE w:val="0"/>
        <w:autoSpaceDN w:val="0"/>
        <w:spacing w:line="280"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Realizar los aportes a seguridad social.</w:t>
      </w:r>
    </w:p>
    <w:p w14:paraId="148DDDA2" w14:textId="77777777" w:rsidR="00622A1B" w:rsidRDefault="00622A1B" w:rsidP="00622A1B">
      <w:pPr>
        <w:pStyle w:val="Prrafodelista"/>
        <w:widowControl w:val="0"/>
        <w:numPr>
          <w:ilvl w:val="0"/>
          <w:numId w:val="34"/>
        </w:numPr>
        <w:autoSpaceDE w:val="0"/>
        <w:autoSpaceDN w:val="0"/>
        <w:spacing w:line="235"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Realizar pagos de impuestos y deducciones necesarios requeridas por el municipio de Pasto.</w:t>
      </w:r>
    </w:p>
    <w:p w14:paraId="217C5E87" w14:textId="77777777" w:rsidR="00622A1B" w:rsidRDefault="00622A1B" w:rsidP="00622A1B">
      <w:pPr>
        <w:pStyle w:val="Prrafodelista"/>
        <w:numPr>
          <w:ilvl w:val="0"/>
          <w:numId w:val="34"/>
        </w:numPr>
        <w:jc w:val="both"/>
        <w:rPr>
          <w:rFonts w:ascii="Century Gothic" w:hAnsi="Century Gothic" w:cs="Arial"/>
          <w:spacing w:val="-1"/>
          <w:w w:val="101"/>
          <w:sz w:val="22"/>
          <w:szCs w:val="22"/>
        </w:rPr>
      </w:pPr>
      <w:r>
        <w:rPr>
          <w:rFonts w:ascii="Century Gothic" w:hAnsi="Century Gothic" w:cs="Arial"/>
          <w:spacing w:val="-1"/>
          <w:w w:val="101"/>
          <w:sz w:val="22"/>
          <w:szCs w:val="22"/>
        </w:rPr>
        <w:t xml:space="preserve">Establecer las correspondientes pólizas de garantía </w:t>
      </w:r>
    </w:p>
    <w:p w14:paraId="3B43303E" w14:textId="77777777" w:rsidR="00622A1B" w:rsidRDefault="00622A1B" w:rsidP="00622A1B">
      <w:pPr>
        <w:pStyle w:val="Prrafodelista"/>
        <w:widowControl w:val="0"/>
        <w:numPr>
          <w:ilvl w:val="0"/>
          <w:numId w:val="34"/>
        </w:numPr>
        <w:autoSpaceDE w:val="0"/>
        <w:autoSpaceDN w:val="0"/>
        <w:spacing w:line="261"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Colaborar para el normal desarrollo del contrato a celebrar.</w:t>
      </w:r>
    </w:p>
    <w:p w14:paraId="1B9E9424" w14:textId="77777777" w:rsidR="00622A1B" w:rsidRDefault="00622A1B" w:rsidP="00622A1B">
      <w:pPr>
        <w:pStyle w:val="Prrafodelista"/>
        <w:widowControl w:val="0"/>
        <w:numPr>
          <w:ilvl w:val="0"/>
          <w:numId w:val="34"/>
        </w:numPr>
        <w:autoSpaceDE w:val="0"/>
        <w:autoSpaceDN w:val="0"/>
        <w:ind w:right="49"/>
        <w:jc w:val="both"/>
        <w:rPr>
          <w:rFonts w:ascii="Century Gothic" w:hAnsi="Century Gothic" w:cs="Arial"/>
          <w:spacing w:val="-1"/>
          <w:w w:val="101"/>
          <w:sz w:val="22"/>
          <w:szCs w:val="22"/>
        </w:rPr>
      </w:pPr>
      <w:r>
        <w:rPr>
          <w:rFonts w:ascii="Century Gothic" w:hAnsi="Century Gothic" w:cs="Arial"/>
          <w:spacing w:val="-1"/>
          <w:w w:val="101"/>
          <w:sz w:val="22"/>
          <w:szCs w:val="22"/>
        </w:rPr>
        <w:t>Con anterioridad a la entrega de los bienes objeto de compraventa el contratista informará a la supervisión para solicitar a Almacén Municipal la verificación de las cantidades y calidad del bien a suministrar. De no realizar el ingreso a almacén municipal, la supervisión no puede aprobar el reconocimiento del valor del bien.</w:t>
      </w:r>
    </w:p>
    <w:p w14:paraId="2DA5E5D9" w14:textId="77777777" w:rsidR="00622A1B" w:rsidRDefault="00622A1B" w:rsidP="00622A1B">
      <w:pPr>
        <w:pStyle w:val="Prrafodelista"/>
        <w:widowControl w:val="0"/>
        <w:numPr>
          <w:ilvl w:val="0"/>
          <w:numId w:val="34"/>
        </w:numPr>
        <w:autoSpaceDE w:val="0"/>
        <w:autoSpaceDN w:val="0"/>
        <w:spacing w:line="272" w:lineRule="exact"/>
        <w:ind w:right="49"/>
        <w:jc w:val="both"/>
        <w:rPr>
          <w:rFonts w:ascii="Century Gothic" w:hAnsi="Century Gothic" w:cs="Arial"/>
          <w:spacing w:val="-1"/>
          <w:w w:val="101"/>
          <w:sz w:val="22"/>
          <w:szCs w:val="22"/>
        </w:rPr>
      </w:pPr>
      <w:r>
        <w:rPr>
          <w:rFonts w:ascii="Century Gothic" w:hAnsi="Century Gothic" w:cs="Arial"/>
          <w:spacing w:val="-1"/>
          <w:w w:val="101"/>
          <w:sz w:val="22"/>
          <w:szCs w:val="22"/>
        </w:rPr>
        <w:t>El contratista deberá garantizar la entrega a satisfacción al supervisor.</w:t>
      </w:r>
    </w:p>
    <w:p w14:paraId="506F7538" w14:textId="77777777" w:rsidR="00622A1B" w:rsidRDefault="00622A1B" w:rsidP="00622A1B">
      <w:pPr>
        <w:pStyle w:val="Prrafodelista"/>
        <w:widowControl w:val="0"/>
        <w:numPr>
          <w:ilvl w:val="0"/>
          <w:numId w:val="34"/>
        </w:numPr>
        <w:autoSpaceDE w:val="0"/>
        <w:autoSpaceDN w:val="0"/>
        <w:spacing w:line="254" w:lineRule="exact"/>
        <w:jc w:val="both"/>
        <w:rPr>
          <w:rFonts w:ascii="Century Gothic" w:hAnsi="Century Gothic" w:cs="Arial"/>
          <w:spacing w:val="-1"/>
          <w:w w:val="101"/>
          <w:sz w:val="22"/>
          <w:szCs w:val="22"/>
        </w:rPr>
      </w:pPr>
      <w:r>
        <w:rPr>
          <w:rFonts w:ascii="Century Gothic" w:hAnsi="Century Gothic" w:cs="Arial"/>
          <w:spacing w:val="-1"/>
          <w:w w:val="101"/>
          <w:sz w:val="22"/>
          <w:szCs w:val="22"/>
        </w:rPr>
        <w:t>Atender las observaciones y requerimientos que efectúe el supervisor.</w:t>
      </w:r>
    </w:p>
    <w:p w14:paraId="5EF0D8CF" w14:textId="77777777" w:rsidR="00622A1B" w:rsidRDefault="00622A1B" w:rsidP="00622A1B">
      <w:pPr>
        <w:pStyle w:val="Prrafodelista"/>
        <w:widowControl w:val="0"/>
        <w:numPr>
          <w:ilvl w:val="0"/>
          <w:numId w:val="34"/>
        </w:numPr>
        <w:autoSpaceDE w:val="0"/>
        <w:autoSpaceDN w:val="0"/>
        <w:spacing w:line="233" w:lineRule="exact"/>
        <w:jc w:val="both"/>
        <w:rPr>
          <w:rFonts w:ascii="Century Gothic" w:hAnsi="Century Gothic" w:cs="Arial"/>
          <w:spacing w:val="-1"/>
          <w:w w:val="101"/>
          <w:sz w:val="22"/>
          <w:szCs w:val="22"/>
        </w:rPr>
      </w:pPr>
      <w:r>
        <w:rPr>
          <w:rFonts w:ascii="Century Gothic" w:hAnsi="Century Gothic" w:cs="Arial"/>
          <w:spacing w:val="-1"/>
          <w:w w:val="101"/>
          <w:sz w:val="22"/>
          <w:szCs w:val="22"/>
        </w:rPr>
        <w:t>Realizar la señalización necesaria para el descargue de los bienes a entregar.</w:t>
      </w:r>
    </w:p>
    <w:p w14:paraId="58BA5384" w14:textId="77777777" w:rsidR="00622A1B" w:rsidRPr="00535810" w:rsidRDefault="00622A1B" w:rsidP="00622A1B">
      <w:pPr>
        <w:pStyle w:val="Prrafodelista"/>
        <w:numPr>
          <w:ilvl w:val="0"/>
          <w:numId w:val="34"/>
        </w:numPr>
        <w:jc w:val="both"/>
        <w:rPr>
          <w:rFonts w:ascii="Century Gothic" w:hAnsi="Century Gothic" w:cs="Arial"/>
          <w:spacing w:val="-1"/>
          <w:w w:val="101"/>
          <w:sz w:val="22"/>
          <w:szCs w:val="22"/>
        </w:rPr>
      </w:pPr>
      <w:bookmarkStart w:id="1" w:name="_Hlk86740907"/>
      <w:r w:rsidRPr="00535810">
        <w:rPr>
          <w:rFonts w:ascii="Century Gothic" w:hAnsi="Century Gothic" w:cs="Arial"/>
          <w:spacing w:val="-1"/>
          <w:w w:val="101"/>
          <w:sz w:val="22"/>
          <w:szCs w:val="22"/>
        </w:rPr>
        <w:lastRenderedPageBreak/>
        <w:t xml:space="preserve">El personal encargado de llevar a cabo la ejecución del contrato, y en atención al aislamiento preventivo obligatorio por el </w:t>
      </w:r>
      <w:proofErr w:type="spellStart"/>
      <w:r w:rsidRPr="00535810">
        <w:rPr>
          <w:rFonts w:ascii="Century Gothic" w:hAnsi="Century Gothic" w:cs="Arial"/>
          <w:spacing w:val="-1"/>
          <w:w w:val="101"/>
          <w:sz w:val="22"/>
          <w:szCs w:val="22"/>
        </w:rPr>
        <w:t>Covid</w:t>
      </w:r>
      <w:proofErr w:type="spellEnd"/>
      <w:r w:rsidRPr="00535810">
        <w:rPr>
          <w:rFonts w:ascii="Century Gothic" w:hAnsi="Century Gothic" w:cs="Arial"/>
          <w:spacing w:val="-1"/>
          <w:w w:val="101"/>
          <w:sz w:val="22"/>
          <w:szCs w:val="22"/>
        </w:rPr>
        <w:t xml:space="preserve"> – 19, deberá contar con los elementos de protección, higiene y bioseguridad que sean necesarios para el suministro de los </w:t>
      </w:r>
      <w:r>
        <w:rPr>
          <w:rFonts w:ascii="Century Gothic" w:hAnsi="Century Gothic" w:cs="Arial"/>
          <w:spacing w:val="-1"/>
          <w:w w:val="101"/>
          <w:sz w:val="22"/>
          <w:szCs w:val="22"/>
        </w:rPr>
        <w:t xml:space="preserve">bienes </w:t>
      </w:r>
      <w:r w:rsidRPr="00535810">
        <w:rPr>
          <w:rFonts w:ascii="Century Gothic" w:hAnsi="Century Gothic" w:cs="Arial"/>
          <w:spacing w:val="-1"/>
          <w:w w:val="101"/>
          <w:sz w:val="22"/>
          <w:szCs w:val="22"/>
        </w:rPr>
        <w:t xml:space="preserve">en la Alcaldía de Pasto – CAM </w:t>
      </w:r>
      <w:proofErr w:type="spellStart"/>
      <w:r w:rsidRPr="00535810">
        <w:rPr>
          <w:rFonts w:ascii="Century Gothic" w:hAnsi="Century Gothic" w:cs="Arial"/>
          <w:spacing w:val="-1"/>
          <w:w w:val="101"/>
          <w:sz w:val="22"/>
          <w:szCs w:val="22"/>
        </w:rPr>
        <w:t>Anganoy</w:t>
      </w:r>
      <w:proofErr w:type="spellEnd"/>
      <w:r w:rsidRPr="00535810">
        <w:rPr>
          <w:rFonts w:ascii="Century Gothic" w:hAnsi="Century Gothic" w:cs="Arial"/>
          <w:spacing w:val="-1"/>
          <w:w w:val="101"/>
          <w:sz w:val="22"/>
          <w:szCs w:val="22"/>
        </w:rPr>
        <w:t xml:space="preserve">. </w:t>
      </w:r>
    </w:p>
    <w:p w14:paraId="7F22D261" w14:textId="77777777" w:rsidR="00622A1B" w:rsidRDefault="00622A1B" w:rsidP="00622A1B">
      <w:pPr>
        <w:pStyle w:val="Prrafodelista"/>
        <w:widowControl w:val="0"/>
        <w:numPr>
          <w:ilvl w:val="0"/>
          <w:numId w:val="34"/>
        </w:numPr>
        <w:autoSpaceDE w:val="0"/>
        <w:autoSpaceDN w:val="0"/>
        <w:spacing w:line="272" w:lineRule="exact"/>
        <w:ind w:right="49"/>
        <w:jc w:val="both"/>
        <w:rPr>
          <w:rFonts w:ascii="Century Gothic" w:hAnsi="Century Gothic" w:cs="Arial"/>
          <w:sz w:val="22"/>
          <w:szCs w:val="22"/>
        </w:rPr>
      </w:pPr>
      <w:r>
        <w:rPr>
          <w:rFonts w:ascii="Century Gothic" w:hAnsi="Century Gothic" w:cs="Arial"/>
          <w:spacing w:val="-1"/>
          <w:w w:val="101"/>
          <w:sz w:val="22"/>
          <w:szCs w:val="22"/>
        </w:rPr>
        <w:t>Las demás obligaciones que sean análogas y de uso común de acuerdo al objeto del contrato</w:t>
      </w:r>
      <w:r>
        <w:rPr>
          <w:rFonts w:ascii="Century Gothic" w:hAnsi="Century Gothic" w:cs="Arial"/>
          <w:sz w:val="22"/>
          <w:szCs w:val="22"/>
        </w:rPr>
        <w:t>.</w:t>
      </w:r>
    </w:p>
    <w:p w14:paraId="75EDD4DC" w14:textId="77777777" w:rsidR="00622A1B" w:rsidRPr="00535810" w:rsidRDefault="00622A1B" w:rsidP="00622A1B">
      <w:pPr>
        <w:pStyle w:val="Prrafodelista"/>
        <w:widowControl w:val="0"/>
        <w:numPr>
          <w:ilvl w:val="0"/>
          <w:numId w:val="34"/>
        </w:numPr>
        <w:autoSpaceDE w:val="0"/>
        <w:autoSpaceDN w:val="0"/>
        <w:spacing w:line="272" w:lineRule="exact"/>
        <w:ind w:right="49"/>
        <w:jc w:val="both"/>
        <w:rPr>
          <w:rFonts w:ascii="Century Gothic" w:hAnsi="Century Gothic" w:cs="Arial"/>
          <w:sz w:val="22"/>
          <w:szCs w:val="22"/>
        </w:rPr>
      </w:pPr>
      <w:r w:rsidRPr="00535810">
        <w:rPr>
          <w:rFonts w:ascii="Century Gothic" w:hAnsi="Century Gothic" w:cs="Arial"/>
          <w:sz w:val="22"/>
          <w:szCs w:val="22"/>
        </w:rPr>
        <w:t xml:space="preserve">El contratista deberá acreditar que se encuentra a Paz y Salvo con el Municipio, para lo cual deberá aportar el correspondiente certificado “Paz y Salvo Municipal”. Deberá presentarlo para la suscripción del acta de inicio. </w:t>
      </w:r>
    </w:p>
    <w:p w14:paraId="400C056A" w14:textId="77777777" w:rsidR="00622A1B" w:rsidRDefault="00622A1B" w:rsidP="00622A1B">
      <w:pPr>
        <w:pStyle w:val="MINUTAS"/>
        <w:tabs>
          <w:tab w:val="left" w:pos="1740"/>
        </w:tabs>
        <w:spacing w:before="0"/>
        <w:ind w:left="360"/>
        <w:rPr>
          <w:rFonts w:ascii="Century Gothic" w:hAnsi="Century Gothic" w:cs="Arial"/>
          <w:sz w:val="22"/>
          <w:szCs w:val="22"/>
          <w:lang w:val="es-ES"/>
        </w:rPr>
      </w:pPr>
    </w:p>
    <w:p w14:paraId="28389956" w14:textId="77777777" w:rsidR="00622A1B" w:rsidRDefault="00622A1B" w:rsidP="00622A1B">
      <w:pPr>
        <w:pStyle w:val="MINUTAS"/>
        <w:tabs>
          <w:tab w:val="left" w:pos="1740"/>
        </w:tabs>
        <w:spacing w:before="0"/>
        <w:ind w:left="360"/>
        <w:rPr>
          <w:rFonts w:ascii="Century Gothic" w:hAnsi="Century Gothic" w:cs="Arial"/>
          <w:sz w:val="22"/>
          <w:szCs w:val="22"/>
          <w:lang w:val="es-ES"/>
        </w:rPr>
      </w:pPr>
      <w:r w:rsidRPr="0043733E">
        <w:rPr>
          <w:rFonts w:ascii="Century Gothic" w:hAnsi="Century Gothic" w:cs="Arial"/>
          <w:sz w:val="22"/>
          <w:szCs w:val="22"/>
          <w:lang w:val="es-ES"/>
        </w:rPr>
        <w:t>En caso de que no se encuentre registrado en la base de datos de la Alcaldía deberá realizar el siguiente trámite:</w:t>
      </w:r>
    </w:p>
    <w:p w14:paraId="1E5F4C50" w14:textId="77777777" w:rsidR="00622A1B" w:rsidRDefault="00622A1B" w:rsidP="00622A1B">
      <w:pPr>
        <w:pStyle w:val="MINUTAS"/>
        <w:tabs>
          <w:tab w:val="left" w:pos="1740"/>
        </w:tabs>
        <w:spacing w:before="0"/>
        <w:ind w:left="360"/>
        <w:rPr>
          <w:rFonts w:ascii="Century Gothic" w:hAnsi="Century Gothic" w:cs="Arial"/>
          <w:sz w:val="22"/>
          <w:szCs w:val="22"/>
          <w:lang w:val="es-ES"/>
        </w:rPr>
      </w:pPr>
    </w:p>
    <w:p w14:paraId="48FF6B42" w14:textId="77777777" w:rsidR="00622A1B" w:rsidRDefault="00622A1B" w:rsidP="00622A1B">
      <w:pPr>
        <w:pStyle w:val="MINUTAS"/>
        <w:tabs>
          <w:tab w:val="left" w:pos="1740"/>
        </w:tabs>
        <w:spacing w:before="0"/>
        <w:ind w:left="360"/>
        <w:rPr>
          <w:rFonts w:ascii="Century Gothic" w:hAnsi="Century Gothic" w:cs="Arial"/>
          <w:sz w:val="22"/>
          <w:szCs w:val="22"/>
          <w:lang w:val="es-ES"/>
        </w:rPr>
      </w:pPr>
      <w:r w:rsidRPr="0043733E">
        <w:rPr>
          <w:rFonts w:ascii="Century Gothic" w:hAnsi="Century Gothic" w:cs="Arial"/>
          <w:sz w:val="22"/>
          <w:szCs w:val="22"/>
          <w:lang w:val="es-ES"/>
        </w:rPr>
        <w:t xml:space="preserve">Para ingresar su identificación en nuestra base de datos, deberá enviar por correo electrónico </w:t>
      </w:r>
      <w:hyperlink r:id="rId9" w:history="1">
        <w:r w:rsidRPr="0043733E">
          <w:rPr>
            <w:rStyle w:val="Hipervnculo"/>
            <w:rFonts w:ascii="Century Gothic" w:hAnsi="Century Gothic" w:cs="Arial"/>
            <w:sz w:val="22"/>
            <w:szCs w:val="22"/>
            <w:lang w:val="es-ES"/>
          </w:rPr>
          <w:t>sistemas@haciendapasto.gov.co</w:t>
        </w:r>
      </w:hyperlink>
      <w:r w:rsidRPr="0043733E">
        <w:rPr>
          <w:rFonts w:ascii="Century Gothic" w:hAnsi="Century Gothic" w:cs="Arial"/>
          <w:sz w:val="22"/>
          <w:szCs w:val="22"/>
          <w:lang w:val="es-ES"/>
        </w:rPr>
        <w:t xml:space="preserve"> la siguiente documentación:</w:t>
      </w:r>
    </w:p>
    <w:p w14:paraId="09C2A6C9" w14:textId="77777777" w:rsidR="00622A1B" w:rsidRPr="0043733E" w:rsidRDefault="00622A1B" w:rsidP="00622A1B">
      <w:pPr>
        <w:pStyle w:val="MINUTAS"/>
        <w:numPr>
          <w:ilvl w:val="0"/>
          <w:numId w:val="10"/>
        </w:numPr>
        <w:tabs>
          <w:tab w:val="left" w:pos="1740"/>
        </w:tabs>
        <w:autoSpaceDE/>
        <w:autoSpaceDN/>
        <w:spacing w:before="0"/>
        <w:ind w:left="1788"/>
        <w:rPr>
          <w:rFonts w:ascii="Century Gothic" w:hAnsi="Century Gothic" w:cs="Arial"/>
          <w:sz w:val="22"/>
          <w:szCs w:val="22"/>
          <w:lang w:val="es-ES"/>
        </w:rPr>
      </w:pPr>
      <w:bookmarkStart w:id="2" w:name="_Hlk76982870"/>
      <w:r w:rsidRPr="0043733E">
        <w:rPr>
          <w:rFonts w:ascii="Century Gothic" w:hAnsi="Century Gothic" w:cs="Arial"/>
          <w:sz w:val="22"/>
          <w:szCs w:val="22"/>
          <w:lang w:val="es-ES"/>
        </w:rPr>
        <w:t>Persona Natural: Documento de identificación escaneado, Dirección de residencia, Teléfono fijo o móvil, Correo electrónico.</w:t>
      </w:r>
    </w:p>
    <w:p w14:paraId="0B851E67" w14:textId="77777777" w:rsidR="00622A1B" w:rsidRPr="0043733E" w:rsidRDefault="00622A1B" w:rsidP="00622A1B">
      <w:pPr>
        <w:pStyle w:val="MINUTAS"/>
        <w:numPr>
          <w:ilvl w:val="0"/>
          <w:numId w:val="10"/>
        </w:numPr>
        <w:tabs>
          <w:tab w:val="left" w:pos="1740"/>
        </w:tabs>
        <w:autoSpaceDE/>
        <w:autoSpaceDN/>
        <w:spacing w:before="0"/>
        <w:ind w:left="1788"/>
        <w:rPr>
          <w:rFonts w:ascii="Century Gothic" w:hAnsi="Century Gothic" w:cs="Arial"/>
          <w:sz w:val="22"/>
          <w:szCs w:val="22"/>
          <w:lang w:val="es-ES"/>
        </w:rPr>
      </w:pPr>
      <w:r w:rsidRPr="0043733E">
        <w:rPr>
          <w:rFonts w:ascii="Century Gothic" w:hAnsi="Century Gothic" w:cs="Arial"/>
          <w:sz w:val="22"/>
          <w:szCs w:val="22"/>
          <w:lang w:val="es-ES"/>
        </w:rPr>
        <w:t>Persona Jurídica: Registro Único Tributario (RUT) escaneado</w:t>
      </w:r>
    </w:p>
    <w:bookmarkEnd w:id="1"/>
    <w:bookmarkEnd w:id="2"/>
    <w:p w14:paraId="51A19303" w14:textId="77777777" w:rsidR="00CA0488" w:rsidRPr="004B1D9F" w:rsidRDefault="00CA0488" w:rsidP="00CA0488">
      <w:pPr>
        <w:pStyle w:val="Textosinformato"/>
        <w:ind w:left="720"/>
        <w:jc w:val="both"/>
        <w:rPr>
          <w:rFonts w:ascii="Century Gothic" w:hAnsi="Century Gothic" w:cs="Arial"/>
          <w:sz w:val="22"/>
          <w:szCs w:val="22"/>
        </w:rPr>
      </w:pPr>
    </w:p>
    <w:p w14:paraId="4DE9B5FD" w14:textId="6709492C" w:rsidR="00F54F15" w:rsidRPr="004B1D9F" w:rsidRDefault="00F54F15" w:rsidP="00CA0488">
      <w:pPr>
        <w:jc w:val="both"/>
        <w:rPr>
          <w:rFonts w:ascii="Century Gothic" w:hAnsi="Century Gothic"/>
          <w:sz w:val="22"/>
          <w:szCs w:val="22"/>
          <w:lang w:val="es-CO"/>
        </w:rPr>
      </w:pPr>
    </w:p>
    <w:p w14:paraId="6F181CE9" w14:textId="73E7AE23" w:rsidR="00F377BB" w:rsidRPr="004B1D9F" w:rsidRDefault="00092C2F" w:rsidP="00F377BB">
      <w:pPr>
        <w:pStyle w:val="Textoindependiente"/>
        <w:ind w:left="-142"/>
        <w:rPr>
          <w:rFonts w:ascii="Century Gothic" w:hAnsi="Century Gothic"/>
          <w:sz w:val="22"/>
          <w:szCs w:val="22"/>
        </w:rPr>
      </w:pPr>
      <w:r w:rsidRPr="004B1D9F">
        <w:rPr>
          <w:rFonts w:ascii="Century Gothic" w:hAnsi="Century Gothic" w:cs="Arial"/>
          <w:b/>
          <w:sz w:val="22"/>
          <w:szCs w:val="22"/>
          <w:lang w:val="es-CO"/>
        </w:rPr>
        <w:t>1.2.2-OBLIGACIONES DEL MUNICIPIO:</w:t>
      </w:r>
      <w:r w:rsidR="005B7C45" w:rsidRPr="004B1D9F">
        <w:rPr>
          <w:rFonts w:ascii="Century Gothic" w:hAnsi="Century Gothic" w:cs="Arial"/>
          <w:b/>
          <w:sz w:val="22"/>
          <w:szCs w:val="22"/>
          <w:lang w:val="es-CO"/>
        </w:rPr>
        <w:t xml:space="preserve"> </w:t>
      </w:r>
      <w:r w:rsidR="005B7C45" w:rsidRPr="004B1D9F">
        <w:rPr>
          <w:rFonts w:ascii="Century Gothic" w:hAnsi="Century Gothic" w:cs="Century Gothic"/>
          <w:sz w:val="22"/>
          <w:szCs w:val="22"/>
          <w:lang w:val="es-CO"/>
        </w:rPr>
        <w:t>La entidad contratante, se obliga con el contratista a:</w:t>
      </w:r>
      <w:r w:rsidR="00F377BB" w:rsidRPr="004B1D9F">
        <w:rPr>
          <w:rFonts w:ascii="Century Gothic" w:hAnsi="Century Gothic"/>
          <w:sz w:val="22"/>
          <w:szCs w:val="22"/>
        </w:rPr>
        <w:t xml:space="preserve"> </w:t>
      </w:r>
    </w:p>
    <w:p w14:paraId="00591246" w14:textId="77777777" w:rsidR="00F377BB" w:rsidRPr="004B1D9F" w:rsidRDefault="00F377BB" w:rsidP="00F377BB">
      <w:pPr>
        <w:pStyle w:val="Textoindependiente"/>
        <w:ind w:left="-142"/>
        <w:rPr>
          <w:rFonts w:ascii="Century Gothic" w:hAnsi="Century Gothic" w:cs="Century Gothic"/>
          <w:sz w:val="22"/>
          <w:szCs w:val="22"/>
          <w:lang w:val="es-CO"/>
        </w:rPr>
      </w:pPr>
    </w:p>
    <w:p w14:paraId="112A90A2" w14:textId="77777777" w:rsidR="00622A1B" w:rsidRDefault="00622A1B" w:rsidP="00622A1B">
      <w:pPr>
        <w:pStyle w:val="Prrafodelista"/>
        <w:widowControl w:val="0"/>
        <w:numPr>
          <w:ilvl w:val="0"/>
          <w:numId w:val="35"/>
        </w:numPr>
        <w:tabs>
          <w:tab w:val="left" w:pos="1242"/>
        </w:tabs>
        <w:autoSpaceDE w:val="0"/>
        <w:autoSpaceDN w:val="0"/>
        <w:ind w:right="51"/>
        <w:jc w:val="both"/>
        <w:rPr>
          <w:rFonts w:ascii="Century Gothic" w:hAnsi="Century Gothic" w:cs="Arial"/>
          <w:sz w:val="22"/>
          <w:szCs w:val="22"/>
        </w:rPr>
      </w:pPr>
      <w:r>
        <w:rPr>
          <w:rFonts w:ascii="Century Gothic" w:hAnsi="Century Gothic" w:cs="Arial"/>
          <w:spacing w:val="-1"/>
          <w:w w:val="101"/>
          <w:sz w:val="22"/>
          <w:szCs w:val="22"/>
        </w:rPr>
        <w:t xml:space="preserve">Aportar los recursos necesarios para la contratación de </w:t>
      </w:r>
      <w:r>
        <w:rPr>
          <w:rFonts w:ascii="Century Gothic" w:hAnsi="Century Gothic" w:cs="Arial"/>
          <w:sz w:val="22"/>
          <w:szCs w:val="22"/>
        </w:rPr>
        <w:t>la</w:t>
      </w:r>
      <w:r w:rsidRPr="007A0885">
        <w:t xml:space="preserve"> </w:t>
      </w:r>
      <w:r w:rsidRPr="007A0885">
        <w:rPr>
          <w:rFonts w:ascii="Century Gothic" w:hAnsi="Century Gothic" w:cs="Arial"/>
          <w:sz w:val="22"/>
          <w:szCs w:val="22"/>
        </w:rPr>
        <w:t>COMPRAVENTA DE VEHÍCULOS TIPO MOTOCARRO PARA CARGUE DE RESIDUOS SOLIDOS APROVECHABLES Y FORTALECIMIENTO DE LAS MICRORUTAS DE LOS RECICLADORES DE OFICIO EN EL MUNICIPIO DE  PASTO, RELACIONADOS EN EL CUADRO DE ESPECIFICACIONES, A PRECIOS UNITARIOS FIJOS</w:t>
      </w:r>
      <w:r>
        <w:rPr>
          <w:rFonts w:ascii="Century Gothic" w:hAnsi="Century Gothic" w:cs="Arial"/>
          <w:sz w:val="22"/>
          <w:szCs w:val="22"/>
        </w:rPr>
        <w:t>.</w:t>
      </w:r>
    </w:p>
    <w:p w14:paraId="28FB52F2" w14:textId="77777777" w:rsidR="00622A1B" w:rsidRPr="0083338A" w:rsidRDefault="00622A1B" w:rsidP="00622A1B">
      <w:pPr>
        <w:pStyle w:val="Prrafodelista"/>
        <w:numPr>
          <w:ilvl w:val="0"/>
          <w:numId w:val="35"/>
        </w:numPr>
        <w:rPr>
          <w:rFonts w:ascii="Century Gothic" w:hAnsi="Century Gothic" w:cs="Arial"/>
          <w:sz w:val="22"/>
          <w:szCs w:val="22"/>
        </w:rPr>
      </w:pPr>
      <w:bookmarkStart w:id="3" w:name="_Hlk86740936"/>
      <w:r w:rsidRPr="0083338A">
        <w:rPr>
          <w:rFonts w:ascii="Century Gothic" w:hAnsi="Century Gothic" w:cs="Arial"/>
          <w:sz w:val="22"/>
          <w:szCs w:val="22"/>
        </w:rPr>
        <w:t>Velar a través del supervisor designado, por la correcta ejecución del objeto del contrato y por el cumplimiento de todas las cláusulas contractuales.</w:t>
      </w:r>
    </w:p>
    <w:bookmarkEnd w:id="3"/>
    <w:p w14:paraId="4CA9DB51" w14:textId="77777777" w:rsidR="00622A1B"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sz w:val="22"/>
          <w:szCs w:val="22"/>
        </w:rPr>
      </w:pPr>
      <w:r>
        <w:rPr>
          <w:rFonts w:ascii="Century Gothic" w:hAnsi="Century Gothic" w:cs="Arial"/>
          <w:sz w:val="22"/>
          <w:szCs w:val="22"/>
        </w:rPr>
        <w:t>Cancelar, dentro de las oportunidades previstas en el contrato, y previa verificación del cumplimiento del objeto contractual, el valor total del contrato, evitando dilaciones injustificadas.</w:t>
      </w:r>
    </w:p>
    <w:p w14:paraId="2B4F7E41" w14:textId="77777777" w:rsidR="00622A1B" w:rsidRPr="0083338A" w:rsidRDefault="00622A1B" w:rsidP="00622A1B">
      <w:pPr>
        <w:pStyle w:val="Prrafodelista"/>
        <w:numPr>
          <w:ilvl w:val="0"/>
          <w:numId w:val="35"/>
        </w:numPr>
        <w:jc w:val="both"/>
        <w:rPr>
          <w:rFonts w:ascii="Century Gothic" w:hAnsi="Century Gothic" w:cs="Arial"/>
          <w:sz w:val="22"/>
          <w:szCs w:val="22"/>
        </w:rPr>
      </w:pPr>
      <w:bookmarkStart w:id="4" w:name="_Hlk86740958"/>
      <w:r w:rsidRPr="0083338A">
        <w:rPr>
          <w:rFonts w:ascii="Century Gothic" w:hAnsi="Century Gothic" w:cs="Arial"/>
          <w:sz w:val="22"/>
          <w:szCs w:val="22"/>
        </w:rPr>
        <w:t>Suministrar en forma oportuna, la información solicitada o requerida por el contratista para el cabal desempeño de su gestión.</w:t>
      </w:r>
    </w:p>
    <w:bookmarkEnd w:id="4"/>
    <w:p w14:paraId="23AB5690" w14:textId="77777777" w:rsidR="00622A1B"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sz w:val="22"/>
          <w:szCs w:val="22"/>
        </w:rPr>
      </w:pPr>
      <w:r>
        <w:rPr>
          <w:rFonts w:ascii="Century Gothic" w:hAnsi="Century Gothic" w:cs="Arial"/>
          <w:sz w:val="22"/>
          <w:szCs w:val="22"/>
        </w:rPr>
        <w:t>Impartir al contratista a través del supervisor del contrato,  directrices  y orientaciones para el desempeño de las actividades propias del objeto del contrato del mismo.</w:t>
      </w:r>
    </w:p>
    <w:p w14:paraId="7F2488B5" w14:textId="77777777" w:rsidR="00622A1B"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sz w:val="22"/>
          <w:szCs w:val="22"/>
        </w:rPr>
      </w:pPr>
      <w:r>
        <w:rPr>
          <w:rFonts w:ascii="Century Gothic" w:hAnsi="Century Gothic" w:cs="Arial"/>
          <w:sz w:val="22"/>
          <w:szCs w:val="22"/>
        </w:rPr>
        <w:t>Aprobar la garantía única aportada por el contratista, siempre que se ajuste a las condiciones exigidas en el presente contrato.</w:t>
      </w:r>
    </w:p>
    <w:p w14:paraId="379D8303" w14:textId="77777777" w:rsidR="00622A1B"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sz w:val="22"/>
          <w:szCs w:val="22"/>
        </w:rPr>
      </w:pPr>
      <w:r>
        <w:rPr>
          <w:rFonts w:ascii="Century Gothic" w:hAnsi="Century Gothic" w:cs="Arial"/>
          <w:sz w:val="22"/>
          <w:szCs w:val="22"/>
        </w:rPr>
        <w:t>Dar respuesta oportuna a las solicitudes del Contratista con ocasión de la ejecución del contrato.</w:t>
      </w:r>
    </w:p>
    <w:p w14:paraId="30B7DC4A" w14:textId="77777777" w:rsidR="00622A1B" w:rsidRPr="008D522F"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b/>
          <w:bCs/>
          <w:sz w:val="22"/>
          <w:szCs w:val="22"/>
        </w:rPr>
      </w:pPr>
      <w:r>
        <w:rPr>
          <w:rFonts w:ascii="Century Gothic" w:hAnsi="Century Gothic" w:cs="Arial"/>
          <w:sz w:val="22"/>
          <w:szCs w:val="22"/>
        </w:rPr>
        <w:t>Ejercer  a  través  de  la  Secretaria  de  Gestión  Ambiental  el  debido  control  y supervisión a la entrega de los bienes objeto de compraventa por parte del Municipio.</w:t>
      </w:r>
    </w:p>
    <w:p w14:paraId="188AC054" w14:textId="77777777" w:rsidR="00622A1B" w:rsidRPr="0083338A" w:rsidRDefault="00622A1B" w:rsidP="00622A1B">
      <w:pPr>
        <w:pStyle w:val="Prrafodelista"/>
        <w:widowControl w:val="0"/>
        <w:numPr>
          <w:ilvl w:val="0"/>
          <w:numId w:val="35"/>
        </w:numPr>
        <w:tabs>
          <w:tab w:val="left" w:pos="1242"/>
        </w:tabs>
        <w:autoSpaceDE w:val="0"/>
        <w:autoSpaceDN w:val="0"/>
        <w:ind w:left="425" w:right="51" w:hanging="431"/>
        <w:jc w:val="both"/>
        <w:rPr>
          <w:rFonts w:ascii="Century Gothic" w:hAnsi="Century Gothic" w:cs="Arial"/>
          <w:sz w:val="22"/>
          <w:szCs w:val="22"/>
        </w:rPr>
      </w:pPr>
      <w:bookmarkStart w:id="5" w:name="_Hlk86740978"/>
      <w:r w:rsidRPr="0083338A">
        <w:rPr>
          <w:rFonts w:ascii="Century Gothic" w:hAnsi="Century Gothic" w:cs="Arial"/>
          <w:sz w:val="22"/>
          <w:szCs w:val="22"/>
        </w:rPr>
        <w:t>Supervisar la adecuada, oportuna, eficaz ejecución y cumplimiento del objeto a contratar acorde con las condiciones estipuladas en el mismo contrato</w:t>
      </w:r>
      <w:r w:rsidRPr="0083338A">
        <w:rPr>
          <w:rFonts w:ascii="Century Gothic" w:hAnsi="Century Gothic" w:cs="Arial"/>
          <w:color w:val="00B050"/>
          <w:sz w:val="22"/>
          <w:szCs w:val="22"/>
        </w:rPr>
        <w:t>.</w:t>
      </w:r>
    </w:p>
    <w:p w14:paraId="1E0107E5" w14:textId="77777777" w:rsidR="00622A1B" w:rsidRDefault="00622A1B" w:rsidP="00622A1B">
      <w:pPr>
        <w:pStyle w:val="Prrafodelista"/>
        <w:numPr>
          <w:ilvl w:val="0"/>
          <w:numId w:val="35"/>
        </w:numPr>
        <w:jc w:val="both"/>
        <w:rPr>
          <w:rFonts w:ascii="Century Gothic" w:hAnsi="Century Gothic" w:cs="Arial"/>
          <w:sz w:val="22"/>
          <w:szCs w:val="22"/>
        </w:rPr>
      </w:pPr>
      <w:r w:rsidRPr="0083338A">
        <w:rPr>
          <w:rFonts w:ascii="Century Gothic" w:hAnsi="Century Gothic" w:cs="Arial"/>
          <w:sz w:val="22"/>
          <w:szCs w:val="22"/>
        </w:rPr>
        <w:lastRenderedPageBreak/>
        <w:t xml:space="preserve">Mantener un canal de comunicación permanente entre EL CONTRATISTA y la ALCALDÍA MUNICIPAL DE PASTO con el fin de atender las necesidades. </w:t>
      </w:r>
    </w:p>
    <w:p w14:paraId="2898AA91" w14:textId="77777777" w:rsidR="00622A1B" w:rsidRPr="0083338A" w:rsidRDefault="00622A1B" w:rsidP="00622A1B">
      <w:pPr>
        <w:pStyle w:val="Prrafodelista"/>
        <w:numPr>
          <w:ilvl w:val="0"/>
          <w:numId w:val="35"/>
        </w:numPr>
        <w:jc w:val="both"/>
        <w:rPr>
          <w:rFonts w:ascii="Century Gothic" w:hAnsi="Century Gothic" w:cs="Arial"/>
          <w:sz w:val="22"/>
          <w:szCs w:val="22"/>
        </w:rPr>
      </w:pPr>
      <w:r w:rsidRPr="0083338A">
        <w:rPr>
          <w:rFonts w:ascii="Century Gothic" w:hAnsi="Century Gothic" w:cs="Arial"/>
          <w:sz w:val="22"/>
          <w:szCs w:val="22"/>
        </w:rPr>
        <w:t>Expedir y tramitar el certificado de cumplimiento del objeto contractual, a través del supervisor.</w:t>
      </w:r>
    </w:p>
    <w:p w14:paraId="03D4565E" w14:textId="77777777" w:rsidR="00622A1B" w:rsidRPr="0083338A" w:rsidRDefault="00622A1B" w:rsidP="00622A1B">
      <w:pPr>
        <w:pStyle w:val="Prrafodelista"/>
        <w:numPr>
          <w:ilvl w:val="0"/>
          <w:numId w:val="35"/>
        </w:numPr>
        <w:jc w:val="both"/>
        <w:rPr>
          <w:rFonts w:ascii="Century Gothic" w:hAnsi="Century Gothic" w:cs="Arial"/>
          <w:sz w:val="22"/>
          <w:szCs w:val="22"/>
        </w:rPr>
      </w:pPr>
      <w:r w:rsidRPr="0083338A">
        <w:rPr>
          <w:rFonts w:ascii="Century Gothic" w:hAnsi="Century Gothic" w:cs="Arial"/>
          <w:sz w:val="22"/>
          <w:szCs w:val="22"/>
        </w:rPr>
        <w:t>Adelantar las gestiones necesarias para el reconocimiento y pago de las sanciones pecuniarias y garantías a que hubiere lugar en caso de incumplimiento.</w:t>
      </w:r>
    </w:p>
    <w:p w14:paraId="040217E3" w14:textId="77777777" w:rsidR="00622A1B" w:rsidRPr="0083338A" w:rsidRDefault="00622A1B" w:rsidP="00622A1B">
      <w:pPr>
        <w:pStyle w:val="Prrafodelista"/>
        <w:numPr>
          <w:ilvl w:val="0"/>
          <w:numId w:val="35"/>
        </w:numPr>
        <w:jc w:val="both"/>
        <w:rPr>
          <w:rFonts w:ascii="Century Gothic" w:hAnsi="Century Gothic" w:cs="Arial"/>
          <w:sz w:val="22"/>
          <w:szCs w:val="22"/>
        </w:rPr>
      </w:pPr>
      <w:r w:rsidRPr="0083338A">
        <w:rPr>
          <w:rFonts w:ascii="Century Gothic" w:hAnsi="Century Gothic" w:cs="Arial"/>
          <w:sz w:val="22"/>
          <w:szCs w:val="22"/>
        </w:rPr>
        <w:t>Las demás que se deriven de la naturaleza del contrato y que garanticen su cabal y oportuna ejecución.</w:t>
      </w:r>
    </w:p>
    <w:bookmarkEnd w:id="5"/>
    <w:p w14:paraId="5F5B1ABB" w14:textId="77777777" w:rsidR="00622A1B" w:rsidRPr="008D522F" w:rsidRDefault="00622A1B" w:rsidP="00622A1B">
      <w:pPr>
        <w:pStyle w:val="Prrafodelista"/>
        <w:widowControl w:val="0"/>
        <w:tabs>
          <w:tab w:val="left" w:pos="1242"/>
        </w:tabs>
        <w:autoSpaceDE w:val="0"/>
        <w:autoSpaceDN w:val="0"/>
        <w:ind w:left="425" w:right="51"/>
        <w:jc w:val="both"/>
        <w:rPr>
          <w:rFonts w:ascii="Century Gothic" w:hAnsi="Century Gothic" w:cs="Arial"/>
          <w:b/>
          <w:bCs/>
          <w:sz w:val="22"/>
          <w:szCs w:val="22"/>
        </w:rPr>
      </w:pPr>
    </w:p>
    <w:p w14:paraId="6FB32046" w14:textId="77777777" w:rsidR="00F377BB" w:rsidRPr="004B1D9F" w:rsidRDefault="00F377BB" w:rsidP="00821379">
      <w:pPr>
        <w:pStyle w:val="Textosinformato"/>
        <w:tabs>
          <w:tab w:val="left" w:pos="284"/>
          <w:tab w:val="left" w:pos="426"/>
        </w:tabs>
        <w:jc w:val="both"/>
        <w:rPr>
          <w:rFonts w:ascii="Century Gothic" w:hAnsi="Century Gothic" w:cs="Arial"/>
          <w:sz w:val="22"/>
          <w:szCs w:val="22"/>
        </w:rPr>
      </w:pPr>
    </w:p>
    <w:p w14:paraId="00EEA864" w14:textId="77777777" w:rsidR="00622A1B" w:rsidRDefault="001E7A7C" w:rsidP="00622A1B">
      <w:pPr>
        <w:jc w:val="both"/>
        <w:rPr>
          <w:rFonts w:ascii="Century Gothic" w:hAnsi="Century Gothic" w:cs="Arial"/>
          <w:sz w:val="22"/>
          <w:szCs w:val="22"/>
        </w:rPr>
      </w:pPr>
      <w:r w:rsidRPr="004B1D9F">
        <w:rPr>
          <w:rFonts w:ascii="Century Gothic" w:hAnsi="Century Gothic" w:cs="Arial"/>
          <w:b/>
          <w:bCs/>
          <w:sz w:val="22"/>
          <w:szCs w:val="22"/>
        </w:rPr>
        <w:t xml:space="preserve">2.- PLAZO DE </w:t>
      </w:r>
      <w:r w:rsidR="00192660" w:rsidRPr="004B1D9F">
        <w:rPr>
          <w:rFonts w:ascii="Century Gothic" w:hAnsi="Century Gothic" w:cs="Arial"/>
          <w:b/>
          <w:bCs/>
          <w:sz w:val="22"/>
          <w:szCs w:val="22"/>
        </w:rPr>
        <w:t>EJECUCIÓN</w:t>
      </w:r>
      <w:r w:rsidRPr="004B1D9F">
        <w:rPr>
          <w:rFonts w:ascii="Century Gothic" w:hAnsi="Century Gothic" w:cs="Arial"/>
          <w:b/>
          <w:bCs/>
          <w:sz w:val="22"/>
          <w:szCs w:val="22"/>
        </w:rPr>
        <w:t>:</w:t>
      </w:r>
      <w:r w:rsidR="00770514" w:rsidRPr="004B1D9F">
        <w:rPr>
          <w:rFonts w:ascii="Century Gothic" w:hAnsi="Century Gothic"/>
          <w:sz w:val="22"/>
          <w:szCs w:val="22"/>
        </w:rPr>
        <w:t xml:space="preserve"> </w:t>
      </w:r>
      <w:r w:rsidR="00622A1B">
        <w:rPr>
          <w:rFonts w:ascii="Century Gothic" w:hAnsi="Century Gothic" w:cs="Arial"/>
          <w:sz w:val="22"/>
          <w:szCs w:val="22"/>
        </w:rPr>
        <w:t xml:space="preserve">El plazo para la ejecución del contrato será hasta el </w:t>
      </w:r>
      <w:bookmarkStart w:id="6" w:name="_Hlk86741239"/>
      <w:r w:rsidR="00622A1B">
        <w:rPr>
          <w:rFonts w:ascii="Century Gothic" w:hAnsi="Century Gothic" w:cs="Arial"/>
          <w:sz w:val="22"/>
          <w:szCs w:val="22"/>
        </w:rPr>
        <w:t>Q</w:t>
      </w:r>
      <w:r w:rsidR="00622A1B" w:rsidRPr="00C26CFF">
        <w:rPr>
          <w:rFonts w:ascii="Century Gothic" w:hAnsi="Century Gothic" w:cs="Arial"/>
          <w:sz w:val="22"/>
          <w:szCs w:val="22"/>
        </w:rPr>
        <w:t>UINCE (15) DE DICIEMBRE DE 2021</w:t>
      </w:r>
      <w:bookmarkEnd w:id="6"/>
      <w:r w:rsidR="00622A1B">
        <w:rPr>
          <w:rFonts w:ascii="Century Gothic" w:hAnsi="Century Gothic" w:cs="Arial"/>
          <w:sz w:val="22"/>
          <w:szCs w:val="22"/>
        </w:rPr>
        <w:t xml:space="preserve">, contados a partir de la suscripción del acta de inicio, previa verificación de cumplimiento de los requisitos de ejecución. </w:t>
      </w:r>
    </w:p>
    <w:p w14:paraId="5EBEC1D8" w14:textId="77777777" w:rsidR="00622A1B" w:rsidRDefault="00622A1B" w:rsidP="00622A1B">
      <w:pPr>
        <w:jc w:val="both"/>
        <w:rPr>
          <w:rFonts w:ascii="Century Gothic" w:hAnsi="Century Gothic" w:cs="Arial"/>
          <w:sz w:val="22"/>
          <w:szCs w:val="22"/>
        </w:rPr>
      </w:pPr>
    </w:p>
    <w:p w14:paraId="571F5A2E" w14:textId="77777777" w:rsidR="00622A1B" w:rsidRDefault="00622A1B" w:rsidP="00622A1B">
      <w:pPr>
        <w:jc w:val="both"/>
        <w:rPr>
          <w:rFonts w:ascii="Century Gothic" w:hAnsi="Century Gothic" w:cs="Arial"/>
          <w:sz w:val="22"/>
          <w:szCs w:val="22"/>
        </w:rPr>
      </w:pPr>
      <w:r>
        <w:rPr>
          <w:rFonts w:ascii="Century Gothic" w:hAnsi="Century Gothic" w:cs="Arial"/>
          <w:sz w:val="22"/>
          <w:szCs w:val="22"/>
        </w:rPr>
        <w:t>El contrato tendrá vigencia durante el plazo de ejecución y seis (6) meses más, previstos para su liquidación.</w:t>
      </w:r>
    </w:p>
    <w:p w14:paraId="3169D521" w14:textId="3E453AD4" w:rsidR="00CA0488" w:rsidRPr="004B1D9F" w:rsidRDefault="00CA0488" w:rsidP="00622A1B">
      <w:pPr>
        <w:jc w:val="both"/>
        <w:rPr>
          <w:rFonts w:ascii="Century Gothic" w:hAnsi="Century Gothic" w:cs="Arial"/>
          <w:bCs/>
          <w:sz w:val="22"/>
          <w:szCs w:val="22"/>
        </w:rPr>
      </w:pPr>
    </w:p>
    <w:p w14:paraId="6ACDA784" w14:textId="77777777" w:rsidR="00622A1B" w:rsidRDefault="001E7A7C" w:rsidP="00622A1B">
      <w:pPr>
        <w:pStyle w:val="Prrafodelista"/>
        <w:autoSpaceDE w:val="0"/>
        <w:autoSpaceDN w:val="0"/>
        <w:adjustRightInd w:val="0"/>
        <w:ind w:left="0"/>
        <w:jc w:val="both"/>
        <w:rPr>
          <w:rFonts w:ascii="Century Gothic" w:hAnsi="Century Gothic" w:cs="Arial"/>
          <w:sz w:val="22"/>
          <w:szCs w:val="22"/>
        </w:rPr>
      </w:pPr>
      <w:r w:rsidRPr="004B1D9F">
        <w:rPr>
          <w:rFonts w:ascii="Century Gothic" w:hAnsi="Century Gothic" w:cs="Arial"/>
          <w:b/>
          <w:sz w:val="22"/>
          <w:szCs w:val="22"/>
        </w:rPr>
        <w:t xml:space="preserve">3.- </w:t>
      </w:r>
      <w:r w:rsidRPr="004B1D9F">
        <w:rPr>
          <w:rFonts w:ascii="Century Gothic" w:hAnsi="Century Gothic" w:cs="Arial"/>
          <w:b/>
          <w:bCs/>
          <w:sz w:val="22"/>
          <w:szCs w:val="22"/>
        </w:rPr>
        <w:t>VALOR ESTIMADO DEL CONTRATO</w:t>
      </w:r>
      <w:r w:rsidR="00BA5015" w:rsidRPr="004B1D9F">
        <w:rPr>
          <w:rFonts w:ascii="Century Gothic" w:hAnsi="Century Gothic" w:cs="Arial"/>
          <w:b/>
          <w:bCs/>
          <w:sz w:val="22"/>
          <w:szCs w:val="22"/>
        </w:rPr>
        <w:t>:</w:t>
      </w:r>
      <w:r w:rsidRPr="004B1D9F">
        <w:rPr>
          <w:rFonts w:ascii="Century Gothic" w:hAnsi="Century Gothic" w:cs="Arial"/>
          <w:b/>
          <w:bCs/>
          <w:sz w:val="22"/>
          <w:szCs w:val="22"/>
        </w:rPr>
        <w:t xml:space="preserve"> </w:t>
      </w:r>
      <w:r w:rsidR="00622A1B" w:rsidRPr="00697B62">
        <w:rPr>
          <w:rFonts w:ascii="Century Gothic" w:hAnsi="Century Gothic" w:cs="Arial"/>
          <w:bCs/>
          <w:sz w:val="22"/>
          <w:szCs w:val="22"/>
          <w:lang w:val="es-MX"/>
        </w:rPr>
        <w:t xml:space="preserve">El valor estimado del contrato que resulte de la presente invitación pública es de aproximadamente </w:t>
      </w:r>
      <w:r w:rsidR="00622A1B">
        <w:rPr>
          <w:rFonts w:ascii="Century Gothic" w:hAnsi="Century Gothic" w:cs="Arial"/>
          <w:bCs/>
          <w:sz w:val="22"/>
          <w:szCs w:val="22"/>
          <w:lang w:val="es-MX"/>
        </w:rPr>
        <w:t xml:space="preserve">SESENTA Y OCHO MILLONES CUATROCIENTOS CINCUENTA Y CINCO MIL QUINIENTOS NUEVE PESOS </w:t>
      </w:r>
      <w:r w:rsidR="00622A1B" w:rsidRPr="009C00ED">
        <w:rPr>
          <w:rFonts w:ascii="Century Gothic" w:hAnsi="Century Gothic" w:cs="Arial"/>
          <w:sz w:val="22"/>
          <w:szCs w:val="22"/>
        </w:rPr>
        <w:t xml:space="preserve">M/CTE </w:t>
      </w:r>
      <w:r w:rsidR="00622A1B">
        <w:rPr>
          <w:rFonts w:ascii="Century Gothic" w:hAnsi="Century Gothic" w:cs="Arial"/>
          <w:sz w:val="22"/>
          <w:szCs w:val="22"/>
        </w:rPr>
        <w:t xml:space="preserve"> (</w:t>
      </w:r>
      <w:r w:rsidR="00622A1B" w:rsidRPr="009C00ED">
        <w:rPr>
          <w:rFonts w:ascii="Century Gothic" w:hAnsi="Century Gothic" w:cs="Arial"/>
          <w:sz w:val="22"/>
          <w:szCs w:val="22"/>
        </w:rPr>
        <w:t>$68.455.509</w:t>
      </w:r>
      <w:r w:rsidR="00622A1B">
        <w:rPr>
          <w:rFonts w:ascii="Century Gothic" w:hAnsi="Century Gothic" w:cs="Arial"/>
          <w:sz w:val="22"/>
          <w:szCs w:val="22"/>
        </w:rPr>
        <w:t xml:space="preserve">). </w:t>
      </w:r>
    </w:p>
    <w:p w14:paraId="6EA053AF" w14:textId="77777777" w:rsidR="00622A1B" w:rsidRDefault="00622A1B" w:rsidP="00622A1B">
      <w:pPr>
        <w:pStyle w:val="Prrafodelista"/>
        <w:autoSpaceDE w:val="0"/>
        <w:autoSpaceDN w:val="0"/>
        <w:adjustRightInd w:val="0"/>
        <w:ind w:left="0"/>
        <w:jc w:val="both"/>
        <w:rPr>
          <w:rFonts w:ascii="Century Gothic" w:hAnsi="Century Gothic" w:cs="Arial"/>
          <w:sz w:val="22"/>
          <w:szCs w:val="22"/>
        </w:rPr>
      </w:pPr>
    </w:p>
    <w:p w14:paraId="17B74D99" w14:textId="77777777" w:rsidR="00622A1B" w:rsidRPr="00697B62" w:rsidRDefault="00622A1B" w:rsidP="00622A1B">
      <w:pPr>
        <w:pStyle w:val="Prrafodelista"/>
        <w:autoSpaceDE w:val="0"/>
        <w:autoSpaceDN w:val="0"/>
        <w:adjustRightInd w:val="0"/>
        <w:ind w:left="0"/>
        <w:jc w:val="both"/>
        <w:rPr>
          <w:rFonts w:ascii="Century Gothic" w:hAnsi="Century Gothic" w:cs="Arial"/>
          <w:sz w:val="22"/>
          <w:szCs w:val="22"/>
          <w:lang w:val="es-CO"/>
        </w:rPr>
      </w:pPr>
      <w:bookmarkStart w:id="7" w:name="_Hlk86741068"/>
      <w:r w:rsidRPr="00697B62">
        <w:rPr>
          <w:rFonts w:ascii="Century Gothic" w:hAnsi="Century Gothic" w:cs="Arial"/>
          <w:sz w:val="22"/>
          <w:szCs w:val="22"/>
          <w:lang w:val="es-CO"/>
        </w:rPr>
        <w:t>El valor del contrato se estima teniendo en cuenta</w:t>
      </w:r>
      <w:r w:rsidRPr="005C3C4F">
        <w:t xml:space="preserve"> </w:t>
      </w:r>
      <w:r w:rsidRPr="005C3C4F">
        <w:rPr>
          <w:rFonts w:ascii="Century Gothic" w:hAnsi="Century Gothic" w:cs="Arial"/>
          <w:sz w:val="22"/>
          <w:szCs w:val="22"/>
          <w:lang w:val="es-CO"/>
        </w:rPr>
        <w:t xml:space="preserve">las cotizaciones de los </w:t>
      </w:r>
      <w:r>
        <w:rPr>
          <w:rFonts w:ascii="Century Gothic" w:hAnsi="Century Gothic" w:cs="Arial"/>
          <w:sz w:val="22"/>
          <w:szCs w:val="22"/>
          <w:lang w:val="es-CO"/>
        </w:rPr>
        <w:t>bienes</w:t>
      </w:r>
      <w:r w:rsidRPr="005C3C4F">
        <w:rPr>
          <w:rFonts w:ascii="Century Gothic" w:hAnsi="Century Gothic" w:cs="Arial"/>
          <w:sz w:val="22"/>
          <w:szCs w:val="22"/>
          <w:lang w:val="es-CO"/>
        </w:rPr>
        <w:t xml:space="preserve"> realizadas en el mercado.</w:t>
      </w:r>
    </w:p>
    <w:bookmarkEnd w:id="7"/>
    <w:p w14:paraId="0B0EC004" w14:textId="3D0E5B34" w:rsidR="00CA0488" w:rsidRPr="004B1D9F" w:rsidRDefault="00CA0488" w:rsidP="00622A1B">
      <w:pPr>
        <w:pStyle w:val="Prrafodelista"/>
        <w:autoSpaceDE w:val="0"/>
        <w:autoSpaceDN w:val="0"/>
        <w:adjustRightInd w:val="0"/>
        <w:ind w:left="0"/>
        <w:jc w:val="both"/>
        <w:rPr>
          <w:rFonts w:ascii="Century Gothic" w:hAnsi="Century Gothic" w:cs="Arial"/>
          <w:spacing w:val="-1"/>
          <w:sz w:val="22"/>
          <w:szCs w:val="22"/>
          <w:lang w:val="es-CO"/>
        </w:rPr>
      </w:pPr>
    </w:p>
    <w:p w14:paraId="62BD67FE" w14:textId="05F37B30" w:rsidR="00770514" w:rsidRPr="004B1D9F" w:rsidRDefault="00770514" w:rsidP="00F306D2">
      <w:pPr>
        <w:autoSpaceDE w:val="0"/>
        <w:autoSpaceDN w:val="0"/>
        <w:adjustRightInd w:val="0"/>
        <w:jc w:val="both"/>
        <w:rPr>
          <w:rFonts w:ascii="Century Gothic" w:hAnsi="Century Gothic" w:cs="Century Gothic"/>
          <w:sz w:val="22"/>
          <w:szCs w:val="22"/>
        </w:rPr>
      </w:pPr>
    </w:p>
    <w:p w14:paraId="5EBACCEF" w14:textId="77777777" w:rsidR="001E7A7C" w:rsidRPr="004B1D9F" w:rsidRDefault="001E7A7C" w:rsidP="005B7C45">
      <w:pPr>
        <w:pStyle w:val="Prrafodelista"/>
        <w:autoSpaceDE w:val="0"/>
        <w:autoSpaceDN w:val="0"/>
        <w:adjustRightInd w:val="0"/>
        <w:ind w:left="-142" w:right="49"/>
        <w:jc w:val="both"/>
        <w:rPr>
          <w:rFonts w:ascii="Century Gothic" w:hAnsi="Century Gothic" w:cs="Arial"/>
          <w:b/>
          <w:bCs/>
          <w:sz w:val="22"/>
          <w:szCs w:val="22"/>
        </w:rPr>
      </w:pPr>
      <w:r w:rsidRPr="004B1D9F">
        <w:rPr>
          <w:rFonts w:ascii="Century Gothic" w:hAnsi="Century Gothic" w:cs="Arial"/>
          <w:b/>
          <w:sz w:val="22"/>
          <w:szCs w:val="22"/>
        </w:rPr>
        <w:t xml:space="preserve">3.1.- </w:t>
      </w:r>
      <w:r w:rsidR="00985DD6" w:rsidRPr="004B1D9F">
        <w:rPr>
          <w:rFonts w:ascii="Century Gothic" w:hAnsi="Century Gothic" w:cs="Arial"/>
          <w:b/>
          <w:sz w:val="22"/>
          <w:szCs w:val="22"/>
        </w:rPr>
        <w:t>IMPUTACIÓN</w:t>
      </w:r>
      <w:r w:rsidRPr="004B1D9F">
        <w:rPr>
          <w:rFonts w:ascii="Century Gothic" w:hAnsi="Century Gothic" w:cs="Arial"/>
          <w:b/>
          <w:bCs/>
          <w:sz w:val="22"/>
          <w:szCs w:val="22"/>
        </w:rPr>
        <w:t xml:space="preserve"> PRESUPUESTAL: </w:t>
      </w:r>
    </w:p>
    <w:p w14:paraId="3F54D0C7" w14:textId="77777777" w:rsidR="005C68D7" w:rsidRPr="004B1D9F" w:rsidRDefault="005C68D7" w:rsidP="00304A39">
      <w:pPr>
        <w:ind w:right="49"/>
        <w:jc w:val="both"/>
        <w:rPr>
          <w:rFonts w:ascii="Century Gothic" w:hAnsi="Century Gothic" w:cs="Arial"/>
          <w:b/>
          <w:sz w:val="22"/>
          <w:szCs w:val="22"/>
        </w:rPr>
      </w:pPr>
    </w:p>
    <w:p w14:paraId="33DA47F9" w14:textId="77777777" w:rsidR="00F27A10" w:rsidRPr="004B1D9F" w:rsidRDefault="00F27A10" w:rsidP="00304A39">
      <w:pPr>
        <w:ind w:right="49"/>
        <w:jc w:val="both"/>
        <w:rPr>
          <w:rFonts w:ascii="Century Gothic" w:hAnsi="Century Gothic" w:cs="Arial"/>
          <w:b/>
          <w:sz w:val="22"/>
          <w:szCs w:val="22"/>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134"/>
        <w:gridCol w:w="1418"/>
        <w:gridCol w:w="3969"/>
        <w:gridCol w:w="1134"/>
        <w:gridCol w:w="1105"/>
      </w:tblGrid>
      <w:tr w:rsidR="00622A1B" w:rsidRPr="006A4316" w14:paraId="5D99C9DA" w14:textId="77777777" w:rsidTr="00622A1B">
        <w:trPr>
          <w:trHeight w:val="397"/>
          <w:jc w:val="center"/>
        </w:trPr>
        <w:tc>
          <w:tcPr>
            <w:tcW w:w="1129" w:type="dxa"/>
            <w:vAlign w:val="center"/>
          </w:tcPr>
          <w:p w14:paraId="5FC056F3"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rPr>
            </w:pPr>
            <w:r w:rsidRPr="006A4316">
              <w:rPr>
                <w:rFonts w:ascii="Century Gothic" w:hAnsi="Century Gothic" w:cs="Arial"/>
                <w:b/>
                <w:bCs/>
                <w:sz w:val="16"/>
                <w:szCs w:val="16"/>
                <w:lang w:val="es-MX"/>
              </w:rPr>
              <w:t>CDP No.</w:t>
            </w:r>
          </w:p>
        </w:tc>
        <w:tc>
          <w:tcPr>
            <w:tcW w:w="1134" w:type="dxa"/>
            <w:vAlign w:val="center"/>
          </w:tcPr>
          <w:p w14:paraId="70D487A9"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rPr>
            </w:pPr>
            <w:r w:rsidRPr="006A4316">
              <w:rPr>
                <w:rFonts w:ascii="Century Gothic" w:hAnsi="Century Gothic" w:cs="Arial"/>
                <w:b/>
                <w:bCs/>
                <w:sz w:val="16"/>
                <w:szCs w:val="16"/>
              </w:rPr>
              <w:t>Fecha</w:t>
            </w:r>
          </w:p>
        </w:tc>
        <w:tc>
          <w:tcPr>
            <w:tcW w:w="1418" w:type="dxa"/>
            <w:vAlign w:val="center"/>
          </w:tcPr>
          <w:p w14:paraId="24654101"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rPr>
            </w:pPr>
            <w:r w:rsidRPr="006A4316">
              <w:rPr>
                <w:rFonts w:ascii="Century Gothic" w:hAnsi="Century Gothic" w:cs="Arial"/>
                <w:b/>
                <w:bCs/>
                <w:sz w:val="16"/>
                <w:szCs w:val="16"/>
              </w:rPr>
              <w:t>Cuenta No.</w:t>
            </w:r>
          </w:p>
        </w:tc>
        <w:tc>
          <w:tcPr>
            <w:tcW w:w="3969" w:type="dxa"/>
            <w:vAlign w:val="center"/>
          </w:tcPr>
          <w:p w14:paraId="5B7B7856"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rPr>
            </w:pPr>
            <w:r w:rsidRPr="006A4316">
              <w:rPr>
                <w:rFonts w:ascii="Century Gothic" w:hAnsi="Century Gothic" w:cs="Arial"/>
                <w:b/>
                <w:bCs/>
                <w:sz w:val="16"/>
                <w:szCs w:val="16"/>
              </w:rPr>
              <w:t>Denominación</w:t>
            </w:r>
          </w:p>
        </w:tc>
        <w:tc>
          <w:tcPr>
            <w:tcW w:w="1134" w:type="dxa"/>
            <w:vAlign w:val="center"/>
          </w:tcPr>
          <w:p w14:paraId="2AC46531"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rPr>
            </w:pPr>
            <w:r w:rsidRPr="006A4316">
              <w:rPr>
                <w:rFonts w:ascii="Century Gothic" w:hAnsi="Century Gothic" w:cs="Arial"/>
                <w:b/>
                <w:bCs/>
                <w:sz w:val="16"/>
                <w:szCs w:val="16"/>
                <w:lang w:val="es-MX"/>
              </w:rPr>
              <w:t>Valor</w:t>
            </w:r>
          </w:p>
        </w:tc>
        <w:tc>
          <w:tcPr>
            <w:tcW w:w="1105" w:type="dxa"/>
          </w:tcPr>
          <w:p w14:paraId="4B6ADC7F" w14:textId="77777777" w:rsidR="00622A1B" w:rsidRPr="006A4316" w:rsidRDefault="00622A1B" w:rsidP="00622A1B">
            <w:pPr>
              <w:pStyle w:val="Prrafodelista"/>
              <w:autoSpaceDE w:val="0"/>
              <w:autoSpaceDN w:val="0"/>
              <w:adjustRightInd w:val="0"/>
              <w:ind w:left="0"/>
              <w:jc w:val="center"/>
              <w:rPr>
                <w:rFonts w:ascii="Century Gothic" w:hAnsi="Century Gothic" w:cs="Arial"/>
                <w:b/>
                <w:bCs/>
                <w:sz w:val="16"/>
                <w:szCs w:val="16"/>
                <w:lang w:val="es-MX"/>
              </w:rPr>
            </w:pPr>
            <w:r w:rsidRPr="006A4316">
              <w:rPr>
                <w:rFonts w:ascii="Century Gothic" w:hAnsi="Century Gothic" w:cs="Arial"/>
                <w:b/>
                <w:bCs/>
                <w:sz w:val="16"/>
                <w:szCs w:val="16"/>
                <w:lang w:val="es-MX"/>
              </w:rPr>
              <w:t>Valor a afectar</w:t>
            </w:r>
          </w:p>
        </w:tc>
      </w:tr>
      <w:tr w:rsidR="00622A1B" w:rsidRPr="006A4316" w14:paraId="0440390D" w14:textId="77777777" w:rsidTr="00622A1B">
        <w:trPr>
          <w:trHeight w:val="397"/>
          <w:jc w:val="center"/>
        </w:trPr>
        <w:tc>
          <w:tcPr>
            <w:tcW w:w="1129" w:type="dxa"/>
            <w:vAlign w:val="center"/>
          </w:tcPr>
          <w:p w14:paraId="6FE1A89A"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p>
          <w:p w14:paraId="3F0E182D"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p>
          <w:p w14:paraId="1AC2567C"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2021003412</w:t>
            </w:r>
          </w:p>
          <w:p w14:paraId="2C7C883F"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p>
          <w:p w14:paraId="4083B161"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p>
        </w:tc>
        <w:tc>
          <w:tcPr>
            <w:tcW w:w="1134" w:type="dxa"/>
            <w:vAlign w:val="center"/>
          </w:tcPr>
          <w:p w14:paraId="17389D93"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02/11/2021</w:t>
            </w:r>
          </w:p>
        </w:tc>
        <w:tc>
          <w:tcPr>
            <w:tcW w:w="1418" w:type="dxa"/>
            <w:vAlign w:val="center"/>
          </w:tcPr>
          <w:p w14:paraId="7201C0E1"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2.3.2.02.02.009</w:t>
            </w:r>
          </w:p>
        </w:tc>
        <w:tc>
          <w:tcPr>
            <w:tcW w:w="3969" w:type="dxa"/>
            <w:vAlign w:val="center"/>
          </w:tcPr>
          <w:p w14:paraId="48516595" w14:textId="77777777" w:rsidR="00622A1B" w:rsidRPr="006A4316" w:rsidRDefault="00622A1B" w:rsidP="00622A1B">
            <w:pPr>
              <w:autoSpaceDE w:val="0"/>
              <w:autoSpaceDN w:val="0"/>
              <w:adjustRightInd w:val="0"/>
              <w:jc w:val="both"/>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 xml:space="preserve">Servicios para la comunidad, sociales y personales /Nivel Central / Propios / AMBIENTE Y DESARROLLOSOSTENIBLE / AMBIENTE Y DESARROLLOSOSTENIBLE Fortalecimiento del </w:t>
            </w:r>
            <w:proofErr w:type="spellStart"/>
            <w:r w:rsidRPr="006A4316">
              <w:rPr>
                <w:rFonts w:ascii="Century Gothic" w:hAnsi="Century Gothic" w:cs="Arial"/>
                <w:color w:val="000000" w:themeColor="text1"/>
                <w:sz w:val="16"/>
                <w:szCs w:val="16"/>
              </w:rPr>
              <w:t>desempeñoambiental</w:t>
            </w:r>
            <w:proofErr w:type="spellEnd"/>
            <w:r w:rsidRPr="006A4316">
              <w:rPr>
                <w:rFonts w:ascii="Century Gothic" w:hAnsi="Century Gothic" w:cs="Arial"/>
                <w:color w:val="000000" w:themeColor="text1"/>
                <w:sz w:val="16"/>
                <w:szCs w:val="16"/>
              </w:rPr>
              <w:t xml:space="preserve"> de los sectores </w:t>
            </w:r>
            <w:proofErr w:type="spellStart"/>
            <w:r w:rsidRPr="006A4316">
              <w:rPr>
                <w:rFonts w:ascii="Century Gothic" w:hAnsi="Century Gothic" w:cs="Arial"/>
                <w:color w:val="000000" w:themeColor="text1"/>
                <w:sz w:val="16"/>
                <w:szCs w:val="16"/>
              </w:rPr>
              <w:t>productiv</w:t>
            </w:r>
            <w:proofErr w:type="spellEnd"/>
            <w:r w:rsidRPr="006A4316">
              <w:rPr>
                <w:rFonts w:ascii="Century Gothic" w:hAnsi="Century Gothic" w:cs="Arial"/>
                <w:color w:val="000000" w:themeColor="text1"/>
                <w:sz w:val="16"/>
                <w:szCs w:val="16"/>
              </w:rPr>
              <w:t xml:space="preserve"> /Producciónlimpia:incluyelapromocióndeiniciativasparaelmanejointegradodelacontaminación,ydecadenasind /</w:t>
            </w:r>
            <w:proofErr w:type="spellStart"/>
            <w:r w:rsidRPr="006A4316">
              <w:rPr>
                <w:rFonts w:ascii="Century Gothic" w:hAnsi="Century Gothic" w:cs="Arial"/>
                <w:color w:val="000000" w:themeColor="text1"/>
                <w:sz w:val="16"/>
                <w:szCs w:val="16"/>
              </w:rPr>
              <w:t>NivelCentral</w:t>
            </w:r>
            <w:proofErr w:type="spellEnd"/>
          </w:p>
        </w:tc>
        <w:tc>
          <w:tcPr>
            <w:tcW w:w="1134" w:type="dxa"/>
            <w:vAlign w:val="center"/>
          </w:tcPr>
          <w:p w14:paraId="75B2EA0E" w14:textId="77777777" w:rsidR="00622A1B" w:rsidRPr="006A4316" w:rsidRDefault="00622A1B" w:rsidP="00622A1B">
            <w:pPr>
              <w:pStyle w:val="Prrafodelista"/>
              <w:autoSpaceDE w:val="0"/>
              <w:autoSpaceDN w:val="0"/>
              <w:adjustRightInd w:val="0"/>
              <w:ind w:left="0"/>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$91,000,000</w:t>
            </w:r>
          </w:p>
        </w:tc>
        <w:tc>
          <w:tcPr>
            <w:tcW w:w="1105" w:type="dxa"/>
          </w:tcPr>
          <w:p w14:paraId="6BCA0E9F" w14:textId="77777777" w:rsidR="00622A1B"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rPr>
            </w:pPr>
          </w:p>
          <w:p w14:paraId="419FED90" w14:textId="77777777" w:rsidR="00622A1B"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rPr>
            </w:pPr>
          </w:p>
          <w:p w14:paraId="2F697445" w14:textId="77777777" w:rsidR="00622A1B"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rPr>
            </w:pPr>
          </w:p>
          <w:p w14:paraId="7B9E556D" w14:textId="77777777" w:rsidR="00622A1B" w:rsidRPr="006A4316" w:rsidRDefault="00622A1B" w:rsidP="00622A1B">
            <w:pPr>
              <w:pStyle w:val="Prrafodelista"/>
              <w:autoSpaceDE w:val="0"/>
              <w:autoSpaceDN w:val="0"/>
              <w:adjustRightInd w:val="0"/>
              <w:ind w:left="0"/>
              <w:jc w:val="center"/>
              <w:rPr>
                <w:rFonts w:ascii="Century Gothic" w:hAnsi="Century Gothic" w:cs="Arial"/>
                <w:color w:val="000000" w:themeColor="text1"/>
                <w:sz w:val="16"/>
                <w:szCs w:val="16"/>
                <w:highlight w:val="green"/>
              </w:rPr>
            </w:pPr>
            <w:r w:rsidRPr="006A4316">
              <w:rPr>
                <w:rFonts w:ascii="Century Gothic" w:hAnsi="Century Gothic" w:cs="Arial"/>
                <w:color w:val="000000" w:themeColor="text1"/>
                <w:sz w:val="16"/>
                <w:szCs w:val="16"/>
              </w:rPr>
              <w:t>$68.455.509</w:t>
            </w:r>
          </w:p>
        </w:tc>
      </w:tr>
    </w:tbl>
    <w:p w14:paraId="72C58549" w14:textId="6BB131FD" w:rsidR="005034E0" w:rsidRPr="004B1D9F" w:rsidRDefault="005034E0" w:rsidP="005034E0">
      <w:pPr>
        <w:autoSpaceDE w:val="0"/>
        <w:autoSpaceDN w:val="0"/>
        <w:adjustRightInd w:val="0"/>
        <w:rPr>
          <w:rFonts w:ascii="Century Gothic" w:eastAsia="Calibri" w:hAnsi="Century Gothic" w:cs="Century Gothic"/>
          <w:color w:val="000000"/>
          <w:sz w:val="22"/>
          <w:szCs w:val="22"/>
          <w:lang w:eastAsia="es-CO"/>
        </w:rPr>
      </w:pPr>
    </w:p>
    <w:p w14:paraId="7D0145B6" w14:textId="77777777" w:rsidR="002A7093" w:rsidRPr="004B1D9F" w:rsidRDefault="002A7093" w:rsidP="005034E0">
      <w:pPr>
        <w:autoSpaceDE w:val="0"/>
        <w:autoSpaceDN w:val="0"/>
        <w:adjustRightInd w:val="0"/>
        <w:rPr>
          <w:rFonts w:ascii="Century Gothic" w:eastAsia="Calibri" w:hAnsi="Century Gothic" w:cs="Century Gothic"/>
          <w:color w:val="000000"/>
          <w:sz w:val="22"/>
          <w:szCs w:val="22"/>
          <w:lang w:eastAsia="es-CO"/>
        </w:rPr>
      </w:pPr>
    </w:p>
    <w:p w14:paraId="371F1C8B" w14:textId="77777777" w:rsidR="00CA0488" w:rsidRPr="004B1D9F" w:rsidRDefault="00CA0488" w:rsidP="005034E0">
      <w:pPr>
        <w:autoSpaceDE w:val="0"/>
        <w:autoSpaceDN w:val="0"/>
        <w:adjustRightInd w:val="0"/>
        <w:rPr>
          <w:rFonts w:ascii="Century Gothic" w:eastAsia="Calibri" w:hAnsi="Century Gothic" w:cs="Century Gothic"/>
          <w:color w:val="000000"/>
          <w:sz w:val="22"/>
          <w:szCs w:val="22"/>
          <w:lang w:eastAsia="es-CO"/>
        </w:rPr>
      </w:pPr>
    </w:p>
    <w:p w14:paraId="1E972C98" w14:textId="77777777" w:rsidR="00B11ECA" w:rsidRPr="004B1D9F" w:rsidRDefault="001E7A7C" w:rsidP="00DD53FB">
      <w:pPr>
        <w:tabs>
          <w:tab w:val="left" w:pos="6450"/>
        </w:tabs>
        <w:ind w:left="-142" w:right="49"/>
        <w:jc w:val="both"/>
        <w:rPr>
          <w:rFonts w:ascii="Century Gothic" w:hAnsi="Century Gothic" w:cs="Arial"/>
          <w:b/>
          <w:sz w:val="22"/>
          <w:szCs w:val="22"/>
        </w:rPr>
      </w:pPr>
      <w:r w:rsidRPr="004B1D9F">
        <w:rPr>
          <w:rFonts w:ascii="Century Gothic" w:hAnsi="Century Gothic" w:cs="Arial"/>
          <w:b/>
          <w:sz w:val="22"/>
          <w:szCs w:val="22"/>
        </w:rPr>
        <w:t xml:space="preserve">3.2.- FORMA DE PAGO: </w:t>
      </w:r>
      <w:r w:rsidR="00DD53FB" w:rsidRPr="004B1D9F">
        <w:rPr>
          <w:rFonts w:ascii="Century Gothic" w:hAnsi="Century Gothic" w:cs="Arial"/>
          <w:b/>
          <w:sz w:val="22"/>
          <w:szCs w:val="22"/>
        </w:rPr>
        <w:tab/>
      </w:r>
    </w:p>
    <w:p w14:paraId="28968C6D" w14:textId="77777777" w:rsidR="00C740B6" w:rsidRPr="004B1D9F" w:rsidRDefault="00C740B6" w:rsidP="002A7093">
      <w:pPr>
        <w:pStyle w:val="MINUTAS"/>
        <w:spacing w:before="0"/>
        <w:ind w:left="0" w:right="0"/>
        <w:rPr>
          <w:rFonts w:ascii="Century Gothic" w:hAnsi="Century Gothic" w:cs="Arial"/>
          <w:b/>
          <w:sz w:val="22"/>
          <w:szCs w:val="22"/>
          <w:lang w:val="es-ES"/>
        </w:rPr>
      </w:pPr>
    </w:p>
    <w:p w14:paraId="4EE1CE35" w14:textId="77777777" w:rsidR="00622A1B" w:rsidRDefault="00622A1B" w:rsidP="00622A1B">
      <w:pPr>
        <w:autoSpaceDE w:val="0"/>
        <w:autoSpaceDN w:val="0"/>
        <w:adjustRightInd w:val="0"/>
        <w:jc w:val="both"/>
        <w:rPr>
          <w:rFonts w:ascii="Century Gothic" w:hAnsi="Century Gothic" w:cs="Arial"/>
          <w:bCs/>
          <w:sz w:val="22"/>
          <w:szCs w:val="22"/>
        </w:rPr>
      </w:pPr>
      <w:r w:rsidRPr="009C00ED">
        <w:rPr>
          <w:rFonts w:ascii="Century Gothic" w:hAnsi="Century Gothic" w:cs="Arial"/>
          <w:sz w:val="22"/>
          <w:szCs w:val="22"/>
        </w:rPr>
        <w:t xml:space="preserve">El valor del contrato que resulte de este proceso de invitación pública será cancelado por el Municipio de Pasto </w:t>
      </w:r>
      <w:bookmarkStart w:id="8" w:name="_Hlk86741146"/>
      <w:r w:rsidRPr="009969A1">
        <w:rPr>
          <w:rFonts w:ascii="Century Gothic" w:hAnsi="Century Gothic" w:cs="Arial"/>
          <w:sz w:val="22"/>
          <w:szCs w:val="22"/>
        </w:rPr>
        <w:t xml:space="preserve">al contratista </w:t>
      </w:r>
      <w:bookmarkEnd w:id="8"/>
      <w:r w:rsidRPr="009C00ED">
        <w:rPr>
          <w:rFonts w:ascii="Century Gothic" w:hAnsi="Century Gothic" w:cs="Arial"/>
          <w:bCs/>
          <w:sz w:val="22"/>
          <w:szCs w:val="22"/>
        </w:rPr>
        <w:t xml:space="preserve">de la siguiente manera: </w:t>
      </w:r>
    </w:p>
    <w:p w14:paraId="47B0AAD5" w14:textId="77777777" w:rsidR="00622A1B" w:rsidRDefault="00622A1B" w:rsidP="00622A1B">
      <w:pPr>
        <w:autoSpaceDE w:val="0"/>
        <w:autoSpaceDN w:val="0"/>
        <w:adjustRightInd w:val="0"/>
        <w:jc w:val="both"/>
        <w:rPr>
          <w:rFonts w:ascii="Century Gothic" w:hAnsi="Century Gothic" w:cs="Arial"/>
          <w:bCs/>
          <w:sz w:val="22"/>
          <w:szCs w:val="22"/>
        </w:rPr>
      </w:pPr>
    </w:p>
    <w:p w14:paraId="5F969694" w14:textId="77777777" w:rsidR="00622A1B" w:rsidRPr="009969A1" w:rsidRDefault="00622A1B" w:rsidP="00622A1B">
      <w:pPr>
        <w:pStyle w:val="Prrafodelista"/>
        <w:numPr>
          <w:ilvl w:val="0"/>
          <w:numId w:val="36"/>
        </w:numPr>
        <w:autoSpaceDE w:val="0"/>
        <w:autoSpaceDN w:val="0"/>
        <w:adjustRightInd w:val="0"/>
        <w:jc w:val="both"/>
        <w:rPr>
          <w:rFonts w:ascii="Century Gothic" w:hAnsi="Century Gothic" w:cs="Arial"/>
          <w:bCs/>
          <w:sz w:val="22"/>
          <w:szCs w:val="22"/>
        </w:rPr>
      </w:pPr>
      <w:r w:rsidRPr="009969A1">
        <w:rPr>
          <w:rFonts w:ascii="Century Gothic" w:hAnsi="Century Gothic" w:cs="Arial"/>
          <w:bCs/>
          <w:sz w:val="22"/>
          <w:szCs w:val="22"/>
        </w:rPr>
        <w:t xml:space="preserve">El CINCUENTA POR CIENTO (50%) </w:t>
      </w:r>
      <w:bookmarkStart w:id="9" w:name="_Hlk86741164"/>
      <w:r w:rsidRPr="009969A1">
        <w:rPr>
          <w:rFonts w:ascii="Century Gothic" w:hAnsi="Century Gothic" w:cs="Arial"/>
          <w:bCs/>
          <w:sz w:val="22"/>
          <w:szCs w:val="22"/>
        </w:rPr>
        <w:t xml:space="preserve">del valor </w:t>
      </w:r>
      <w:r w:rsidRPr="003E41AB">
        <w:rPr>
          <w:rFonts w:ascii="Century Gothic" w:hAnsi="Century Gothic" w:cs="Arial"/>
          <w:bCs/>
          <w:sz w:val="22"/>
          <w:szCs w:val="22"/>
        </w:rPr>
        <w:t xml:space="preserve">del contrato, en calidad de PAGO ANTICIPADO, </w:t>
      </w:r>
      <w:r w:rsidRPr="00661A66">
        <w:rPr>
          <w:rFonts w:ascii="Century Gothic" w:hAnsi="Century Gothic" w:cs="Arial"/>
          <w:bCs/>
          <w:sz w:val="22"/>
          <w:szCs w:val="22"/>
        </w:rPr>
        <w:t>a la suscripción del acta de inicio, previa aprobación de la respectiva póliza.</w:t>
      </w:r>
    </w:p>
    <w:bookmarkEnd w:id="9"/>
    <w:p w14:paraId="2F1B8681" w14:textId="77777777" w:rsidR="00622A1B" w:rsidRDefault="00622A1B" w:rsidP="00622A1B">
      <w:pPr>
        <w:jc w:val="both"/>
        <w:rPr>
          <w:rFonts w:ascii="Century Gothic" w:hAnsi="Century Gothic" w:cs="Arial"/>
          <w:sz w:val="22"/>
          <w:szCs w:val="22"/>
        </w:rPr>
      </w:pPr>
    </w:p>
    <w:p w14:paraId="4E03DB6E" w14:textId="77777777" w:rsidR="00622A1B" w:rsidRPr="009969A1" w:rsidRDefault="00622A1B" w:rsidP="00622A1B">
      <w:pPr>
        <w:pStyle w:val="Prrafodelista"/>
        <w:numPr>
          <w:ilvl w:val="0"/>
          <w:numId w:val="36"/>
        </w:numPr>
        <w:jc w:val="both"/>
        <w:rPr>
          <w:rFonts w:ascii="Century Gothic" w:hAnsi="Century Gothic" w:cs="Arial"/>
          <w:sz w:val="22"/>
          <w:szCs w:val="22"/>
        </w:rPr>
      </w:pPr>
      <w:r w:rsidRPr="009969A1">
        <w:rPr>
          <w:rFonts w:ascii="Century Gothic" w:hAnsi="Century Gothic" w:cs="Arial"/>
          <w:sz w:val="22"/>
          <w:szCs w:val="22"/>
        </w:rPr>
        <w:lastRenderedPageBreak/>
        <w:t>Un segundo pago</w:t>
      </w:r>
      <w:r>
        <w:rPr>
          <w:rFonts w:ascii="Century Gothic" w:hAnsi="Century Gothic" w:cs="Arial"/>
          <w:sz w:val="22"/>
          <w:szCs w:val="22"/>
        </w:rPr>
        <w:t>,</w:t>
      </w:r>
      <w:r w:rsidRPr="009969A1">
        <w:rPr>
          <w:rFonts w:ascii="Century Gothic" w:hAnsi="Century Gothic" w:cs="Arial"/>
          <w:sz w:val="22"/>
          <w:szCs w:val="22"/>
        </w:rPr>
        <w:t xml:space="preserve"> final del CINCUENTA POR CIENTO (50%) restante al finalizar el contrato, atendiendo la cantidad y calidad de los elementos entregados</w:t>
      </w:r>
      <w:r>
        <w:rPr>
          <w:rFonts w:ascii="Century Gothic" w:hAnsi="Century Gothic" w:cs="Arial"/>
          <w:sz w:val="22"/>
          <w:szCs w:val="22"/>
        </w:rPr>
        <w:t>,</w:t>
      </w:r>
      <w:r w:rsidRPr="009969A1">
        <w:rPr>
          <w:rFonts w:ascii="Century Gothic" w:hAnsi="Century Gothic" w:cs="Arial"/>
          <w:sz w:val="22"/>
          <w:szCs w:val="22"/>
        </w:rPr>
        <w:t xml:space="preserve"> </w:t>
      </w:r>
      <w:bookmarkStart w:id="10" w:name="_Hlk86741191"/>
      <w:r w:rsidRPr="008A5F1A">
        <w:rPr>
          <w:rFonts w:ascii="Century Gothic" w:hAnsi="Century Gothic" w:cs="Arial"/>
          <w:sz w:val="22"/>
          <w:szCs w:val="22"/>
        </w:rPr>
        <w:t xml:space="preserve">una vez verificada y recibida a satisfacción los bienes por parte del supervisor del contrato, con la correspondiente certificación de cumplimiento del objeto contractual expedida por el supervisor del contrato y previos los trámites administrativos reglamentarios.  </w:t>
      </w:r>
    </w:p>
    <w:bookmarkEnd w:id="10"/>
    <w:p w14:paraId="0505D944" w14:textId="77777777" w:rsidR="00622A1B" w:rsidRPr="0084755D" w:rsidRDefault="00622A1B" w:rsidP="00622A1B">
      <w:pPr>
        <w:jc w:val="both"/>
        <w:rPr>
          <w:rFonts w:ascii="Century Gothic" w:hAnsi="Century Gothic" w:cs="Arial"/>
          <w:sz w:val="22"/>
          <w:szCs w:val="22"/>
        </w:rPr>
      </w:pPr>
    </w:p>
    <w:p w14:paraId="4C6CB20F" w14:textId="77777777" w:rsidR="00622A1B" w:rsidRDefault="00622A1B" w:rsidP="00622A1B">
      <w:pPr>
        <w:pStyle w:val="Textoindependiente"/>
        <w:spacing w:line="244" w:lineRule="auto"/>
        <w:ind w:right="544"/>
        <w:rPr>
          <w:w w:val="105"/>
          <w:sz w:val="21"/>
        </w:rPr>
      </w:pPr>
      <w:r w:rsidRPr="00CF069A">
        <w:rPr>
          <w:rFonts w:ascii="Century Gothic" w:hAnsi="Century Gothic"/>
          <w:w w:val="105"/>
        </w:rPr>
        <w:t>Las retenciones, impuestos y descuentos a que</w:t>
      </w:r>
      <w:r w:rsidRPr="00CF069A">
        <w:rPr>
          <w:rFonts w:ascii="Century Gothic" w:hAnsi="Century Gothic"/>
          <w:spacing w:val="1"/>
          <w:w w:val="105"/>
        </w:rPr>
        <w:t xml:space="preserve"> </w:t>
      </w:r>
      <w:r w:rsidRPr="00CF069A">
        <w:rPr>
          <w:rFonts w:ascii="Century Gothic" w:hAnsi="Century Gothic"/>
          <w:w w:val="105"/>
        </w:rPr>
        <w:t>haya lugar por el pago de</w:t>
      </w:r>
      <w:r>
        <w:rPr>
          <w:rFonts w:ascii="Century Gothic" w:hAnsi="Century Gothic"/>
          <w:w w:val="105"/>
        </w:rPr>
        <w:t xml:space="preserve"> </w:t>
      </w:r>
      <w:r w:rsidRPr="00CF069A">
        <w:rPr>
          <w:rFonts w:ascii="Century Gothic" w:hAnsi="Century Gothic"/>
          <w:w w:val="105"/>
        </w:rPr>
        <w:t>cuentas serán a</w:t>
      </w:r>
      <w:r w:rsidRPr="00CF069A">
        <w:rPr>
          <w:rFonts w:ascii="Century Gothic" w:hAnsi="Century Gothic"/>
          <w:spacing w:val="14"/>
          <w:w w:val="105"/>
        </w:rPr>
        <w:t xml:space="preserve"> </w:t>
      </w:r>
      <w:r w:rsidRPr="00CF069A">
        <w:rPr>
          <w:rFonts w:ascii="Century Gothic" w:hAnsi="Century Gothic"/>
          <w:w w:val="105"/>
        </w:rPr>
        <w:t>cargo</w:t>
      </w:r>
      <w:r w:rsidRPr="00CF069A">
        <w:rPr>
          <w:rFonts w:ascii="Century Gothic" w:hAnsi="Century Gothic"/>
          <w:spacing w:val="-8"/>
          <w:w w:val="105"/>
        </w:rPr>
        <w:t xml:space="preserve"> </w:t>
      </w:r>
      <w:r w:rsidRPr="00CF069A">
        <w:rPr>
          <w:rFonts w:ascii="Century Gothic" w:hAnsi="Century Gothic"/>
          <w:w w:val="105"/>
        </w:rPr>
        <w:t>del</w:t>
      </w:r>
      <w:r w:rsidRPr="00CF069A">
        <w:rPr>
          <w:rFonts w:ascii="Century Gothic" w:hAnsi="Century Gothic"/>
          <w:spacing w:val="-17"/>
          <w:w w:val="105"/>
        </w:rPr>
        <w:t xml:space="preserve"> </w:t>
      </w:r>
      <w:r w:rsidRPr="00CF069A">
        <w:rPr>
          <w:rFonts w:ascii="Century Gothic" w:hAnsi="Century Gothic"/>
          <w:w w:val="105"/>
        </w:rPr>
        <w:t>CONTRATISTA</w:t>
      </w:r>
      <w:r>
        <w:rPr>
          <w:w w:val="105"/>
          <w:sz w:val="21"/>
        </w:rPr>
        <w:t>.</w:t>
      </w:r>
    </w:p>
    <w:p w14:paraId="13242D66" w14:textId="77777777" w:rsidR="00F306D2" w:rsidRPr="004B1D9F" w:rsidRDefault="00F306D2" w:rsidP="00F306D2">
      <w:pPr>
        <w:pStyle w:val="Prrafodelista"/>
        <w:autoSpaceDE w:val="0"/>
        <w:autoSpaceDN w:val="0"/>
        <w:adjustRightInd w:val="0"/>
        <w:ind w:left="720"/>
        <w:contextualSpacing/>
        <w:jc w:val="both"/>
        <w:rPr>
          <w:rFonts w:ascii="Century Gothic" w:hAnsi="Century Gothic" w:cs="Arial"/>
          <w:sz w:val="22"/>
          <w:szCs w:val="22"/>
          <w:lang w:val="es-MX"/>
        </w:rPr>
      </w:pPr>
    </w:p>
    <w:p w14:paraId="7941F52E" w14:textId="77777777" w:rsidR="00770514" w:rsidRPr="004B1D9F" w:rsidRDefault="00770514" w:rsidP="00770514">
      <w:pPr>
        <w:autoSpaceDE w:val="0"/>
        <w:autoSpaceDN w:val="0"/>
        <w:adjustRightInd w:val="0"/>
        <w:jc w:val="both"/>
        <w:rPr>
          <w:rFonts w:ascii="Century Gothic" w:hAnsi="Century Gothic" w:cs="Arial"/>
          <w:sz w:val="22"/>
          <w:szCs w:val="22"/>
        </w:rPr>
      </w:pPr>
    </w:p>
    <w:p w14:paraId="52A65AA9" w14:textId="77777777" w:rsidR="001E7A7C" w:rsidRPr="004B1D9F" w:rsidRDefault="001E7A7C" w:rsidP="00212505">
      <w:pPr>
        <w:ind w:left="-142" w:right="49"/>
        <w:rPr>
          <w:rFonts w:ascii="Century Gothic" w:hAnsi="Century Gothic" w:cs="Arial"/>
          <w:b/>
          <w:sz w:val="22"/>
          <w:szCs w:val="22"/>
        </w:rPr>
      </w:pPr>
      <w:r w:rsidRPr="004B1D9F">
        <w:rPr>
          <w:rFonts w:ascii="Century Gothic" w:hAnsi="Century Gothic" w:cs="Arial"/>
          <w:b/>
          <w:sz w:val="22"/>
          <w:szCs w:val="22"/>
        </w:rPr>
        <w:t xml:space="preserve">4.- CAUSALES DE RECHAZO DE LAS OFERTAS </w:t>
      </w:r>
    </w:p>
    <w:p w14:paraId="52F0EC6C" w14:textId="77777777" w:rsidR="001E7A7C" w:rsidRPr="004B1D9F" w:rsidRDefault="001E7A7C" w:rsidP="00212505">
      <w:pPr>
        <w:pStyle w:val="Encabezado"/>
        <w:ind w:left="-142" w:right="49"/>
        <w:rPr>
          <w:rFonts w:ascii="Century Gothic" w:hAnsi="Century Gothic" w:cs="Arial"/>
          <w:sz w:val="22"/>
          <w:szCs w:val="22"/>
        </w:rPr>
      </w:pPr>
    </w:p>
    <w:p w14:paraId="7FAABBB4" w14:textId="77777777" w:rsidR="001E7A7C" w:rsidRPr="004B1D9F" w:rsidRDefault="001E7A7C" w:rsidP="007B2A00">
      <w:pPr>
        <w:pStyle w:val="Encabezado"/>
        <w:ind w:right="49"/>
        <w:jc w:val="both"/>
        <w:rPr>
          <w:rFonts w:ascii="Century Gothic" w:hAnsi="Century Gothic" w:cs="Arial"/>
          <w:sz w:val="22"/>
          <w:szCs w:val="22"/>
        </w:rPr>
      </w:pPr>
      <w:r w:rsidRPr="004B1D9F">
        <w:rPr>
          <w:rFonts w:ascii="Century Gothic" w:hAnsi="Century Gothic" w:cs="Arial"/>
          <w:sz w:val="22"/>
          <w:szCs w:val="22"/>
        </w:rPr>
        <w:t>E</w:t>
      </w:r>
      <w:r w:rsidR="00877CD7" w:rsidRPr="004B1D9F">
        <w:rPr>
          <w:rFonts w:ascii="Century Gothic" w:hAnsi="Century Gothic" w:cs="Arial"/>
          <w:sz w:val="22"/>
          <w:szCs w:val="22"/>
        </w:rPr>
        <w:t>l</w:t>
      </w:r>
      <w:r w:rsidR="004C4CC4" w:rsidRPr="004B1D9F">
        <w:rPr>
          <w:rFonts w:ascii="Century Gothic" w:hAnsi="Century Gothic" w:cs="Arial"/>
          <w:sz w:val="22"/>
          <w:szCs w:val="22"/>
        </w:rPr>
        <w:t xml:space="preserve"> </w:t>
      </w:r>
      <w:r w:rsidRPr="004B1D9F">
        <w:rPr>
          <w:rFonts w:ascii="Century Gothic" w:hAnsi="Century Gothic" w:cs="Arial"/>
          <w:bCs/>
          <w:sz w:val="22"/>
          <w:szCs w:val="22"/>
        </w:rPr>
        <w:t xml:space="preserve">Municipio </w:t>
      </w:r>
      <w:r w:rsidRPr="004B1D9F">
        <w:rPr>
          <w:rFonts w:ascii="Century Gothic" w:hAnsi="Century Gothic" w:cs="Arial"/>
          <w:sz w:val="22"/>
          <w:szCs w:val="22"/>
        </w:rPr>
        <w:t xml:space="preserve">se reserva el derecho de verificar la información suministrada por los proponentes. Si se advierten discrepancias entre lo informado y lo establecido por el </w:t>
      </w:r>
      <w:r w:rsidR="00877CD7" w:rsidRPr="004B1D9F">
        <w:rPr>
          <w:rFonts w:ascii="Century Gothic" w:hAnsi="Century Gothic" w:cs="Arial"/>
          <w:bCs/>
          <w:sz w:val="22"/>
          <w:szCs w:val="22"/>
        </w:rPr>
        <w:t>Municipio</w:t>
      </w:r>
      <w:r w:rsidRPr="004B1D9F">
        <w:rPr>
          <w:rFonts w:ascii="Century Gothic" w:hAnsi="Century Gothic" w:cs="Arial"/>
          <w:sz w:val="22"/>
          <w:szCs w:val="22"/>
        </w:rPr>
        <w:t>, se rechazará la propuesta. También se rechazarán las propuestas</w:t>
      </w:r>
      <w:r w:rsidR="00CD5F3E" w:rsidRPr="004B1D9F">
        <w:rPr>
          <w:rFonts w:ascii="Century Gothic" w:hAnsi="Century Gothic" w:cs="Arial"/>
          <w:sz w:val="22"/>
          <w:szCs w:val="22"/>
        </w:rPr>
        <w:t>:</w:t>
      </w:r>
      <w:r w:rsidRPr="004B1D9F">
        <w:rPr>
          <w:rFonts w:ascii="Century Gothic" w:hAnsi="Century Gothic" w:cs="Arial"/>
          <w:sz w:val="22"/>
          <w:szCs w:val="22"/>
        </w:rPr>
        <w:t xml:space="preserve"> </w:t>
      </w:r>
    </w:p>
    <w:p w14:paraId="53EFEBBD" w14:textId="77777777" w:rsidR="001E7A7C" w:rsidRPr="004B1D9F" w:rsidRDefault="001E7A7C" w:rsidP="00212505">
      <w:pPr>
        <w:pStyle w:val="Encabezado"/>
        <w:ind w:left="-142" w:right="49"/>
        <w:rPr>
          <w:rFonts w:ascii="Century Gothic" w:hAnsi="Century Gothic" w:cs="Arial"/>
          <w:sz w:val="22"/>
          <w:szCs w:val="22"/>
        </w:rPr>
      </w:pPr>
    </w:p>
    <w:p w14:paraId="36339B89"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 xml:space="preserve">Cuando no se presente el </w:t>
      </w:r>
      <w:r w:rsidRPr="004B1D9F">
        <w:rPr>
          <w:rFonts w:ascii="Century Gothic" w:hAnsi="Century Gothic" w:cs="Arial"/>
          <w:b/>
          <w:sz w:val="22"/>
          <w:szCs w:val="22"/>
        </w:rPr>
        <w:t xml:space="preserve">ANEXO FORMATO PARA OFERTA ECONÓMICA </w:t>
      </w:r>
      <w:r w:rsidRPr="004B1D9F">
        <w:rPr>
          <w:rFonts w:ascii="Century Gothic" w:hAnsi="Century Gothic" w:cs="Arial"/>
          <w:bCs/>
          <w:sz w:val="22"/>
          <w:szCs w:val="22"/>
        </w:rPr>
        <w:t xml:space="preserve">y/o no se diligencie la OFERTA </w:t>
      </w:r>
      <w:r w:rsidR="00985DD6" w:rsidRPr="004B1D9F">
        <w:rPr>
          <w:rFonts w:ascii="Century Gothic" w:hAnsi="Century Gothic" w:cs="Arial"/>
          <w:bCs/>
          <w:sz w:val="22"/>
          <w:szCs w:val="22"/>
        </w:rPr>
        <w:t>ECONÔMICA</w:t>
      </w:r>
      <w:r w:rsidRPr="004B1D9F">
        <w:rPr>
          <w:rFonts w:ascii="Century Gothic" w:hAnsi="Century Gothic" w:cs="Arial"/>
          <w:bCs/>
          <w:sz w:val="22"/>
          <w:szCs w:val="22"/>
        </w:rPr>
        <w:t xml:space="preserve"> en la plataforma SECOP II</w:t>
      </w:r>
      <w:r w:rsidRPr="004B1D9F">
        <w:rPr>
          <w:rFonts w:ascii="Century Gothic" w:hAnsi="Century Gothic" w:cs="Arial"/>
          <w:b/>
          <w:sz w:val="22"/>
          <w:szCs w:val="22"/>
        </w:rPr>
        <w:t xml:space="preserve">. </w:t>
      </w:r>
    </w:p>
    <w:p w14:paraId="74E2A37E"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 xml:space="preserve">Cuando el </w:t>
      </w:r>
      <w:r w:rsidRPr="004B1D9F">
        <w:rPr>
          <w:rFonts w:ascii="Century Gothic" w:hAnsi="Century Gothic" w:cs="Arial"/>
          <w:b/>
          <w:sz w:val="22"/>
          <w:szCs w:val="22"/>
        </w:rPr>
        <w:t xml:space="preserve">ANEXO FORMATO PARA PRESENTAR LA OFERTA </w:t>
      </w:r>
      <w:r w:rsidR="00985DD6" w:rsidRPr="004B1D9F">
        <w:rPr>
          <w:rFonts w:ascii="Century Gothic" w:hAnsi="Century Gothic" w:cs="Arial"/>
          <w:b/>
          <w:sz w:val="22"/>
          <w:szCs w:val="22"/>
        </w:rPr>
        <w:t>ECONÓMICA</w:t>
      </w:r>
      <w:r w:rsidRPr="004B1D9F">
        <w:rPr>
          <w:rFonts w:ascii="Century Gothic" w:hAnsi="Century Gothic" w:cs="Arial"/>
          <w:sz w:val="22"/>
          <w:szCs w:val="22"/>
        </w:rPr>
        <w:t xml:space="preserve"> se presente sin la firma del proponente o de La persona facultada para presentar oferta. </w:t>
      </w:r>
    </w:p>
    <w:p w14:paraId="35A718FA"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 xml:space="preserve">Cuando no se presente el </w:t>
      </w:r>
      <w:r w:rsidRPr="004B1D9F">
        <w:rPr>
          <w:rFonts w:ascii="Century Gothic" w:hAnsi="Century Gothic" w:cs="Arial"/>
          <w:b/>
          <w:sz w:val="22"/>
          <w:szCs w:val="22"/>
        </w:rPr>
        <w:t xml:space="preserve">ANEXO CARTA DE PRESENTACIÓN. </w:t>
      </w:r>
      <w:r w:rsidRPr="004B1D9F">
        <w:rPr>
          <w:rFonts w:ascii="Century Gothic" w:hAnsi="Century Gothic" w:cs="Arial"/>
          <w:sz w:val="22"/>
          <w:szCs w:val="22"/>
        </w:rPr>
        <w:t>Si el formato no se encuentra con la firma se otorgara el término legal para subsanar, de no ser así se rechazará.</w:t>
      </w:r>
    </w:p>
    <w:p w14:paraId="66760091" w14:textId="77777777" w:rsidR="00CD5F3E" w:rsidRPr="004B1D9F" w:rsidRDefault="00CD5F3E"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la oferta o propuesta se hubiere radicado y presentado después de la fecha y hora exacta establecida como límite para el cierre del proceso de selección, o presentado en oficina o dependencia diferente a la indicada expresamente para el efecto, o enviada por correo electrónico o vía fax.</w:t>
      </w:r>
    </w:p>
    <w:p w14:paraId="58009B08"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la persona que suscriba la propuesta no esté facultada para presentarla.</w:t>
      </w:r>
    </w:p>
    <w:p w14:paraId="2A487260"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el proponente se encuentre incurso en alguna o algunas de las prohibiciones, inhabilidades, incompatibilidades o conflicto de intereses establecidos en la Constitución y la ley para contratar con el Estado.</w:t>
      </w:r>
    </w:p>
    <w:p w14:paraId="38589901"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 xml:space="preserve">Cuando una persona natural o jurídica, por sí o por interpuesta persona, forme parte de más de un Consorcio o Unión Temporal que presenten propuesta para este proceso de selección, así mismo, cuando una persona presente más de una oferta para éste proceso, causará rechazo de todas las propuestas en las que él intervenga. </w:t>
      </w:r>
    </w:p>
    <w:p w14:paraId="39F283D2" w14:textId="77777777" w:rsidR="008D39CD" w:rsidRPr="004B1D9F" w:rsidRDefault="008D39CD" w:rsidP="005831B8">
      <w:pPr>
        <w:pStyle w:val="Default"/>
        <w:numPr>
          <w:ilvl w:val="0"/>
          <w:numId w:val="4"/>
        </w:numPr>
        <w:ind w:right="49"/>
        <w:jc w:val="both"/>
        <w:rPr>
          <w:rFonts w:ascii="Century Gothic" w:hAnsi="Century Gothic"/>
          <w:sz w:val="22"/>
          <w:szCs w:val="22"/>
        </w:rPr>
      </w:pPr>
      <w:r w:rsidRPr="004B1D9F">
        <w:rPr>
          <w:rFonts w:ascii="Century Gothic" w:hAnsi="Century Gothic"/>
          <w:sz w:val="22"/>
          <w:szCs w:val="22"/>
        </w:rPr>
        <w:t xml:space="preserve">Cuando frente a los requisitos habilitantes, jurídicos, de experiencia, financieros y técnicos, y previo requerimiento del </w:t>
      </w:r>
      <w:r w:rsidRPr="004B1D9F">
        <w:rPr>
          <w:rFonts w:ascii="Century Gothic" w:hAnsi="Century Gothic"/>
          <w:bCs/>
          <w:sz w:val="22"/>
          <w:szCs w:val="22"/>
        </w:rPr>
        <w:t>Municipio</w:t>
      </w:r>
      <w:r w:rsidRPr="004B1D9F">
        <w:rPr>
          <w:rFonts w:ascii="Century Gothic" w:hAnsi="Century Gothic"/>
          <w:sz w:val="22"/>
          <w:szCs w:val="22"/>
        </w:rPr>
        <w:t xml:space="preserve">, no se presenten los documentos o aclaraciones solicitadas, o cuando habiéndose presentado, no logre subsanar, aclarar o no cumplan con las condiciones para participar. </w:t>
      </w:r>
    </w:p>
    <w:p w14:paraId="27B7DB91" w14:textId="77777777" w:rsidR="008D39CD" w:rsidRPr="004B1D9F" w:rsidRDefault="008D39CD" w:rsidP="005831B8">
      <w:pPr>
        <w:pStyle w:val="Default"/>
        <w:numPr>
          <w:ilvl w:val="0"/>
          <w:numId w:val="4"/>
        </w:numPr>
        <w:ind w:right="49"/>
        <w:jc w:val="both"/>
        <w:rPr>
          <w:rFonts w:ascii="Century Gothic" w:hAnsi="Century Gothic"/>
          <w:sz w:val="22"/>
          <w:szCs w:val="22"/>
        </w:rPr>
      </w:pPr>
      <w:r w:rsidRPr="004B1D9F">
        <w:rPr>
          <w:rFonts w:ascii="Century Gothic" w:hAnsi="Century Gothic"/>
          <w:sz w:val="22"/>
          <w:szCs w:val="22"/>
        </w:rPr>
        <w:t xml:space="preserve">Cuando el valor total supere el precio promedio que se encuentra en el cuadro de características, cantidades y precios unitarios de los servicios a contratar ubicado en el numeral 1.1 de la presente Invitación o cuando efectuadas las correcciones aritméticas la propuesta se encuentre en la situación anterior. </w:t>
      </w:r>
    </w:p>
    <w:p w14:paraId="536F2011"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el representante legal o representantes legales de una persona jurídica ostenten igual condición en otra u otras firmas diferentes, que también estén participando en el presente proceso.</w:t>
      </w:r>
    </w:p>
    <w:p w14:paraId="692E1692"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lastRenderedPageBreak/>
        <w:t>Cuando el proponente aparezca registrado en el Boletín de responsables fiscales de la Contraloría General de la República.</w:t>
      </w:r>
    </w:p>
    <w:p w14:paraId="2824DC8C" w14:textId="77777777" w:rsidR="008D39CD" w:rsidRPr="004B1D9F" w:rsidRDefault="008D39CD" w:rsidP="005831B8">
      <w:pPr>
        <w:pStyle w:val="Default"/>
        <w:numPr>
          <w:ilvl w:val="0"/>
          <w:numId w:val="4"/>
        </w:numPr>
        <w:ind w:right="49"/>
        <w:jc w:val="both"/>
        <w:rPr>
          <w:rFonts w:ascii="Century Gothic" w:hAnsi="Century Gothic"/>
          <w:sz w:val="22"/>
          <w:szCs w:val="22"/>
        </w:rPr>
      </w:pPr>
      <w:r w:rsidRPr="004B1D9F">
        <w:rPr>
          <w:rFonts w:ascii="Century Gothic" w:hAnsi="Century Gothic"/>
          <w:sz w:val="22"/>
          <w:szCs w:val="22"/>
        </w:rPr>
        <w:t xml:space="preserve">Cuando el objeto social de la firma incluido en el Certificado de Existencia y Representación Legal y/o Registro Mercantil, no le permita cumplir o desarrollar la actividad materia de la futura contratación. </w:t>
      </w:r>
    </w:p>
    <w:p w14:paraId="292DA3DA"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 xml:space="preserve">Cuando el oferente desmejore las condiciones mínimas técnicas requeridas en la presente invitación. </w:t>
      </w:r>
    </w:p>
    <w:p w14:paraId="56F3B67D"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se presenten borrones, enmendaduras o tachaduras en la oferta económica.</w:t>
      </w:r>
    </w:p>
    <w:p w14:paraId="5EACC083"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la entidad compruebe inconsistencias de los documentos aportados para participar en el proceso.</w:t>
      </w:r>
    </w:p>
    <w:p w14:paraId="24623908"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la Entidad efectúe en la propuesta económica los cálculos aritméticos que correspondan y se encuentre diferencias entre los valores que resulten de la revisión realizada y los valores presentados por el proponente en su oferta económica.</w:t>
      </w:r>
    </w:p>
    <w:p w14:paraId="6732C0C5" w14:textId="77777777" w:rsidR="008D39CD" w:rsidRPr="004B1D9F" w:rsidRDefault="008D39CD" w:rsidP="005831B8">
      <w:pPr>
        <w:numPr>
          <w:ilvl w:val="0"/>
          <w:numId w:val="4"/>
        </w:numPr>
        <w:autoSpaceDE w:val="0"/>
        <w:autoSpaceDN w:val="0"/>
        <w:adjustRightInd w:val="0"/>
        <w:ind w:right="49"/>
        <w:jc w:val="both"/>
        <w:rPr>
          <w:rFonts w:ascii="Century Gothic" w:hAnsi="Century Gothic" w:cs="Arial"/>
          <w:sz w:val="22"/>
          <w:szCs w:val="22"/>
        </w:rPr>
      </w:pPr>
      <w:r w:rsidRPr="004B1D9F">
        <w:rPr>
          <w:rFonts w:ascii="Century Gothic" w:hAnsi="Century Gothic" w:cs="Arial"/>
          <w:sz w:val="22"/>
          <w:szCs w:val="22"/>
        </w:rPr>
        <w:t>Cuando la oferta económica diligenciada en la plataforma SECOP II tenga discrepancias con la presentada en el respectivo A</w:t>
      </w:r>
      <w:r w:rsidR="00915BBC" w:rsidRPr="004B1D9F">
        <w:rPr>
          <w:rFonts w:ascii="Century Gothic" w:hAnsi="Century Gothic" w:cs="Arial"/>
          <w:sz w:val="22"/>
          <w:szCs w:val="22"/>
        </w:rPr>
        <w:t>NEXO N° 2 OFERTA ECONOMICA</w:t>
      </w:r>
      <w:r w:rsidRPr="004B1D9F">
        <w:rPr>
          <w:rFonts w:ascii="Century Gothic" w:hAnsi="Century Gothic" w:cs="Arial"/>
          <w:sz w:val="22"/>
          <w:szCs w:val="22"/>
        </w:rPr>
        <w:t>.</w:t>
      </w:r>
    </w:p>
    <w:p w14:paraId="211A2FBE" w14:textId="77777777" w:rsidR="001E7A7C" w:rsidRPr="004B1D9F" w:rsidRDefault="001E7A7C" w:rsidP="00212505">
      <w:pPr>
        <w:pStyle w:val="Encabezado"/>
        <w:tabs>
          <w:tab w:val="center" w:pos="3060"/>
        </w:tabs>
        <w:ind w:left="-142" w:right="49"/>
        <w:rPr>
          <w:rFonts w:ascii="Century Gothic" w:hAnsi="Century Gothic" w:cs="Arial"/>
          <w:sz w:val="22"/>
          <w:szCs w:val="22"/>
        </w:rPr>
      </w:pPr>
    </w:p>
    <w:p w14:paraId="04A64E44" w14:textId="77777777" w:rsidR="001E7A7C" w:rsidRPr="004B1D9F" w:rsidRDefault="001E7A7C" w:rsidP="00212505">
      <w:pPr>
        <w:pStyle w:val="Encabezado"/>
        <w:tabs>
          <w:tab w:val="center" w:pos="3060"/>
        </w:tabs>
        <w:ind w:left="-142" w:right="49"/>
        <w:rPr>
          <w:rFonts w:ascii="Century Gothic" w:hAnsi="Century Gothic" w:cs="Arial"/>
          <w:b/>
          <w:sz w:val="22"/>
          <w:szCs w:val="22"/>
        </w:rPr>
      </w:pPr>
      <w:r w:rsidRPr="004B1D9F">
        <w:rPr>
          <w:rFonts w:ascii="Century Gothic" w:hAnsi="Century Gothic" w:cs="Arial"/>
          <w:b/>
          <w:sz w:val="22"/>
          <w:szCs w:val="22"/>
        </w:rPr>
        <w:t>4.1.- DECLARATORIA DE DESIERTO DEL PROCESO</w:t>
      </w:r>
    </w:p>
    <w:p w14:paraId="7B1529B1" w14:textId="77777777" w:rsidR="001E7A7C" w:rsidRPr="004B1D9F" w:rsidRDefault="001E7A7C" w:rsidP="00212505">
      <w:pPr>
        <w:pStyle w:val="Encabezado"/>
        <w:tabs>
          <w:tab w:val="center" w:pos="3060"/>
        </w:tabs>
        <w:ind w:left="-142" w:right="49"/>
        <w:rPr>
          <w:rFonts w:ascii="Century Gothic" w:hAnsi="Century Gothic" w:cs="Arial"/>
          <w:b/>
          <w:sz w:val="22"/>
          <w:szCs w:val="22"/>
        </w:rPr>
      </w:pPr>
    </w:p>
    <w:p w14:paraId="75ED64D5" w14:textId="77777777" w:rsidR="001E7A7C" w:rsidRPr="004B1D9F" w:rsidRDefault="001E7A7C" w:rsidP="00212505">
      <w:pPr>
        <w:ind w:left="-142" w:right="49"/>
        <w:jc w:val="both"/>
        <w:rPr>
          <w:rFonts w:ascii="Century Gothic" w:hAnsi="Century Gothic" w:cs="Arial"/>
          <w:color w:val="000000"/>
          <w:sz w:val="22"/>
          <w:szCs w:val="22"/>
        </w:rPr>
      </w:pPr>
      <w:r w:rsidRPr="004B1D9F">
        <w:rPr>
          <w:rFonts w:ascii="Century Gothic" w:hAnsi="Century Gothic" w:cs="Arial"/>
          <w:sz w:val="22"/>
          <w:szCs w:val="22"/>
        </w:rPr>
        <w:t xml:space="preserve">Durante el término previsto para la adjudicación del contrato, el </w:t>
      </w:r>
      <w:r w:rsidRPr="004B1D9F">
        <w:rPr>
          <w:rFonts w:ascii="Century Gothic" w:hAnsi="Century Gothic" w:cs="Arial"/>
          <w:bCs/>
          <w:sz w:val="22"/>
          <w:szCs w:val="22"/>
        </w:rPr>
        <w:t xml:space="preserve">Municipio </w:t>
      </w:r>
      <w:r w:rsidRPr="004B1D9F">
        <w:rPr>
          <w:rFonts w:ascii="Century Gothic" w:hAnsi="Century Gothic" w:cs="Arial"/>
          <w:sz w:val="22"/>
          <w:szCs w:val="22"/>
        </w:rPr>
        <w:t>podrá declarar desierta la presente selección para la con</w:t>
      </w:r>
      <w:r w:rsidRPr="004B1D9F">
        <w:rPr>
          <w:rFonts w:ascii="Century Gothic" w:hAnsi="Century Gothic" w:cs="Arial"/>
          <w:bCs/>
          <w:sz w:val="22"/>
          <w:szCs w:val="22"/>
        </w:rPr>
        <w:t xml:space="preserve">tratación de mínima cuantía, </w:t>
      </w:r>
      <w:r w:rsidRPr="004B1D9F">
        <w:rPr>
          <w:rFonts w:ascii="Century Gothic" w:hAnsi="Century Gothic" w:cs="Arial"/>
          <w:color w:val="000000"/>
          <w:sz w:val="22"/>
          <w:szCs w:val="22"/>
        </w:rPr>
        <w:t xml:space="preserve">en los siguientes casos: </w:t>
      </w:r>
    </w:p>
    <w:p w14:paraId="2F423132" w14:textId="77777777" w:rsidR="001E7A7C" w:rsidRPr="004B1D9F" w:rsidRDefault="001E7A7C" w:rsidP="00212505">
      <w:pPr>
        <w:ind w:left="-142" w:right="49"/>
        <w:jc w:val="both"/>
        <w:rPr>
          <w:rFonts w:ascii="Century Gothic" w:hAnsi="Century Gothic" w:cs="Arial"/>
          <w:color w:val="000000"/>
          <w:sz w:val="22"/>
          <w:szCs w:val="22"/>
        </w:rPr>
      </w:pPr>
    </w:p>
    <w:p w14:paraId="196621B5" w14:textId="77777777" w:rsidR="001E7A7C" w:rsidRPr="004B1D9F"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4B1D9F">
        <w:rPr>
          <w:rFonts w:ascii="Century Gothic" w:hAnsi="Century Gothic" w:cs="Arial"/>
          <w:b/>
          <w:bCs/>
          <w:color w:val="000000"/>
          <w:sz w:val="22"/>
          <w:szCs w:val="22"/>
        </w:rPr>
        <w:t xml:space="preserve">a. </w:t>
      </w:r>
      <w:r w:rsidRPr="004B1D9F">
        <w:rPr>
          <w:rFonts w:ascii="Century Gothic" w:hAnsi="Century Gothic" w:cs="Arial"/>
          <w:color w:val="000000"/>
          <w:sz w:val="22"/>
          <w:szCs w:val="22"/>
        </w:rPr>
        <w:t xml:space="preserve">Por motivos o causas que impidan la escogencia objetiva de una propuesta. </w:t>
      </w:r>
    </w:p>
    <w:p w14:paraId="7E27EEB9" w14:textId="77777777" w:rsidR="001E7A7C" w:rsidRPr="004B1D9F"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4B1D9F">
        <w:rPr>
          <w:rFonts w:ascii="Century Gothic" w:hAnsi="Century Gothic" w:cs="Arial"/>
          <w:b/>
          <w:bCs/>
          <w:color w:val="000000"/>
          <w:sz w:val="22"/>
          <w:szCs w:val="22"/>
        </w:rPr>
        <w:t xml:space="preserve">b. </w:t>
      </w:r>
      <w:r w:rsidRPr="004B1D9F">
        <w:rPr>
          <w:rFonts w:ascii="Century Gothic" w:hAnsi="Century Gothic" w:cs="Arial"/>
          <w:color w:val="000000"/>
          <w:sz w:val="22"/>
          <w:szCs w:val="22"/>
        </w:rPr>
        <w:t xml:space="preserve">Cuando no se presente ninguna propuesta. </w:t>
      </w:r>
    </w:p>
    <w:p w14:paraId="5CFE2478" w14:textId="77777777" w:rsidR="001E7A7C" w:rsidRPr="004B1D9F" w:rsidRDefault="001E7A7C" w:rsidP="00EC4A0B">
      <w:pPr>
        <w:autoSpaceDE w:val="0"/>
        <w:autoSpaceDN w:val="0"/>
        <w:adjustRightInd w:val="0"/>
        <w:spacing w:after="80"/>
        <w:ind w:left="142" w:right="49" w:hanging="284"/>
        <w:jc w:val="both"/>
        <w:rPr>
          <w:rFonts w:ascii="Century Gothic" w:hAnsi="Century Gothic" w:cs="Arial"/>
          <w:color w:val="000000"/>
          <w:sz w:val="22"/>
          <w:szCs w:val="22"/>
        </w:rPr>
      </w:pPr>
      <w:r w:rsidRPr="004B1D9F">
        <w:rPr>
          <w:rFonts w:ascii="Century Gothic" w:hAnsi="Century Gothic" w:cs="Arial"/>
          <w:b/>
          <w:bCs/>
          <w:color w:val="000000"/>
          <w:sz w:val="22"/>
          <w:szCs w:val="22"/>
        </w:rPr>
        <w:t xml:space="preserve">c. </w:t>
      </w:r>
      <w:r w:rsidRPr="004B1D9F">
        <w:rPr>
          <w:rFonts w:ascii="Century Gothic" w:hAnsi="Century Gothic" w:cs="Arial"/>
          <w:color w:val="000000"/>
          <w:sz w:val="22"/>
          <w:szCs w:val="22"/>
        </w:rPr>
        <w:t xml:space="preserve">Cuando habiéndose presentado únicamente una propuesta ésta incurra en alguna causal de rechazo. </w:t>
      </w:r>
    </w:p>
    <w:p w14:paraId="1CC9F3C6" w14:textId="77777777" w:rsidR="001E7A7C" w:rsidRPr="004B1D9F" w:rsidRDefault="001E7A7C" w:rsidP="00EC4A0B">
      <w:pPr>
        <w:autoSpaceDE w:val="0"/>
        <w:autoSpaceDN w:val="0"/>
        <w:adjustRightInd w:val="0"/>
        <w:ind w:left="142" w:right="49" w:hanging="284"/>
        <w:jc w:val="both"/>
        <w:rPr>
          <w:rFonts w:ascii="Century Gothic" w:hAnsi="Century Gothic" w:cs="Arial"/>
          <w:color w:val="000000"/>
          <w:sz w:val="22"/>
          <w:szCs w:val="22"/>
        </w:rPr>
      </w:pPr>
      <w:r w:rsidRPr="004B1D9F">
        <w:rPr>
          <w:rFonts w:ascii="Century Gothic" w:hAnsi="Century Gothic" w:cs="Arial"/>
          <w:b/>
          <w:bCs/>
          <w:color w:val="000000"/>
          <w:sz w:val="22"/>
          <w:szCs w:val="22"/>
        </w:rPr>
        <w:t xml:space="preserve">d. </w:t>
      </w:r>
      <w:r w:rsidRPr="004B1D9F">
        <w:rPr>
          <w:rFonts w:ascii="Century Gothic" w:hAnsi="Century Gothic" w:cs="Arial"/>
          <w:color w:val="000000"/>
          <w:sz w:val="22"/>
          <w:szCs w:val="22"/>
        </w:rPr>
        <w:t xml:space="preserve">Cuando habiéndose presentado más de una propuesta, ninguna de ellas se ajuste a los requerimientos y condiciones consignadas en la invitación pública. </w:t>
      </w:r>
    </w:p>
    <w:p w14:paraId="0A99C727" w14:textId="77777777" w:rsidR="00F73EF9" w:rsidRPr="004B1D9F" w:rsidRDefault="00F73EF9" w:rsidP="00212505">
      <w:pPr>
        <w:autoSpaceDE w:val="0"/>
        <w:autoSpaceDN w:val="0"/>
        <w:adjustRightInd w:val="0"/>
        <w:ind w:left="-142" w:right="49"/>
        <w:jc w:val="both"/>
        <w:rPr>
          <w:rFonts w:ascii="Century Gothic" w:hAnsi="Century Gothic" w:cs="Arial"/>
          <w:sz w:val="22"/>
          <w:szCs w:val="22"/>
        </w:rPr>
      </w:pPr>
    </w:p>
    <w:p w14:paraId="4879DCF0" w14:textId="77777777" w:rsidR="001E7A7C" w:rsidRPr="004B1D9F" w:rsidRDefault="001E7A7C" w:rsidP="00212505">
      <w:pPr>
        <w:autoSpaceDE w:val="0"/>
        <w:autoSpaceDN w:val="0"/>
        <w:adjustRightInd w:val="0"/>
        <w:ind w:left="-142" w:right="49"/>
        <w:jc w:val="both"/>
        <w:rPr>
          <w:rFonts w:ascii="Century Gothic" w:hAnsi="Century Gothic" w:cs="Arial"/>
          <w:color w:val="000000"/>
          <w:sz w:val="22"/>
          <w:szCs w:val="22"/>
        </w:rPr>
      </w:pPr>
      <w:r w:rsidRPr="004B1D9F">
        <w:rPr>
          <w:rFonts w:ascii="Century Gothic" w:hAnsi="Century Gothic" w:cs="Arial"/>
          <w:sz w:val="22"/>
          <w:szCs w:val="22"/>
        </w:rPr>
        <w:t xml:space="preserve">En caso de no lograrse adjudicación la entidad declarará desierto el proceso mediante comunicación motivada que se publicará en el SECOP. Si hubiere proponentes el término para presentar recurso de reposición, correrá desde la notificación del acto correspondiente. </w:t>
      </w:r>
    </w:p>
    <w:p w14:paraId="061DBEC1" w14:textId="77777777" w:rsidR="001E7A7C" w:rsidRPr="009B59D9" w:rsidRDefault="001E7A7C" w:rsidP="00212505">
      <w:pPr>
        <w:pStyle w:val="Encabezado"/>
        <w:tabs>
          <w:tab w:val="center" w:pos="3060"/>
        </w:tabs>
        <w:ind w:left="-142" w:right="49"/>
        <w:rPr>
          <w:rFonts w:ascii="Century Gothic" w:hAnsi="Century Gothic" w:cs="Arial"/>
          <w:sz w:val="22"/>
          <w:szCs w:val="22"/>
        </w:rPr>
      </w:pPr>
    </w:p>
    <w:p w14:paraId="3E2BA43E" w14:textId="77777777"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 CRONOGRAMA DEL PROCESO</w:t>
      </w:r>
    </w:p>
    <w:p w14:paraId="2B48A5DB" w14:textId="77777777" w:rsidR="001E7A7C" w:rsidRDefault="001E7A7C" w:rsidP="00212505">
      <w:pPr>
        <w:pStyle w:val="Encabezado"/>
        <w:tabs>
          <w:tab w:val="center" w:pos="3060"/>
        </w:tabs>
        <w:ind w:left="-142" w:right="49"/>
        <w:rPr>
          <w:rFonts w:ascii="Century Gothic" w:hAnsi="Century Gothic" w:cs="Arial"/>
          <w:b/>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2487"/>
        <w:gridCol w:w="4110"/>
      </w:tblGrid>
      <w:tr w:rsidR="00821379" w:rsidRPr="00D07E18" w14:paraId="5885FBB7" w14:textId="77777777" w:rsidTr="00F377BB">
        <w:trPr>
          <w:trHeight w:val="203"/>
        </w:trPr>
        <w:tc>
          <w:tcPr>
            <w:tcW w:w="3150" w:type="dxa"/>
            <w:tcBorders>
              <w:top w:val="single" w:sz="4" w:space="0" w:color="auto"/>
              <w:left w:val="single" w:sz="4" w:space="0" w:color="auto"/>
              <w:bottom w:val="single" w:sz="4" w:space="0" w:color="auto"/>
              <w:right w:val="single" w:sz="4" w:space="0" w:color="auto"/>
            </w:tcBorders>
          </w:tcPr>
          <w:p w14:paraId="788A7DE5" w14:textId="77777777" w:rsidR="00821379" w:rsidRPr="00D07E18" w:rsidRDefault="00821379" w:rsidP="00F377BB">
            <w:pPr>
              <w:ind w:right="49"/>
              <w:jc w:val="center"/>
              <w:rPr>
                <w:rFonts w:ascii="Century Gothic" w:hAnsi="Century Gothic" w:cs="Arial"/>
                <w:b/>
                <w:bCs/>
              </w:rPr>
            </w:pPr>
            <w:r w:rsidRPr="00D07E18">
              <w:rPr>
                <w:rFonts w:ascii="Century Gothic" w:hAnsi="Century Gothic" w:cs="Arial"/>
                <w:b/>
                <w:bCs/>
              </w:rPr>
              <w:t>ACTIVIDAD</w:t>
            </w:r>
          </w:p>
        </w:tc>
        <w:tc>
          <w:tcPr>
            <w:tcW w:w="2487" w:type="dxa"/>
            <w:tcBorders>
              <w:top w:val="single" w:sz="4" w:space="0" w:color="auto"/>
              <w:left w:val="single" w:sz="4" w:space="0" w:color="auto"/>
              <w:bottom w:val="single" w:sz="4" w:space="0" w:color="auto"/>
              <w:right w:val="single" w:sz="4" w:space="0" w:color="auto"/>
            </w:tcBorders>
          </w:tcPr>
          <w:p w14:paraId="740CA556" w14:textId="77777777" w:rsidR="00821379" w:rsidRPr="00D07E18" w:rsidRDefault="00821379" w:rsidP="00F377BB">
            <w:pPr>
              <w:ind w:right="49"/>
              <w:jc w:val="center"/>
              <w:rPr>
                <w:rFonts w:ascii="Century Gothic" w:hAnsi="Century Gothic" w:cs="Arial"/>
                <w:b/>
                <w:bCs/>
              </w:rPr>
            </w:pPr>
            <w:r w:rsidRPr="00D07E18">
              <w:rPr>
                <w:rFonts w:ascii="Century Gothic" w:hAnsi="Century Gothic" w:cs="Arial"/>
                <w:b/>
                <w:bCs/>
              </w:rPr>
              <w:t>FECHA Y HORA</w:t>
            </w:r>
          </w:p>
        </w:tc>
        <w:tc>
          <w:tcPr>
            <w:tcW w:w="4110" w:type="dxa"/>
            <w:tcBorders>
              <w:top w:val="single" w:sz="4" w:space="0" w:color="auto"/>
              <w:left w:val="single" w:sz="4" w:space="0" w:color="auto"/>
              <w:bottom w:val="single" w:sz="4" w:space="0" w:color="auto"/>
              <w:right w:val="single" w:sz="4" w:space="0" w:color="auto"/>
            </w:tcBorders>
          </w:tcPr>
          <w:p w14:paraId="242FCADB" w14:textId="77777777" w:rsidR="00821379" w:rsidRPr="00D07E18" w:rsidRDefault="00821379" w:rsidP="00F377BB">
            <w:pPr>
              <w:ind w:right="49"/>
              <w:jc w:val="center"/>
              <w:rPr>
                <w:rFonts w:ascii="Century Gothic" w:hAnsi="Century Gothic" w:cs="Arial"/>
                <w:b/>
                <w:bCs/>
              </w:rPr>
            </w:pPr>
            <w:r w:rsidRPr="00D07E18">
              <w:rPr>
                <w:rFonts w:ascii="Century Gothic" w:hAnsi="Century Gothic" w:cs="Arial"/>
                <w:b/>
                <w:bCs/>
              </w:rPr>
              <w:t>LUGAR</w:t>
            </w:r>
          </w:p>
        </w:tc>
      </w:tr>
      <w:tr w:rsidR="00821379" w:rsidRPr="00D07E18" w14:paraId="28A2BDE4" w14:textId="77777777" w:rsidTr="00F377BB">
        <w:trPr>
          <w:trHeight w:val="594"/>
        </w:trPr>
        <w:tc>
          <w:tcPr>
            <w:tcW w:w="3150" w:type="dxa"/>
            <w:tcBorders>
              <w:top w:val="single" w:sz="4" w:space="0" w:color="auto"/>
              <w:left w:val="single" w:sz="4" w:space="0" w:color="auto"/>
              <w:bottom w:val="single" w:sz="4" w:space="0" w:color="auto"/>
              <w:right w:val="single" w:sz="4" w:space="0" w:color="auto"/>
            </w:tcBorders>
          </w:tcPr>
          <w:p w14:paraId="27167240"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Publicación de la invitación publica a presentar ofertas</w:t>
            </w:r>
          </w:p>
        </w:tc>
        <w:tc>
          <w:tcPr>
            <w:tcW w:w="2487" w:type="dxa"/>
            <w:tcBorders>
              <w:top w:val="single" w:sz="4" w:space="0" w:color="auto"/>
              <w:left w:val="single" w:sz="4" w:space="0" w:color="auto"/>
              <w:bottom w:val="single" w:sz="4" w:space="0" w:color="auto"/>
              <w:right w:val="single" w:sz="4" w:space="0" w:color="auto"/>
            </w:tcBorders>
          </w:tcPr>
          <w:p w14:paraId="2329C1C4" w14:textId="5491063C" w:rsidR="00821379" w:rsidRPr="00D07E18" w:rsidRDefault="00622A1B" w:rsidP="00F7524A">
            <w:pPr>
              <w:ind w:right="49"/>
              <w:jc w:val="center"/>
              <w:rPr>
                <w:rFonts w:ascii="Century Gothic" w:hAnsi="Century Gothic" w:cs="Arial"/>
                <w:bCs/>
              </w:rPr>
            </w:pPr>
            <w:r>
              <w:rPr>
                <w:rFonts w:ascii="Century Gothic" w:hAnsi="Century Gothic" w:cs="Arial"/>
                <w:bCs/>
              </w:rPr>
              <w:t>17</w:t>
            </w:r>
            <w:r w:rsidR="00CA0488">
              <w:rPr>
                <w:rFonts w:ascii="Century Gothic" w:hAnsi="Century Gothic" w:cs="Arial"/>
                <w:bCs/>
              </w:rPr>
              <w:t xml:space="preserve"> de noviembre de 2021</w:t>
            </w:r>
          </w:p>
        </w:tc>
        <w:tc>
          <w:tcPr>
            <w:tcW w:w="4110" w:type="dxa"/>
            <w:tcBorders>
              <w:top w:val="single" w:sz="4" w:space="0" w:color="auto"/>
              <w:left w:val="single" w:sz="4" w:space="0" w:color="auto"/>
              <w:bottom w:val="single" w:sz="4" w:space="0" w:color="auto"/>
              <w:right w:val="single" w:sz="4" w:space="0" w:color="auto"/>
            </w:tcBorders>
          </w:tcPr>
          <w:p w14:paraId="13FB3EBE"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 xml:space="preserve">página de contratación </w:t>
            </w:r>
            <w:r w:rsidRPr="00D07E18">
              <w:rPr>
                <w:rFonts w:ascii="Century Gothic" w:hAnsi="Century Gothic" w:cs="Arial"/>
              </w:rPr>
              <w:t>SECOP II</w:t>
            </w:r>
            <w:r w:rsidRPr="00D07E18">
              <w:rPr>
                <w:rFonts w:ascii="Century Gothic" w:hAnsi="Century Gothic" w:cs="Arial"/>
                <w:b/>
                <w:bCs/>
              </w:rPr>
              <w:t xml:space="preserve"> </w:t>
            </w:r>
            <w:hyperlink r:id="rId10" w:history="1">
              <w:r w:rsidRPr="00D07E18">
                <w:rPr>
                  <w:rStyle w:val="Hipervnculo"/>
                  <w:rFonts w:ascii="Century Gothic" w:hAnsi="Century Gothic"/>
                  <w:color w:val="auto"/>
                </w:rPr>
                <w:t>www.colombiacompra.gov.co/secop-ii</w:t>
              </w:r>
            </w:hyperlink>
          </w:p>
        </w:tc>
      </w:tr>
      <w:tr w:rsidR="00821379" w:rsidRPr="00D07E18" w14:paraId="4279694A" w14:textId="77777777" w:rsidTr="00F377BB">
        <w:trPr>
          <w:trHeight w:val="1400"/>
        </w:trPr>
        <w:tc>
          <w:tcPr>
            <w:tcW w:w="3150" w:type="dxa"/>
            <w:tcBorders>
              <w:top w:val="single" w:sz="4" w:space="0" w:color="auto"/>
              <w:left w:val="single" w:sz="4" w:space="0" w:color="auto"/>
              <w:bottom w:val="single" w:sz="4" w:space="0" w:color="auto"/>
              <w:right w:val="single" w:sz="4" w:space="0" w:color="auto"/>
            </w:tcBorders>
          </w:tcPr>
          <w:p w14:paraId="065B9685"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lastRenderedPageBreak/>
              <w:t>Plazo para presentar observaciones</w:t>
            </w:r>
          </w:p>
        </w:tc>
        <w:tc>
          <w:tcPr>
            <w:tcW w:w="2487" w:type="dxa"/>
            <w:tcBorders>
              <w:top w:val="single" w:sz="4" w:space="0" w:color="auto"/>
              <w:left w:val="single" w:sz="4" w:space="0" w:color="auto"/>
              <w:bottom w:val="single" w:sz="4" w:space="0" w:color="auto"/>
              <w:right w:val="single" w:sz="4" w:space="0" w:color="auto"/>
            </w:tcBorders>
          </w:tcPr>
          <w:p w14:paraId="02AA12C2" w14:textId="112E7857" w:rsidR="00821379" w:rsidRPr="00D07E18" w:rsidRDefault="00622A1B" w:rsidP="00F7524A">
            <w:pPr>
              <w:ind w:right="49"/>
              <w:jc w:val="center"/>
              <w:rPr>
                <w:rFonts w:ascii="Century Gothic" w:hAnsi="Century Gothic" w:cs="Arial"/>
                <w:bCs/>
              </w:rPr>
            </w:pPr>
            <w:r>
              <w:rPr>
                <w:rFonts w:ascii="Century Gothic" w:hAnsi="Century Gothic" w:cs="Arial"/>
                <w:bCs/>
              </w:rPr>
              <w:t>18</w:t>
            </w:r>
            <w:r w:rsidR="00E01AB8">
              <w:rPr>
                <w:rFonts w:ascii="Century Gothic" w:hAnsi="Century Gothic" w:cs="Arial"/>
                <w:bCs/>
              </w:rPr>
              <w:t xml:space="preserve"> </w:t>
            </w:r>
            <w:r w:rsidR="00CA0488">
              <w:rPr>
                <w:rFonts w:ascii="Century Gothic" w:hAnsi="Century Gothic" w:cs="Arial"/>
                <w:bCs/>
              </w:rPr>
              <w:t xml:space="preserve">de noviembre </w:t>
            </w:r>
            <w:r w:rsidR="00821379">
              <w:rPr>
                <w:rFonts w:ascii="Century Gothic" w:hAnsi="Century Gothic" w:cs="Arial"/>
                <w:bCs/>
              </w:rPr>
              <w:t xml:space="preserve"> </w:t>
            </w:r>
            <w:r w:rsidR="00821379" w:rsidRPr="00D07E18">
              <w:rPr>
                <w:rFonts w:ascii="Century Gothic" w:hAnsi="Century Gothic" w:cs="Arial"/>
                <w:bCs/>
              </w:rPr>
              <w:t>de 202</w:t>
            </w:r>
            <w:r w:rsidR="00821379">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14:paraId="519E56EB"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 xml:space="preserve">Los interesados podrán solicitar cualquier aclaración al contenido de la invitación pública, a través de la página de contratación </w:t>
            </w:r>
            <w:r w:rsidRPr="00D07E18">
              <w:rPr>
                <w:rFonts w:ascii="Century Gothic" w:hAnsi="Century Gothic" w:cs="Arial"/>
              </w:rPr>
              <w:t>SECOP II</w:t>
            </w:r>
            <w:r w:rsidRPr="00D07E18">
              <w:rPr>
                <w:rFonts w:ascii="Century Gothic" w:hAnsi="Century Gothic" w:cs="Arial"/>
                <w:b/>
                <w:bCs/>
              </w:rPr>
              <w:t xml:space="preserve"> </w:t>
            </w:r>
            <w:hyperlink r:id="rId11" w:history="1">
              <w:r w:rsidRPr="00D07E18">
                <w:rPr>
                  <w:rStyle w:val="Hipervnculo"/>
                  <w:rFonts w:ascii="Century Gothic" w:hAnsi="Century Gothic"/>
                  <w:color w:val="auto"/>
                </w:rPr>
                <w:t>www.colombiacompra.gov.co/secop-ii</w:t>
              </w:r>
            </w:hyperlink>
          </w:p>
        </w:tc>
      </w:tr>
      <w:tr w:rsidR="00821379" w:rsidRPr="00DE2291" w14:paraId="3D25A672" w14:textId="77777777" w:rsidTr="00F377BB">
        <w:trPr>
          <w:trHeight w:val="636"/>
        </w:trPr>
        <w:tc>
          <w:tcPr>
            <w:tcW w:w="3150" w:type="dxa"/>
            <w:tcBorders>
              <w:top w:val="single" w:sz="4" w:space="0" w:color="auto"/>
              <w:left w:val="single" w:sz="4" w:space="0" w:color="auto"/>
              <w:bottom w:val="single" w:sz="4" w:space="0" w:color="auto"/>
              <w:right w:val="single" w:sz="4" w:space="0" w:color="auto"/>
            </w:tcBorders>
          </w:tcPr>
          <w:p w14:paraId="46C90649"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Plazo para publicar adendas</w:t>
            </w:r>
          </w:p>
        </w:tc>
        <w:tc>
          <w:tcPr>
            <w:tcW w:w="2487" w:type="dxa"/>
            <w:tcBorders>
              <w:top w:val="single" w:sz="4" w:space="0" w:color="auto"/>
              <w:left w:val="single" w:sz="4" w:space="0" w:color="auto"/>
              <w:bottom w:val="single" w:sz="4" w:space="0" w:color="auto"/>
              <w:right w:val="single" w:sz="4" w:space="0" w:color="auto"/>
            </w:tcBorders>
          </w:tcPr>
          <w:p w14:paraId="29030686" w14:textId="192F2BA9" w:rsidR="00821379" w:rsidRPr="00D07E18" w:rsidRDefault="00622A1B" w:rsidP="00F7524A">
            <w:pPr>
              <w:ind w:right="49"/>
              <w:jc w:val="center"/>
              <w:rPr>
                <w:rFonts w:ascii="Century Gothic" w:hAnsi="Century Gothic"/>
              </w:rPr>
            </w:pPr>
            <w:r>
              <w:rPr>
                <w:rFonts w:ascii="Century Gothic" w:hAnsi="Century Gothic" w:cs="Arial"/>
                <w:bCs/>
              </w:rPr>
              <w:t>18</w:t>
            </w:r>
            <w:r w:rsidR="00CA0488">
              <w:rPr>
                <w:rFonts w:ascii="Century Gothic" w:hAnsi="Century Gothic" w:cs="Arial"/>
                <w:bCs/>
              </w:rPr>
              <w:t xml:space="preserve"> de noviembre de 2021</w:t>
            </w:r>
          </w:p>
        </w:tc>
        <w:tc>
          <w:tcPr>
            <w:tcW w:w="4110" w:type="dxa"/>
            <w:tcBorders>
              <w:top w:val="single" w:sz="4" w:space="0" w:color="auto"/>
              <w:left w:val="single" w:sz="4" w:space="0" w:color="auto"/>
              <w:bottom w:val="single" w:sz="4" w:space="0" w:color="auto"/>
              <w:right w:val="single" w:sz="4" w:space="0" w:color="auto"/>
            </w:tcBorders>
          </w:tcPr>
          <w:p w14:paraId="741DFAA6" w14:textId="77777777" w:rsidR="00821379" w:rsidRPr="00D07E18" w:rsidRDefault="00821379" w:rsidP="00F377BB">
            <w:pPr>
              <w:ind w:right="49"/>
              <w:jc w:val="center"/>
              <w:rPr>
                <w:rFonts w:ascii="Century Gothic" w:hAnsi="Century Gothic" w:cs="Arial"/>
                <w:lang w:val="en-US"/>
              </w:rPr>
            </w:pPr>
            <w:r w:rsidRPr="00D07E18">
              <w:rPr>
                <w:rFonts w:ascii="Century Gothic" w:hAnsi="Century Gothic" w:cs="Arial"/>
                <w:lang w:val="en-US"/>
              </w:rPr>
              <w:t>SECOP II</w:t>
            </w:r>
            <w:r w:rsidRPr="00D07E18">
              <w:rPr>
                <w:rFonts w:ascii="Century Gothic" w:hAnsi="Century Gothic" w:cs="Arial"/>
                <w:b/>
                <w:bCs/>
                <w:lang w:val="en-US"/>
              </w:rPr>
              <w:t xml:space="preserve"> </w:t>
            </w:r>
            <w:hyperlink r:id="rId12" w:history="1">
              <w:r w:rsidRPr="00D07E18">
                <w:rPr>
                  <w:rStyle w:val="Hipervnculo"/>
                  <w:rFonts w:ascii="Century Gothic" w:hAnsi="Century Gothic"/>
                  <w:color w:val="auto"/>
                  <w:lang w:val="en-US"/>
                </w:rPr>
                <w:t>www.colombiacompra.gov.co/secop-ii</w:t>
              </w:r>
            </w:hyperlink>
          </w:p>
        </w:tc>
      </w:tr>
      <w:tr w:rsidR="00821379" w:rsidRPr="00D07E18" w14:paraId="03A74A29" w14:textId="77777777" w:rsidTr="00F377BB">
        <w:trPr>
          <w:trHeight w:val="1495"/>
        </w:trPr>
        <w:tc>
          <w:tcPr>
            <w:tcW w:w="3150" w:type="dxa"/>
            <w:tcBorders>
              <w:top w:val="single" w:sz="4" w:space="0" w:color="auto"/>
              <w:left w:val="single" w:sz="4" w:space="0" w:color="auto"/>
              <w:bottom w:val="single" w:sz="4" w:space="0" w:color="auto"/>
              <w:right w:val="single" w:sz="4" w:space="0" w:color="auto"/>
            </w:tcBorders>
          </w:tcPr>
          <w:p w14:paraId="686F2BDE"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Plazo para presentar ofertas y cierre de la convocatoria</w:t>
            </w:r>
          </w:p>
        </w:tc>
        <w:tc>
          <w:tcPr>
            <w:tcW w:w="2487" w:type="dxa"/>
            <w:tcBorders>
              <w:top w:val="single" w:sz="4" w:space="0" w:color="auto"/>
              <w:left w:val="single" w:sz="4" w:space="0" w:color="auto"/>
              <w:bottom w:val="single" w:sz="4" w:space="0" w:color="auto"/>
              <w:right w:val="single" w:sz="4" w:space="0" w:color="auto"/>
            </w:tcBorders>
          </w:tcPr>
          <w:p w14:paraId="0BF2D64B" w14:textId="0AF7A86A" w:rsidR="00821379" w:rsidRPr="00D07E18" w:rsidRDefault="00821379" w:rsidP="00CA0488">
            <w:pPr>
              <w:pStyle w:val="Subttulo"/>
              <w:rPr>
                <w:rFonts w:ascii="Century Gothic" w:hAnsi="Century Gothic"/>
                <w:sz w:val="20"/>
                <w:szCs w:val="20"/>
              </w:rPr>
            </w:pPr>
            <w:r w:rsidRPr="00D07E18">
              <w:rPr>
                <w:rFonts w:ascii="Century Gothic" w:hAnsi="Century Gothic"/>
                <w:sz w:val="20"/>
                <w:szCs w:val="20"/>
              </w:rPr>
              <w:t xml:space="preserve">Desde el momento de la publicación de la </w:t>
            </w:r>
            <w:r w:rsidRPr="00F870D3">
              <w:rPr>
                <w:rFonts w:ascii="Century Gothic" w:hAnsi="Century Gothic"/>
                <w:sz w:val="20"/>
                <w:szCs w:val="20"/>
              </w:rPr>
              <w:t>invitación pública hasta las</w:t>
            </w:r>
            <w:r w:rsidR="00F306D2">
              <w:rPr>
                <w:rFonts w:ascii="Century Gothic" w:hAnsi="Century Gothic"/>
                <w:sz w:val="20"/>
                <w:szCs w:val="20"/>
              </w:rPr>
              <w:t xml:space="preserve"> 02:00 p</w:t>
            </w:r>
            <w:r w:rsidR="00F7524A">
              <w:rPr>
                <w:rFonts w:ascii="Century Gothic" w:hAnsi="Century Gothic"/>
                <w:sz w:val="20"/>
                <w:szCs w:val="20"/>
              </w:rPr>
              <w:t>.m.  De</w:t>
            </w:r>
            <w:r w:rsidR="00622A1B">
              <w:rPr>
                <w:rFonts w:ascii="Century Gothic" w:hAnsi="Century Gothic"/>
                <w:sz w:val="20"/>
                <w:szCs w:val="20"/>
              </w:rPr>
              <w:t>l día 19</w:t>
            </w:r>
            <w:r w:rsidR="00F7524A">
              <w:rPr>
                <w:rFonts w:ascii="Century Gothic" w:hAnsi="Century Gothic"/>
                <w:sz w:val="20"/>
                <w:szCs w:val="20"/>
              </w:rPr>
              <w:t xml:space="preserve"> de </w:t>
            </w:r>
            <w:r w:rsidR="00CA0488">
              <w:rPr>
                <w:rFonts w:ascii="Century Gothic" w:hAnsi="Century Gothic"/>
                <w:sz w:val="20"/>
                <w:szCs w:val="20"/>
              </w:rPr>
              <w:t xml:space="preserve">noviembre </w:t>
            </w:r>
            <w:r w:rsidR="00F7524A">
              <w:rPr>
                <w:rFonts w:ascii="Century Gothic" w:hAnsi="Century Gothic"/>
                <w:sz w:val="20"/>
                <w:szCs w:val="20"/>
              </w:rPr>
              <w:t xml:space="preserve"> </w:t>
            </w:r>
            <w:r w:rsidRPr="005B7C45">
              <w:rPr>
                <w:rFonts w:ascii="Century Gothic" w:hAnsi="Century Gothic" w:cs="Arial"/>
                <w:bCs/>
                <w:sz w:val="20"/>
                <w:szCs w:val="20"/>
              </w:rPr>
              <w:t>de 2021</w:t>
            </w:r>
          </w:p>
        </w:tc>
        <w:tc>
          <w:tcPr>
            <w:tcW w:w="4110" w:type="dxa"/>
            <w:tcBorders>
              <w:top w:val="single" w:sz="4" w:space="0" w:color="auto"/>
              <w:left w:val="single" w:sz="4" w:space="0" w:color="auto"/>
              <w:bottom w:val="single" w:sz="4" w:space="0" w:color="auto"/>
              <w:right w:val="single" w:sz="4" w:space="0" w:color="auto"/>
            </w:tcBorders>
          </w:tcPr>
          <w:p w14:paraId="7E13AB46" w14:textId="77777777" w:rsidR="00821379" w:rsidRPr="00D07E18" w:rsidRDefault="00821379" w:rsidP="00F377BB">
            <w:pPr>
              <w:ind w:right="49"/>
              <w:jc w:val="center"/>
              <w:rPr>
                <w:rFonts w:ascii="Century Gothic" w:hAnsi="Century Gothic" w:cs="Arial"/>
              </w:rPr>
            </w:pPr>
            <w:r w:rsidRPr="00D07E18">
              <w:rPr>
                <w:rFonts w:ascii="Century Gothic" w:hAnsi="Century Gothic" w:cs="Arial"/>
              </w:rPr>
              <w:t>Plataforma SECOP II</w:t>
            </w:r>
          </w:p>
          <w:p w14:paraId="539E86D4" w14:textId="77777777" w:rsidR="00821379" w:rsidRPr="00D07E18" w:rsidRDefault="00821379" w:rsidP="00F377BB">
            <w:pPr>
              <w:ind w:right="49"/>
              <w:jc w:val="center"/>
              <w:rPr>
                <w:rFonts w:ascii="Century Gothic" w:hAnsi="Century Gothic" w:cs="Arial"/>
                <w:b/>
                <w:bCs/>
              </w:rPr>
            </w:pPr>
          </w:p>
        </w:tc>
      </w:tr>
      <w:tr w:rsidR="00821379" w:rsidRPr="00D07E18" w14:paraId="4527871E" w14:textId="77777777" w:rsidTr="00F377BB">
        <w:trPr>
          <w:trHeight w:val="805"/>
        </w:trPr>
        <w:tc>
          <w:tcPr>
            <w:tcW w:w="3150" w:type="dxa"/>
            <w:tcBorders>
              <w:top w:val="single" w:sz="4" w:space="0" w:color="auto"/>
              <w:left w:val="single" w:sz="4" w:space="0" w:color="auto"/>
              <w:bottom w:val="single" w:sz="4" w:space="0" w:color="auto"/>
              <w:right w:val="single" w:sz="4" w:space="0" w:color="auto"/>
            </w:tcBorders>
          </w:tcPr>
          <w:p w14:paraId="43D4C3E3"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Plazo para la Verificación y Evaluación de las Propuestas:</w:t>
            </w:r>
          </w:p>
        </w:tc>
        <w:tc>
          <w:tcPr>
            <w:tcW w:w="2487" w:type="dxa"/>
            <w:tcBorders>
              <w:top w:val="single" w:sz="4" w:space="0" w:color="auto"/>
              <w:left w:val="single" w:sz="4" w:space="0" w:color="auto"/>
              <w:bottom w:val="single" w:sz="4" w:space="0" w:color="auto"/>
              <w:right w:val="single" w:sz="4" w:space="0" w:color="auto"/>
            </w:tcBorders>
          </w:tcPr>
          <w:p w14:paraId="546BAFC2" w14:textId="1B6324E1" w:rsidR="00821379" w:rsidRPr="00D07E18" w:rsidRDefault="00622A1B" w:rsidP="00F306D2">
            <w:pPr>
              <w:ind w:right="49"/>
              <w:jc w:val="center"/>
              <w:rPr>
                <w:rFonts w:ascii="Century Gothic" w:hAnsi="Century Gothic" w:cs="Arial"/>
                <w:bCs/>
              </w:rPr>
            </w:pPr>
            <w:r>
              <w:rPr>
                <w:rFonts w:ascii="Century Gothic" w:hAnsi="Century Gothic"/>
              </w:rPr>
              <w:t>22</w:t>
            </w:r>
            <w:r w:rsidR="00E01AB8">
              <w:rPr>
                <w:rFonts w:ascii="Century Gothic" w:hAnsi="Century Gothic"/>
              </w:rPr>
              <w:t xml:space="preserve"> </w:t>
            </w:r>
            <w:r w:rsidR="00CA0488">
              <w:rPr>
                <w:rFonts w:ascii="Century Gothic" w:hAnsi="Century Gothic"/>
              </w:rPr>
              <w:t xml:space="preserve"> </w:t>
            </w:r>
            <w:r w:rsidR="00F306D2">
              <w:rPr>
                <w:rFonts w:ascii="Century Gothic" w:hAnsi="Century Gothic"/>
              </w:rPr>
              <w:t xml:space="preserve"> de noviembre</w:t>
            </w:r>
            <w:r w:rsidR="00821379" w:rsidRPr="00F870D3">
              <w:rPr>
                <w:rFonts w:ascii="Century Gothic" w:hAnsi="Century Gothic" w:cs="Arial"/>
                <w:bCs/>
              </w:rPr>
              <w:t xml:space="preserve"> </w:t>
            </w:r>
            <w:r w:rsidR="00821379" w:rsidRPr="00D07E18">
              <w:rPr>
                <w:rFonts w:ascii="Century Gothic" w:hAnsi="Century Gothic" w:cs="Arial"/>
                <w:bCs/>
              </w:rPr>
              <w:t>de 202</w:t>
            </w:r>
            <w:r w:rsidR="00821379">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14:paraId="42428C94"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En el Departamento Administrativo de Contratación Pública – DACP</w:t>
            </w:r>
          </w:p>
          <w:p w14:paraId="0E17E136" w14:textId="77777777" w:rsidR="00821379" w:rsidRPr="00D07E18" w:rsidRDefault="00821379" w:rsidP="00F377BB">
            <w:pPr>
              <w:ind w:right="49"/>
              <w:jc w:val="center"/>
              <w:rPr>
                <w:rFonts w:ascii="Century Gothic" w:hAnsi="Century Gothic" w:cs="Arial"/>
              </w:rPr>
            </w:pPr>
            <w:r w:rsidRPr="00D07E18">
              <w:rPr>
                <w:rFonts w:ascii="Century Gothic" w:hAnsi="Century Gothic" w:cs="Arial"/>
              </w:rPr>
              <w:t>Plataforma SECOP II</w:t>
            </w:r>
          </w:p>
        </w:tc>
      </w:tr>
      <w:tr w:rsidR="00821379" w:rsidRPr="00D07E18" w14:paraId="7631227E" w14:textId="77777777" w:rsidTr="00F377BB">
        <w:trPr>
          <w:trHeight w:val="612"/>
        </w:trPr>
        <w:tc>
          <w:tcPr>
            <w:tcW w:w="3150" w:type="dxa"/>
            <w:tcBorders>
              <w:top w:val="single" w:sz="4" w:space="0" w:color="auto"/>
              <w:left w:val="single" w:sz="4" w:space="0" w:color="auto"/>
              <w:bottom w:val="single" w:sz="4" w:space="0" w:color="auto"/>
              <w:right w:val="single" w:sz="4" w:space="0" w:color="auto"/>
            </w:tcBorders>
          </w:tcPr>
          <w:p w14:paraId="18777413"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Publicación de la evaluación</w:t>
            </w:r>
          </w:p>
        </w:tc>
        <w:tc>
          <w:tcPr>
            <w:tcW w:w="2487" w:type="dxa"/>
            <w:tcBorders>
              <w:top w:val="single" w:sz="4" w:space="0" w:color="auto"/>
              <w:left w:val="single" w:sz="4" w:space="0" w:color="auto"/>
              <w:bottom w:val="single" w:sz="4" w:space="0" w:color="auto"/>
              <w:right w:val="single" w:sz="4" w:space="0" w:color="auto"/>
            </w:tcBorders>
          </w:tcPr>
          <w:p w14:paraId="39ACBF24" w14:textId="12B8A2D9" w:rsidR="00821379" w:rsidRPr="00D07E18" w:rsidRDefault="00622A1B" w:rsidP="00F306D2">
            <w:pPr>
              <w:ind w:right="49"/>
              <w:jc w:val="center"/>
              <w:rPr>
                <w:rFonts w:ascii="Century Gothic" w:hAnsi="Century Gothic" w:cs="Arial"/>
                <w:bCs/>
              </w:rPr>
            </w:pPr>
            <w:r>
              <w:rPr>
                <w:rFonts w:ascii="Century Gothic" w:hAnsi="Century Gothic"/>
              </w:rPr>
              <w:t>22</w:t>
            </w:r>
            <w:r w:rsidR="00CA0488">
              <w:rPr>
                <w:rFonts w:ascii="Century Gothic" w:hAnsi="Century Gothic"/>
              </w:rPr>
              <w:t xml:space="preserve"> </w:t>
            </w:r>
            <w:r w:rsidR="00F306D2">
              <w:rPr>
                <w:rFonts w:ascii="Century Gothic" w:hAnsi="Century Gothic"/>
              </w:rPr>
              <w:t xml:space="preserve">de noviembre </w:t>
            </w:r>
            <w:r w:rsidR="00821379" w:rsidRPr="00D07E18">
              <w:rPr>
                <w:rFonts w:ascii="Century Gothic" w:hAnsi="Century Gothic" w:cs="Arial"/>
                <w:bCs/>
              </w:rPr>
              <w:t>de 202</w:t>
            </w:r>
            <w:r w:rsidR="00821379">
              <w:rPr>
                <w:rFonts w:ascii="Century Gothic" w:hAnsi="Century Gothic" w:cs="Arial"/>
                <w:bCs/>
              </w:rPr>
              <w:t>1</w:t>
            </w:r>
          </w:p>
        </w:tc>
        <w:tc>
          <w:tcPr>
            <w:tcW w:w="4110" w:type="dxa"/>
            <w:tcBorders>
              <w:top w:val="single" w:sz="4" w:space="0" w:color="auto"/>
              <w:left w:val="single" w:sz="4" w:space="0" w:color="auto"/>
              <w:bottom w:val="single" w:sz="4" w:space="0" w:color="auto"/>
              <w:right w:val="single" w:sz="4" w:space="0" w:color="auto"/>
            </w:tcBorders>
          </w:tcPr>
          <w:p w14:paraId="332D916F" w14:textId="77777777" w:rsidR="00821379" w:rsidRPr="00D07E18" w:rsidRDefault="00821379" w:rsidP="00F377BB">
            <w:pPr>
              <w:ind w:right="49"/>
              <w:jc w:val="center"/>
              <w:rPr>
                <w:rFonts w:ascii="Century Gothic" w:hAnsi="Century Gothic" w:cs="Arial"/>
              </w:rPr>
            </w:pPr>
            <w:r w:rsidRPr="00D07E18">
              <w:rPr>
                <w:rFonts w:ascii="Century Gothic" w:hAnsi="Century Gothic" w:cs="Arial"/>
                <w:bCs/>
              </w:rPr>
              <w:t xml:space="preserve">En SECOP II </w:t>
            </w:r>
            <w:hyperlink r:id="rId13" w:history="1">
              <w:r w:rsidRPr="00D07E18">
                <w:rPr>
                  <w:rStyle w:val="Hipervnculo"/>
                  <w:rFonts w:ascii="Century Gothic" w:hAnsi="Century Gothic"/>
                  <w:color w:val="auto"/>
                </w:rPr>
                <w:t>www.colombiacompra.gov.co/secop-ii</w:t>
              </w:r>
            </w:hyperlink>
          </w:p>
        </w:tc>
      </w:tr>
      <w:tr w:rsidR="00821379" w:rsidRPr="00D07E18" w14:paraId="30A25A0A" w14:textId="77777777" w:rsidTr="00F377BB">
        <w:trPr>
          <w:trHeight w:val="816"/>
        </w:trPr>
        <w:tc>
          <w:tcPr>
            <w:tcW w:w="3150" w:type="dxa"/>
            <w:tcBorders>
              <w:top w:val="single" w:sz="4" w:space="0" w:color="auto"/>
              <w:left w:val="single" w:sz="4" w:space="0" w:color="auto"/>
              <w:bottom w:val="single" w:sz="4" w:space="0" w:color="auto"/>
              <w:right w:val="single" w:sz="4" w:space="0" w:color="auto"/>
            </w:tcBorders>
          </w:tcPr>
          <w:p w14:paraId="56052D70"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Traslado de la evaluación, recepción de observaciones y término para subsanar.</w:t>
            </w:r>
          </w:p>
        </w:tc>
        <w:tc>
          <w:tcPr>
            <w:tcW w:w="2487" w:type="dxa"/>
            <w:tcBorders>
              <w:top w:val="single" w:sz="4" w:space="0" w:color="auto"/>
              <w:left w:val="single" w:sz="4" w:space="0" w:color="auto"/>
              <w:bottom w:val="single" w:sz="4" w:space="0" w:color="auto"/>
              <w:right w:val="single" w:sz="4" w:space="0" w:color="auto"/>
            </w:tcBorders>
          </w:tcPr>
          <w:p w14:paraId="1FAD10A9"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Un (01) hábil siguiente a la publicación del informe en el SECOP.</w:t>
            </w:r>
          </w:p>
        </w:tc>
        <w:tc>
          <w:tcPr>
            <w:tcW w:w="4110" w:type="dxa"/>
            <w:tcBorders>
              <w:top w:val="single" w:sz="4" w:space="0" w:color="auto"/>
              <w:left w:val="single" w:sz="4" w:space="0" w:color="auto"/>
              <w:bottom w:val="single" w:sz="4" w:space="0" w:color="auto"/>
              <w:right w:val="single" w:sz="4" w:space="0" w:color="auto"/>
            </w:tcBorders>
          </w:tcPr>
          <w:p w14:paraId="4D64D73F" w14:textId="77777777" w:rsidR="00821379" w:rsidRPr="00D07E18" w:rsidRDefault="00821379" w:rsidP="00F377BB">
            <w:pPr>
              <w:ind w:right="49"/>
              <w:jc w:val="center"/>
              <w:rPr>
                <w:rFonts w:ascii="Century Gothic" w:hAnsi="Century Gothic" w:cs="Arial"/>
              </w:rPr>
            </w:pPr>
            <w:r w:rsidRPr="00D07E18">
              <w:rPr>
                <w:rFonts w:ascii="Century Gothic" w:hAnsi="Century Gothic" w:cs="Arial"/>
                <w:bCs/>
              </w:rPr>
              <w:t xml:space="preserve">En SECOP II </w:t>
            </w:r>
            <w:hyperlink r:id="rId14" w:history="1">
              <w:r w:rsidRPr="00D07E18">
                <w:rPr>
                  <w:rStyle w:val="Hipervnculo"/>
                  <w:rFonts w:ascii="Century Gothic" w:hAnsi="Century Gothic"/>
                  <w:color w:val="auto"/>
                </w:rPr>
                <w:t>www.colombiacompra.gov.co/secop-ii</w:t>
              </w:r>
            </w:hyperlink>
          </w:p>
        </w:tc>
      </w:tr>
      <w:tr w:rsidR="00821379" w:rsidRPr="00D07E18" w14:paraId="2613F3FD" w14:textId="77777777" w:rsidTr="00F377BB">
        <w:trPr>
          <w:trHeight w:val="814"/>
        </w:trPr>
        <w:tc>
          <w:tcPr>
            <w:tcW w:w="3150" w:type="dxa"/>
            <w:tcBorders>
              <w:top w:val="single" w:sz="4" w:space="0" w:color="auto"/>
              <w:left w:val="single" w:sz="4" w:space="0" w:color="auto"/>
              <w:bottom w:val="single" w:sz="4" w:space="0" w:color="auto"/>
              <w:right w:val="single" w:sz="4" w:space="0" w:color="auto"/>
            </w:tcBorders>
          </w:tcPr>
          <w:p w14:paraId="5F64F66A"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Comunicación de aceptación de la oferta y respuesta a las observaciones</w:t>
            </w:r>
          </w:p>
        </w:tc>
        <w:tc>
          <w:tcPr>
            <w:tcW w:w="2487" w:type="dxa"/>
            <w:tcBorders>
              <w:top w:val="single" w:sz="4" w:space="0" w:color="auto"/>
              <w:left w:val="single" w:sz="4" w:space="0" w:color="auto"/>
              <w:bottom w:val="single" w:sz="4" w:space="0" w:color="auto"/>
              <w:right w:val="single" w:sz="4" w:space="0" w:color="auto"/>
            </w:tcBorders>
          </w:tcPr>
          <w:p w14:paraId="3F4E36F8"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Al día hábil siguiente al agotamiento de las etapas de selección del contratista y aprobación de las hojas de vidas.</w:t>
            </w:r>
          </w:p>
        </w:tc>
        <w:tc>
          <w:tcPr>
            <w:tcW w:w="4110" w:type="dxa"/>
            <w:tcBorders>
              <w:top w:val="single" w:sz="4" w:space="0" w:color="auto"/>
              <w:left w:val="single" w:sz="4" w:space="0" w:color="auto"/>
              <w:bottom w:val="single" w:sz="4" w:space="0" w:color="auto"/>
              <w:right w:val="single" w:sz="4" w:space="0" w:color="auto"/>
            </w:tcBorders>
          </w:tcPr>
          <w:p w14:paraId="369FA89A" w14:textId="77777777" w:rsidR="00821379" w:rsidRPr="00D07E18" w:rsidRDefault="00821379" w:rsidP="00F377BB">
            <w:pPr>
              <w:ind w:right="49"/>
              <w:jc w:val="center"/>
              <w:rPr>
                <w:rFonts w:ascii="Century Gothic" w:hAnsi="Century Gothic" w:cs="Arial"/>
              </w:rPr>
            </w:pPr>
            <w:r w:rsidRPr="00D07E18">
              <w:rPr>
                <w:rFonts w:ascii="Century Gothic" w:hAnsi="Century Gothic" w:cs="Arial"/>
                <w:bCs/>
              </w:rPr>
              <w:t>En SECOP II</w:t>
            </w:r>
            <w:r w:rsidRPr="00D07E18">
              <w:rPr>
                <w:rFonts w:ascii="Century Gothic" w:hAnsi="Century Gothic" w:cs="Arial"/>
                <w:b/>
                <w:bCs/>
              </w:rPr>
              <w:t xml:space="preserve">  </w:t>
            </w:r>
            <w:hyperlink r:id="rId15" w:history="1">
              <w:r w:rsidRPr="00D07E18">
                <w:rPr>
                  <w:rStyle w:val="Hipervnculo"/>
                  <w:rFonts w:ascii="Century Gothic" w:hAnsi="Century Gothic"/>
                  <w:color w:val="auto"/>
                </w:rPr>
                <w:t>www.colombiacompra.gov.co/secop-ii</w:t>
              </w:r>
            </w:hyperlink>
          </w:p>
        </w:tc>
      </w:tr>
      <w:tr w:rsidR="00821379" w:rsidRPr="00D07E18" w14:paraId="150FA5F1" w14:textId="77777777" w:rsidTr="00F377BB">
        <w:trPr>
          <w:trHeight w:val="805"/>
        </w:trPr>
        <w:tc>
          <w:tcPr>
            <w:tcW w:w="3150" w:type="dxa"/>
            <w:tcBorders>
              <w:top w:val="single" w:sz="4" w:space="0" w:color="auto"/>
              <w:left w:val="single" w:sz="4" w:space="0" w:color="auto"/>
              <w:bottom w:val="single" w:sz="4" w:space="0" w:color="auto"/>
              <w:right w:val="single" w:sz="4" w:space="0" w:color="auto"/>
            </w:tcBorders>
          </w:tcPr>
          <w:p w14:paraId="6683F4CB"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Legalización del contrato con la mejor oferta habilitada</w:t>
            </w:r>
          </w:p>
        </w:tc>
        <w:tc>
          <w:tcPr>
            <w:tcW w:w="2487" w:type="dxa"/>
            <w:tcBorders>
              <w:top w:val="single" w:sz="4" w:space="0" w:color="auto"/>
              <w:left w:val="single" w:sz="4" w:space="0" w:color="auto"/>
              <w:bottom w:val="single" w:sz="4" w:space="0" w:color="auto"/>
              <w:right w:val="single" w:sz="4" w:space="0" w:color="auto"/>
            </w:tcBorders>
          </w:tcPr>
          <w:p w14:paraId="6F52FF50"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Dentro de los tres (3) días hábiles siguientes a la comunicación.</w:t>
            </w:r>
          </w:p>
        </w:tc>
        <w:tc>
          <w:tcPr>
            <w:tcW w:w="4110" w:type="dxa"/>
            <w:tcBorders>
              <w:top w:val="single" w:sz="4" w:space="0" w:color="auto"/>
              <w:left w:val="single" w:sz="4" w:space="0" w:color="auto"/>
              <w:bottom w:val="single" w:sz="4" w:space="0" w:color="auto"/>
              <w:right w:val="single" w:sz="4" w:space="0" w:color="auto"/>
            </w:tcBorders>
          </w:tcPr>
          <w:p w14:paraId="5E198BA8" w14:textId="77777777" w:rsidR="00821379" w:rsidRPr="00D07E18" w:rsidRDefault="00821379" w:rsidP="00F377BB">
            <w:pPr>
              <w:ind w:right="49"/>
              <w:jc w:val="center"/>
              <w:rPr>
                <w:rFonts w:ascii="Century Gothic" w:hAnsi="Century Gothic" w:cs="Arial"/>
                <w:bCs/>
              </w:rPr>
            </w:pPr>
            <w:r w:rsidRPr="00D07E18">
              <w:rPr>
                <w:rFonts w:ascii="Century Gothic" w:hAnsi="Century Gothic" w:cs="Arial"/>
                <w:bCs/>
              </w:rPr>
              <w:t>En el Departamento Administrativo de Contratación Pública – DACP</w:t>
            </w:r>
          </w:p>
        </w:tc>
      </w:tr>
    </w:tbl>
    <w:p w14:paraId="15615B4E" w14:textId="77777777" w:rsidR="00DB24BC" w:rsidRDefault="00DB24BC" w:rsidP="00212505">
      <w:pPr>
        <w:pStyle w:val="Encabezado"/>
        <w:tabs>
          <w:tab w:val="center" w:pos="3060"/>
        </w:tabs>
        <w:ind w:left="-142" w:right="49"/>
        <w:rPr>
          <w:rFonts w:ascii="Century Gothic" w:hAnsi="Century Gothic" w:cs="Arial"/>
          <w:b/>
          <w:sz w:val="22"/>
          <w:szCs w:val="22"/>
        </w:rPr>
      </w:pPr>
    </w:p>
    <w:p w14:paraId="52F86CD1" w14:textId="77777777" w:rsidR="001E7A7C" w:rsidRPr="009B59D9" w:rsidRDefault="001E7A7C" w:rsidP="00212505">
      <w:pPr>
        <w:pStyle w:val="Encabezado"/>
        <w:tabs>
          <w:tab w:val="center" w:pos="3060"/>
        </w:tabs>
        <w:ind w:left="-142" w:right="49"/>
        <w:rPr>
          <w:rFonts w:ascii="Century Gothic" w:hAnsi="Century Gothic" w:cs="Arial"/>
          <w:b/>
          <w:sz w:val="22"/>
          <w:szCs w:val="22"/>
        </w:rPr>
      </w:pPr>
      <w:r w:rsidRPr="009B59D9">
        <w:rPr>
          <w:rFonts w:ascii="Century Gothic" w:hAnsi="Century Gothic" w:cs="Arial"/>
          <w:b/>
          <w:sz w:val="22"/>
          <w:szCs w:val="22"/>
        </w:rPr>
        <w:t>5.1.- ETAPAS DEL PROCEDIMIENTO A SEGUIR</w:t>
      </w:r>
    </w:p>
    <w:p w14:paraId="1F737195" w14:textId="77777777" w:rsidR="001E7A7C" w:rsidRPr="009B59D9" w:rsidRDefault="001E7A7C" w:rsidP="00212505">
      <w:pPr>
        <w:ind w:left="-142" w:right="49"/>
        <w:rPr>
          <w:rFonts w:ascii="Century Gothic" w:hAnsi="Century Gothic" w:cs="Arial"/>
          <w:sz w:val="22"/>
          <w:szCs w:val="22"/>
          <w:lang w:val="es-MX"/>
        </w:rPr>
      </w:pPr>
    </w:p>
    <w:p w14:paraId="2AD92AEF" w14:textId="77777777" w:rsidR="00DB24BC" w:rsidRDefault="001E7A7C" w:rsidP="00DB24BC">
      <w:pPr>
        <w:ind w:left="-142" w:right="49"/>
        <w:jc w:val="both"/>
        <w:rPr>
          <w:rFonts w:ascii="Century Gothic" w:hAnsi="Century Gothic" w:cs="Arial"/>
          <w:sz w:val="22"/>
          <w:szCs w:val="22"/>
        </w:rPr>
      </w:pPr>
      <w:r w:rsidRPr="009B59D9">
        <w:rPr>
          <w:rFonts w:ascii="Century Gothic" w:hAnsi="Century Gothic" w:cs="Arial"/>
          <w:sz w:val="22"/>
          <w:szCs w:val="22"/>
          <w:lang w:val="es-MX"/>
        </w:rPr>
        <w:t>Publicada la presente invitación se observarán todas las etapas del procedimiento en adelante descritas. Las act</w:t>
      </w:r>
      <w:r w:rsidR="00F078A2" w:rsidRPr="009B59D9">
        <w:rPr>
          <w:rFonts w:ascii="Century Gothic" w:hAnsi="Century Gothic" w:cs="Arial"/>
          <w:sz w:val="22"/>
          <w:szCs w:val="22"/>
          <w:lang w:val="es-MX"/>
        </w:rPr>
        <w:t>uaciones serán públicas y su trá</w:t>
      </w:r>
      <w:r w:rsidRPr="009B59D9">
        <w:rPr>
          <w:rFonts w:ascii="Century Gothic" w:hAnsi="Century Gothic" w:cs="Arial"/>
          <w:sz w:val="22"/>
          <w:szCs w:val="22"/>
          <w:lang w:val="es-MX"/>
        </w:rPr>
        <w:t xml:space="preserve">mite, desarrollo y </w:t>
      </w:r>
      <w:r w:rsidR="00DB24BC" w:rsidRPr="009B59D9">
        <w:rPr>
          <w:rFonts w:ascii="Century Gothic" w:hAnsi="Century Gothic" w:cs="Arial"/>
          <w:sz w:val="22"/>
          <w:szCs w:val="22"/>
          <w:lang w:val="es-MX"/>
        </w:rPr>
        <w:t>evaluación corresponderá</w:t>
      </w:r>
      <w:r w:rsidRPr="009B59D9">
        <w:rPr>
          <w:rFonts w:ascii="Century Gothic" w:hAnsi="Century Gothic" w:cs="Arial"/>
          <w:sz w:val="22"/>
          <w:szCs w:val="22"/>
          <w:lang w:val="es-MX"/>
        </w:rPr>
        <w:t xml:space="preserve"> a</w:t>
      </w:r>
      <w:r w:rsidRPr="009B59D9">
        <w:rPr>
          <w:rFonts w:ascii="Century Gothic" w:hAnsi="Century Gothic" w:cs="Arial"/>
          <w:sz w:val="22"/>
          <w:szCs w:val="22"/>
        </w:rPr>
        <w:t xml:space="preserve">l </w:t>
      </w:r>
      <w:r w:rsidR="00F078A2" w:rsidRPr="009B59D9">
        <w:rPr>
          <w:rFonts w:ascii="Century Gothic" w:hAnsi="Century Gothic" w:cs="Arial"/>
          <w:bCs/>
          <w:sz w:val="22"/>
          <w:szCs w:val="22"/>
        </w:rPr>
        <w:t>Comité Asesor Evaluador</w:t>
      </w:r>
      <w:r w:rsidRPr="009B59D9">
        <w:rPr>
          <w:rFonts w:ascii="Century Gothic" w:hAnsi="Century Gothic" w:cs="Arial"/>
          <w:sz w:val="22"/>
          <w:szCs w:val="22"/>
        </w:rPr>
        <w:t xml:space="preserve">, observando las disposiciones establecidas por </w:t>
      </w:r>
      <w:r w:rsidR="00473212" w:rsidRPr="009B59D9">
        <w:rPr>
          <w:rFonts w:ascii="Century Gothic" w:hAnsi="Century Gothic" w:cs="Arial"/>
          <w:sz w:val="22"/>
          <w:szCs w:val="22"/>
        </w:rPr>
        <w:t xml:space="preserve">el art. 94 de </w:t>
      </w:r>
      <w:r w:rsidRPr="009B59D9">
        <w:rPr>
          <w:rFonts w:ascii="Century Gothic" w:hAnsi="Century Gothic" w:cs="Arial"/>
          <w:sz w:val="22"/>
          <w:szCs w:val="22"/>
        </w:rPr>
        <w:t xml:space="preserve">la Ley 1474 de 2011, el Decreto </w:t>
      </w:r>
      <w:r w:rsidR="004F1228" w:rsidRPr="009B59D9">
        <w:rPr>
          <w:rFonts w:ascii="Century Gothic" w:hAnsi="Century Gothic" w:cs="Arial"/>
          <w:sz w:val="22"/>
          <w:szCs w:val="22"/>
        </w:rPr>
        <w:t>1</w:t>
      </w:r>
      <w:r w:rsidR="00284496" w:rsidRPr="009B59D9">
        <w:rPr>
          <w:rFonts w:ascii="Century Gothic" w:hAnsi="Century Gothic" w:cs="Arial"/>
          <w:sz w:val="22"/>
          <w:szCs w:val="22"/>
        </w:rPr>
        <w:t>082</w:t>
      </w:r>
      <w:r w:rsidRPr="009B59D9">
        <w:rPr>
          <w:rFonts w:ascii="Century Gothic" w:hAnsi="Century Gothic" w:cs="Arial"/>
          <w:sz w:val="22"/>
          <w:szCs w:val="22"/>
        </w:rPr>
        <w:t xml:space="preserve"> de 201</w:t>
      </w:r>
      <w:r w:rsidR="00284496" w:rsidRPr="009B59D9">
        <w:rPr>
          <w:rFonts w:ascii="Century Gothic" w:hAnsi="Century Gothic" w:cs="Arial"/>
          <w:sz w:val="22"/>
          <w:szCs w:val="22"/>
        </w:rPr>
        <w:t>5</w:t>
      </w:r>
      <w:r w:rsidRPr="009B59D9">
        <w:rPr>
          <w:rFonts w:ascii="Century Gothic" w:hAnsi="Century Gothic" w:cs="Arial"/>
          <w:sz w:val="22"/>
          <w:szCs w:val="22"/>
        </w:rPr>
        <w:t xml:space="preserve"> y demás normas concordantes.</w:t>
      </w:r>
    </w:p>
    <w:p w14:paraId="6850E970" w14:textId="77777777" w:rsidR="00DB24BC" w:rsidRDefault="00DB24BC" w:rsidP="00DB24BC">
      <w:pPr>
        <w:ind w:left="-142" w:right="49"/>
        <w:jc w:val="both"/>
        <w:rPr>
          <w:rFonts w:ascii="Century Gothic" w:hAnsi="Century Gothic" w:cs="Arial"/>
          <w:sz w:val="22"/>
          <w:szCs w:val="22"/>
        </w:rPr>
      </w:pPr>
    </w:p>
    <w:p w14:paraId="03186CFF" w14:textId="77777777" w:rsidR="008D39CD" w:rsidRPr="008D39CD" w:rsidRDefault="008D39CD" w:rsidP="00DB24BC">
      <w:pPr>
        <w:ind w:left="-142" w:right="49"/>
        <w:jc w:val="both"/>
        <w:rPr>
          <w:rFonts w:ascii="Century Gothic" w:hAnsi="Century Gothic" w:cs="Arial"/>
          <w:sz w:val="22"/>
          <w:szCs w:val="22"/>
        </w:rPr>
      </w:pPr>
      <w:r w:rsidRPr="009551E7">
        <w:rPr>
          <w:rFonts w:ascii="Century Gothic" w:hAnsi="Century Gothic" w:cs="Arial"/>
          <w:b/>
          <w:bCs/>
          <w:sz w:val="22"/>
          <w:szCs w:val="22"/>
        </w:rPr>
        <w:t>5.1.1.- DETERMINACION DEL MENOR PRECIO</w:t>
      </w:r>
    </w:p>
    <w:p w14:paraId="5B1A170D" w14:textId="77777777" w:rsidR="008D39CD" w:rsidRPr="004619B5" w:rsidRDefault="008D39CD" w:rsidP="008D39CD">
      <w:pPr>
        <w:autoSpaceDE w:val="0"/>
        <w:autoSpaceDN w:val="0"/>
        <w:adjustRightInd w:val="0"/>
        <w:ind w:right="49"/>
        <w:jc w:val="both"/>
        <w:rPr>
          <w:rFonts w:ascii="Century Gothic" w:hAnsi="Century Gothic" w:cs="Arial"/>
          <w:sz w:val="22"/>
          <w:szCs w:val="22"/>
        </w:rPr>
      </w:pPr>
    </w:p>
    <w:p w14:paraId="12F33235" w14:textId="77777777" w:rsidR="008D39CD" w:rsidRDefault="008D39CD" w:rsidP="00DB24BC">
      <w:pPr>
        <w:ind w:left="-142"/>
        <w:jc w:val="both"/>
        <w:rPr>
          <w:rFonts w:ascii="Century Gothic" w:hAnsi="Century Gothic" w:cs="Tahoma"/>
          <w:sz w:val="22"/>
          <w:szCs w:val="22"/>
        </w:rPr>
      </w:pPr>
      <w:r w:rsidRPr="004619B5">
        <w:rPr>
          <w:rFonts w:ascii="Century Gothic" w:hAnsi="Century Gothic" w:cs="Arial"/>
          <w:b/>
          <w:sz w:val="22"/>
          <w:szCs w:val="22"/>
        </w:rPr>
        <w:t xml:space="preserve">Precio Artificialmente bajo: </w:t>
      </w:r>
      <w:r w:rsidRPr="004619B5">
        <w:rPr>
          <w:rFonts w:ascii="Century Gothic" w:hAnsi="Century Gothic" w:cs="Tahoma"/>
          <w:sz w:val="22"/>
          <w:szCs w:val="22"/>
        </w:rPr>
        <w:t>En caso de evidenciarse un posible precio artificialmente bajo, EL DEPARTAMENTO requerirá al oferente para que explique las razones que sustentan el valor ofrecido, quien deberá pronunciarse dentro del término indicado para ello y aportar los documentos, pruebas y soportes que pretenda hacer valer.  Analizadas las explicaciones y documentos aportados, el comité evaluador, debe recomendar el rechazo de la oferta o continuar con el ofrecimiento considerándolo válido.</w:t>
      </w:r>
    </w:p>
    <w:p w14:paraId="16D9D5A0" w14:textId="77777777" w:rsidR="00E24279" w:rsidRPr="004619B5" w:rsidRDefault="00E24279" w:rsidP="00DB24BC">
      <w:pPr>
        <w:ind w:left="-142"/>
        <w:jc w:val="both"/>
        <w:rPr>
          <w:rFonts w:ascii="Century Gothic" w:hAnsi="Century Gothic" w:cs="Tahoma"/>
          <w:sz w:val="22"/>
          <w:szCs w:val="22"/>
        </w:rPr>
      </w:pPr>
    </w:p>
    <w:p w14:paraId="3DE521B5"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Cuando el valor de la oferta sobre el cual EL DEPARTAMENTO tuvo dudas, responde a circunstancias objetivas del oferente y de su oferta que no ponen en riesgo el cumplimiento del contrato, EL DEPARTAMENTO adjudicara el contrato a tal oferta.</w:t>
      </w:r>
    </w:p>
    <w:p w14:paraId="1A4AFAA4" w14:textId="77777777" w:rsidR="00DD53FB" w:rsidRDefault="00DD53FB" w:rsidP="00DB24BC">
      <w:pPr>
        <w:ind w:left="-142"/>
        <w:jc w:val="both"/>
        <w:rPr>
          <w:rFonts w:ascii="Century Gothic" w:hAnsi="Century Gothic" w:cs="Tahoma"/>
          <w:sz w:val="22"/>
          <w:szCs w:val="22"/>
        </w:rPr>
      </w:pPr>
    </w:p>
    <w:p w14:paraId="497E2FE8"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Lo anterior de conformidad con el artículo 2.2.1.1.2.2.4 del Decreto 1082 de 2015.</w:t>
      </w:r>
    </w:p>
    <w:p w14:paraId="0900B851" w14:textId="77777777" w:rsidR="008D39CD" w:rsidRPr="004619B5" w:rsidRDefault="008D39CD" w:rsidP="00DB24BC">
      <w:pPr>
        <w:ind w:left="-142"/>
        <w:jc w:val="both"/>
        <w:rPr>
          <w:rFonts w:ascii="Century Gothic" w:hAnsi="Century Gothic" w:cs="Arial"/>
          <w:b/>
          <w:sz w:val="22"/>
          <w:szCs w:val="22"/>
        </w:rPr>
      </w:pPr>
    </w:p>
    <w:p w14:paraId="7BABB784"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Para efectos de determinar cuándo se está en presencia de un posible precio artificialmente bajo, el Departamento dará aplicación al siguiente procedimiento:</w:t>
      </w:r>
    </w:p>
    <w:p w14:paraId="05AC36B9" w14:textId="77777777" w:rsidR="008D39CD" w:rsidRPr="004619B5" w:rsidRDefault="008D39CD" w:rsidP="00DB24BC">
      <w:pPr>
        <w:ind w:left="-142"/>
        <w:jc w:val="both"/>
        <w:rPr>
          <w:rFonts w:ascii="Century Gothic" w:hAnsi="Century Gothic" w:cs="Tahoma"/>
          <w:sz w:val="22"/>
          <w:szCs w:val="22"/>
        </w:rPr>
      </w:pPr>
    </w:p>
    <w:p w14:paraId="3ABBFCBF"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-Cuando la Entidad Estatal reciba hasta 5 ofertas debe solicitar aclaración a los proponentes cuyas ofertas sean menores o iguales al 80% del costo total estimado del proceso de selección.</w:t>
      </w:r>
    </w:p>
    <w:p w14:paraId="58DC054D" w14:textId="77777777" w:rsidR="008D39CD" w:rsidRPr="004619B5" w:rsidRDefault="008D39CD" w:rsidP="00DB24BC">
      <w:pPr>
        <w:ind w:left="-142"/>
        <w:jc w:val="both"/>
        <w:rPr>
          <w:rFonts w:ascii="Century Gothic" w:hAnsi="Century Gothic" w:cs="Tahoma"/>
          <w:sz w:val="22"/>
          <w:szCs w:val="22"/>
        </w:rPr>
      </w:pPr>
    </w:p>
    <w:p w14:paraId="0BC4339E" w14:textId="77777777" w:rsidR="008D39CD"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-Cuando se presenten más de 5 ofertas, la entidad procederá de la siguiente manera:</w:t>
      </w:r>
    </w:p>
    <w:p w14:paraId="00FCE34F" w14:textId="77777777" w:rsidR="007B2A00" w:rsidRDefault="007B2A00" w:rsidP="00DB24BC">
      <w:pPr>
        <w:ind w:left="-142"/>
        <w:jc w:val="both"/>
        <w:rPr>
          <w:rFonts w:ascii="Century Gothic" w:hAnsi="Century Gothic" w:cs="Tahoma"/>
          <w:sz w:val="22"/>
          <w:szCs w:val="22"/>
        </w:rPr>
      </w:pPr>
    </w:p>
    <w:p w14:paraId="00A8F5F1"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1. Tomar el conjunto de ofertas a evaluar.</w:t>
      </w:r>
    </w:p>
    <w:p w14:paraId="6CEFC06B"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2. Calcular la mediana, o dependiendo de la dispersión de los datos el promedio, del valor de cada oferta o de cada ítem dentro de la oferta.</w:t>
      </w:r>
    </w:p>
    <w:p w14:paraId="44B5B21B"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3. Calcular la desviación estándar del conjunto.</w:t>
      </w:r>
    </w:p>
    <w:p w14:paraId="097E9040"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4. Determinar el valor mínimo aceptable para la Entidad Estatal de acuerdo con la metodología explicada a continuación.</w:t>
      </w:r>
    </w:p>
    <w:p w14:paraId="5770A3F1" w14:textId="77777777" w:rsidR="008D39CD" w:rsidRPr="004619B5" w:rsidRDefault="008D39CD" w:rsidP="00DB24BC">
      <w:pPr>
        <w:ind w:left="-142"/>
        <w:jc w:val="both"/>
        <w:rPr>
          <w:rFonts w:ascii="Century Gothic" w:hAnsi="Century Gothic" w:cs="Tahoma"/>
          <w:sz w:val="22"/>
          <w:szCs w:val="22"/>
        </w:rPr>
      </w:pPr>
    </w:p>
    <w:p w14:paraId="174E3356"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2E143B77" w14:textId="77777777" w:rsidR="008D39CD" w:rsidRPr="004619B5" w:rsidRDefault="008D39CD" w:rsidP="00DB24BC">
      <w:pPr>
        <w:ind w:left="-142"/>
        <w:jc w:val="both"/>
        <w:rPr>
          <w:rFonts w:ascii="Century Gothic" w:hAnsi="Century Gothic" w:cs="Tahoma"/>
          <w:sz w:val="22"/>
          <w:szCs w:val="22"/>
        </w:rPr>
      </w:pPr>
    </w:p>
    <w:p w14:paraId="593A1A2C" w14:textId="77777777" w:rsidR="008D39CD" w:rsidRPr="004619B5" w:rsidRDefault="008D39CD" w:rsidP="00DB24BC">
      <w:pPr>
        <w:ind w:left="-142"/>
        <w:jc w:val="both"/>
        <w:rPr>
          <w:rFonts w:ascii="Century Gothic" w:hAnsi="Century Gothic" w:cs="Tahoma"/>
          <w:sz w:val="22"/>
          <w:szCs w:val="22"/>
        </w:rPr>
      </w:pPr>
      <w:r w:rsidRPr="004619B5">
        <w:rPr>
          <w:rFonts w:ascii="Century Gothic" w:hAnsi="Century Gothic" w:cs="Tahoma"/>
          <w:sz w:val="22"/>
          <w:szCs w:val="22"/>
        </w:rPr>
        <w:t>La desviación estándar es el resultado de aplicar la siguiente fórmula:</w:t>
      </w:r>
      <w:r w:rsidRPr="004619B5">
        <w:rPr>
          <w:rFonts w:ascii="Century Gothic" w:hAnsi="Century Gothic" w:cs="Tahoma"/>
          <w:sz w:val="22"/>
          <w:szCs w:val="22"/>
        </w:rPr>
        <w:cr/>
      </w:r>
    </w:p>
    <w:p w14:paraId="250AF0F0" w14:textId="77777777"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lang w:val="es-CO" w:eastAsia="es-CO"/>
        </w:rPr>
        <w:drawing>
          <wp:inline distT="0" distB="0" distL="0" distR="0" wp14:anchorId="65A7333C" wp14:editId="5A657689">
            <wp:extent cx="6057900" cy="6000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7900" cy="600075"/>
                    </a:xfrm>
                    <a:prstGeom prst="rect">
                      <a:avLst/>
                    </a:prstGeom>
                    <a:noFill/>
                    <a:ln>
                      <a:noFill/>
                    </a:ln>
                  </pic:spPr>
                </pic:pic>
              </a:graphicData>
            </a:graphic>
          </wp:inline>
        </w:drawing>
      </w:r>
    </w:p>
    <w:p w14:paraId="2FC9F0B2" w14:textId="77777777" w:rsidR="008D39CD" w:rsidRPr="004619B5" w:rsidRDefault="008D39CD" w:rsidP="008D39CD">
      <w:pPr>
        <w:jc w:val="both"/>
        <w:rPr>
          <w:rFonts w:ascii="Century Gothic" w:hAnsi="Century Gothic" w:cs="Tahoma"/>
          <w:sz w:val="22"/>
          <w:szCs w:val="22"/>
        </w:rPr>
      </w:pPr>
    </w:p>
    <w:p w14:paraId="71239768" w14:textId="77777777" w:rsidR="008D39CD" w:rsidRPr="004619B5" w:rsidRDefault="008D39CD" w:rsidP="00DD53FB">
      <w:pPr>
        <w:ind w:left="-142"/>
        <w:jc w:val="both"/>
        <w:rPr>
          <w:rFonts w:ascii="Century Gothic" w:hAnsi="Century Gothic" w:cs="Tahoma"/>
          <w:sz w:val="22"/>
          <w:szCs w:val="22"/>
        </w:rPr>
      </w:pPr>
      <w:r w:rsidRPr="004619B5">
        <w:rPr>
          <w:rFonts w:ascii="Century Gothic" w:hAnsi="Century Gothic" w:cs="Tahoma"/>
          <w:sz w:val="22"/>
          <w:szCs w:val="22"/>
        </w:rPr>
        <w:t>Donde n es el número de ofertas.</w:t>
      </w:r>
    </w:p>
    <w:p w14:paraId="7D745A34" w14:textId="77777777" w:rsidR="008D39CD" w:rsidRPr="004619B5" w:rsidRDefault="008D39CD" w:rsidP="008D39CD">
      <w:pPr>
        <w:jc w:val="both"/>
        <w:rPr>
          <w:rFonts w:ascii="Century Gothic" w:hAnsi="Century Gothic" w:cs="Tahoma"/>
          <w:sz w:val="22"/>
          <w:szCs w:val="22"/>
        </w:rPr>
      </w:pPr>
    </w:p>
    <w:p w14:paraId="73B56C9B" w14:textId="77777777" w:rsidR="008D39CD" w:rsidRPr="004619B5" w:rsidRDefault="008D39CD" w:rsidP="00DD53FB">
      <w:pPr>
        <w:ind w:left="-142"/>
        <w:jc w:val="both"/>
        <w:rPr>
          <w:rFonts w:ascii="Century Gothic" w:hAnsi="Century Gothic" w:cs="Tahoma"/>
          <w:sz w:val="22"/>
          <w:szCs w:val="22"/>
        </w:rPr>
      </w:pPr>
      <w:r w:rsidRPr="004619B5">
        <w:rPr>
          <w:rFonts w:ascii="Century Gothic" w:hAnsi="Century Gothic" w:cs="Tahoma"/>
          <w:sz w:val="22"/>
          <w:szCs w:val="22"/>
        </w:rPr>
        <w:t>El valor mínimo aceptable es igual a la mediana menos una (1) desviación estándar:</w:t>
      </w:r>
    </w:p>
    <w:p w14:paraId="12146FEC" w14:textId="77777777" w:rsidR="008D39CD" w:rsidRPr="004619B5" w:rsidRDefault="008D39CD" w:rsidP="008D39CD">
      <w:pPr>
        <w:jc w:val="both"/>
        <w:rPr>
          <w:rFonts w:ascii="Century Gothic" w:hAnsi="Century Gothic" w:cs="Tahoma"/>
          <w:sz w:val="22"/>
          <w:szCs w:val="22"/>
        </w:rPr>
      </w:pPr>
    </w:p>
    <w:p w14:paraId="35165CB8" w14:textId="77777777" w:rsidR="008D39CD" w:rsidRPr="004619B5" w:rsidRDefault="008D39CD" w:rsidP="008D39CD">
      <w:pPr>
        <w:jc w:val="both"/>
        <w:rPr>
          <w:rFonts w:ascii="Century Gothic" w:hAnsi="Century Gothic" w:cs="Tahoma"/>
          <w:sz w:val="22"/>
          <w:szCs w:val="22"/>
        </w:rPr>
      </w:pPr>
      <w:r w:rsidRPr="004619B5">
        <w:rPr>
          <w:rFonts w:ascii="Century Gothic" w:hAnsi="Century Gothic" w:cs="Tahoma"/>
          <w:noProof/>
          <w:sz w:val="22"/>
          <w:szCs w:val="22"/>
          <w:lang w:val="es-CO" w:eastAsia="es-CO"/>
        </w:rPr>
        <w:drawing>
          <wp:inline distT="0" distB="0" distL="0" distR="0" wp14:anchorId="01815BA3" wp14:editId="5AA524F9">
            <wp:extent cx="6029325" cy="428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325" cy="428625"/>
                    </a:xfrm>
                    <a:prstGeom prst="rect">
                      <a:avLst/>
                    </a:prstGeom>
                    <a:noFill/>
                    <a:ln>
                      <a:noFill/>
                    </a:ln>
                  </pic:spPr>
                </pic:pic>
              </a:graphicData>
            </a:graphic>
          </wp:inline>
        </w:drawing>
      </w:r>
    </w:p>
    <w:p w14:paraId="35EFCA39" w14:textId="77777777" w:rsidR="008D39CD" w:rsidRPr="004619B5" w:rsidRDefault="008D39CD" w:rsidP="008D39CD">
      <w:pPr>
        <w:jc w:val="both"/>
        <w:rPr>
          <w:rFonts w:ascii="Century Gothic" w:hAnsi="Century Gothic" w:cs="Tahoma"/>
          <w:sz w:val="22"/>
          <w:szCs w:val="22"/>
        </w:rPr>
      </w:pPr>
    </w:p>
    <w:p w14:paraId="4B2DBC35" w14:textId="77777777" w:rsidR="008D39CD" w:rsidRPr="004619B5" w:rsidRDefault="008D39CD" w:rsidP="00DD53FB">
      <w:pPr>
        <w:ind w:left="-142"/>
        <w:jc w:val="both"/>
        <w:rPr>
          <w:rFonts w:ascii="Century Gothic" w:hAnsi="Century Gothic" w:cs="Tahoma"/>
          <w:sz w:val="22"/>
          <w:szCs w:val="22"/>
        </w:rPr>
      </w:pPr>
      <w:r w:rsidRPr="004619B5">
        <w:rPr>
          <w:rFonts w:ascii="Century Gothic" w:hAnsi="Century Gothic"/>
          <w:sz w:val="22"/>
          <w:szCs w:val="22"/>
        </w:rPr>
        <w:t xml:space="preserve">La Entidad Estatal puede identificar como posibles ofertas artificialmente bajas a todas las ofertas que cuenten con valores por debajo del valor mínimo aceptable. </w:t>
      </w:r>
    </w:p>
    <w:p w14:paraId="349A0C61" w14:textId="77777777" w:rsidR="008D39CD" w:rsidRPr="004619B5" w:rsidRDefault="008D39CD" w:rsidP="008D39CD">
      <w:pPr>
        <w:autoSpaceDE w:val="0"/>
        <w:autoSpaceDN w:val="0"/>
        <w:adjustRightInd w:val="0"/>
        <w:ind w:right="49"/>
        <w:jc w:val="both"/>
        <w:rPr>
          <w:rFonts w:ascii="Century Gothic" w:hAnsi="Century Gothic" w:cs="Arial"/>
          <w:sz w:val="22"/>
          <w:szCs w:val="22"/>
        </w:rPr>
      </w:pPr>
    </w:p>
    <w:p w14:paraId="14D9B7E3" w14:textId="77777777" w:rsidR="008D39CD" w:rsidRPr="004619B5" w:rsidRDefault="008D39CD" w:rsidP="00DD53FB">
      <w:pPr>
        <w:tabs>
          <w:tab w:val="num" w:pos="720"/>
        </w:tabs>
        <w:ind w:left="-142" w:right="49"/>
        <w:jc w:val="both"/>
        <w:rPr>
          <w:rFonts w:ascii="Century Gothic" w:hAnsi="Century Gothic" w:cs="Arial"/>
          <w:sz w:val="22"/>
          <w:szCs w:val="22"/>
        </w:rPr>
      </w:pPr>
      <w:r w:rsidRPr="004619B5">
        <w:rPr>
          <w:rFonts w:ascii="Century Gothic" w:hAnsi="Century Gothic" w:cs="Arial"/>
          <w:b/>
          <w:sz w:val="22"/>
          <w:szCs w:val="22"/>
        </w:rPr>
        <w:t>Empate</w:t>
      </w:r>
      <w:r w:rsidRPr="004619B5">
        <w:rPr>
          <w:rFonts w:ascii="Century Gothic" w:hAnsi="Century Gothic" w:cs="Arial"/>
          <w:sz w:val="22"/>
          <w:szCs w:val="22"/>
        </w:rPr>
        <w:t>: En caso de empate se procederá en su orden, a aplicar los siguientes criterios:</w:t>
      </w:r>
    </w:p>
    <w:p w14:paraId="7F704059" w14:textId="77777777" w:rsidR="00E24279" w:rsidRDefault="00E24279" w:rsidP="00E24279">
      <w:pPr>
        <w:ind w:right="49"/>
        <w:jc w:val="both"/>
        <w:rPr>
          <w:rFonts w:ascii="Century Gothic" w:hAnsi="Century Gothic" w:cs="Arial"/>
          <w:sz w:val="22"/>
          <w:szCs w:val="22"/>
        </w:rPr>
      </w:pPr>
    </w:p>
    <w:p w14:paraId="1061A214" w14:textId="77777777" w:rsidR="00E24279" w:rsidRDefault="00E24279" w:rsidP="005831B8">
      <w:pPr>
        <w:pStyle w:val="Prrafodelista"/>
        <w:numPr>
          <w:ilvl w:val="0"/>
          <w:numId w:val="8"/>
        </w:numPr>
        <w:ind w:left="0" w:right="49"/>
        <w:jc w:val="both"/>
        <w:rPr>
          <w:rFonts w:ascii="Century Gothic" w:hAnsi="Century Gothic" w:cs="Arial"/>
          <w:sz w:val="22"/>
          <w:szCs w:val="22"/>
        </w:rPr>
      </w:pPr>
      <w:r w:rsidRPr="00E24279">
        <w:rPr>
          <w:rFonts w:ascii="Century Gothic" w:hAnsi="Century Gothic" w:cs="Arial"/>
          <w:sz w:val="22"/>
          <w:szCs w:val="22"/>
        </w:rPr>
        <w:t>El Grupo</w:t>
      </w:r>
      <w:r w:rsidRPr="00E24279">
        <w:rPr>
          <w:rFonts w:ascii="Century Gothic" w:hAnsi="Century Gothic" w:cs="Arial"/>
          <w:bCs/>
          <w:sz w:val="22"/>
          <w:szCs w:val="22"/>
        </w:rPr>
        <w:t xml:space="preserve"> Evaluador </w:t>
      </w:r>
      <w:r w:rsidRPr="00E24279">
        <w:rPr>
          <w:rFonts w:ascii="Century Gothic" w:hAnsi="Century Gothic" w:cs="Arial"/>
          <w:sz w:val="22"/>
          <w:szCs w:val="22"/>
        </w:rPr>
        <w:t xml:space="preserve">seleccionará a quien haya entregado primero la oferta entre los empatados, según el orden de entrega de las mismas, el cual será llevado por el </w:t>
      </w:r>
      <w:r w:rsidRPr="00E24279">
        <w:rPr>
          <w:rFonts w:ascii="Century Gothic" w:hAnsi="Century Gothic" w:cs="Arial"/>
          <w:bCs/>
          <w:sz w:val="22"/>
          <w:szCs w:val="22"/>
        </w:rPr>
        <w:lastRenderedPageBreak/>
        <w:t>Departamento Administrativo de Contratación Pública – DACP</w:t>
      </w:r>
      <w:r w:rsidRPr="00E24279">
        <w:rPr>
          <w:rFonts w:ascii="Century Gothic" w:hAnsi="Century Gothic" w:cs="Arial"/>
          <w:sz w:val="22"/>
          <w:szCs w:val="22"/>
        </w:rPr>
        <w:t xml:space="preserve"> al momento de la recepción de la oferta.</w:t>
      </w:r>
    </w:p>
    <w:p w14:paraId="0C93839B" w14:textId="77777777" w:rsidR="00E24279" w:rsidRDefault="00E24279" w:rsidP="00E24279">
      <w:pPr>
        <w:pStyle w:val="Prrafodelista"/>
        <w:ind w:left="0" w:right="49"/>
        <w:jc w:val="both"/>
        <w:rPr>
          <w:rFonts w:ascii="Century Gothic" w:hAnsi="Century Gothic" w:cs="Arial"/>
          <w:sz w:val="22"/>
          <w:szCs w:val="22"/>
        </w:rPr>
      </w:pPr>
    </w:p>
    <w:p w14:paraId="122C767A" w14:textId="77777777" w:rsidR="0040401C" w:rsidRDefault="00E24279" w:rsidP="005831B8">
      <w:pPr>
        <w:pStyle w:val="Prrafodelista"/>
        <w:numPr>
          <w:ilvl w:val="0"/>
          <w:numId w:val="8"/>
        </w:numPr>
        <w:ind w:left="0" w:right="49"/>
        <w:jc w:val="both"/>
        <w:rPr>
          <w:rFonts w:ascii="Century Gothic" w:hAnsi="Century Gothic" w:cs="Arial"/>
          <w:sz w:val="22"/>
          <w:szCs w:val="22"/>
        </w:rPr>
      </w:pPr>
      <w:r w:rsidRPr="00E24279">
        <w:rPr>
          <w:rFonts w:ascii="Century Gothic" w:hAnsi="Century Gothic" w:cs="Arial"/>
          <w:sz w:val="22"/>
          <w:szCs w:val="22"/>
        </w:rPr>
        <w:t>Si persiste el empate, el Grupo</w:t>
      </w:r>
      <w:r w:rsidRPr="00E24279">
        <w:rPr>
          <w:rFonts w:ascii="Century Gothic" w:hAnsi="Century Gothic" w:cs="Arial"/>
          <w:bCs/>
          <w:sz w:val="22"/>
          <w:szCs w:val="22"/>
        </w:rPr>
        <w:t xml:space="preserve"> Evaluador</w:t>
      </w:r>
      <w:r w:rsidRPr="00E24279">
        <w:rPr>
          <w:rFonts w:ascii="Century Gothic" w:hAnsi="Century Gothic" w:cs="Arial"/>
          <w:sz w:val="22"/>
          <w:szCs w:val="22"/>
        </w:rPr>
        <w:t>, procederá a sortear a través de balotas, al ganador, para lo cual se asignará un número a cada oferente, y con este se marcará una balota, la cual será introducida en un sobre o bolsa que no permita ver su contenido. Cualquier interesado, asistente a la audiencia o cualquier miembro del Grupo</w:t>
      </w:r>
      <w:r w:rsidRPr="00E24279">
        <w:rPr>
          <w:rFonts w:ascii="Century Gothic" w:hAnsi="Century Gothic" w:cs="Arial"/>
          <w:bCs/>
          <w:sz w:val="22"/>
          <w:szCs w:val="22"/>
        </w:rPr>
        <w:t xml:space="preserve"> Evaluador</w:t>
      </w:r>
      <w:r w:rsidRPr="00E24279">
        <w:rPr>
          <w:rFonts w:ascii="Century Gothic" w:hAnsi="Century Gothic" w:cs="Arial"/>
          <w:sz w:val="22"/>
          <w:szCs w:val="22"/>
        </w:rPr>
        <w:t xml:space="preserve"> podrá sustraer la balota ganadora</w:t>
      </w:r>
      <w:r>
        <w:rPr>
          <w:rFonts w:ascii="Century Gothic" w:hAnsi="Century Gothic" w:cs="Arial"/>
          <w:sz w:val="22"/>
          <w:szCs w:val="22"/>
        </w:rPr>
        <w:t>.</w:t>
      </w:r>
    </w:p>
    <w:p w14:paraId="4EC9DD64" w14:textId="77777777" w:rsidR="00E24279" w:rsidRPr="00E24279" w:rsidRDefault="00E24279" w:rsidP="00E24279">
      <w:pPr>
        <w:pStyle w:val="Prrafodelista"/>
        <w:ind w:left="0" w:right="49"/>
        <w:jc w:val="both"/>
        <w:rPr>
          <w:rFonts w:ascii="Century Gothic" w:hAnsi="Century Gothic" w:cs="Arial"/>
          <w:sz w:val="22"/>
          <w:szCs w:val="22"/>
        </w:rPr>
      </w:pPr>
    </w:p>
    <w:p w14:paraId="313F3293" w14:textId="77777777" w:rsidR="008D39CD" w:rsidRPr="004619B5" w:rsidRDefault="008D39CD" w:rsidP="00F73EF9">
      <w:pPr>
        <w:autoSpaceDE w:val="0"/>
        <w:autoSpaceDN w:val="0"/>
        <w:adjustRightInd w:val="0"/>
        <w:ind w:left="-142" w:right="49"/>
        <w:rPr>
          <w:rFonts w:ascii="Century Gothic" w:hAnsi="Century Gothic" w:cs="Arial"/>
          <w:b/>
          <w:bCs/>
          <w:color w:val="000000"/>
          <w:sz w:val="22"/>
          <w:szCs w:val="22"/>
        </w:rPr>
      </w:pPr>
      <w:r w:rsidRPr="009551E7">
        <w:rPr>
          <w:rFonts w:ascii="Century Gothic" w:hAnsi="Century Gothic" w:cs="Arial"/>
          <w:b/>
          <w:bCs/>
          <w:color w:val="000000"/>
          <w:sz w:val="22"/>
          <w:szCs w:val="22"/>
        </w:rPr>
        <w:t>5.1.2.- EVALUACION DE REQUISITOS HABILITANTES</w:t>
      </w:r>
    </w:p>
    <w:p w14:paraId="608404CC" w14:textId="77777777" w:rsidR="008D39CD" w:rsidRPr="004619B5" w:rsidRDefault="008D39CD" w:rsidP="00F73EF9">
      <w:pPr>
        <w:autoSpaceDE w:val="0"/>
        <w:autoSpaceDN w:val="0"/>
        <w:adjustRightInd w:val="0"/>
        <w:ind w:left="-142" w:right="49"/>
        <w:rPr>
          <w:rFonts w:ascii="Century Gothic" w:hAnsi="Century Gothic" w:cs="Arial"/>
          <w:b/>
          <w:bCs/>
          <w:color w:val="000000"/>
          <w:sz w:val="22"/>
          <w:szCs w:val="22"/>
        </w:rPr>
      </w:pPr>
    </w:p>
    <w:p w14:paraId="43B8E651" w14:textId="77777777" w:rsidR="008D39CD" w:rsidRPr="004619B5" w:rsidRDefault="008D39CD" w:rsidP="00F73EF9">
      <w:pPr>
        <w:autoSpaceDE w:val="0"/>
        <w:autoSpaceDN w:val="0"/>
        <w:adjustRightInd w:val="0"/>
        <w:ind w:left="-142" w:right="49"/>
        <w:jc w:val="both"/>
        <w:rPr>
          <w:rFonts w:ascii="Century Gothic" w:hAnsi="Century Gothic" w:cs="Arial"/>
          <w:bCs/>
          <w:sz w:val="22"/>
          <w:szCs w:val="22"/>
        </w:rPr>
      </w:pPr>
      <w:r w:rsidRPr="004619B5">
        <w:rPr>
          <w:rFonts w:ascii="Century Gothic" w:hAnsi="Century Gothic" w:cs="Arial"/>
          <w:sz w:val="22"/>
          <w:szCs w:val="22"/>
        </w:rPr>
        <w:t>La evaluación de requisitos habilitantes se realizará por parte del Grupo</w:t>
      </w:r>
      <w:r w:rsidRPr="004619B5">
        <w:rPr>
          <w:rFonts w:ascii="Century Gothic" w:hAnsi="Century Gothic" w:cs="Arial"/>
          <w:bCs/>
          <w:sz w:val="22"/>
          <w:szCs w:val="22"/>
        </w:rPr>
        <w:t xml:space="preserve"> Evaluador</w:t>
      </w:r>
      <w:r w:rsidRPr="004619B5">
        <w:rPr>
          <w:rFonts w:ascii="Century Gothic" w:hAnsi="Century Gothic" w:cs="Arial"/>
          <w:color w:val="FF0000"/>
          <w:sz w:val="22"/>
          <w:szCs w:val="22"/>
        </w:rPr>
        <w:t xml:space="preserve"> </w:t>
      </w:r>
      <w:r w:rsidR="00C042B2" w:rsidRPr="00C042B2">
        <w:rPr>
          <w:rFonts w:ascii="Century Gothic" w:hAnsi="Century Gothic" w:cs="Arial"/>
          <w:sz w:val="22"/>
          <w:szCs w:val="22"/>
        </w:rPr>
        <w:t>u</w:t>
      </w:r>
      <w:r w:rsidRPr="00C042B2">
        <w:rPr>
          <w:rFonts w:ascii="Century Gothic" w:hAnsi="Century Gothic" w:cs="Arial"/>
          <w:sz w:val="22"/>
          <w:szCs w:val="22"/>
        </w:rPr>
        <w:t xml:space="preserve">na </w:t>
      </w:r>
      <w:r w:rsidRPr="004619B5">
        <w:rPr>
          <w:rFonts w:ascii="Century Gothic" w:hAnsi="Century Gothic" w:cs="Arial"/>
          <w:sz w:val="22"/>
          <w:szCs w:val="22"/>
        </w:rPr>
        <w:t>vez concluido el cierre del proceso</w:t>
      </w:r>
      <w:r w:rsidRPr="004619B5">
        <w:rPr>
          <w:rFonts w:ascii="Century Gothic" w:hAnsi="Century Gothic" w:cs="Arial"/>
          <w:bCs/>
          <w:sz w:val="22"/>
          <w:szCs w:val="22"/>
        </w:rPr>
        <w:t>, evaluación del precio más bajo y verificación de requisitos habilitantes.</w:t>
      </w:r>
    </w:p>
    <w:p w14:paraId="276893F5" w14:textId="77777777" w:rsidR="008D39CD" w:rsidRPr="004619B5" w:rsidRDefault="008D39CD" w:rsidP="00F73EF9">
      <w:pPr>
        <w:autoSpaceDE w:val="0"/>
        <w:autoSpaceDN w:val="0"/>
        <w:adjustRightInd w:val="0"/>
        <w:ind w:left="-142" w:right="49"/>
        <w:jc w:val="both"/>
        <w:rPr>
          <w:rFonts w:ascii="Century Gothic" w:hAnsi="Century Gothic" w:cs="Arial"/>
          <w:bCs/>
          <w:sz w:val="22"/>
          <w:szCs w:val="22"/>
        </w:rPr>
      </w:pPr>
    </w:p>
    <w:p w14:paraId="7200F25F" w14:textId="77777777" w:rsidR="008D39CD" w:rsidRPr="004619B5" w:rsidRDefault="008D39CD" w:rsidP="00F73EF9">
      <w:pPr>
        <w:autoSpaceDE w:val="0"/>
        <w:autoSpaceDN w:val="0"/>
        <w:adjustRightInd w:val="0"/>
        <w:ind w:left="-142" w:right="49"/>
        <w:jc w:val="both"/>
        <w:rPr>
          <w:rFonts w:ascii="Century Gothic" w:hAnsi="Century Gothic" w:cs="Arial"/>
          <w:bCs/>
          <w:sz w:val="22"/>
          <w:szCs w:val="22"/>
        </w:rPr>
      </w:pPr>
      <w:r w:rsidRPr="004619B5">
        <w:rPr>
          <w:rFonts w:ascii="Century Gothic" w:hAnsi="Century Gothic" w:cs="Arial"/>
          <w:sz w:val="22"/>
          <w:szCs w:val="22"/>
        </w:rPr>
        <w:t xml:space="preserve">La verificación de los requisitos habilitantes, se hará exclusivamente en relación con el proponente con la oferta del precio más bajo, para lo cual, se tendrá en cuenta las reglas de </w:t>
      </w:r>
      <w:proofErr w:type="spellStart"/>
      <w:r w:rsidRPr="004619B5">
        <w:rPr>
          <w:rFonts w:ascii="Century Gothic" w:hAnsi="Century Gothic" w:cs="Arial"/>
          <w:sz w:val="22"/>
          <w:szCs w:val="22"/>
        </w:rPr>
        <w:t>subsanabilidad</w:t>
      </w:r>
      <w:proofErr w:type="spellEnd"/>
      <w:r w:rsidRPr="004619B5">
        <w:rPr>
          <w:rFonts w:ascii="Century Gothic" w:hAnsi="Century Gothic" w:cs="Arial"/>
          <w:sz w:val="22"/>
          <w:szCs w:val="22"/>
        </w:rPr>
        <w:t xml:space="preserve"> establecidas en el Parágrafo 1º del Art. 5º de la Ley 1150 de 2007,</w:t>
      </w:r>
      <w:r w:rsidRPr="004619B5">
        <w:rPr>
          <w:rFonts w:ascii="Century Gothic" w:hAnsi="Century Gothic" w:cs="Arial"/>
          <w:bCs/>
          <w:sz w:val="22"/>
          <w:szCs w:val="22"/>
        </w:rPr>
        <w:t xml:space="preserve"> a la luz de los conceptos emitidos al respecto por el Consejo de Estado. </w:t>
      </w:r>
    </w:p>
    <w:p w14:paraId="295F1495" w14:textId="77777777" w:rsidR="008D39CD" w:rsidRPr="004619B5" w:rsidRDefault="008D39CD" w:rsidP="00F73EF9">
      <w:pPr>
        <w:autoSpaceDE w:val="0"/>
        <w:autoSpaceDN w:val="0"/>
        <w:adjustRightInd w:val="0"/>
        <w:ind w:left="-142" w:right="49"/>
        <w:jc w:val="both"/>
        <w:rPr>
          <w:rFonts w:ascii="Century Gothic" w:hAnsi="Century Gothic" w:cs="Arial"/>
          <w:bCs/>
          <w:sz w:val="22"/>
          <w:szCs w:val="22"/>
        </w:rPr>
      </w:pPr>
    </w:p>
    <w:p w14:paraId="3FA56B86" w14:textId="77777777" w:rsidR="008D39CD" w:rsidRPr="004619B5" w:rsidRDefault="008D39CD" w:rsidP="00F73EF9">
      <w:pPr>
        <w:autoSpaceDE w:val="0"/>
        <w:autoSpaceDN w:val="0"/>
        <w:adjustRightInd w:val="0"/>
        <w:ind w:left="-142" w:right="49"/>
        <w:jc w:val="both"/>
        <w:rPr>
          <w:rFonts w:ascii="Century Gothic" w:hAnsi="Century Gothic" w:cs="Arial"/>
          <w:sz w:val="22"/>
          <w:szCs w:val="22"/>
        </w:rPr>
      </w:pPr>
      <w:r w:rsidRPr="004619B5">
        <w:rPr>
          <w:rFonts w:ascii="Century Gothic" w:hAnsi="Century Gothic" w:cs="Arial"/>
          <w:sz w:val="22"/>
          <w:szCs w:val="22"/>
        </w:rPr>
        <w:t>En caso de que éste no cumpla con los mismos, se dará traslado al informe de verificación de requisitos otorgándole un (1) día hábil para que subsane; en caso contrario, se procederá a la verificación del proponente ubicado en el segundo lugar, a quien en caso de ser necesario se le otorgará el mismo plazo para subsanar; y así sucesivamente con el tercer, cuarto y demás lugares hasta llegar a un proponente habilitado con el cual se recomendará la contratación. De no lograrse la habilitación, se declarará desierto el proceso.</w:t>
      </w:r>
    </w:p>
    <w:p w14:paraId="481AD3E3" w14:textId="77777777" w:rsidR="008D39CD" w:rsidRPr="004619B5" w:rsidRDefault="008D39CD" w:rsidP="00F73EF9">
      <w:pPr>
        <w:autoSpaceDE w:val="0"/>
        <w:autoSpaceDN w:val="0"/>
        <w:adjustRightInd w:val="0"/>
        <w:ind w:left="-142" w:right="49"/>
        <w:jc w:val="both"/>
        <w:rPr>
          <w:rFonts w:ascii="Century Gothic" w:hAnsi="Century Gothic" w:cs="Arial"/>
          <w:sz w:val="22"/>
          <w:szCs w:val="22"/>
        </w:rPr>
      </w:pPr>
    </w:p>
    <w:p w14:paraId="483F8DFF" w14:textId="77777777" w:rsidR="008D39CD" w:rsidRPr="004619B5" w:rsidRDefault="008D39CD" w:rsidP="00F73EF9">
      <w:pPr>
        <w:autoSpaceDE w:val="0"/>
        <w:autoSpaceDN w:val="0"/>
        <w:adjustRightInd w:val="0"/>
        <w:ind w:left="-142" w:right="49"/>
        <w:jc w:val="both"/>
        <w:rPr>
          <w:rFonts w:ascii="Century Gothic" w:hAnsi="Century Gothic" w:cs="Arial"/>
          <w:sz w:val="22"/>
          <w:szCs w:val="22"/>
        </w:rPr>
      </w:pPr>
      <w:r w:rsidRPr="004619B5">
        <w:rPr>
          <w:rFonts w:ascii="Century Gothic" w:hAnsi="Century Gothic" w:cs="Arial"/>
          <w:sz w:val="22"/>
          <w:szCs w:val="22"/>
        </w:rPr>
        <w:t>La presentación de observaciones a la evaluación de la oferta con el menor precio, se podrá hacer conforme al plazo establecido en el cronograma, que corresponde a un (1) día hábil.</w:t>
      </w:r>
    </w:p>
    <w:p w14:paraId="49374401" w14:textId="2DDEA399" w:rsidR="008D39CD" w:rsidRPr="004619B5" w:rsidRDefault="006D23F0" w:rsidP="00F73EF9">
      <w:pPr>
        <w:autoSpaceDE w:val="0"/>
        <w:autoSpaceDN w:val="0"/>
        <w:adjustRightInd w:val="0"/>
        <w:ind w:left="-142" w:right="49"/>
        <w:jc w:val="both"/>
        <w:rPr>
          <w:rFonts w:ascii="Century Gothic" w:hAnsi="Century Gothic" w:cs="Arial"/>
          <w:sz w:val="22"/>
          <w:szCs w:val="22"/>
        </w:rPr>
      </w:pPr>
      <w:r>
        <w:rPr>
          <w:rFonts w:ascii="Century Gothic" w:hAnsi="Century Gothic" w:cs="Arial"/>
          <w:sz w:val="22"/>
          <w:szCs w:val="22"/>
        </w:rPr>
        <w:t xml:space="preserve">  </w:t>
      </w:r>
    </w:p>
    <w:p w14:paraId="6838C86E" w14:textId="77777777" w:rsidR="008D39CD" w:rsidRPr="004619B5" w:rsidRDefault="008D39CD" w:rsidP="00F73EF9">
      <w:pPr>
        <w:ind w:left="-142" w:right="49"/>
        <w:jc w:val="both"/>
        <w:rPr>
          <w:rFonts w:ascii="Century Gothic" w:hAnsi="Century Gothic" w:cs="Arial"/>
          <w:bCs/>
          <w:sz w:val="22"/>
          <w:szCs w:val="22"/>
        </w:rPr>
      </w:pPr>
      <w:r w:rsidRPr="004619B5">
        <w:rPr>
          <w:rFonts w:ascii="Century Gothic" w:hAnsi="Century Gothic" w:cs="Arial"/>
          <w:sz w:val="22"/>
          <w:szCs w:val="22"/>
        </w:rPr>
        <w:t xml:space="preserve">La respuesta a las observaciones se publicará en </w:t>
      </w:r>
      <w:r w:rsidRPr="004619B5">
        <w:rPr>
          <w:rFonts w:ascii="Century Gothic" w:hAnsi="Century Gothic" w:cs="Arial"/>
          <w:bCs/>
          <w:sz w:val="22"/>
          <w:szCs w:val="22"/>
        </w:rPr>
        <w:t xml:space="preserve">página de contratación </w:t>
      </w:r>
      <w:r w:rsidRPr="004619B5">
        <w:rPr>
          <w:rFonts w:ascii="Century Gothic" w:hAnsi="Century Gothic" w:cs="Arial"/>
          <w:b/>
          <w:bCs/>
          <w:sz w:val="22"/>
          <w:szCs w:val="22"/>
        </w:rPr>
        <w:t xml:space="preserve">SECOP II </w:t>
      </w:r>
      <w:r w:rsidRPr="004619B5">
        <w:rPr>
          <w:rStyle w:val="Hipervnculo"/>
          <w:rFonts w:ascii="Century Gothic" w:hAnsi="Century Gothic"/>
          <w:sz w:val="22"/>
          <w:szCs w:val="22"/>
        </w:rPr>
        <w:t>www.secop.gov.co</w:t>
      </w:r>
      <w:r w:rsidRPr="004619B5">
        <w:rPr>
          <w:rFonts w:ascii="Century Gothic" w:hAnsi="Century Gothic" w:cs="Arial"/>
          <w:sz w:val="22"/>
          <w:szCs w:val="22"/>
        </w:rPr>
        <w:t>, simultáneamente con la comunicación de aceptación de la oferta.</w:t>
      </w:r>
    </w:p>
    <w:p w14:paraId="656E1DA4" w14:textId="77777777" w:rsidR="00DD53FB" w:rsidRDefault="00DD53FB" w:rsidP="00212505">
      <w:pPr>
        <w:autoSpaceDE w:val="0"/>
        <w:autoSpaceDN w:val="0"/>
        <w:adjustRightInd w:val="0"/>
        <w:ind w:left="-142" w:right="49"/>
        <w:jc w:val="both"/>
        <w:rPr>
          <w:rFonts w:ascii="Century Gothic" w:hAnsi="Century Gothic" w:cs="Arial"/>
          <w:b/>
          <w:bCs/>
          <w:sz w:val="22"/>
          <w:szCs w:val="22"/>
        </w:rPr>
      </w:pPr>
    </w:p>
    <w:p w14:paraId="4C741C2E" w14:textId="77777777"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5.1.3.- COMUNICACIÓN DE ACEPTACION DE LA OFERTA O DECLARATORIA DE DESIERTO.</w:t>
      </w:r>
    </w:p>
    <w:p w14:paraId="1D69F75D" w14:textId="77777777" w:rsidR="001E7A7C" w:rsidRPr="009B59D9" w:rsidRDefault="001E7A7C" w:rsidP="00212505">
      <w:pPr>
        <w:autoSpaceDE w:val="0"/>
        <w:autoSpaceDN w:val="0"/>
        <w:adjustRightInd w:val="0"/>
        <w:ind w:left="-142" w:right="49"/>
        <w:jc w:val="both"/>
        <w:rPr>
          <w:rFonts w:ascii="Century Gothic" w:hAnsi="Century Gothic" w:cs="Arial"/>
          <w:sz w:val="22"/>
          <w:szCs w:val="22"/>
        </w:rPr>
      </w:pPr>
    </w:p>
    <w:p w14:paraId="05437EC9" w14:textId="77777777"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 xml:space="preserve">Mediante la comunicación de aceptación de la oferta, </w:t>
      </w:r>
      <w:r w:rsidR="00AC7AE8" w:rsidRPr="009B59D9">
        <w:rPr>
          <w:rFonts w:ascii="Century Gothic" w:hAnsi="Century Gothic" w:cs="Arial"/>
          <w:sz w:val="22"/>
          <w:szCs w:val="22"/>
        </w:rPr>
        <w:t xml:space="preserve">el </w:t>
      </w:r>
      <w:r w:rsidR="00AC7AE8" w:rsidRPr="009B59D9">
        <w:rPr>
          <w:rFonts w:ascii="Century Gothic" w:hAnsi="Century Gothic" w:cs="Arial"/>
          <w:bCs/>
          <w:sz w:val="22"/>
          <w:szCs w:val="22"/>
        </w:rPr>
        <w:t>Departamento Administrativo de Contratación Pública - DACP</w:t>
      </w:r>
      <w:r w:rsidRPr="009B59D9">
        <w:rPr>
          <w:rFonts w:ascii="Century Gothic" w:hAnsi="Century Gothic" w:cs="Arial"/>
          <w:sz w:val="22"/>
          <w:szCs w:val="22"/>
        </w:rPr>
        <w:t>, manifestará la aceptación expresa e incondicional de la misma, los datos de contacto de la entidad y del supervisor o interventor designado.</w:t>
      </w:r>
    </w:p>
    <w:p w14:paraId="096389E3" w14:textId="77777777" w:rsidR="001E7A7C" w:rsidRPr="009B59D9" w:rsidRDefault="001E7A7C" w:rsidP="00212505">
      <w:pPr>
        <w:autoSpaceDE w:val="0"/>
        <w:autoSpaceDN w:val="0"/>
        <w:adjustRightInd w:val="0"/>
        <w:ind w:left="-142" w:right="49"/>
        <w:jc w:val="both"/>
        <w:rPr>
          <w:rFonts w:ascii="Century Gothic" w:hAnsi="Century Gothic" w:cs="Arial"/>
          <w:sz w:val="22"/>
          <w:szCs w:val="22"/>
        </w:rPr>
      </w:pPr>
    </w:p>
    <w:p w14:paraId="4AAD8B07" w14:textId="77777777" w:rsidR="001E7A7C" w:rsidRPr="009B59D9" w:rsidRDefault="001E7A7C"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t>Con la publicación de la comunicación de aceptación en el SECOP el proponente seleccionado quedará informado de la aceptación de su propuesta.</w:t>
      </w:r>
    </w:p>
    <w:p w14:paraId="7EBB62E8" w14:textId="77777777"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14:paraId="75CE568A" w14:textId="77777777" w:rsidR="001E7A7C" w:rsidRPr="009B59D9" w:rsidRDefault="001E7A7C" w:rsidP="00212505">
      <w:pPr>
        <w:autoSpaceDE w:val="0"/>
        <w:autoSpaceDN w:val="0"/>
        <w:adjustRightInd w:val="0"/>
        <w:ind w:left="-142" w:right="49"/>
        <w:jc w:val="both"/>
        <w:rPr>
          <w:rFonts w:ascii="Century Gothic" w:hAnsi="Century Gothic" w:cs="Arial"/>
          <w:b/>
          <w:bCs/>
          <w:sz w:val="22"/>
          <w:szCs w:val="22"/>
        </w:rPr>
      </w:pPr>
      <w:r w:rsidRPr="009B59D9">
        <w:rPr>
          <w:rFonts w:ascii="Century Gothic" w:hAnsi="Century Gothic" w:cs="Arial"/>
          <w:b/>
          <w:bCs/>
          <w:sz w:val="22"/>
          <w:szCs w:val="22"/>
        </w:rPr>
        <w:t xml:space="preserve">5.1.4.- ADJUDICACION DEL CONTRATO CUANDO EXISTA UNICA PROPUESTA </w:t>
      </w:r>
    </w:p>
    <w:p w14:paraId="07DADA82" w14:textId="77777777" w:rsidR="001E7A7C" w:rsidRPr="009B59D9" w:rsidRDefault="001E7A7C" w:rsidP="00212505">
      <w:pPr>
        <w:autoSpaceDE w:val="0"/>
        <w:autoSpaceDN w:val="0"/>
        <w:adjustRightInd w:val="0"/>
        <w:ind w:left="-142" w:right="49"/>
        <w:jc w:val="both"/>
        <w:rPr>
          <w:rFonts w:ascii="Century Gothic" w:hAnsi="Century Gothic" w:cs="Arial"/>
          <w:b/>
          <w:bCs/>
          <w:sz w:val="22"/>
          <w:szCs w:val="22"/>
        </w:rPr>
      </w:pPr>
    </w:p>
    <w:p w14:paraId="71FD4FC4" w14:textId="77777777" w:rsidR="001E7A7C" w:rsidRPr="009B59D9" w:rsidRDefault="00257948" w:rsidP="00212505">
      <w:pPr>
        <w:autoSpaceDE w:val="0"/>
        <w:autoSpaceDN w:val="0"/>
        <w:adjustRightInd w:val="0"/>
        <w:ind w:left="-142" w:right="49"/>
        <w:jc w:val="both"/>
        <w:rPr>
          <w:rFonts w:ascii="Century Gothic" w:hAnsi="Century Gothic" w:cs="Arial"/>
          <w:sz w:val="22"/>
          <w:szCs w:val="22"/>
        </w:rPr>
      </w:pPr>
      <w:r w:rsidRPr="009B59D9">
        <w:rPr>
          <w:rFonts w:ascii="Century Gothic" w:hAnsi="Century Gothic" w:cs="Arial"/>
          <w:sz w:val="22"/>
          <w:szCs w:val="22"/>
        </w:rPr>
        <w:lastRenderedPageBreak/>
        <w:t xml:space="preserve">El </w:t>
      </w:r>
      <w:r w:rsidRPr="009B59D9">
        <w:rPr>
          <w:rFonts w:ascii="Century Gothic" w:hAnsi="Century Gothic" w:cs="Arial"/>
          <w:bCs/>
          <w:sz w:val="22"/>
          <w:szCs w:val="22"/>
        </w:rPr>
        <w:t>Departamento Administrativo de Contratación Pública - DACP</w:t>
      </w:r>
      <w:r w:rsidR="001E7A7C" w:rsidRPr="009B59D9">
        <w:rPr>
          <w:rFonts w:ascii="Century Gothic" w:hAnsi="Century Gothic" w:cs="Arial"/>
          <w:sz w:val="22"/>
          <w:szCs w:val="22"/>
        </w:rPr>
        <w:t>, podrá adjudicar el contrato cuando solo se haya presentado una oferta y esta cumpla con los requisitos habilitantes exigidos, siempre que la oferta satisfaga los requerimientos contenidos en la invitación pública.</w:t>
      </w:r>
    </w:p>
    <w:p w14:paraId="1DEA084B" w14:textId="77777777" w:rsidR="001E7A7C" w:rsidRPr="009B59D9" w:rsidRDefault="001E7A7C" w:rsidP="00212505">
      <w:pPr>
        <w:pStyle w:val="Encabezado"/>
        <w:tabs>
          <w:tab w:val="center" w:pos="3060"/>
        </w:tabs>
        <w:ind w:left="-142" w:right="49"/>
        <w:jc w:val="both"/>
        <w:rPr>
          <w:rFonts w:ascii="Century Gothic" w:hAnsi="Century Gothic" w:cs="Arial"/>
          <w:sz w:val="22"/>
          <w:szCs w:val="22"/>
        </w:rPr>
      </w:pPr>
    </w:p>
    <w:p w14:paraId="364CE2EA" w14:textId="77777777"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5.2.- REGLAS PARA EXPEDIR ADENDAS Y PARA EXTENDER LAS ETAPAS PREVISTAS EN ESTA INVITACION</w:t>
      </w:r>
    </w:p>
    <w:p w14:paraId="3EA9F14A" w14:textId="77777777" w:rsidR="001E7A7C" w:rsidRPr="009B59D9" w:rsidRDefault="001E7A7C" w:rsidP="00212505">
      <w:pPr>
        <w:pStyle w:val="Encabezado"/>
        <w:tabs>
          <w:tab w:val="center" w:pos="3060"/>
        </w:tabs>
        <w:ind w:left="-142" w:right="49"/>
        <w:jc w:val="both"/>
        <w:rPr>
          <w:rFonts w:ascii="Century Gothic" w:hAnsi="Century Gothic" w:cs="Arial"/>
          <w:b/>
          <w:sz w:val="22"/>
          <w:szCs w:val="22"/>
        </w:rPr>
      </w:pPr>
    </w:p>
    <w:p w14:paraId="189A8C43" w14:textId="77777777" w:rsidR="004C7678" w:rsidRPr="004619B5" w:rsidRDefault="004C7678" w:rsidP="007B2A00">
      <w:pPr>
        <w:pStyle w:val="Encabezado"/>
        <w:tabs>
          <w:tab w:val="center" w:pos="3060"/>
        </w:tabs>
        <w:ind w:left="-142" w:right="49"/>
        <w:jc w:val="both"/>
        <w:rPr>
          <w:rFonts w:ascii="Century Gothic" w:hAnsi="Century Gothic" w:cs="Arial"/>
          <w:bCs/>
          <w:sz w:val="22"/>
          <w:szCs w:val="22"/>
        </w:rPr>
      </w:pPr>
      <w:r w:rsidRPr="004619B5">
        <w:rPr>
          <w:rFonts w:ascii="Century Gothic" w:hAnsi="Century Gothic" w:cs="Arial"/>
          <w:bCs/>
          <w:sz w:val="22"/>
          <w:szCs w:val="22"/>
        </w:rPr>
        <w:t xml:space="preserve">Cuando se estime conveniente, </w:t>
      </w:r>
      <w:r w:rsidRPr="004619B5">
        <w:rPr>
          <w:rFonts w:ascii="Century Gothic" w:hAnsi="Century Gothic" w:cs="Arial"/>
          <w:sz w:val="22"/>
          <w:szCs w:val="22"/>
        </w:rPr>
        <w:t xml:space="preserve">el </w:t>
      </w:r>
      <w:r w:rsidRPr="004619B5">
        <w:rPr>
          <w:rFonts w:ascii="Century Gothic" w:hAnsi="Century Gothic" w:cs="Arial"/>
          <w:bCs/>
          <w:sz w:val="22"/>
          <w:szCs w:val="22"/>
        </w:rPr>
        <w:t>Departamento Administrativo de Contratación Pública – DACP podrá modificar las condiciones, los términos y plazos de la presente invitación únicamente a través de la expedición de adendas. En cualquiera de las circunstancias no podrán expedirse y publicarse adendas el mismo día en que se tiene previsto el cierre del presente proceso.</w:t>
      </w:r>
    </w:p>
    <w:p w14:paraId="7C039AC9" w14:textId="77777777" w:rsidR="004C7678" w:rsidRPr="004619B5" w:rsidRDefault="004C7678" w:rsidP="007B2A00">
      <w:pPr>
        <w:pStyle w:val="Encabezado"/>
        <w:tabs>
          <w:tab w:val="center" w:pos="3060"/>
        </w:tabs>
        <w:ind w:left="-142" w:right="49"/>
        <w:jc w:val="both"/>
        <w:rPr>
          <w:rFonts w:ascii="Century Gothic" w:hAnsi="Century Gothic" w:cs="Arial"/>
          <w:bCs/>
          <w:sz w:val="22"/>
          <w:szCs w:val="22"/>
        </w:rPr>
      </w:pPr>
    </w:p>
    <w:p w14:paraId="315616EB" w14:textId="77777777" w:rsidR="004C7678" w:rsidRDefault="004C7678" w:rsidP="007B2A00">
      <w:pPr>
        <w:pStyle w:val="Encabezado"/>
        <w:tabs>
          <w:tab w:val="center" w:pos="3060"/>
        </w:tabs>
        <w:ind w:left="-142" w:right="49"/>
        <w:jc w:val="both"/>
        <w:rPr>
          <w:rStyle w:val="Hipervnculo"/>
          <w:rFonts w:ascii="Century Gothic" w:hAnsi="Century Gothic"/>
          <w:sz w:val="22"/>
          <w:szCs w:val="22"/>
        </w:rPr>
      </w:pPr>
      <w:r w:rsidRPr="004619B5">
        <w:rPr>
          <w:rFonts w:ascii="Century Gothic" w:hAnsi="Century Gothic" w:cs="Arial"/>
          <w:sz w:val="22"/>
          <w:szCs w:val="22"/>
        </w:rPr>
        <w:t xml:space="preserve">Las adendas deberán publicarse en la plataforma </w:t>
      </w:r>
      <w:r w:rsidRPr="004619B5">
        <w:rPr>
          <w:rFonts w:ascii="Century Gothic" w:hAnsi="Century Gothic" w:cs="Arial"/>
          <w:b/>
          <w:bCs/>
          <w:sz w:val="22"/>
          <w:szCs w:val="22"/>
        </w:rPr>
        <w:t xml:space="preserve">SECOP II </w:t>
      </w:r>
      <w:hyperlink r:id="rId18" w:history="1">
        <w:r w:rsidRPr="00C9713D">
          <w:rPr>
            <w:rStyle w:val="Hipervnculo"/>
            <w:rFonts w:ascii="Century Gothic" w:hAnsi="Century Gothic"/>
            <w:sz w:val="22"/>
            <w:szCs w:val="22"/>
          </w:rPr>
          <w:t>www.colombiacompra.gov.co/secop-ii</w:t>
        </w:r>
      </w:hyperlink>
      <w:r>
        <w:rPr>
          <w:rStyle w:val="Hipervnculo"/>
          <w:rFonts w:ascii="Century Gothic" w:hAnsi="Century Gothic"/>
          <w:sz w:val="22"/>
          <w:szCs w:val="22"/>
        </w:rPr>
        <w:t>.</w:t>
      </w:r>
    </w:p>
    <w:p w14:paraId="4EB9FFA0" w14:textId="77777777" w:rsidR="002E04DC" w:rsidRDefault="002E04DC" w:rsidP="007B2A00">
      <w:pPr>
        <w:pStyle w:val="Encabezado"/>
        <w:tabs>
          <w:tab w:val="center" w:pos="3060"/>
        </w:tabs>
        <w:ind w:left="-142" w:right="49"/>
        <w:jc w:val="both"/>
        <w:rPr>
          <w:rStyle w:val="Hipervnculo"/>
          <w:rFonts w:ascii="Century Gothic" w:hAnsi="Century Gothic"/>
          <w:sz w:val="22"/>
          <w:szCs w:val="22"/>
        </w:rPr>
      </w:pPr>
    </w:p>
    <w:p w14:paraId="50907730" w14:textId="77777777" w:rsidR="004C7678" w:rsidRPr="004619B5" w:rsidRDefault="004C7678" w:rsidP="007B2A00">
      <w:pPr>
        <w:pStyle w:val="Encabezado"/>
        <w:tabs>
          <w:tab w:val="center" w:pos="3060"/>
        </w:tabs>
        <w:ind w:left="-142" w:right="49"/>
        <w:jc w:val="both"/>
        <w:rPr>
          <w:rFonts w:ascii="Century Gothic" w:hAnsi="Century Gothic" w:cs="Arial"/>
          <w:sz w:val="22"/>
          <w:szCs w:val="22"/>
        </w:rPr>
      </w:pPr>
      <w:r w:rsidRPr="004619B5">
        <w:rPr>
          <w:rFonts w:ascii="Century Gothic" w:hAnsi="Century Gothic" w:cs="Arial"/>
          <w:sz w:val="22"/>
          <w:szCs w:val="22"/>
        </w:rPr>
        <w:t>En el evento en el que se modifiquen los plazos y términos de este proceso de selección, la adenda incluirá el nuevo cronograma.</w:t>
      </w:r>
    </w:p>
    <w:p w14:paraId="51395303" w14:textId="77777777" w:rsidR="004C7678" w:rsidRDefault="004C7678" w:rsidP="007B2A00">
      <w:pPr>
        <w:ind w:left="-142" w:right="49"/>
        <w:jc w:val="both"/>
        <w:rPr>
          <w:rFonts w:ascii="Century Gothic" w:hAnsi="Century Gothic" w:cs="Arial"/>
          <w:bCs/>
          <w:sz w:val="22"/>
          <w:szCs w:val="22"/>
        </w:rPr>
      </w:pPr>
    </w:p>
    <w:p w14:paraId="1F328D7B" w14:textId="77777777" w:rsidR="004C7678" w:rsidRPr="004619B5" w:rsidRDefault="004C7678" w:rsidP="007B2A00">
      <w:pPr>
        <w:ind w:left="-142" w:right="49"/>
        <w:jc w:val="both"/>
        <w:rPr>
          <w:rFonts w:ascii="Century Gothic" w:hAnsi="Century Gothic" w:cs="Arial"/>
          <w:bCs/>
          <w:sz w:val="22"/>
          <w:szCs w:val="22"/>
        </w:rPr>
      </w:pPr>
      <w:r w:rsidRPr="004619B5">
        <w:rPr>
          <w:rFonts w:ascii="Century Gothic" w:hAnsi="Century Gothic" w:cs="Arial"/>
          <w:bCs/>
          <w:sz w:val="22"/>
          <w:szCs w:val="22"/>
        </w:rPr>
        <w:t>Igualmente podrá expedir adendas con posterioridad al cierre, pero única y exclusivamente para efectos de la modificación subsecuente del cronograma del proceso de selección.</w:t>
      </w:r>
    </w:p>
    <w:p w14:paraId="716A7708" w14:textId="77777777" w:rsidR="001E7A7C" w:rsidRPr="009B59D9" w:rsidRDefault="001E7A7C" w:rsidP="00212505">
      <w:pPr>
        <w:ind w:left="-142" w:right="49"/>
        <w:jc w:val="both"/>
        <w:rPr>
          <w:rFonts w:ascii="Century Gothic" w:hAnsi="Century Gothic" w:cs="Arial"/>
          <w:bCs/>
          <w:sz w:val="22"/>
          <w:szCs w:val="22"/>
        </w:rPr>
      </w:pPr>
    </w:p>
    <w:p w14:paraId="1C655576" w14:textId="77777777" w:rsidR="001E7A7C" w:rsidRPr="009B59D9" w:rsidRDefault="001E7A7C" w:rsidP="00212505">
      <w:pPr>
        <w:pStyle w:val="Encabezado"/>
        <w:tabs>
          <w:tab w:val="center" w:pos="3060"/>
        </w:tabs>
        <w:ind w:left="-142" w:right="49"/>
        <w:jc w:val="both"/>
        <w:rPr>
          <w:rFonts w:ascii="Century Gothic" w:hAnsi="Century Gothic" w:cs="Arial"/>
          <w:b/>
          <w:sz w:val="22"/>
          <w:szCs w:val="22"/>
        </w:rPr>
      </w:pPr>
      <w:r w:rsidRPr="009B59D9">
        <w:rPr>
          <w:rFonts w:ascii="Century Gothic" w:hAnsi="Century Gothic" w:cs="Arial"/>
          <w:b/>
          <w:sz w:val="22"/>
          <w:szCs w:val="22"/>
        </w:rPr>
        <w:t>6.- LUGAR EN DONDE SE LLEVARA A CABO EL RECIBO DE LAS OFERTAS</w:t>
      </w:r>
    </w:p>
    <w:p w14:paraId="768C448A" w14:textId="77777777" w:rsidR="001E7A7C" w:rsidRPr="009B59D9" w:rsidRDefault="001E7A7C" w:rsidP="00212505">
      <w:pPr>
        <w:pStyle w:val="Encabezado"/>
        <w:tabs>
          <w:tab w:val="center" w:pos="3060"/>
        </w:tabs>
        <w:ind w:left="-142" w:right="49"/>
        <w:jc w:val="both"/>
        <w:rPr>
          <w:rFonts w:ascii="Century Gothic" w:hAnsi="Century Gothic" w:cs="Arial"/>
          <w:b/>
          <w:sz w:val="22"/>
          <w:szCs w:val="22"/>
        </w:rPr>
      </w:pPr>
    </w:p>
    <w:p w14:paraId="7E2E5691" w14:textId="77777777" w:rsidR="00DB24BC" w:rsidRDefault="008D39CD" w:rsidP="00DB24BC">
      <w:pPr>
        <w:pStyle w:val="Encabezado"/>
        <w:tabs>
          <w:tab w:val="center" w:pos="3060"/>
        </w:tabs>
        <w:ind w:left="-142" w:right="49"/>
        <w:jc w:val="both"/>
        <w:rPr>
          <w:rFonts w:ascii="Century Gothic" w:hAnsi="Century Gothic" w:cs="Arial"/>
          <w:bCs/>
          <w:sz w:val="22"/>
          <w:szCs w:val="22"/>
        </w:rPr>
      </w:pPr>
      <w:r w:rsidRPr="004619B5">
        <w:rPr>
          <w:rFonts w:ascii="Century Gothic" w:hAnsi="Century Gothic" w:cs="Arial"/>
          <w:bCs/>
          <w:sz w:val="22"/>
          <w:szCs w:val="22"/>
        </w:rPr>
        <w:t>CIERRE DEL PROCESO Y ENTREGA DE PROPUESTAS El plazo para el recibo de propuesta es aquel comprendido entre la fecha señalada para la apertura del proceso y fecha y hora establecida para el cierre de la misma, señalado en el Cronograma del Proceso publicada en el SECOP II (Formulario No. 2 “Configuración).</w:t>
      </w:r>
    </w:p>
    <w:p w14:paraId="52BC035E" w14:textId="77777777" w:rsidR="00DB24BC" w:rsidRDefault="00DB24BC" w:rsidP="00DB24BC">
      <w:pPr>
        <w:pStyle w:val="Encabezado"/>
        <w:tabs>
          <w:tab w:val="center" w:pos="3060"/>
        </w:tabs>
        <w:ind w:left="-142" w:right="49"/>
        <w:jc w:val="both"/>
        <w:rPr>
          <w:rFonts w:ascii="Century Gothic" w:hAnsi="Century Gothic" w:cs="Arial"/>
          <w:bCs/>
          <w:sz w:val="22"/>
          <w:szCs w:val="22"/>
        </w:rPr>
      </w:pPr>
    </w:p>
    <w:p w14:paraId="11DA0F62" w14:textId="77777777" w:rsidR="008D39CD" w:rsidRPr="00DB24BC" w:rsidRDefault="008D39CD" w:rsidP="00DB24BC">
      <w:pPr>
        <w:pStyle w:val="Encabezado"/>
        <w:tabs>
          <w:tab w:val="center" w:pos="3060"/>
        </w:tabs>
        <w:ind w:left="-142" w:right="49"/>
        <w:jc w:val="both"/>
        <w:rPr>
          <w:rFonts w:ascii="Century Gothic" w:hAnsi="Century Gothic" w:cs="Arial"/>
          <w:bCs/>
          <w:sz w:val="22"/>
          <w:szCs w:val="22"/>
        </w:rPr>
      </w:pPr>
      <w:r w:rsidRPr="004619B5">
        <w:rPr>
          <w:rFonts w:ascii="Century Gothic" w:hAnsi="Century Gothic" w:cs="Arial"/>
          <w:b/>
          <w:sz w:val="22"/>
          <w:szCs w:val="22"/>
        </w:rPr>
        <w:t>7.- REQUISITOS HABILITANTES</w:t>
      </w:r>
    </w:p>
    <w:p w14:paraId="758CDB18" w14:textId="77777777" w:rsidR="008D39CD" w:rsidRDefault="008D39CD" w:rsidP="008D39CD">
      <w:pPr>
        <w:ind w:right="49"/>
        <w:jc w:val="both"/>
        <w:rPr>
          <w:rFonts w:ascii="Century Gothic" w:hAnsi="Century Gothic" w:cs="Arial"/>
          <w:bCs/>
          <w:sz w:val="22"/>
          <w:szCs w:val="22"/>
        </w:rPr>
      </w:pPr>
    </w:p>
    <w:p w14:paraId="37BE2646" w14:textId="77777777" w:rsidR="00DB24BC" w:rsidRDefault="008D39CD" w:rsidP="00DB24BC">
      <w:pPr>
        <w:ind w:left="-142" w:right="49"/>
        <w:jc w:val="both"/>
        <w:rPr>
          <w:rFonts w:ascii="Century Gothic" w:hAnsi="Century Gothic" w:cs="Arial"/>
          <w:bCs/>
          <w:sz w:val="22"/>
          <w:szCs w:val="22"/>
        </w:rPr>
      </w:pPr>
      <w:r w:rsidRPr="004619B5">
        <w:rPr>
          <w:rFonts w:ascii="Century Gothic" w:hAnsi="Century Gothic" w:cs="Arial"/>
          <w:bCs/>
          <w:sz w:val="22"/>
          <w:szCs w:val="22"/>
        </w:rPr>
        <w:t xml:space="preserve">Los proponentes deberán acreditar los siguientes </w:t>
      </w:r>
      <w:r w:rsidRPr="004619B5">
        <w:rPr>
          <w:rFonts w:ascii="Century Gothic" w:hAnsi="Century Gothic" w:cs="Arial"/>
          <w:b/>
          <w:bCs/>
          <w:sz w:val="22"/>
          <w:szCs w:val="22"/>
        </w:rPr>
        <w:t>requisitos habilitantes</w:t>
      </w:r>
      <w:r w:rsidRPr="004619B5">
        <w:rPr>
          <w:rFonts w:ascii="Century Gothic" w:hAnsi="Century Gothic" w:cs="Arial"/>
          <w:bCs/>
          <w:sz w:val="22"/>
          <w:szCs w:val="22"/>
        </w:rPr>
        <w:t>, los cuales solo serán verificados respecto al proponente que oferte el precio más bajo.</w:t>
      </w:r>
    </w:p>
    <w:p w14:paraId="14CF1D54" w14:textId="77777777" w:rsidR="00DB24BC" w:rsidRDefault="00DB24BC" w:rsidP="00DB24BC">
      <w:pPr>
        <w:ind w:left="-142" w:right="49"/>
        <w:jc w:val="both"/>
        <w:rPr>
          <w:rFonts w:ascii="Century Gothic" w:hAnsi="Century Gothic" w:cs="Arial"/>
          <w:bCs/>
          <w:sz w:val="22"/>
          <w:szCs w:val="22"/>
        </w:rPr>
      </w:pPr>
    </w:p>
    <w:p w14:paraId="68A4E772" w14:textId="77777777" w:rsidR="008D39CD" w:rsidRPr="002E04DC" w:rsidRDefault="008D39CD" w:rsidP="002E04DC">
      <w:pPr>
        <w:ind w:left="-142" w:right="49"/>
        <w:jc w:val="both"/>
        <w:rPr>
          <w:rFonts w:ascii="Century Gothic" w:hAnsi="Century Gothic" w:cs="Arial"/>
          <w:b/>
          <w:bCs/>
          <w:sz w:val="22"/>
          <w:szCs w:val="22"/>
        </w:rPr>
      </w:pPr>
      <w:r w:rsidRPr="004619B5">
        <w:rPr>
          <w:rFonts w:ascii="Century Gothic" w:hAnsi="Century Gothic" w:cs="Arial"/>
          <w:b/>
          <w:sz w:val="22"/>
          <w:szCs w:val="22"/>
        </w:rPr>
        <w:t>7.1.- CAPACIDAD JURIDICA</w:t>
      </w:r>
      <w:r w:rsidR="002E04DC">
        <w:rPr>
          <w:rFonts w:ascii="Century Gothic" w:hAnsi="Century Gothic" w:cs="Arial"/>
          <w:b/>
          <w:bCs/>
          <w:sz w:val="22"/>
          <w:szCs w:val="22"/>
        </w:rPr>
        <w:t xml:space="preserve">. </w:t>
      </w:r>
      <w:r w:rsidRPr="004619B5">
        <w:rPr>
          <w:rFonts w:ascii="Century Gothic" w:hAnsi="Century Gothic" w:cs="Arial"/>
          <w:bCs/>
          <w:sz w:val="22"/>
          <w:szCs w:val="22"/>
        </w:rPr>
        <w:t>Se acreditará con el cumplimiento y presentación de los siguientes requisitos y documentos:</w:t>
      </w:r>
    </w:p>
    <w:p w14:paraId="194FE8A4" w14:textId="77777777" w:rsidR="008D39CD" w:rsidRPr="004619B5" w:rsidRDefault="008D39CD" w:rsidP="008D39CD">
      <w:pPr>
        <w:ind w:right="49"/>
        <w:jc w:val="both"/>
        <w:rPr>
          <w:rFonts w:ascii="Century Gothic" w:hAnsi="Century Gothic" w:cs="Arial"/>
          <w:bCs/>
          <w:sz w:val="22"/>
          <w:szCs w:val="22"/>
        </w:rPr>
      </w:pPr>
    </w:p>
    <w:p w14:paraId="299CA875"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 xml:space="preserve">Carta de Presentación de la Oferta suscrita en original por el proponente. conforme el Anexo de la presente invitación. </w:t>
      </w:r>
    </w:p>
    <w:p w14:paraId="79F751EA"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Copia Documento de identificación de la persona natural o del representante legal de la persona jurídica.</w:t>
      </w:r>
    </w:p>
    <w:p w14:paraId="200E6DCE"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 xml:space="preserve">Certificado de existencia y representación legal vigente (en caso que el proponente sea persona jurídica), el cual debe ser expedido dentro de los treinta (30) días calendario anteriores a la fecha de presentación de la propuesta, donde conste el objeto social y las actividades de la persona jurídica, dentro de las cuales debe comprenderse el objeto de la presente invitación; el termino de duración de </w:t>
      </w:r>
      <w:r w:rsidRPr="004619B5">
        <w:rPr>
          <w:rFonts w:ascii="Century Gothic" w:hAnsi="Century Gothic" w:cs="Arial"/>
          <w:bCs/>
          <w:sz w:val="22"/>
          <w:szCs w:val="22"/>
        </w:rPr>
        <w:lastRenderedPageBreak/>
        <w:t>la persona jurídica, las facultades para contratar del representante legal o de la persona competente para ello. Si la información del certificado es insuficiente, el proponente deberá anexar los documentos idóneos para la verificación que debe realizar el Municipio, como por ejemplo los estatutos de la persona jurídica.</w:t>
      </w:r>
    </w:p>
    <w:p w14:paraId="64972B9C"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En caso que el proponente sea consorcio o unión temporal, el documento de constitución.</w:t>
      </w:r>
    </w:p>
    <w:p w14:paraId="1670ED38"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Registro Único Tributario – RUT</w:t>
      </w:r>
    </w:p>
    <w:p w14:paraId="05494641"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Aportar Certificado de Antecedentes Disciplinarios vigente de la persona natural o del representante legal de la persona jurídica.</w:t>
      </w:r>
    </w:p>
    <w:p w14:paraId="6718D4F9"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Aportar el Certificado de Antecedentes Fiscales vigente de la persona natural o de la persona jurídica y su representante legal.</w:t>
      </w:r>
    </w:p>
    <w:p w14:paraId="3EAF387D"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 xml:space="preserve">Aportar antecedentes penales extraído de </w:t>
      </w:r>
      <w:hyperlink r:id="rId19" w:history="1">
        <w:r w:rsidRPr="004619B5">
          <w:rPr>
            <w:rStyle w:val="Hipervnculo"/>
            <w:rFonts w:ascii="Century Gothic" w:hAnsi="Century Gothic" w:cs="Arial"/>
            <w:bCs/>
            <w:sz w:val="22"/>
            <w:szCs w:val="22"/>
          </w:rPr>
          <w:t>www.policia.gov.co</w:t>
        </w:r>
      </w:hyperlink>
      <w:r w:rsidRPr="004619B5">
        <w:rPr>
          <w:rFonts w:ascii="Century Gothic" w:hAnsi="Century Gothic" w:cs="Arial"/>
          <w:bCs/>
          <w:sz w:val="22"/>
          <w:szCs w:val="22"/>
        </w:rPr>
        <w:t xml:space="preserve"> de la persona natural o del representante legal de la persona jurídica.</w:t>
      </w:r>
    </w:p>
    <w:p w14:paraId="6316D9B1" w14:textId="77777777" w:rsidR="008D39CD" w:rsidRPr="004619B5"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Certificado de Registro Nacional de Medidas Correctivas, expedido por la Policía Nacional. (artículo 183 del Código Nacional de Policía y Convivencia).</w:t>
      </w:r>
    </w:p>
    <w:p w14:paraId="7EAA43AC" w14:textId="77777777" w:rsidR="008D39CD" w:rsidRPr="009551E7" w:rsidRDefault="008D39CD" w:rsidP="005831B8">
      <w:pPr>
        <w:numPr>
          <w:ilvl w:val="0"/>
          <w:numId w:val="5"/>
        </w:numPr>
        <w:ind w:right="49"/>
        <w:jc w:val="both"/>
        <w:rPr>
          <w:rStyle w:val="nfasis"/>
          <w:rFonts w:ascii="Century Gothic" w:hAnsi="Century Gothic" w:cs="Arial"/>
          <w:bCs/>
          <w:i w:val="0"/>
          <w:iCs w:val="0"/>
          <w:sz w:val="22"/>
          <w:szCs w:val="22"/>
        </w:rPr>
      </w:pPr>
      <w:r w:rsidRPr="004619B5">
        <w:rPr>
          <w:rFonts w:ascii="Century Gothic" w:hAnsi="Century Gothic" w:cs="Arial"/>
          <w:sz w:val="22"/>
          <w:szCs w:val="22"/>
        </w:rPr>
        <w:t xml:space="preserve">Certificación y estar a Paz y salvo con los aportes al sistema de seguridad social integral y parafiscales de los seis (6) meses anteriores a la fecha de cierre del presente proceso o de la no obligación del pago de parafiscales. Diligenciar </w:t>
      </w:r>
      <w:r w:rsidRPr="004619B5">
        <w:rPr>
          <w:rFonts w:ascii="Century Gothic" w:hAnsi="Century Gothic" w:cs="Arial"/>
          <w:b/>
          <w:sz w:val="22"/>
          <w:szCs w:val="22"/>
        </w:rPr>
        <w:t xml:space="preserve">Anexo </w:t>
      </w:r>
      <w:r w:rsidRPr="004619B5">
        <w:rPr>
          <w:rStyle w:val="nfasis"/>
          <w:rFonts w:ascii="Century Gothic" w:hAnsi="Century Gothic" w:cs="Arial"/>
          <w:b/>
          <w:i w:val="0"/>
          <w:sz w:val="22"/>
          <w:szCs w:val="22"/>
        </w:rPr>
        <w:t xml:space="preserve">MODELO CERTIFICACIÓN DE CUMPLIMIENTO. </w:t>
      </w:r>
    </w:p>
    <w:p w14:paraId="64F31EA9" w14:textId="77777777" w:rsidR="008D39CD" w:rsidRPr="004619B5" w:rsidRDefault="008D39CD" w:rsidP="008D39CD">
      <w:pPr>
        <w:ind w:left="360" w:right="49"/>
        <w:jc w:val="both"/>
        <w:rPr>
          <w:rStyle w:val="nfasis"/>
          <w:rFonts w:ascii="Century Gothic" w:hAnsi="Century Gothic" w:cs="Arial"/>
          <w:bCs/>
          <w:i w:val="0"/>
          <w:iCs w:val="0"/>
          <w:sz w:val="22"/>
          <w:szCs w:val="22"/>
        </w:rPr>
      </w:pPr>
    </w:p>
    <w:p w14:paraId="5DEC18ED" w14:textId="77777777" w:rsidR="008D39CD" w:rsidRPr="004619B5" w:rsidRDefault="008D39CD" w:rsidP="005831B8">
      <w:pPr>
        <w:numPr>
          <w:ilvl w:val="0"/>
          <w:numId w:val="6"/>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Las personas jurídicas podrán acreditarlo manifestando la presentación de la certificación expedida por su revisor fiscal, cuando éste exista de acuerdo con los requerimientos de ley, o por su representante legal, según el caso, de conformidad con lo establecido en el artículo 50 de la Ley 789 de 2002 mencionado.</w:t>
      </w:r>
    </w:p>
    <w:p w14:paraId="45852CA4" w14:textId="77777777" w:rsidR="008D39CD" w:rsidRPr="004619B5" w:rsidRDefault="008D39CD" w:rsidP="005831B8">
      <w:pPr>
        <w:numPr>
          <w:ilvl w:val="0"/>
          <w:numId w:val="6"/>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La persona natural proponente, si se encuentra afiliado lo acreditará con la presentación de copia de las planillas de pago unificadas de los aportes a los sistemas de seguridad social y/o certificación de paz y salvo la cual se entiende presentada bajo la gravedad del juramento.</w:t>
      </w:r>
    </w:p>
    <w:p w14:paraId="210E62AD" w14:textId="77777777" w:rsidR="008D39CD" w:rsidRPr="009551E7" w:rsidRDefault="008D39CD" w:rsidP="005831B8">
      <w:pPr>
        <w:numPr>
          <w:ilvl w:val="0"/>
          <w:numId w:val="6"/>
        </w:numPr>
        <w:ind w:right="49"/>
        <w:jc w:val="both"/>
        <w:rPr>
          <w:rStyle w:val="nfasis"/>
          <w:rFonts w:ascii="Century Gothic" w:hAnsi="Century Gothic" w:cs="Arial"/>
          <w:bCs/>
          <w:i w:val="0"/>
          <w:iCs w:val="0"/>
          <w:sz w:val="22"/>
          <w:szCs w:val="22"/>
        </w:rPr>
      </w:pPr>
      <w:r w:rsidRPr="004619B5">
        <w:rPr>
          <w:rStyle w:val="nfasis"/>
          <w:rFonts w:ascii="Century Gothic" w:hAnsi="Century Gothic" w:cs="Arial"/>
          <w:i w:val="0"/>
          <w:sz w:val="22"/>
          <w:szCs w:val="22"/>
        </w:rPr>
        <w:t>Cuando se trate de Consorcios o Uniones temporales, cada uno de sus integrantes, deberá acreditar el cumplimiento de sus obligaciones aquí exigidas.</w:t>
      </w:r>
    </w:p>
    <w:p w14:paraId="3FEC4B2F" w14:textId="77777777" w:rsidR="008D39CD" w:rsidRPr="004619B5" w:rsidRDefault="008D39CD" w:rsidP="008D39CD">
      <w:pPr>
        <w:ind w:left="720" w:right="49"/>
        <w:jc w:val="both"/>
        <w:rPr>
          <w:rFonts w:ascii="Century Gothic" w:hAnsi="Century Gothic" w:cs="Arial"/>
          <w:bCs/>
          <w:sz w:val="22"/>
          <w:szCs w:val="22"/>
        </w:rPr>
      </w:pPr>
    </w:p>
    <w:p w14:paraId="670D16B9" w14:textId="77777777" w:rsidR="008D39CD" w:rsidRDefault="008D39CD" w:rsidP="005831B8">
      <w:pPr>
        <w:numPr>
          <w:ilvl w:val="0"/>
          <w:numId w:val="5"/>
        </w:numPr>
        <w:ind w:right="49"/>
        <w:jc w:val="both"/>
        <w:rPr>
          <w:rFonts w:ascii="Century Gothic" w:hAnsi="Century Gothic" w:cs="Arial"/>
          <w:bCs/>
          <w:sz w:val="22"/>
          <w:szCs w:val="22"/>
        </w:rPr>
      </w:pPr>
      <w:r w:rsidRPr="004619B5">
        <w:rPr>
          <w:rFonts w:ascii="Century Gothic" w:hAnsi="Century Gothic" w:cs="Arial"/>
          <w:bCs/>
          <w:sz w:val="22"/>
          <w:szCs w:val="22"/>
        </w:rPr>
        <w:t>Registro Mercantil Vigente, en caso de persona natural, el cual debe ser expedido dentro de los treinta (30) días calendario anterior a la fecha de presentación de la propuesta.  El objeto social y/o las actividades debe ser similar al objeto de la presente invitación.</w:t>
      </w:r>
    </w:p>
    <w:p w14:paraId="074EBF2B" w14:textId="77777777" w:rsidR="00A30FD6" w:rsidRPr="004619B5" w:rsidRDefault="00A30FD6" w:rsidP="00A30FD6">
      <w:pPr>
        <w:ind w:left="360" w:right="49"/>
        <w:jc w:val="both"/>
        <w:rPr>
          <w:rFonts w:ascii="Century Gothic" w:hAnsi="Century Gothic" w:cs="Arial"/>
          <w:bCs/>
          <w:sz w:val="22"/>
          <w:szCs w:val="22"/>
        </w:rPr>
      </w:pPr>
    </w:p>
    <w:p w14:paraId="7C2DB070" w14:textId="7EFDD026" w:rsidR="008D39CD" w:rsidRPr="004619B5" w:rsidRDefault="008D39CD" w:rsidP="005831B8">
      <w:pPr>
        <w:pStyle w:val="Prrafodelista3"/>
        <w:widowControl w:val="0"/>
        <w:numPr>
          <w:ilvl w:val="0"/>
          <w:numId w:val="5"/>
        </w:numPr>
        <w:jc w:val="both"/>
        <w:rPr>
          <w:rFonts w:ascii="Century Gothic" w:hAnsi="Century Gothic" w:cs="Arial"/>
          <w:b/>
          <w:bCs/>
          <w:sz w:val="22"/>
          <w:szCs w:val="22"/>
          <w:u w:val="single"/>
        </w:rPr>
      </w:pPr>
      <w:r w:rsidRPr="004619B5">
        <w:rPr>
          <w:rFonts w:ascii="Century Gothic" w:hAnsi="Century Gothic" w:cs="Arial"/>
          <w:b/>
          <w:bCs/>
          <w:sz w:val="22"/>
          <w:szCs w:val="22"/>
        </w:rPr>
        <w:t>Sistema de gestión de seguridad y salud en el trabajo:</w:t>
      </w:r>
      <w:r w:rsidRPr="004619B5">
        <w:rPr>
          <w:rFonts w:ascii="Century Gothic" w:hAnsi="Century Gothic" w:cs="Arial"/>
          <w:bCs/>
          <w:sz w:val="22"/>
          <w:szCs w:val="22"/>
        </w:rPr>
        <w:t xml:space="preserve"> De conformidad con lo establecido en el artículo 2.2.4.6.27 del Decreto 1072 de 2015 los oferentes deberán acreditar que se encuentran en desarrollo de la </w:t>
      </w:r>
      <w:r w:rsidR="0087245F">
        <w:rPr>
          <w:rFonts w:ascii="Century Gothic" w:hAnsi="Century Gothic" w:cs="Arial"/>
          <w:bCs/>
          <w:sz w:val="22"/>
          <w:szCs w:val="22"/>
        </w:rPr>
        <w:t xml:space="preserve"> implementación </w:t>
      </w:r>
      <w:r w:rsidRPr="004619B5">
        <w:rPr>
          <w:rFonts w:ascii="Century Gothic" w:hAnsi="Century Gothic" w:cs="Arial"/>
          <w:bCs/>
          <w:sz w:val="22"/>
          <w:szCs w:val="22"/>
        </w:rPr>
        <w:t>del Sistema de Gestión de Seguridad y Salud en el Trabajo, de acuerdo a lo dispuesto en la Resolución No. 0312 de 2019 expedida por el Ministerio de Trabajo, para lo cual deben presentar certificación expedida por el representante legal, si es persona jurídica, directamente por el oferente si es persona natural. En el caso de proponentes plurales todos sus integrantes, deberán acreditar los requisitos establecidos en el presente numeral</w:t>
      </w:r>
    </w:p>
    <w:p w14:paraId="7FD6B4D7" w14:textId="77777777" w:rsidR="008D39CD" w:rsidRDefault="008D39CD" w:rsidP="008D39CD">
      <w:pPr>
        <w:pStyle w:val="Prrafodelista3"/>
        <w:ind w:left="360"/>
        <w:jc w:val="both"/>
        <w:rPr>
          <w:rFonts w:ascii="Century Gothic" w:hAnsi="Century Gothic" w:cs="Arial"/>
          <w:bCs/>
          <w:sz w:val="22"/>
          <w:szCs w:val="22"/>
        </w:rPr>
      </w:pPr>
    </w:p>
    <w:p w14:paraId="0077E8C1" w14:textId="77777777" w:rsidR="0087245F" w:rsidRDefault="008D39CD" w:rsidP="00CE5C85">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lastRenderedPageBreak/>
        <w:t>La certificación debe ser expedida dentro del periodo de tiempo establecido por Resolución No. 0312 de 2019</w:t>
      </w:r>
      <w:r w:rsidR="0087245F">
        <w:rPr>
          <w:rFonts w:ascii="Century Gothic" w:hAnsi="Century Gothic" w:cs="Arial"/>
          <w:bCs/>
          <w:sz w:val="22"/>
          <w:szCs w:val="22"/>
        </w:rPr>
        <w:t>.</w:t>
      </w:r>
    </w:p>
    <w:p w14:paraId="5F3095BD" w14:textId="1328E738" w:rsidR="008D39CD" w:rsidRDefault="008D39CD" w:rsidP="00CE5C85">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t xml:space="preserve"> </w:t>
      </w:r>
    </w:p>
    <w:p w14:paraId="65ED56F0" w14:textId="77777777" w:rsidR="008D39CD" w:rsidRPr="004619B5" w:rsidRDefault="008D39CD" w:rsidP="008D39CD">
      <w:pPr>
        <w:pStyle w:val="Prrafodelista3"/>
        <w:ind w:left="360"/>
        <w:jc w:val="both"/>
        <w:rPr>
          <w:rFonts w:ascii="Century Gothic" w:hAnsi="Century Gothic" w:cs="Arial"/>
          <w:bCs/>
          <w:sz w:val="22"/>
          <w:szCs w:val="22"/>
        </w:rPr>
      </w:pPr>
      <w:r w:rsidRPr="004619B5">
        <w:rPr>
          <w:rFonts w:ascii="Century Gothic" w:hAnsi="Century Gothic" w:cs="Arial"/>
          <w:bCs/>
          <w:sz w:val="22"/>
          <w:szCs w:val="22"/>
        </w:rPr>
        <w:t xml:space="preserve">De igual manera, la certificación debe contar con la firma o aval de una ARL o de persona que cuente con licencia en salud ocupacional aportando copia de la misma. </w:t>
      </w:r>
    </w:p>
    <w:p w14:paraId="5D2D28E0" w14:textId="77777777" w:rsidR="0040401C" w:rsidRDefault="0040401C" w:rsidP="008D39CD">
      <w:pPr>
        <w:pStyle w:val="Prrafodelista3"/>
        <w:ind w:left="360"/>
        <w:jc w:val="both"/>
        <w:rPr>
          <w:rFonts w:ascii="Century Gothic" w:hAnsi="Century Gothic"/>
          <w:sz w:val="22"/>
          <w:szCs w:val="22"/>
        </w:rPr>
      </w:pPr>
    </w:p>
    <w:p w14:paraId="28860499" w14:textId="77777777" w:rsidR="008D39CD" w:rsidRPr="004619B5" w:rsidRDefault="008D39CD" w:rsidP="008D39CD">
      <w:pPr>
        <w:pStyle w:val="Prrafodelista3"/>
        <w:ind w:left="360"/>
        <w:jc w:val="both"/>
        <w:rPr>
          <w:rFonts w:ascii="Century Gothic" w:hAnsi="Century Gothic"/>
          <w:sz w:val="22"/>
          <w:szCs w:val="22"/>
        </w:rPr>
      </w:pPr>
      <w:r w:rsidRPr="004619B5">
        <w:rPr>
          <w:rFonts w:ascii="Century Gothic" w:hAnsi="Century Gothic"/>
          <w:sz w:val="22"/>
          <w:szCs w:val="22"/>
        </w:rPr>
        <w:t>Este requisito también se podrá acreditar con la presentación de copia del certificado de acreditación expedido por el Ministerio de Trabajo o la autoridad competente, de que trata la Resolución No. 0312 de 2019.</w:t>
      </w:r>
    </w:p>
    <w:p w14:paraId="386B38A6" w14:textId="77777777" w:rsidR="001F2EB1" w:rsidRPr="008D39CD" w:rsidRDefault="001F2EB1" w:rsidP="00212505">
      <w:pPr>
        <w:pStyle w:val="Encabezado"/>
        <w:tabs>
          <w:tab w:val="center" w:pos="3060"/>
        </w:tabs>
        <w:ind w:left="-142" w:right="49"/>
        <w:jc w:val="both"/>
        <w:rPr>
          <w:rFonts w:ascii="Century Gothic" w:hAnsi="Century Gothic" w:cs="Arial"/>
          <w:b/>
          <w:color w:val="FF0000"/>
          <w:sz w:val="22"/>
          <w:szCs w:val="22"/>
          <w:lang w:val="es-CO"/>
        </w:rPr>
      </w:pPr>
    </w:p>
    <w:p w14:paraId="046914B2" w14:textId="77777777" w:rsidR="00C96BAF" w:rsidRDefault="007F458F" w:rsidP="0040401C">
      <w:pPr>
        <w:pStyle w:val="Textoindependiente"/>
        <w:ind w:left="-142"/>
        <w:rPr>
          <w:rFonts w:ascii="Century Gothic" w:hAnsi="Century Gothic" w:cs="Arial"/>
          <w:b/>
          <w:sz w:val="22"/>
          <w:szCs w:val="22"/>
        </w:rPr>
      </w:pPr>
      <w:r w:rsidRPr="00DD7693">
        <w:rPr>
          <w:rFonts w:ascii="Century Gothic" w:hAnsi="Century Gothic" w:cs="Arial"/>
          <w:b/>
          <w:sz w:val="22"/>
          <w:szCs w:val="22"/>
        </w:rPr>
        <w:t>7.2.- EXPERIENCIA MINIMA</w:t>
      </w:r>
      <w:r w:rsidRPr="009B59D9">
        <w:rPr>
          <w:rFonts w:ascii="Century Gothic" w:hAnsi="Century Gothic" w:cs="Arial"/>
          <w:b/>
          <w:sz w:val="22"/>
          <w:szCs w:val="22"/>
        </w:rPr>
        <w:t xml:space="preserve"> </w:t>
      </w:r>
    </w:p>
    <w:p w14:paraId="4E4BA2B7" w14:textId="77777777" w:rsidR="006635B0" w:rsidRDefault="006635B0" w:rsidP="006635B0">
      <w:pPr>
        <w:pStyle w:val="Textoindependiente"/>
        <w:rPr>
          <w:rFonts w:ascii="Century Gothic" w:hAnsi="Century Gothic" w:cs="Arial"/>
          <w:b/>
          <w:sz w:val="22"/>
          <w:szCs w:val="22"/>
        </w:rPr>
      </w:pPr>
    </w:p>
    <w:p w14:paraId="30E59C74" w14:textId="37696EF2" w:rsidR="006635B0" w:rsidRDefault="00C96BAF" w:rsidP="00821379">
      <w:pPr>
        <w:pStyle w:val="Textoindependiente"/>
        <w:ind w:left="-142"/>
        <w:rPr>
          <w:rFonts w:ascii="Century Gothic" w:hAnsi="Century Gothic" w:cs="Arial"/>
          <w:sz w:val="22"/>
          <w:szCs w:val="22"/>
        </w:rPr>
      </w:pPr>
      <w:r w:rsidRPr="004619B5">
        <w:rPr>
          <w:rFonts w:ascii="Century Gothic" w:hAnsi="Century Gothic"/>
          <w:b/>
          <w:sz w:val="22"/>
          <w:szCs w:val="22"/>
        </w:rPr>
        <w:t>7.2.1-EXPERIENCIA:</w:t>
      </w:r>
      <w:r w:rsidRPr="009551E7">
        <w:rPr>
          <w:rFonts w:ascii="Century Gothic" w:hAnsi="Century Gothic" w:cs="Arial"/>
          <w:sz w:val="22"/>
          <w:szCs w:val="22"/>
        </w:rPr>
        <w:t xml:space="preserve"> </w:t>
      </w:r>
    </w:p>
    <w:p w14:paraId="7655E805" w14:textId="77777777" w:rsidR="004E1A3E" w:rsidRDefault="004E1A3E" w:rsidP="00821379">
      <w:pPr>
        <w:pStyle w:val="Textoindependiente"/>
        <w:ind w:left="-142"/>
        <w:rPr>
          <w:rFonts w:ascii="Century Gothic" w:hAnsi="Century Gothic" w:cs="Tahoma"/>
          <w:sz w:val="22"/>
          <w:szCs w:val="22"/>
        </w:rPr>
      </w:pPr>
    </w:p>
    <w:p w14:paraId="201DA5E9" w14:textId="77777777" w:rsidR="00622A1B" w:rsidRPr="00886FA6" w:rsidRDefault="00622A1B" w:rsidP="00622A1B">
      <w:pPr>
        <w:pStyle w:val="Textoindependiente"/>
        <w:rPr>
          <w:rFonts w:ascii="Century Gothic" w:hAnsi="Century Gothic"/>
        </w:rPr>
      </w:pPr>
      <w:bookmarkStart w:id="11" w:name="_Hlk24556374"/>
      <w:r w:rsidRPr="00886FA6">
        <w:rPr>
          <w:rFonts w:ascii="Century Gothic" w:hAnsi="Century Gothic"/>
        </w:rPr>
        <w:t xml:space="preserve">Debido a la especialidad de </w:t>
      </w:r>
      <w:r>
        <w:rPr>
          <w:rFonts w:ascii="Century Gothic" w:hAnsi="Century Gothic"/>
        </w:rPr>
        <w:t>los bienes</w:t>
      </w:r>
      <w:r w:rsidRPr="00886FA6">
        <w:rPr>
          <w:rFonts w:ascii="Century Gothic" w:hAnsi="Century Gothic"/>
          <w:color w:val="FF0000"/>
        </w:rPr>
        <w:t xml:space="preserve"> </w:t>
      </w:r>
      <w:r w:rsidRPr="00886FA6">
        <w:rPr>
          <w:rFonts w:ascii="Century Gothic" w:hAnsi="Century Gothic"/>
        </w:rPr>
        <w:t xml:space="preserve">a contratar se considerará como requisito habilitante la experiencia del proponente así: </w:t>
      </w:r>
    </w:p>
    <w:p w14:paraId="2C72A5FA" w14:textId="77777777" w:rsidR="00622A1B" w:rsidRPr="00886FA6" w:rsidRDefault="00622A1B" w:rsidP="00622A1B">
      <w:pPr>
        <w:pStyle w:val="Textoindependiente"/>
        <w:rPr>
          <w:rFonts w:ascii="Century Gothic" w:hAnsi="Century Gothic"/>
        </w:rPr>
      </w:pPr>
    </w:p>
    <w:p w14:paraId="4556227D" w14:textId="77777777" w:rsidR="00622A1B" w:rsidRPr="005C3C4F" w:rsidRDefault="00622A1B" w:rsidP="00622A1B">
      <w:pPr>
        <w:jc w:val="both"/>
        <w:rPr>
          <w:rFonts w:ascii="Century Gothic" w:hAnsi="Century Gothic"/>
          <w:w w:val="105"/>
        </w:rPr>
      </w:pPr>
      <w:r w:rsidRPr="005C3C4F">
        <w:rPr>
          <w:rFonts w:ascii="Century Gothic" w:hAnsi="Century Gothic" w:cs="Arial"/>
          <w:bCs/>
          <w:sz w:val="22"/>
          <w:szCs w:val="22"/>
        </w:rPr>
        <w:t xml:space="preserve">El proponente deberá acreditar una experiencia de </w:t>
      </w:r>
      <w:r w:rsidRPr="005C3C4F">
        <w:rPr>
          <w:rFonts w:ascii="Century Gothic" w:hAnsi="Century Gothic" w:cs="Arial"/>
          <w:sz w:val="22"/>
          <w:szCs w:val="22"/>
        </w:rPr>
        <w:t>hasta DOS (2) contratos terminados y/o</w:t>
      </w:r>
      <w:r w:rsidRPr="005C3C4F">
        <w:t xml:space="preserve"> </w:t>
      </w:r>
      <w:r w:rsidRPr="005C3C4F">
        <w:rPr>
          <w:rFonts w:ascii="Century Gothic" w:hAnsi="Century Gothic" w:cs="Arial"/>
          <w:sz w:val="22"/>
          <w:szCs w:val="22"/>
        </w:rPr>
        <w:t>liquidados cuya sumatoria de valores sea igual o superior al presupuesto oficial.</w:t>
      </w:r>
    </w:p>
    <w:p w14:paraId="7F5D8F6A" w14:textId="77777777" w:rsidR="00CA0488" w:rsidRPr="00622A1B" w:rsidRDefault="00CA0488" w:rsidP="00CA0488">
      <w:pPr>
        <w:jc w:val="both"/>
        <w:rPr>
          <w:rFonts w:ascii="Century Gothic" w:hAnsi="Century Gothic"/>
          <w:sz w:val="22"/>
          <w:szCs w:val="22"/>
          <w:lang w:eastAsia="en-US"/>
        </w:rPr>
      </w:pPr>
    </w:p>
    <w:bookmarkEnd w:id="11"/>
    <w:p w14:paraId="4353C4ED" w14:textId="5889CA93" w:rsidR="00CA0488" w:rsidRDefault="00CA0488" w:rsidP="00CA0488">
      <w:pPr>
        <w:pStyle w:val="Textoindependiente"/>
        <w:rPr>
          <w:rFonts w:ascii="Century Gothic" w:hAnsi="Century Gothic" w:cs="Century Gothic"/>
          <w:sz w:val="22"/>
          <w:szCs w:val="22"/>
          <w:lang w:val="es-ES_tradnl"/>
        </w:rPr>
      </w:pPr>
      <w:r>
        <w:rPr>
          <w:rFonts w:ascii="Century Gothic" w:hAnsi="Century Gothic" w:cs="Century Gothic"/>
          <w:b/>
          <w:bCs/>
          <w:sz w:val="22"/>
          <w:szCs w:val="22"/>
          <w:lang w:val="es-CO"/>
        </w:rPr>
        <w:t>7.2.1.1. CONDICIONES PARA ACREDITAR EXPERIENCIA:</w:t>
      </w:r>
      <w:r>
        <w:rPr>
          <w:sz w:val="22"/>
          <w:szCs w:val="22"/>
        </w:rPr>
        <w:t xml:space="preserve"> </w:t>
      </w:r>
      <w:r>
        <w:rPr>
          <w:rFonts w:ascii="Century Gothic" w:hAnsi="Century Gothic" w:cs="Century Gothic"/>
          <w:sz w:val="22"/>
          <w:szCs w:val="22"/>
        </w:rPr>
        <w:t>Para acreditar la experiencia se deberá aportar copia hasta de 1 contrato y de sus respectivas actas de recibo final o actas de liquidación o de cumplimiento a satisfacción, expedidas por las respectivas entidades contratantes, cuyo objeto del contrato sea igual o similar al aquí proyectado.</w:t>
      </w:r>
    </w:p>
    <w:p w14:paraId="7FB695D4" w14:textId="77777777" w:rsidR="00CA0488" w:rsidRDefault="00CA0488" w:rsidP="00CA0488">
      <w:pPr>
        <w:pStyle w:val="Textoindependiente"/>
        <w:rPr>
          <w:rFonts w:ascii="Century Gothic" w:hAnsi="Century Gothic" w:cs="Century Gothic"/>
          <w:b/>
          <w:bCs/>
          <w:sz w:val="22"/>
          <w:szCs w:val="22"/>
        </w:rPr>
      </w:pPr>
    </w:p>
    <w:p w14:paraId="1A9EEF23" w14:textId="77777777" w:rsidR="00CA0488" w:rsidRDefault="00CA0488" w:rsidP="00CA0488">
      <w:pPr>
        <w:pStyle w:val="Textoindependiente"/>
        <w:rPr>
          <w:rFonts w:ascii="Century Gothic" w:hAnsi="Century Gothic" w:cs="Century Gothic"/>
          <w:sz w:val="22"/>
          <w:szCs w:val="22"/>
        </w:rPr>
      </w:pPr>
      <w:r>
        <w:rPr>
          <w:rFonts w:ascii="Century Gothic" w:hAnsi="Century Gothic" w:cs="Century Gothic"/>
          <w:sz w:val="22"/>
          <w:szCs w:val="22"/>
        </w:rPr>
        <w:t xml:space="preserve">Deberá aportarse: Copia del Contrato y del Acta de Recibo Final y/o Acta de liquidación del contrato relacionado, o Certificación expedida por la entidad contratante y Acta de Recibo Final y/o Acta de liquidación o copia del contrato y certificación. </w:t>
      </w:r>
    </w:p>
    <w:p w14:paraId="5E48D4C6" w14:textId="77777777" w:rsidR="00CA0488" w:rsidRDefault="00CA0488" w:rsidP="00CA0488">
      <w:pPr>
        <w:pStyle w:val="Textoindependiente"/>
        <w:rPr>
          <w:rFonts w:ascii="Century Gothic" w:hAnsi="Century Gothic" w:cs="Century Gothic"/>
          <w:sz w:val="22"/>
          <w:szCs w:val="22"/>
        </w:rPr>
      </w:pPr>
    </w:p>
    <w:p w14:paraId="2B179F93" w14:textId="77777777" w:rsidR="00CA0488" w:rsidRDefault="00CA0488" w:rsidP="00CA0488">
      <w:pPr>
        <w:pStyle w:val="Textoindependiente"/>
        <w:rPr>
          <w:rFonts w:ascii="Century Gothic" w:hAnsi="Century Gothic" w:cs="Century Gothic"/>
          <w:sz w:val="22"/>
          <w:szCs w:val="22"/>
        </w:rPr>
      </w:pPr>
      <w:r>
        <w:rPr>
          <w:rFonts w:ascii="Century Gothic" w:hAnsi="Century Gothic" w:cs="Century Gothic"/>
          <w:sz w:val="22"/>
          <w:szCs w:val="22"/>
        </w:rPr>
        <w:t>Es decir que el proponente podrá acreditar su experiencia con una o varias de las siguientes alternativas:</w:t>
      </w:r>
    </w:p>
    <w:p w14:paraId="4451969B" w14:textId="77777777" w:rsidR="00CA0488" w:rsidRDefault="00CA0488" w:rsidP="00CA0488">
      <w:pPr>
        <w:pStyle w:val="Textoindependiente"/>
        <w:rPr>
          <w:rFonts w:ascii="Century Gothic" w:hAnsi="Century Gothic" w:cs="Century Gothic"/>
          <w:sz w:val="22"/>
          <w:szCs w:val="22"/>
        </w:rPr>
      </w:pPr>
    </w:p>
    <w:p w14:paraId="090B87BC" w14:textId="77777777" w:rsidR="00CA0488" w:rsidRDefault="00CA0488" w:rsidP="00CA0488">
      <w:pPr>
        <w:pStyle w:val="Textoindependiente"/>
        <w:numPr>
          <w:ilvl w:val="0"/>
          <w:numId w:val="25"/>
        </w:numPr>
        <w:rPr>
          <w:rFonts w:ascii="Century Gothic" w:hAnsi="Century Gothic" w:cs="Century Gothic"/>
          <w:sz w:val="22"/>
          <w:szCs w:val="22"/>
        </w:rPr>
      </w:pPr>
      <w:r>
        <w:rPr>
          <w:rFonts w:ascii="Century Gothic" w:hAnsi="Century Gothic" w:cs="Century Gothic"/>
          <w:sz w:val="22"/>
          <w:szCs w:val="22"/>
        </w:rPr>
        <w:t>Copia del Contrato y del Acta de Recibo Final.</w:t>
      </w:r>
    </w:p>
    <w:p w14:paraId="1A62FF75" w14:textId="77777777" w:rsidR="00CA0488" w:rsidRDefault="00CA0488" w:rsidP="00CA0488">
      <w:pPr>
        <w:pStyle w:val="Textoindependiente"/>
        <w:numPr>
          <w:ilvl w:val="0"/>
          <w:numId w:val="25"/>
        </w:numPr>
        <w:rPr>
          <w:rFonts w:ascii="Century Gothic" w:hAnsi="Century Gothic" w:cs="Century Gothic"/>
          <w:sz w:val="22"/>
          <w:szCs w:val="22"/>
        </w:rPr>
      </w:pPr>
      <w:r>
        <w:rPr>
          <w:rFonts w:ascii="Century Gothic" w:hAnsi="Century Gothic" w:cs="Century Gothic"/>
          <w:sz w:val="22"/>
          <w:szCs w:val="22"/>
        </w:rPr>
        <w:t xml:space="preserve">Copia del Contrato y Acta de liquidación del contrato. </w:t>
      </w:r>
    </w:p>
    <w:p w14:paraId="62EEDBE8" w14:textId="77777777" w:rsidR="00CA0488" w:rsidRDefault="00CA0488" w:rsidP="00CA0488">
      <w:pPr>
        <w:pStyle w:val="Textoindependiente"/>
        <w:numPr>
          <w:ilvl w:val="0"/>
          <w:numId w:val="25"/>
        </w:numPr>
        <w:rPr>
          <w:rFonts w:ascii="Century Gothic" w:hAnsi="Century Gothic" w:cs="Century Gothic"/>
          <w:sz w:val="22"/>
          <w:szCs w:val="22"/>
        </w:rPr>
      </w:pPr>
      <w:r>
        <w:rPr>
          <w:rFonts w:ascii="Century Gothic" w:hAnsi="Century Gothic" w:cs="Century Gothic"/>
          <w:sz w:val="22"/>
          <w:szCs w:val="22"/>
        </w:rPr>
        <w:t>Copia de contrato y certificado de cumplimiento</w:t>
      </w:r>
    </w:p>
    <w:p w14:paraId="00773A29" w14:textId="77777777" w:rsidR="00CA0488" w:rsidRDefault="00CA0488" w:rsidP="00CA0488">
      <w:pPr>
        <w:pStyle w:val="Textoindependiente"/>
        <w:numPr>
          <w:ilvl w:val="0"/>
          <w:numId w:val="25"/>
        </w:numPr>
        <w:rPr>
          <w:rFonts w:ascii="Century Gothic" w:hAnsi="Century Gothic" w:cs="Century Gothic"/>
          <w:sz w:val="22"/>
          <w:szCs w:val="22"/>
        </w:rPr>
      </w:pPr>
      <w:r>
        <w:rPr>
          <w:rFonts w:ascii="Century Gothic" w:hAnsi="Century Gothic" w:cs="Century Gothic"/>
          <w:sz w:val="22"/>
          <w:szCs w:val="22"/>
        </w:rPr>
        <w:t>Certificación expedida por la entidad contratante y acta de recibo final.</w:t>
      </w:r>
    </w:p>
    <w:p w14:paraId="78FEF96D" w14:textId="77777777" w:rsidR="00CA0488" w:rsidRDefault="00CA0488" w:rsidP="00CA0488">
      <w:pPr>
        <w:pStyle w:val="Textoindependiente"/>
        <w:numPr>
          <w:ilvl w:val="0"/>
          <w:numId w:val="25"/>
        </w:numPr>
        <w:rPr>
          <w:rFonts w:ascii="Century Gothic" w:hAnsi="Century Gothic" w:cs="Century Gothic"/>
          <w:sz w:val="22"/>
          <w:szCs w:val="22"/>
        </w:rPr>
      </w:pPr>
      <w:r>
        <w:rPr>
          <w:rFonts w:ascii="Century Gothic" w:hAnsi="Century Gothic" w:cs="Century Gothic"/>
          <w:sz w:val="22"/>
          <w:szCs w:val="22"/>
        </w:rPr>
        <w:t>Certificación expedida por la entidad contratante y acta de liquidación.</w:t>
      </w:r>
    </w:p>
    <w:p w14:paraId="68B3D630" w14:textId="77777777" w:rsidR="00CA0488" w:rsidRDefault="00CA0488" w:rsidP="00CA0488">
      <w:pPr>
        <w:pStyle w:val="Textoindependiente"/>
        <w:rPr>
          <w:rFonts w:ascii="Century Gothic" w:hAnsi="Century Gothic" w:cs="Century Gothic"/>
          <w:sz w:val="22"/>
          <w:szCs w:val="22"/>
        </w:rPr>
      </w:pPr>
    </w:p>
    <w:p w14:paraId="562CE41A" w14:textId="77777777" w:rsidR="00CA0488" w:rsidRDefault="00CA0488" w:rsidP="00CA0488">
      <w:pPr>
        <w:pStyle w:val="Textoindependiente"/>
        <w:rPr>
          <w:rFonts w:ascii="Century Gothic" w:hAnsi="Century Gothic" w:cs="Century Gothic"/>
          <w:sz w:val="22"/>
          <w:szCs w:val="22"/>
        </w:rPr>
      </w:pPr>
      <w:r>
        <w:rPr>
          <w:rFonts w:ascii="Century Gothic" w:hAnsi="Century Gothic" w:cs="Century Gothic"/>
          <w:sz w:val="22"/>
          <w:szCs w:val="22"/>
        </w:rPr>
        <w:t xml:space="preserve">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14:paraId="2EF31C01" w14:textId="77777777" w:rsidR="00DB24BC" w:rsidRPr="00CA0488" w:rsidRDefault="00DB24BC" w:rsidP="0040401C">
      <w:pPr>
        <w:pStyle w:val="Textoindependiente"/>
        <w:ind w:left="-142"/>
        <w:rPr>
          <w:rFonts w:ascii="Century Gothic" w:hAnsi="Century Gothic" w:cs="Arial"/>
          <w:b/>
          <w:sz w:val="22"/>
          <w:szCs w:val="22"/>
        </w:rPr>
      </w:pPr>
    </w:p>
    <w:p w14:paraId="65808572" w14:textId="4C76965B" w:rsidR="00DE24BF" w:rsidRDefault="00C96BAF" w:rsidP="00A30FD6">
      <w:pPr>
        <w:pStyle w:val="Textoindependiente"/>
        <w:ind w:left="-142"/>
        <w:rPr>
          <w:rFonts w:ascii="Century Gothic" w:hAnsi="Century Gothic" w:cs="Tahoma"/>
          <w:sz w:val="22"/>
          <w:szCs w:val="22"/>
        </w:rPr>
      </w:pPr>
      <w:r w:rsidRPr="004619B5">
        <w:rPr>
          <w:rFonts w:ascii="Century Gothic" w:hAnsi="Century Gothic" w:cs="Arial"/>
          <w:b/>
          <w:sz w:val="22"/>
          <w:szCs w:val="22"/>
          <w:lang w:val="es-CO"/>
        </w:rPr>
        <w:lastRenderedPageBreak/>
        <w:t>7.2.1.2 CONTENIDO DE LAS CERTIFICACIONES</w:t>
      </w:r>
      <w:r>
        <w:rPr>
          <w:rFonts w:ascii="Century Gothic" w:hAnsi="Century Gothic" w:cs="Arial"/>
          <w:b/>
          <w:sz w:val="22"/>
          <w:szCs w:val="22"/>
          <w:lang w:val="es-CO"/>
        </w:rPr>
        <w:t xml:space="preserve">: </w:t>
      </w:r>
    </w:p>
    <w:p w14:paraId="7C730DB4" w14:textId="77777777" w:rsidR="00A30FD6" w:rsidRDefault="00A30FD6" w:rsidP="00A30FD6">
      <w:pPr>
        <w:pStyle w:val="Textoindependiente"/>
        <w:ind w:left="-142"/>
        <w:rPr>
          <w:rFonts w:ascii="Century Gothic" w:hAnsi="Century Gothic" w:cs="Tahoma"/>
          <w:sz w:val="22"/>
          <w:szCs w:val="22"/>
        </w:rPr>
      </w:pPr>
    </w:p>
    <w:p w14:paraId="1586F733" w14:textId="77777777" w:rsidR="00CA0488" w:rsidRDefault="00CA0488" w:rsidP="00CA0488">
      <w:pPr>
        <w:pStyle w:val="Textoindependiente"/>
        <w:rPr>
          <w:rFonts w:ascii="Century Gothic" w:hAnsi="Century Gothic"/>
          <w:sz w:val="22"/>
          <w:szCs w:val="22"/>
        </w:rPr>
      </w:pPr>
      <w:r>
        <w:rPr>
          <w:rFonts w:ascii="Century Gothic" w:hAnsi="Century Gothic"/>
          <w:sz w:val="22"/>
          <w:szCs w:val="22"/>
        </w:rPr>
        <w:t xml:space="preserve">En caso de aportar certificaciones, éstas deberán ser expedidas por el representante legal de la empresa o entidad contratante y en caso de entidad estatal por el jefe de la dependencia responsable del producto objeto del contrato, o su delegado, en el cual conste la siguiente información: (i) la relación de cada uno de los contratos, (ii) nombre del contratante y contratista, (iii) número del contrato, (iv) objeto, (v) plazo de ejecución, (vi) valor final ejecutado, (vii) fechas de inicio y terminación, suspensiones, reinicios, (viii) cumplimiento del contrato, Estos documentos deberán ser expedidos con anterioridad a la fecha del plazo previsto para la presentación de las ofertas. </w:t>
      </w:r>
    </w:p>
    <w:p w14:paraId="75C60AC2" w14:textId="77777777" w:rsidR="00CA0488" w:rsidRDefault="00CA0488" w:rsidP="00CA0488">
      <w:pPr>
        <w:pStyle w:val="Textoindependiente"/>
        <w:rPr>
          <w:rFonts w:ascii="Century Gothic" w:hAnsi="Century Gothic" w:cs="Arial"/>
          <w:bCs/>
          <w:sz w:val="22"/>
          <w:szCs w:val="22"/>
        </w:rPr>
      </w:pPr>
    </w:p>
    <w:p w14:paraId="4997AD43" w14:textId="77777777" w:rsidR="00CA0488" w:rsidRDefault="00CA0488" w:rsidP="00CA0488">
      <w:pPr>
        <w:pStyle w:val="Textoindependiente"/>
        <w:rPr>
          <w:rFonts w:ascii="Century Gothic" w:hAnsi="Century Gothic" w:cs="Arial"/>
          <w:bCs/>
          <w:sz w:val="22"/>
          <w:szCs w:val="22"/>
        </w:rPr>
      </w:pPr>
      <w:r>
        <w:rPr>
          <w:rFonts w:ascii="Century Gothic" w:hAnsi="Century Gothic" w:cs="Arial"/>
          <w:bCs/>
          <w:sz w:val="22"/>
          <w:szCs w:val="22"/>
        </w:rPr>
        <w:t>EL Municipio se reserva el derecho de verificar la información suministrada por los proponentes. Si se advierten discrepancias entre esta información, y lo establecido por el Municipio de Pasto, la propuesta será rechazada.</w:t>
      </w:r>
    </w:p>
    <w:p w14:paraId="119864B0" w14:textId="77777777" w:rsidR="0087245F" w:rsidRDefault="0087245F" w:rsidP="00CE5C85">
      <w:pPr>
        <w:pStyle w:val="Textoindependiente"/>
        <w:rPr>
          <w:rFonts w:ascii="Century Gothic" w:hAnsi="Century Gothic" w:cs="Tahoma"/>
          <w:sz w:val="22"/>
          <w:szCs w:val="22"/>
        </w:rPr>
      </w:pPr>
    </w:p>
    <w:p w14:paraId="0C2B61A7" w14:textId="72E96692" w:rsidR="003A52F4" w:rsidRPr="003A52F4" w:rsidRDefault="003A52F4" w:rsidP="00E01AB8">
      <w:pPr>
        <w:pStyle w:val="Textoindependiente"/>
        <w:ind w:left="-142"/>
        <w:rPr>
          <w:rFonts w:ascii="Century Gothic" w:hAnsi="Century Gothic" w:cs="Tahoma"/>
          <w:b/>
          <w:sz w:val="22"/>
          <w:szCs w:val="22"/>
        </w:rPr>
      </w:pPr>
    </w:p>
    <w:p w14:paraId="750DC64A" w14:textId="77777777" w:rsidR="00F2758A" w:rsidRPr="004F13BE" w:rsidRDefault="001E7A7C" w:rsidP="00F2758A">
      <w:pPr>
        <w:pStyle w:val="Encabezado"/>
        <w:jc w:val="both"/>
        <w:rPr>
          <w:rFonts w:ascii="Century Gothic" w:hAnsi="Century Gothic" w:cs="Arial"/>
          <w:sz w:val="22"/>
          <w:szCs w:val="22"/>
        </w:rPr>
      </w:pPr>
      <w:r w:rsidRPr="0040401C">
        <w:rPr>
          <w:rFonts w:ascii="Century Gothic" w:hAnsi="Century Gothic" w:cs="Arial"/>
          <w:b/>
          <w:sz w:val="22"/>
          <w:szCs w:val="22"/>
        </w:rPr>
        <w:t>8.- SUPERVISIÓN</w:t>
      </w:r>
      <w:r w:rsidR="00DB24BC">
        <w:rPr>
          <w:rFonts w:ascii="Century Gothic" w:hAnsi="Century Gothic" w:cs="Arial"/>
          <w:b/>
          <w:sz w:val="22"/>
          <w:szCs w:val="22"/>
        </w:rPr>
        <w:t>:</w:t>
      </w:r>
      <w:r w:rsidRPr="0040401C">
        <w:rPr>
          <w:rFonts w:ascii="Century Gothic" w:hAnsi="Century Gothic" w:cs="Arial"/>
          <w:b/>
          <w:sz w:val="22"/>
          <w:szCs w:val="22"/>
        </w:rPr>
        <w:t xml:space="preserve"> </w:t>
      </w:r>
      <w:r w:rsidR="00F2758A" w:rsidRPr="004F13BE">
        <w:rPr>
          <w:rFonts w:ascii="Century Gothic" w:hAnsi="Century Gothic" w:cs="Arial"/>
          <w:sz w:val="22"/>
          <w:szCs w:val="22"/>
        </w:rPr>
        <w:t>La supervisión del contrato resultante del presente proceso</w:t>
      </w:r>
      <w:r w:rsidR="00F2758A">
        <w:rPr>
          <w:rFonts w:ascii="Century Gothic" w:hAnsi="Century Gothic" w:cs="Arial"/>
          <w:sz w:val="22"/>
          <w:szCs w:val="22"/>
        </w:rPr>
        <w:t xml:space="preserve"> de selección será ejercida por el</w:t>
      </w:r>
      <w:r w:rsidR="00F2758A" w:rsidRPr="00AB3941">
        <w:rPr>
          <w:rFonts w:ascii="Century Gothic" w:hAnsi="Century Gothic" w:cs="Arial"/>
          <w:color w:val="000000" w:themeColor="text1"/>
          <w:sz w:val="22"/>
          <w:szCs w:val="22"/>
        </w:rPr>
        <w:t xml:space="preserve"> </w:t>
      </w:r>
      <w:r w:rsidR="00F2758A">
        <w:rPr>
          <w:rFonts w:ascii="Century Gothic" w:hAnsi="Century Gothic" w:cs="Arial"/>
          <w:color w:val="000000" w:themeColor="text1"/>
          <w:sz w:val="22"/>
          <w:szCs w:val="22"/>
        </w:rPr>
        <w:t xml:space="preserve">Subsecretario </w:t>
      </w:r>
      <w:r w:rsidR="00F2758A" w:rsidRPr="00AB3941">
        <w:rPr>
          <w:rFonts w:ascii="Century Gothic" w:hAnsi="Century Gothic" w:cs="Arial"/>
          <w:color w:val="000000" w:themeColor="text1"/>
          <w:sz w:val="22"/>
          <w:szCs w:val="22"/>
        </w:rPr>
        <w:t>de Gestión Ambiental</w:t>
      </w:r>
      <w:r w:rsidR="00F2758A">
        <w:rPr>
          <w:rFonts w:ascii="Century Gothic" w:hAnsi="Century Gothic" w:cs="Arial"/>
          <w:color w:val="000000" w:themeColor="text1"/>
          <w:sz w:val="22"/>
          <w:szCs w:val="22"/>
        </w:rPr>
        <w:t xml:space="preserve"> Urbana</w:t>
      </w:r>
      <w:r w:rsidR="00F2758A">
        <w:rPr>
          <w:rFonts w:ascii="Century Gothic" w:hAnsi="Century Gothic" w:cs="Arial"/>
          <w:color w:val="FF0000"/>
          <w:sz w:val="22"/>
          <w:szCs w:val="22"/>
        </w:rPr>
        <w:t xml:space="preserve">, </w:t>
      </w:r>
      <w:r w:rsidR="00F2758A" w:rsidRPr="004F13BE">
        <w:rPr>
          <w:rFonts w:ascii="Century Gothic" w:hAnsi="Century Gothic" w:cs="Arial"/>
          <w:sz w:val="22"/>
          <w:szCs w:val="22"/>
        </w:rPr>
        <w:t>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 la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14:paraId="7F4FA8A0" w14:textId="48155294" w:rsidR="00F306D2" w:rsidRDefault="00F306D2" w:rsidP="00E01AB8">
      <w:pPr>
        <w:autoSpaceDE w:val="0"/>
        <w:autoSpaceDN w:val="0"/>
        <w:adjustRightInd w:val="0"/>
        <w:ind w:right="49"/>
        <w:jc w:val="both"/>
        <w:rPr>
          <w:rFonts w:ascii="Century Gothic" w:hAnsi="Century Gothic" w:cs="Arial"/>
          <w:sz w:val="22"/>
          <w:szCs w:val="22"/>
        </w:rPr>
      </w:pPr>
    </w:p>
    <w:p w14:paraId="22069732" w14:textId="1ECED1B4" w:rsidR="00BD5202" w:rsidRPr="007B2A00" w:rsidRDefault="00BD5202" w:rsidP="00F306D2">
      <w:pPr>
        <w:autoSpaceDE w:val="0"/>
        <w:autoSpaceDN w:val="0"/>
        <w:adjustRightInd w:val="0"/>
        <w:ind w:right="49"/>
        <w:jc w:val="both"/>
        <w:rPr>
          <w:rFonts w:ascii="Century Gothic" w:hAnsi="Century Gothic" w:cs="Arial"/>
          <w:b/>
          <w:sz w:val="22"/>
          <w:szCs w:val="22"/>
        </w:rPr>
      </w:pPr>
    </w:p>
    <w:p w14:paraId="71E30C0A" w14:textId="77777777" w:rsidR="001E7A7C" w:rsidRPr="0040401C" w:rsidRDefault="001E7A7C" w:rsidP="00212505">
      <w:pPr>
        <w:ind w:left="-142" w:right="49"/>
        <w:jc w:val="both"/>
        <w:rPr>
          <w:rFonts w:ascii="Century Gothic" w:hAnsi="Century Gothic" w:cs="Arial"/>
          <w:sz w:val="22"/>
          <w:szCs w:val="22"/>
        </w:rPr>
      </w:pPr>
      <w:r w:rsidRPr="0040401C">
        <w:rPr>
          <w:rFonts w:ascii="Century Gothic" w:hAnsi="Century Gothic" w:cs="Arial"/>
          <w:b/>
          <w:bCs/>
          <w:sz w:val="22"/>
          <w:szCs w:val="22"/>
        </w:rPr>
        <w:t>9.- FUNDAMENTO</w:t>
      </w:r>
      <w:r w:rsidR="009C7651" w:rsidRPr="0040401C">
        <w:rPr>
          <w:rFonts w:ascii="Century Gothic" w:hAnsi="Century Gothic" w:cs="Arial"/>
          <w:b/>
          <w:bCs/>
          <w:sz w:val="22"/>
          <w:szCs w:val="22"/>
        </w:rPr>
        <w:t>S</w:t>
      </w:r>
      <w:r w:rsidRPr="0040401C">
        <w:rPr>
          <w:rFonts w:ascii="Century Gothic" w:hAnsi="Century Gothic" w:cs="Arial"/>
          <w:b/>
          <w:bCs/>
          <w:sz w:val="22"/>
          <w:szCs w:val="22"/>
        </w:rPr>
        <w:t xml:space="preserve"> JURÍDICOS QUE SOPORTAN LA MODALIDAD DE SELECCIÓN</w:t>
      </w:r>
    </w:p>
    <w:p w14:paraId="2E51C249" w14:textId="77777777" w:rsidR="001E7A7C" w:rsidRPr="0040401C" w:rsidRDefault="001E7A7C" w:rsidP="00212505">
      <w:pPr>
        <w:ind w:left="-142" w:right="49"/>
        <w:jc w:val="both"/>
        <w:rPr>
          <w:rFonts w:ascii="Century Gothic" w:hAnsi="Century Gothic" w:cs="Arial"/>
          <w:b/>
          <w:bCs/>
          <w:sz w:val="22"/>
          <w:szCs w:val="22"/>
        </w:rPr>
      </w:pPr>
    </w:p>
    <w:p w14:paraId="25BEECE5" w14:textId="442E6E1E" w:rsidR="00CA0488" w:rsidRDefault="001E7A7C" w:rsidP="00E01AB8">
      <w:pPr>
        <w:ind w:left="-142" w:right="49"/>
        <w:jc w:val="both"/>
        <w:rPr>
          <w:rFonts w:ascii="Century Gothic" w:hAnsi="Century Gothic" w:cs="Arial"/>
          <w:sz w:val="22"/>
          <w:szCs w:val="22"/>
        </w:rPr>
      </w:pPr>
      <w:r w:rsidRPr="0040401C">
        <w:rPr>
          <w:rFonts w:ascii="Century Gothic" w:hAnsi="Century Gothic" w:cs="Arial"/>
          <w:sz w:val="22"/>
          <w:szCs w:val="22"/>
        </w:rPr>
        <w:t xml:space="preserve">La modalidad de selección corresponde a la establecida para la contratación cuyo valor no exceda el 10% de la menor cuantía, consagrada en el artículo 94 de la Ley 1474 de 2011 y reglamentada por el Decreto </w:t>
      </w:r>
      <w:r w:rsidR="009C7651" w:rsidRPr="0040401C">
        <w:rPr>
          <w:rFonts w:ascii="Century Gothic" w:hAnsi="Century Gothic" w:cs="Arial"/>
          <w:sz w:val="22"/>
          <w:szCs w:val="22"/>
        </w:rPr>
        <w:t>1</w:t>
      </w:r>
      <w:r w:rsidR="00D61B46" w:rsidRPr="0040401C">
        <w:rPr>
          <w:rFonts w:ascii="Century Gothic" w:hAnsi="Century Gothic" w:cs="Arial"/>
          <w:sz w:val="22"/>
          <w:szCs w:val="22"/>
        </w:rPr>
        <w:t>082</w:t>
      </w:r>
      <w:r w:rsidR="009C7651" w:rsidRPr="0040401C">
        <w:rPr>
          <w:rFonts w:ascii="Century Gothic" w:hAnsi="Century Gothic" w:cs="Arial"/>
          <w:sz w:val="22"/>
          <w:szCs w:val="22"/>
        </w:rPr>
        <w:t xml:space="preserve"> d</w:t>
      </w:r>
      <w:r w:rsidR="00D61B46" w:rsidRPr="0040401C">
        <w:rPr>
          <w:rFonts w:ascii="Century Gothic" w:hAnsi="Century Gothic" w:cs="Arial"/>
          <w:sz w:val="22"/>
          <w:szCs w:val="22"/>
        </w:rPr>
        <w:t>e 2015</w:t>
      </w:r>
      <w:r w:rsidRPr="0040401C">
        <w:rPr>
          <w:rFonts w:ascii="Century Gothic" w:hAnsi="Century Gothic" w:cs="Arial"/>
          <w:sz w:val="22"/>
          <w:szCs w:val="22"/>
        </w:rPr>
        <w:t>, y demás disposiciones aplicables del Estatuto de Contratación de la Administración Pública Ley 80 de 1.993, ley 1150 de 2007, y demás normas concordantes.</w:t>
      </w:r>
    </w:p>
    <w:p w14:paraId="2892DBDE" w14:textId="77777777" w:rsidR="00CA0488" w:rsidRPr="0040401C" w:rsidRDefault="00CA0488" w:rsidP="00212505">
      <w:pPr>
        <w:ind w:left="-142" w:right="49"/>
        <w:jc w:val="both"/>
        <w:rPr>
          <w:rFonts w:ascii="Century Gothic" w:hAnsi="Century Gothic" w:cs="Arial"/>
          <w:sz w:val="22"/>
          <w:szCs w:val="22"/>
        </w:rPr>
      </w:pPr>
    </w:p>
    <w:p w14:paraId="724BD8EB" w14:textId="77777777" w:rsidR="00216FBD" w:rsidRPr="0040401C" w:rsidRDefault="00216FBD" w:rsidP="00212505">
      <w:pPr>
        <w:ind w:left="-142" w:right="49"/>
        <w:jc w:val="both"/>
        <w:rPr>
          <w:rFonts w:ascii="Century Gothic" w:hAnsi="Century Gothic" w:cs="Arial"/>
          <w:b/>
          <w:sz w:val="22"/>
          <w:szCs w:val="22"/>
        </w:rPr>
      </w:pPr>
    </w:p>
    <w:p w14:paraId="4EC47006" w14:textId="77777777" w:rsidR="00A30FD6" w:rsidRDefault="001E7A7C" w:rsidP="00A30FD6">
      <w:pPr>
        <w:pStyle w:val="Encabezado"/>
        <w:ind w:left="-142" w:right="49"/>
        <w:jc w:val="both"/>
        <w:rPr>
          <w:rFonts w:ascii="Century Gothic" w:hAnsi="Century Gothic" w:cs="Arial"/>
          <w:b/>
          <w:sz w:val="22"/>
          <w:szCs w:val="22"/>
        </w:rPr>
      </w:pPr>
      <w:r w:rsidRPr="0040401C">
        <w:rPr>
          <w:rFonts w:ascii="Century Gothic" w:hAnsi="Century Gothic" w:cs="Arial"/>
          <w:b/>
          <w:bCs/>
          <w:sz w:val="22"/>
          <w:szCs w:val="22"/>
        </w:rPr>
        <w:t xml:space="preserve">10.- </w:t>
      </w:r>
      <w:r w:rsidR="00B7312F">
        <w:rPr>
          <w:rFonts w:ascii="Century Gothic" w:hAnsi="Century Gothic" w:cs="Arial"/>
          <w:b/>
          <w:sz w:val="22"/>
          <w:szCs w:val="22"/>
        </w:rPr>
        <w:t>GARANTIAS</w:t>
      </w:r>
    </w:p>
    <w:p w14:paraId="67478F32" w14:textId="77777777" w:rsidR="00A30FD6" w:rsidRDefault="00A30FD6" w:rsidP="00A30FD6">
      <w:pPr>
        <w:pStyle w:val="Encabezado"/>
        <w:ind w:left="-142" w:right="49"/>
        <w:jc w:val="both"/>
        <w:rPr>
          <w:rFonts w:ascii="Century Gothic" w:hAnsi="Century Gothic" w:cs="Arial"/>
          <w:b/>
          <w:sz w:val="22"/>
          <w:szCs w:val="22"/>
        </w:rPr>
      </w:pPr>
    </w:p>
    <w:p w14:paraId="55F16AD5" w14:textId="77777777" w:rsidR="00622A1B" w:rsidRPr="00686471" w:rsidRDefault="00622A1B" w:rsidP="00622A1B">
      <w:pPr>
        <w:pStyle w:val="Encabezado"/>
        <w:jc w:val="both"/>
        <w:rPr>
          <w:rFonts w:ascii="Century Gothic" w:hAnsi="Century Gothic" w:cs="Arial"/>
          <w:b/>
          <w:sz w:val="22"/>
          <w:szCs w:val="22"/>
        </w:rPr>
      </w:pPr>
      <w:r w:rsidRPr="004F13BE">
        <w:rPr>
          <w:rFonts w:ascii="Century Gothic" w:hAnsi="Century Gothic" w:cs="Arial"/>
          <w:sz w:val="22"/>
          <w:szCs w:val="22"/>
        </w:rPr>
        <w:t xml:space="preserve">Teniendo en cuenta la naturaleza del contrato a celebrar y la forma de pago el Departamento considera necesario exigir al contratista garantía única de cumplimiento que ampare: </w:t>
      </w:r>
    </w:p>
    <w:p w14:paraId="299C5A7A" w14:textId="77777777" w:rsidR="00622A1B" w:rsidRPr="000F7497" w:rsidRDefault="00622A1B" w:rsidP="00622A1B">
      <w:pPr>
        <w:pStyle w:val="Encabezado"/>
        <w:jc w:val="both"/>
        <w:rPr>
          <w:rFonts w:ascii="Century Gothic" w:hAnsi="Century Gothic" w:cs="Arial"/>
          <w:color w:val="000000" w:themeColor="text1"/>
          <w:sz w:val="22"/>
          <w:szCs w:val="22"/>
        </w:rPr>
      </w:pPr>
      <w:bookmarkStart w:id="12" w:name="_Hlk86741349"/>
    </w:p>
    <w:p w14:paraId="6E47BFC7" w14:textId="77777777" w:rsidR="00622A1B" w:rsidRDefault="00622A1B" w:rsidP="00622A1B">
      <w:pPr>
        <w:pStyle w:val="Prrafodelista"/>
        <w:numPr>
          <w:ilvl w:val="0"/>
          <w:numId w:val="37"/>
        </w:numPr>
        <w:contextualSpacing/>
        <w:jc w:val="both"/>
        <w:rPr>
          <w:rFonts w:ascii="Century Gothic" w:hAnsi="Century Gothic" w:cs="Arial"/>
          <w:sz w:val="22"/>
          <w:szCs w:val="22"/>
          <w:lang w:val="es-CO"/>
        </w:rPr>
      </w:pPr>
      <w:r w:rsidRPr="005C04C9">
        <w:rPr>
          <w:rFonts w:ascii="Century Gothic" w:hAnsi="Century Gothic" w:cs="Arial"/>
          <w:b/>
          <w:bCs/>
          <w:sz w:val="22"/>
          <w:szCs w:val="22"/>
          <w:lang w:val="es-CO"/>
        </w:rPr>
        <w:t>DEVOLUCIÓN DEL PAGO ANTICIPADO:</w:t>
      </w:r>
      <w:r w:rsidRPr="005C04C9">
        <w:rPr>
          <w:rFonts w:ascii="Century Gothic" w:hAnsi="Century Gothic" w:cs="Arial"/>
          <w:sz w:val="22"/>
          <w:szCs w:val="22"/>
          <w:lang w:val="es-CO"/>
        </w:rPr>
        <w:t xml:space="preserve"> Por el cien por ciento (100%) de la suma establecida como pago anticipo con una vigencia por el término de duración del con</w:t>
      </w:r>
      <w:r>
        <w:rPr>
          <w:rFonts w:ascii="Century Gothic" w:hAnsi="Century Gothic" w:cs="Arial"/>
          <w:sz w:val="22"/>
          <w:szCs w:val="22"/>
          <w:lang w:val="es-CO"/>
        </w:rPr>
        <w:t>trato</w:t>
      </w:r>
      <w:r w:rsidRPr="005C04C9">
        <w:rPr>
          <w:rFonts w:ascii="Century Gothic" w:hAnsi="Century Gothic" w:cs="Arial"/>
          <w:sz w:val="22"/>
          <w:szCs w:val="22"/>
          <w:lang w:val="es-CO"/>
        </w:rPr>
        <w:t xml:space="preserve"> y seis</w:t>
      </w:r>
      <w:r>
        <w:rPr>
          <w:rFonts w:ascii="Century Gothic" w:hAnsi="Century Gothic" w:cs="Arial"/>
          <w:sz w:val="22"/>
          <w:szCs w:val="22"/>
          <w:lang w:val="es-CO"/>
        </w:rPr>
        <w:t xml:space="preserve"> (6)</w:t>
      </w:r>
      <w:r w:rsidRPr="005C04C9">
        <w:rPr>
          <w:rFonts w:ascii="Century Gothic" w:hAnsi="Century Gothic" w:cs="Arial"/>
          <w:sz w:val="22"/>
          <w:szCs w:val="22"/>
          <w:lang w:val="es-CO"/>
        </w:rPr>
        <w:t xml:space="preserve"> meses más.</w:t>
      </w:r>
    </w:p>
    <w:p w14:paraId="51951DBE" w14:textId="77777777" w:rsidR="00622A1B" w:rsidRDefault="00622A1B" w:rsidP="00622A1B">
      <w:pPr>
        <w:pStyle w:val="Prrafodelista"/>
        <w:numPr>
          <w:ilvl w:val="0"/>
          <w:numId w:val="37"/>
        </w:numPr>
        <w:contextualSpacing/>
        <w:jc w:val="both"/>
        <w:rPr>
          <w:rFonts w:ascii="Century Gothic" w:hAnsi="Century Gothic" w:cs="Arial"/>
          <w:sz w:val="22"/>
          <w:szCs w:val="22"/>
          <w:lang w:val="es-CO"/>
        </w:rPr>
      </w:pPr>
      <w:r w:rsidRPr="005C04C9">
        <w:rPr>
          <w:rFonts w:ascii="Century Gothic" w:hAnsi="Century Gothic" w:cs="Arial"/>
          <w:b/>
          <w:sz w:val="22"/>
          <w:szCs w:val="22"/>
          <w:lang w:val="es-CO"/>
        </w:rPr>
        <w:t>CUMPLIMIENTO DEL CONTRATO</w:t>
      </w:r>
      <w:r w:rsidRPr="005C04C9">
        <w:rPr>
          <w:rFonts w:ascii="Century Gothic" w:hAnsi="Century Gothic" w:cs="Arial"/>
          <w:sz w:val="22"/>
          <w:szCs w:val="22"/>
          <w:lang w:val="es-CO"/>
        </w:rPr>
        <w:t xml:space="preserve">, en cuantía equivalente al 30% del valor del contrato, con una vigencia igual a la duración del contrato y seis (6) meses más. </w:t>
      </w:r>
    </w:p>
    <w:p w14:paraId="60A2E3F4" w14:textId="77777777" w:rsidR="00622A1B" w:rsidRDefault="00622A1B" w:rsidP="00622A1B">
      <w:pPr>
        <w:pStyle w:val="Prrafodelista"/>
        <w:numPr>
          <w:ilvl w:val="0"/>
          <w:numId w:val="37"/>
        </w:numPr>
        <w:contextualSpacing/>
        <w:jc w:val="both"/>
        <w:rPr>
          <w:rFonts w:ascii="Century Gothic" w:hAnsi="Century Gothic" w:cs="Arial"/>
          <w:sz w:val="22"/>
          <w:szCs w:val="22"/>
          <w:lang w:val="es-CO"/>
        </w:rPr>
      </w:pPr>
      <w:r w:rsidRPr="005C04C9">
        <w:rPr>
          <w:rFonts w:ascii="Century Gothic" w:hAnsi="Century Gothic" w:cs="Arial"/>
          <w:b/>
          <w:bCs/>
          <w:sz w:val="22"/>
          <w:szCs w:val="22"/>
          <w:lang w:val="es-CO"/>
        </w:rPr>
        <w:lastRenderedPageBreak/>
        <w:t>CALIDAD Y CORRECTO FUNCIONAMIENTO DE LOS BIENES Y EQUIPOS SUMINISTRADOS</w:t>
      </w:r>
      <w:r w:rsidRPr="005C04C9">
        <w:rPr>
          <w:rFonts w:ascii="Century Gothic" w:hAnsi="Century Gothic" w:cs="Arial"/>
          <w:sz w:val="22"/>
          <w:szCs w:val="22"/>
          <w:lang w:val="es-CO"/>
        </w:rPr>
        <w:t>: Por el 20% del valor total del contrato, con vigencia igual a la duración del contrato y seis (6) meses más.</w:t>
      </w:r>
    </w:p>
    <w:p w14:paraId="529D0296" w14:textId="77777777" w:rsidR="00622A1B" w:rsidRPr="005C04C9" w:rsidRDefault="00622A1B" w:rsidP="00622A1B">
      <w:pPr>
        <w:pStyle w:val="Prrafodelista"/>
        <w:ind w:left="644"/>
        <w:contextualSpacing/>
        <w:jc w:val="both"/>
        <w:rPr>
          <w:rFonts w:ascii="Century Gothic" w:hAnsi="Century Gothic" w:cs="Arial"/>
          <w:sz w:val="22"/>
          <w:szCs w:val="22"/>
          <w:lang w:val="es-CO"/>
        </w:rPr>
      </w:pPr>
    </w:p>
    <w:bookmarkEnd w:id="12"/>
    <w:p w14:paraId="640FF0FD" w14:textId="77777777" w:rsidR="00622A1B" w:rsidRDefault="00622A1B" w:rsidP="00622A1B">
      <w:pPr>
        <w:jc w:val="both"/>
        <w:rPr>
          <w:rFonts w:ascii="Century Gothic" w:hAnsi="Century Gothic" w:cs="Arial"/>
          <w:sz w:val="22"/>
          <w:szCs w:val="22"/>
          <w:lang w:val="es-CO"/>
        </w:rPr>
      </w:pPr>
      <w:r w:rsidRPr="005345FF">
        <w:rPr>
          <w:rFonts w:ascii="Century Gothic" w:hAnsi="Century Gothic" w:cs="Arial"/>
          <w:sz w:val="22"/>
          <w:szCs w:val="22"/>
          <w:lang w:val="es-CO"/>
        </w:rPr>
        <w:t>En los casos que se prorrogue el plazo de ejecución y/o el valor del contrato, el contratista se compromete a mantener vigentes las garantías constituidas y ampliarlas por el plazo o valor resultante. Con</w:t>
      </w:r>
      <w:r>
        <w:rPr>
          <w:rFonts w:ascii="Century Gothic" w:hAnsi="Century Gothic" w:cs="Arial"/>
          <w:sz w:val="22"/>
          <w:szCs w:val="22"/>
          <w:lang w:val="es-CO"/>
        </w:rPr>
        <w:t xml:space="preserve"> </w:t>
      </w:r>
      <w:r w:rsidRPr="005345FF">
        <w:rPr>
          <w:rFonts w:ascii="Century Gothic" w:hAnsi="Century Gothic" w:cs="Arial"/>
          <w:sz w:val="22"/>
          <w:szCs w:val="22"/>
          <w:lang w:val="es-CO"/>
        </w:rPr>
        <w:t>estas garantías se cubre la totalidad de los riesgos que pueda tener la ejecución del contrato hasta su finalización.</w:t>
      </w:r>
    </w:p>
    <w:p w14:paraId="079F0D75" w14:textId="77777777" w:rsidR="00E01AB8" w:rsidRDefault="00E01AB8" w:rsidP="00E01AB8">
      <w:pPr>
        <w:pStyle w:val="Encabezado"/>
        <w:jc w:val="both"/>
        <w:rPr>
          <w:rFonts w:ascii="Century Gothic" w:hAnsi="Century Gothic" w:cs="Arial"/>
          <w:b/>
          <w:sz w:val="22"/>
          <w:szCs w:val="22"/>
          <w:lang w:val="es-CO"/>
        </w:rPr>
      </w:pPr>
    </w:p>
    <w:p w14:paraId="1B3E47E6" w14:textId="77777777" w:rsidR="00C96BAF" w:rsidRPr="0040401C" w:rsidRDefault="00C96BAF" w:rsidP="00DB24BC">
      <w:pPr>
        <w:pStyle w:val="Encabezado"/>
        <w:ind w:left="-142" w:right="49"/>
        <w:jc w:val="both"/>
        <w:rPr>
          <w:rFonts w:ascii="Century Gothic" w:hAnsi="Century Gothic" w:cs="Arial"/>
          <w:b/>
          <w:bCs/>
          <w:sz w:val="22"/>
          <w:szCs w:val="22"/>
        </w:rPr>
      </w:pPr>
      <w:r w:rsidRPr="0040401C">
        <w:rPr>
          <w:rFonts w:ascii="Century Gothic" w:hAnsi="Century Gothic" w:cs="Arial"/>
          <w:b/>
          <w:bCs/>
          <w:sz w:val="22"/>
          <w:szCs w:val="22"/>
        </w:rPr>
        <w:t xml:space="preserve">11.- LEGALIZACION DEL CONTRATO: </w:t>
      </w:r>
      <w:r w:rsidRPr="0040401C">
        <w:rPr>
          <w:rFonts w:ascii="Century Gothic" w:hAnsi="Century Gothic" w:cs="Arial"/>
          <w:sz w:val="22"/>
          <w:szCs w:val="22"/>
        </w:rPr>
        <w:t>El contrato se legalizará con el cumplimiento de los siguientes requisitos:</w:t>
      </w:r>
    </w:p>
    <w:p w14:paraId="3F590CA9" w14:textId="77777777" w:rsidR="00357F0B" w:rsidRDefault="00357F0B" w:rsidP="00C96BAF">
      <w:pPr>
        <w:pStyle w:val="Encabezado"/>
        <w:ind w:right="49"/>
        <w:jc w:val="both"/>
        <w:rPr>
          <w:rFonts w:ascii="Century Gothic" w:hAnsi="Century Gothic" w:cs="Arial"/>
          <w:b/>
          <w:sz w:val="22"/>
          <w:szCs w:val="22"/>
        </w:rPr>
      </w:pPr>
    </w:p>
    <w:p w14:paraId="56477B85" w14:textId="77777777" w:rsidR="00C96BAF" w:rsidRPr="0040401C" w:rsidRDefault="00C96BAF" w:rsidP="00C96BAF">
      <w:pPr>
        <w:pStyle w:val="Encabezado"/>
        <w:ind w:right="49"/>
        <w:jc w:val="both"/>
        <w:rPr>
          <w:rFonts w:ascii="Century Gothic" w:hAnsi="Century Gothic" w:cs="Arial"/>
          <w:sz w:val="22"/>
          <w:szCs w:val="22"/>
        </w:rPr>
      </w:pPr>
      <w:r w:rsidRPr="0040401C">
        <w:rPr>
          <w:rFonts w:ascii="Century Gothic" w:hAnsi="Century Gothic" w:cs="Arial"/>
          <w:b/>
          <w:sz w:val="22"/>
          <w:szCs w:val="22"/>
        </w:rPr>
        <w:t>A cargo del Contratista.</w:t>
      </w:r>
      <w:r w:rsidRPr="0040401C">
        <w:rPr>
          <w:rFonts w:ascii="Century Gothic" w:hAnsi="Century Gothic" w:cs="Arial"/>
          <w:sz w:val="22"/>
          <w:szCs w:val="22"/>
        </w:rPr>
        <w:t xml:space="preserve">  Además de los requisitos habilitantes el oferente Seleccionado deberá aportar para la legalización del contrato los siguientes documentos:</w:t>
      </w:r>
    </w:p>
    <w:p w14:paraId="0F5A8C23" w14:textId="77777777" w:rsidR="00C96BAF" w:rsidRPr="0040401C" w:rsidRDefault="00C96BAF" w:rsidP="00C96BAF">
      <w:pPr>
        <w:pStyle w:val="Encabezado"/>
        <w:ind w:right="49"/>
        <w:jc w:val="both"/>
        <w:rPr>
          <w:rFonts w:ascii="Century Gothic" w:hAnsi="Century Gothic" w:cs="Arial"/>
          <w:sz w:val="22"/>
          <w:szCs w:val="22"/>
        </w:rPr>
      </w:pPr>
    </w:p>
    <w:p w14:paraId="1FBEE6FF" w14:textId="77777777" w:rsidR="00C96BAF" w:rsidRPr="0040401C" w:rsidRDefault="00C96BAF" w:rsidP="005831B8">
      <w:pPr>
        <w:pStyle w:val="Encabezado"/>
        <w:numPr>
          <w:ilvl w:val="0"/>
          <w:numId w:val="2"/>
        </w:numPr>
        <w:ind w:right="49"/>
        <w:jc w:val="both"/>
        <w:rPr>
          <w:rFonts w:ascii="Century Gothic" w:hAnsi="Century Gothic" w:cs="Arial"/>
          <w:sz w:val="22"/>
          <w:szCs w:val="22"/>
        </w:rPr>
      </w:pPr>
      <w:r w:rsidRPr="0040401C">
        <w:rPr>
          <w:rFonts w:ascii="Century Gothic" w:hAnsi="Century Gothic" w:cs="Arial"/>
          <w:sz w:val="22"/>
          <w:szCs w:val="22"/>
        </w:rPr>
        <w:t xml:space="preserve">Los demás exigidos por el </w:t>
      </w:r>
      <w:r w:rsidRPr="0040401C">
        <w:rPr>
          <w:rFonts w:ascii="Century Gothic" w:hAnsi="Century Gothic" w:cs="Arial"/>
          <w:bCs/>
          <w:sz w:val="22"/>
          <w:szCs w:val="22"/>
        </w:rPr>
        <w:t>Departamento Administrativo de Contratación Pública – DACP.</w:t>
      </w:r>
      <w:r w:rsidRPr="0040401C">
        <w:rPr>
          <w:rFonts w:ascii="Century Gothic" w:hAnsi="Century Gothic" w:cs="Arial"/>
          <w:b/>
          <w:sz w:val="22"/>
          <w:szCs w:val="22"/>
        </w:rPr>
        <w:t xml:space="preserve"> </w:t>
      </w:r>
    </w:p>
    <w:p w14:paraId="79B074AA" w14:textId="77777777" w:rsidR="00C96BAF" w:rsidRPr="0040401C" w:rsidRDefault="00C96BAF" w:rsidP="005831B8">
      <w:pPr>
        <w:pStyle w:val="Encabezado"/>
        <w:numPr>
          <w:ilvl w:val="0"/>
          <w:numId w:val="2"/>
        </w:numPr>
        <w:ind w:right="49"/>
        <w:jc w:val="both"/>
        <w:rPr>
          <w:rFonts w:ascii="Century Gothic" w:hAnsi="Century Gothic" w:cs="Arial"/>
          <w:sz w:val="22"/>
          <w:szCs w:val="22"/>
        </w:rPr>
      </w:pPr>
      <w:r w:rsidRPr="0040401C">
        <w:rPr>
          <w:rFonts w:ascii="Century Gothic" w:hAnsi="Century Gothic" w:cs="Arial"/>
          <w:sz w:val="22"/>
          <w:szCs w:val="22"/>
        </w:rPr>
        <w:t>Afiliación a sistemas de seguridad social.</w:t>
      </w:r>
    </w:p>
    <w:p w14:paraId="01788829" w14:textId="77777777" w:rsidR="00C96BAF" w:rsidRPr="0040401C" w:rsidRDefault="00C96BAF" w:rsidP="00C96BAF">
      <w:pPr>
        <w:ind w:right="49"/>
        <w:jc w:val="both"/>
        <w:rPr>
          <w:rFonts w:ascii="Century Gothic" w:hAnsi="Century Gothic" w:cs="Arial"/>
          <w:b/>
          <w:sz w:val="22"/>
          <w:szCs w:val="22"/>
        </w:rPr>
      </w:pPr>
    </w:p>
    <w:p w14:paraId="080C3DAD" w14:textId="77777777" w:rsidR="00C96BAF" w:rsidRPr="0040401C" w:rsidRDefault="00C96BAF" w:rsidP="00C96BAF">
      <w:pPr>
        <w:ind w:right="49"/>
        <w:jc w:val="both"/>
        <w:rPr>
          <w:rFonts w:ascii="Century Gothic" w:hAnsi="Century Gothic" w:cs="Arial"/>
          <w:b/>
          <w:sz w:val="22"/>
          <w:szCs w:val="22"/>
        </w:rPr>
      </w:pPr>
      <w:r w:rsidRPr="0040401C">
        <w:rPr>
          <w:rFonts w:ascii="Century Gothic" w:hAnsi="Century Gothic" w:cs="Arial"/>
          <w:b/>
          <w:sz w:val="22"/>
          <w:szCs w:val="22"/>
        </w:rPr>
        <w:t>A cargo del Municipio:</w:t>
      </w:r>
    </w:p>
    <w:p w14:paraId="58A6D2D7" w14:textId="77777777" w:rsidR="00C96BAF" w:rsidRPr="0040401C" w:rsidRDefault="00C96BAF" w:rsidP="00C96BAF">
      <w:pPr>
        <w:ind w:right="49"/>
        <w:jc w:val="both"/>
        <w:rPr>
          <w:rFonts w:ascii="Century Gothic" w:hAnsi="Century Gothic" w:cs="Arial"/>
          <w:b/>
          <w:sz w:val="22"/>
          <w:szCs w:val="22"/>
        </w:rPr>
      </w:pPr>
    </w:p>
    <w:p w14:paraId="12F361E8" w14:textId="77777777" w:rsidR="00C96BAF" w:rsidRPr="0040401C" w:rsidRDefault="00C96BAF" w:rsidP="005831B8">
      <w:pPr>
        <w:numPr>
          <w:ilvl w:val="0"/>
          <w:numId w:val="3"/>
        </w:numPr>
        <w:ind w:right="49"/>
        <w:jc w:val="both"/>
        <w:rPr>
          <w:rFonts w:ascii="Century Gothic" w:hAnsi="Century Gothic" w:cs="Arial"/>
          <w:sz w:val="22"/>
          <w:szCs w:val="22"/>
        </w:rPr>
      </w:pPr>
      <w:r w:rsidRPr="0040401C">
        <w:rPr>
          <w:rFonts w:ascii="Century Gothic" w:hAnsi="Century Gothic" w:cs="Arial"/>
          <w:sz w:val="22"/>
          <w:szCs w:val="22"/>
        </w:rPr>
        <w:t>Certificado de Disponibilidad Presupuestal</w:t>
      </w:r>
    </w:p>
    <w:p w14:paraId="1DFFAA58" w14:textId="77777777" w:rsidR="00C96BAF" w:rsidRPr="0040401C" w:rsidRDefault="00C96BAF" w:rsidP="005831B8">
      <w:pPr>
        <w:numPr>
          <w:ilvl w:val="0"/>
          <w:numId w:val="3"/>
        </w:numPr>
        <w:ind w:right="49"/>
        <w:jc w:val="both"/>
        <w:rPr>
          <w:rFonts w:ascii="Century Gothic" w:hAnsi="Century Gothic" w:cs="Arial"/>
          <w:sz w:val="22"/>
          <w:szCs w:val="22"/>
        </w:rPr>
      </w:pPr>
      <w:r w:rsidRPr="0040401C">
        <w:rPr>
          <w:rFonts w:ascii="Century Gothic" w:hAnsi="Century Gothic" w:cs="Arial"/>
          <w:sz w:val="22"/>
          <w:szCs w:val="22"/>
        </w:rPr>
        <w:t>Registro de Compromiso</w:t>
      </w:r>
    </w:p>
    <w:p w14:paraId="7436BA1F" w14:textId="77777777" w:rsidR="00C96BAF" w:rsidRPr="0040401C" w:rsidRDefault="00C96BAF" w:rsidP="005831B8">
      <w:pPr>
        <w:numPr>
          <w:ilvl w:val="0"/>
          <w:numId w:val="3"/>
        </w:numPr>
        <w:ind w:right="49"/>
        <w:jc w:val="both"/>
        <w:rPr>
          <w:rFonts w:ascii="Century Gothic" w:hAnsi="Century Gothic" w:cs="Arial"/>
          <w:sz w:val="22"/>
          <w:szCs w:val="22"/>
        </w:rPr>
      </w:pPr>
      <w:r w:rsidRPr="0040401C">
        <w:rPr>
          <w:rFonts w:ascii="Century Gothic" w:hAnsi="Century Gothic" w:cs="Arial"/>
          <w:sz w:val="22"/>
          <w:szCs w:val="22"/>
        </w:rPr>
        <w:t xml:space="preserve">Los demás exigidos por el </w:t>
      </w:r>
      <w:r w:rsidRPr="0040401C">
        <w:rPr>
          <w:rFonts w:ascii="Century Gothic" w:hAnsi="Century Gothic" w:cs="Arial"/>
          <w:bCs/>
          <w:sz w:val="22"/>
          <w:szCs w:val="22"/>
        </w:rPr>
        <w:t>Departamento Administrativo de Contratación Pública – DACP.</w:t>
      </w:r>
    </w:p>
    <w:p w14:paraId="728F3464" w14:textId="77777777" w:rsidR="00C96BAF" w:rsidRPr="0040401C" w:rsidRDefault="00C96BAF" w:rsidP="00C96BAF">
      <w:pPr>
        <w:ind w:right="49"/>
        <w:jc w:val="both"/>
        <w:rPr>
          <w:rFonts w:ascii="Century Gothic" w:hAnsi="Century Gothic" w:cs="Arial"/>
          <w:b/>
          <w:sz w:val="22"/>
          <w:szCs w:val="22"/>
          <w:lang w:val="es-MX"/>
        </w:rPr>
      </w:pPr>
    </w:p>
    <w:p w14:paraId="7AD9C75A" w14:textId="77777777" w:rsidR="00C96BAF" w:rsidRPr="0040401C" w:rsidRDefault="00C96BAF" w:rsidP="00C96BAF">
      <w:pPr>
        <w:ind w:right="49"/>
        <w:jc w:val="both"/>
        <w:rPr>
          <w:rFonts w:ascii="Century Gothic" w:hAnsi="Century Gothic" w:cs="Arial"/>
          <w:sz w:val="22"/>
          <w:szCs w:val="22"/>
          <w:lang w:val="es-MX"/>
        </w:rPr>
      </w:pPr>
      <w:r w:rsidRPr="0040401C">
        <w:rPr>
          <w:rFonts w:ascii="Century Gothic" w:hAnsi="Century Gothic" w:cs="Arial"/>
          <w:b/>
          <w:sz w:val="22"/>
          <w:szCs w:val="22"/>
          <w:lang w:val="es-MX"/>
        </w:rPr>
        <w:t xml:space="preserve">NOTA IMPORTANTE: </w:t>
      </w:r>
      <w:r w:rsidRPr="0040401C">
        <w:rPr>
          <w:rFonts w:ascii="Century Gothic" w:hAnsi="Century Gothic" w:cs="Arial"/>
          <w:sz w:val="22"/>
          <w:szCs w:val="22"/>
          <w:lang w:val="es-MX"/>
        </w:rPr>
        <w:t xml:space="preserve">El Oferente que resulte ganador debe legalizar el contrato con el lleno de los requisitos mencionados, </w:t>
      </w:r>
      <w:r w:rsidRPr="0040401C">
        <w:rPr>
          <w:rFonts w:ascii="Century Gothic" w:hAnsi="Century Gothic" w:cs="Arial"/>
          <w:b/>
          <w:sz w:val="22"/>
          <w:szCs w:val="22"/>
          <w:lang w:val="es-MX"/>
        </w:rPr>
        <w:t>dentro de los tres (3) días hábiles siguientes</w:t>
      </w:r>
      <w:r w:rsidRPr="0040401C">
        <w:rPr>
          <w:rFonts w:ascii="Century Gothic" w:hAnsi="Century Gothic" w:cs="Arial"/>
          <w:sz w:val="22"/>
          <w:szCs w:val="22"/>
          <w:lang w:val="es-MX"/>
        </w:rPr>
        <w:t>, contados a partir de la comunicación de aceptación de la oferta. En caso de que el proponente no proceda a la legalización del contrato dentro del plazo estipulado, la administración entenderá que el oferente ha desistido de ejecutar el contrato y por tanto se faculta a la entidad para que suscriba el contrato con el oferente ubicado en el siguiente orden de elegibilidad, siempre y cuando este acredite el cumplimiento de los requisitos habilitantes y su oferta económica se encuentre dentro del presupuesto oficial asignado para la presente invitación pública.</w:t>
      </w:r>
    </w:p>
    <w:p w14:paraId="0FC1BE9C" w14:textId="77777777" w:rsidR="00C96BAF" w:rsidRPr="0040401C" w:rsidRDefault="00C96BAF" w:rsidP="00C96BAF">
      <w:pPr>
        <w:ind w:right="49"/>
        <w:jc w:val="both"/>
        <w:rPr>
          <w:rFonts w:ascii="Century Gothic" w:hAnsi="Century Gothic" w:cs="Arial"/>
          <w:color w:val="FF0000"/>
          <w:sz w:val="22"/>
          <w:szCs w:val="22"/>
        </w:rPr>
      </w:pPr>
    </w:p>
    <w:p w14:paraId="690363D6" w14:textId="0113017B" w:rsidR="00466249" w:rsidRPr="00821379" w:rsidRDefault="00C96BAF" w:rsidP="00821379">
      <w:pPr>
        <w:ind w:right="49"/>
        <w:jc w:val="both"/>
        <w:rPr>
          <w:rFonts w:ascii="Century Gothic" w:hAnsi="Century Gothic" w:cs="Arial"/>
          <w:sz w:val="22"/>
          <w:szCs w:val="22"/>
        </w:rPr>
      </w:pPr>
      <w:r w:rsidRPr="0040401C">
        <w:rPr>
          <w:rFonts w:ascii="Century Gothic" w:hAnsi="Century Gothic" w:cs="Arial"/>
          <w:sz w:val="22"/>
          <w:szCs w:val="22"/>
        </w:rPr>
        <w:t>San Juan de Pasto</w:t>
      </w:r>
      <w:r w:rsidR="00821379">
        <w:rPr>
          <w:rFonts w:ascii="Century Gothic" w:hAnsi="Century Gothic" w:cs="Arial"/>
          <w:sz w:val="22"/>
          <w:szCs w:val="22"/>
        </w:rPr>
        <w:t xml:space="preserve">, </w:t>
      </w:r>
      <w:r w:rsidR="008D500D">
        <w:rPr>
          <w:rFonts w:ascii="Century Gothic" w:hAnsi="Century Gothic" w:cs="Arial"/>
          <w:sz w:val="22"/>
          <w:szCs w:val="22"/>
        </w:rPr>
        <w:t>17</w:t>
      </w:r>
      <w:r w:rsidR="00CA0488">
        <w:rPr>
          <w:rFonts w:ascii="Century Gothic" w:hAnsi="Century Gothic" w:cs="Arial"/>
          <w:sz w:val="22"/>
          <w:szCs w:val="22"/>
        </w:rPr>
        <w:t xml:space="preserve"> de noviembre</w:t>
      </w:r>
      <w:r w:rsidR="00F7524A">
        <w:rPr>
          <w:rFonts w:ascii="Century Gothic" w:hAnsi="Century Gothic" w:cs="Arial"/>
          <w:sz w:val="22"/>
          <w:szCs w:val="22"/>
        </w:rPr>
        <w:t xml:space="preserve"> </w:t>
      </w:r>
      <w:r w:rsidR="00DE24BF">
        <w:rPr>
          <w:rFonts w:ascii="Century Gothic" w:hAnsi="Century Gothic" w:cs="Arial"/>
          <w:sz w:val="22"/>
          <w:szCs w:val="22"/>
        </w:rPr>
        <w:t xml:space="preserve"> </w:t>
      </w:r>
      <w:r w:rsidR="00BD5202">
        <w:rPr>
          <w:rFonts w:ascii="Century Gothic" w:hAnsi="Century Gothic" w:cs="Arial"/>
          <w:sz w:val="22"/>
          <w:szCs w:val="22"/>
        </w:rPr>
        <w:t xml:space="preserve"> de 2021</w:t>
      </w:r>
      <w:r w:rsidRPr="0040401C">
        <w:rPr>
          <w:rFonts w:ascii="Century Gothic" w:hAnsi="Century Gothic" w:cs="Arial"/>
          <w:sz w:val="22"/>
          <w:szCs w:val="22"/>
        </w:rPr>
        <w:t>.</w:t>
      </w:r>
    </w:p>
    <w:p w14:paraId="2CD06C5A" w14:textId="77777777" w:rsidR="006C1ABB" w:rsidRDefault="006C1ABB" w:rsidP="00B3796B">
      <w:pPr>
        <w:ind w:right="49"/>
        <w:jc w:val="center"/>
        <w:rPr>
          <w:rFonts w:cstheme="majorHAnsi"/>
          <w:b/>
          <w:bCs/>
          <w:noProof/>
          <w:sz w:val="22"/>
          <w:szCs w:val="22"/>
        </w:rPr>
      </w:pPr>
    </w:p>
    <w:p w14:paraId="0243A6CE" w14:textId="77777777" w:rsidR="006C1ABB" w:rsidRDefault="006C1ABB" w:rsidP="00B7312F">
      <w:pPr>
        <w:ind w:right="49"/>
        <w:rPr>
          <w:rFonts w:cstheme="majorHAnsi"/>
          <w:b/>
          <w:bCs/>
          <w:noProof/>
          <w:sz w:val="22"/>
          <w:szCs w:val="22"/>
        </w:rPr>
      </w:pPr>
    </w:p>
    <w:p w14:paraId="3E03F897" w14:textId="77777777" w:rsidR="00CE5C85" w:rsidRPr="0040401C" w:rsidRDefault="00CE5C85" w:rsidP="00B7312F">
      <w:pPr>
        <w:ind w:right="49"/>
        <w:rPr>
          <w:rFonts w:cstheme="majorHAnsi"/>
          <w:b/>
          <w:bCs/>
          <w:noProof/>
          <w:sz w:val="22"/>
          <w:szCs w:val="22"/>
        </w:rPr>
      </w:pPr>
    </w:p>
    <w:p w14:paraId="421A09FE" w14:textId="3E004E80" w:rsidR="00BA5015" w:rsidRDefault="00BA5015" w:rsidP="00637CE5">
      <w:pPr>
        <w:ind w:right="49"/>
        <w:jc w:val="center"/>
        <w:rPr>
          <w:rFonts w:ascii="Century Gothic" w:hAnsi="Century Gothic" w:cs="Arial"/>
          <w:color w:val="000000"/>
          <w:sz w:val="22"/>
          <w:szCs w:val="22"/>
        </w:rPr>
      </w:pPr>
    </w:p>
    <w:p w14:paraId="7DCB7ECE" w14:textId="7DBC5B35" w:rsidR="00CE5C85" w:rsidRPr="00CE5C85" w:rsidRDefault="00CE5C85" w:rsidP="00CE5C85">
      <w:pPr>
        <w:ind w:right="49"/>
        <w:jc w:val="center"/>
        <w:rPr>
          <w:rFonts w:ascii="Century Gothic" w:hAnsi="Century Gothic"/>
          <w:b/>
          <w:sz w:val="22"/>
          <w:szCs w:val="22"/>
        </w:rPr>
      </w:pPr>
      <w:r>
        <w:rPr>
          <w:rFonts w:ascii="Century Gothic" w:hAnsi="Century Gothic"/>
          <w:b/>
          <w:sz w:val="22"/>
          <w:szCs w:val="22"/>
        </w:rPr>
        <w:t>(Original firmada)</w:t>
      </w:r>
    </w:p>
    <w:p w14:paraId="63480759" w14:textId="77777777" w:rsidR="00C96BAF" w:rsidRPr="0040401C" w:rsidRDefault="002D365D" w:rsidP="00C96BAF">
      <w:pPr>
        <w:pStyle w:val="Sinespaciado"/>
        <w:jc w:val="center"/>
        <w:rPr>
          <w:b/>
        </w:rPr>
      </w:pPr>
      <w:r>
        <w:rPr>
          <w:b/>
        </w:rPr>
        <w:t>NELSON JAVIER ROJ</w:t>
      </w:r>
      <w:r w:rsidR="004C7678">
        <w:rPr>
          <w:b/>
        </w:rPr>
        <w:t>A</w:t>
      </w:r>
      <w:r>
        <w:rPr>
          <w:b/>
        </w:rPr>
        <w:t>S</w:t>
      </w:r>
      <w:r w:rsidR="004C7678">
        <w:rPr>
          <w:b/>
        </w:rPr>
        <w:t xml:space="preserve"> GOYES</w:t>
      </w:r>
    </w:p>
    <w:p w14:paraId="5D4EDB3D" w14:textId="77777777" w:rsidR="00C96BAF" w:rsidRPr="0040401C" w:rsidRDefault="00C96BAF" w:rsidP="00C96BAF">
      <w:pPr>
        <w:ind w:right="49"/>
        <w:jc w:val="center"/>
        <w:rPr>
          <w:rFonts w:ascii="Century Gothic" w:hAnsi="Century Gothic" w:cs="Arial"/>
          <w:color w:val="000000"/>
          <w:sz w:val="22"/>
          <w:szCs w:val="22"/>
          <w:lang w:val="es-MX"/>
        </w:rPr>
      </w:pPr>
      <w:r w:rsidRPr="0040401C">
        <w:rPr>
          <w:rFonts w:ascii="Century Gothic" w:hAnsi="Century Gothic" w:cs="Arial"/>
          <w:color w:val="000000"/>
          <w:sz w:val="22"/>
          <w:szCs w:val="22"/>
          <w:lang w:val="es-MX"/>
        </w:rPr>
        <w:t>Director</w:t>
      </w:r>
    </w:p>
    <w:p w14:paraId="186207A1" w14:textId="7E9C0B95" w:rsidR="00C52513" w:rsidRDefault="00C96BAF" w:rsidP="00821379">
      <w:pPr>
        <w:ind w:right="49"/>
        <w:jc w:val="center"/>
        <w:rPr>
          <w:rFonts w:ascii="Century Gothic" w:hAnsi="Century Gothic" w:cs="Arial"/>
          <w:bCs/>
          <w:color w:val="000000"/>
          <w:sz w:val="22"/>
          <w:szCs w:val="22"/>
        </w:rPr>
      </w:pPr>
      <w:r w:rsidRPr="0040401C">
        <w:rPr>
          <w:rFonts w:ascii="Century Gothic" w:hAnsi="Century Gothic" w:cs="Arial"/>
          <w:bCs/>
          <w:color w:val="000000"/>
          <w:sz w:val="22"/>
          <w:szCs w:val="22"/>
        </w:rPr>
        <w:t>Departamento Administrativo de Contratación Pública – DACP</w:t>
      </w:r>
    </w:p>
    <w:p w14:paraId="43755C53" w14:textId="77777777" w:rsidR="00821379" w:rsidRDefault="00821379" w:rsidP="00821379">
      <w:pPr>
        <w:ind w:right="49"/>
        <w:jc w:val="center"/>
        <w:rPr>
          <w:rFonts w:ascii="Century Gothic" w:hAnsi="Century Gothic" w:cs="Arial"/>
          <w:bCs/>
          <w:color w:val="000000"/>
          <w:sz w:val="22"/>
          <w:szCs w:val="22"/>
        </w:rPr>
      </w:pPr>
    </w:p>
    <w:p w14:paraId="0863B47F" w14:textId="77777777" w:rsidR="00821379" w:rsidRPr="00F7524A" w:rsidRDefault="00821379" w:rsidP="00821379">
      <w:pPr>
        <w:ind w:right="49"/>
        <w:jc w:val="both"/>
        <w:rPr>
          <w:rFonts w:ascii="Century Gothic" w:hAnsi="Century Gothic" w:cs="Arial"/>
          <w:bCs/>
          <w:color w:val="000000"/>
          <w:sz w:val="14"/>
          <w:szCs w:val="14"/>
        </w:rPr>
      </w:pPr>
    </w:p>
    <w:p w14:paraId="74102587" w14:textId="1ABF724E" w:rsidR="00821379" w:rsidRPr="00F7524A" w:rsidRDefault="00821379" w:rsidP="00821379">
      <w:pPr>
        <w:ind w:right="49"/>
        <w:jc w:val="both"/>
        <w:rPr>
          <w:rFonts w:ascii="Century Gothic" w:hAnsi="Century Gothic" w:cs="Arial"/>
          <w:bCs/>
          <w:color w:val="000000"/>
          <w:sz w:val="14"/>
          <w:szCs w:val="14"/>
        </w:rPr>
      </w:pPr>
      <w:r w:rsidRPr="00F7524A">
        <w:rPr>
          <w:rFonts w:ascii="Century Gothic" w:hAnsi="Century Gothic" w:cs="Arial"/>
          <w:bCs/>
          <w:color w:val="000000"/>
          <w:sz w:val="14"/>
          <w:szCs w:val="14"/>
        </w:rPr>
        <w:t>Proyectó: Ana Villota</w:t>
      </w:r>
    </w:p>
    <w:p w14:paraId="75285A94" w14:textId="19AB2B6B" w:rsidR="00DE24BF" w:rsidRPr="00F7524A" w:rsidRDefault="00821379" w:rsidP="00821379">
      <w:pPr>
        <w:ind w:right="49"/>
        <w:jc w:val="both"/>
        <w:rPr>
          <w:rFonts w:ascii="Century Gothic" w:hAnsi="Century Gothic" w:cs="Arial"/>
          <w:bCs/>
          <w:color w:val="000000"/>
          <w:sz w:val="14"/>
          <w:szCs w:val="14"/>
        </w:rPr>
      </w:pPr>
      <w:r w:rsidRPr="00F7524A">
        <w:rPr>
          <w:rFonts w:ascii="Century Gothic" w:hAnsi="Century Gothic" w:cs="Arial"/>
          <w:bCs/>
          <w:color w:val="000000"/>
          <w:sz w:val="14"/>
          <w:szCs w:val="14"/>
        </w:rPr>
        <w:t>Abogada DACP</w:t>
      </w:r>
    </w:p>
    <w:p w14:paraId="6489F764" w14:textId="77777777" w:rsidR="00821379" w:rsidRPr="00821379" w:rsidRDefault="00821379" w:rsidP="00C52513">
      <w:pPr>
        <w:ind w:right="49"/>
        <w:rPr>
          <w:rFonts w:ascii="Century Gothic" w:hAnsi="Century Gothic"/>
          <w:b/>
          <w:sz w:val="22"/>
          <w:szCs w:val="22"/>
        </w:rPr>
      </w:pPr>
    </w:p>
    <w:p w14:paraId="090A4C79" w14:textId="77777777" w:rsidR="00DE24BF" w:rsidRDefault="00DE24BF" w:rsidP="00C52513">
      <w:pPr>
        <w:ind w:right="49"/>
        <w:rPr>
          <w:rFonts w:ascii="Century Gothic" w:hAnsi="Century Gothic"/>
          <w:sz w:val="22"/>
          <w:szCs w:val="22"/>
        </w:rPr>
      </w:pPr>
    </w:p>
    <w:p w14:paraId="6B247B79" w14:textId="77777777" w:rsidR="00DE24BF" w:rsidRDefault="00DE24BF" w:rsidP="00C52513">
      <w:pPr>
        <w:ind w:right="49"/>
        <w:rPr>
          <w:rFonts w:ascii="Century Gothic" w:hAnsi="Century Gothic"/>
          <w:sz w:val="22"/>
          <w:szCs w:val="22"/>
        </w:rPr>
      </w:pPr>
    </w:p>
    <w:p w14:paraId="497298AB" w14:textId="77777777" w:rsidR="00A30FD6" w:rsidRDefault="00A30FD6" w:rsidP="00C52513">
      <w:pPr>
        <w:ind w:right="49"/>
        <w:rPr>
          <w:rFonts w:ascii="Century Gothic" w:hAnsi="Century Gothic"/>
          <w:sz w:val="22"/>
          <w:szCs w:val="22"/>
        </w:rPr>
      </w:pPr>
    </w:p>
    <w:p w14:paraId="4C57A18D" w14:textId="77777777" w:rsidR="00A30FD6" w:rsidRDefault="00A30FD6" w:rsidP="00C52513">
      <w:pPr>
        <w:ind w:right="49"/>
        <w:rPr>
          <w:rFonts w:ascii="Century Gothic" w:hAnsi="Century Gothic"/>
          <w:sz w:val="22"/>
          <w:szCs w:val="22"/>
        </w:rPr>
      </w:pPr>
    </w:p>
    <w:p w14:paraId="49076EF9" w14:textId="77777777" w:rsidR="00CE5C85" w:rsidRDefault="00CE5C85" w:rsidP="00C52513">
      <w:pPr>
        <w:ind w:right="49"/>
        <w:rPr>
          <w:rFonts w:ascii="Century Gothic" w:hAnsi="Century Gothic"/>
          <w:sz w:val="22"/>
          <w:szCs w:val="22"/>
        </w:rPr>
      </w:pPr>
    </w:p>
    <w:p w14:paraId="3D3919DA" w14:textId="77777777" w:rsidR="00CE5C85" w:rsidRDefault="00CE5C85" w:rsidP="00C52513">
      <w:pPr>
        <w:ind w:right="49"/>
        <w:rPr>
          <w:rFonts w:ascii="Century Gothic" w:hAnsi="Century Gothic"/>
          <w:sz w:val="22"/>
          <w:szCs w:val="22"/>
        </w:rPr>
      </w:pPr>
    </w:p>
    <w:p w14:paraId="52A1A067" w14:textId="77777777" w:rsidR="00CE5C85" w:rsidRDefault="00CE5C85" w:rsidP="00C52513">
      <w:pPr>
        <w:ind w:right="49"/>
        <w:rPr>
          <w:rFonts w:ascii="Century Gothic" w:hAnsi="Century Gothic"/>
          <w:sz w:val="22"/>
          <w:szCs w:val="22"/>
        </w:rPr>
      </w:pPr>
    </w:p>
    <w:p w14:paraId="1D9371F3" w14:textId="77777777" w:rsidR="00CE5C85" w:rsidRDefault="00CE5C85" w:rsidP="00C52513">
      <w:pPr>
        <w:ind w:right="49"/>
        <w:rPr>
          <w:rFonts w:ascii="Century Gothic" w:hAnsi="Century Gothic"/>
          <w:sz w:val="22"/>
          <w:szCs w:val="22"/>
        </w:rPr>
      </w:pPr>
    </w:p>
    <w:p w14:paraId="3C874BA6" w14:textId="77777777" w:rsidR="00CE5C85" w:rsidRDefault="00CE5C85" w:rsidP="00C52513">
      <w:pPr>
        <w:ind w:right="49"/>
        <w:rPr>
          <w:rFonts w:ascii="Century Gothic" w:hAnsi="Century Gothic"/>
          <w:sz w:val="22"/>
          <w:szCs w:val="22"/>
        </w:rPr>
      </w:pPr>
    </w:p>
    <w:p w14:paraId="2D6DE703" w14:textId="77777777" w:rsidR="00CE5C85" w:rsidRDefault="00CE5C85" w:rsidP="00C52513">
      <w:pPr>
        <w:ind w:right="49"/>
        <w:rPr>
          <w:rFonts w:ascii="Century Gothic" w:hAnsi="Century Gothic"/>
          <w:sz w:val="22"/>
          <w:szCs w:val="22"/>
        </w:rPr>
      </w:pPr>
    </w:p>
    <w:p w14:paraId="6C443168" w14:textId="77777777" w:rsidR="00CE5C85" w:rsidRDefault="00CE5C85" w:rsidP="00C52513">
      <w:pPr>
        <w:ind w:right="49"/>
        <w:rPr>
          <w:rFonts w:ascii="Century Gothic" w:hAnsi="Century Gothic"/>
          <w:sz w:val="22"/>
          <w:szCs w:val="22"/>
        </w:rPr>
      </w:pPr>
    </w:p>
    <w:p w14:paraId="0F286263" w14:textId="77777777" w:rsidR="00CE5C85" w:rsidRDefault="00CE5C85" w:rsidP="00C52513">
      <w:pPr>
        <w:ind w:right="49"/>
        <w:rPr>
          <w:rFonts w:ascii="Century Gothic" w:hAnsi="Century Gothic"/>
          <w:sz w:val="22"/>
          <w:szCs w:val="22"/>
        </w:rPr>
      </w:pPr>
    </w:p>
    <w:p w14:paraId="1B533055" w14:textId="77777777" w:rsidR="00CE5C85" w:rsidRDefault="00CE5C85" w:rsidP="00C52513">
      <w:pPr>
        <w:ind w:right="49"/>
        <w:rPr>
          <w:rFonts w:ascii="Century Gothic" w:hAnsi="Century Gothic"/>
          <w:sz w:val="22"/>
          <w:szCs w:val="22"/>
        </w:rPr>
      </w:pPr>
    </w:p>
    <w:p w14:paraId="6171E17A" w14:textId="77777777" w:rsidR="00CE5C85" w:rsidRDefault="00CE5C85" w:rsidP="00C52513">
      <w:pPr>
        <w:ind w:right="49"/>
        <w:rPr>
          <w:rFonts w:ascii="Century Gothic" w:hAnsi="Century Gothic"/>
          <w:sz w:val="22"/>
          <w:szCs w:val="22"/>
        </w:rPr>
      </w:pPr>
    </w:p>
    <w:p w14:paraId="58DD785C" w14:textId="77777777" w:rsidR="00A30FD6" w:rsidRDefault="00A30FD6" w:rsidP="00C52513">
      <w:pPr>
        <w:ind w:right="49"/>
        <w:rPr>
          <w:rFonts w:ascii="Century Gothic" w:hAnsi="Century Gothic"/>
          <w:sz w:val="22"/>
          <w:szCs w:val="22"/>
        </w:rPr>
      </w:pPr>
    </w:p>
    <w:p w14:paraId="71A1AFAA" w14:textId="77777777" w:rsidR="00DE24BF" w:rsidRDefault="00DE24BF" w:rsidP="00C52513">
      <w:pPr>
        <w:ind w:right="49"/>
        <w:rPr>
          <w:rFonts w:ascii="Century Gothic" w:hAnsi="Century Gothic"/>
          <w:sz w:val="22"/>
          <w:szCs w:val="22"/>
        </w:rPr>
      </w:pPr>
    </w:p>
    <w:p w14:paraId="0B6368DA" w14:textId="77777777" w:rsidR="00CE5C85" w:rsidRDefault="00CE5C85" w:rsidP="004B1D9F">
      <w:pPr>
        <w:pStyle w:val="Textoindependiente"/>
        <w:tabs>
          <w:tab w:val="left" w:pos="0"/>
        </w:tabs>
        <w:suppressAutoHyphens/>
        <w:ind w:right="49"/>
        <w:rPr>
          <w:rFonts w:ascii="Century Gothic" w:hAnsi="Century Gothic" w:cs="Arial"/>
          <w:b/>
          <w:snapToGrid w:val="0"/>
          <w:color w:val="auto"/>
          <w:sz w:val="22"/>
          <w:szCs w:val="22"/>
          <w:lang w:val="es-CO"/>
        </w:rPr>
      </w:pPr>
    </w:p>
    <w:p w14:paraId="7FBA2372" w14:textId="77777777" w:rsidR="00CE5C85" w:rsidRDefault="00CE5C85"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p>
    <w:p w14:paraId="333E572F" w14:textId="50E303A2" w:rsidR="00ED5DDA" w:rsidRPr="004619B5" w:rsidRDefault="00ED5DDA" w:rsidP="00ED5DDA">
      <w:pPr>
        <w:pStyle w:val="Textoindependiente"/>
        <w:tabs>
          <w:tab w:val="left" w:pos="0"/>
        </w:tabs>
        <w:suppressAutoHyphens/>
        <w:ind w:right="49"/>
        <w:jc w:val="center"/>
        <w:rPr>
          <w:rFonts w:ascii="Century Gothic" w:hAnsi="Century Gothic" w:cs="Arial"/>
          <w:b/>
          <w:snapToGrid w:val="0"/>
          <w:color w:val="auto"/>
          <w:sz w:val="22"/>
          <w:szCs w:val="22"/>
          <w:lang w:val="es-CO"/>
        </w:rPr>
      </w:pPr>
      <w:r w:rsidRPr="004619B5">
        <w:rPr>
          <w:rFonts w:ascii="Century Gothic" w:hAnsi="Century Gothic" w:cs="Arial"/>
          <w:b/>
          <w:snapToGrid w:val="0"/>
          <w:color w:val="auto"/>
          <w:sz w:val="22"/>
          <w:szCs w:val="22"/>
          <w:lang w:val="es-CO"/>
        </w:rPr>
        <w:t>ANEXO 01</w:t>
      </w:r>
    </w:p>
    <w:p w14:paraId="79A38036" w14:textId="77777777" w:rsidR="00ED5DDA" w:rsidRPr="004619B5" w:rsidRDefault="00ED5DDA" w:rsidP="00ED5DDA">
      <w:pPr>
        <w:widowControl w:val="0"/>
        <w:tabs>
          <w:tab w:val="left" w:pos="805"/>
        </w:tabs>
        <w:ind w:right="49"/>
        <w:jc w:val="center"/>
        <w:rPr>
          <w:rFonts w:ascii="Century Gothic" w:hAnsi="Century Gothic" w:cs="Arial"/>
          <w:b/>
          <w:snapToGrid w:val="0"/>
          <w:sz w:val="22"/>
          <w:szCs w:val="22"/>
        </w:rPr>
      </w:pPr>
      <w:r w:rsidRPr="004619B5">
        <w:rPr>
          <w:rFonts w:ascii="Century Gothic" w:hAnsi="Century Gothic" w:cs="Arial"/>
          <w:b/>
          <w:snapToGrid w:val="0"/>
          <w:sz w:val="22"/>
          <w:szCs w:val="22"/>
        </w:rPr>
        <w:t>CARTA DE PRESENTACION</w:t>
      </w:r>
    </w:p>
    <w:p w14:paraId="107A852A" w14:textId="77777777" w:rsidR="00ED5DDA" w:rsidRPr="004619B5" w:rsidRDefault="00ED5DDA" w:rsidP="00ED5DDA">
      <w:pPr>
        <w:widowControl w:val="0"/>
        <w:tabs>
          <w:tab w:val="left" w:pos="805"/>
        </w:tabs>
        <w:ind w:right="49"/>
        <w:jc w:val="both"/>
        <w:rPr>
          <w:rFonts w:ascii="Century Gothic" w:hAnsi="Century Gothic" w:cs="Arial"/>
          <w:snapToGrid w:val="0"/>
          <w:sz w:val="22"/>
          <w:szCs w:val="22"/>
        </w:rPr>
      </w:pPr>
      <w:bookmarkStart w:id="13" w:name="_Hlk12010522"/>
      <w:r w:rsidRPr="004619B5">
        <w:rPr>
          <w:rFonts w:ascii="Century Gothic" w:hAnsi="Century Gothic" w:cs="Arial"/>
          <w:snapToGrid w:val="0"/>
          <w:sz w:val="22"/>
          <w:szCs w:val="22"/>
        </w:rPr>
        <w:t xml:space="preserve">Lugar y fecha: </w:t>
      </w:r>
    </w:p>
    <w:p w14:paraId="47536550" w14:textId="77777777" w:rsidR="00ED5DDA" w:rsidRPr="004619B5" w:rsidRDefault="00ED5DDA" w:rsidP="00ED5DDA">
      <w:pPr>
        <w:widowControl w:val="0"/>
        <w:tabs>
          <w:tab w:val="left" w:pos="204"/>
        </w:tabs>
        <w:ind w:right="49"/>
        <w:jc w:val="both"/>
        <w:rPr>
          <w:rFonts w:ascii="Century Gothic" w:hAnsi="Century Gothic" w:cs="Arial"/>
          <w:snapToGrid w:val="0"/>
          <w:sz w:val="22"/>
          <w:szCs w:val="22"/>
        </w:rPr>
      </w:pPr>
    </w:p>
    <w:p w14:paraId="65628BB9" w14:textId="77777777" w:rsidR="00ED5DDA" w:rsidRPr="004619B5" w:rsidRDefault="00ED5DDA" w:rsidP="00ED5DDA">
      <w:pPr>
        <w:widowControl w:val="0"/>
        <w:tabs>
          <w:tab w:val="left" w:pos="204"/>
        </w:tabs>
        <w:ind w:right="49"/>
        <w:jc w:val="both"/>
        <w:rPr>
          <w:rFonts w:ascii="Century Gothic" w:hAnsi="Century Gothic" w:cs="Arial"/>
          <w:b/>
          <w:snapToGrid w:val="0"/>
          <w:sz w:val="22"/>
          <w:szCs w:val="22"/>
        </w:rPr>
      </w:pPr>
      <w:r w:rsidRPr="004619B5">
        <w:rPr>
          <w:rFonts w:ascii="Century Gothic" w:hAnsi="Century Gothic" w:cs="Arial"/>
          <w:snapToGrid w:val="0"/>
          <w:sz w:val="22"/>
          <w:szCs w:val="22"/>
        </w:rPr>
        <w:t>Señores</w:t>
      </w:r>
    </w:p>
    <w:p w14:paraId="109713FF" w14:textId="77777777" w:rsidR="00ED5DDA" w:rsidRPr="004619B5" w:rsidRDefault="00ED5DDA" w:rsidP="00ED5DDA">
      <w:pPr>
        <w:ind w:right="49"/>
        <w:rPr>
          <w:rFonts w:ascii="Century Gothic" w:hAnsi="Century Gothic" w:cs="Arial"/>
          <w:b/>
          <w:bCs/>
          <w:sz w:val="22"/>
          <w:szCs w:val="22"/>
        </w:rPr>
      </w:pPr>
      <w:r w:rsidRPr="004619B5">
        <w:rPr>
          <w:rFonts w:ascii="Century Gothic" w:hAnsi="Century Gothic" w:cs="Arial"/>
          <w:b/>
          <w:bCs/>
          <w:sz w:val="22"/>
          <w:szCs w:val="22"/>
        </w:rPr>
        <w:t>DEPARTAMENTO ADMINISTRATIVO DE CONTRATACIÓN PÚBLICA - DACP</w:t>
      </w:r>
    </w:p>
    <w:p w14:paraId="0EE6E4AC" w14:textId="77777777" w:rsidR="00ED5DDA" w:rsidRPr="004619B5" w:rsidRDefault="00ED5DDA" w:rsidP="00ED5DDA">
      <w:pPr>
        <w:widowControl w:val="0"/>
        <w:tabs>
          <w:tab w:val="left" w:pos="2698"/>
        </w:tabs>
        <w:ind w:right="49"/>
        <w:jc w:val="both"/>
        <w:rPr>
          <w:rFonts w:ascii="Century Gothic" w:hAnsi="Century Gothic" w:cs="Arial"/>
          <w:snapToGrid w:val="0"/>
          <w:sz w:val="22"/>
          <w:szCs w:val="22"/>
        </w:rPr>
      </w:pPr>
      <w:r w:rsidRPr="004619B5">
        <w:rPr>
          <w:rFonts w:ascii="Century Gothic" w:hAnsi="Century Gothic" w:cs="Arial"/>
          <w:snapToGrid w:val="0"/>
          <w:sz w:val="22"/>
          <w:szCs w:val="22"/>
        </w:rPr>
        <w:t>Ciudad</w:t>
      </w:r>
    </w:p>
    <w:p w14:paraId="4ADF5574" w14:textId="7AAF2E6D" w:rsidR="00ED5DDA" w:rsidRPr="00C740B6" w:rsidRDefault="00ED5DDA" w:rsidP="00ED5DDA">
      <w:pPr>
        <w:widowControl w:val="0"/>
        <w:tabs>
          <w:tab w:val="left" w:pos="1276"/>
        </w:tabs>
        <w:ind w:right="49"/>
        <w:jc w:val="both"/>
        <w:rPr>
          <w:rFonts w:ascii="Century Gothic" w:hAnsi="Century Gothic" w:cs="Arial"/>
          <w:snapToGrid w:val="0"/>
          <w:color w:val="FF0000"/>
          <w:sz w:val="22"/>
          <w:szCs w:val="22"/>
          <w:lang w:val="es-MX"/>
        </w:rPr>
      </w:pPr>
      <w:r w:rsidRPr="00AE4A0E">
        <w:rPr>
          <w:rFonts w:ascii="Century Gothic" w:hAnsi="Century Gothic" w:cs="Arial"/>
          <w:snapToGrid w:val="0"/>
          <w:sz w:val="22"/>
          <w:szCs w:val="22"/>
        </w:rPr>
        <w:t>Referencia:</w:t>
      </w:r>
      <w:r w:rsidRPr="00AE4A0E">
        <w:rPr>
          <w:rFonts w:ascii="Century Gothic" w:hAnsi="Century Gothic" w:cs="Arial"/>
          <w:snapToGrid w:val="0"/>
          <w:sz w:val="22"/>
          <w:szCs w:val="22"/>
        </w:rPr>
        <w:tab/>
      </w:r>
      <w:r w:rsidRPr="00AE4A0E">
        <w:rPr>
          <w:rFonts w:ascii="Century Gothic" w:hAnsi="Century Gothic" w:cs="Arial"/>
          <w:snapToGrid w:val="0"/>
          <w:sz w:val="22"/>
          <w:szCs w:val="22"/>
        </w:rPr>
        <w:tab/>
      </w:r>
      <w:r w:rsidRPr="004F1998">
        <w:rPr>
          <w:rFonts w:ascii="Century Gothic" w:hAnsi="Century Gothic" w:cs="Arial"/>
          <w:b/>
          <w:snapToGrid w:val="0"/>
          <w:sz w:val="22"/>
          <w:szCs w:val="22"/>
        </w:rPr>
        <w:t xml:space="preserve">Proceso </w:t>
      </w:r>
      <w:r w:rsidRPr="004F1998">
        <w:rPr>
          <w:rFonts w:ascii="Century Gothic" w:hAnsi="Century Gothic" w:cs="Arial"/>
          <w:b/>
          <w:sz w:val="22"/>
          <w:szCs w:val="22"/>
        </w:rPr>
        <w:t xml:space="preserve">No. </w:t>
      </w:r>
      <w:r w:rsidRPr="004F1998">
        <w:rPr>
          <w:rFonts w:ascii="Century Gothic" w:hAnsi="Century Gothic" w:cs="Arial"/>
          <w:b/>
          <w:snapToGrid w:val="0"/>
          <w:sz w:val="22"/>
          <w:szCs w:val="22"/>
          <w:lang w:val="es-MX"/>
        </w:rPr>
        <w:t>IP-</w:t>
      </w:r>
      <w:r w:rsidR="00CE5C85">
        <w:rPr>
          <w:rFonts w:ascii="Century Gothic" w:hAnsi="Century Gothic" w:cs="Arial"/>
          <w:b/>
          <w:sz w:val="22"/>
          <w:szCs w:val="22"/>
        </w:rPr>
        <w:t>2021-1</w:t>
      </w:r>
      <w:r w:rsidR="004B1D9F">
        <w:rPr>
          <w:rFonts w:ascii="Century Gothic" w:hAnsi="Century Gothic" w:cs="Arial"/>
          <w:b/>
          <w:sz w:val="22"/>
          <w:szCs w:val="22"/>
        </w:rPr>
        <w:t>7</w:t>
      </w:r>
      <w:r w:rsidR="008D500D">
        <w:rPr>
          <w:rFonts w:ascii="Century Gothic" w:hAnsi="Century Gothic" w:cs="Arial"/>
          <w:b/>
          <w:sz w:val="22"/>
          <w:szCs w:val="22"/>
        </w:rPr>
        <w:t>8</w:t>
      </w:r>
    </w:p>
    <w:p w14:paraId="74DE1B1B" w14:textId="77777777" w:rsidR="00ED5DDA" w:rsidRPr="004619B5" w:rsidRDefault="00ED5DDA" w:rsidP="00ED5DDA">
      <w:pPr>
        <w:jc w:val="both"/>
        <w:rPr>
          <w:rFonts w:ascii="Century Gothic" w:hAnsi="Century Gothic"/>
          <w:b/>
          <w:sz w:val="22"/>
          <w:szCs w:val="22"/>
        </w:rPr>
      </w:pPr>
    </w:p>
    <w:p w14:paraId="7FF124D6" w14:textId="77777777" w:rsidR="004B1D9F" w:rsidRPr="0059712F" w:rsidRDefault="00ED5DDA" w:rsidP="004B1D9F">
      <w:pPr>
        <w:jc w:val="both"/>
        <w:rPr>
          <w:rFonts w:ascii="Century Gothic" w:hAnsi="Century Gothic"/>
          <w:b/>
          <w:sz w:val="22"/>
          <w:szCs w:val="22"/>
          <w:lang w:val="es-CO"/>
        </w:rPr>
      </w:pPr>
      <w:r w:rsidRPr="00F73EF9">
        <w:rPr>
          <w:rFonts w:ascii="Century Gothic" w:hAnsi="Century Gothic"/>
          <w:b/>
          <w:sz w:val="22"/>
          <w:szCs w:val="22"/>
        </w:rPr>
        <w:t>OBJETO:</w:t>
      </w:r>
      <w:bookmarkEnd w:id="13"/>
      <w:r w:rsidR="002E04DC">
        <w:rPr>
          <w:rFonts w:ascii="Century Gothic" w:hAnsi="Century Gothic"/>
          <w:sz w:val="22"/>
          <w:szCs w:val="22"/>
        </w:rPr>
        <w:t xml:space="preserve"> </w:t>
      </w:r>
    </w:p>
    <w:p w14:paraId="4ABEC132" w14:textId="77777777" w:rsidR="008D500D" w:rsidRDefault="008D500D" w:rsidP="008D500D">
      <w:pPr>
        <w:jc w:val="both"/>
        <w:rPr>
          <w:rFonts w:ascii="Century Gothic" w:hAnsi="Century Gothic" w:cs="Arial"/>
          <w:color w:val="FF0000"/>
          <w:sz w:val="22"/>
          <w:szCs w:val="22"/>
        </w:rPr>
      </w:pPr>
      <w:r w:rsidRPr="00595914">
        <w:rPr>
          <w:rFonts w:ascii="Century Gothic" w:hAnsi="Century Gothic" w:cs="Arial"/>
          <w:sz w:val="22"/>
          <w:szCs w:val="22"/>
        </w:rPr>
        <w:t>Compraventa</w:t>
      </w:r>
      <w:r w:rsidRPr="00887780">
        <w:rPr>
          <w:rFonts w:ascii="Century Gothic" w:hAnsi="Century Gothic" w:cs="Arial"/>
          <w:color w:val="FF0000"/>
          <w:sz w:val="22"/>
          <w:szCs w:val="22"/>
        </w:rPr>
        <w:t xml:space="preserve"> </w:t>
      </w:r>
      <w:r>
        <w:rPr>
          <w:rFonts w:ascii="Century Gothic" w:hAnsi="Century Gothic" w:cs="Arial"/>
          <w:sz w:val="22"/>
          <w:szCs w:val="22"/>
        </w:rPr>
        <w:t xml:space="preserve">de vehículos tipo motocarro para </w:t>
      </w:r>
      <w:r w:rsidRPr="00F505D3">
        <w:rPr>
          <w:rFonts w:ascii="Century Gothic" w:hAnsi="Century Gothic" w:cs="Arial"/>
          <w:sz w:val="22"/>
          <w:szCs w:val="22"/>
        </w:rPr>
        <w:t>cargue de residuos sólidos aprovechables y fortaleci</w:t>
      </w:r>
      <w:r>
        <w:rPr>
          <w:rFonts w:ascii="Century Gothic" w:hAnsi="Century Gothic" w:cs="Arial"/>
          <w:sz w:val="22"/>
          <w:szCs w:val="22"/>
        </w:rPr>
        <w:t xml:space="preserve">miento de las micro rutas de </w:t>
      </w:r>
      <w:r w:rsidRPr="00F505D3">
        <w:rPr>
          <w:rFonts w:ascii="Century Gothic" w:hAnsi="Century Gothic" w:cs="Arial"/>
          <w:sz w:val="22"/>
          <w:szCs w:val="22"/>
        </w:rPr>
        <w:t xml:space="preserve">los recicladores </w:t>
      </w:r>
      <w:r>
        <w:rPr>
          <w:rFonts w:ascii="Century Gothic" w:hAnsi="Century Gothic" w:cs="Arial"/>
          <w:sz w:val="22"/>
          <w:szCs w:val="22"/>
        </w:rPr>
        <w:t xml:space="preserve">de oficio en </w:t>
      </w:r>
      <w:r w:rsidRPr="00DA5A8F">
        <w:rPr>
          <w:rFonts w:ascii="Century Gothic" w:hAnsi="Century Gothic" w:cs="Arial"/>
          <w:sz w:val="22"/>
          <w:szCs w:val="22"/>
        </w:rPr>
        <w:t xml:space="preserve">el municipio de </w:t>
      </w:r>
      <w:r>
        <w:rPr>
          <w:rFonts w:ascii="Century Gothic" w:hAnsi="Century Gothic" w:cs="Arial"/>
          <w:sz w:val="22"/>
          <w:szCs w:val="22"/>
        </w:rPr>
        <w:t>P</w:t>
      </w:r>
      <w:r w:rsidRPr="00DA5A8F">
        <w:rPr>
          <w:rFonts w:ascii="Century Gothic" w:hAnsi="Century Gothic" w:cs="Arial"/>
          <w:sz w:val="22"/>
          <w:szCs w:val="22"/>
        </w:rPr>
        <w:t>asto</w:t>
      </w:r>
      <w:r>
        <w:rPr>
          <w:rFonts w:ascii="Century Gothic" w:hAnsi="Century Gothic" w:cs="Arial"/>
          <w:sz w:val="22"/>
          <w:szCs w:val="22"/>
        </w:rPr>
        <w:t xml:space="preserve">, relacionados en el cuadro de especificaciones, </w:t>
      </w:r>
      <w:r w:rsidRPr="00060880">
        <w:rPr>
          <w:rFonts w:ascii="Century Gothic" w:hAnsi="Century Gothic" w:cs="Arial"/>
          <w:sz w:val="22"/>
          <w:szCs w:val="22"/>
        </w:rPr>
        <w:t>de acuerdo a los</w:t>
      </w:r>
      <w:r>
        <w:rPr>
          <w:rFonts w:ascii="Century Gothic" w:hAnsi="Century Gothic" w:cs="Arial"/>
          <w:sz w:val="22"/>
          <w:szCs w:val="22"/>
        </w:rPr>
        <w:t xml:space="preserve"> precios unitarios fijos</w:t>
      </w:r>
      <w:r w:rsidRPr="00C26345">
        <w:rPr>
          <w:rFonts w:ascii="Century Gothic" w:hAnsi="Century Gothic" w:cs="Arial"/>
          <w:sz w:val="22"/>
          <w:szCs w:val="22"/>
        </w:rPr>
        <w:t xml:space="preserve">. </w:t>
      </w:r>
      <w:r w:rsidRPr="00DF462E">
        <w:rPr>
          <w:rFonts w:ascii="Century Gothic" w:hAnsi="Century Gothic" w:cs="Arial"/>
          <w:sz w:val="22"/>
          <w:szCs w:val="22"/>
        </w:rPr>
        <w:t>(SGA-MC-025)</w:t>
      </w:r>
    </w:p>
    <w:p w14:paraId="6D8E3282" w14:textId="0020A89C" w:rsidR="00F306D2" w:rsidRDefault="00F306D2" w:rsidP="00F306D2">
      <w:pPr>
        <w:autoSpaceDE w:val="0"/>
        <w:autoSpaceDN w:val="0"/>
        <w:adjustRightInd w:val="0"/>
        <w:ind w:right="-36"/>
        <w:jc w:val="both"/>
        <w:rPr>
          <w:rFonts w:ascii="Century Gothic" w:hAnsi="Century Gothic" w:cs="Arial"/>
          <w:sz w:val="22"/>
          <w:szCs w:val="22"/>
        </w:rPr>
      </w:pPr>
    </w:p>
    <w:p w14:paraId="77A05610" w14:textId="64AD75D4" w:rsidR="00821379" w:rsidRDefault="00821379" w:rsidP="00821379">
      <w:pPr>
        <w:pStyle w:val="Textoindependiente"/>
        <w:rPr>
          <w:rFonts w:ascii="Century Gothic" w:hAnsi="Century Gothic" w:cs="Arial"/>
          <w:sz w:val="22"/>
          <w:szCs w:val="22"/>
          <w:lang w:val="es-ES_tradnl"/>
        </w:rPr>
      </w:pPr>
    </w:p>
    <w:p w14:paraId="07C2BE18" w14:textId="6DC9F3F1" w:rsidR="00357F0B" w:rsidRPr="00B7312F" w:rsidRDefault="00357F0B" w:rsidP="00821379">
      <w:pPr>
        <w:autoSpaceDE w:val="0"/>
        <w:autoSpaceDN w:val="0"/>
        <w:adjustRightInd w:val="0"/>
        <w:ind w:right="-36"/>
        <w:jc w:val="both"/>
        <w:rPr>
          <w:rFonts w:ascii="Century Gothic" w:hAnsi="Century Gothic" w:cs="Arial"/>
          <w:color w:val="000000" w:themeColor="text1"/>
          <w:sz w:val="22"/>
          <w:szCs w:val="22"/>
        </w:rPr>
      </w:pPr>
    </w:p>
    <w:p w14:paraId="550345C1" w14:textId="77777777" w:rsidR="007C29DF" w:rsidRPr="004619B5" w:rsidRDefault="007C29DF" w:rsidP="00ED5DDA">
      <w:pPr>
        <w:jc w:val="both"/>
        <w:rPr>
          <w:rFonts w:ascii="Century Gothic" w:hAnsi="Century Gothic"/>
          <w:sz w:val="22"/>
          <w:szCs w:val="22"/>
        </w:rPr>
      </w:pPr>
    </w:p>
    <w:p w14:paraId="7997EF4D" w14:textId="77777777" w:rsidR="00ED5DDA" w:rsidRPr="004619B5" w:rsidRDefault="00ED5DDA" w:rsidP="00ED5DDA">
      <w:pPr>
        <w:ind w:right="48"/>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6"/>
          <w:sz w:val="22"/>
          <w:szCs w:val="22"/>
          <w:lang w:eastAsia="en-US"/>
        </w:rPr>
        <w:t>Y</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31"/>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cé</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z w:val="22"/>
          <w:szCs w:val="22"/>
          <w:lang w:eastAsia="en-US"/>
        </w:rPr>
        <w:t xml:space="preserve">º </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47"/>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proofErr w:type="spellStart"/>
      <w:r w:rsidRPr="004619B5">
        <w:rPr>
          <w:rFonts w:ascii="Century Gothic" w:eastAsia="Century Gothic" w:hAnsi="Century Gothic" w:cs="Century Gothic"/>
          <w:sz w:val="22"/>
          <w:szCs w:val="22"/>
          <w:lang w:eastAsia="en-US"/>
        </w:rPr>
        <w:t>ó</w:t>
      </w:r>
      <w:proofErr w:type="spellEnd"/>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_</w:t>
      </w:r>
      <w:r w:rsidRPr="004619B5">
        <w:rPr>
          <w:rFonts w:ascii="Century Gothic" w:eastAsia="Century Gothic" w:hAnsi="Century Gothic" w:cs="Century Gothic"/>
          <w:sz w:val="22"/>
          <w:szCs w:val="22"/>
          <w:u w:val="single" w:color="000000"/>
          <w:lang w:eastAsia="en-US"/>
        </w:rPr>
        <w:t xml:space="preserve">    </w:t>
      </w:r>
      <w:r w:rsidRPr="004619B5">
        <w:rPr>
          <w:rFonts w:ascii="Century Gothic" w:eastAsia="Century Gothic" w:hAnsi="Century Gothic" w:cs="Century Gothic"/>
          <w:spacing w:val="55"/>
          <w:sz w:val="22"/>
          <w:szCs w:val="22"/>
          <w:u w:val="single" w:color="000000"/>
          <w:lang w:eastAsia="en-US"/>
        </w:rPr>
        <w:t xml:space="preserve"> </w:t>
      </w:r>
      <w:r w:rsidRPr="004619B5">
        <w:rPr>
          <w:rFonts w:ascii="Century Gothic" w:eastAsia="Century Gothic" w:hAnsi="Century Gothic" w:cs="Century Gothic"/>
          <w:spacing w:val="-21"/>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22"/>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6"/>
          <w:sz w:val="22"/>
          <w:szCs w:val="22"/>
          <w:lang w:eastAsia="en-US"/>
        </w:rPr>
        <w:t>f</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éc</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w:t>
      </w:r>
    </w:p>
    <w:p w14:paraId="54C45648" w14:textId="77777777" w:rsidR="00ED5DDA" w:rsidRPr="004619B5" w:rsidRDefault="00ED5DDA" w:rsidP="00ED5DDA">
      <w:pPr>
        <w:spacing w:before="12"/>
        <w:rPr>
          <w:rFonts w:ascii="Century Gothic" w:eastAsia="Calibri" w:hAnsi="Century Gothic"/>
          <w:sz w:val="22"/>
          <w:szCs w:val="22"/>
          <w:lang w:eastAsia="en-US"/>
        </w:rPr>
      </w:pPr>
    </w:p>
    <w:p w14:paraId="0B2EE4FF" w14:textId="77777777" w:rsidR="00ED5DDA" w:rsidRPr="004619B5" w:rsidRDefault="00ED5DDA" w:rsidP="00ED5DDA">
      <w:pPr>
        <w:ind w:right="5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13"/>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u</w:t>
      </w:r>
      <w:r w:rsidRPr="004619B5">
        <w:rPr>
          <w:rFonts w:ascii="Century Gothic" w:eastAsia="Century Gothic" w:hAnsi="Century Gothic" w:cs="Century Gothic"/>
          <w:spacing w:val="-5"/>
          <w:sz w:val="22"/>
          <w:szCs w:val="22"/>
          <w:lang w:eastAsia="en-US"/>
        </w:rPr>
        <w:t xml:space="preserve"> 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2"/>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p>
    <w:p w14:paraId="2113C023" w14:textId="77777777" w:rsidR="00ED5DDA" w:rsidRPr="004619B5" w:rsidRDefault="00ED5DDA" w:rsidP="00ED5DDA">
      <w:pPr>
        <w:spacing w:before="11"/>
        <w:rPr>
          <w:rFonts w:ascii="Century Gothic" w:eastAsia="Calibri" w:hAnsi="Century Gothic"/>
          <w:sz w:val="22"/>
          <w:szCs w:val="22"/>
          <w:lang w:eastAsia="en-US"/>
        </w:rPr>
      </w:pPr>
    </w:p>
    <w:p w14:paraId="0DBECCB8" w14:textId="77777777" w:rsidR="00ED5DDA" w:rsidRPr="004619B5" w:rsidRDefault="00ED5DDA" w:rsidP="00ED5DDA">
      <w:pPr>
        <w:ind w:right="5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t>1</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9"/>
          <w:sz w:val="22"/>
          <w:szCs w:val="22"/>
          <w:lang w:eastAsia="en-US"/>
        </w:rPr>
        <w:t>g</w:t>
      </w:r>
      <w:r w:rsidRPr="004619B5">
        <w:rPr>
          <w:rFonts w:ascii="Century Gothic" w:eastAsia="Century Gothic" w:hAnsi="Century Gothic" w:cs="Century Gothic"/>
          <w:spacing w:val="-3"/>
          <w:sz w:val="22"/>
          <w:szCs w:val="22"/>
          <w:lang w:eastAsia="en-US"/>
        </w:rPr>
        <w:t>ara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a</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ll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14:paraId="6BC065B0" w14:textId="77777777" w:rsidR="00ED5DDA" w:rsidRPr="004619B5"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lastRenderedPageBreak/>
        <w:t>2</w:t>
      </w:r>
      <w:r w:rsidRPr="004619B5">
        <w:rPr>
          <w:rFonts w:ascii="Century Gothic" w:eastAsia="Century Gothic" w:hAnsi="Century Gothic" w:cs="Century Gothic"/>
          <w:b/>
          <w:sz w:val="22"/>
          <w:szCs w:val="22"/>
          <w:lang w:eastAsia="en-US"/>
        </w:rPr>
        <w:t>.</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ll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2"/>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br</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4</w:t>
      </w:r>
      <w:r w:rsidRPr="004619B5">
        <w:rPr>
          <w:rFonts w:ascii="Century Gothic" w:eastAsia="Century Gothic" w:hAnsi="Century Gothic" w:cs="Century Gothic"/>
          <w:sz w:val="22"/>
          <w:szCs w:val="22"/>
          <w:lang w:eastAsia="en-US"/>
        </w:rPr>
        <w:t>7</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2</w:t>
      </w:r>
      <w:r w:rsidRPr="004619B5">
        <w:rPr>
          <w:rFonts w:ascii="Century Gothic" w:eastAsia="Century Gothic" w:hAnsi="Century Gothic" w:cs="Century Gothic"/>
          <w:spacing w:val="-6"/>
          <w:sz w:val="22"/>
          <w:szCs w:val="22"/>
          <w:lang w:eastAsia="en-US"/>
        </w:rPr>
        <w:t>1</w:t>
      </w:r>
      <w:r w:rsidRPr="004619B5">
        <w:rPr>
          <w:rFonts w:ascii="Century Gothic" w:eastAsia="Century Gothic" w:hAnsi="Century Gothic" w:cs="Century Gothic"/>
          <w:spacing w:val="4"/>
          <w:sz w:val="22"/>
          <w:szCs w:val="22"/>
          <w:lang w:eastAsia="en-US"/>
        </w:rPr>
        <w:t>5</w:t>
      </w:r>
      <w:r w:rsidRPr="004619B5">
        <w:rPr>
          <w:rFonts w:ascii="Century Gothic" w:eastAsia="Century Gothic" w:hAnsi="Century Gothic" w:cs="Century Gothic"/>
          <w:sz w:val="22"/>
          <w:szCs w:val="22"/>
          <w:lang w:eastAsia="en-US"/>
        </w:rPr>
        <w:t>3</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6"/>
          <w:sz w:val="22"/>
          <w:szCs w:val="22"/>
          <w:lang w:eastAsia="en-US"/>
        </w:rPr>
        <w:t>1</w:t>
      </w:r>
      <w:r w:rsidRPr="004619B5">
        <w:rPr>
          <w:rFonts w:ascii="Century Gothic" w:eastAsia="Century Gothic" w:hAnsi="Century Gothic" w:cs="Century Gothic"/>
          <w:spacing w:val="4"/>
          <w:sz w:val="22"/>
          <w:szCs w:val="22"/>
          <w:lang w:eastAsia="en-US"/>
        </w:rPr>
        <w:t>9</w:t>
      </w:r>
      <w:r w:rsidRPr="004619B5">
        <w:rPr>
          <w:rFonts w:ascii="Century Gothic" w:eastAsia="Century Gothic" w:hAnsi="Century Gothic" w:cs="Century Gothic"/>
          <w:spacing w:val="-6"/>
          <w:sz w:val="22"/>
          <w:szCs w:val="22"/>
          <w:lang w:eastAsia="en-US"/>
        </w:rPr>
        <w:t>9</w:t>
      </w:r>
      <w:r w:rsidRPr="004619B5">
        <w:rPr>
          <w:rFonts w:ascii="Century Gothic" w:eastAsia="Century Gothic" w:hAnsi="Century Gothic" w:cs="Century Gothic"/>
          <w:spacing w:val="4"/>
          <w:sz w:val="22"/>
          <w:szCs w:val="22"/>
          <w:lang w:eastAsia="en-US"/>
        </w:rPr>
        <w:t>2</w:t>
      </w:r>
      <w:r w:rsidRPr="004619B5">
        <w:rPr>
          <w:rFonts w:ascii="Century Gothic" w:eastAsia="Century Gothic" w:hAnsi="Century Gothic" w:cs="Century Gothic"/>
          <w:sz w:val="22"/>
          <w:szCs w:val="22"/>
          <w:lang w:eastAsia="en-US"/>
        </w:rPr>
        <w:t>.</w:t>
      </w:r>
    </w:p>
    <w:p w14:paraId="4F0A0FA4" w14:textId="77777777" w:rsidR="00ED5DDA" w:rsidRPr="004619B5"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b/>
          <w:spacing w:val="3"/>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4"/>
          <w:sz w:val="22"/>
          <w:szCs w:val="22"/>
          <w:lang w:eastAsia="en-US"/>
        </w:rPr>
        <w:t>d</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7"/>
          <w:sz w:val="22"/>
          <w:szCs w:val="22"/>
          <w:lang w:eastAsia="en-US"/>
        </w:rPr>
        <w:t>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14:paraId="5006E669" w14:textId="77777777" w:rsidR="00ED5DDA" w:rsidRPr="004619B5" w:rsidRDefault="00ED5DDA" w:rsidP="00ED5DDA">
      <w:pPr>
        <w:autoSpaceDE w:val="0"/>
        <w:autoSpaceDN w:val="0"/>
        <w:adjustRightInd w:val="0"/>
        <w:jc w:val="both"/>
        <w:rPr>
          <w:rFonts w:ascii="Century Gothic" w:hAnsi="Century Gothic" w:cs="Tahoma"/>
          <w:sz w:val="22"/>
          <w:szCs w:val="22"/>
          <w:lang w:val="es-MX" w:eastAsia="es-CO"/>
        </w:rPr>
      </w:pPr>
      <w:r w:rsidRPr="004619B5">
        <w:rPr>
          <w:rFonts w:ascii="Century Gothic" w:hAnsi="Century Gothic" w:cs="Tahoma"/>
          <w:b/>
          <w:bCs/>
          <w:sz w:val="22"/>
          <w:szCs w:val="22"/>
          <w:lang w:val="es-MX" w:eastAsia="es-CO"/>
        </w:rPr>
        <w:t>4.</w:t>
      </w:r>
      <w:r w:rsidRPr="004619B5">
        <w:rPr>
          <w:rFonts w:ascii="Century Gothic" w:hAnsi="Century Gothic" w:cs="Tahoma"/>
          <w:sz w:val="22"/>
          <w:szCs w:val="22"/>
          <w:lang w:val="es-MX" w:eastAsia="es-CO"/>
        </w:rPr>
        <w:t xml:space="preserve"> Que entendemos que la sola presentación de la propuesta no obliga al Municipio, sino como resultado del proceso de selección. </w:t>
      </w:r>
    </w:p>
    <w:p w14:paraId="33C23033" w14:textId="77777777" w:rsidR="00ED5DDA" w:rsidRPr="004619B5" w:rsidRDefault="00ED5DDA" w:rsidP="00ED5DDA">
      <w:pPr>
        <w:ind w:right="45"/>
        <w:jc w:val="both"/>
        <w:rPr>
          <w:rFonts w:ascii="Century Gothic" w:eastAsia="Century Gothic" w:hAnsi="Century Gothic" w:cs="Century Gothic"/>
          <w:sz w:val="22"/>
          <w:szCs w:val="22"/>
          <w:lang w:eastAsia="en-US"/>
        </w:rPr>
      </w:pPr>
    </w:p>
    <w:p w14:paraId="3BBFD724" w14:textId="77777777" w:rsidR="00ED5DDA" w:rsidRPr="004619B5" w:rsidRDefault="00ED5DDA" w:rsidP="00ED5DDA">
      <w:pPr>
        <w:ind w:right="54"/>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í</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2"/>
          <w:sz w:val="22"/>
          <w:szCs w:val="22"/>
          <w:lang w:eastAsia="en-US"/>
        </w:rPr>
        <w:t>B</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4"/>
          <w:w w:val="97"/>
          <w:sz w:val="22"/>
          <w:szCs w:val="22"/>
          <w:lang w:eastAsia="en-US"/>
        </w:rPr>
        <w:t>G</w:t>
      </w:r>
      <w:r w:rsidRPr="004619B5">
        <w:rPr>
          <w:rFonts w:ascii="Century Gothic" w:eastAsia="Century Gothic" w:hAnsi="Century Gothic" w:cs="Century Gothic"/>
          <w:spacing w:val="-11"/>
          <w:w w:val="97"/>
          <w:sz w:val="22"/>
          <w:szCs w:val="22"/>
          <w:lang w:eastAsia="en-US"/>
        </w:rPr>
        <w:t>R</w:t>
      </w:r>
      <w:r w:rsidRPr="004619B5">
        <w:rPr>
          <w:rFonts w:ascii="Century Gothic" w:eastAsia="Century Gothic" w:hAnsi="Century Gothic" w:cs="Century Gothic"/>
          <w:spacing w:val="5"/>
          <w:w w:val="97"/>
          <w:sz w:val="22"/>
          <w:szCs w:val="22"/>
          <w:lang w:eastAsia="en-US"/>
        </w:rPr>
        <w:t>A</w:t>
      </w:r>
      <w:r w:rsidRPr="004619B5">
        <w:rPr>
          <w:rFonts w:ascii="Century Gothic" w:eastAsia="Century Gothic" w:hAnsi="Century Gothic" w:cs="Century Gothic"/>
          <w:spacing w:val="3"/>
          <w:w w:val="97"/>
          <w:sz w:val="22"/>
          <w:szCs w:val="22"/>
          <w:lang w:eastAsia="en-US"/>
        </w:rPr>
        <w:t>V</w:t>
      </w:r>
      <w:r w:rsidRPr="004619B5">
        <w:rPr>
          <w:rFonts w:ascii="Century Gothic" w:eastAsia="Century Gothic" w:hAnsi="Century Gothic" w:cs="Century Gothic"/>
          <w:spacing w:val="-9"/>
          <w:w w:val="97"/>
          <w:sz w:val="22"/>
          <w:szCs w:val="22"/>
          <w:lang w:eastAsia="en-US"/>
        </w:rPr>
        <w:t>E</w:t>
      </w:r>
      <w:r w:rsidRPr="004619B5">
        <w:rPr>
          <w:rFonts w:ascii="Century Gothic" w:eastAsia="Century Gothic" w:hAnsi="Century Gothic" w:cs="Century Gothic"/>
          <w:spacing w:val="3"/>
          <w:w w:val="97"/>
          <w:sz w:val="22"/>
          <w:szCs w:val="22"/>
          <w:lang w:eastAsia="en-US"/>
        </w:rPr>
        <w:t>D</w:t>
      </w:r>
      <w:r w:rsidRPr="004619B5">
        <w:rPr>
          <w:rFonts w:ascii="Century Gothic" w:eastAsia="Century Gothic" w:hAnsi="Century Gothic" w:cs="Century Gothic"/>
          <w:spacing w:val="-5"/>
          <w:w w:val="97"/>
          <w:sz w:val="22"/>
          <w:szCs w:val="22"/>
          <w:lang w:eastAsia="en-US"/>
        </w:rPr>
        <w:t>A</w:t>
      </w:r>
      <w:r w:rsidRPr="004619B5">
        <w:rPr>
          <w:rFonts w:ascii="Century Gothic" w:eastAsia="Century Gothic" w:hAnsi="Century Gothic" w:cs="Century Gothic"/>
          <w:w w:val="97"/>
          <w:sz w:val="22"/>
          <w:szCs w:val="22"/>
          <w:lang w:eastAsia="en-US"/>
        </w:rPr>
        <w:t>D</w:t>
      </w:r>
      <w:r w:rsidRPr="004619B5">
        <w:rPr>
          <w:rFonts w:ascii="Century Gothic" w:eastAsia="Century Gothic" w:hAnsi="Century Gothic" w:cs="Century Gothic"/>
          <w:spacing w:val="8"/>
          <w:w w:val="97"/>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7"/>
          <w:sz w:val="22"/>
          <w:szCs w:val="22"/>
          <w:lang w:eastAsia="en-US"/>
        </w:rPr>
        <w:t xml:space="preserve"> </w:t>
      </w:r>
      <w:r w:rsidRPr="004619B5">
        <w:rPr>
          <w:rFonts w:ascii="Century Gothic" w:eastAsia="Century Gothic" w:hAnsi="Century Gothic" w:cs="Century Gothic"/>
          <w:spacing w:val="-1"/>
          <w:sz w:val="22"/>
          <w:szCs w:val="22"/>
          <w:lang w:eastAsia="en-US"/>
        </w:rPr>
        <w:t>J</w:t>
      </w:r>
      <w:r w:rsidRPr="004619B5">
        <w:rPr>
          <w:rFonts w:ascii="Century Gothic" w:eastAsia="Century Gothic" w:hAnsi="Century Gothic" w:cs="Century Gothic"/>
          <w:spacing w:val="6"/>
          <w:sz w:val="22"/>
          <w:szCs w:val="22"/>
          <w:lang w:eastAsia="en-US"/>
        </w:rPr>
        <w:t>U</w:t>
      </w:r>
      <w:r w:rsidRPr="004619B5">
        <w:rPr>
          <w:rFonts w:ascii="Century Gothic" w:eastAsia="Century Gothic" w:hAnsi="Century Gothic" w:cs="Century Gothic"/>
          <w:spacing w:val="-11"/>
          <w:sz w:val="22"/>
          <w:szCs w:val="22"/>
          <w:lang w:eastAsia="en-US"/>
        </w:rPr>
        <w:t>R</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M</w:t>
      </w:r>
      <w:r w:rsidRPr="004619B5">
        <w:rPr>
          <w:rFonts w:ascii="Century Gothic" w:eastAsia="Century Gothic" w:hAnsi="Century Gothic" w:cs="Century Gothic"/>
          <w:spacing w:val="-9"/>
          <w:sz w:val="22"/>
          <w:szCs w:val="22"/>
          <w:lang w:eastAsia="en-US"/>
        </w:rPr>
        <w:t>E</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6"/>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7"/>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2"/>
          <w:sz w:val="22"/>
          <w:szCs w:val="22"/>
          <w:lang w:eastAsia="en-US"/>
        </w:rPr>
        <w:t>u</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44</w:t>
      </w:r>
      <w:r w:rsidRPr="004619B5">
        <w:rPr>
          <w:rFonts w:ascii="Century Gothic" w:eastAsia="Century Gothic" w:hAnsi="Century Gothic" w:cs="Century Gothic"/>
          <w:sz w:val="22"/>
          <w:szCs w:val="22"/>
          <w:lang w:eastAsia="en-US"/>
        </w:rPr>
        <w:t>2</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 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5</w:t>
      </w:r>
      <w:r w:rsidRPr="004619B5">
        <w:rPr>
          <w:rFonts w:ascii="Century Gothic" w:eastAsia="Century Gothic" w:hAnsi="Century Gothic" w:cs="Century Gothic"/>
          <w:spacing w:val="-6"/>
          <w:sz w:val="22"/>
          <w:szCs w:val="22"/>
          <w:lang w:eastAsia="en-US"/>
        </w:rPr>
        <w:t>9</w:t>
      </w:r>
      <w:r w:rsidRPr="004619B5">
        <w:rPr>
          <w:rFonts w:ascii="Century Gothic" w:eastAsia="Century Gothic" w:hAnsi="Century Gothic" w:cs="Century Gothic"/>
          <w:spacing w:val="4"/>
          <w:sz w:val="22"/>
          <w:szCs w:val="22"/>
          <w:lang w:eastAsia="en-US"/>
        </w:rPr>
        <w:t>9</w:t>
      </w:r>
      <w:r w:rsidRPr="004619B5">
        <w:rPr>
          <w:rFonts w:ascii="Century Gothic" w:eastAsia="Century Gothic" w:hAnsi="Century Gothic" w:cs="Century Gothic"/>
          <w:spacing w:val="-2"/>
          <w:sz w:val="22"/>
          <w:szCs w:val="22"/>
          <w:lang w:eastAsia="en-US"/>
        </w:rPr>
        <w:t>/</w:t>
      </w:r>
      <w:r w:rsidRPr="004619B5">
        <w:rPr>
          <w:rFonts w:ascii="Century Gothic" w:eastAsia="Century Gothic" w:hAnsi="Century Gothic" w:cs="Century Gothic"/>
          <w:spacing w:val="-6"/>
          <w:sz w:val="22"/>
          <w:szCs w:val="22"/>
          <w:lang w:eastAsia="en-US"/>
        </w:rPr>
        <w:t>0</w:t>
      </w:r>
      <w:r w:rsidRPr="004619B5">
        <w:rPr>
          <w:rFonts w:ascii="Century Gothic" w:eastAsia="Century Gothic" w:hAnsi="Century Gothic" w:cs="Century Gothic"/>
          <w:spacing w:val="4"/>
          <w:sz w:val="22"/>
          <w:szCs w:val="22"/>
          <w:lang w:eastAsia="en-US"/>
        </w:rPr>
        <w:t>0</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14:paraId="49AD45E9" w14:textId="77777777" w:rsidR="00ED5DDA" w:rsidRPr="004619B5" w:rsidRDefault="00ED5DDA" w:rsidP="00ED5DDA">
      <w:pPr>
        <w:spacing w:before="15"/>
        <w:rPr>
          <w:rFonts w:ascii="Century Gothic" w:eastAsia="Calibri" w:hAnsi="Century Gothic"/>
          <w:sz w:val="22"/>
          <w:szCs w:val="22"/>
          <w:lang w:eastAsia="en-US"/>
        </w:rPr>
      </w:pPr>
    </w:p>
    <w:p w14:paraId="175FE093" w14:textId="77777777" w:rsidR="00ED5DDA" w:rsidRDefault="00ED5DDA" w:rsidP="00ED5DDA">
      <w:pPr>
        <w:ind w:right="4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d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34"/>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7"/>
          <w:sz w:val="22"/>
          <w:szCs w:val="22"/>
          <w:lang w:eastAsia="en-US"/>
        </w:rPr>
        <w:t>MUNICIPIO,</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28"/>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3"/>
          <w:sz w:val="22"/>
          <w:szCs w:val="22"/>
          <w:lang w:eastAsia="en-US"/>
        </w:rPr>
        <w:t xml:space="preserve"> </w:t>
      </w:r>
      <w:r w:rsidRPr="004619B5">
        <w:rPr>
          <w:rFonts w:ascii="Century Gothic" w:eastAsia="Century Gothic" w:hAnsi="Century Gothic" w:cs="Century Gothic"/>
          <w:spacing w:val="8"/>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12"/>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á</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rda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í</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MUNICIPIO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w:t>
      </w:r>
    </w:p>
    <w:p w14:paraId="54373494" w14:textId="77777777" w:rsidR="007C29DF" w:rsidRPr="004619B5" w:rsidRDefault="007C29DF" w:rsidP="00ED5DDA">
      <w:pPr>
        <w:ind w:right="45"/>
        <w:jc w:val="both"/>
        <w:rPr>
          <w:rFonts w:ascii="Century Gothic" w:eastAsia="Century Gothic" w:hAnsi="Century Gothic" w:cs="Century Gothic"/>
          <w:sz w:val="22"/>
          <w:szCs w:val="22"/>
          <w:lang w:eastAsia="en-US"/>
        </w:rPr>
      </w:pPr>
    </w:p>
    <w:p w14:paraId="64E8EF0D" w14:textId="77777777" w:rsidR="00ED5DDA"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 xml:space="preserve">b) Que no nos hallamos incursos en causal alguna de inhabilidad e incompatibilidad de las señaladas en la Constitución y en la Ley y no nos encontramos en ninguno De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ve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8"/>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á</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7"/>
          <w:sz w:val="22"/>
          <w:szCs w:val="22"/>
          <w:lang w:eastAsia="en-US"/>
        </w:rPr>
        <w:t>l</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2"/>
          <w:sz w:val="22"/>
          <w:szCs w:val="22"/>
          <w:lang w:eastAsia="en-US"/>
        </w:rPr>
        <w:t>y/</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1"/>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7"/>
          <w:sz w:val="22"/>
          <w:szCs w:val="22"/>
          <w:lang w:eastAsia="en-US"/>
        </w:rPr>
        <w:t>p</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3"/>
          <w:sz w:val="22"/>
          <w:szCs w:val="22"/>
          <w:lang w:eastAsia="en-US"/>
        </w:rPr>
        <w:t>mu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14:paraId="5727A508" w14:textId="77777777" w:rsidR="007C29DF" w:rsidRPr="004619B5" w:rsidRDefault="007C29DF" w:rsidP="00ED5DDA">
      <w:pPr>
        <w:ind w:right="63"/>
        <w:jc w:val="both"/>
        <w:rPr>
          <w:rFonts w:ascii="Century Gothic" w:eastAsia="Century Gothic" w:hAnsi="Century Gothic" w:cs="Century Gothic"/>
          <w:sz w:val="22"/>
          <w:szCs w:val="22"/>
          <w:lang w:eastAsia="en-US"/>
        </w:rPr>
      </w:pPr>
    </w:p>
    <w:p w14:paraId="26F2FF8C" w14:textId="77777777" w:rsidR="00ED5DDA" w:rsidRPr="004619B5"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7"/>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1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2"/>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O</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7"/>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13"/>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ú</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mo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w:t>
      </w:r>
      <w:r w:rsidRPr="004619B5">
        <w:rPr>
          <w:rFonts w:ascii="Century Gothic" w:eastAsia="Century Gothic" w:hAnsi="Century Gothic" w:cs="Century Gothic"/>
          <w:spacing w:val="4"/>
          <w:sz w:val="22"/>
          <w:szCs w:val="22"/>
          <w:lang w:eastAsia="en-US"/>
        </w:rPr>
        <w:t>3</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ñ</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N</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5"/>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C</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2"/>
          <w:sz w:val="22"/>
          <w:szCs w:val="22"/>
          <w:lang w:eastAsia="en-US"/>
        </w:rPr>
        <w:t>s</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io</w:t>
      </w:r>
      <w:r w:rsidRPr="004619B5">
        <w:rPr>
          <w:rFonts w:ascii="Century Gothic" w:eastAsia="Century Gothic" w:hAnsi="Century Gothic" w:cs="Century Gothic"/>
          <w:spacing w:val="12"/>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6"/>
          <w:sz w:val="22"/>
          <w:szCs w:val="22"/>
          <w:lang w:eastAsia="en-US"/>
        </w:rPr>
        <w:t>U</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4"/>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2"/>
          <w:sz w:val="22"/>
          <w:szCs w:val="22"/>
          <w:lang w:eastAsia="en-US"/>
        </w:rPr>
        <w:t>p</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2"/>
          <w:sz w:val="22"/>
          <w:szCs w:val="22"/>
          <w:lang w:eastAsia="en-US"/>
        </w:rPr>
        <w:t>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á</w:t>
      </w:r>
      <w:r w:rsidRPr="004619B5">
        <w:rPr>
          <w:rFonts w:ascii="Century Gothic" w:eastAsia="Century Gothic" w:hAnsi="Century Gothic" w:cs="Century Gothic"/>
          <w:spacing w:val="-1"/>
          <w:sz w:val="22"/>
          <w:szCs w:val="22"/>
          <w:lang w:eastAsia="en-US"/>
        </w:rPr>
        <w:t xml:space="preserve"> 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5"/>
          <w:sz w:val="22"/>
          <w:szCs w:val="22"/>
          <w:lang w:eastAsia="en-US"/>
        </w:rPr>
        <w:t>S</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38"/>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2"/>
          <w:sz w:val="22"/>
          <w:szCs w:val="22"/>
          <w:lang w:eastAsia="en-US"/>
        </w:rPr>
        <w:t>p</w:t>
      </w:r>
      <w:r w:rsidRPr="004619B5">
        <w:rPr>
          <w:rFonts w:ascii="Century Gothic" w:eastAsia="Century Gothic" w:hAnsi="Century Gothic" w:cs="Century Gothic"/>
          <w:spacing w:val="-4"/>
          <w:sz w:val="22"/>
          <w:szCs w:val="22"/>
          <w:lang w:eastAsia="en-US"/>
        </w:rPr>
        <w:t>o</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4"/>
          <w:sz w:val="22"/>
          <w:szCs w:val="22"/>
          <w:lang w:eastAsia="en-US"/>
        </w:rPr>
        <w:t>n</w:t>
      </w:r>
      <w:r w:rsidRPr="004619B5">
        <w:rPr>
          <w:rFonts w:ascii="Century Gothic" w:eastAsia="Century Gothic" w:hAnsi="Century Gothic" w:cs="Century Gothic"/>
          <w:spacing w:val="-3"/>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4"/>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39"/>
          <w:sz w:val="22"/>
          <w:szCs w:val="22"/>
          <w:lang w:eastAsia="en-US"/>
        </w:rPr>
        <w:t xml:space="preserve"> </w:t>
      </w:r>
      <w:r w:rsidRPr="004619B5">
        <w:rPr>
          <w:rFonts w:ascii="Century Gothic" w:eastAsia="Century Gothic" w:hAnsi="Century Gothic" w:cs="Century Gothic"/>
          <w:spacing w:val="-3"/>
          <w:sz w:val="22"/>
          <w:szCs w:val="22"/>
          <w:lang w:eastAsia="en-US"/>
        </w:rPr>
        <w:t>y</w:t>
      </w:r>
      <w:r w:rsidRPr="004619B5">
        <w:rPr>
          <w:rFonts w:ascii="Century Gothic" w:eastAsia="Century Gothic" w:hAnsi="Century Gothic" w:cs="Century Gothic"/>
          <w:spacing w:val="-2"/>
          <w:sz w:val="22"/>
          <w:szCs w:val="22"/>
          <w:lang w:eastAsia="en-US"/>
        </w:rPr>
        <w: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3"/>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á</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37"/>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3"/>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 xml:space="preserve">r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4"/>
          <w:sz w:val="22"/>
          <w:szCs w:val="22"/>
          <w:lang w:eastAsia="en-US"/>
        </w:rPr>
        <w:t xml:space="preserve"> 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w:t>
      </w:r>
    </w:p>
    <w:p w14:paraId="534256F4" w14:textId="77777777" w:rsidR="00ED5DDA" w:rsidRPr="004619B5" w:rsidRDefault="00ED5DDA" w:rsidP="00ED5DDA">
      <w:pPr>
        <w:spacing w:before="12"/>
        <w:rPr>
          <w:rFonts w:ascii="Century Gothic" w:eastAsia="Calibri" w:hAnsi="Century Gothic"/>
          <w:sz w:val="22"/>
          <w:szCs w:val="22"/>
          <w:lang w:eastAsia="en-US"/>
        </w:rPr>
      </w:pPr>
    </w:p>
    <w:p w14:paraId="330EB837" w14:textId="77777777" w:rsidR="00ED5DDA" w:rsidRPr="004619B5" w:rsidRDefault="00ED5DDA" w:rsidP="00ED5DDA">
      <w:pPr>
        <w:ind w:right="72"/>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t>d</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4"/>
          <w:sz w:val="22"/>
          <w:szCs w:val="22"/>
          <w:lang w:eastAsia="en-US"/>
        </w:rPr>
        <w:t>v</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6"/>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d 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14:paraId="56BDED32" w14:textId="77777777" w:rsidR="00ED5DDA" w:rsidRPr="004619B5" w:rsidRDefault="00ED5DDA" w:rsidP="00ED5DDA">
      <w:pPr>
        <w:spacing w:before="10"/>
        <w:rPr>
          <w:rFonts w:ascii="Century Gothic" w:eastAsia="Calibri" w:hAnsi="Century Gothic"/>
          <w:sz w:val="22"/>
          <w:szCs w:val="22"/>
          <w:lang w:eastAsia="en-US"/>
        </w:rPr>
      </w:pPr>
    </w:p>
    <w:p w14:paraId="4F41817D" w14:textId="77777777" w:rsidR="00ED5DDA" w:rsidRPr="004619B5" w:rsidRDefault="00ED5DDA" w:rsidP="00ED5DDA">
      <w:pPr>
        <w:ind w:right="58"/>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7"/>
          <w:sz w:val="22"/>
          <w:szCs w:val="22"/>
          <w:lang w:eastAsia="en-US"/>
        </w:rPr>
        <w:t>y</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é</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fe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s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9"/>
          <w:sz w:val="22"/>
          <w:szCs w:val="22"/>
          <w:lang w:eastAsia="en-US"/>
        </w:rPr>
        <w:t>x</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9"/>
          <w:sz w:val="22"/>
          <w:szCs w:val="22"/>
          <w:lang w:eastAsia="en-US"/>
        </w:rPr>
        <w:t>g</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2"/>
          <w:sz w:val="22"/>
          <w:szCs w:val="22"/>
          <w:lang w:eastAsia="en-US"/>
        </w:rPr>
        <w:t>i</w:t>
      </w:r>
      <w:r w:rsidRPr="004619B5">
        <w:rPr>
          <w:rFonts w:ascii="Century Gothic" w:eastAsia="Century Gothic" w:hAnsi="Century Gothic" w:cs="Century Gothic"/>
          <w:spacing w:val="7"/>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y</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é</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3"/>
          <w:sz w:val="22"/>
          <w:szCs w:val="22"/>
          <w:lang w:eastAsia="en-US"/>
        </w:rPr>
        <w:t>d</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fec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4"/>
          <w:sz w:val="22"/>
          <w:szCs w:val="22"/>
          <w:lang w:eastAsia="en-US"/>
        </w:rPr>
        <w:t>fe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p>
    <w:p w14:paraId="1F116896" w14:textId="77777777" w:rsidR="00ED5DDA" w:rsidRPr="004619B5" w:rsidRDefault="00ED5DDA" w:rsidP="00ED5DDA">
      <w:pPr>
        <w:spacing w:before="10"/>
        <w:rPr>
          <w:rFonts w:ascii="Century Gothic" w:eastAsia="Calibri" w:hAnsi="Century Gothic"/>
          <w:sz w:val="22"/>
          <w:szCs w:val="22"/>
          <w:lang w:eastAsia="en-US"/>
        </w:rPr>
      </w:pPr>
    </w:p>
    <w:p w14:paraId="79E6039A" w14:textId="77777777" w:rsidR="00ED5DDA" w:rsidRPr="004619B5" w:rsidRDefault="00ED5DDA" w:rsidP="00ED5DDA">
      <w:pPr>
        <w:ind w:right="7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1"/>
          <w:sz w:val="22"/>
          <w:szCs w:val="22"/>
          <w:lang w:eastAsia="en-US"/>
        </w:rPr>
        <w:t>f</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2"/>
          <w:sz w:val="22"/>
          <w:szCs w:val="22"/>
          <w:lang w:eastAsia="en-US"/>
        </w:rPr>
        <w:t xml:space="preserve"> 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ú</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4"/>
          <w:sz w:val="22"/>
          <w:szCs w:val="22"/>
          <w:lang w:eastAsia="en-US"/>
        </w:rPr>
        <w:t>ce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7"/>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dad</w:t>
      </w:r>
      <w:r w:rsidRPr="004619B5">
        <w:rPr>
          <w:rFonts w:ascii="Century Gothic" w:eastAsia="Century Gothic" w:hAnsi="Century Gothic" w:cs="Century Gothic"/>
          <w:sz w:val="22"/>
          <w:szCs w:val="22"/>
          <w:lang w:eastAsia="en-US"/>
        </w:rPr>
        <w:t>.</w:t>
      </w:r>
    </w:p>
    <w:p w14:paraId="0825253B" w14:textId="77777777" w:rsidR="00ED5DDA" w:rsidRPr="004619B5" w:rsidRDefault="00ED5DDA" w:rsidP="00ED5DDA">
      <w:pPr>
        <w:spacing w:before="1"/>
        <w:rPr>
          <w:rFonts w:ascii="Century Gothic" w:eastAsia="Calibri" w:hAnsi="Century Gothic"/>
          <w:sz w:val="22"/>
          <w:szCs w:val="22"/>
          <w:lang w:eastAsia="en-US"/>
        </w:rPr>
      </w:pPr>
    </w:p>
    <w:p w14:paraId="14120CB2" w14:textId="77777777" w:rsidR="00ED5DDA" w:rsidRPr="004619B5" w:rsidRDefault="00ED5DDA" w:rsidP="00ED5DDA">
      <w:pPr>
        <w:ind w:right="63"/>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2"/>
          <w:sz w:val="22"/>
          <w:szCs w:val="22"/>
          <w:lang w:eastAsia="en-US"/>
        </w:rPr>
        <w:lastRenderedPageBreak/>
        <w:t>g</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8"/>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 o</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 xml:space="preserve">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 xml:space="preserve">n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6"/>
          <w:sz w:val="22"/>
          <w:szCs w:val="22"/>
          <w:lang w:eastAsia="en-US"/>
        </w:rPr>
        <w:t xml:space="preserve"> </w:t>
      </w:r>
      <w:r w:rsidRPr="004619B5">
        <w:rPr>
          <w:rFonts w:ascii="Century Gothic" w:eastAsia="Century Gothic" w:hAnsi="Century Gothic" w:cs="Century Gothic"/>
          <w:sz w:val="22"/>
          <w:szCs w:val="22"/>
          <w:lang w:eastAsia="en-US"/>
        </w:rPr>
        <w:t>B</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2"/>
          <w:sz w:val="22"/>
          <w:szCs w:val="22"/>
          <w:lang w:eastAsia="en-US"/>
        </w:rPr>
        <w:t>í</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
          <w:sz w:val="22"/>
          <w:szCs w:val="22"/>
          <w:lang w:eastAsia="en-US"/>
        </w:rPr>
        <w:t xml:space="preserve"> </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s</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ab</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x</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1"/>
          <w:sz w:val="22"/>
          <w:szCs w:val="22"/>
          <w:lang w:eastAsia="en-US"/>
        </w:rPr>
        <w:t xml:space="preserve"> </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8"/>
          <w:sz w:val="22"/>
          <w:szCs w:val="22"/>
          <w:lang w:eastAsia="en-US"/>
        </w:rPr>
        <w:t>í</w:t>
      </w:r>
      <w:r w:rsidRPr="004619B5">
        <w:rPr>
          <w:rFonts w:ascii="Century Gothic" w:eastAsia="Century Gothic" w:hAnsi="Century Gothic" w:cs="Century Gothic"/>
          <w:sz w:val="22"/>
          <w:szCs w:val="22"/>
          <w:lang w:eastAsia="en-US"/>
        </w:rPr>
        <w:t xml:space="preserve">a </w:t>
      </w:r>
      <w:r w:rsidRPr="004619B5">
        <w:rPr>
          <w:rFonts w:ascii="Century Gothic" w:eastAsia="Century Gothic" w:hAnsi="Century Gothic" w:cs="Century Gothic"/>
          <w:spacing w:val="-3"/>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 xml:space="preserve">l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ú</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7"/>
          <w:sz w:val="22"/>
          <w:szCs w:val="22"/>
          <w:lang w:eastAsia="en-US"/>
        </w:rPr>
        <w:t>a</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z</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proofErr w:type="spellStart"/>
      <w:r w:rsidRPr="004619B5">
        <w:rPr>
          <w:rFonts w:ascii="Century Gothic" w:eastAsia="Century Gothic" w:hAnsi="Century Gothic" w:cs="Century Gothic"/>
          <w:sz w:val="22"/>
          <w:szCs w:val="22"/>
          <w:lang w:eastAsia="en-US"/>
        </w:rPr>
        <w:t>ó</w:t>
      </w:r>
      <w:proofErr w:type="spellEnd"/>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apar</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B</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2"/>
          <w:sz w:val="22"/>
          <w:szCs w:val="22"/>
          <w:lang w:eastAsia="en-US"/>
        </w:rPr>
        <w:t>í</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2"/>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14:paraId="137DCE5A" w14:textId="77777777" w:rsidR="00ED5DDA" w:rsidRPr="004619B5" w:rsidRDefault="00ED5DDA" w:rsidP="00ED5DDA">
      <w:pPr>
        <w:spacing w:before="10"/>
        <w:rPr>
          <w:rFonts w:ascii="Century Gothic" w:eastAsia="Calibri" w:hAnsi="Century Gothic"/>
          <w:sz w:val="22"/>
          <w:szCs w:val="22"/>
          <w:lang w:eastAsia="en-US"/>
        </w:rPr>
      </w:pPr>
    </w:p>
    <w:p w14:paraId="5C620353" w14:textId="77777777" w:rsidR="00ED5DDA" w:rsidRPr="004619B5" w:rsidRDefault="00ED5DDA" w:rsidP="00ED5DDA">
      <w:pPr>
        <w:ind w:right="5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pacing w:val="4"/>
          <w:sz w:val="22"/>
          <w:szCs w:val="22"/>
          <w:lang w:eastAsia="en-US"/>
        </w:rPr>
        <w:t>h</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g</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2"/>
          <w:sz w:val="22"/>
          <w:szCs w:val="22"/>
          <w:lang w:eastAsia="en-US"/>
        </w:rPr>
        <w:t>r</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z w:val="22"/>
          <w:szCs w:val="22"/>
          <w:lang w:eastAsia="en-US"/>
        </w:rPr>
        <w:t xml:space="preserve">i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4"/>
          <w:sz w:val="22"/>
          <w:szCs w:val="22"/>
          <w:lang w:eastAsia="en-US"/>
        </w:rPr>
        <w:t>ve</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z w:val="22"/>
          <w:szCs w:val="22"/>
          <w:lang w:eastAsia="en-US"/>
        </w:rPr>
        <w:t>z</w:t>
      </w:r>
      <w:r w:rsidRPr="004619B5">
        <w:rPr>
          <w:rFonts w:ascii="Century Gothic" w:eastAsia="Century Gothic" w:hAnsi="Century Gothic" w:cs="Century Gothic"/>
          <w:spacing w:val="3"/>
          <w:sz w:val="22"/>
          <w:szCs w:val="22"/>
          <w:lang w:eastAsia="en-US"/>
        </w:rPr>
        <w:t xml:space="preserve"> </w:t>
      </w:r>
      <w:r w:rsidRPr="004619B5">
        <w:rPr>
          <w:rFonts w:ascii="Century Gothic" w:eastAsia="Century Gothic" w:hAnsi="Century Gothic" w:cs="Century Gothic"/>
          <w:sz w:val="22"/>
          <w:szCs w:val="22"/>
          <w:lang w:eastAsia="en-US"/>
        </w:rPr>
        <w:t xml:space="preserve">y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p</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3"/>
          <w:sz w:val="22"/>
          <w:szCs w:val="22"/>
          <w:lang w:eastAsia="en-US"/>
        </w:rPr>
        <w:t>ba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w:t>
      </w:r>
    </w:p>
    <w:p w14:paraId="37265C92" w14:textId="77777777" w:rsidR="00ED5DDA" w:rsidRPr="004619B5" w:rsidRDefault="00ED5DDA" w:rsidP="00ED5DDA">
      <w:pPr>
        <w:spacing w:before="1"/>
        <w:rPr>
          <w:rFonts w:ascii="Century Gothic" w:eastAsia="Calibri" w:hAnsi="Century Gothic"/>
          <w:sz w:val="22"/>
          <w:szCs w:val="22"/>
          <w:lang w:eastAsia="en-US"/>
        </w:rPr>
      </w:pPr>
    </w:p>
    <w:p w14:paraId="55BA2993" w14:textId="77777777" w:rsidR="00ED5DDA" w:rsidRPr="004619B5" w:rsidRDefault="00ED5DDA" w:rsidP="00ED5DDA">
      <w:pPr>
        <w:ind w:right="65"/>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z w:val="22"/>
          <w:szCs w:val="22"/>
          <w:lang w:eastAsia="en-US"/>
        </w:rPr>
        <w:t>i)</w:t>
      </w:r>
      <w:r w:rsidRPr="004619B5">
        <w:rPr>
          <w:rFonts w:ascii="Century Gothic" w:eastAsia="Century Gothic" w:hAnsi="Century Gothic" w:cs="Century Gothic"/>
          <w:spacing w:val="22"/>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6"/>
          <w:sz w:val="22"/>
          <w:szCs w:val="22"/>
          <w:lang w:eastAsia="en-US"/>
        </w:rPr>
        <w:t>f</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9"/>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pacing w:val="2"/>
          <w:sz w:val="22"/>
          <w:szCs w:val="22"/>
          <w:lang w:eastAsia="en-US"/>
        </w:rPr>
        <w:t>u</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7"/>
          <w:sz w:val="22"/>
          <w:szCs w:val="22"/>
          <w:lang w:eastAsia="en-US"/>
        </w:rPr>
        <w:t>(</w:t>
      </w:r>
      <w:r w:rsidRPr="004619B5">
        <w:rPr>
          <w:rFonts w:ascii="Century Gothic" w:eastAsia="Century Gothic" w:hAnsi="Century Gothic" w:cs="Century Gothic"/>
          <w:spacing w:val="4"/>
          <w:sz w:val="22"/>
          <w:szCs w:val="22"/>
          <w:lang w:eastAsia="en-US"/>
        </w:rPr>
        <w:t>4</w:t>
      </w:r>
      <w:r w:rsidRPr="004619B5">
        <w:rPr>
          <w:rFonts w:ascii="Century Gothic" w:eastAsia="Century Gothic" w:hAnsi="Century Gothic" w:cs="Century Gothic"/>
          <w:sz w:val="22"/>
          <w:szCs w:val="22"/>
          <w:lang w:eastAsia="en-US"/>
        </w:rPr>
        <w:t>)</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s 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par</w:t>
      </w:r>
      <w:r w:rsidRPr="004619B5">
        <w:rPr>
          <w:rFonts w:ascii="Century Gothic" w:eastAsia="Century Gothic" w:hAnsi="Century Gothic" w:cs="Century Gothic"/>
          <w:spacing w:val="9"/>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r</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f</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2"/>
          <w:sz w:val="22"/>
          <w:szCs w:val="22"/>
          <w:lang w:eastAsia="en-US"/>
        </w:rPr>
        <w:t>h</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1"/>
          <w:sz w:val="22"/>
          <w:szCs w:val="22"/>
          <w:lang w:eastAsia="en-US"/>
        </w:rPr>
        <w:t>s</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w:t>
      </w:r>
    </w:p>
    <w:p w14:paraId="61D9D2C1" w14:textId="77777777" w:rsidR="00ED5DDA" w:rsidRPr="004619B5" w:rsidRDefault="00ED5DDA" w:rsidP="00ED5DDA">
      <w:pPr>
        <w:spacing w:before="10"/>
        <w:rPr>
          <w:rFonts w:ascii="Century Gothic" w:eastAsia="Calibri" w:hAnsi="Century Gothic"/>
          <w:sz w:val="22"/>
          <w:szCs w:val="22"/>
          <w:lang w:eastAsia="en-US"/>
        </w:rPr>
      </w:pPr>
    </w:p>
    <w:p w14:paraId="7C771498" w14:textId="77777777" w:rsidR="00ED5DDA" w:rsidRPr="004619B5" w:rsidRDefault="00ED5DDA" w:rsidP="00ED5DDA">
      <w:pPr>
        <w:ind w:right="69"/>
        <w:jc w:val="both"/>
        <w:rPr>
          <w:rFonts w:ascii="Century Gothic" w:eastAsia="Century Gothic" w:hAnsi="Century Gothic" w:cs="Century Gothic"/>
          <w:sz w:val="22"/>
          <w:szCs w:val="22"/>
          <w:lang w:eastAsia="en-US"/>
        </w:rPr>
      </w:pPr>
      <w:r w:rsidRPr="004619B5">
        <w:rPr>
          <w:rFonts w:ascii="Century Gothic" w:eastAsia="Century Gothic" w:hAnsi="Century Gothic" w:cs="Century Gothic"/>
          <w:sz w:val="22"/>
          <w:szCs w:val="22"/>
          <w:lang w:eastAsia="en-US"/>
        </w:rPr>
        <w:t>j)</w:t>
      </w:r>
      <w:r w:rsidRPr="004619B5">
        <w:rPr>
          <w:rFonts w:ascii="Century Gothic" w:eastAsia="Century Gothic" w:hAnsi="Century Gothic" w:cs="Century Gothic"/>
          <w:spacing w:val="40"/>
          <w:sz w:val="22"/>
          <w:szCs w:val="22"/>
          <w:lang w:eastAsia="en-US"/>
        </w:rPr>
        <w:t xml:space="preserve"> </w:t>
      </w:r>
      <w:r w:rsidRPr="004619B5">
        <w:rPr>
          <w:rFonts w:ascii="Century Gothic" w:eastAsia="Century Gothic" w:hAnsi="Century Gothic" w:cs="Century Gothic"/>
          <w:spacing w:val="-2"/>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st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3"/>
          <w:sz w:val="22"/>
          <w:szCs w:val="22"/>
          <w:lang w:eastAsia="en-US"/>
        </w:rPr>
        <w:t>q</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ap</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9"/>
          <w:sz w:val="22"/>
          <w:szCs w:val="22"/>
          <w:lang w:eastAsia="en-US"/>
        </w:rPr>
        <w:t xml:space="preserve"> </w:t>
      </w:r>
      <w:r w:rsidRPr="004619B5">
        <w:rPr>
          <w:rFonts w:ascii="Century Gothic" w:eastAsia="Century Gothic" w:hAnsi="Century Gothic" w:cs="Century Gothic"/>
          <w:sz w:val="22"/>
          <w:szCs w:val="22"/>
          <w:lang w:eastAsia="en-US"/>
        </w:rPr>
        <w:t>y</w:t>
      </w:r>
      <w:r w:rsidRPr="004619B5">
        <w:rPr>
          <w:rFonts w:ascii="Century Gothic" w:eastAsia="Century Gothic" w:hAnsi="Century Gothic" w:cs="Century Gothic"/>
          <w:spacing w:val="19"/>
          <w:sz w:val="22"/>
          <w:szCs w:val="22"/>
          <w:lang w:eastAsia="en-US"/>
        </w:rPr>
        <w:t xml:space="preserve"> </w:t>
      </w:r>
      <w:r w:rsidRPr="004619B5">
        <w:rPr>
          <w:rFonts w:ascii="Century Gothic" w:eastAsia="Century Gothic" w:hAnsi="Century Gothic" w:cs="Century Gothic"/>
          <w:spacing w:val="-3"/>
          <w:sz w:val="22"/>
          <w:szCs w:val="22"/>
          <w:lang w:eastAsia="en-US"/>
        </w:rPr>
        <w:t>pa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7"/>
          <w:sz w:val="22"/>
          <w:szCs w:val="22"/>
          <w:lang w:eastAsia="en-US"/>
        </w:rPr>
        <w:t>r</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r</w:t>
      </w:r>
      <w:r w:rsidRPr="004619B5">
        <w:rPr>
          <w:rFonts w:ascii="Century Gothic" w:eastAsia="Century Gothic" w:hAnsi="Century Gothic" w:cs="Century Gothic"/>
          <w:spacing w:val="-1"/>
          <w:sz w:val="22"/>
          <w:szCs w:val="22"/>
          <w:lang w:eastAsia="en-US"/>
        </w:rPr>
        <w:t>s</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25"/>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8"/>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12"/>
          <w:sz w:val="22"/>
          <w:szCs w:val="22"/>
          <w:lang w:eastAsia="en-US"/>
        </w:rPr>
        <w:t>j</w:t>
      </w:r>
      <w:r w:rsidRPr="004619B5">
        <w:rPr>
          <w:rFonts w:ascii="Century Gothic" w:eastAsia="Century Gothic" w:hAnsi="Century Gothic" w:cs="Century Gothic"/>
          <w:spacing w:val="4"/>
          <w:sz w:val="22"/>
          <w:szCs w:val="22"/>
          <w:lang w:eastAsia="en-US"/>
        </w:rPr>
        <w:t>ec</w:t>
      </w:r>
      <w:r w:rsidRPr="004619B5">
        <w:rPr>
          <w:rFonts w:ascii="Century Gothic" w:eastAsia="Century Gothic" w:hAnsi="Century Gothic" w:cs="Century Gothic"/>
          <w:spacing w:val="-7"/>
          <w:sz w:val="22"/>
          <w:szCs w:val="22"/>
          <w:lang w:eastAsia="en-US"/>
        </w:rPr>
        <w:t>u</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2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20"/>
          <w:sz w:val="22"/>
          <w:szCs w:val="22"/>
          <w:lang w:eastAsia="en-US"/>
        </w:rPr>
        <w:t xml:space="preserve"> </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3"/>
          <w:sz w:val="22"/>
          <w:szCs w:val="22"/>
          <w:lang w:eastAsia="en-US"/>
        </w:rPr>
        <w:t>ra</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15"/>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 xml:space="preserve">o </w:t>
      </w:r>
      <w:r w:rsidRPr="004619B5">
        <w:rPr>
          <w:rFonts w:ascii="Century Gothic" w:eastAsia="Century Gothic" w:hAnsi="Century Gothic" w:cs="Century Gothic"/>
          <w:spacing w:val="-3"/>
          <w:sz w:val="22"/>
          <w:szCs w:val="22"/>
          <w:lang w:eastAsia="en-US"/>
        </w:rPr>
        <w:t>pr</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4"/>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pacing w:val="3"/>
          <w:sz w:val="22"/>
          <w:szCs w:val="22"/>
          <w:lang w:eastAsia="en-US"/>
        </w:rPr>
        <w:t>u</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da</w:t>
      </w:r>
      <w:r w:rsidRPr="004619B5">
        <w:rPr>
          <w:rFonts w:ascii="Century Gothic" w:eastAsia="Century Gothic" w:hAnsi="Century Gothic" w:cs="Century Gothic"/>
          <w:sz w:val="22"/>
          <w:szCs w:val="22"/>
          <w:lang w:eastAsia="en-US"/>
        </w:rPr>
        <w:t>d</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8"/>
          <w:sz w:val="22"/>
          <w:szCs w:val="22"/>
          <w:lang w:eastAsia="en-US"/>
        </w:rPr>
        <w:t>lí</w:t>
      </w:r>
      <w:r w:rsidRPr="004619B5">
        <w:rPr>
          <w:rFonts w:ascii="Century Gothic" w:eastAsia="Century Gothic" w:hAnsi="Century Gothic" w:cs="Century Gothic"/>
          <w:spacing w:val="4"/>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z w:val="22"/>
          <w:szCs w:val="22"/>
          <w:lang w:eastAsia="en-US"/>
        </w:rPr>
        <w:t>a</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z w:val="22"/>
          <w:szCs w:val="22"/>
          <w:lang w:eastAsia="en-US"/>
        </w:rPr>
        <w:t>e</w:t>
      </w:r>
      <w:r w:rsidRPr="004619B5">
        <w:rPr>
          <w:rFonts w:ascii="Century Gothic" w:eastAsia="Century Gothic" w:hAnsi="Century Gothic" w:cs="Century Gothic"/>
          <w:spacing w:val="6"/>
          <w:sz w:val="22"/>
          <w:szCs w:val="22"/>
          <w:lang w:eastAsia="en-US"/>
        </w:rPr>
        <w:t xml:space="preserve"> </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5"/>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1"/>
          <w:sz w:val="22"/>
          <w:szCs w:val="22"/>
          <w:lang w:eastAsia="en-US"/>
        </w:rPr>
        <w:t>t</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12"/>
          <w:sz w:val="22"/>
          <w:szCs w:val="22"/>
          <w:lang w:eastAsia="en-US"/>
        </w:rPr>
        <w:t>p</w:t>
      </w:r>
      <w:r w:rsidRPr="004619B5">
        <w:rPr>
          <w:rFonts w:ascii="Century Gothic" w:eastAsia="Century Gothic" w:hAnsi="Century Gothic" w:cs="Century Gothic"/>
          <w:spacing w:val="8"/>
          <w:sz w:val="22"/>
          <w:szCs w:val="22"/>
          <w:lang w:eastAsia="en-US"/>
        </w:rPr>
        <w:t>l</w:t>
      </w:r>
      <w:r w:rsidRPr="004619B5">
        <w:rPr>
          <w:rFonts w:ascii="Century Gothic" w:eastAsia="Century Gothic" w:hAnsi="Century Gothic" w:cs="Century Gothic"/>
          <w:spacing w:val="-3"/>
          <w:sz w:val="22"/>
          <w:szCs w:val="22"/>
          <w:lang w:eastAsia="en-US"/>
        </w:rPr>
        <w:t>ada</w:t>
      </w:r>
      <w:r w:rsidRPr="004619B5">
        <w:rPr>
          <w:rFonts w:ascii="Century Gothic" w:eastAsia="Century Gothic" w:hAnsi="Century Gothic" w:cs="Century Gothic"/>
          <w:sz w:val="22"/>
          <w:szCs w:val="22"/>
          <w:lang w:eastAsia="en-US"/>
        </w:rPr>
        <w:t>s</w:t>
      </w:r>
      <w:r w:rsidRPr="004619B5">
        <w:rPr>
          <w:rFonts w:ascii="Century Gothic" w:eastAsia="Century Gothic" w:hAnsi="Century Gothic" w:cs="Century Gothic"/>
          <w:spacing w:val="1"/>
          <w:sz w:val="22"/>
          <w:szCs w:val="22"/>
          <w:lang w:eastAsia="en-US"/>
        </w:rPr>
        <w:t xml:space="preserve"> </w:t>
      </w:r>
      <w:r w:rsidRPr="004619B5">
        <w:rPr>
          <w:rFonts w:ascii="Century Gothic" w:eastAsia="Century Gothic" w:hAnsi="Century Gothic" w:cs="Century Gothic"/>
          <w:spacing w:val="4"/>
          <w:sz w:val="22"/>
          <w:szCs w:val="22"/>
          <w:lang w:eastAsia="en-US"/>
        </w:rPr>
        <w:t>e</w:t>
      </w:r>
      <w:r w:rsidRPr="004619B5">
        <w:rPr>
          <w:rFonts w:ascii="Century Gothic" w:eastAsia="Century Gothic" w:hAnsi="Century Gothic" w:cs="Century Gothic"/>
          <w:sz w:val="22"/>
          <w:szCs w:val="22"/>
          <w:lang w:eastAsia="en-US"/>
        </w:rPr>
        <w:t>n</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pacing w:val="-6"/>
          <w:sz w:val="22"/>
          <w:szCs w:val="22"/>
          <w:lang w:eastAsia="en-US"/>
        </w:rPr>
        <w:t>e</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pacing w:val="-10"/>
          <w:sz w:val="22"/>
          <w:szCs w:val="22"/>
          <w:lang w:eastAsia="en-US"/>
        </w:rPr>
        <w:t>C</w:t>
      </w:r>
      <w:r w:rsidRPr="004619B5">
        <w:rPr>
          <w:rFonts w:ascii="Century Gothic" w:eastAsia="Century Gothic" w:hAnsi="Century Gothic" w:cs="Century Gothic"/>
          <w:spacing w:val="3"/>
          <w:sz w:val="22"/>
          <w:szCs w:val="22"/>
          <w:lang w:eastAsia="en-US"/>
        </w:rPr>
        <w:t>ó</w:t>
      </w:r>
      <w:r w:rsidRPr="004619B5">
        <w:rPr>
          <w:rFonts w:ascii="Century Gothic" w:eastAsia="Century Gothic" w:hAnsi="Century Gothic" w:cs="Century Gothic"/>
          <w:spacing w:val="-3"/>
          <w:sz w:val="22"/>
          <w:szCs w:val="22"/>
          <w:lang w:eastAsia="en-US"/>
        </w:rPr>
        <w:t>d</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
          <w:sz w:val="22"/>
          <w:szCs w:val="22"/>
          <w:lang w:eastAsia="en-US"/>
        </w:rPr>
        <w:t>g</w:t>
      </w:r>
      <w:r w:rsidRPr="004619B5">
        <w:rPr>
          <w:rFonts w:ascii="Century Gothic" w:eastAsia="Century Gothic" w:hAnsi="Century Gothic" w:cs="Century Gothic"/>
          <w:sz w:val="22"/>
          <w:szCs w:val="22"/>
          <w:lang w:eastAsia="en-US"/>
        </w:rPr>
        <w:t>o</w:t>
      </w:r>
      <w:r w:rsidRPr="004619B5">
        <w:rPr>
          <w:rFonts w:ascii="Century Gothic" w:eastAsia="Century Gothic" w:hAnsi="Century Gothic" w:cs="Century Gothic"/>
          <w:spacing w:val="5"/>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13"/>
          <w:sz w:val="22"/>
          <w:szCs w:val="22"/>
          <w:lang w:eastAsia="en-US"/>
        </w:rPr>
        <w:t>v</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z w:val="22"/>
          <w:szCs w:val="22"/>
          <w:lang w:eastAsia="en-US"/>
        </w:rPr>
        <w:t>l</w:t>
      </w:r>
      <w:r w:rsidRPr="004619B5">
        <w:rPr>
          <w:rFonts w:ascii="Century Gothic" w:eastAsia="Century Gothic" w:hAnsi="Century Gothic" w:cs="Century Gothic"/>
          <w:spacing w:val="10"/>
          <w:sz w:val="22"/>
          <w:szCs w:val="22"/>
          <w:lang w:eastAsia="en-US"/>
        </w:rPr>
        <w:t xml:space="preserve"> </w:t>
      </w:r>
      <w:r w:rsidRPr="004619B5">
        <w:rPr>
          <w:rFonts w:ascii="Century Gothic" w:eastAsia="Century Gothic" w:hAnsi="Century Gothic" w:cs="Century Gothic"/>
          <w:sz w:val="22"/>
          <w:szCs w:val="22"/>
          <w:lang w:eastAsia="en-US"/>
        </w:rPr>
        <w:t>C</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pacing w:val="-2"/>
          <w:sz w:val="22"/>
          <w:szCs w:val="22"/>
          <w:lang w:eastAsia="en-US"/>
        </w:rPr>
        <w:t>l</w:t>
      </w:r>
      <w:r w:rsidRPr="004619B5">
        <w:rPr>
          <w:rFonts w:ascii="Century Gothic" w:eastAsia="Century Gothic" w:hAnsi="Century Gothic" w:cs="Century Gothic"/>
          <w:spacing w:val="-7"/>
          <w:sz w:val="22"/>
          <w:szCs w:val="22"/>
          <w:lang w:eastAsia="en-US"/>
        </w:rPr>
        <w:t>o</w:t>
      </w:r>
      <w:r w:rsidRPr="004619B5">
        <w:rPr>
          <w:rFonts w:ascii="Century Gothic" w:eastAsia="Century Gothic" w:hAnsi="Century Gothic" w:cs="Century Gothic"/>
          <w:spacing w:val="13"/>
          <w:sz w:val="22"/>
          <w:szCs w:val="22"/>
          <w:lang w:eastAsia="en-US"/>
        </w:rPr>
        <w:t>m</w:t>
      </w:r>
      <w:r w:rsidRPr="004619B5">
        <w:rPr>
          <w:rFonts w:ascii="Century Gothic" w:eastAsia="Century Gothic" w:hAnsi="Century Gothic" w:cs="Century Gothic"/>
          <w:spacing w:val="-3"/>
          <w:sz w:val="22"/>
          <w:szCs w:val="22"/>
          <w:lang w:eastAsia="en-US"/>
        </w:rPr>
        <w:t>b</w:t>
      </w:r>
      <w:r w:rsidRPr="004619B5">
        <w:rPr>
          <w:rFonts w:ascii="Century Gothic" w:eastAsia="Century Gothic" w:hAnsi="Century Gothic" w:cs="Century Gothic"/>
          <w:spacing w:val="-12"/>
          <w:sz w:val="22"/>
          <w:szCs w:val="22"/>
          <w:lang w:eastAsia="en-US"/>
        </w:rPr>
        <w:t>i</w:t>
      </w:r>
      <w:r w:rsidRPr="004619B5">
        <w:rPr>
          <w:rFonts w:ascii="Century Gothic" w:eastAsia="Century Gothic" w:hAnsi="Century Gothic" w:cs="Century Gothic"/>
          <w:spacing w:val="-3"/>
          <w:sz w:val="22"/>
          <w:szCs w:val="22"/>
          <w:lang w:eastAsia="en-US"/>
        </w:rPr>
        <w:t>a</w:t>
      </w:r>
      <w:r w:rsidRPr="004619B5">
        <w:rPr>
          <w:rFonts w:ascii="Century Gothic" w:eastAsia="Century Gothic" w:hAnsi="Century Gothic" w:cs="Century Gothic"/>
          <w:spacing w:val="2"/>
          <w:sz w:val="22"/>
          <w:szCs w:val="22"/>
          <w:lang w:eastAsia="en-US"/>
        </w:rPr>
        <w:t>n</w:t>
      </w:r>
      <w:r w:rsidRPr="004619B5">
        <w:rPr>
          <w:rFonts w:ascii="Century Gothic" w:eastAsia="Century Gothic" w:hAnsi="Century Gothic" w:cs="Century Gothic"/>
          <w:spacing w:val="3"/>
          <w:sz w:val="22"/>
          <w:szCs w:val="22"/>
          <w:lang w:eastAsia="en-US"/>
        </w:rPr>
        <w:t>o</w:t>
      </w:r>
      <w:r w:rsidRPr="004619B5">
        <w:rPr>
          <w:rFonts w:ascii="Century Gothic" w:eastAsia="Century Gothic" w:hAnsi="Century Gothic" w:cs="Century Gothic"/>
          <w:sz w:val="22"/>
          <w:szCs w:val="22"/>
          <w:lang w:eastAsia="en-US"/>
        </w:rPr>
        <w:t>.</w:t>
      </w:r>
    </w:p>
    <w:p w14:paraId="7F5E0D4A" w14:textId="77777777" w:rsidR="00ED5DDA" w:rsidRPr="00F73EF9" w:rsidRDefault="00ED5DDA" w:rsidP="00ED5DDA">
      <w:pPr>
        <w:ind w:right="69"/>
        <w:jc w:val="both"/>
        <w:rPr>
          <w:rFonts w:ascii="Century Gothic" w:eastAsia="Century Gothic" w:hAnsi="Century Gothic" w:cs="Century Gothic"/>
          <w:sz w:val="22"/>
          <w:szCs w:val="22"/>
          <w:lang w:eastAsia="en-US"/>
        </w:rPr>
      </w:pPr>
    </w:p>
    <w:p w14:paraId="5630DCAC"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b/>
          <w:bCs/>
          <w:sz w:val="22"/>
          <w:szCs w:val="22"/>
          <w:lang w:eastAsia="es-CO"/>
        </w:rPr>
        <w:t>5.</w:t>
      </w:r>
      <w:r w:rsidRPr="00F73EF9">
        <w:rPr>
          <w:rFonts w:ascii="Century Gothic" w:hAnsi="Century Gothic" w:cs="Tahoma"/>
          <w:sz w:val="22"/>
          <w:szCs w:val="22"/>
          <w:lang w:eastAsia="es-CO"/>
        </w:rPr>
        <w:t xml:space="preserve"> Que en relación con el origen de los fondos de este contrato:</w:t>
      </w:r>
    </w:p>
    <w:p w14:paraId="2B8E9804"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p>
    <w:p w14:paraId="186A89A7" w14:textId="77777777" w:rsidR="00ED5DDA" w:rsidRPr="00F73EF9" w:rsidRDefault="00ED5DDA" w:rsidP="005831B8">
      <w:pPr>
        <w:numPr>
          <w:ilvl w:val="0"/>
          <w:numId w:val="7"/>
        </w:numPr>
        <w:ind w:left="1134"/>
        <w:jc w:val="both"/>
        <w:rPr>
          <w:rFonts w:ascii="Century Gothic" w:hAnsi="Century Gothic" w:cs="Tahoma"/>
          <w:sz w:val="22"/>
          <w:szCs w:val="22"/>
          <w:lang w:eastAsia="en-US"/>
        </w:rPr>
      </w:pPr>
      <w:r w:rsidRPr="00F73EF9">
        <w:rPr>
          <w:rFonts w:ascii="Century Gothic" w:hAnsi="Century Gothic" w:cs="Tahoma"/>
          <w:sz w:val="22"/>
          <w:szCs w:val="22"/>
          <w:lang w:eastAsia="en-US"/>
        </w:rPr>
        <w:t>El origen o fuente del capital y patrimonio que invertiré en la ejecución del contrato, es ____________________________.</w:t>
      </w:r>
    </w:p>
    <w:p w14:paraId="4A2F87FC" w14:textId="77777777" w:rsidR="00ED5DDA" w:rsidRPr="00F73EF9" w:rsidRDefault="00ED5DDA" w:rsidP="005831B8">
      <w:pPr>
        <w:numPr>
          <w:ilvl w:val="0"/>
          <w:numId w:val="7"/>
        </w:numPr>
        <w:ind w:left="1134"/>
        <w:jc w:val="both"/>
        <w:rPr>
          <w:rFonts w:ascii="Century Gothic" w:hAnsi="Century Gothic" w:cs="Tahoma"/>
          <w:sz w:val="22"/>
          <w:szCs w:val="22"/>
          <w:lang w:eastAsia="en-US"/>
        </w:rPr>
      </w:pPr>
      <w:r w:rsidRPr="00F73EF9">
        <w:rPr>
          <w:rFonts w:ascii="Century Gothic" w:hAnsi="Century Gothic" w:cs="Tahoma"/>
          <w:sz w:val="22"/>
          <w:szCs w:val="22"/>
          <w:lang w:eastAsia="en-US"/>
        </w:rPr>
        <w:t>Dejamos constancia de que el capital y patrimonio que invertiré en la ejecución del contrato no proviene de ninguna actividad ilícita de las contempladas en el Código Penal Colombiano, o en cualquier norma concordante que lo complemente, modifique o adicione.</w:t>
      </w:r>
    </w:p>
    <w:p w14:paraId="1C80B0DB" w14:textId="77777777" w:rsidR="00ED5DDA" w:rsidRPr="00F73EF9" w:rsidRDefault="00ED5DDA" w:rsidP="005831B8">
      <w:pPr>
        <w:numPr>
          <w:ilvl w:val="0"/>
          <w:numId w:val="7"/>
        </w:numPr>
        <w:ind w:left="1134"/>
        <w:jc w:val="both"/>
        <w:rPr>
          <w:rFonts w:ascii="Century Gothic" w:hAnsi="Century Gothic" w:cs="Tahoma"/>
          <w:sz w:val="22"/>
          <w:szCs w:val="22"/>
          <w:lang w:eastAsia="en-US"/>
        </w:rPr>
      </w:pPr>
      <w:r w:rsidRPr="00F73EF9">
        <w:rPr>
          <w:rFonts w:ascii="Century Gothic" w:hAnsi="Century Gothic" w:cs="Tahoma"/>
          <w:sz w:val="22"/>
          <w:szCs w:val="22"/>
          <w:lang w:eastAsia="en-US"/>
        </w:rPr>
        <w:t>Nos comprometemos a NO admitir que terceros efectúen depósitos en nuestras sus cuentas como contratista del Estado con fondos provenientes de actividades ilícitas, contempladas en el Código Penal Colombiano, o en cualquier norma concordante que lo complemente, modifique o adicione.</w:t>
      </w:r>
    </w:p>
    <w:p w14:paraId="100D8107" w14:textId="77777777" w:rsidR="00ED5DDA" w:rsidRPr="00F73EF9" w:rsidRDefault="00ED5DDA" w:rsidP="005831B8">
      <w:pPr>
        <w:numPr>
          <w:ilvl w:val="0"/>
          <w:numId w:val="7"/>
        </w:numPr>
        <w:ind w:left="1134"/>
        <w:jc w:val="both"/>
        <w:rPr>
          <w:rFonts w:ascii="Century Gothic" w:hAnsi="Century Gothic" w:cs="Tahoma"/>
          <w:sz w:val="22"/>
          <w:szCs w:val="22"/>
          <w:lang w:eastAsia="en-US"/>
        </w:rPr>
      </w:pPr>
      <w:r w:rsidRPr="00F73EF9">
        <w:rPr>
          <w:rFonts w:ascii="Century Gothic" w:hAnsi="Century Gothic" w:cs="Tahoma"/>
          <w:sz w:val="22"/>
          <w:szCs w:val="22"/>
          <w:lang w:eastAsia="en-US"/>
        </w:rPr>
        <w:t>Durante la ejecución del contrato no efectuaremos transacciones destinadas a actividades ilícitas en favor de personas relacionadas con las mismas.</w:t>
      </w:r>
    </w:p>
    <w:p w14:paraId="711B973F" w14:textId="77777777" w:rsidR="00ED5DDA" w:rsidRPr="00F73EF9" w:rsidRDefault="00ED5DDA" w:rsidP="005831B8">
      <w:pPr>
        <w:numPr>
          <w:ilvl w:val="0"/>
          <w:numId w:val="7"/>
        </w:numPr>
        <w:ind w:left="1134"/>
        <w:jc w:val="both"/>
        <w:rPr>
          <w:rFonts w:ascii="Century Gothic" w:hAnsi="Century Gothic" w:cs="Tahoma"/>
          <w:sz w:val="22"/>
          <w:szCs w:val="22"/>
          <w:lang w:eastAsia="en-US"/>
        </w:rPr>
      </w:pPr>
      <w:r w:rsidRPr="00F73EF9">
        <w:rPr>
          <w:rFonts w:ascii="Century Gothic" w:hAnsi="Century Gothic" w:cs="Tahoma"/>
          <w:sz w:val="22"/>
          <w:szCs w:val="22"/>
          <w:lang w:eastAsia="en-US"/>
        </w:rPr>
        <w:t>Aceptamos que cualquier violación al presente compromiso dé lugar a la terminación del contrato.</w:t>
      </w:r>
    </w:p>
    <w:p w14:paraId="4A864472" w14:textId="77777777" w:rsidR="00ED5DDA" w:rsidRPr="00F73EF9" w:rsidRDefault="00ED5DDA" w:rsidP="00ED5DDA">
      <w:pPr>
        <w:ind w:left="1134"/>
        <w:jc w:val="both"/>
        <w:rPr>
          <w:rFonts w:ascii="Century Gothic" w:hAnsi="Century Gothic" w:cs="Tahoma"/>
          <w:sz w:val="22"/>
          <w:szCs w:val="22"/>
          <w:lang w:eastAsia="en-US"/>
        </w:rPr>
      </w:pPr>
    </w:p>
    <w:p w14:paraId="1BFCAD4C"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b/>
          <w:bCs/>
          <w:sz w:val="22"/>
          <w:szCs w:val="22"/>
          <w:lang w:eastAsia="en-US"/>
        </w:rPr>
        <w:t>6.</w:t>
      </w:r>
      <w:r w:rsidRPr="00F73EF9">
        <w:rPr>
          <w:rFonts w:ascii="Century Gothic" w:hAnsi="Century Gothic" w:cs="Tahoma"/>
          <w:sz w:val="22"/>
          <w:szCs w:val="22"/>
          <w:lang w:eastAsia="en-US"/>
        </w:rPr>
        <w:t xml:space="preserve"> Que este oferente manifiesta no estar en concurso de acreedores, ni haberse acogido a los términos de las Leyes 550 de 1999 y 1116 de 2006, y no hallarse incursa en causales de disolución, liquidación o concordatos determinadas por la ley.</w:t>
      </w:r>
    </w:p>
    <w:p w14:paraId="4790F4F5" w14:textId="77777777" w:rsidR="00ED5DDA" w:rsidRPr="00F73EF9" w:rsidRDefault="00ED5DDA" w:rsidP="00ED5DDA">
      <w:pPr>
        <w:contextualSpacing/>
        <w:jc w:val="both"/>
        <w:rPr>
          <w:rFonts w:ascii="Century Gothic" w:hAnsi="Century Gothic" w:cs="Tahoma"/>
          <w:sz w:val="22"/>
          <w:szCs w:val="22"/>
          <w:lang w:eastAsia="en-US"/>
        </w:rPr>
      </w:pPr>
      <w:r w:rsidRPr="00F73EF9">
        <w:rPr>
          <w:rFonts w:ascii="Century Gothic" w:hAnsi="Century Gothic" w:cs="Tahoma"/>
          <w:b/>
          <w:sz w:val="22"/>
          <w:szCs w:val="22"/>
          <w:lang w:eastAsia="en-US"/>
        </w:rPr>
        <w:t>7.</w:t>
      </w:r>
      <w:r w:rsidRPr="00F73EF9">
        <w:rPr>
          <w:rFonts w:ascii="Century Gothic" w:hAnsi="Century Gothic" w:cs="Tahoma"/>
          <w:sz w:val="22"/>
          <w:szCs w:val="22"/>
          <w:lang w:eastAsia="en-US"/>
        </w:rPr>
        <w:t xml:space="preserve"> Que contamos con la capacidad suficiente para cumplir con las obligaciones contractuales que resulten del presente proceso de selección.</w:t>
      </w:r>
    </w:p>
    <w:p w14:paraId="1F122543" w14:textId="77777777" w:rsidR="00ED5DDA" w:rsidRPr="00F73EF9" w:rsidRDefault="00ED5DDA" w:rsidP="00ED5DDA">
      <w:pPr>
        <w:contextualSpacing/>
        <w:jc w:val="both"/>
        <w:rPr>
          <w:rFonts w:ascii="Century Gothic" w:hAnsi="Century Gothic" w:cs="Tahoma"/>
          <w:sz w:val="22"/>
          <w:szCs w:val="22"/>
          <w:lang w:eastAsia="en-US"/>
        </w:rPr>
      </w:pPr>
      <w:r w:rsidRPr="00F73EF9">
        <w:rPr>
          <w:rFonts w:ascii="Century Gothic" w:hAnsi="Century Gothic" w:cs="Tahoma"/>
          <w:b/>
          <w:sz w:val="22"/>
          <w:szCs w:val="22"/>
          <w:lang w:eastAsia="en-US"/>
        </w:rPr>
        <w:t>8.</w:t>
      </w:r>
      <w:r w:rsidRPr="00F73EF9">
        <w:rPr>
          <w:rFonts w:ascii="Century Gothic" w:hAnsi="Century Gothic" w:cs="Tahoma"/>
          <w:sz w:val="22"/>
          <w:szCs w:val="22"/>
          <w:lang w:eastAsia="en-US"/>
        </w:rPr>
        <w:t xml:space="preserve"> Que ninguna persona o entidad distinta de las aquí nombradas tienen intereses en esta propuesta y por consiguiente esta compromete únicamente a los firmantes.</w:t>
      </w:r>
    </w:p>
    <w:p w14:paraId="162C2F0B" w14:textId="77777777" w:rsidR="00ED5DDA" w:rsidRPr="00F73EF9" w:rsidRDefault="00ED5DDA" w:rsidP="00ED5DDA">
      <w:pPr>
        <w:contextualSpacing/>
        <w:jc w:val="both"/>
        <w:rPr>
          <w:rFonts w:ascii="Century Gothic" w:hAnsi="Century Gothic" w:cs="Tahoma"/>
          <w:sz w:val="22"/>
          <w:szCs w:val="22"/>
          <w:lang w:eastAsia="en-US"/>
        </w:rPr>
      </w:pPr>
      <w:r w:rsidRPr="00F73EF9">
        <w:rPr>
          <w:rFonts w:ascii="Century Gothic" w:hAnsi="Century Gothic" w:cs="Tahoma"/>
          <w:b/>
          <w:sz w:val="22"/>
          <w:szCs w:val="22"/>
          <w:lang w:eastAsia="en-US"/>
        </w:rPr>
        <w:t>9.</w:t>
      </w:r>
      <w:r w:rsidRPr="00F73EF9">
        <w:rPr>
          <w:rFonts w:ascii="Century Gothic" w:hAnsi="Century Gothic" w:cs="Tahoma"/>
          <w:sz w:val="22"/>
          <w:szCs w:val="22"/>
          <w:lang w:eastAsia="en-US"/>
        </w:rPr>
        <w:t xml:space="preserve"> Que para la elaboración de la propuesta hemos estudiado los Estudios Técnicos y Económicos, sus anexos y aclaraciones, y que aceptamos todos los requisitos en ellos estipulados y renunciamos a cualquier reclamación por ignorancia o errónea interpretación de estos documentos.</w:t>
      </w:r>
    </w:p>
    <w:p w14:paraId="38157936" w14:textId="77777777" w:rsidR="00ED5DDA" w:rsidRPr="00F73EF9" w:rsidRDefault="00ED5DDA" w:rsidP="00ED5DDA">
      <w:pPr>
        <w:contextualSpacing/>
        <w:jc w:val="both"/>
        <w:rPr>
          <w:rFonts w:ascii="Century Gothic" w:hAnsi="Century Gothic" w:cs="Tahoma"/>
          <w:sz w:val="22"/>
          <w:szCs w:val="22"/>
          <w:lang w:eastAsia="en-US"/>
        </w:rPr>
      </w:pPr>
      <w:r w:rsidRPr="00F73EF9">
        <w:rPr>
          <w:rFonts w:ascii="Century Gothic" w:hAnsi="Century Gothic" w:cs="Tahoma"/>
          <w:b/>
          <w:sz w:val="22"/>
          <w:szCs w:val="22"/>
          <w:lang w:eastAsia="en-US"/>
        </w:rPr>
        <w:t>10.</w:t>
      </w:r>
      <w:r w:rsidRPr="00F73EF9">
        <w:rPr>
          <w:rFonts w:ascii="Century Gothic" w:hAnsi="Century Gothic" w:cs="Tahoma"/>
          <w:sz w:val="22"/>
          <w:szCs w:val="22"/>
          <w:lang w:eastAsia="en-US"/>
        </w:rPr>
        <w:t xml:space="preserve"> Que de conformidad con los estudios técnicos y económicos he consultado la página web del Municipio de Pasto y conozco las aclaraciones, adendas y demás documentos surgidos dentro del trámite del proceso de selección.</w:t>
      </w:r>
    </w:p>
    <w:p w14:paraId="2AD7D9A5"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b/>
          <w:sz w:val="22"/>
          <w:szCs w:val="22"/>
          <w:lang w:eastAsia="en-US"/>
        </w:rPr>
        <w:lastRenderedPageBreak/>
        <w:t>11</w:t>
      </w:r>
      <w:r w:rsidRPr="00F73EF9">
        <w:rPr>
          <w:rFonts w:ascii="Century Gothic" w:hAnsi="Century Gothic" w:cs="Tahoma"/>
          <w:sz w:val="22"/>
          <w:szCs w:val="22"/>
          <w:lang w:eastAsia="en-US"/>
        </w:rPr>
        <w:t>.</w:t>
      </w:r>
      <w:r w:rsidRPr="00F73EF9">
        <w:rPr>
          <w:rFonts w:ascii="Century Gothic" w:hAnsi="Century Gothic" w:cs="Tahoma"/>
          <w:sz w:val="22"/>
          <w:szCs w:val="22"/>
          <w:lang w:eastAsia="es-CO"/>
        </w:rPr>
        <w:t xml:space="preserve"> Que conocemos las condiciones generales y especiales, requerimientos y aspectos relacionados para la ejecución del objeto contractual para el cual presentamos esta propuesta, por lo cual no haremos ninguna reclamación futura por falta de información en este aspecto.</w:t>
      </w:r>
    </w:p>
    <w:p w14:paraId="35C55E4B"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b/>
          <w:sz w:val="22"/>
          <w:szCs w:val="22"/>
          <w:lang w:eastAsia="es-CO"/>
        </w:rPr>
        <w:t>12</w:t>
      </w:r>
      <w:r w:rsidRPr="00F73EF9">
        <w:rPr>
          <w:rFonts w:ascii="Century Gothic" w:hAnsi="Century Gothic" w:cs="Tahoma"/>
          <w:sz w:val="22"/>
          <w:szCs w:val="22"/>
          <w:lang w:eastAsia="es-CO"/>
        </w:rPr>
        <w:t xml:space="preserve">.  Me comprometo a postular de manera completa, el equipo técnico, solicitado dentro del presente proceso de selección. </w:t>
      </w:r>
    </w:p>
    <w:p w14:paraId="6FBF246E"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b/>
          <w:bCs/>
          <w:sz w:val="22"/>
          <w:szCs w:val="22"/>
          <w:lang w:eastAsia="es-CO"/>
        </w:rPr>
        <w:t>13.</w:t>
      </w:r>
      <w:r w:rsidRPr="00F73EF9">
        <w:rPr>
          <w:rFonts w:ascii="Century Gothic" w:hAnsi="Century Gothic" w:cs="Tahoma"/>
          <w:sz w:val="22"/>
          <w:szCs w:val="22"/>
          <w:lang w:eastAsia="es-CO"/>
        </w:rPr>
        <w:t xml:space="preserve"> </w:t>
      </w:r>
      <w:r w:rsidRPr="00F73EF9">
        <w:rPr>
          <w:rFonts w:ascii="Century Gothic" w:hAnsi="Century Gothic" w:cs="Tahoma"/>
          <w:sz w:val="22"/>
          <w:szCs w:val="22"/>
          <w:lang w:eastAsia="en-US"/>
        </w:rPr>
        <w:t>Que los siguientes documentos de nuestra propuesta cuentan con reserva legal: ______, según las siguientes normas: _______________.</w:t>
      </w:r>
    </w:p>
    <w:p w14:paraId="12E59137" w14:textId="77777777" w:rsidR="00ED5DDA" w:rsidRPr="00F73EF9" w:rsidRDefault="00ED5DDA" w:rsidP="00ED5DDA">
      <w:pPr>
        <w:contextualSpacing/>
        <w:jc w:val="both"/>
        <w:rPr>
          <w:rFonts w:ascii="Century Gothic" w:hAnsi="Century Gothic" w:cs="Tahoma"/>
          <w:sz w:val="22"/>
          <w:szCs w:val="22"/>
          <w:lang w:eastAsia="en-US"/>
        </w:rPr>
      </w:pPr>
    </w:p>
    <w:p w14:paraId="0C00AB33" w14:textId="77777777" w:rsidR="00ED5DDA" w:rsidRPr="00F73EF9"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F73EF9">
        <w:rPr>
          <w:rFonts w:ascii="Century Gothic" w:hAnsi="Century Gothic" w:cs="Tahoma"/>
          <w:position w:val="-1"/>
          <w:sz w:val="22"/>
          <w:szCs w:val="22"/>
          <w:lang w:eastAsia="en-US"/>
        </w:rPr>
        <w:t>Q</w:t>
      </w:r>
      <w:r w:rsidRPr="00F73EF9">
        <w:rPr>
          <w:rFonts w:ascii="Century Gothic" w:hAnsi="Century Gothic" w:cs="Tahoma"/>
          <w:spacing w:val="1"/>
          <w:position w:val="-1"/>
          <w:sz w:val="22"/>
          <w:szCs w:val="22"/>
          <w:lang w:eastAsia="en-US"/>
        </w:rPr>
        <w:t>u</w:t>
      </w:r>
      <w:r w:rsidRPr="00F73EF9">
        <w:rPr>
          <w:rFonts w:ascii="Century Gothic" w:hAnsi="Century Gothic" w:cs="Tahoma"/>
          <w:position w:val="-1"/>
          <w:sz w:val="22"/>
          <w:szCs w:val="22"/>
          <w:lang w:eastAsia="en-US"/>
        </w:rPr>
        <w:t xml:space="preserve">e </w:t>
      </w:r>
      <w:r w:rsidRPr="00F73EF9">
        <w:rPr>
          <w:rFonts w:ascii="Century Gothic" w:hAnsi="Century Gothic" w:cs="Tahoma"/>
          <w:spacing w:val="-1"/>
          <w:position w:val="-1"/>
          <w:sz w:val="22"/>
          <w:szCs w:val="22"/>
          <w:lang w:eastAsia="en-US"/>
        </w:rPr>
        <w:t>pa</w:t>
      </w:r>
      <w:r w:rsidRPr="00F73EF9">
        <w:rPr>
          <w:rFonts w:ascii="Century Gothic" w:hAnsi="Century Gothic" w:cs="Tahoma"/>
          <w:spacing w:val="2"/>
          <w:position w:val="-1"/>
          <w:sz w:val="22"/>
          <w:szCs w:val="22"/>
          <w:lang w:eastAsia="en-US"/>
        </w:rPr>
        <w:t>r</w:t>
      </w:r>
      <w:r w:rsidRPr="00F73EF9">
        <w:rPr>
          <w:rFonts w:ascii="Century Gothic" w:hAnsi="Century Gothic" w:cs="Tahoma"/>
          <w:position w:val="-1"/>
          <w:sz w:val="22"/>
          <w:szCs w:val="22"/>
          <w:lang w:eastAsia="en-US"/>
        </w:rPr>
        <w:t xml:space="preserve">a </w:t>
      </w:r>
      <w:r w:rsidRPr="00F73EF9">
        <w:rPr>
          <w:rFonts w:ascii="Century Gothic" w:hAnsi="Century Gothic" w:cs="Tahoma"/>
          <w:spacing w:val="-1"/>
          <w:position w:val="-1"/>
          <w:sz w:val="22"/>
          <w:szCs w:val="22"/>
          <w:lang w:eastAsia="en-US"/>
        </w:rPr>
        <w:t>e</w:t>
      </w:r>
      <w:r w:rsidRPr="00F73EF9">
        <w:rPr>
          <w:rFonts w:ascii="Century Gothic" w:hAnsi="Century Gothic" w:cs="Tahoma"/>
          <w:position w:val="-1"/>
          <w:sz w:val="22"/>
          <w:szCs w:val="22"/>
          <w:lang w:eastAsia="en-US"/>
        </w:rPr>
        <w:t>f</w:t>
      </w:r>
      <w:r w:rsidRPr="00F73EF9">
        <w:rPr>
          <w:rFonts w:ascii="Century Gothic" w:hAnsi="Century Gothic" w:cs="Tahoma"/>
          <w:spacing w:val="-1"/>
          <w:position w:val="-1"/>
          <w:sz w:val="22"/>
          <w:szCs w:val="22"/>
          <w:lang w:eastAsia="en-US"/>
        </w:rPr>
        <w:t>e</w:t>
      </w:r>
      <w:r w:rsidRPr="00F73EF9">
        <w:rPr>
          <w:rFonts w:ascii="Century Gothic" w:hAnsi="Century Gothic" w:cs="Tahoma"/>
          <w:spacing w:val="1"/>
          <w:position w:val="-1"/>
          <w:sz w:val="22"/>
          <w:szCs w:val="22"/>
          <w:lang w:eastAsia="en-US"/>
        </w:rPr>
        <w:t>c</w:t>
      </w:r>
      <w:r w:rsidRPr="00F73EF9">
        <w:rPr>
          <w:rFonts w:ascii="Century Gothic" w:hAnsi="Century Gothic" w:cs="Tahoma"/>
          <w:position w:val="-1"/>
          <w:sz w:val="22"/>
          <w:szCs w:val="22"/>
          <w:lang w:eastAsia="en-US"/>
        </w:rPr>
        <w:t xml:space="preserve">to </w:t>
      </w:r>
      <w:r w:rsidRPr="00F73EF9">
        <w:rPr>
          <w:rFonts w:ascii="Century Gothic" w:hAnsi="Century Gothic" w:cs="Tahoma"/>
          <w:spacing w:val="1"/>
          <w:position w:val="-1"/>
          <w:sz w:val="22"/>
          <w:szCs w:val="22"/>
          <w:lang w:eastAsia="en-US"/>
        </w:rPr>
        <w:t>d</w:t>
      </w:r>
      <w:r w:rsidRPr="00F73EF9">
        <w:rPr>
          <w:rFonts w:ascii="Century Gothic" w:hAnsi="Century Gothic" w:cs="Tahoma"/>
          <w:position w:val="-1"/>
          <w:sz w:val="22"/>
          <w:szCs w:val="22"/>
          <w:lang w:eastAsia="en-US"/>
        </w:rPr>
        <w:t xml:space="preserve">e </w:t>
      </w:r>
      <w:r w:rsidRPr="00F73EF9">
        <w:rPr>
          <w:rFonts w:ascii="Century Gothic" w:hAnsi="Century Gothic" w:cs="Tahoma"/>
          <w:spacing w:val="1"/>
          <w:position w:val="-1"/>
          <w:sz w:val="22"/>
          <w:szCs w:val="22"/>
          <w:lang w:eastAsia="en-US"/>
        </w:rPr>
        <w:t>co</w:t>
      </w:r>
      <w:r w:rsidRPr="00F73EF9">
        <w:rPr>
          <w:rFonts w:ascii="Century Gothic" w:hAnsi="Century Gothic" w:cs="Tahoma"/>
          <w:position w:val="-1"/>
          <w:sz w:val="22"/>
          <w:szCs w:val="22"/>
          <w:lang w:eastAsia="en-US"/>
        </w:rPr>
        <w:t>m</w:t>
      </w:r>
      <w:r w:rsidRPr="00F73EF9">
        <w:rPr>
          <w:rFonts w:ascii="Century Gothic" w:hAnsi="Century Gothic" w:cs="Tahoma"/>
          <w:spacing w:val="1"/>
          <w:position w:val="-1"/>
          <w:sz w:val="22"/>
          <w:szCs w:val="22"/>
          <w:lang w:eastAsia="en-US"/>
        </w:rPr>
        <w:t>un</w:t>
      </w:r>
      <w:r w:rsidRPr="00F73EF9">
        <w:rPr>
          <w:rFonts w:ascii="Century Gothic" w:hAnsi="Century Gothic" w:cs="Tahoma"/>
          <w:position w:val="-1"/>
          <w:sz w:val="22"/>
          <w:szCs w:val="22"/>
          <w:lang w:eastAsia="en-US"/>
        </w:rPr>
        <w:t>i</w:t>
      </w:r>
      <w:r w:rsidRPr="00F73EF9">
        <w:rPr>
          <w:rFonts w:ascii="Century Gothic" w:hAnsi="Century Gothic" w:cs="Tahoma"/>
          <w:spacing w:val="1"/>
          <w:position w:val="-1"/>
          <w:sz w:val="22"/>
          <w:szCs w:val="22"/>
          <w:lang w:eastAsia="en-US"/>
        </w:rPr>
        <w:t>c</w:t>
      </w:r>
      <w:r w:rsidRPr="00F73EF9">
        <w:rPr>
          <w:rFonts w:ascii="Century Gothic" w:hAnsi="Century Gothic" w:cs="Tahoma"/>
          <w:spacing w:val="-1"/>
          <w:position w:val="-1"/>
          <w:sz w:val="22"/>
          <w:szCs w:val="22"/>
          <w:lang w:eastAsia="en-US"/>
        </w:rPr>
        <w:t>a</w:t>
      </w:r>
      <w:r w:rsidRPr="00F73EF9">
        <w:rPr>
          <w:rFonts w:ascii="Century Gothic" w:hAnsi="Century Gothic" w:cs="Tahoma"/>
          <w:spacing w:val="1"/>
          <w:position w:val="-1"/>
          <w:sz w:val="22"/>
          <w:szCs w:val="22"/>
          <w:lang w:eastAsia="en-US"/>
        </w:rPr>
        <w:t>c</w:t>
      </w:r>
      <w:r w:rsidRPr="00F73EF9">
        <w:rPr>
          <w:rFonts w:ascii="Century Gothic" w:hAnsi="Century Gothic" w:cs="Tahoma"/>
          <w:position w:val="-1"/>
          <w:sz w:val="22"/>
          <w:szCs w:val="22"/>
          <w:lang w:eastAsia="en-US"/>
        </w:rPr>
        <w:t>i</w:t>
      </w:r>
      <w:r w:rsidRPr="00F73EF9">
        <w:rPr>
          <w:rFonts w:ascii="Century Gothic" w:hAnsi="Century Gothic" w:cs="Tahoma"/>
          <w:spacing w:val="1"/>
          <w:position w:val="-1"/>
          <w:sz w:val="22"/>
          <w:szCs w:val="22"/>
          <w:lang w:eastAsia="en-US"/>
        </w:rPr>
        <w:t>on</w:t>
      </w:r>
      <w:r w:rsidRPr="00F73EF9">
        <w:rPr>
          <w:rFonts w:ascii="Century Gothic" w:hAnsi="Century Gothic" w:cs="Tahoma"/>
          <w:spacing w:val="-1"/>
          <w:position w:val="-1"/>
          <w:sz w:val="22"/>
          <w:szCs w:val="22"/>
          <w:lang w:eastAsia="en-US"/>
        </w:rPr>
        <w:t>e</w:t>
      </w:r>
      <w:r w:rsidRPr="00F73EF9">
        <w:rPr>
          <w:rFonts w:ascii="Century Gothic" w:hAnsi="Century Gothic" w:cs="Tahoma"/>
          <w:position w:val="-1"/>
          <w:sz w:val="22"/>
          <w:szCs w:val="22"/>
          <w:lang w:eastAsia="en-US"/>
        </w:rPr>
        <w:t>s m</w:t>
      </w:r>
      <w:r w:rsidRPr="00F73EF9">
        <w:rPr>
          <w:rFonts w:ascii="Century Gothic" w:hAnsi="Century Gothic" w:cs="Tahoma"/>
          <w:spacing w:val="2"/>
          <w:position w:val="-1"/>
          <w:sz w:val="22"/>
          <w:szCs w:val="22"/>
          <w:lang w:eastAsia="en-US"/>
        </w:rPr>
        <w:t>i</w:t>
      </w:r>
      <w:r w:rsidRPr="00F73EF9">
        <w:rPr>
          <w:rFonts w:ascii="Century Gothic" w:hAnsi="Century Gothic" w:cs="Tahoma"/>
          <w:position w:val="-1"/>
          <w:sz w:val="22"/>
          <w:szCs w:val="22"/>
          <w:lang w:eastAsia="en-US"/>
        </w:rPr>
        <w:t xml:space="preserve">s </w:t>
      </w:r>
      <w:r w:rsidRPr="00F73EF9">
        <w:rPr>
          <w:rFonts w:ascii="Century Gothic" w:hAnsi="Century Gothic" w:cs="Tahoma"/>
          <w:spacing w:val="-1"/>
          <w:position w:val="-1"/>
          <w:sz w:val="22"/>
          <w:szCs w:val="22"/>
          <w:lang w:eastAsia="en-US"/>
        </w:rPr>
        <w:t>da</w:t>
      </w:r>
      <w:r w:rsidRPr="00F73EF9">
        <w:rPr>
          <w:rFonts w:ascii="Century Gothic" w:hAnsi="Century Gothic" w:cs="Tahoma"/>
          <w:position w:val="-1"/>
          <w:sz w:val="22"/>
          <w:szCs w:val="22"/>
          <w:lang w:eastAsia="en-US"/>
        </w:rPr>
        <w:t>t</w:t>
      </w:r>
      <w:r w:rsidRPr="00F73EF9">
        <w:rPr>
          <w:rFonts w:ascii="Century Gothic" w:hAnsi="Century Gothic" w:cs="Tahoma"/>
          <w:spacing w:val="1"/>
          <w:position w:val="-1"/>
          <w:sz w:val="22"/>
          <w:szCs w:val="22"/>
          <w:lang w:eastAsia="en-US"/>
        </w:rPr>
        <w:t>o</w:t>
      </w:r>
      <w:r w:rsidRPr="00F73EF9">
        <w:rPr>
          <w:rFonts w:ascii="Century Gothic" w:hAnsi="Century Gothic" w:cs="Tahoma"/>
          <w:position w:val="-1"/>
          <w:sz w:val="22"/>
          <w:szCs w:val="22"/>
          <w:lang w:eastAsia="en-US"/>
        </w:rPr>
        <w:t xml:space="preserve">s </w:t>
      </w:r>
      <w:r w:rsidRPr="00F73EF9">
        <w:rPr>
          <w:rFonts w:ascii="Century Gothic" w:hAnsi="Century Gothic" w:cs="Tahoma"/>
          <w:spacing w:val="1"/>
          <w:position w:val="-1"/>
          <w:sz w:val="22"/>
          <w:szCs w:val="22"/>
          <w:lang w:eastAsia="en-US"/>
        </w:rPr>
        <w:t>co</w:t>
      </w:r>
      <w:r w:rsidRPr="00F73EF9">
        <w:rPr>
          <w:rFonts w:ascii="Century Gothic" w:hAnsi="Century Gothic" w:cs="Tahoma"/>
          <w:position w:val="-1"/>
          <w:sz w:val="22"/>
          <w:szCs w:val="22"/>
          <w:lang w:eastAsia="en-US"/>
        </w:rPr>
        <w:t xml:space="preserve">mo </w:t>
      </w:r>
      <w:r w:rsidRPr="00F73EF9">
        <w:rPr>
          <w:rFonts w:ascii="Century Gothic" w:hAnsi="Century Gothic" w:cs="Tahoma"/>
          <w:spacing w:val="-1"/>
          <w:position w:val="-1"/>
          <w:sz w:val="22"/>
          <w:szCs w:val="22"/>
          <w:lang w:eastAsia="en-US"/>
        </w:rPr>
        <w:t>P</w:t>
      </w:r>
      <w:r w:rsidRPr="00F73EF9">
        <w:rPr>
          <w:rFonts w:ascii="Century Gothic" w:hAnsi="Century Gothic" w:cs="Tahoma"/>
          <w:spacing w:val="1"/>
          <w:position w:val="-1"/>
          <w:sz w:val="22"/>
          <w:szCs w:val="22"/>
          <w:lang w:eastAsia="en-US"/>
        </w:rPr>
        <w:t>R</w:t>
      </w:r>
      <w:r w:rsidRPr="00F73EF9">
        <w:rPr>
          <w:rFonts w:ascii="Century Gothic" w:hAnsi="Century Gothic" w:cs="Tahoma"/>
          <w:position w:val="-1"/>
          <w:sz w:val="22"/>
          <w:szCs w:val="22"/>
          <w:lang w:eastAsia="en-US"/>
        </w:rPr>
        <w:t>O</w:t>
      </w:r>
      <w:r w:rsidRPr="00F73EF9">
        <w:rPr>
          <w:rFonts w:ascii="Century Gothic" w:hAnsi="Century Gothic" w:cs="Tahoma"/>
          <w:spacing w:val="-1"/>
          <w:position w:val="-1"/>
          <w:sz w:val="22"/>
          <w:szCs w:val="22"/>
          <w:lang w:eastAsia="en-US"/>
        </w:rPr>
        <w:t>P</w:t>
      </w:r>
      <w:r w:rsidRPr="00F73EF9">
        <w:rPr>
          <w:rFonts w:ascii="Century Gothic" w:hAnsi="Century Gothic" w:cs="Tahoma"/>
          <w:position w:val="-1"/>
          <w:sz w:val="22"/>
          <w:szCs w:val="22"/>
          <w:lang w:eastAsia="en-US"/>
        </w:rPr>
        <w:t>ONEN</w:t>
      </w:r>
      <w:r w:rsidRPr="00F73EF9">
        <w:rPr>
          <w:rFonts w:ascii="Century Gothic" w:hAnsi="Century Gothic" w:cs="Tahoma"/>
          <w:spacing w:val="1"/>
          <w:position w:val="-1"/>
          <w:sz w:val="22"/>
          <w:szCs w:val="22"/>
          <w:lang w:eastAsia="en-US"/>
        </w:rPr>
        <w:t>T</w:t>
      </w:r>
      <w:r w:rsidRPr="00F73EF9">
        <w:rPr>
          <w:rFonts w:ascii="Century Gothic" w:hAnsi="Century Gothic" w:cs="Tahoma"/>
          <w:position w:val="-1"/>
          <w:sz w:val="22"/>
          <w:szCs w:val="22"/>
          <w:lang w:eastAsia="en-US"/>
        </w:rPr>
        <w:t xml:space="preserve">E </w:t>
      </w:r>
      <w:r w:rsidRPr="00F73EF9">
        <w:rPr>
          <w:rFonts w:ascii="Century Gothic" w:hAnsi="Century Gothic" w:cs="Tahoma"/>
          <w:spacing w:val="-1"/>
          <w:position w:val="-1"/>
          <w:sz w:val="22"/>
          <w:szCs w:val="22"/>
          <w:lang w:eastAsia="en-US"/>
        </w:rPr>
        <w:t>s</w:t>
      </w:r>
      <w:r w:rsidRPr="00F73EF9">
        <w:rPr>
          <w:rFonts w:ascii="Century Gothic" w:hAnsi="Century Gothic" w:cs="Tahoma"/>
          <w:spacing w:val="1"/>
          <w:position w:val="-1"/>
          <w:sz w:val="22"/>
          <w:szCs w:val="22"/>
          <w:lang w:eastAsia="en-US"/>
        </w:rPr>
        <w:t>on</w:t>
      </w:r>
      <w:r w:rsidRPr="00F73EF9">
        <w:rPr>
          <w:rFonts w:ascii="Century Gothic" w:hAnsi="Century Gothic" w:cs="Tahoma"/>
          <w:position w:val="-1"/>
          <w:sz w:val="22"/>
          <w:szCs w:val="22"/>
          <w:lang w:eastAsia="en-US"/>
        </w:rPr>
        <w:t>:</w:t>
      </w:r>
    </w:p>
    <w:p w14:paraId="10B46A32" w14:textId="77777777" w:rsidR="00ED5DDA" w:rsidRPr="00F73EF9" w:rsidRDefault="00ED5DDA" w:rsidP="00ED5DDA">
      <w:pPr>
        <w:widowControl w:val="0"/>
        <w:autoSpaceDE w:val="0"/>
        <w:autoSpaceDN w:val="0"/>
        <w:adjustRightInd w:val="0"/>
        <w:contextualSpacing/>
        <w:jc w:val="both"/>
        <w:rPr>
          <w:rFonts w:ascii="Century Gothic" w:hAnsi="Century Gothic" w:cs="Tahoma"/>
          <w:sz w:val="22"/>
          <w:szCs w:val="22"/>
          <w:lang w:eastAsia="en-US"/>
        </w:rPr>
      </w:pPr>
    </w:p>
    <w:p w14:paraId="745AA926"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sz w:val="22"/>
          <w:szCs w:val="22"/>
          <w:lang w:eastAsia="es-CO"/>
        </w:rPr>
        <w:t>Proponente: _________________________________________ NIT: ____________</w:t>
      </w:r>
    </w:p>
    <w:p w14:paraId="5517FE5B"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sz w:val="22"/>
          <w:szCs w:val="22"/>
          <w:lang w:eastAsia="es-CO"/>
        </w:rPr>
        <w:t>Naturaleza jurídica: ____________________________________________________</w:t>
      </w:r>
    </w:p>
    <w:p w14:paraId="1485C419"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sz w:val="22"/>
          <w:szCs w:val="22"/>
          <w:lang w:eastAsia="es-CO"/>
        </w:rPr>
        <w:t>Representante legal: ___________________________________________________</w:t>
      </w:r>
    </w:p>
    <w:p w14:paraId="6AC0C128" w14:textId="77777777" w:rsidR="00ED5DDA" w:rsidRPr="00F73EF9" w:rsidRDefault="00ED5DDA" w:rsidP="00ED5DDA">
      <w:pPr>
        <w:autoSpaceDE w:val="0"/>
        <w:autoSpaceDN w:val="0"/>
        <w:adjustRightInd w:val="0"/>
        <w:jc w:val="both"/>
        <w:rPr>
          <w:rFonts w:ascii="Century Gothic" w:hAnsi="Century Gothic" w:cs="Tahoma"/>
          <w:sz w:val="22"/>
          <w:szCs w:val="22"/>
          <w:lang w:eastAsia="es-CO"/>
        </w:rPr>
      </w:pPr>
      <w:r w:rsidRPr="00F73EF9">
        <w:rPr>
          <w:rFonts w:ascii="Century Gothic" w:hAnsi="Century Gothic" w:cs="Tahoma"/>
          <w:sz w:val="22"/>
          <w:szCs w:val="22"/>
          <w:lang w:eastAsia="es-CO"/>
        </w:rPr>
        <w:t>Documento de identificación: ____________________________________________</w:t>
      </w:r>
    </w:p>
    <w:p w14:paraId="7FBEFFB5" w14:textId="77777777" w:rsidR="00ED5DDA" w:rsidRPr="00F73EF9" w:rsidRDefault="00ED5DDA" w:rsidP="00ED5DDA">
      <w:pPr>
        <w:spacing w:after="200"/>
        <w:rPr>
          <w:rFonts w:ascii="Century Gothic" w:hAnsi="Century Gothic" w:cs="Tahoma"/>
          <w:sz w:val="22"/>
          <w:szCs w:val="22"/>
          <w:lang w:eastAsia="es-CO"/>
        </w:rPr>
      </w:pPr>
      <w:r w:rsidRPr="00F73EF9">
        <w:rPr>
          <w:rFonts w:ascii="Century Gothic" w:hAnsi="Century Gothic" w:cs="Tahoma"/>
          <w:sz w:val="22"/>
          <w:szCs w:val="22"/>
          <w:lang w:eastAsia="es-CO"/>
        </w:rPr>
        <w:t>Dirección y teléfono: ___________________________________________________</w:t>
      </w:r>
    </w:p>
    <w:p w14:paraId="5D64BD56" w14:textId="77777777" w:rsidR="00ED5DDA" w:rsidRPr="00F73EF9" w:rsidRDefault="00ED5DDA" w:rsidP="00ED5DDA">
      <w:pPr>
        <w:spacing w:after="200"/>
        <w:rPr>
          <w:rFonts w:ascii="Century Gothic" w:hAnsi="Century Gothic"/>
          <w:sz w:val="22"/>
          <w:szCs w:val="22"/>
          <w:lang w:eastAsia="en-US"/>
        </w:rPr>
      </w:pPr>
      <w:r w:rsidRPr="00F73EF9">
        <w:rPr>
          <w:rFonts w:ascii="Century Gothic" w:hAnsi="Century Gothic"/>
          <w:sz w:val="22"/>
          <w:szCs w:val="22"/>
          <w:lang w:eastAsia="en-US"/>
        </w:rPr>
        <w:t>Régimen Tributario:   Común ____       Simplificado _____    Especial ______</w:t>
      </w:r>
    </w:p>
    <w:p w14:paraId="7CC06C5F" w14:textId="77777777"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At</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z w:val="22"/>
          <w:szCs w:val="22"/>
          <w:lang w:eastAsia="en-US"/>
        </w:rPr>
        <w:t>t</w:t>
      </w:r>
      <w:r w:rsidRPr="004619B5">
        <w:rPr>
          <w:rFonts w:ascii="Century Gothic" w:hAnsi="Century Gothic" w:cs="Tahoma"/>
          <w:spacing w:val="-1"/>
          <w:sz w:val="22"/>
          <w:szCs w:val="22"/>
          <w:lang w:eastAsia="en-US"/>
        </w:rPr>
        <w:t>a</w:t>
      </w:r>
      <w:r w:rsidRPr="004619B5">
        <w:rPr>
          <w:rFonts w:ascii="Century Gothic" w:hAnsi="Century Gothic" w:cs="Tahoma"/>
          <w:sz w:val="22"/>
          <w:szCs w:val="22"/>
          <w:lang w:eastAsia="en-US"/>
        </w:rPr>
        <w:t>m</w:t>
      </w:r>
      <w:r w:rsidRPr="004619B5">
        <w:rPr>
          <w:rFonts w:ascii="Century Gothic" w:hAnsi="Century Gothic" w:cs="Tahoma"/>
          <w:spacing w:val="-1"/>
          <w:sz w:val="22"/>
          <w:szCs w:val="22"/>
          <w:lang w:eastAsia="en-US"/>
        </w:rPr>
        <w:t>e</w:t>
      </w:r>
      <w:r w:rsidRPr="004619B5">
        <w:rPr>
          <w:rFonts w:ascii="Century Gothic" w:hAnsi="Century Gothic" w:cs="Tahoma"/>
          <w:spacing w:val="1"/>
          <w:sz w:val="22"/>
          <w:szCs w:val="22"/>
          <w:lang w:eastAsia="en-US"/>
        </w:rPr>
        <w:t>n</w:t>
      </w:r>
      <w:r w:rsidRPr="004619B5">
        <w:rPr>
          <w:rFonts w:ascii="Century Gothic" w:hAnsi="Century Gothic" w:cs="Tahoma"/>
          <w:spacing w:val="2"/>
          <w:sz w:val="22"/>
          <w:szCs w:val="22"/>
          <w:lang w:eastAsia="en-US"/>
        </w:rPr>
        <w:t>t</w:t>
      </w:r>
      <w:r w:rsidRPr="004619B5">
        <w:rPr>
          <w:rFonts w:ascii="Century Gothic" w:hAnsi="Century Gothic" w:cs="Tahoma"/>
          <w:spacing w:val="-1"/>
          <w:sz w:val="22"/>
          <w:szCs w:val="22"/>
          <w:lang w:eastAsia="en-US"/>
        </w:rPr>
        <w:t>e</w:t>
      </w:r>
      <w:r w:rsidRPr="004619B5">
        <w:rPr>
          <w:rFonts w:ascii="Century Gothic" w:hAnsi="Century Gothic" w:cs="Tahoma"/>
          <w:sz w:val="22"/>
          <w:szCs w:val="22"/>
          <w:lang w:eastAsia="en-US"/>
        </w:rPr>
        <w:t>:</w:t>
      </w:r>
    </w:p>
    <w:p w14:paraId="7D0A7A6F" w14:textId="77777777" w:rsidR="00ED5DDA" w:rsidRPr="004619B5" w:rsidRDefault="00ED5DDA" w:rsidP="00ED5DDA">
      <w:pPr>
        <w:widowControl w:val="0"/>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sz w:val="22"/>
          <w:szCs w:val="22"/>
          <w:lang w:eastAsia="en-US"/>
        </w:rPr>
        <w:t>FIRMA DEL PROPONENTE/REPRESENTANTE LEGAL/APODERADO</w:t>
      </w:r>
    </w:p>
    <w:p w14:paraId="1607F355" w14:textId="77777777" w:rsidR="00ED5DDA" w:rsidRPr="004619B5" w:rsidRDefault="00ED5DDA" w:rsidP="00ED5DDA">
      <w:pPr>
        <w:widowControl w:val="0"/>
        <w:tabs>
          <w:tab w:val="left" w:pos="2960"/>
        </w:tabs>
        <w:autoSpaceDE w:val="0"/>
        <w:autoSpaceDN w:val="0"/>
        <w:adjustRightInd w:val="0"/>
        <w:contextualSpacing/>
        <w:jc w:val="both"/>
        <w:rPr>
          <w:rFonts w:ascii="Century Gothic" w:hAnsi="Century Gothic" w:cs="Tahoma"/>
          <w:sz w:val="22"/>
          <w:szCs w:val="22"/>
          <w:lang w:eastAsia="en-US"/>
        </w:rPr>
      </w:pP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C</w:t>
      </w:r>
      <w:r w:rsidRPr="004619B5">
        <w:rPr>
          <w:rFonts w:ascii="Century Gothic" w:hAnsi="Century Gothic" w:cs="Tahoma"/>
          <w:sz w:val="22"/>
          <w:szCs w:val="22"/>
          <w:lang w:eastAsia="en-US"/>
        </w:rPr>
        <w:t xml:space="preserve">. </w:t>
      </w:r>
      <w:r w:rsidRPr="004619B5">
        <w:rPr>
          <w:rFonts w:ascii="Century Gothic" w:hAnsi="Century Gothic" w:cs="Tahoma"/>
          <w:w w:val="99"/>
          <w:sz w:val="22"/>
          <w:szCs w:val="22"/>
          <w:lang w:eastAsia="en-US"/>
        </w:rPr>
        <w:t>Nº</w:t>
      </w:r>
      <w:r w:rsidRPr="004619B5">
        <w:rPr>
          <w:rFonts w:ascii="Century Gothic" w:hAnsi="Century Gothic" w:cs="Tahoma"/>
          <w:sz w:val="22"/>
          <w:szCs w:val="22"/>
          <w:u w:val="single"/>
          <w:lang w:eastAsia="en-US"/>
        </w:rPr>
        <w:tab/>
      </w:r>
    </w:p>
    <w:p w14:paraId="72AAEFC0" w14:textId="77777777" w:rsidR="00412ADF" w:rsidRDefault="00412ADF">
      <w:pPr>
        <w:rPr>
          <w:rFonts w:ascii="Century Gothic" w:hAnsi="Century Gothic" w:cs="Arial"/>
          <w:b/>
          <w:sz w:val="22"/>
          <w:szCs w:val="22"/>
          <w:lang w:val="pt-BR"/>
        </w:rPr>
      </w:pPr>
      <w:r>
        <w:rPr>
          <w:rFonts w:ascii="Century Gothic" w:hAnsi="Century Gothic" w:cs="Arial"/>
          <w:b/>
          <w:sz w:val="22"/>
          <w:szCs w:val="22"/>
          <w:lang w:val="pt-BR"/>
        </w:rPr>
        <w:br w:type="page"/>
      </w:r>
    </w:p>
    <w:p w14:paraId="21FC66A7" w14:textId="7695FA29" w:rsidR="00ED5DDA" w:rsidRPr="00F73EF9" w:rsidRDefault="00ED5DDA" w:rsidP="004F35D6">
      <w:pPr>
        <w:ind w:right="49"/>
        <w:jc w:val="center"/>
        <w:rPr>
          <w:rFonts w:ascii="Century Gothic" w:hAnsi="Century Gothic" w:cs="Arial"/>
          <w:b/>
          <w:sz w:val="22"/>
          <w:szCs w:val="22"/>
          <w:lang w:val="pt-BR"/>
        </w:rPr>
      </w:pPr>
      <w:r w:rsidRPr="00F73EF9">
        <w:rPr>
          <w:rFonts w:ascii="Century Gothic" w:hAnsi="Century Gothic" w:cs="Arial"/>
          <w:b/>
          <w:sz w:val="22"/>
          <w:szCs w:val="22"/>
          <w:lang w:val="pt-BR"/>
        </w:rPr>
        <w:lastRenderedPageBreak/>
        <w:t>ANEXO. No. 2</w:t>
      </w:r>
    </w:p>
    <w:p w14:paraId="6AFAD089" w14:textId="77777777" w:rsidR="00ED5DDA" w:rsidRPr="00F73EF9" w:rsidRDefault="00ED5DDA" w:rsidP="00ED5DDA">
      <w:pPr>
        <w:ind w:right="49"/>
        <w:jc w:val="center"/>
        <w:rPr>
          <w:rFonts w:ascii="Century Gothic" w:hAnsi="Century Gothic" w:cs="Arial"/>
          <w:b/>
          <w:sz w:val="22"/>
          <w:szCs w:val="22"/>
          <w:lang w:val="pt-BR"/>
        </w:rPr>
      </w:pPr>
      <w:r w:rsidRPr="00F73EF9">
        <w:rPr>
          <w:rFonts w:ascii="Century Gothic" w:hAnsi="Century Gothic" w:cs="Arial"/>
          <w:b/>
          <w:sz w:val="22"/>
          <w:szCs w:val="22"/>
          <w:lang w:val="pt-BR"/>
        </w:rPr>
        <w:t>FORMATO PARA OFERTA ECONÓMICA</w:t>
      </w:r>
    </w:p>
    <w:p w14:paraId="331EF6A1" w14:textId="77777777" w:rsidR="00ED5DDA" w:rsidRPr="00F73EF9" w:rsidRDefault="00ED5DDA" w:rsidP="00ED5DDA">
      <w:pPr>
        <w:ind w:right="49"/>
        <w:jc w:val="both"/>
        <w:rPr>
          <w:rFonts w:ascii="Century Gothic" w:hAnsi="Century Gothic"/>
          <w:bCs/>
          <w:sz w:val="22"/>
          <w:szCs w:val="22"/>
        </w:rPr>
      </w:pPr>
    </w:p>
    <w:p w14:paraId="45E856D4" w14:textId="77777777" w:rsidR="00ED5DDA" w:rsidRPr="00F73EF9" w:rsidRDefault="00ED5DDA" w:rsidP="00ED5DDA">
      <w:pPr>
        <w:widowControl w:val="0"/>
        <w:tabs>
          <w:tab w:val="left" w:pos="805"/>
        </w:tabs>
        <w:ind w:right="49"/>
        <w:jc w:val="both"/>
        <w:rPr>
          <w:rFonts w:ascii="Century Gothic" w:hAnsi="Century Gothic" w:cs="Arial"/>
          <w:snapToGrid w:val="0"/>
          <w:sz w:val="22"/>
          <w:szCs w:val="22"/>
        </w:rPr>
      </w:pPr>
      <w:r w:rsidRPr="00F73EF9">
        <w:rPr>
          <w:rFonts w:ascii="Century Gothic" w:hAnsi="Century Gothic" w:cs="Arial"/>
          <w:snapToGrid w:val="0"/>
          <w:sz w:val="22"/>
          <w:szCs w:val="22"/>
        </w:rPr>
        <w:t xml:space="preserve">Lugar y fecha: </w:t>
      </w:r>
    </w:p>
    <w:p w14:paraId="7D57E2C5" w14:textId="77777777" w:rsidR="007B2A00" w:rsidRDefault="007B2A00" w:rsidP="00ED5DDA">
      <w:pPr>
        <w:widowControl w:val="0"/>
        <w:tabs>
          <w:tab w:val="left" w:pos="204"/>
        </w:tabs>
        <w:ind w:right="49"/>
        <w:jc w:val="both"/>
        <w:rPr>
          <w:rFonts w:ascii="Century Gothic" w:hAnsi="Century Gothic" w:cs="Arial"/>
          <w:snapToGrid w:val="0"/>
          <w:sz w:val="22"/>
          <w:szCs w:val="22"/>
        </w:rPr>
      </w:pPr>
    </w:p>
    <w:p w14:paraId="2FA3A504" w14:textId="77777777" w:rsidR="00ED5DDA" w:rsidRPr="00F73EF9" w:rsidRDefault="00ED5DDA" w:rsidP="00ED5DDA">
      <w:pPr>
        <w:widowControl w:val="0"/>
        <w:tabs>
          <w:tab w:val="left" w:pos="204"/>
        </w:tabs>
        <w:ind w:right="49"/>
        <w:jc w:val="both"/>
        <w:rPr>
          <w:rFonts w:ascii="Century Gothic" w:hAnsi="Century Gothic" w:cs="Arial"/>
          <w:b/>
          <w:snapToGrid w:val="0"/>
          <w:sz w:val="22"/>
          <w:szCs w:val="22"/>
        </w:rPr>
      </w:pPr>
      <w:r w:rsidRPr="00F73EF9">
        <w:rPr>
          <w:rFonts w:ascii="Century Gothic" w:hAnsi="Century Gothic" w:cs="Arial"/>
          <w:snapToGrid w:val="0"/>
          <w:sz w:val="22"/>
          <w:szCs w:val="22"/>
        </w:rPr>
        <w:t>Señores</w:t>
      </w:r>
    </w:p>
    <w:p w14:paraId="33FE5143" w14:textId="77777777" w:rsidR="00ED5DDA" w:rsidRPr="00F73EF9" w:rsidRDefault="00ED5DDA" w:rsidP="00ED5DDA">
      <w:pPr>
        <w:ind w:right="49"/>
        <w:rPr>
          <w:rFonts w:ascii="Century Gothic" w:hAnsi="Century Gothic" w:cs="Arial"/>
          <w:b/>
          <w:bCs/>
          <w:sz w:val="22"/>
          <w:szCs w:val="22"/>
        </w:rPr>
      </w:pPr>
      <w:r w:rsidRPr="00F73EF9">
        <w:rPr>
          <w:rFonts w:ascii="Century Gothic" w:hAnsi="Century Gothic" w:cs="Arial"/>
          <w:b/>
          <w:bCs/>
          <w:sz w:val="22"/>
          <w:szCs w:val="22"/>
        </w:rPr>
        <w:t>DEPARTAMENTO ADMINISTRATIVO DE CONTRATACIÓN PÚBLICA - DACP</w:t>
      </w:r>
    </w:p>
    <w:p w14:paraId="3E8043C4" w14:textId="77777777" w:rsidR="00ED5DDA" w:rsidRPr="00F73EF9" w:rsidRDefault="00ED5DDA" w:rsidP="00ED5DDA">
      <w:pPr>
        <w:widowControl w:val="0"/>
        <w:tabs>
          <w:tab w:val="left" w:pos="2698"/>
        </w:tabs>
        <w:ind w:right="49"/>
        <w:jc w:val="both"/>
        <w:rPr>
          <w:rFonts w:ascii="Century Gothic" w:hAnsi="Century Gothic" w:cs="Arial"/>
          <w:snapToGrid w:val="0"/>
          <w:sz w:val="22"/>
          <w:szCs w:val="22"/>
        </w:rPr>
      </w:pPr>
      <w:r w:rsidRPr="00F73EF9">
        <w:rPr>
          <w:rFonts w:ascii="Century Gothic" w:hAnsi="Century Gothic" w:cs="Arial"/>
          <w:snapToGrid w:val="0"/>
          <w:sz w:val="22"/>
          <w:szCs w:val="22"/>
        </w:rPr>
        <w:t>Ciudad</w:t>
      </w:r>
    </w:p>
    <w:p w14:paraId="59B49A88" w14:textId="77777777" w:rsidR="00BA5015" w:rsidRDefault="00BA5015" w:rsidP="00ED5DDA">
      <w:pPr>
        <w:widowControl w:val="0"/>
        <w:tabs>
          <w:tab w:val="left" w:pos="1276"/>
        </w:tabs>
        <w:ind w:right="49"/>
        <w:jc w:val="both"/>
        <w:rPr>
          <w:rFonts w:ascii="Century Gothic" w:hAnsi="Century Gothic" w:cs="Arial"/>
          <w:b/>
          <w:snapToGrid w:val="0"/>
          <w:sz w:val="22"/>
          <w:szCs w:val="22"/>
        </w:rPr>
      </w:pPr>
    </w:p>
    <w:p w14:paraId="00993591" w14:textId="4E41BB64" w:rsidR="00ED5DDA" w:rsidRPr="00F73EF9" w:rsidRDefault="00ED5DDA" w:rsidP="00ED5DDA">
      <w:pPr>
        <w:widowControl w:val="0"/>
        <w:tabs>
          <w:tab w:val="left" w:pos="1276"/>
        </w:tabs>
        <w:ind w:right="49"/>
        <w:jc w:val="both"/>
        <w:rPr>
          <w:rFonts w:ascii="Century Gothic" w:hAnsi="Century Gothic" w:cs="Arial"/>
          <w:b/>
          <w:snapToGrid w:val="0"/>
          <w:sz w:val="22"/>
          <w:szCs w:val="22"/>
          <w:lang w:val="es-MX"/>
        </w:rPr>
      </w:pPr>
      <w:r w:rsidRPr="00F73EF9">
        <w:rPr>
          <w:rFonts w:ascii="Century Gothic" w:hAnsi="Century Gothic" w:cs="Arial"/>
          <w:b/>
          <w:snapToGrid w:val="0"/>
          <w:sz w:val="22"/>
          <w:szCs w:val="22"/>
        </w:rPr>
        <w:t>Referencia:</w:t>
      </w:r>
      <w:r w:rsidRPr="00F73EF9">
        <w:rPr>
          <w:rFonts w:ascii="Century Gothic" w:hAnsi="Century Gothic" w:cs="Arial"/>
          <w:b/>
          <w:snapToGrid w:val="0"/>
          <w:sz w:val="22"/>
          <w:szCs w:val="22"/>
        </w:rPr>
        <w:tab/>
      </w:r>
      <w:r w:rsidRPr="00F73EF9">
        <w:rPr>
          <w:rFonts w:ascii="Century Gothic" w:hAnsi="Century Gothic" w:cs="Arial"/>
          <w:b/>
          <w:snapToGrid w:val="0"/>
          <w:sz w:val="22"/>
          <w:szCs w:val="22"/>
        </w:rPr>
        <w:tab/>
        <w:t xml:space="preserve">Proceso </w:t>
      </w:r>
      <w:r w:rsidRPr="00F73EF9">
        <w:rPr>
          <w:rFonts w:ascii="Century Gothic" w:hAnsi="Century Gothic" w:cs="Arial"/>
          <w:b/>
          <w:sz w:val="22"/>
          <w:szCs w:val="22"/>
        </w:rPr>
        <w:t xml:space="preserve">No. </w:t>
      </w:r>
      <w:r w:rsidRPr="00F73EF9">
        <w:rPr>
          <w:rFonts w:ascii="Century Gothic" w:hAnsi="Century Gothic" w:cs="Arial"/>
          <w:b/>
          <w:snapToGrid w:val="0"/>
          <w:sz w:val="22"/>
          <w:szCs w:val="22"/>
          <w:lang w:val="es-MX"/>
        </w:rPr>
        <w:t>IP-</w:t>
      </w:r>
      <w:r w:rsidR="008D500D">
        <w:rPr>
          <w:rFonts w:ascii="Century Gothic" w:hAnsi="Century Gothic" w:cs="Arial"/>
          <w:b/>
          <w:sz w:val="22"/>
          <w:szCs w:val="22"/>
        </w:rPr>
        <w:t>2021-178</w:t>
      </w:r>
    </w:p>
    <w:p w14:paraId="10A8AD35" w14:textId="77777777" w:rsidR="00ED5DDA" w:rsidRPr="00811030" w:rsidRDefault="00ED5DDA" w:rsidP="00ED5DDA">
      <w:pPr>
        <w:jc w:val="both"/>
        <w:rPr>
          <w:rFonts w:ascii="Century Gothic" w:hAnsi="Century Gothic"/>
          <w:b/>
          <w:sz w:val="18"/>
          <w:szCs w:val="18"/>
        </w:rPr>
      </w:pPr>
    </w:p>
    <w:p w14:paraId="74193E89" w14:textId="77777777" w:rsidR="004B1D9F" w:rsidRPr="0059712F" w:rsidRDefault="00ED5DDA" w:rsidP="004B1D9F">
      <w:pPr>
        <w:jc w:val="both"/>
        <w:rPr>
          <w:rFonts w:ascii="Century Gothic" w:hAnsi="Century Gothic"/>
          <w:b/>
          <w:sz w:val="22"/>
          <w:szCs w:val="22"/>
          <w:lang w:val="es-CO"/>
        </w:rPr>
      </w:pPr>
      <w:r w:rsidRPr="00811030">
        <w:rPr>
          <w:rFonts w:ascii="Century Gothic" w:hAnsi="Century Gothic"/>
          <w:b/>
          <w:sz w:val="18"/>
          <w:szCs w:val="18"/>
        </w:rPr>
        <w:t>OBJETO:</w:t>
      </w:r>
      <w:r w:rsidRPr="00811030">
        <w:rPr>
          <w:rFonts w:ascii="Century Gothic" w:hAnsi="Century Gothic"/>
          <w:sz w:val="18"/>
          <w:szCs w:val="18"/>
        </w:rPr>
        <w:t xml:space="preserve"> </w:t>
      </w:r>
    </w:p>
    <w:p w14:paraId="34BAC6B0" w14:textId="77777777" w:rsidR="008D500D" w:rsidRDefault="008D500D" w:rsidP="008D500D">
      <w:pPr>
        <w:jc w:val="both"/>
        <w:rPr>
          <w:rFonts w:ascii="Century Gothic" w:hAnsi="Century Gothic" w:cs="Arial"/>
          <w:color w:val="FF0000"/>
          <w:sz w:val="22"/>
          <w:szCs w:val="22"/>
        </w:rPr>
      </w:pPr>
      <w:r w:rsidRPr="00595914">
        <w:rPr>
          <w:rFonts w:ascii="Century Gothic" w:hAnsi="Century Gothic" w:cs="Arial"/>
          <w:sz w:val="22"/>
          <w:szCs w:val="22"/>
        </w:rPr>
        <w:t>Compraventa</w:t>
      </w:r>
      <w:r w:rsidRPr="00887780">
        <w:rPr>
          <w:rFonts w:ascii="Century Gothic" w:hAnsi="Century Gothic" w:cs="Arial"/>
          <w:color w:val="FF0000"/>
          <w:sz w:val="22"/>
          <w:szCs w:val="22"/>
        </w:rPr>
        <w:t xml:space="preserve"> </w:t>
      </w:r>
      <w:r>
        <w:rPr>
          <w:rFonts w:ascii="Century Gothic" w:hAnsi="Century Gothic" w:cs="Arial"/>
          <w:sz w:val="22"/>
          <w:szCs w:val="22"/>
        </w:rPr>
        <w:t xml:space="preserve">de vehículos tipo motocarro para </w:t>
      </w:r>
      <w:r w:rsidRPr="00F505D3">
        <w:rPr>
          <w:rFonts w:ascii="Century Gothic" w:hAnsi="Century Gothic" w:cs="Arial"/>
          <w:sz w:val="22"/>
          <w:szCs w:val="22"/>
        </w:rPr>
        <w:t>cargue de residuos sólidos aprovechables y fortaleci</w:t>
      </w:r>
      <w:r>
        <w:rPr>
          <w:rFonts w:ascii="Century Gothic" w:hAnsi="Century Gothic" w:cs="Arial"/>
          <w:sz w:val="22"/>
          <w:szCs w:val="22"/>
        </w:rPr>
        <w:t xml:space="preserve">miento de las micro rutas de </w:t>
      </w:r>
      <w:r w:rsidRPr="00F505D3">
        <w:rPr>
          <w:rFonts w:ascii="Century Gothic" w:hAnsi="Century Gothic" w:cs="Arial"/>
          <w:sz w:val="22"/>
          <w:szCs w:val="22"/>
        </w:rPr>
        <w:t xml:space="preserve">los recicladores </w:t>
      </w:r>
      <w:r>
        <w:rPr>
          <w:rFonts w:ascii="Century Gothic" w:hAnsi="Century Gothic" w:cs="Arial"/>
          <w:sz w:val="22"/>
          <w:szCs w:val="22"/>
        </w:rPr>
        <w:t xml:space="preserve">de oficio en </w:t>
      </w:r>
      <w:r w:rsidRPr="00DA5A8F">
        <w:rPr>
          <w:rFonts w:ascii="Century Gothic" w:hAnsi="Century Gothic" w:cs="Arial"/>
          <w:sz w:val="22"/>
          <w:szCs w:val="22"/>
        </w:rPr>
        <w:t xml:space="preserve">el municipio de </w:t>
      </w:r>
      <w:r>
        <w:rPr>
          <w:rFonts w:ascii="Century Gothic" w:hAnsi="Century Gothic" w:cs="Arial"/>
          <w:sz w:val="22"/>
          <w:szCs w:val="22"/>
        </w:rPr>
        <w:t>P</w:t>
      </w:r>
      <w:r w:rsidRPr="00DA5A8F">
        <w:rPr>
          <w:rFonts w:ascii="Century Gothic" w:hAnsi="Century Gothic" w:cs="Arial"/>
          <w:sz w:val="22"/>
          <w:szCs w:val="22"/>
        </w:rPr>
        <w:t>asto</w:t>
      </w:r>
      <w:r>
        <w:rPr>
          <w:rFonts w:ascii="Century Gothic" w:hAnsi="Century Gothic" w:cs="Arial"/>
          <w:sz w:val="22"/>
          <w:szCs w:val="22"/>
        </w:rPr>
        <w:t xml:space="preserve">, relacionados en el cuadro de especificaciones, </w:t>
      </w:r>
      <w:r w:rsidRPr="00060880">
        <w:rPr>
          <w:rFonts w:ascii="Century Gothic" w:hAnsi="Century Gothic" w:cs="Arial"/>
          <w:sz w:val="22"/>
          <w:szCs w:val="22"/>
        </w:rPr>
        <w:t>de acuerdo a los</w:t>
      </w:r>
      <w:r>
        <w:rPr>
          <w:rFonts w:ascii="Century Gothic" w:hAnsi="Century Gothic" w:cs="Arial"/>
          <w:sz w:val="22"/>
          <w:szCs w:val="22"/>
        </w:rPr>
        <w:t xml:space="preserve"> precios unitarios fijos</w:t>
      </w:r>
      <w:r w:rsidRPr="00C26345">
        <w:rPr>
          <w:rFonts w:ascii="Century Gothic" w:hAnsi="Century Gothic" w:cs="Arial"/>
          <w:sz w:val="22"/>
          <w:szCs w:val="22"/>
        </w:rPr>
        <w:t xml:space="preserve">. </w:t>
      </w:r>
      <w:r w:rsidRPr="00DF462E">
        <w:rPr>
          <w:rFonts w:ascii="Century Gothic" w:hAnsi="Century Gothic" w:cs="Arial"/>
          <w:sz w:val="22"/>
          <w:szCs w:val="22"/>
        </w:rPr>
        <w:t>(SGA-MC-025)</w:t>
      </w:r>
    </w:p>
    <w:p w14:paraId="2C710843" w14:textId="77A79C04" w:rsidR="00821379" w:rsidRPr="00811030" w:rsidRDefault="00821379" w:rsidP="00811030">
      <w:pPr>
        <w:autoSpaceDE w:val="0"/>
        <w:autoSpaceDN w:val="0"/>
        <w:adjustRightInd w:val="0"/>
        <w:ind w:right="-36"/>
        <w:jc w:val="both"/>
        <w:rPr>
          <w:rFonts w:ascii="Century Gothic" w:hAnsi="Century Gothic" w:cs="Arial"/>
          <w:sz w:val="18"/>
          <w:szCs w:val="18"/>
        </w:rPr>
      </w:pPr>
    </w:p>
    <w:p w14:paraId="32098034" w14:textId="63C58AF7" w:rsidR="002E04DC" w:rsidRPr="002E04DC" w:rsidRDefault="002E04DC" w:rsidP="00821379">
      <w:pPr>
        <w:autoSpaceDE w:val="0"/>
        <w:autoSpaceDN w:val="0"/>
        <w:adjustRightInd w:val="0"/>
        <w:ind w:right="-36"/>
        <w:jc w:val="both"/>
        <w:rPr>
          <w:rFonts w:ascii="Century Gothic" w:hAnsi="Century Gothic" w:cs="Century Gothic"/>
          <w:sz w:val="22"/>
          <w:szCs w:val="22"/>
        </w:rPr>
      </w:pPr>
    </w:p>
    <w:p w14:paraId="318827D7" w14:textId="77777777" w:rsidR="002E04DC" w:rsidRDefault="002E04DC" w:rsidP="00707C47">
      <w:pPr>
        <w:jc w:val="both"/>
        <w:rPr>
          <w:rFonts w:ascii="Century Gothic" w:hAnsi="Century Gothic" w:cs="Arial"/>
          <w:bCs/>
        </w:rPr>
      </w:pPr>
    </w:p>
    <w:p w14:paraId="4F6D363D" w14:textId="77777777" w:rsidR="00ED5DDA" w:rsidRPr="00DC4446" w:rsidRDefault="00ED5DDA" w:rsidP="00ED5DDA">
      <w:pPr>
        <w:jc w:val="both"/>
        <w:rPr>
          <w:rFonts w:ascii="Century Gothic" w:hAnsi="Century Gothic" w:cs="Century Gothic"/>
          <w:color w:val="000000" w:themeColor="text1"/>
          <w:sz w:val="16"/>
          <w:szCs w:val="16"/>
        </w:rPr>
      </w:pPr>
    </w:p>
    <w:tbl>
      <w:tblPr>
        <w:tblW w:w="9552" w:type="dxa"/>
        <w:jc w:val="center"/>
        <w:tblCellMar>
          <w:left w:w="70" w:type="dxa"/>
          <w:right w:w="70" w:type="dxa"/>
        </w:tblCellMar>
        <w:tblLook w:val="04A0" w:firstRow="1" w:lastRow="0" w:firstColumn="1" w:lastColumn="0" w:noHBand="0" w:noVBand="1"/>
      </w:tblPr>
      <w:tblGrid>
        <w:gridCol w:w="877"/>
        <w:gridCol w:w="4591"/>
        <w:gridCol w:w="1198"/>
        <w:gridCol w:w="1342"/>
        <w:gridCol w:w="1544"/>
      </w:tblGrid>
      <w:tr w:rsidR="00DE2291" w:rsidRPr="00312B44" w14:paraId="3CA0B1C7" w14:textId="77777777" w:rsidTr="005A2BFA">
        <w:trPr>
          <w:trHeight w:val="397"/>
          <w:jc w:val="center"/>
        </w:trPr>
        <w:tc>
          <w:tcPr>
            <w:tcW w:w="87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D6CB0CC" w14:textId="77777777" w:rsidR="00DE2291" w:rsidRPr="00312B44" w:rsidRDefault="00DE2291" w:rsidP="005A2BFA">
            <w:pPr>
              <w:jc w:val="center"/>
              <w:rPr>
                <w:rFonts w:ascii="Century Gothic" w:hAnsi="Century Gothic" w:cs="Arial"/>
                <w:b/>
                <w:bCs/>
                <w:lang w:eastAsia="es-CO"/>
              </w:rPr>
            </w:pPr>
            <w:r w:rsidRPr="00312B44">
              <w:rPr>
                <w:rFonts w:ascii="Century Gothic" w:hAnsi="Century Gothic" w:cs="Arial"/>
                <w:b/>
                <w:bCs/>
                <w:lang w:eastAsia="es-CO"/>
              </w:rPr>
              <w:t>ITEM</w:t>
            </w:r>
          </w:p>
        </w:tc>
        <w:tc>
          <w:tcPr>
            <w:tcW w:w="459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DC759B4" w14:textId="77777777" w:rsidR="00DE2291" w:rsidRPr="00312B44" w:rsidRDefault="00DE2291" w:rsidP="005A2BFA">
            <w:pPr>
              <w:jc w:val="center"/>
              <w:rPr>
                <w:rFonts w:ascii="Century Gothic" w:hAnsi="Century Gothic" w:cs="Arial"/>
                <w:b/>
                <w:bCs/>
                <w:lang w:eastAsia="es-CO"/>
              </w:rPr>
            </w:pPr>
            <w:r w:rsidRPr="00312B44">
              <w:rPr>
                <w:rFonts w:ascii="Century Gothic" w:hAnsi="Century Gothic" w:cs="Arial"/>
                <w:b/>
                <w:bCs/>
                <w:lang w:eastAsia="es-CO"/>
              </w:rPr>
              <w:t>DESCRIPCION</w:t>
            </w:r>
          </w:p>
        </w:tc>
        <w:tc>
          <w:tcPr>
            <w:tcW w:w="119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C90ED4" w14:textId="77777777" w:rsidR="00DE2291" w:rsidRPr="00312B44" w:rsidRDefault="00DE2291" w:rsidP="005A2BFA">
            <w:pPr>
              <w:jc w:val="center"/>
              <w:rPr>
                <w:rFonts w:ascii="Century Gothic" w:hAnsi="Century Gothic" w:cs="Arial"/>
                <w:b/>
                <w:bCs/>
                <w:lang w:eastAsia="es-CO"/>
              </w:rPr>
            </w:pPr>
            <w:r w:rsidRPr="00312B44">
              <w:rPr>
                <w:rFonts w:ascii="Century Gothic" w:hAnsi="Century Gothic" w:cs="Arial"/>
                <w:b/>
                <w:bCs/>
                <w:lang w:eastAsia="es-CO"/>
              </w:rPr>
              <w:t>MEDIDA</w:t>
            </w:r>
          </w:p>
        </w:tc>
        <w:tc>
          <w:tcPr>
            <w:tcW w:w="1342" w:type="dxa"/>
            <w:tcBorders>
              <w:top w:val="single" w:sz="8" w:space="0" w:color="000000"/>
              <w:left w:val="nil"/>
              <w:bottom w:val="nil"/>
              <w:right w:val="single" w:sz="8" w:space="0" w:color="000000"/>
            </w:tcBorders>
            <w:shd w:val="clear" w:color="auto" w:fill="auto"/>
            <w:vAlign w:val="center"/>
            <w:hideMark/>
          </w:tcPr>
          <w:p w14:paraId="434ABCF2" w14:textId="77777777" w:rsidR="00DE2291" w:rsidRPr="00312B44" w:rsidRDefault="00DE2291" w:rsidP="005A2BFA">
            <w:pPr>
              <w:jc w:val="center"/>
              <w:rPr>
                <w:rFonts w:ascii="Century Gothic" w:hAnsi="Century Gothic" w:cs="Arial"/>
                <w:b/>
                <w:bCs/>
                <w:lang w:eastAsia="es-CO"/>
              </w:rPr>
            </w:pPr>
            <w:r w:rsidRPr="00312B44">
              <w:rPr>
                <w:rFonts w:ascii="Century Gothic" w:hAnsi="Century Gothic" w:cs="Arial"/>
                <w:b/>
                <w:bCs/>
                <w:lang w:eastAsia="es-CO"/>
              </w:rPr>
              <w:t>PRECIO</w:t>
            </w:r>
          </w:p>
        </w:tc>
        <w:tc>
          <w:tcPr>
            <w:tcW w:w="1544" w:type="dxa"/>
            <w:tcBorders>
              <w:top w:val="single" w:sz="8" w:space="0" w:color="000000"/>
              <w:left w:val="nil"/>
              <w:bottom w:val="nil"/>
              <w:right w:val="single" w:sz="8" w:space="0" w:color="000000"/>
            </w:tcBorders>
          </w:tcPr>
          <w:p w14:paraId="253F7944" w14:textId="77777777" w:rsidR="00DE2291" w:rsidRDefault="00DE2291" w:rsidP="005A2BFA">
            <w:pPr>
              <w:jc w:val="center"/>
              <w:rPr>
                <w:rFonts w:ascii="Century Gothic" w:hAnsi="Century Gothic" w:cs="Arial"/>
                <w:b/>
                <w:bCs/>
                <w:lang w:eastAsia="es-CO"/>
              </w:rPr>
            </w:pPr>
          </w:p>
          <w:p w14:paraId="0F1BE805" w14:textId="77777777" w:rsidR="00DE2291" w:rsidRPr="00312B44" w:rsidRDefault="00DE2291" w:rsidP="005A2BFA">
            <w:pPr>
              <w:jc w:val="center"/>
              <w:rPr>
                <w:rFonts w:ascii="Century Gothic" w:hAnsi="Century Gothic" w:cs="Arial"/>
                <w:b/>
                <w:bCs/>
                <w:lang w:eastAsia="es-CO"/>
              </w:rPr>
            </w:pPr>
            <w:r>
              <w:rPr>
                <w:rFonts w:ascii="Century Gothic" w:hAnsi="Century Gothic" w:cs="Arial"/>
                <w:b/>
                <w:bCs/>
                <w:lang w:eastAsia="es-CO"/>
              </w:rPr>
              <w:t>PRECIO TOTAL</w:t>
            </w:r>
          </w:p>
        </w:tc>
      </w:tr>
      <w:tr w:rsidR="00DE2291" w:rsidRPr="00312B44" w14:paraId="38F68F5C" w14:textId="77777777" w:rsidTr="005A2BFA">
        <w:trPr>
          <w:trHeight w:val="235"/>
          <w:jc w:val="center"/>
        </w:trPr>
        <w:tc>
          <w:tcPr>
            <w:tcW w:w="877" w:type="dxa"/>
            <w:vMerge/>
            <w:tcBorders>
              <w:top w:val="single" w:sz="8" w:space="0" w:color="000000"/>
              <w:left w:val="single" w:sz="8" w:space="0" w:color="000000"/>
              <w:bottom w:val="single" w:sz="8" w:space="0" w:color="000000"/>
              <w:right w:val="single" w:sz="8" w:space="0" w:color="000000"/>
            </w:tcBorders>
            <w:vAlign w:val="center"/>
            <w:hideMark/>
          </w:tcPr>
          <w:p w14:paraId="7BD0EE57" w14:textId="77777777" w:rsidR="00DE2291" w:rsidRPr="00312B44" w:rsidRDefault="00DE2291" w:rsidP="005A2BFA">
            <w:pPr>
              <w:jc w:val="center"/>
              <w:rPr>
                <w:rFonts w:ascii="Century Gothic" w:hAnsi="Century Gothic" w:cs="Arial"/>
                <w:b/>
                <w:bCs/>
                <w:lang w:eastAsia="es-CO"/>
              </w:rPr>
            </w:pPr>
          </w:p>
        </w:tc>
        <w:tc>
          <w:tcPr>
            <w:tcW w:w="4591" w:type="dxa"/>
            <w:vMerge/>
            <w:tcBorders>
              <w:top w:val="single" w:sz="8" w:space="0" w:color="000000"/>
              <w:left w:val="single" w:sz="8" w:space="0" w:color="000000"/>
              <w:bottom w:val="single" w:sz="8" w:space="0" w:color="000000"/>
              <w:right w:val="single" w:sz="8" w:space="0" w:color="000000"/>
            </w:tcBorders>
            <w:vAlign w:val="center"/>
            <w:hideMark/>
          </w:tcPr>
          <w:p w14:paraId="195471A6" w14:textId="77777777" w:rsidR="00DE2291" w:rsidRPr="00312B44" w:rsidRDefault="00DE2291" w:rsidP="005A2BFA">
            <w:pPr>
              <w:jc w:val="center"/>
              <w:rPr>
                <w:rFonts w:ascii="Century Gothic" w:hAnsi="Century Gothic" w:cs="Arial"/>
                <w:b/>
                <w:bCs/>
                <w:lang w:eastAsia="es-CO"/>
              </w:rPr>
            </w:pPr>
          </w:p>
        </w:tc>
        <w:tc>
          <w:tcPr>
            <w:tcW w:w="1198" w:type="dxa"/>
            <w:vMerge/>
            <w:tcBorders>
              <w:top w:val="single" w:sz="8" w:space="0" w:color="000000"/>
              <w:left w:val="single" w:sz="8" w:space="0" w:color="000000"/>
              <w:bottom w:val="single" w:sz="8" w:space="0" w:color="000000"/>
              <w:right w:val="single" w:sz="8" w:space="0" w:color="000000"/>
            </w:tcBorders>
            <w:vAlign w:val="center"/>
            <w:hideMark/>
          </w:tcPr>
          <w:p w14:paraId="5798B276" w14:textId="77777777" w:rsidR="00DE2291" w:rsidRPr="00312B44" w:rsidRDefault="00DE2291" w:rsidP="005A2BFA">
            <w:pPr>
              <w:jc w:val="center"/>
              <w:rPr>
                <w:rFonts w:ascii="Century Gothic" w:hAnsi="Century Gothic" w:cs="Arial"/>
                <w:b/>
                <w:bCs/>
                <w:lang w:eastAsia="es-CO"/>
              </w:rPr>
            </w:pPr>
          </w:p>
        </w:tc>
        <w:tc>
          <w:tcPr>
            <w:tcW w:w="1342" w:type="dxa"/>
            <w:tcBorders>
              <w:top w:val="nil"/>
              <w:left w:val="nil"/>
              <w:bottom w:val="single" w:sz="8" w:space="0" w:color="000000"/>
              <w:right w:val="single" w:sz="8" w:space="0" w:color="000000"/>
            </w:tcBorders>
            <w:shd w:val="clear" w:color="auto" w:fill="auto"/>
            <w:vAlign w:val="center"/>
            <w:hideMark/>
          </w:tcPr>
          <w:p w14:paraId="18034BCF" w14:textId="77777777" w:rsidR="00DE2291" w:rsidRPr="00312B44" w:rsidRDefault="00DE2291" w:rsidP="005A2BFA">
            <w:pPr>
              <w:jc w:val="center"/>
              <w:rPr>
                <w:rFonts w:ascii="Century Gothic" w:hAnsi="Century Gothic" w:cs="Arial"/>
                <w:b/>
                <w:bCs/>
                <w:lang w:eastAsia="es-CO"/>
              </w:rPr>
            </w:pPr>
            <w:r w:rsidRPr="00312B44">
              <w:rPr>
                <w:rFonts w:ascii="Century Gothic" w:hAnsi="Century Gothic" w:cs="Arial"/>
                <w:b/>
                <w:bCs/>
                <w:lang w:eastAsia="es-CO"/>
              </w:rPr>
              <w:t>UNITARIO</w:t>
            </w:r>
          </w:p>
        </w:tc>
        <w:tc>
          <w:tcPr>
            <w:tcW w:w="1544" w:type="dxa"/>
            <w:tcBorders>
              <w:top w:val="nil"/>
              <w:left w:val="nil"/>
              <w:bottom w:val="single" w:sz="8" w:space="0" w:color="000000"/>
              <w:right w:val="single" w:sz="8" w:space="0" w:color="000000"/>
            </w:tcBorders>
          </w:tcPr>
          <w:p w14:paraId="5180101A" w14:textId="77777777" w:rsidR="00DE2291" w:rsidRPr="00312B44" w:rsidRDefault="00DE2291" w:rsidP="005A2BFA">
            <w:pPr>
              <w:jc w:val="center"/>
              <w:rPr>
                <w:rFonts w:ascii="Century Gothic" w:hAnsi="Century Gothic" w:cs="Arial"/>
                <w:b/>
                <w:bCs/>
                <w:lang w:eastAsia="es-CO"/>
              </w:rPr>
            </w:pPr>
          </w:p>
        </w:tc>
      </w:tr>
      <w:tr w:rsidR="00DE2291" w:rsidRPr="00312B44" w14:paraId="3CF12251" w14:textId="77777777" w:rsidTr="005A2BFA">
        <w:trPr>
          <w:trHeight w:val="397"/>
          <w:jc w:val="center"/>
        </w:trPr>
        <w:tc>
          <w:tcPr>
            <w:tcW w:w="877" w:type="dxa"/>
            <w:tcBorders>
              <w:top w:val="nil"/>
              <w:left w:val="single" w:sz="8" w:space="0" w:color="000000"/>
              <w:bottom w:val="single" w:sz="8" w:space="0" w:color="000000"/>
              <w:right w:val="single" w:sz="8" w:space="0" w:color="000000"/>
            </w:tcBorders>
            <w:shd w:val="clear" w:color="auto" w:fill="auto"/>
            <w:vAlign w:val="center"/>
            <w:hideMark/>
          </w:tcPr>
          <w:p w14:paraId="65E6950F" w14:textId="77777777" w:rsidR="00DE2291" w:rsidRPr="00312B44" w:rsidRDefault="00DE2291" w:rsidP="005A2BFA">
            <w:pPr>
              <w:jc w:val="center"/>
              <w:rPr>
                <w:rFonts w:ascii="Century Gothic" w:hAnsi="Century Gothic" w:cs="Arial"/>
                <w:lang w:eastAsia="es-CO"/>
              </w:rPr>
            </w:pPr>
            <w:r w:rsidRPr="00312B44">
              <w:rPr>
                <w:rFonts w:ascii="Century Gothic" w:hAnsi="Century Gothic" w:cs="Arial"/>
                <w:lang w:eastAsia="es-CO"/>
              </w:rPr>
              <w:t>1.</w:t>
            </w:r>
          </w:p>
        </w:tc>
        <w:tc>
          <w:tcPr>
            <w:tcW w:w="4591" w:type="dxa"/>
            <w:tcBorders>
              <w:top w:val="nil"/>
              <w:left w:val="nil"/>
              <w:bottom w:val="single" w:sz="8" w:space="0" w:color="000000"/>
              <w:right w:val="single" w:sz="8" w:space="0" w:color="000000"/>
            </w:tcBorders>
            <w:shd w:val="clear" w:color="auto" w:fill="auto"/>
            <w:vAlign w:val="center"/>
            <w:hideMark/>
          </w:tcPr>
          <w:p w14:paraId="59F15C14" w14:textId="77777777" w:rsidR="00DE2291" w:rsidRPr="00312B44" w:rsidRDefault="00DE2291" w:rsidP="005A2BFA">
            <w:pPr>
              <w:autoSpaceDE w:val="0"/>
              <w:autoSpaceDN w:val="0"/>
              <w:adjustRightInd w:val="0"/>
              <w:jc w:val="both"/>
              <w:rPr>
                <w:rFonts w:ascii="Century Gothic" w:hAnsi="Century Gothic" w:cs="Arial"/>
                <w:highlight w:val="yellow"/>
                <w:lang w:eastAsia="es-CO"/>
              </w:rPr>
            </w:pPr>
            <w:r w:rsidRPr="00312B44">
              <w:rPr>
                <w:rFonts w:ascii="Century Gothic" w:hAnsi="Century Gothic" w:cs="Arial"/>
                <w:lang w:eastAsia="es-CO"/>
              </w:rPr>
              <w:t>Motocarro con cabina, carga min. 700 Kg, doble llanta trasera (Incluye Matricula  Pública y SOAT)</w:t>
            </w:r>
          </w:p>
        </w:tc>
        <w:tc>
          <w:tcPr>
            <w:tcW w:w="1198" w:type="dxa"/>
            <w:tcBorders>
              <w:top w:val="nil"/>
              <w:left w:val="nil"/>
              <w:bottom w:val="single" w:sz="8" w:space="0" w:color="000000"/>
              <w:right w:val="single" w:sz="8" w:space="0" w:color="000000"/>
            </w:tcBorders>
            <w:shd w:val="clear" w:color="auto" w:fill="auto"/>
            <w:vAlign w:val="center"/>
            <w:hideMark/>
          </w:tcPr>
          <w:p w14:paraId="1B66603B" w14:textId="77777777" w:rsidR="00DE2291" w:rsidRPr="00312B44" w:rsidRDefault="00DE2291" w:rsidP="005A2BFA">
            <w:pPr>
              <w:jc w:val="center"/>
              <w:rPr>
                <w:rFonts w:ascii="Century Gothic" w:hAnsi="Century Gothic" w:cs="Arial"/>
                <w:lang w:eastAsia="es-CO"/>
              </w:rPr>
            </w:pPr>
            <w:r>
              <w:rPr>
                <w:rFonts w:ascii="Century Gothic" w:hAnsi="Century Gothic" w:cs="Arial"/>
                <w:lang w:eastAsia="es-CO"/>
              </w:rPr>
              <w:t>3</w:t>
            </w:r>
          </w:p>
        </w:tc>
        <w:tc>
          <w:tcPr>
            <w:tcW w:w="1342" w:type="dxa"/>
            <w:tcBorders>
              <w:top w:val="nil"/>
              <w:left w:val="nil"/>
              <w:bottom w:val="single" w:sz="8" w:space="0" w:color="000000"/>
              <w:right w:val="single" w:sz="8" w:space="0" w:color="000000"/>
            </w:tcBorders>
            <w:shd w:val="clear" w:color="auto" w:fill="auto"/>
            <w:vAlign w:val="center"/>
            <w:hideMark/>
          </w:tcPr>
          <w:p w14:paraId="41867FAA" w14:textId="67546FCB" w:rsidR="00DE2291" w:rsidRPr="00312B44" w:rsidRDefault="00DE2291" w:rsidP="00DE2291">
            <w:pPr>
              <w:jc w:val="center"/>
              <w:rPr>
                <w:rFonts w:ascii="Century Gothic" w:hAnsi="Century Gothic" w:cs="Arial"/>
                <w:lang w:eastAsia="es-CO"/>
              </w:rPr>
            </w:pPr>
          </w:p>
        </w:tc>
        <w:tc>
          <w:tcPr>
            <w:tcW w:w="1544" w:type="dxa"/>
            <w:tcBorders>
              <w:top w:val="nil"/>
              <w:left w:val="nil"/>
              <w:bottom w:val="single" w:sz="8" w:space="0" w:color="000000"/>
              <w:right w:val="single" w:sz="8" w:space="0" w:color="000000"/>
            </w:tcBorders>
          </w:tcPr>
          <w:p w14:paraId="5FDC7A7E" w14:textId="77777777" w:rsidR="00DE2291" w:rsidRDefault="00DE2291" w:rsidP="005A2BFA">
            <w:pPr>
              <w:jc w:val="center"/>
              <w:rPr>
                <w:rFonts w:ascii="Century Gothic" w:hAnsi="Century Gothic" w:cs="Arial"/>
                <w:bCs/>
              </w:rPr>
            </w:pPr>
          </w:p>
          <w:p w14:paraId="28541688" w14:textId="2D51B3C9" w:rsidR="00DE2291" w:rsidRPr="00312B44" w:rsidRDefault="00DE2291" w:rsidP="005A2BFA">
            <w:pPr>
              <w:jc w:val="center"/>
              <w:rPr>
                <w:rFonts w:ascii="Century Gothic" w:hAnsi="Century Gothic" w:cs="Arial"/>
                <w:bCs/>
              </w:rPr>
            </w:pPr>
            <w:bookmarkStart w:id="14" w:name="_GoBack"/>
            <w:bookmarkEnd w:id="14"/>
          </w:p>
        </w:tc>
      </w:tr>
    </w:tbl>
    <w:p w14:paraId="0AE0D740" w14:textId="77777777" w:rsidR="00ED5DDA" w:rsidRPr="00894877" w:rsidRDefault="00ED5DDA" w:rsidP="00ED5DDA">
      <w:pPr>
        <w:jc w:val="both"/>
        <w:rPr>
          <w:rFonts w:ascii="Century Gothic" w:hAnsi="Century Gothic"/>
          <w:sz w:val="18"/>
          <w:szCs w:val="18"/>
        </w:rPr>
      </w:pPr>
    </w:p>
    <w:p w14:paraId="6EAE7801" w14:textId="77777777" w:rsidR="00ED5DDA" w:rsidRDefault="00ED5DDA" w:rsidP="00ED5DDA">
      <w:pPr>
        <w:jc w:val="both"/>
        <w:rPr>
          <w:rFonts w:ascii="Century Gothic" w:hAnsi="Century Gothic" w:cs="Arial"/>
          <w:sz w:val="18"/>
          <w:szCs w:val="18"/>
        </w:rPr>
      </w:pPr>
    </w:p>
    <w:p w14:paraId="003A4DF0" w14:textId="77777777" w:rsidR="004446D0" w:rsidRDefault="004446D0" w:rsidP="00ED5DDA">
      <w:pPr>
        <w:jc w:val="both"/>
        <w:rPr>
          <w:rFonts w:ascii="Century Gothic" w:hAnsi="Century Gothic" w:cs="Arial"/>
          <w:sz w:val="18"/>
          <w:szCs w:val="18"/>
        </w:rPr>
      </w:pPr>
    </w:p>
    <w:p w14:paraId="797432C0" w14:textId="77777777" w:rsidR="004E1A3E" w:rsidRDefault="004E1A3E" w:rsidP="00ED5DDA">
      <w:pPr>
        <w:jc w:val="both"/>
        <w:rPr>
          <w:rFonts w:ascii="Century Gothic" w:hAnsi="Century Gothic" w:cs="Arial"/>
          <w:sz w:val="18"/>
          <w:szCs w:val="18"/>
        </w:rPr>
      </w:pPr>
    </w:p>
    <w:p w14:paraId="363EC2B0" w14:textId="77777777" w:rsidR="00ED5DDA" w:rsidRPr="00F73EF9" w:rsidRDefault="00ED5DDA" w:rsidP="00ED5DDA">
      <w:pPr>
        <w:ind w:right="49"/>
        <w:rPr>
          <w:rFonts w:ascii="Century Gothic" w:hAnsi="Century Gothic" w:cs="Arial"/>
          <w:sz w:val="22"/>
          <w:szCs w:val="22"/>
        </w:rPr>
      </w:pPr>
      <w:r w:rsidRPr="00F73EF9">
        <w:rPr>
          <w:rFonts w:ascii="Century Gothic" w:hAnsi="Century Gothic" w:cs="Arial"/>
          <w:sz w:val="22"/>
          <w:szCs w:val="22"/>
        </w:rPr>
        <w:t>Atentamente,</w:t>
      </w:r>
    </w:p>
    <w:p w14:paraId="20BFAB63" w14:textId="77777777" w:rsidR="00ED5DDA" w:rsidRDefault="00ED5DDA" w:rsidP="00ED5DDA">
      <w:pPr>
        <w:ind w:right="49"/>
        <w:rPr>
          <w:rFonts w:ascii="Century Gothic" w:hAnsi="Century Gothic" w:cs="Arial"/>
          <w:sz w:val="22"/>
          <w:szCs w:val="22"/>
        </w:rPr>
      </w:pPr>
    </w:p>
    <w:p w14:paraId="741EB972" w14:textId="77777777" w:rsidR="00357F0B" w:rsidRPr="00F73EF9" w:rsidRDefault="00357F0B" w:rsidP="00ED5DDA">
      <w:pPr>
        <w:ind w:right="49"/>
        <w:rPr>
          <w:rFonts w:ascii="Century Gothic" w:hAnsi="Century Gothic" w:cs="Arial"/>
          <w:sz w:val="22"/>
          <w:szCs w:val="22"/>
        </w:rPr>
      </w:pPr>
    </w:p>
    <w:p w14:paraId="59BD4B5D" w14:textId="77777777" w:rsidR="00894877" w:rsidRPr="00F73EF9" w:rsidRDefault="00894877" w:rsidP="00ED5DDA">
      <w:pPr>
        <w:ind w:right="49"/>
        <w:rPr>
          <w:rFonts w:ascii="Century Gothic" w:hAnsi="Century Gothic" w:cs="Arial"/>
          <w:sz w:val="22"/>
          <w:szCs w:val="22"/>
        </w:rPr>
      </w:pPr>
      <w:r w:rsidRPr="00F73EF9">
        <w:rPr>
          <w:rFonts w:ascii="Century Gothic" w:hAnsi="Century Gothic" w:cs="Arial"/>
          <w:sz w:val="22"/>
          <w:szCs w:val="22"/>
        </w:rPr>
        <w:t>________________________________</w:t>
      </w:r>
    </w:p>
    <w:p w14:paraId="4E011FDA" w14:textId="77777777" w:rsidR="00ED5DDA" w:rsidRPr="00F73EF9" w:rsidRDefault="00ED5DDA" w:rsidP="00ED5DDA">
      <w:pPr>
        <w:ind w:right="49"/>
        <w:rPr>
          <w:rFonts w:ascii="Century Gothic" w:hAnsi="Century Gothic" w:cs="Arial"/>
          <w:sz w:val="22"/>
          <w:szCs w:val="22"/>
        </w:rPr>
      </w:pPr>
      <w:r w:rsidRPr="00F73EF9">
        <w:rPr>
          <w:rFonts w:ascii="Century Gothic" w:hAnsi="Century Gothic" w:cs="Arial"/>
          <w:sz w:val="22"/>
          <w:szCs w:val="22"/>
        </w:rPr>
        <w:t>(Nombre y firma del proponente)</w:t>
      </w:r>
    </w:p>
    <w:p w14:paraId="1C2FCBB5" w14:textId="77777777" w:rsidR="00357F0B" w:rsidRDefault="00357F0B" w:rsidP="00ED5DDA">
      <w:pPr>
        <w:ind w:right="49"/>
        <w:jc w:val="center"/>
        <w:rPr>
          <w:rFonts w:ascii="Century Gothic" w:hAnsi="Century Gothic" w:cs="Arial"/>
          <w:b/>
          <w:sz w:val="22"/>
          <w:szCs w:val="22"/>
        </w:rPr>
      </w:pPr>
    </w:p>
    <w:p w14:paraId="70A6AC9A" w14:textId="77777777" w:rsidR="00357F0B" w:rsidRDefault="00357F0B" w:rsidP="00ED5DDA">
      <w:pPr>
        <w:ind w:right="49"/>
        <w:jc w:val="center"/>
        <w:rPr>
          <w:rFonts w:ascii="Century Gothic" w:hAnsi="Century Gothic" w:cs="Arial"/>
          <w:b/>
          <w:sz w:val="22"/>
          <w:szCs w:val="22"/>
        </w:rPr>
      </w:pPr>
    </w:p>
    <w:p w14:paraId="45388595" w14:textId="77777777" w:rsidR="00357F0B" w:rsidRDefault="00357F0B" w:rsidP="00ED5DDA">
      <w:pPr>
        <w:ind w:right="49"/>
        <w:jc w:val="center"/>
        <w:rPr>
          <w:rFonts w:ascii="Century Gothic" w:hAnsi="Century Gothic" w:cs="Arial"/>
          <w:b/>
          <w:sz w:val="22"/>
          <w:szCs w:val="22"/>
        </w:rPr>
      </w:pPr>
    </w:p>
    <w:p w14:paraId="246985DD" w14:textId="77777777" w:rsidR="00357F0B" w:rsidRDefault="00357F0B" w:rsidP="00ED5DDA">
      <w:pPr>
        <w:ind w:right="49"/>
        <w:jc w:val="center"/>
        <w:rPr>
          <w:rFonts w:ascii="Century Gothic" w:hAnsi="Century Gothic" w:cs="Arial"/>
          <w:b/>
          <w:sz w:val="22"/>
          <w:szCs w:val="22"/>
        </w:rPr>
      </w:pPr>
    </w:p>
    <w:p w14:paraId="7F4135DD" w14:textId="77777777" w:rsidR="00357F0B" w:rsidRDefault="00357F0B" w:rsidP="00ED5DDA">
      <w:pPr>
        <w:ind w:right="49"/>
        <w:jc w:val="center"/>
        <w:rPr>
          <w:rFonts w:ascii="Century Gothic" w:hAnsi="Century Gothic" w:cs="Arial"/>
          <w:b/>
          <w:sz w:val="22"/>
          <w:szCs w:val="22"/>
        </w:rPr>
      </w:pPr>
    </w:p>
    <w:p w14:paraId="03BC638A" w14:textId="77777777" w:rsidR="00357F0B" w:rsidRDefault="00357F0B" w:rsidP="00ED5DDA">
      <w:pPr>
        <w:ind w:right="49"/>
        <w:jc w:val="center"/>
        <w:rPr>
          <w:rFonts w:ascii="Century Gothic" w:hAnsi="Century Gothic" w:cs="Arial"/>
          <w:b/>
          <w:sz w:val="22"/>
          <w:szCs w:val="22"/>
        </w:rPr>
      </w:pPr>
    </w:p>
    <w:p w14:paraId="6D43492C" w14:textId="77777777" w:rsidR="00357F0B" w:rsidRDefault="00357F0B" w:rsidP="00ED5DDA">
      <w:pPr>
        <w:ind w:right="49"/>
        <w:jc w:val="center"/>
        <w:rPr>
          <w:rFonts w:ascii="Century Gothic" w:hAnsi="Century Gothic" w:cs="Arial"/>
          <w:b/>
          <w:sz w:val="22"/>
          <w:szCs w:val="22"/>
        </w:rPr>
      </w:pPr>
    </w:p>
    <w:p w14:paraId="495B04FC" w14:textId="77777777" w:rsidR="00357F0B" w:rsidRDefault="00357F0B" w:rsidP="00ED5DDA">
      <w:pPr>
        <w:ind w:right="49"/>
        <w:jc w:val="center"/>
        <w:rPr>
          <w:rFonts w:ascii="Century Gothic" w:hAnsi="Century Gothic" w:cs="Arial"/>
          <w:b/>
          <w:sz w:val="22"/>
          <w:szCs w:val="22"/>
        </w:rPr>
      </w:pPr>
    </w:p>
    <w:p w14:paraId="43DB15E2" w14:textId="77777777" w:rsidR="00357F0B" w:rsidRDefault="00357F0B" w:rsidP="00ED5DDA">
      <w:pPr>
        <w:ind w:right="49"/>
        <w:jc w:val="center"/>
        <w:rPr>
          <w:rFonts w:ascii="Century Gothic" w:hAnsi="Century Gothic" w:cs="Arial"/>
          <w:b/>
          <w:sz w:val="22"/>
          <w:szCs w:val="22"/>
        </w:rPr>
      </w:pPr>
    </w:p>
    <w:p w14:paraId="46E34CE1" w14:textId="77777777" w:rsidR="00357F0B" w:rsidRDefault="00357F0B" w:rsidP="00ED5DDA">
      <w:pPr>
        <w:ind w:right="49"/>
        <w:jc w:val="center"/>
        <w:rPr>
          <w:rFonts w:ascii="Century Gothic" w:hAnsi="Century Gothic" w:cs="Arial"/>
          <w:b/>
          <w:sz w:val="22"/>
          <w:szCs w:val="22"/>
        </w:rPr>
      </w:pPr>
    </w:p>
    <w:p w14:paraId="19091C0C" w14:textId="77777777" w:rsidR="00357F0B" w:rsidRDefault="00357F0B" w:rsidP="00ED5DDA">
      <w:pPr>
        <w:ind w:right="49"/>
        <w:jc w:val="center"/>
        <w:rPr>
          <w:rFonts w:ascii="Century Gothic" w:hAnsi="Century Gothic" w:cs="Arial"/>
          <w:b/>
          <w:sz w:val="22"/>
          <w:szCs w:val="22"/>
        </w:rPr>
      </w:pPr>
    </w:p>
    <w:p w14:paraId="0D85B6B4" w14:textId="77777777" w:rsidR="00357F0B" w:rsidRDefault="00357F0B" w:rsidP="00ED5DDA">
      <w:pPr>
        <w:ind w:right="49"/>
        <w:jc w:val="center"/>
        <w:rPr>
          <w:rFonts w:ascii="Century Gothic" w:hAnsi="Century Gothic" w:cs="Arial"/>
          <w:b/>
          <w:sz w:val="22"/>
          <w:szCs w:val="22"/>
        </w:rPr>
      </w:pPr>
    </w:p>
    <w:p w14:paraId="5DBECFA9" w14:textId="77777777" w:rsidR="00357F0B" w:rsidRDefault="00357F0B" w:rsidP="00ED5DDA">
      <w:pPr>
        <w:ind w:right="49"/>
        <w:jc w:val="center"/>
        <w:rPr>
          <w:rFonts w:ascii="Century Gothic" w:hAnsi="Century Gothic" w:cs="Arial"/>
          <w:b/>
          <w:sz w:val="22"/>
          <w:szCs w:val="22"/>
        </w:rPr>
      </w:pPr>
    </w:p>
    <w:p w14:paraId="7C31700A" w14:textId="77777777" w:rsidR="00357F0B" w:rsidRDefault="00357F0B" w:rsidP="00ED5DDA">
      <w:pPr>
        <w:ind w:right="49"/>
        <w:jc w:val="center"/>
        <w:rPr>
          <w:rFonts w:ascii="Century Gothic" w:hAnsi="Century Gothic" w:cs="Arial"/>
          <w:b/>
          <w:sz w:val="22"/>
          <w:szCs w:val="22"/>
        </w:rPr>
      </w:pPr>
    </w:p>
    <w:p w14:paraId="0FA4342F" w14:textId="77777777" w:rsidR="00357F0B" w:rsidRDefault="00357F0B" w:rsidP="00ED5DDA">
      <w:pPr>
        <w:ind w:right="49"/>
        <w:jc w:val="center"/>
        <w:rPr>
          <w:rFonts w:ascii="Century Gothic" w:hAnsi="Century Gothic" w:cs="Arial"/>
          <w:b/>
          <w:sz w:val="22"/>
          <w:szCs w:val="22"/>
        </w:rPr>
      </w:pPr>
    </w:p>
    <w:p w14:paraId="2972AEFD" w14:textId="77777777" w:rsidR="00357F0B" w:rsidRDefault="00357F0B" w:rsidP="00ED5DDA">
      <w:pPr>
        <w:ind w:right="49"/>
        <w:jc w:val="center"/>
        <w:rPr>
          <w:rFonts w:ascii="Century Gothic" w:hAnsi="Century Gothic" w:cs="Arial"/>
          <w:b/>
          <w:sz w:val="22"/>
          <w:szCs w:val="22"/>
        </w:rPr>
      </w:pPr>
    </w:p>
    <w:p w14:paraId="2FAFF76D" w14:textId="77777777" w:rsidR="00357F0B" w:rsidRDefault="00357F0B" w:rsidP="00ED5DDA">
      <w:pPr>
        <w:ind w:right="49"/>
        <w:jc w:val="center"/>
        <w:rPr>
          <w:rFonts w:ascii="Century Gothic" w:hAnsi="Century Gothic" w:cs="Arial"/>
          <w:b/>
          <w:sz w:val="22"/>
          <w:szCs w:val="22"/>
        </w:rPr>
      </w:pPr>
    </w:p>
    <w:p w14:paraId="0CB3F06F" w14:textId="77777777" w:rsidR="00357F0B" w:rsidRDefault="00357F0B" w:rsidP="00ED5DDA">
      <w:pPr>
        <w:ind w:right="49"/>
        <w:jc w:val="center"/>
        <w:rPr>
          <w:rFonts w:ascii="Century Gothic" w:hAnsi="Century Gothic" w:cs="Arial"/>
          <w:b/>
          <w:sz w:val="22"/>
          <w:szCs w:val="22"/>
        </w:rPr>
      </w:pPr>
    </w:p>
    <w:p w14:paraId="2A18658B" w14:textId="77777777" w:rsidR="00B7312F" w:rsidRDefault="00B7312F" w:rsidP="00ED5DDA">
      <w:pPr>
        <w:ind w:right="49"/>
        <w:jc w:val="center"/>
        <w:rPr>
          <w:rFonts w:ascii="Century Gothic" w:hAnsi="Century Gothic" w:cs="Arial"/>
          <w:b/>
          <w:sz w:val="22"/>
          <w:szCs w:val="22"/>
        </w:rPr>
      </w:pPr>
    </w:p>
    <w:p w14:paraId="059798FE" w14:textId="77777777" w:rsidR="00A30FD6" w:rsidRDefault="00A30FD6" w:rsidP="00ED5DDA">
      <w:pPr>
        <w:ind w:right="49"/>
        <w:jc w:val="center"/>
        <w:rPr>
          <w:rFonts w:ascii="Century Gothic" w:hAnsi="Century Gothic" w:cs="Arial"/>
          <w:b/>
          <w:sz w:val="22"/>
          <w:szCs w:val="22"/>
        </w:rPr>
      </w:pPr>
    </w:p>
    <w:p w14:paraId="23D4FC93" w14:textId="77777777" w:rsidR="00A30FD6" w:rsidRDefault="00A30FD6" w:rsidP="00ED5DDA">
      <w:pPr>
        <w:ind w:right="49"/>
        <w:jc w:val="center"/>
        <w:rPr>
          <w:rFonts w:ascii="Century Gothic" w:hAnsi="Century Gothic" w:cs="Arial"/>
          <w:b/>
          <w:sz w:val="22"/>
          <w:szCs w:val="22"/>
        </w:rPr>
      </w:pPr>
    </w:p>
    <w:p w14:paraId="3CEA6500" w14:textId="77777777" w:rsidR="00A30FD6" w:rsidRDefault="00A30FD6" w:rsidP="00ED5DDA">
      <w:pPr>
        <w:ind w:right="49"/>
        <w:jc w:val="center"/>
        <w:rPr>
          <w:rFonts w:ascii="Century Gothic" w:hAnsi="Century Gothic" w:cs="Arial"/>
          <w:b/>
          <w:sz w:val="22"/>
          <w:szCs w:val="22"/>
        </w:rPr>
      </w:pPr>
    </w:p>
    <w:p w14:paraId="0731836D" w14:textId="77777777" w:rsidR="00A30FD6" w:rsidRDefault="00A30FD6" w:rsidP="00ED5DDA">
      <w:pPr>
        <w:ind w:right="49"/>
        <w:jc w:val="center"/>
        <w:rPr>
          <w:rFonts w:ascii="Century Gothic" w:hAnsi="Century Gothic" w:cs="Arial"/>
          <w:b/>
          <w:sz w:val="22"/>
          <w:szCs w:val="22"/>
        </w:rPr>
      </w:pPr>
    </w:p>
    <w:p w14:paraId="353E9476" w14:textId="77777777" w:rsidR="00A30FD6" w:rsidRDefault="00A30FD6" w:rsidP="004E1A3E">
      <w:pPr>
        <w:ind w:right="49"/>
        <w:rPr>
          <w:rFonts w:ascii="Century Gothic" w:hAnsi="Century Gothic" w:cs="Arial"/>
          <w:b/>
          <w:sz w:val="22"/>
          <w:szCs w:val="22"/>
        </w:rPr>
      </w:pPr>
    </w:p>
    <w:p w14:paraId="3CD2504E" w14:textId="77777777" w:rsidR="00A30FD6" w:rsidRDefault="00A30FD6" w:rsidP="00ED5DDA">
      <w:pPr>
        <w:ind w:right="49"/>
        <w:jc w:val="center"/>
        <w:rPr>
          <w:rFonts w:ascii="Century Gothic" w:hAnsi="Century Gothic" w:cs="Arial"/>
          <w:b/>
          <w:sz w:val="22"/>
          <w:szCs w:val="22"/>
        </w:rPr>
      </w:pPr>
    </w:p>
    <w:p w14:paraId="04FC59CB" w14:textId="77777777" w:rsidR="00B7312F" w:rsidRDefault="00B7312F" w:rsidP="00ED5DDA">
      <w:pPr>
        <w:ind w:right="49"/>
        <w:jc w:val="center"/>
        <w:rPr>
          <w:rFonts w:ascii="Century Gothic" w:hAnsi="Century Gothic" w:cs="Arial"/>
          <w:b/>
          <w:sz w:val="22"/>
          <w:szCs w:val="22"/>
        </w:rPr>
      </w:pPr>
    </w:p>
    <w:p w14:paraId="600D817C" w14:textId="77777777" w:rsidR="00B7312F" w:rsidRDefault="00B7312F" w:rsidP="00ED5DDA">
      <w:pPr>
        <w:ind w:right="49"/>
        <w:jc w:val="center"/>
        <w:rPr>
          <w:rFonts w:ascii="Century Gothic" w:hAnsi="Century Gothic" w:cs="Arial"/>
          <w:b/>
          <w:sz w:val="22"/>
          <w:szCs w:val="22"/>
        </w:rPr>
      </w:pPr>
    </w:p>
    <w:p w14:paraId="012D497E" w14:textId="77777777" w:rsidR="00B7312F" w:rsidRDefault="00B7312F" w:rsidP="00ED5DDA">
      <w:pPr>
        <w:ind w:right="49"/>
        <w:jc w:val="center"/>
        <w:rPr>
          <w:rFonts w:ascii="Century Gothic" w:hAnsi="Century Gothic" w:cs="Arial"/>
          <w:b/>
          <w:sz w:val="22"/>
          <w:szCs w:val="22"/>
        </w:rPr>
      </w:pPr>
    </w:p>
    <w:p w14:paraId="41691946" w14:textId="77777777" w:rsidR="00B7312F" w:rsidRDefault="00B7312F" w:rsidP="00ED5DDA">
      <w:pPr>
        <w:ind w:right="49"/>
        <w:jc w:val="center"/>
        <w:rPr>
          <w:rFonts w:ascii="Century Gothic" w:hAnsi="Century Gothic" w:cs="Arial"/>
          <w:b/>
          <w:sz w:val="22"/>
          <w:szCs w:val="22"/>
        </w:rPr>
      </w:pPr>
    </w:p>
    <w:p w14:paraId="77FB7C9A" w14:textId="77777777" w:rsidR="00B7312F" w:rsidRDefault="00B7312F" w:rsidP="00ED5DDA">
      <w:pPr>
        <w:ind w:right="49"/>
        <w:jc w:val="center"/>
        <w:rPr>
          <w:rFonts w:ascii="Century Gothic" w:hAnsi="Century Gothic" w:cs="Arial"/>
          <w:b/>
          <w:sz w:val="22"/>
          <w:szCs w:val="22"/>
        </w:rPr>
      </w:pPr>
    </w:p>
    <w:p w14:paraId="05E81403" w14:textId="77777777" w:rsidR="00B7312F" w:rsidRDefault="00B7312F" w:rsidP="00ED5DDA">
      <w:pPr>
        <w:ind w:right="49"/>
        <w:jc w:val="center"/>
        <w:rPr>
          <w:rFonts w:ascii="Century Gothic" w:hAnsi="Century Gothic" w:cs="Arial"/>
          <w:b/>
          <w:sz w:val="22"/>
          <w:szCs w:val="22"/>
        </w:rPr>
      </w:pPr>
    </w:p>
    <w:p w14:paraId="6E1B9203" w14:textId="77777777" w:rsidR="00357F0B" w:rsidRDefault="00357F0B" w:rsidP="00ED5DDA">
      <w:pPr>
        <w:ind w:right="49"/>
        <w:jc w:val="center"/>
        <w:rPr>
          <w:rFonts w:ascii="Century Gothic" w:hAnsi="Century Gothic" w:cs="Arial"/>
          <w:b/>
          <w:sz w:val="22"/>
          <w:szCs w:val="22"/>
        </w:rPr>
      </w:pPr>
    </w:p>
    <w:p w14:paraId="32BD6611" w14:textId="77777777" w:rsidR="00357F0B" w:rsidRDefault="00357F0B" w:rsidP="00ED5DDA">
      <w:pPr>
        <w:ind w:right="49"/>
        <w:jc w:val="center"/>
        <w:rPr>
          <w:rFonts w:ascii="Century Gothic" w:hAnsi="Century Gothic" w:cs="Arial"/>
          <w:b/>
          <w:sz w:val="22"/>
          <w:szCs w:val="22"/>
        </w:rPr>
      </w:pPr>
    </w:p>
    <w:p w14:paraId="27016016" w14:textId="77777777" w:rsidR="00357F0B" w:rsidRDefault="00357F0B" w:rsidP="00ED5DDA">
      <w:pPr>
        <w:ind w:right="49"/>
        <w:jc w:val="center"/>
        <w:rPr>
          <w:rFonts w:ascii="Century Gothic" w:hAnsi="Century Gothic" w:cs="Arial"/>
          <w:b/>
          <w:sz w:val="22"/>
          <w:szCs w:val="22"/>
        </w:rPr>
      </w:pPr>
    </w:p>
    <w:p w14:paraId="7ACFF186" w14:textId="77777777" w:rsidR="00357F0B" w:rsidRDefault="00357F0B" w:rsidP="00ED5DDA">
      <w:pPr>
        <w:ind w:right="49"/>
        <w:jc w:val="center"/>
        <w:rPr>
          <w:rFonts w:ascii="Century Gothic" w:hAnsi="Century Gothic" w:cs="Arial"/>
          <w:b/>
          <w:sz w:val="22"/>
          <w:szCs w:val="22"/>
        </w:rPr>
      </w:pPr>
    </w:p>
    <w:p w14:paraId="3697AA57" w14:textId="77777777" w:rsidR="00CE5C85" w:rsidRDefault="00CE5C85" w:rsidP="00ED5DDA">
      <w:pPr>
        <w:ind w:right="49"/>
        <w:jc w:val="center"/>
        <w:rPr>
          <w:rFonts w:ascii="Century Gothic" w:hAnsi="Century Gothic" w:cs="Arial"/>
          <w:b/>
          <w:sz w:val="22"/>
          <w:szCs w:val="22"/>
        </w:rPr>
      </w:pPr>
    </w:p>
    <w:p w14:paraId="736E9662" w14:textId="77777777" w:rsidR="00CE5C85" w:rsidRDefault="00CE5C85" w:rsidP="00ED5DDA">
      <w:pPr>
        <w:ind w:right="49"/>
        <w:jc w:val="center"/>
        <w:rPr>
          <w:rFonts w:ascii="Century Gothic" w:hAnsi="Century Gothic" w:cs="Arial"/>
          <w:b/>
          <w:sz w:val="22"/>
          <w:szCs w:val="22"/>
        </w:rPr>
      </w:pPr>
    </w:p>
    <w:p w14:paraId="748C1214" w14:textId="77777777" w:rsidR="00CE5C85" w:rsidRDefault="00CE5C85" w:rsidP="00ED5DDA">
      <w:pPr>
        <w:ind w:right="49"/>
        <w:jc w:val="center"/>
        <w:rPr>
          <w:rFonts w:ascii="Century Gothic" w:hAnsi="Century Gothic" w:cs="Arial"/>
          <w:b/>
          <w:sz w:val="22"/>
          <w:szCs w:val="22"/>
        </w:rPr>
      </w:pPr>
    </w:p>
    <w:p w14:paraId="3C9E796F" w14:textId="77777777" w:rsidR="00CE5C85" w:rsidRDefault="00CE5C85" w:rsidP="00ED5DDA">
      <w:pPr>
        <w:ind w:right="49"/>
        <w:jc w:val="center"/>
        <w:rPr>
          <w:rFonts w:ascii="Century Gothic" w:hAnsi="Century Gothic" w:cs="Arial"/>
          <w:b/>
          <w:sz w:val="22"/>
          <w:szCs w:val="22"/>
        </w:rPr>
      </w:pPr>
    </w:p>
    <w:p w14:paraId="26A56E05" w14:textId="77777777" w:rsidR="00CE5C85" w:rsidRDefault="00CE5C85" w:rsidP="00ED5DDA">
      <w:pPr>
        <w:ind w:right="49"/>
        <w:jc w:val="center"/>
        <w:rPr>
          <w:rFonts w:ascii="Century Gothic" w:hAnsi="Century Gothic" w:cs="Arial"/>
          <w:b/>
          <w:sz w:val="22"/>
          <w:szCs w:val="22"/>
        </w:rPr>
      </w:pPr>
    </w:p>
    <w:p w14:paraId="337A6F5D" w14:textId="77777777" w:rsidR="00CE5C85" w:rsidRDefault="00CE5C85" w:rsidP="00ED5DDA">
      <w:pPr>
        <w:ind w:right="49"/>
        <w:jc w:val="center"/>
        <w:rPr>
          <w:rFonts w:ascii="Century Gothic" w:hAnsi="Century Gothic" w:cs="Arial"/>
          <w:b/>
          <w:sz w:val="22"/>
          <w:szCs w:val="22"/>
        </w:rPr>
      </w:pPr>
    </w:p>
    <w:p w14:paraId="7B0F0970" w14:textId="77777777" w:rsidR="00CE5C85" w:rsidRDefault="00CE5C85" w:rsidP="00ED5DDA">
      <w:pPr>
        <w:ind w:right="49"/>
        <w:jc w:val="center"/>
        <w:rPr>
          <w:rFonts w:ascii="Century Gothic" w:hAnsi="Century Gothic" w:cs="Arial"/>
          <w:b/>
          <w:sz w:val="22"/>
          <w:szCs w:val="22"/>
        </w:rPr>
      </w:pPr>
    </w:p>
    <w:p w14:paraId="0AEA18E8" w14:textId="77777777" w:rsidR="00CE5C85" w:rsidRDefault="00CE5C85" w:rsidP="00ED5DDA">
      <w:pPr>
        <w:ind w:right="49"/>
        <w:jc w:val="center"/>
        <w:rPr>
          <w:rFonts w:ascii="Century Gothic" w:hAnsi="Century Gothic" w:cs="Arial"/>
          <w:b/>
          <w:sz w:val="22"/>
          <w:szCs w:val="22"/>
        </w:rPr>
      </w:pPr>
    </w:p>
    <w:p w14:paraId="51CA42A3" w14:textId="77777777" w:rsidR="00CE5C85" w:rsidRDefault="00CE5C85" w:rsidP="00ED5DDA">
      <w:pPr>
        <w:ind w:right="49"/>
        <w:jc w:val="center"/>
        <w:rPr>
          <w:rFonts w:ascii="Century Gothic" w:hAnsi="Century Gothic" w:cs="Arial"/>
          <w:b/>
          <w:sz w:val="22"/>
          <w:szCs w:val="22"/>
        </w:rPr>
      </w:pPr>
    </w:p>
    <w:p w14:paraId="1671911A" w14:textId="77777777" w:rsidR="00357F0B" w:rsidRDefault="00357F0B" w:rsidP="00ED5DDA">
      <w:pPr>
        <w:ind w:right="49"/>
        <w:jc w:val="center"/>
        <w:rPr>
          <w:rFonts w:ascii="Century Gothic" w:hAnsi="Century Gothic" w:cs="Arial"/>
          <w:b/>
          <w:sz w:val="22"/>
          <w:szCs w:val="22"/>
        </w:rPr>
      </w:pPr>
    </w:p>
    <w:p w14:paraId="450395BE" w14:textId="77777777" w:rsidR="00ED5DDA" w:rsidRPr="004619B5" w:rsidRDefault="00970F39" w:rsidP="00ED5DDA">
      <w:pPr>
        <w:ind w:right="49"/>
        <w:jc w:val="center"/>
        <w:rPr>
          <w:rFonts w:ascii="Century Gothic" w:hAnsi="Century Gothic" w:cs="Arial"/>
          <w:b/>
          <w:sz w:val="22"/>
          <w:szCs w:val="22"/>
        </w:rPr>
      </w:pPr>
      <w:r>
        <w:rPr>
          <w:rFonts w:ascii="Century Gothic" w:hAnsi="Century Gothic" w:cs="Arial"/>
          <w:b/>
          <w:sz w:val="22"/>
          <w:szCs w:val="22"/>
        </w:rPr>
        <w:t>A</w:t>
      </w:r>
      <w:r w:rsidR="00ED5DDA" w:rsidRPr="004619B5">
        <w:rPr>
          <w:rFonts w:ascii="Century Gothic" w:hAnsi="Century Gothic" w:cs="Arial"/>
          <w:b/>
          <w:sz w:val="22"/>
          <w:szCs w:val="22"/>
        </w:rPr>
        <w:t>NEXO 3</w:t>
      </w:r>
    </w:p>
    <w:p w14:paraId="35946B66" w14:textId="77777777" w:rsidR="00ED5DDA" w:rsidRPr="004619B5" w:rsidRDefault="00ED5DDA" w:rsidP="00ED5DDA">
      <w:pPr>
        <w:pStyle w:val="MINUTAS"/>
        <w:spacing w:before="0"/>
        <w:ind w:left="0" w:right="49"/>
        <w:jc w:val="center"/>
        <w:rPr>
          <w:rFonts w:ascii="Century Gothic" w:hAnsi="Century Gothic" w:cs="Arial"/>
          <w:snapToGrid w:val="0"/>
          <w:color w:val="000000"/>
          <w:sz w:val="22"/>
          <w:szCs w:val="22"/>
          <w:lang w:val="es-ES"/>
        </w:rPr>
      </w:pPr>
      <w:r w:rsidRPr="004619B5">
        <w:rPr>
          <w:rFonts w:ascii="Century Gothic" w:hAnsi="Century Gothic" w:cs="Arial"/>
          <w:b/>
          <w:bCs/>
          <w:snapToGrid w:val="0"/>
          <w:color w:val="000000"/>
          <w:sz w:val="22"/>
          <w:szCs w:val="22"/>
          <w:lang w:val="es-ES"/>
        </w:rPr>
        <w:t>CUADRO DE RELACION DE EXPERIENCIA</w:t>
      </w:r>
    </w:p>
    <w:p w14:paraId="19E8E593" w14:textId="77777777" w:rsidR="00ED5DDA" w:rsidRPr="004619B5" w:rsidRDefault="00ED5DDA" w:rsidP="00ED5DDA">
      <w:pPr>
        <w:ind w:right="49"/>
        <w:jc w:val="center"/>
        <w:rPr>
          <w:rFonts w:ascii="Century Gothic" w:hAnsi="Century Gothic" w:cs="Arial"/>
          <w:b/>
          <w:iCs/>
          <w:sz w:val="22"/>
          <w:szCs w:val="22"/>
        </w:rPr>
      </w:pPr>
    </w:p>
    <w:p w14:paraId="16BBF0C0" w14:textId="77777777" w:rsidR="00ED5DDA" w:rsidRPr="004619B5" w:rsidRDefault="00ED5DDA" w:rsidP="00ED5DDA">
      <w:pPr>
        <w:ind w:right="49"/>
        <w:jc w:val="center"/>
        <w:rPr>
          <w:rFonts w:ascii="Century Gothic" w:hAnsi="Century Gothic" w:cs="Arial"/>
          <w:b/>
          <w:iCs/>
          <w:sz w:val="22"/>
          <w:szCs w:val="22"/>
        </w:rPr>
      </w:pPr>
    </w:p>
    <w:tbl>
      <w:tblPr>
        <w:tblW w:w="10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1238"/>
        <w:gridCol w:w="1238"/>
        <w:gridCol w:w="1443"/>
        <w:gridCol w:w="1543"/>
        <w:gridCol w:w="1863"/>
        <w:gridCol w:w="1767"/>
      </w:tblGrid>
      <w:tr w:rsidR="00ED5DDA" w:rsidRPr="004619B5" w14:paraId="2755B7AE" w14:textId="77777777" w:rsidTr="00426C11">
        <w:trPr>
          <w:jc w:val="center"/>
        </w:trPr>
        <w:tc>
          <w:tcPr>
            <w:tcW w:w="1612" w:type="dxa"/>
            <w:vAlign w:val="center"/>
          </w:tcPr>
          <w:p w14:paraId="430FC001"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r w:rsidRPr="004619B5">
              <w:rPr>
                <w:rFonts w:ascii="Century Gothic" w:hAnsi="Century Gothic" w:cs="Arial"/>
                <w:bCs/>
                <w:snapToGrid w:val="0"/>
                <w:color w:val="000000"/>
                <w:sz w:val="22"/>
                <w:szCs w:val="22"/>
                <w:lang w:val="es-ES"/>
              </w:rPr>
              <w:t>Entidad contratante</w:t>
            </w:r>
          </w:p>
        </w:tc>
        <w:tc>
          <w:tcPr>
            <w:tcW w:w="1238" w:type="dxa"/>
            <w:vAlign w:val="center"/>
          </w:tcPr>
          <w:p w14:paraId="4E45C06D"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Número y fecha del contrato</w:t>
            </w:r>
          </w:p>
        </w:tc>
        <w:tc>
          <w:tcPr>
            <w:tcW w:w="1238" w:type="dxa"/>
            <w:vAlign w:val="center"/>
          </w:tcPr>
          <w:p w14:paraId="64F3FC2C"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Objeto del contrato</w:t>
            </w:r>
          </w:p>
        </w:tc>
        <w:tc>
          <w:tcPr>
            <w:tcW w:w="1443" w:type="dxa"/>
            <w:vAlign w:val="center"/>
          </w:tcPr>
          <w:p w14:paraId="7F1E175F"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Valor ejecutado</w:t>
            </w:r>
          </w:p>
        </w:tc>
        <w:tc>
          <w:tcPr>
            <w:tcW w:w="1543" w:type="dxa"/>
            <w:vAlign w:val="center"/>
          </w:tcPr>
          <w:p w14:paraId="40738D39"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Área ejecutada acreditada</w:t>
            </w:r>
          </w:p>
        </w:tc>
        <w:tc>
          <w:tcPr>
            <w:tcW w:w="1863" w:type="dxa"/>
            <w:vAlign w:val="center"/>
          </w:tcPr>
          <w:p w14:paraId="2BFDAB56"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Documentos aportados (Copia del contrato, certificación de cumplimiento, acta final de obra, acta de liquidación)</w:t>
            </w:r>
          </w:p>
        </w:tc>
        <w:tc>
          <w:tcPr>
            <w:tcW w:w="1767" w:type="dxa"/>
            <w:vAlign w:val="center"/>
          </w:tcPr>
          <w:p w14:paraId="3DA2BDBC" w14:textId="77777777" w:rsidR="00ED5DDA" w:rsidRPr="004619B5" w:rsidRDefault="00ED5DDA" w:rsidP="00426C11">
            <w:pPr>
              <w:pStyle w:val="MINUTAS"/>
              <w:spacing w:before="0"/>
              <w:ind w:left="0" w:right="49"/>
              <w:jc w:val="center"/>
              <w:rPr>
                <w:rFonts w:ascii="Century Gothic" w:hAnsi="Century Gothic" w:cs="Arial"/>
                <w:bCs/>
                <w:snapToGrid w:val="0"/>
                <w:color w:val="000000"/>
                <w:sz w:val="22"/>
                <w:szCs w:val="22"/>
                <w:lang w:val="es-ES"/>
              </w:rPr>
            </w:pPr>
            <w:r w:rsidRPr="004619B5">
              <w:rPr>
                <w:rFonts w:ascii="Century Gothic" w:hAnsi="Century Gothic" w:cs="Arial"/>
                <w:bCs/>
                <w:snapToGrid w:val="0"/>
                <w:color w:val="000000"/>
                <w:sz w:val="22"/>
                <w:szCs w:val="22"/>
                <w:lang w:val="es-ES"/>
              </w:rPr>
              <w:t>Porcentaje de participación en la ejecución del contrato, en caso de consorcio o U.T.</w:t>
            </w:r>
          </w:p>
        </w:tc>
      </w:tr>
      <w:tr w:rsidR="00ED5DDA" w:rsidRPr="004619B5" w14:paraId="36F633A9" w14:textId="77777777" w:rsidTr="00426C11">
        <w:trPr>
          <w:jc w:val="center"/>
        </w:trPr>
        <w:tc>
          <w:tcPr>
            <w:tcW w:w="1612" w:type="dxa"/>
            <w:vAlign w:val="center"/>
          </w:tcPr>
          <w:p w14:paraId="1E7454A5"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14:paraId="6FE00DE3"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14:paraId="0181B667"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14:paraId="683F477C"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14:paraId="5EA6577B"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14:paraId="2E770385"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14:paraId="26CEC622"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14:paraId="6593BE65"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14:paraId="6FFC23CC"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r w:rsidR="00ED5DDA" w:rsidRPr="004619B5" w14:paraId="741F4231" w14:textId="77777777" w:rsidTr="00426C11">
        <w:trPr>
          <w:jc w:val="center"/>
        </w:trPr>
        <w:tc>
          <w:tcPr>
            <w:tcW w:w="1612" w:type="dxa"/>
            <w:vAlign w:val="center"/>
          </w:tcPr>
          <w:p w14:paraId="1E289943"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14:paraId="168C6207"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p w14:paraId="22997359"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14:paraId="73EAD7C6"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238" w:type="dxa"/>
            <w:vAlign w:val="center"/>
          </w:tcPr>
          <w:p w14:paraId="1364BAD9"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443" w:type="dxa"/>
            <w:vAlign w:val="center"/>
          </w:tcPr>
          <w:p w14:paraId="1A60CA4F"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543" w:type="dxa"/>
            <w:vAlign w:val="center"/>
          </w:tcPr>
          <w:p w14:paraId="0E3E0A60"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863" w:type="dxa"/>
            <w:vAlign w:val="center"/>
          </w:tcPr>
          <w:p w14:paraId="7D20B7E6"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c>
          <w:tcPr>
            <w:tcW w:w="1767" w:type="dxa"/>
            <w:vAlign w:val="center"/>
          </w:tcPr>
          <w:p w14:paraId="6B3BE724" w14:textId="77777777" w:rsidR="00ED5DDA" w:rsidRPr="004619B5" w:rsidRDefault="00ED5DDA" w:rsidP="00426C11">
            <w:pPr>
              <w:pStyle w:val="MINUTAS"/>
              <w:spacing w:before="0"/>
              <w:ind w:left="0" w:right="49"/>
              <w:jc w:val="center"/>
              <w:rPr>
                <w:rFonts w:ascii="Century Gothic" w:hAnsi="Century Gothic" w:cs="Arial"/>
                <w:b/>
                <w:bCs/>
                <w:snapToGrid w:val="0"/>
                <w:color w:val="000000"/>
                <w:sz w:val="22"/>
                <w:szCs w:val="22"/>
                <w:lang w:val="es-ES"/>
              </w:rPr>
            </w:pPr>
          </w:p>
        </w:tc>
      </w:tr>
    </w:tbl>
    <w:p w14:paraId="6E3B4437"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72B4D9E7"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1F1870BA"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07A94227"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035B7696"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66E1169B"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642D2866"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3373C711"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7BA8B43C"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12175291" w14:textId="77777777"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p>
    <w:p w14:paraId="23C74664" w14:textId="77777777" w:rsidR="00ED5DDA" w:rsidRDefault="00ED5DDA" w:rsidP="00ED5DDA">
      <w:pPr>
        <w:pStyle w:val="MINUTAS"/>
        <w:spacing w:before="0"/>
        <w:ind w:left="0" w:right="49"/>
        <w:rPr>
          <w:rFonts w:ascii="Century Gothic" w:hAnsi="Century Gothic" w:cs="Arial"/>
          <w:b/>
          <w:bCs/>
          <w:snapToGrid w:val="0"/>
          <w:color w:val="000000"/>
          <w:sz w:val="22"/>
          <w:szCs w:val="22"/>
          <w:lang w:val="es-ES"/>
        </w:rPr>
      </w:pPr>
    </w:p>
    <w:p w14:paraId="2EE42945"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021005BA"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3BB852E3"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2950AFA7"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176F5457"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250349B3"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0A2F256F"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4DBBB8CA"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35ACF054"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468CA347"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1C60AFB0"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4440C50F" w14:textId="77777777" w:rsidR="00BA5015" w:rsidRDefault="00BA5015" w:rsidP="00ED5DDA">
      <w:pPr>
        <w:pStyle w:val="MINUTAS"/>
        <w:spacing w:before="0"/>
        <w:ind w:left="0" w:right="49"/>
        <w:rPr>
          <w:rFonts w:ascii="Century Gothic" w:hAnsi="Century Gothic" w:cs="Arial"/>
          <w:b/>
          <w:bCs/>
          <w:snapToGrid w:val="0"/>
          <w:color w:val="000000"/>
          <w:sz w:val="22"/>
          <w:szCs w:val="22"/>
          <w:lang w:val="es-ES"/>
        </w:rPr>
      </w:pPr>
    </w:p>
    <w:p w14:paraId="03D4AD4A" w14:textId="77777777" w:rsidR="00357F0B" w:rsidRDefault="00357F0B" w:rsidP="00ED5DDA">
      <w:pPr>
        <w:pStyle w:val="MINUTAS"/>
        <w:spacing w:before="0"/>
        <w:ind w:left="0" w:right="49"/>
        <w:rPr>
          <w:rFonts w:ascii="Century Gothic" w:hAnsi="Century Gothic" w:cs="Arial"/>
          <w:b/>
          <w:bCs/>
          <w:snapToGrid w:val="0"/>
          <w:color w:val="000000"/>
          <w:sz w:val="22"/>
          <w:szCs w:val="22"/>
          <w:lang w:val="es-ES"/>
        </w:rPr>
      </w:pPr>
    </w:p>
    <w:p w14:paraId="1108A563" w14:textId="77777777" w:rsidR="000A632C" w:rsidRDefault="000A632C" w:rsidP="00ED5DDA">
      <w:pPr>
        <w:pStyle w:val="MINUTAS"/>
        <w:spacing w:before="0"/>
        <w:ind w:left="0" w:right="49"/>
        <w:rPr>
          <w:rFonts w:ascii="Century Gothic" w:hAnsi="Century Gothic" w:cs="Arial"/>
          <w:b/>
          <w:bCs/>
          <w:snapToGrid w:val="0"/>
          <w:color w:val="000000"/>
          <w:sz w:val="22"/>
          <w:szCs w:val="22"/>
          <w:lang w:val="es-ES"/>
        </w:rPr>
      </w:pPr>
    </w:p>
    <w:p w14:paraId="13BD6E9B" w14:textId="77777777" w:rsidR="00F73EF9" w:rsidRDefault="00F73EF9" w:rsidP="00ED5DDA">
      <w:pPr>
        <w:pStyle w:val="MINUTAS"/>
        <w:spacing w:before="0"/>
        <w:ind w:left="0" w:right="49"/>
        <w:rPr>
          <w:rFonts w:ascii="Century Gothic" w:hAnsi="Century Gothic" w:cs="Arial"/>
          <w:b/>
          <w:bCs/>
          <w:snapToGrid w:val="0"/>
          <w:color w:val="000000"/>
          <w:sz w:val="22"/>
          <w:szCs w:val="22"/>
          <w:lang w:val="es-ES"/>
        </w:rPr>
      </w:pPr>
    </w:p>
    <w:p w14:paraId="6548E727" w14:textId="77777777" w:rsidR="00F73EF9" w:rsidRDefault="00F73EF9" w:rsidP="00ED5DDA">
      <w:pPr>
        <w:pStyle w:val="MINUTAS"/>
        <w:spacing w:before="0"/>
        <w:ind w:left="0" w:right="49"/>
        <w:rPr>
          <w:rFonts w:ascii="Century Gothic" w:hAnsi="Century Gothic" w:cs="Arial"/>
          <w:b/>
          <w:bCs/>
          <w:snapToGrid w:val="0"/>
          <w:color w:val="000000"/>
          <w:sz w:val="22"/>
          <w:szCs w:val="22"/>
          <w:lang w:val="es-ES"/>
        </w:rPr>
      </w:pPr>
    </w:p>
    <w:p w14:paraId="38335B2A" w14:textId="77777777" w:rsidR="00412ADF" w:rsidRDefault="00412ADF">
      <w:pPr>
        <w:rPr>
          <w:rFonts w:ascii="Century Gothic" w:hAnsi="Century Gothic" w:cs="Arial"/>
          <w:b/>
          <w:bCs/>
          <w:snapToGrid w:val="0"/>
          <w:color w:val="000000"/>
          <w:sz w:val="22"/>
          <w:szCs w:val="22"/>
        </w:rPr>
      </w:pPr>
      <w:r>
        <w:rPr>
          <w:rFonts w:ascii="Century Gothic" w:hAnsi="Century Gothic" w:cs="Arial"/>
          <w:b/>
          <w:bCs/>
          <w:snapToGrid w:val="0"/>
          <w:color w:val="000000"/>
          <w:sz w:val="22"/>
          <w:szCs w:val="22"/>
        </w:rPr>
        <w:br w:type="page"/>
      </w:r>
    </w:p>
    <w:p w14:paraId="38D8C1DF" w14:textId="22BC9881" w:rsidR="00ED5DDA" w:rsidRPr="004619B5" w:rsidRDefault="00ED5DDA" w:rsidP="00ED5DDA">
      <w:pPr>
        <w:pStyle w:val="MINUTAS"/>
        <w:spacing w:before="0"/>
        <w:ind w:left="0" w:right="49"/>
        <w:jc w:val="center"/>
        <w:rPr>
          <w:rFonts w:ascii="Century Gothic" w:hAnsi="Century Gothic" w:cs="Arial"/>
          <w:b/>
          <w:bCs/>
          <w:snapToGrid w:val="0"/>
          <w:color w:val="000000"/>
          <w:sz w:val="22"/>
          <w:szCs w:val="22"/>
          <w:lang w:val="es-ES"/>
        </w:rPr>
      </w:pPr>
      <w:r w:rsidRPr="004619B5">
        <w:rPr>
          <w:rFonts w:ascii="Century Gothic" w:hAnsi="Century Gothic" w:cs="Arial"/>
          <w:b/>
          <w:bCs/>
          <w:snapToGrid w:val="0"/>
          <w:color w:val="000000"/>
          <w:sz w:val="22"/>
          <w:szCs w:val="22"/>
          <w:lang w:val="es-ES"/>
        </w:rPr>
        <w:lastRenderedPageBreak/>
        <w:t>ANEXO 4</w:t>
      </w:r>
    </w:p>
    <w:p w14:paraId="6E9267C4" w14:textId="77777777" w:rsidR="00ED5DDA" w:rsidRPr="004619B5" w:rsidRDefault="00ED5DDA" w:rsidP="00ED5DDA">
      <w:pPr>
        <w:pStyle w:val="Ttulo2"/>
        <w:tabs>
          <w:tab w:val="left" w:pos="1701"/>
        </w:tabs>
        <w:ind w:right="49"/>
        <w:rPr>
          <w:rFonts w:ascii="Century Gothic" w:hAnsi="Century Gothic" w:cs="Arial"/>
          <w:sz w:val="22"/>
          <w:szCs w:val="22"/>
        </w:rPr>
      </w:pPr>
      <w:r w:rsidRPr="004619B5">
        <w:rPr>
          <w:rStyle w:val="nfasis"/>
          <w:rFonts w:ascii="Century Gothic" w:hAnsi="Century Gothic" w:cs="Arial"/>
          <w:i w:val="0"/>
          <w:sz w:val="22"/>
          <w:szCs w:val="22"/>
        </w:rPr>
        <w:t xml:space="preserve">MODELO CERTIFICACIÓN DE CUMPLIMIENTO </w:t>
      </w:r>
    </w:p>
    <w:p w14:paraId="01A3CFA8" w14:textId="77777777" w:rsidR="00BA5015" w:rsidRDefault="00ED5DDA" w:rsidP="00ED5DDA">
      <w:pPr>
        <w:pStyle w:val="Ttulo2"/>
        <w:ind w:right="49"/>
        <w:rPr>
          <w:rStyle w:val="nfasis"/>
          <w:rFonts w:ascii="Century Gothic" w:hAnsi="Century Gothic" w:cs="Arial"/>
          <w:b w:val="0"/>
          <w:i w:val="0"/>
          <w:sz w:val="22"/>
          <w:szCs w:val="22"/>
        </w:rPr>
      </w:pPr>
      <w:r>
        <w:rPr>
          <w:rStyle w:val="nfasis"/>
          <w:rFonts w:ascii="Century Gothic" w:hAnsi="Century Gothic" w:cs="Arial"/>
          <w:b w:val="0"/>
          <w:i w:val="0"/>
          <w:sz w:val="22"/>
          <w:szCs w:val="22"/>
        </w:rPr>
        <w:t xml:space="preserve">     </w:t>
      </w:r>
      <w:r w:rsidRPr="004619B5">
        <w:rPr>
          <w:rStyle w:val="nfasis"/>
          <w:rFonts w:ascii="Century Gothic" w:hAnsi="Century Gothic" w:cs="Arial"/>
          <w:b w:val="0"/>
          <w:i w:val="0"/>
          <w:sz w:val="22"/>
          <w:szCs w:val="22"/>
        </w:rPr>
        <w:t>ARTÍCULO 50 LEY 789 DE 2002 Y LEY 828 DE 2003</w:t>
      </w:r>
    </w:p>
    <w:p w14:paraId="0462007B" w14:textId="77777777" w:rsidR="00ED5DDA" w:rsidRPr="004619B5" w:rsidRDefault="00ED5DDA" w:rsidP="00ED5DDA">
      <w:pPr>
        <w:pStyle w:val="Ttulo2"/>
        <w:ind w:right="49"/>
        <w:rPr>
          <w:rFonts w:ascii="Century Gothic" w:hAnsi="Century Gothic" w:cs="Arial"/>
          <w:color w:val="000000"/>
          <w:sz w:val="22"/>
          <w:szCs w:val="22"/>
        </w:rPr>
      </w:pPr>
      <w:r w:rsidRPr="004619B5">
        <w:rPr>
          <w:rFonts w:ascii="Century Gothic" w:hAnsi="Century Gothic" w:cs="Arial"/>
          <w:color w:val="000000"/>
          <w:sz w:val="22"/>
          <w:szCs w:val="22"/>
        </w:rPr>
        <w:tab/>
      </w:r>
    </w:p>
    <w:p w14:paraId="3EB914C0" w14:textId="77777777"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xml:space="preserve">Yo ______________________________________, identificado con cédula de ciudadanía No. _____________, en mi calidad de _________________ </w:t>
      </w:r>
      <w:r w:rsidRPr="004619B5">
        <w:rPr>
          <w:rFonts w:ascii="Century Gothic" w:hAnsi="Century Gothic" w:cs="Arial"/>
          <w:color w:val="FF0000"/>
          <w:sz w:val="22"/>
          <w:szCs w:val="22"/>
        </w:rPr>
        <w:t>(Proponente –cuando es persona natural-, o Revisor Fiscal o Representante Legal si es persona jurídica),</w:t>
      </w:r>
      <w:r w:rsidRPr="004619B5">
        <w:rPr>
          <w:rFonts w:ascii="Century Gothic" w:hAnsi="Century Gothic" w:cs="Arial"/>
          <w:color w:val="000000"/>
          <w:sz w:val="22"/>
          <w:szCs w:val="22"/>
        </w:rPr>
        <w:t xml:space="preserve"> bajo la gravedad del juramento manifiesto que la ______________ </w:t>
      </w:r>
      <w:r w:rsidRPr="004619B5">
        <w:rPr>
          <w:rFonts w:ascii="Century Gothic" w:hAnsi="Century Gothic" w:cs="Arial"/>
          <w:color w:val="FF0000"/>
          <w:sz w:val="22"/>
          <w:szCs w:val="22"/>
        </w:rPr>
        <w:t>(señalar el nombre de la persona natural o jurídica y su NIT, según el caso)</w:t>
      </w:r>
      <w:r w:rsidRPr="004619B5">
        <w:rPr>
          <w:rFonts w:ascii="Century Gothic" w:hAnsi="Century Gothic" w:cs="Arial"/>
          <w:color w:val="000000"/>
          <w:sz w:val="22"/>
          <w:szCs w:val="22"/>
        </w:rPr>
        <w:t xml:space="preserve"> durante los seis (6) meses anteriores a la fecha de entrega de la presente certificación, se encuentra a PAZ Y SALVO con las Empresas Promotoras de Salud -EPS-, los Fondos de Pensiones, las Administradoras de Riesgos Profesionales -ARP-, las Caja de Compensación Familiar, el Instituto Colombiano de Bienestar Familiar -ICBF- y el Servicio Nacional de Aprendizaje -SENA-, por cuanto:</w:t>
      </w:r>
    </w:p>
    <w:p w14:paraId="5D5DD336" w14:textId="77777777" w:rsidR="00ED5DDA" w:rsidRPr="004619B5" w:rsidRDefault="00ED5DDA" w:rsidP="00ED5DDA">
      <w:pPr>
        <w:ind w:right="49"/>
        <w:jc w:val="both"/>
        <w:rPr>
          <w:rFonts w:ascii="Century Gothic" w:hAnsi="Century Gothic" w:cs="Arial"/>
          <w:color w:val="000000"/>
          <w:sz w:val="22"/>
          <w:szCs w:val="22"/>
        </w:rPr>
      </w:pPr>
    </w:p>
    <w:p w14:paraId="737CA7D0" w14:textId="77777777" w:rsidR="00ED5DDA" w:rsidRPr="004619B5" w:rsidRDefault="00ED5DDA" w:rsidP="00ED5DDA">
      <w:pPr>
        <w:ind w:right="49"/>
        <w:jc w:val="both"/>
        <w:rPr>
          <w:rFonts w:ascii="Century Gothic" w:hAnsi="Century Gothic" w:cs="Arial"/>
          <w:i/>
          <w:color w:val="000000"/>
          <w:sz w:val="22"/>
          <w:szCs w:val="22"/>
        </w:rPr>
      </w:pPr>
      <w:r w:rsidRPr="004619B5">
        <w:rPr>
          <w:rFonts w:ascii="Century Gothic" w:hAnsi="Century Gothic" w:cs="Arial"/>
          <w:i/>
          <w:color w:val="000000"/>
          <w:sz w:val="22"/>
          <w:szCs w:val="22"/>
        </w:rPr>
        <w:t xml:space="preserve">(Escoger una de las siguientes opciones y diligenciar con el nombre los 6 meses anteriores a la fecha del cierre de esta convocatoria. Ver Nota Uno y Dos) </w:t>
      </w:r>
    </w:p>
    <w:p w14:paraId="103ED7AB" w14:textId="77777777" w:rsidR="00ED5DDA" w:rsidRPr="004619B5" w:rsidRDefault="00ED5DDA" w:rsidP="00ED5DDA">
      <w:pPr>
        <w:ind w:right="49"/>
        <w:jc w:val="both"/>
        <w:rPr>
          <w:rFonts w:ascii="Century Gothic" w:hAnsi="Century Gothic" w:cs="Arial"/>
          <w:color w:val="000000"/>
          <w:sz w:val="22"/>
          <w:szCs w:val="22"/>
        </w:rPr>
      </w:pPr>
    </w:p>
    <w:p w14:paraId="55E46D66" w14:textId="77777777"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xml:space="preserve">- Ha cumplido durante los meses de _________________ </w:t>
      </w:r>
      <w:r w:rsidRPr="004619B5">
        <w:rPr>
          <w:rFonts w:ascii="Century Gothic" w:hAnsi="Century Gothic" w:cs="Arial"/>
          <w:color w:val="FF0000"/>
          <w:sz w:val="22"/>
          <w:szCs w:val="22"/>
        </w:rPr>
        <w:t>(anteriores a la fecha de expedición de la certificación)</w:t>
      </w:r>
      <w:r w:rsidRPr="004619B5">
        <w:rPr>
          <w:rFonts w:ascii="Century Gothic" w:hAnsi="Century Gothic" w:cs="Arial"/>
          <w:color w:val="000000"/>
          <w:sz w:val="22"/>
          <w:szCs w:val="22"/>
        </w:rPr>
        <w:t>, con los pagos al sistema de seguridad social en salud, pensiones y riesgos profesionales y con los aportes parafiscales correspondientes a todos sus empleados vinculados por contrato de trabajo.</w:t>
      </w:r>
    </w:p>
    <w:p w14:paraId="3745B753" w14:textId="77777777" w:rsidR="00ED5DDA" w:rsidRPr="004619B5" w:rsidRDefault="00ED5DDA" w:rsidP="00ED5DDA">
      <w:pPr>
        <w:ind w:right="49"/>
        <w:jc w:val="both"/>
        <w:rPr>
          <w:rFonts w:ascii="Century Gothic" w:hAnsi="Century Gothic" w:cs="Arial"/>
          <w:color w:val="000000"/>
          <w:sz w:val="22"/>
          <w:szCs w:val="22"/>
        </w:rPr>
      </w:pPr>
    </w:p>
    <w:p w14:paraId="0896B9C1" w14:textId="77777777" w:rsidR="00ED5DDA" w:rsidRPr="004619B5" w:rsidRDefault="00ED5DDA" w:rsidP="00ED5DDA">
      <w:pPr>
        <w:ind w:right="49"/>
        <w:jc w:val="both"/>
        <w:rPr>
          <w:rFonts w:ascii="Century Gothic" w:hAnsi="Century Gothic" w:cs="Arial"/>
          <w:color w:val="000000"/>
          <w:sz w:val="22"/>
          <w:szCs w:val="22"/>
        </w:rPr>
      </w:pPr>
      <w:proofErr w:type="gramStart"/>
      <w:r w:rsidRPr="004619B5">
        <w:rPr>
          <w:rFonts w:ascii="Century Gothic" w:hAnsi="Century Gothic" w:cs="Arial"/>
          <w:color w:val="000000"/>
          <w:sz w:val="22"/>
          <w:szCs w:val="22"/>
        </w:rPr>
        <w:t>ó</w:t>
      </w:r>
      <w:proofErr w:type="gramEnd"/>
    </w:p>
    <w:p w14:paraId="1960E959" w14:textId="77777777"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Durante los meses ___________________</w:t>
      </w:r>
      <w:r w:rsidRPr="004619B5">
        <w:rPr>
          <w:rFonts w:ascii="Century Gothic" w:hAnsi="Century Gothic" w:cs="Arial"/>
          <w:color w:val="FF0000"/>
          <w:sz w:val="22"/>
          <w:szCs w:val="22"/>
        </w:rPr>
        <w:t xml:space="preserve"> (identificar los meses)</w:t>
      </w:r>
      <w:r w:rsidRPr="004619B5">
        <w:rPr>
          <w:rFonts w:ascii="Century Gothic" w:hAnsi="Century Gothic" w:cs="Arial"/>
          <w:color w:val="000000"/>
          <w:sz w:val="22"/>
          <w:szCs w:val="22"/>
        </w:rPr>
        <w:t>, no ha vinculado personal mediante contrato laboral que le genere la obligación de pago al sistema de seguridad social en salud, pensiones y riesgos profesionales y con los aportes parafiscales.</w:t>
      </w:r>
    </w:p>
    <w:p w14:paraId="35E4B2B4" w14:textId="77777777" w:rsidR="00ED5DDA" w:rsidRPr="004619B5" w:rsidRDefault="00ED5DDA" w:rsidP="00ED5DDA">
      <w:pPr>
        <w:ind w:right="49"/>
        <w:jc w:val="both"/>
        <w:rPr>
          <w:rFonts w:ascii="Century Gothic" w:hAnsi="Century Gothic" w:cs="Arial"/>
          <w:color w:val="000000"/>
          <w:sz w:val="22"/>
          <w:szCs w:val="22"/>
        </w:rPr>
      </w:pPr>
    </w:p>
    <w:p w14:paraId="21A88626" w14:textId="77777777" w:rsidR="00ED5DDA" w:rsidRPr="004619B5" w:rsidRDefault="00ED5DDA" w:rsidP="00ED5DDA">
      <w:pPr>
        <w:ind w:right="49"/>
        <w:jc w:val="both"/>
        <w:rPr>
          <w:rFonts w:ascii="Century Gothic" w:hAnsi="Century Gothic" w:cs="Arial"/>
          <w:color w:val="000000"/>
          <w:sz w:val="22"/>
          <w:szCs w:val="22"/>
        </w:rPr>
      </w:pPr>
      <w:proofErr w:type="gramStart"/>
      <w:r w:rsidRPr="004619B5">
        <w:rPr>
          <w:rFonts w:ascii="Century Gothic" w:hAnsi="Century Gothic" w:cs="Arial"/>
          <w:color w:val="000000"/>
          <w:sz w:val="22"/>
          <w:szCs w:val="22"/>
        </w:rPr>
        <w:t>ó</w:t>
      </w:r>
      <w:proofErr w:type="gramEnd"/>
    </w:p>
    <w:p w14:paraId="592F22B7" w14:textId="77777777" w:rsidR="00ED5DDA" w:rsidRPr="004619B5" w:rsidRDefault="00ED5DDA" w:rsidP="00ED5DDA">
      <w:pPr>
        <w:ind w:right="49"/>
        <w:jc w:val="both"/>
        <w:rPr>
          <w:rFonts w:ascii="Century Gothic" w:hAnsi="Century Gothic" w:cs="Arial"/>
          <w:color w:val="000000"/>
          <w:sz w:val="22"/>
          <w:szCs w:val="22"/>
        </w:rPr>
      </w:pPr>
      <w:r w:rsidRPr="004619B5">
        <w:rPr>
          <w:rFonts w:ascii="Century Gothic" w:hAnsi="Century Gothic" w:cs="Arial"/>
          <w:color w:val="000000"/>
          <w:sz w:val="22"/>
          <w:szCs w:val="22"/>
        </w:rPr>
        <w:t>- Durante los meses ___________________</w:t>
      </w:r>
      <w:r w:rsidRPr="004619B5">
        <w:rPr>
          <w:rFonts w:ascii="Century Gothic" w:hAnsi="Century Gothic" w:cs="Arial"/>
          <w:color w:val="FF0000"/>
          <w:sz w:val="22"/>
          <w:szCs w:val="22"/>
        </w:rPr>
        <w:t xml:space="preserve"> (identificar los meses)</w:t>
      </w:r>
      <w:r w:rsidRPr="004619B5">
        <w:rPr>
          <w:rFonts w:ascii="Century Gothic" w:hAnsi="Century Gothic" w:cs="Arial"/>
          <w:color w:val="000000"/>
          <w:sz w:val="22"/>
          <w:szCs w:val="22"/>
        </w:rPr>
        <w:t>, no ha tenido contratos en ejecución, que obliguen a realizar el pago al sistema de seguridad social en salud, pensiones y riesgos profesionales y con los aportes parafiscales.</w:t>
      </w:r>
    </w:p>
    <w:p w14:paraId="0053A831" w14:textId="77777777" w:rsidR="00ED5DDA" w:rsidRPr="004619B5" w:rsidRDefault="00ED5DDA" w:rsidP="00ED5DDA">
      <w:pPr>
        <w:ind w:right="49"/>
        <w:jc w:val="center"/>
        <w:rPr>
          <w:rFonts w:ascii="Century Gothic" w:hAnsi="Century Gothic" w:cs="Arial"/>
          <w:color w:val="000000"/>
          <w:sz w:val="22"/>
          <w:szCs w:val="22"/>
        </w:rPr>
      </w:pPr>
      <w:r w:rsidRPr="004619B5">
        <w:rPr>
          <w:rFonts w:ascii="Century Gothic" w:hAnsi="Century Gothic" w:cs="Arial"/>
          <w:color w:val="000000"/>
          <w:sz w:val="22"/>
          <w:szCs w:val="22"/>
        </w:rPr>
        <w:t>__________________________</w:t>
      </w:r>
    </w:p>
    <w:p w14:paraId="24680DE2" w14:textId="77777777" w:rsidR="00ED5DDA" w:rsidRPr="004619B5" w:rsidRDefault="00ED5DDA" w:rsidP="00D7535D">
      <w:pPr>
        <w:ind w:right="49"/>
        <w:jc w:val="center"/>
        <w:rPr>
          <w:rFonts w:ascii="Century Gothic" w:hAnsi="Century Gothic" w:cs="Arial"/>
          <w:color w:val="000000"/>
          <w:sz w:val="22"/>
          <w:szCs w:val="22"/>
        </w:rPr>
      </w:pPr>
      <w:r w:rsidRPr="004619B5">
        <w:rPr>
          <w:rFonts w:ascii="Century Gothic" w:hAnsi="Century Gothic" w:cs="Arial"/>
          <w:color w:val="000000"/>
          <w:sz w:val="22"/>
          <w:szCs w:val="22"/>
        </w:rPr>
        <w:t>Firma</w:t>
      </w:r>
    </w:p>
    <w:p w14:paraId="46E965C7" w14:textId="77777777" w:rsidR="00ED5DDA" w:rsidRPr="004619B5" w:rsidRDefault="00ED5DDA" w:rsidP="00ED5DDA">
      <w:pPr>
        <w:ind w:right="49"/>
        <w:rPr>
          <w:rFonts w:ascii="Century Gothic" w:hAnsi="Century Gothic" w:cs="Arial"/>
          <w:color w:val="000000"/>
          <w:sz w:val="22"/>
          <w:szCs w:val="22"/>
        </w:rPr>
      </w:pPr>
      <w:r w:rsidRPr="004619B5">
        <w:rPr>
          <w:rFonts w:ascii="Century Gothic" w:hAnsi="Century Gothic" w:cs="Arial"/>
          <w:color w:val="000000"/>
          <w:sz w:val="22"/>
          <w:szCs w:val="22"/>
        </w:rPr>
        <w:t>Identificación No.  ________________________________</w:t>
      </w:r>
    </w:p>
    <w:p w14:paraId="02F260E2" w14:textId="77777777" w:rsidR="00ED5DDA" w:rsidRPr="004619B5" w:rsidRDefault="00ED5DDA" w:rsidP="00ED5DDA">
      <w:pPr>
        <w:ind w:right="49"/>
        <w:rPr>
          <w:rFonts w:ascii="Century Gothic" w:hAnsi="Century Gothic" w:cs="Arial"/>
          <w:color w:val="000000"/>
          <w:sz w:val="22"/>
          <w:szCs w:val="22"/>
        </w:rPr>
      </w:pPr>
      <w:r w:rsidRPr="004619B5">
        <w:rPr>
          <w:rFonts w:ascii="Century Gothic" w:hAnsi="Century Gothic" w:cs="Arial"/>
          <w:color w:val="000000"/>
          <w:sz w:val="22"/>
          <w:szCs w:val="22"/>
        </w:rPr>
        <w:t>En calidad de: ___________________________________</w:t>
      </w:r>
    </w:p>
    <w:p w14:paraId="277B6C8F" w14:textId="77777777" w:rsidR="00ED5DDA" w:rsidRPr="004619B5" w:rsidRDefault="00ED5DDA" w:rsidP="00ED5DDA">
      <w:pPr>
        <w:pStyle w:val="MINUTAS"/>
        <w:spacing w:before="0"/>
        <w:ind w:left="0" w:right="49"/>
        <w:rPr>
          <w:rFonts w:ascii="Century Gothic" w:hAnsi="Century Gothic" w:cs="Arial"/>
          <w:sz w:val="22"/>
          <w:szCs w:val="22"/>
          <w:lang w:val="es-ES"/>
        </w:rPr>
      </w:pPr>
      <w:r w:rsidRPr="004619B5">
        <w:rPr>
          <w:rFonts w:ascii="Century Gothic" w:hAnsi="Century Gothic" w:cs="Arial"/>
          <w:color w:val="000000"/>
          <w:sz w:val="22"/>
          <w:szCs w:val="22"/>
          <w:lang w:val="es-CO"/>
        </w:rPr>
        <w:t>Ciudad y fecha: __________________________________</w:t>
      </w:r>
    </w:p>
    <w:p w14:paraId="4500751B" w14:textId="77777777" w:rsidR="00FF403D" w:rsidRDefault="00FF403D" w:rsidP="00ED5DDA">
      <w:pPr>
        <w:pStyle w:val="Textonotapie"/>
        <w:ind w:right="49"/>
        <w:jc w:val="both"/>
        <w:rPr>
          <w:rFonts w:ascii="Century Gothic" w:hAnsi="Century Gothic" w:cs="Arial"/>
          <w:sz w:val="22"/>
          <w:szCs w:val="22"/>
        </w:rPr>
      </w:pPr>
    </w:p>
    <w:p w14:paraId="3D995E68" w14:textId="77777777" w:rsidR="00ED5DDA" w:rsidRPr="004619B5" w:rsidRDefault="00ED5DDA" w:rsidP="00ED5DDA">
      <w:pPr>
        <w:pStyle w:val="Textonotapie"/>
        <w:ind w:right="49"/>
        <w:jc w:val="both"/>
        <w:rPr>
          <w:rFonts w:ascii="Century Gothic" w:hAnsi="Century Gothic" w:cs="Arial"/>
          <w:sz w:val="22"/>
          <w:szCs w:val="22"/>
        </w:rPr>
      </w:pPr>
      <w:r w:rsidRPr="004619B5">
        <w:rPr>
          <w:rFonts w:ascii="Century Gothic" w:hAnsi="Century Gothic" w:cs="Arial"/>
          <w:sz w:val="22"/>
          <w:szCs w:val="22"/>
        </w:rPr>
        <w:t xml:space="preserve">NOTA UNO: Las circunstancias que generan la paz y salvo, pueden corresponder a una o varias de las alternativas planteadas en el modelo, por lo cual se debe diligenciar la certificación de acuerdo con la condición de cada proponente y conforme a las previsiones contenidas en la Ley 789 de 2002.  </w:t>
      </w:r>
    </w:p>
    <w:p w14:paraId="3FC78E34" w14:textId="77777777" w:rsidR="00ED5DDA" w:rsidRPr="00ED5DDA" w:rsidRDefault="00ED5DDA" w:rsidP="00ED5DDA">
      <w:pPr>
        <w:ind w:right="49"/>
        <w:jc w:val="both"/>
        <w:rPr>
          <w:rFonts w:ascii="Century Gothic" w:hAnsi="Century Gothic" w:cs="Arial"/>
          <w:sz w:val="22"/>
          <w:szCs w:val="22"/>
        </w:rPr>
      </w:pPr>
      <w:r w:rsidRPr="004619B5">
        <w:rPr>
          <w:rFonts w:ascii="Century Gothic" w:hAnsi="Century Gothic" w:cs="Arial"/>
          <w:sz w:val="22"/>
          <w:szCs w:val="22"/>
        </w:rPr>
        <w:t>NOTA DOS: La presente certificación debe ser firmada por:  a) El proponente en caso de ser persona natural; b) El Revisor Fiscal en caso que la persona jurídica tenga este cargo, si no lo tiene, por el Representante Legal de la misma.  En caso que la empresa tenga menos de seis (6) meses de creada, deberá certificar el cumplimiento a partir de la fecha de su constitución; c) Por cada uno de los integrantes de la persona plural (consorcio o unión temporal)</w:t>
      </w:r>
    </w:p>
    <w:sectPr w:rsidR="00ED5DDA" w:rsidRPr="00ED5DDA" w:rsidSect="00DB24BC">
      <w:headerReference w:type="even" r:id="rId20"/>
      <w:headerReference w:type="default" r:id="rId21"/>
      <w:pgSz w:w="12247" w:h="18711" w:code="5"/>
      <w:pgMar w:top="1134" w:right="1134" w:bottom="1134" w:left="1701" w:header="1134"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23183" w14:textId="77777777" w:rsidR="00E83924" w:rsidRDefault="00E83924">
      <w:r>
        <w:separator/>
      </w:r>
    </w:p>
  </w:endnote>
  <w:endnote w:type="continuationSeparator" w:id="0">
    <w:p w14:paraId="345699CA" w14:textId="77777777" w:rsidR="00E83924" w:rsidRDefault="00E83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TeXGyreAdventor">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7F0294" w14:textId="77777777" w:rsidR="00E83924" w:rsidRDefault="00E83924">
      <w:r>
        <w:separator/>
      </w:r>
    </w:p>
  </w:footnote>
  <w:footnote w:type="continuationSeparator" w:id="0">
    <w:p w14:paraId="0C6D853C" w14:textId="77777777" w:rsidR="00E83924" w:rsidRDefault="00E83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AAEB9" w14:textId="77777777" w:rsidR="00622A1B" w:rsidRDefault="00622A1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20FDBF88" w14:textId="77777777" w:rsidR="00622A1B" w:rsidRDefault="00622A1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622A1B" w:rsidRPr="00304142" w14:paraId="291E6DA2" w14:textId="77777777" w:rsidTr="00F83F81">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14:paraId="218ABB2F" w14:textId="77777777" w:rsidR="00622A1B" w:rsidRPr="00304142" w:rsidRDefault="00622A1B" w:rsidP="00F83F81">
          <w:pPr>
            <w:jc w:val="center"/>
            <w:rPr>
              <w:rFonts w:cs="Arial"/>
            </w:rPr>
          </w:pPr>
          <w:r>
            <w:rPr>
              <w:rFonts w:cs="Arial"/>
              <w:noProof/>
              <w:lang w:val="es-CO" w:eastAsia="es-CO"/>
            </w:rPr>
            <w:drawing>
              <wp:anchor distT="0" distB="0" distL="114300" distR="114300" simplePos="0" relativeHeight="251659776" behindDoc="0" locked="0" layoutInCell="1" allowOverlap="1" wp14:anchorId="7BC18085" wp14:editId="496C636E">
                <wp:simplePos x="0" y="0"/>
                <wp:positionH relativeFrom="column">
                  <wp:posOffset>97790</wp:posOffset>
                </wp:positionH>
                <wp:positionV relativeFrom="paragraph">
                  <wp:posOffset>36830</wp:posOffset>
                </wp:positionV>
                <wp:extent cx="1087120" cy="1000125"/>
                <wp:effectExtent l="19050" t="0" r="0" b="0"/>
                <wp:wrapNone/>
                <wp:docPr id="8" name="Imagen 1" descr="escudo_pasto_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noChangeAspect="1" noChangeArrowheads="1"/>
                        </pic:cNvPicPr>
                      </pic:nvPicPr>
                      <pic:blipFill>
                        <a:blip r:embed="rId1"/>
                        <a:srcRect/>
                        <a:stretch>
                          <a:fillRect/>
                        </a:stretch>
                      </pic:blipFill>
                      <pic:spPr bwMode="auto">
                        <a:xfrm>
                          <a:off x="0" y="0"/>
                          <a:ext cx="1087120" cy="1000125"/>
                        </a:xfrm>
                        <a:prstGeom prst="rect">
                          <a:avLst/>
                        </a:prstGeom>
                        <a:noFill/>
                        <a:ln w="9525">
                          <a:noFill/>
                          <a:miter lim="800000"/>
                          <a:headEnd/>
                          <a:tailEnd/>
                        </a:ln>
                      </pic:spPr>
                    </pic:pic>
                  </a:graphicData>
                </a:graphic>
              </wp:anchor>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623BBF15" w14:textId="77777777" w:rsidR="00622A1B" w:rsidRPr="00304142" w:rsidRDefault="00622A1B" w:rsidP="00F83F81">
          <w:pPr>
            <w:jc w:val="center"/>
            <w:rPr>
              <w:rFonts w:ascii="Century Gothic" w:hAnsi="Century Gothic" w:cs="Arial"/>
              <w:b/>
              <w:bCs/>
            </w:rPr>
          </w:pPr>
          <w:r w:rsidRPr="00304142">
            <w:rPr>
              <w:rFonts w:ascii="Century Gothic" w:hAnsi="Century Gothic" w:cs="Arial"/>
              <w:b/>
              <w:bCs/>
            </w:rPr>
            <w:t>PROCESO CONTRATACIÓN</w:t>
          </w:r>
        </w:p>
      </w:tc>
    </w:tr>
    <w:tr w:rsidR="00622A1B" w:rsidRPr="00304142" w14:paraId="47E22F28" w14:textId="77777777" w:rsidTr="00F83F81">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0F60B400" w14:textId="77777777" w:rsidR="00622A1B" w:rsidRPr="00304142" w:rsidRDefault="00622A1B" w:rsidP="00F83F81">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0BE616CE" w14:textId="77777777" w:rsidR="00622A1B" w:rsidRPr="00304142" w:rsidRDefault="00622A1B" w:rsidP="00F83F81">
          <w:pPr>
            <w:rPr>
              <w:rFonts w:ascii="Century Gothic" w:hAnsi="Century Gothic" w:cs="Arial"/>
              <w:sz w:val="16"/>
              <w:szCs w:val="16"/>
            </w:rPr>
          </w:pPr>
          <w:r w:rsidRPr="00304142">
            <w:rPr>
              <w:rFonts w:ascii="Century Gothic" w:hAnsi="Century Gothic" w:cs="Arial"/>
              <w:sz w:val="16"/>
              <w:szCs w:val="16"/>
            </w:rPr>
            <w:t>NOMBRE DEL FORMATO</w:t>
          </w:r>
        </w:p>
        <w:p w14:paraId="15059629" w14:textId="77777777" w:rsidR="00622A1B" w:rsidRPr="00304142" w:rsidRDefault="00622A1B" w:rsidP="00F83F81">
          <w:pPr>
            <w:rPr>
              <w:rFonts w:ascii="Century Gothic" w:hAnsi="Century Gothic" w:cs="Arial"/>
              <w:sz w:val="10"/>
              <w:szCs w:val="10"/>
            </w:rPr>
          </w:pPr>
        </w:p>
        <w:p w14:paraId="125E54A6" w14:textId="77777777" w:rsidR="00622A1B" w:rsidRPr="008935F2" w:rsidRDefault="00622A1B" w:rsidP="00F83F81">
          <w:pPr>
            <w:jc w:val="center"/>
            <w:rPr>
              <w:rFonts w:ascii="Century Gothic" w:hAnsi="Century Gothic" w:cs="Arial"/>
              <w:b/>
            </w:rPr>
          </w:pPr>
          <w:r>
            <w:rPr>
              <w:rFonts w:ascii="Century Gothic" w:hAnsi="Century Gothic" w:cs="Arial"/>
              <w:b/>
            </w:rPr>
            <w:t>INVITACIÓN PÚBLICA</w:t>
          </w:r>
        </w:p>
      </w:tc>
    </w:tr>
    <w:tr w:rsidR="00622A1B" w:rsidRPr="00304142" w14:paraId="5BCFAA49" w14:textId="77777777" w:rsidTr="00F83F81">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4B37FCFA" w14:textId="77777777" w:rsidR="00622A1B" w:rsidRPr="00304142" w:rsidRDefault="00622A1B" w:rsidP="00F83F81">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14:paraId="3DF0EECB" w14:textId="77777777" w:rsidR="00622A1B" w:rsidRPr="00963F4F" w:rsidRDefault="00622A1B" w:rsidP="00F83F81">
          <w:pPr>
            <w:jc w:val="center"/>
            <w:rPr>
              <w:rFonts w:ascii="Century Gothic" w:hAnsi="Century Gothic" w:cs="Arial"/>
              <w:b/>
              <w:sz w:val="16"/>
              <w:szCs w:val="16"/>
            </w:rPr>
          </w:pPr>
          <w:r w:rsidRPr="00963F4F">
            <w:rPr>
              <w:rFonts w:ascii="Century Gothic" w:hAnsi="Century Gothic" w:cs="Arial"/>
              <w:b/>
              <w:sz w:val="16"/>
              <w:szCs w:val="16"/>
            </w:rPr>
            <w:t>VIGENCIA</w:t>
          </w:r>
        </w:p>
        <w:p w14:paraId="5F05B1C5" w14:textId="77777777" w:rsidR="00622A1B" w:rsidRPr="00963F4F" w:rsidRDefault="00622A1B" w:rsidP="00F83F81">
          <w:pPr>
            <w:jc w:val="center"/>
            <w:rPr>
              <w:rFonts w:ascii="Century Gothic" w:hAnsi="Century Gothic" w:cs="Arial"/>
              <w:sz w:val="6"/>
              <w:szCs w:val="6"/>
            </w:rPr>
          </w:pPr>
        </w:p>
        <w:p w14:paraId="7881AC1A" w14:textId="77777777" w:rsidR="00622A1B" w:rsidRPr="00963F4F" w:rsidRDefault="00622A1B" w:rsidP="004C4CC4">
          <w:pPr>
            <w:jc w:val="center"/>
            <w:rPr>
              <w:rFonts w:ascii="Century Gothic" w:hAnsi="Century Gothic" w:cs="Arial"/>
              <w:sz w:val="16"/>
              <w:szCs w:val="16"/>
            </w:rPr>
          </w:pPr>
          <w:r>
            <w:rPr>
              <w:rFonts w:ascii="Century Gothic" w:hAnsi="Century Gothic" w:cs="Arial"/>
              <w:sz w:val="16"/>
              <w:szCs w:val="16"/>
            </w:rPr>
            <w:t>01</w:t>
          </w:r>
          <w:r w:rsidRPr="00963F4F">
            <w:rPr>
              <w:rFonts w:ascii="Century Gothic" w:hAnsi="Century Gothic" w:cs="Arial"/>
              <w:sz w:val="16"/>
              <w:szCs w:val="16"/>
            </w:rPr>
            <w:t>-</w:t>
          </w:r>
          <w:r>
            <w:rPr>
              <w:rFonts w:ascii="Century Gothic" w:hAnsi="Century Gothic" w:cs="Arial"/>
              <w:sz w:val="16"/>
              <w:szCs w:val="16"/>
            </w:rPr>
            <w:t>Jun-15</w:t>
          </w:r>
        </w:p>
      </w:tc>
      <w:tc>
        <w:tcPr>
          <w:tcW w:w="1818" w:type="dxa"/>
          <w:tcBorders>
            <w:top w:val="single" w:sz="18" w:space="0" w:color="auto"/>
            <w:left w:val="single" w:sz="18" w:space="0" w:color="auto"/>
            <w:bottom w:val="single" w:sz="18" w:space="0" w:color="auto"/>
            <w:right w:val="single" w:sz="18" w:space="0" w:color="auto"/>
          </w:tcBorders>
          <w:vAlign w:val="center"/>
        </w:tcPr>
        <w:p w14:paraId="21B463F9" w14:textId="77777777" w:rsidR="00622A1B" w:rsidRPr="00963F4F" w:rsidRDefault="00622A1B" w:rsidP="00F83F81">
          <w:pPr>
            <w:jc w:val="center"/>
            <w:rPr>
              <w:rFonts w:ascii="Century Gothic" w:hAnsi="Century Gothic" w:cs="Arial"/>
              <w:b/>
              <w:sz w:val="16"/>
              <w:szCs w:val="16"/>
            </w:rPr>
          </w:pPr>
          <w:r w:rsidRPr="00963F4F">
            <w:rPr>
              <w:rFonts w:ascii="Century Gothic" w:hAnsi="Century Gothic" w:cs="Arial"/>
              <w:b/>
              <w:sz w:val="16"/>
              <w:szCs w:val="16"/>
            </w:rPr>
            <w:t>VERSIÓN</w:t>
          </w:r>
        </w:p>
        <w:p w14:paraId="206C0B1F" w14:textId="77777777" w:rsidR="00622A1B" w:rsidRPr="00963F4F" w:rsidRDefault="00622A1B" w:rsidP="00F83F81">
          <w:pPr>
            <w:jc w:val="center"/>
            <w:rPr>
              <w:rFonts w:ascii="Century Gothic" w:hAnsi="Century Gothic" w:cs="Arial"/>
              <w:sz w:val="6"/>
              <w:szCs w:val="6"/>
            </w:rPr>
          </w:pPr>
        </w:p>
        <w:p w14:paraId="6BF3588F" w14:textId="77777777" w:rsidR="00622A1B" w:rsidRPr="00963F4F" w:rsidRDefault="00622A1B" w:rsidP="006849F6">
          <w:pPr>
            <w:jc w:val="center"/>
            <w:rPr>
              <w:rFonts w:ascii="Century Gothic" w:hAnsi="Century Gothic" w:cs="Arial"/>
              <w:sz w:val="16"/>
              <w:szCs w:val="16"/>
            </w:rPr>
          </w:pPr>
          <w:r>
            <w:rPr>
              <w:rFonts w:ascii="Century Gothic" w:hAnsi="Century Gothic" w:cs="Arial"/>
              <w:sz w:val="16"/>
              <w:szCs w:val="16"/>
            </w:rPr>
            <w:t>05</w:t>
          </w:r>
        </w:p>
      </w:tc>
      <w:tc>
        <w:tcPr>
          <w:tcW w:w="1816" w:type="dxa"/>
          <w:tcBorders>
            <w:top w:val="single" w:sz="18" w:space="0" w:color="auto"/>
            <w:left w:val="single" w:sz="18" w:space="0" w:color="auto"/>
            <w:bottom w:val="single" w:sz="18" w:space="0" w:color="auto"/>
            <w:right w:val="single" w:sz="18" w:space="0" w:color="auto"/>
          </w:tcBorders>
          <w:vAlign w:val="center"/>
        </w:tcPr>
        <w:p w14:paraId="71995DE8" w14:textId="77777777" w:rsidR="00622A1B" w:rsidRPr="00963F4F" w:rsidRDefault="00622A1B" w:rsidP="00F83F81">
          <w:pPr>
            <w:jc w:val="center"/>
            <w:rPr>
              <w:rFonts w:ascii="Century Gothic" w:hAnsi="Century Gothic" w:cs="Arial"/>
              <w:b/>
              <w:sz w:val="16"/>
              <w:szCs w:val="16"/>
            </w:rPr>
          </w:pPr>
          <w:r w:rsidRPr="00963F4F">
            <w:rPr>
              <w:rFonts w:ascii="Century Gothic" w:hAnsi="Century Gothic" w:cs="Arial"/>
              <w:b/>
              <w:sz w:val="16"/>
              <w:szCs w:val="16"/>
            </w:rPr>
            <w:t>CODIGO</w:t>
          </w:r>
        </w:p>
        <w:p w14:paraId="23B48625" w14:textId="77777777" w:rsidR="00622A1B" w:rsidRPr="00963F4F" w:rsidRDefault="00622A1B" w:rsidP="00F83F81">
          <w:pPr>
            <w:jc w:val="center"/>
            <w:rPr>
              <w:rFonts w:ascii="Century Gothic" w:hAnsi="Century Gothic" w:cs="Arial"/>
              <w:sz w:val="6"/>
              <w:szCs w:val="6"/>
            </w:rPr>
          </w:pPr>
        </w:p>
        <w:p w14:paraId="5F8AEC77" w14:textId="77777777" w:rsidR="00622A1B" w:rsidRPr="00963F4F" w:rsidRDefault="00622A1B" w:rsidP="00F83F81">
          <w:pPr>
            <w:jc w:val="center"/>
            <w:rPr>
              <w:rFonts w:ascii="Century Gothic" w:hAnsi="Century Gothic" w:cs="Arial"/>
              <w:sz w:val="16"/>
              <w:szCs w:val="16"/>
            </w:rPr>
          </w:pPr>
          <w:r w:rsidRPr="00963F4F">
            <w:rPr>
              <w:rFonts w:ascii="Century Gothic" w:hAnsi="Century Gothic" w:cs="Arial"/>
              <w:sz w:val="16"/>
              <w:szCs w:val="16"/>
            </w:rPr>
            <w:t>CO-F-034</w:t>
          </w:r>
        </w:p>
        <w:p w14:paraId="6F9E85D1" w14:textId="77777777" w:rsidR="00622A1B" w:rsidRPr="00963F4F" w:rsidRDefault="00622A1B" w:rsidP="00F83F81">
          <w:pPr>
            <w:jc w:val="center"/>
            <w:rPr>
              <w:rFonts w:ascii="Century Gothic" w:hAnsi="Century Gothic" w:cs="Arial"/>
              <w:sz w:val="16"/>
              <w:szCs w:val="16"/>
            </w:rPr>
          </w:pPr>
        </w:p>
      </w:tc>
      <w:tc>
        <w:tcPr>
          <w:tcW w:w="1812" w:type="dxa"/>
          <w:tcBorders>
            <w:top w:val="single" w:sz="18" w:space="0" w:color="auto"/>
            <w:left w:val="single" w:sz="18" w:space="0" w:color="auto"/>
            <w:bottom w:val="single" w:sz="18" w:space="0" w:color="auto"/>
            <w:right w:val="single" w:sz="18" w:space="0" w:color="auto"/>
          </w:tcBorders>
          <w:vAlign w:val="center"/>
        </w:tcPr>
        <w:p w14:paraId="2F80950B" w14:textId="77777777" w:rsidR="00622A1B" w:rsidRPr="00963F4F" w:rsidRDefault="00622A1B" w:rsidP="00F83F81">
          <w:pPr>
            <w:jc w:val="center"/>
            <w:rPr>
              <w:rFonts w:ascii="Century Gothic" w:hAnsi="Century Gothic" w:cs="Arial"/>
              <w:b/>
              <w:sz w:val="16"/>
              <w:szCs w:val="16"/>
            </w:rPr>
          </w:pPr>
          <w:r w:rsidRPr="00963F4F">
            <w:rPr>
              <w:rFonts w:ascii="Century Gothic" w:hAnsi="Century Gothic" w:cs="Arial"/>
              <w:b/>
              <w:sz w:val="16"/>
              <w:szCs w:val="16"/>
            </w:rPr>
            <w:t>PÁGINA</w:t>
          </w:r>
        </w:p>
        <w:p w14:paraId="72E2930C" w14:textId="77777777" w:rsidR="00622A1B" w:rsidRPr="00963F4F" w:rsidRDefault="00622A1B" w:rsidP="00F83F81">
          <w:pPr>
            <w:jc w:val="center"/>
            <w:rPr>
              <w:rFonts w:ascii="Century Gothic" w:hAnsi="Century Gothic" w:cs="Arial"/>
              <w:b/>
              <w:sz w:val="6"/>
              <w:szCs w:val="6"/>
            </w:rPr>
          </w:pPr>
        </w:p>
        <w:p w14:paraId="79301B35" w14:textId="77777777" w:rsidR="00622A1B" w:rsidRPr="00963F4F" w:rsidRDefault="00622A1B" w:rsidP="00F83F81">
          <w:pPr>
            <w:jc w:val="center"/>
            <w:rPr>
              <w:sz w:val="16"/>
              <w:szCs w:val="16"/>
            </w:rPr>
          </w:pPr>
          <w:r w:rsidRPr="00963F4F">
            <w:rPr>
              <w:rFonts w:ascii="Century Gothic" w:hAnsi="Century Gothic"/>
              <w:sz w:val="16"/>
              <w:szCs w:val="16"/>
            </w:rPr>
            <w:fldChar w:fldCharType="begin"/>
          </w:r>
          <w:r w:rsidRPr="00963F4F">
            <w:rPr>
              <w:rFonts w:ascii="Century Gothic" w:hAnsi="Century Gothic"/>
              <w:sz w:val="16"/>
              <w:szCs w:val="16"/>
            </w:rPr>
            <w:instrText xml:space="preserve"> PAGE </w:instrText>
          </w:r>
          <w:r w:rsidRPr="00963F4F">
            <w:rPr>
              <w:rFonts w:ascii="Century Gothic" w:hAnsi="Century Gothic"/>
              <w:sz w:val="16"/>
              <w:szCs w:val="16"/>
            </w:rPr>
            <w:fldChar w:fldCharType="separate"/>
          </w:r>
          <w:r w:rsidR="00DE2291">
            <w:rPr>
              <w:rFonts w:ascii="Century Gothic" w:hAnsi="Century Gothic"/>
              <w:noProof/>
              <w:sz w:val="16"/>
              <w:szCs w:val="16"/>
            </w:rPr>
            <w:t>21</w:t>
          </w:r>
          <w:r w:rsidRPr="00963F4F">
            <w:rPr>
              <w:rFonts w:ascii="Century Gothic" w:hAnsi="Century Gothic"/>
              <w:sz w:val="16"/>
              <w:szCs w:val="16"/>
            </w:rPr>
            <w:fldChar w:fldCharType="end"/>
          </w:r>
          <w:r w:rsidRPr="00963F4F">
            <w:rPr>
              <w:rFonts w:ascii="Century Gothic" w:hAnsi="Century Gothic"/>
              <w:sz w:val="16"/>
              <w:szCs w:val="16"/>
            </w:rPr>
            <w:t xml:space="preserve"> de </w:t>
          </w:r>
          <w:r w:rsidRPr="00963F4F">
            <w:rPr>
              <w:rFonts w:ascii="Century Gothic" w:hAnsi="Century Gothic"/>
              <w:sz w:val="16"/>
              <w:szCs w:val="16"/>
            </w:rPr>
            <w:fldChar w:fldCharType="begin"/>
          </w:r>
          <w:r w:rsidRPr="00963F4F">
            <w:rPr>
              <w:rFonts w:ascii="Century Gothic" w:hAnsi="Century Gothic"/>
              <w:sz w:val="16"/>
              <w:szCs w:val="16"/>
            </w:rPr>
            <w:instrText xml:space="preserve"> NUMPAGES  </w:instrText>
          </w:r>
          <w:r w:rsidRPr="00963F4F">
            <w:rPr>
              <w:rFonts w:ascii="Century Gothic" w:hAnsi="Century Gothic"/>
              <w:sz w:val="16"/>
              <w:szCs w:val="16"/>
            </w:rPr>
            <w:fldChar w:fldCharType="separate"/>
          </w:r>
          <w:r w:rsidR="00DE2291">
            <w:rPr>
              <w:rFonts w:ascii="Century Gothic" w:hAnsi="Century Gothic"/>
              <w:noProof/>
              <w:sz w:val="16"/>
              <w:szCs w:val="16"/>
            </w:rPr>
            <w:t>24</w:t>
          </w:r>
          <w:r w:rsidRPr="00963F4F">
            <w:rPr>
              <w:rFonts w:ascii="Century Gothic" w:hAnsi="Century Gothic"/>
              <w:sz w:val="16"/>
              <w:szCs w:val="16"/>
            </w:rPr>
            <w:fldChar w:fldCharType="end"/>
          </w:r>
        </w:p>
        <w:p w14:paraId="4590B72A" w14:textId="77777777" w:rsidR="00622A1B" w:rsidRPr="00963F4F" w:rsidRDefault="00622A1B" w:rsidP="00F83F81">
          <w:pPr>
            <w:jc w:val="center"/>
            <w:rPr>
              <w:rFonts w:ascii="Century Gothic" w:hAnsi="Century Gothic" w:cs="Arial"/>
              <w:sz w:val="16"/>
              <w:szCs w:val="16"/>
            </w:rPr>
          </w:pPr>
        </w:p>
      </w:tc>
    </w:tr>
  </w:tbl>
  <w:p w14:paraId="48C49F2A" w14:textId="77777777" w:rsidR="00622A1B" w:rsidRDefault="00622A1B" w:rsidP="00645542">
    <w:pPr>
      <w:pStyle w:val="Ttulo1"/>
      <w:jc w:val="center"/>
      <w:rPr>
        <w:rFonts w:ascii="Agency FB" w:hAnsi="Agency FB"/>
        <w:b/>
        <w:color w:val="808080"/>
        <w:sz w:val="16"/>
      </w:rPr>
    </w:pPr>
  </w:p>
  <w:p w14:paraId="1EB60B57" w14:textId="245BEE2F" w:rsidR="00622A1B" w:rsidRPr="00B7312F" w:rsidRDefault="00622A1B" w:rsidP="00B7312F">
    <w:pPr>
      <w:pStyle w:val="Ttulo1"/>
      <w:jc w:val="center"/>
      <w:rPr>
        <w:rFonts w:ascii="Arial" w:hAnsi="Arial" w:cs="Arial"/>
        <w:b/>
        <w:sz w:val="16"/>
        <w:szCs w:val="16"/>
      </w:rPr>
    </w:pPr>
    <w:r w:rsidRPr="004F1998">
      <w:rPr>
        <w:rFonts w:ascii="Arial" w:hAnsi="Arial" w:cs="Arial"/>
        <w:b/>
        <w:sz w:val="16"/>
        <w:szCs w:val="16"/>
      </w:rPr>
      <w:t>SELECCIÓN MÍNIMA CUANTÍA No</w:t>
    </w:r>
    <w:r w:rsidRPr="004F1998">
      <w:rPr>
        <w:rFonts w:ascii="Arial" w:hAnsi="Arial" w:cs="Arial"/>
        <w:b/>
        <w:color w:val="FF0000"/>
        <w:sz w:val="16"/>
        <w:szCs w:val="16"/>
      </w:rPr>
      <w:t xml:space="preserve">. </w:t>
    </w:r>
    <w:r>
      <w:rPr>
        <w:rFonts w:ascii="Arial" w:hAnsi="Arial" w:cs="Arial"/>
        <w:b/>
        <w:sz w:val="16"/>
        <w:szCs w:val="16"/>
      </w:rPr>
      <w:t>IP-2021-178</w:t>
    </w:r>
  </w:p>
  <w:p w14:paraId="37747FAA" w14:textId="77777777" w:rsidR="00622A1B" w:rsidRPr="00707C19" w:rsidRDefault="00622A1B" w:rsidP="00707C19">
    <w:pPr>
      <w:rPr>
        <w:lang w:val="es-MX"/>
      </w:rPr>
    </w:pPr>
  </w:p>
  <w:p w14:paraId="0B527C4C" w14:textId="6F943BAE" w:rsidR="00622A1B" w:rsidRPr="0059712F" w:rsidRDefault="00622A1B" w:rsidP="00CA0488">
    <w:pPr>
      <w:ind w:left="-142" w:right="49"/>
      <w:jc w:val="both"/>
      <w:rPr>
        <w:rFonts w:ascii="Century Gothic" w:hAnsi="Century Gothic" w:cs="Arial"/>
        <w:sz w:val="18"/>
        <w:szCs w:val="18"/>
        <w:lang w:eastAsia="es-CO"/>
      </w:rPr>
    </w:pPr>
    <w:r w:rsidRPr="0059712F">
      <w:rPr>
        <w:rFonts w:ascii="Century Gothic" w:hAnsi="Century Gothic" w:cs="Arial"/>
        <w:b/>
      </w:rPr>
      <w:t>O</w:t>
    </w:r>
    <w:r w:rsidRPr="0059712F">
      <w:rPr>
        <w:rFonts w:ascii="Century Gothic" w:hAnsi="Century Gothic" w:cs="Arial"/>
        <w:b/>
        <w:sz w:val="18"/>
        <w:szCs w:val="18"/>
      </w:rPr>
      <w:t>BJETO:</w:t>
    </w:r>
    <w:r w:rsidRPr="00F306D2">
      <w:t xml:space="preserve"> </w:t>
    </w:r>
    <w:r w:rsidRPr="00622A1B">
      <w:rPr>
        <w:rFonts w:ascii="Century Gothic" w:hAnsi="Century Gothic" w:cs="Arial"/>
        <w:sz w:val="18"/>
        <w:szCs w:val="18"/>
      </w:rPr>
      <w:t>Compraventa de vehículos tipo motocarro para cargue de residuos sólidos aprovechables y fortalecimiento de las microrutas de los recicladores de oficio en el municipio de Pasto, relacionados en el cuadro de especificaciones, de acuerdo a los precios unitarios fijos. (SGA-MC-025)</w:t>
    </w:r>
    <w:r w:rsidRPr="00E01AB8">
      <w:rPr>
        <w:rFonts w:ascii="Century Gothic" w:hAnsi="Century Gothic" w:cs="Arial"/>
        <w:sz w:val="18"/>
        <w:szCs w:val="18"/>
      </w:rPr>
      <w:t xml:space="preserve"> </w:t>
    </w:r>
  </w:p>
  <w:p w14:paraId="7677136C" w14:textId="77777777" w:rsidR="00622A1B" w:rsidRPr="0059712F" w:rsidRDefault="00622A1B" w:rsidP="0040401C">
    <w:pPr>
      <w:jc w:val="both"/>
      <w:rPr>
        <w:rFonts w:ascii="Century Gothic" w:hAnsi="Century Gothic"/>
        <w:sz w:val="18"/>
        <w:szCs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D3514"/>
    <w:multiLevelType w:val="hybridMultilevel"/>
    <w:tmpl w:val="08D89A46"/>
    <w:lvl w:ilvl="0" w:tplc="0C0A000F">
      <w:start w:val="1"/>
      <w:numFmt w:val="decimal"/>
      <w:lvlText w:val="%1."/>
      <w:lvlJc w:val="left"/>
      <w:pPr>
        <w:ind w:left="360" w:hanging="360"/>
      </w:p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nsid w:val="107469F4"/>
    <w:multiLevelType w:val="multilevel"/>
    <w:tmpl w:val="F15287BC"/>
    <w:lvl w:ilvl="0">
      <w:start w:val="1"/>
      <w:numFmt w:val="decimal"/>
      <w:lvlText w:val="%1"/>
      <w:lvlJc w:val="left"/>
      <w:pPr>
        <w:ind w:left="432" w:hanging="432"/>
      </w:pPr>
      <w:rPr>
        <w:rFonts w:ascii="Century Gothic" w:hAnsi="Century Gothic" w:hint="default"/>
        <w:b w:val="0"/>
        <w:sz w:val="22"/>
        <w:szCs w:val="22"/>
      </w:rPr>
    </w:lvl>
    <w:lvl w:ilvl="1">
      <w:start w:val="6"/>
      <w:numFmt w:val="decimal"/>
      <w:lvlText w:val="%1.%2."/>
      <w:lvlJc w:val="left"/>
      <w:pPr>
        <w:ind w:left="432" w:hanging="432"/>
      </w:pPr>
      <w:rPr>
        <w:rFonts w:ascii="TeXGyreAdventor" w:eastAsia="TeXGyreAdventor" w:hAnsi="TeXGyreAdventor" w:cs="TeXGyreAdventor" w:hint="default"/>
        <w:b/>
        <w:bCs/>
        <w:spacing w:val="-2"/>
        <w:w w:val="100"/>
        <w:sz w:val="22"/>
        <w:szCs w:val="22"/>
      </w:rPr>
    </w:lvl>
    <w:lvl w:ilvl="2">
      <w:start w:val="1"/>
      <w:numFmt w:val="decimal"/>
      <w:lvlText w:val="%3."/>
      <w:lvlJc w:val="left"/>
      <w:pPr>
        <w:ind w:left="721" w:hanging="360"/>
      </w:pPr>
      <w:rPr>
        <w:rFonts w:hint="default"/>
        <w:b/>
        <w:bCs/>
        <w:spacing w:val="0"/>
        <w:w w:val="100"/>
      </w:rPr>
    </w:lvl>
    <w:lvl w:ilvl="3">
      <w:numFmt w:val="bullet"/>
      <w:lvlText w:val="•"/>
      <w:lvlJc w:val="left"/>
      <w:pPr>
        <w:ind w:left="2767" w:hanging="360"/>
      </w:pPr>
      <w:rPr>
        <w:rFonts w:hint="default"/>
      </w:rPr>
    </w:lvl>
    <w:lvl w:ilvl="4">
      <w:numFmt w:val="bullet"/>
      <w:lvlText w:val="•"/>
      <w:lvlJc w:val="left"/>
      <w:pPr>
        <w:ind w:left="3792" w:hanging="360"/>
      </w:pPr>
      <w:rPr>
        <w:rFonts w:hint="default"/>
      </w:rPr>
    </w:lvl>
    <w:lvl w:ilvl="5">
      <w:numFmt w:val="bullet"/>
      <w:lvlText w:val="•"/>
      <w:lvlJc w:val="left"/>
      <w:pPr>
        <w:ind w:left="4816" w:hanging="360"/>
      </w:pPr>
      <w:rPr>
        <w:rFonts w:hint="default"/>
      </w:rPr>
    </w:lvl>
    <w:lvl w:ilvl="6">
      <w:numFmt w:val="bullet"/>
      <w:lvlText w:val="•"/>
      <w:lvlJc w:val="left"/>
      <w:pPr>
        <w:ind w:left="5841" w:hanging="360"/>
      </w:pPr>
      <w:rPr>
        <w:rFonts w:hint="default"/>
      </w:rPr>
    </w:lvl>
    <w:lvl w:ilvl="7">
      <w:numFmt w:val="bullet"/>
      <w:lvlText w:val="•"/>
      <w:lvlJc w:val="left"/>
      <w:pPr>
        <w:ind w:left="6865" w:hanging="360"/>
      </w:pPr>
      <w:rPr>
        <w:rFonts w:hint="default"/>
      </w:rPr>
    </w:lvl>
    <w:lvl w:ilvl="8">
      <w:numFmt w:val="bullet"/>
      <w:lvlText w:val="•"/>
      <w:lvlJc w:val="left"/>
      <w:pPr>
        <w:ind w:left="7890" w:hanging="360"/>
      </w:pPr>
      <w:rPr>
        <w:rFonts w:hint="default"/>
      </w:rPr>
    </w:lvl>
  </w:abstractNum>
  <w:abstractNum w:abstractNumId="2">
    <w:nsid w:val="13E26BD1"/>
    <w:multiLevelType w:val="hybridMultilevel"/>
    <w:tmpl w:val="0066976A"/>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17F00F45"/>
    <w:multiLevelType w:val="hybridMultilevel"/>
    <w:tmpl w:val="8ED4DB9A"/>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4">
    <w:nsid w:val="205336CD"/>
    <w:multiLevelType w:val="hybridMultilevel"/>
    <w:tmpl w:val="F8D0E4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2362F61"/>
    <w:multiLevelType w:val="hybridMultilevel"/>
    <w:tmpl w:val="6826FC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54306C"/>
    <w:multiLevelType w:val="hybridMultilevel"/>
    <w:tmpl w:val="B80E705E"/>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7A4677"/>
    <w:multiLevelType w:val="hybridMultilevel"/>
    <w:tmpl w:val="06FA27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243365DF"/>
    <w:multiLevelType w:val="hybridMultilevel"/>
    <w:tmpl w:val="E2DA5D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57F3B22"/>
    <w:multiLevelType w:val="hybridMultilevel"/>
    <w:tmpl w:val="78DCF7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6A25A9C"/>
    <w:multiLevelType w:val="hybridMultilevel"/>
    <w:tmpl w:val="E8A6AD7C"/>
    <w:lvl w:ilvl="0" w:tplc="685E4EF2">
      <w:start w:val="9"/>
      <w:numFmt w:val="bullet"/>
      <w:lvlText w:val="-"/>
      <w:lvlJc w:val="left"/>
      <w:pPr>
        <w:ind w:left="720" w:hanging="360"/>
      </w:pPr>
      <w:rPr>
        <w:rFonts w:ascii="Century Gothic" w:eastAsia="Times New Roman" w:hAnsi="Century Gothic"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79778F0"/>
    <w:multiLevelType w:val="hybridMultilevel"/>
    <w:tmpl w:val="A8484012"/>
    <w:lvl w:ilvl="0" w:tplc="3DA682E4">
      <w:start w:val="1"/>
      <w:numFmt w:val="decimal"/>
      <w:lvlText w:val="%1."/>
      <w:lvlJc w:val="left"/>
      <w:pPr>
        <w:ind w:left="720" w:hanging="360"/>
      </w:pPr>
      <w:rPr>
        <w:b w:val="0"/>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2">
    <w:nsid w:val="2CE57CEB"/>
    <w:multiLevelType w:val="hybridMultilevel"/>
    <w:tmpl w:val="304C48B0"/>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3">
    <w:nsid w:val="2DA37282"/>
    <w:multiLevelType w:val="hybridMultilevel"/>
    <w:tmpl w:val="71B0E5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4B5467D"/>
    <w:multiLevelType w:val="hybridMultilevel"/>
    <w:tmpl w:val="684A4CC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3E1E4141"/>
    <w:multiLevelType w:val="hybridMultilevel"/>
    <w:tmpl w:val="50065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3F2820CB"/>
    <w:multiLevelType w:val="hybridMultilevel"/>
    <w:tmpl w:val="97B8F510"/>
    <w:lvl w:ilvl="0" w:tplc="240A0017">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42562439"/>
    <w:multiLevelType w:val="hybridMultilevel"/>
    <w:tmpl w:val="883A9B28"/>
    <w:lvl w:ilvl="0" w:tplc="A0509DA6">
      <w:start w:val="9"/>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4C214845"/>
    <w:multiLevelType w:val="hybridMultilevel"/>
    <w:tmpl w:val="2EC82FD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nsid w:val="4DAB5C35"/>
    <w:multiLevelType w:val="hybridMultilevel"/>
    <w:tmpl w:val="9F3AF49E"/>
    <w:lvl w:ilvl="0" w:tplc="13FC15D4">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E6A0545"/>
    <w:multiLevelType w:val="hybridMultilevel"/>
    <w:tmpl w:val="97D8DED2"/>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1">
    <w:nsid w:val="4F5D7568"/>
    <w:multiLevelType w:val="hybridMultilevel"/>
    <w:tmpl w:val="EDF2062E"/>
    <w:lvl w:ilvl="0" w:tplc="3A0EB952">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2">
    <w:nsid w:val="51917632"/>
    <w:multiLevelType w:val="hybridMultilevel"/>
    <w:tmpl w:val="2662FD48"/>
    <w:lvl w:ilvl="0" w:tplc="57AE0B4E">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nsid w:val="52110EF9"/>
    <w:multiLevelType w:val="multilevel"/>
    <w:tmpl w:val="A50AFADE"/>
    <w:lvl w:ilvl="0">
      <w:start w:val="1"/>
      <w:numFmt w:val="decimal"/>
      <w:lvlText w:val="%1."/>
      <w:lvlJc w:val="left"/>
      <w:pPr>
        <w:ind w:left="720" w:hanging="360"/>
      </w:pPr>
      <w:rPr>
        <w:b/>
      </w:r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nsid w:val="54AB7D84"/>
    <w:multiLevelType w:val="hybridMultilevel"/>
    <w:tmpl w:val="18DE42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B0A6B4D"/>
    <w:multiLevelType w:val="hybridMultilevel"/>
    <w:tmpl w:val="F7AADB64"/>
    <w:lvl w:ilvl="0" w:tplc="2DB0FCC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465417E"/>
    <w:multiLevelType w:val="hybridMultilevel"/>
    <w:tmpl w:val="9F4CB2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4E4461B"/>
    <w:multiLevelType w:val="hybridMultilevel"/>
    <w:tmpl w:val="9648BDAC"/>
    <w:lvl w:ilvl="0" w:tplc="05E46520">
      <w:numFmt w:val="bullet"/>
      <w:lvlText w:val=""/>
      <w:lvlJc w:val="left"/>
      <w:pPr>
        <w:ind w:left="431" w:hanging="361"/>
      </w:pPr>
      <w:rPr>
        <w:rFonts w:ascii="Symbol" w:eastAsia="Symbol" w:hAnsi="Symbol" w:cs="Symbol" w:hint="default"/>
        <w:w w:val="100"/>
        <w:sz w:val="18"/>
        <w:szCs w:val="18"/>
        <w:lang w:val="es-ES" w:eastAsia="en-US" w:bidi="ar-SA"/>
      </w:rPr>
    </w:lvl>
    <w:lvl w:ilvl="1" w:tplc="1B96B3E2">
      <w:numFmt w:val="bullet"/>
      <w:lvlText w:val="•"/>
      <w:lvlJc w:val="left"/>
      <w:pPr>
        <w:ind w:left="990" w:hanging="361"/>
      </w:pPr>
      <w:rPr>
        <w:rFonts w:hint="default"/>
        <w:lang w:val="es-ES" w:eastAsia="en-US" w:bidi="ar-SA"/>
      </w:rPr>
    </w:lvl>
    <w:lvl w:ilvl="2" w:tplc="78967C6A">
      <w:numFmt w:val="bullet"/>
      <w:lvlText w:val="•"/>
      <w:lvlJc w:val="left"/>
      <w:pPr>
        <w:ind w:left="1541" w:hanging="361"/>
      </w:pPr>
      <w:rPr>
        <w:rFonts w:hint="default"/>
        <w:lang w:val="es-ES" w:eastAsia="en-US" w:bidi="ar-SA"/>
      </w:rPr>
    </w:lvl>
    <w:lvl w:ilvl="3" w:tplc="4AF8A002">
      <w:numFmt w:val="bullet"/>
      <w:lvlText w:val="•"/>
      <w:lvlJc w:val="left"/>
      <w:pPr>
        <w:ind w:left="2092" w:hanging="361"/>
      </w:pPr>
      <w:rPr>
        <w:rFonts w:hint="default"/>
        <w:lang w:val="es-ES" w:eastAsia="en-US" w:bidi="ar-SA"/>
      </w:rPr>
    </w:lvl>
    <w:lvl w:ilvl="4" w:tplc="152A7210">
      <w:numFmt w:val="bullet"/>
      <w:lvlText w:val="•"/>
      <w:lvlJc w:val="left"/>
      <w:pPr>
        <w:ind w:left="2643" w:hanging="361"/>
      </w:pPr>
      <w:rPr>
        <w:rFonts w:hint="default"/>
        <w:lang w:val="es-ES" w:eastAsia="en-US" w:bidi="ar-SA"/>
      </w:rPr>
    </w:lvl>
    <w:lvl w:ilvl="5" w:tplc="66101126">
      <w:numFmt w:val="bullet"/>
      <w:lvlText w:val="•"/>
      <w:lvlJc w:val="left"/>
      <w:pPr>
        <w:ind w:left="3194" w:hanging="361"/>
      </w:pPr>
      <w:rPr>
        <w:rFonts w:hint="default"/>
        <w:lang w:val="es-ES" w:eastAsia="en-US" w:bidi="ar-SA"/>
      </w:rPr>
    </w:lvl>
    <w:lvl w:ilvl="6" w:tplc="42423D8A">
      <w:numFmt w:val="bullet"/>
      <w:lvlText w:val="•"/>
      <w:lvlJc w:val="left"/>
      <w:pPr>
        <w:ind w:left="3744" w:hanging="361"/>
      </w:pPr>
      <w:rPr>
        <w:rFonts w:hint="default"/>
        <w:lang w:val="es-ES" w:eastAsia="en-US" w:bidi="ar-SA"/>
      </w:rPr>
    </w:lvl>
    <w:lvl w:ilvl="7" w:tplc="65A268CC">
      <w:numFmt w:val="bullet"/>
      <w:lvlText w:val="•"/>
      <w:lvlJc w:val="left"/>
      <w:pPr>
        <w:ind w:left="4295" w:hanging="361"/>
      </w:pPr>
      <w:rPr>
        <w:rFonts w:hint="default"/>
        <w:lang w:val="es-ES" w:eastAsia="en-US" w:bidi="ar-SA"/>
      </w:rPr>
    </w:lvl>
    <w:lvl w:ilvl="8" w:tplc="F22E4EA2">
      <w:numFmt w:val="bullet"/>
      <w:lvlText w:val="•"/>
      <w:lvlJc w:val="left"/>
      <w:pPr>
        <w:ind w:left="4846" w:hanging="361"/>
      </w:pPr>
      <w:rPr>
        <w:rFonts w:hint="default"/>
        <w:lang w:val="es-ES" w:eastAsia="en-US" w:bidi="ar-SA"/>
      </w:rPr>
    </w:lvl>
  </w:abstractNum>
  <w:abstractNum w:abstractNumId="29">
    <w:nsid w:val="673F37DE"/>
    <w:multiLevelType w:val="hybridMultilevel"/>
    <w:tmpl w:val="EDE2949C"/>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0">
    <w:nsid w:val="682939BA"/>
    <w:multiLevelType w:val="hybridMultilevel"/>
    <w:tmpl w:val="BE9628D6"/>
    <w:lvl w:ilvl="0" w:tplc="DEE47166">
      <w:start w:val="1"/>
      <w:numFmt w:val="decimal"/>
      <w:lvlText w:val="%1."/>
      <w:lvlJc w:val="left"/>
      <w:pPr>
        <w:ind w:left="218" w:hanging="360"/>
      </w:pPr>
      <w:rPr>
        <w:rFonts w:cs="Century Gothic" w:hint="default"/>
        <w:b w:val="0"/>
      </w:rPr>
    </w:lvl>
    <w:lvl w:ilvl="1" w:tplc="240A0019">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1">
    <w:nsid w:val="694675C8"/>
    <w:multiLevelType w:val="hybridMultilevel"/>
    <w:tmpl w:val="A8A443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nsid w:val="72236861"/>
    <w:multiLevelType w:val="hybridMultilevel"/>
    <w:tmpl w:val="7EC01AB2"/>
    <w:lvl w:ilvl="0" w:tplc="72D02784">
      <w:start w:val="9"/>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9045022"/>
    <w:multiLevelType w:val="hybridMultilevel"/>
    <w:tmpl w:val="C40A4A1E"/>
    <w:lvl w:ilvl="0" w:tplc="C7A82434">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A932E78"/>
    <w:multiLevelType w:val="hybridMultilevel"/>
    <w:tmpl w:val="D5907A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5"/>
  </w:num>
  <w:num w:numId="2">
    <w:abstractNumId w:val="20"/>
  </w:num>
  <w:num w:numId="3">
    <w:abstractNumId w:val="29"/>
  </w:num>
  <w:num w:numId="4">
    <w:abstractNumId w:val="19"/>
  </w:num>
  <w:num w:numId="5">
    <w:abstractNumId w:val="16"/>
  </w:num>
  <w:num w:numId="6">
    <w:abstractNumId w:val="10"/>
  </w:num>
  <w:num w:numId="7">
    <w:abstractNumId w:val="3"/>
  </w:num>
  <w:num w:numId="8">
    <w:abstractNumId w:val="14"/>
  </w:num>
  <w:num w:numId="9">
    <w:abstractNumId w:val="9"/>
  </w:num>
  <w:num w:numId="10">
    <w:abstractNumId w:val="12"/>
  </w:num>
  <w:num w:numId="11">
    <w:abstractNumId w:val="34"/>
  </w:num>
  <w:num w:numId="12">
    <w:abstractNumId w:val="13"/>
  </w:num>
  <w:num w:numId="13">
    <w:abstractNumId w:val="33"/>
  </w:num>
  <w:num w:numId="14">
    <w:abstractNumId w:val="28"/>
  </w:num>
  <w:num w:numId="15">
    <w:abstractNumId w:val="4"/>
  </w:num>
  <w:num w:numId="16">
    <w:abstractNumId w:val="30"/>
  </w:num>
  <w:num w:numId="17">
    <w:abstractNumId w:val="5"/>
  </w:num>
  <w:num w:numId="18">
    <w:abstractNumId w:val="26"/>
  </w:num>
  <w:num w:numId="19">
    <w:abstractNumId w:val="27"/>
  </w:num>
  <w:num w:numId="20">
    <w:abstractNumId w:val="6"/>
  </w:num>
  <w:num w:numId="21">
    <w:abstractNumId w:val="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lvlOverride w:ilvl="2"/>
    <w:lvlOverride w:ilvl="3"/>
    <w:lvlOverride w:ilvl="4"/>
    <w:lvlOverride w:ilvl="5"/>
    <w:lvlOverride w:ilvl="6"/>
    <w:lvlOverride w:ilvl="7"/>
    <w:lvlOverride w:ilvl="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31"/>
  </w:num>
  <w:num w:numId="27">
    <w:abstractNumId w:val="7"/>
  </w:num>
  <w:num w:numId="28">
    <w:abstractNumId w:val="24"/>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0"/>
    <w:lvlOverride w:ilvl="0">
      <w:startOverride w:val="1"/>
    </w:lvlOverride>
    <w:lvlOverride w:ilvl="1"/>
    <w:lvlOverride w:ilvl="2"/>
    <w:lvlOverride w:ilvl="3"/>
    <w:lvlOverride w:ilvl="4"/>
    <w:lvlOverride w:ilvl="5"/>
    <w:lvlOverride w:ilvl="6"/>
    <w:lvlOverride w:ilvl="7"/>
    <w:lvlOverride w:ilvl="8"/>
  </w:num>
  <w:num w:numId="32">
    <w:abstractNumId w:val="17"/>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6"/>
    </w:lvlOverride>
    <w:lvlOverride w:ilvl="2">
      <w:startOverride w:val="1"/>
    </w:lvlOverride>
    <w:lvlOverride w:ilvl="3"/>
    <w:lvlOverride w:ilvl="4"/>
    <w:lvlOverride w:ilvl="5"/>
    <w:lvlOverride w:ilvl="6"/>
    <w:lvlOverride w:ilvl="7"/>
    <w:lvlOverride w:ilvl="8"/>
  </w:num>
  <w:num w:numId="36">
    <w:abstractNumId w:val="32"/>
  </w:num>
  <w:num w:numId="37">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6" w:nlCheck="1" w:checkStyle="0"/>
  <w:activeWritingStyle w:appName="MSWord" w:lang="en-US"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pt-BR"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D62"/>
    <w:rsid w:val="000001F7"/>
    <w:rsid w:val="00000681"/>
    <w:rsid w:val="00000D9E"/>
    <w:rsid w:val="00002B53"/>
    <w:rsid w:val="00003533"/>
    <w:rsid w:val="00003EE8"/>
    <w:rsid w:val="00004040"/>
    <w:rsid w:val="00005361"/>
    <w:rsid w:val="00005471"/>
    <w:rsid w:val="00006487"/>
    <w:rsid w:val="00006A30"/>
    <w:rsid w:val="00010D6E"/>
    <w:rsid w:val="00013AB1"/>
    <w:rsid w:val="00013C8D"/>
    <w:rsid w:val="00014520"/>
    <w:rsid w:val="00014EC4"/>
    <w:rsid w:val="00020035"/>
    <w:rsid w:val="000211A0"/>
    <w:rsid w:val="000217D7"/>
    <w:rsid w:val="000226CC"/>
    <w:rsid w:val="00023EE3"/>
    <w:rsid w:val="0002617A"/>
    <w:rsid w:val="000307B5"/>
    <w:rsid w:val="0003213B"/>
    <w:rsid w:val="00032776"/>
    <w:rsid w:val="00035BC6"/>
    <w:rsid w:val="00036AA9"/>
    <w:rsid w:val="00036EB4"/>
    <w:rsid w:val="000375D8"/>
    <w:rsid w:val="000404E8"/>
    <w:rsid w:val="00041E4E"/>
    <w:rsid w:val="000437A1"/>
    <w:rsid w:val="0004395B"/>
    <w:rsid w:val="000459B3"/>
    <w:rsid w:val="0004641C"/>
    <w:rsid w:val="000474BC"/>
    <w:rsid w:val="000477E9"/>
    <w:rsid w:val="00047AEB"/>
    <w:rsid w:val="00047ED0"/>
    <w:rsid w:val="000530D6"/>
    <w:rsid w:val="000539B5"/>
    <w:rsid w:val="00054BD2"/>
    <w:rsid w:val="00055F68"/>
    <w:rsid w:val="000560BF"/>
    <w:rsid w:val="00057351"/>
    <w:rsid w:val="000575C3"/>
    <w:rsid w:val="00060020"/>
    <w:rsid w:val="0006154B"/>
    <w:rsid w:val="00061916"/>
    <w:rsid w:val="00061BDE"/>
    <w:rsid w:val="00063C54"/>
    <w:rsid w:val="00065B71"/>
    <w:rsid w:val="00065EC0"/>
    <w:rsid w:val="00066136"/>
    <w:rsid w:val="00066E9A"/>
    <w:rsid w:val="00067168"/>
    <w:rsid w:val="00070CA1"/>
    <w:rsid w:val="000716D4"/>
    <w:rsid w:val="00071793"/>
    <w:rsid w:val="000718CB"/>
    <w:rsid w:val="00071955"/>
    <w:rsid w:val="00072CAE"/>
    <w:rsid w:val="00073881"/>
    <w:rsid w:val="000750CD"/>
    <w:rsid w:val="00075B58"/>
    <w:rsid w:val="00076FDC"/>
    <w:rsid w:val="00077F46"/>
    <w:rsid w:val="00080555"/>
    <w:rsid w:val="000810D1"/>
    <w:rsid w:val="00081D45"/>
    <w:rsid w:val="00083D77"/>
    <w:rsid w:val="00083F64"/>
    <w:rsid w:val="00091937"/>
    <w:rsid w:val="000923EE"/>
    <w:rsid w:val="00092C2F"/>
    <w:rsid w:val="00092EAD"/>
    <w:rsid w:val="00096163"/>
    <w:rsid w:val="00096EB4"/>
    <w:rsid w:val="00097159"/>
    <w:rsid w:val="00097510"/>
    <w:rsid w:val="000A0F57"/>
    <w:rsid w:val="000A10B9"/>
    <w:rsid w:val="000A1171"/>
    <w:rsid w:val="000A2416"/>
    <w:rsid w:val="000A263E"/>
    <w:rsid w:val="000A33AF"/>
    <w:rsid w:val="000A34FA"/>
    <w:rsid w:val="000A400F"/>
    <w:rsid w:val="000A43F6"/>
    <w:rsid w:val="000A459A"/>
    <w:rsid w:val="000A5B32"/>
    <w:rsid w:val="000A632C"/>
    <w:rsid w:val="000B12F7"/>
    <w:rsid w:val="000B45BC"/>
    <w:rsid w:val="000B5330"/>
    <w:rsid w:val="000B6C17"/>
    <w:rsid w:val="000B706B"/>
    <w:rsid w:val="000B77EE"/>
    <w:rsid w:val="000C155A"/>
    <w:rsid w:val="000C1770"/>
    <w:rsid w:val="000C34E8"/>
    <w:rsid w:val="000C61C7"/>
    <w:rsid w:val="000C6529"/>
    <w:rsid w:val="000C6EBC"/>
    <w:rsid w:val="000C6EC9"/>
    <w:rsid w:val="000C73B6"/>
    <w:rsid w:val="000D0022"/>
    <w:rsid w:val="000D09F5"/>
    <w:rsid w:val="000D1B8B"/>
    <w:rsid w:val="000D2E85"/>
    <w:rsid w:val="000D433E"/>
    <w:rsid w:val="000D467E"/>
    <w:rsid w:val="000D69E8"/>
    <w:rsid w:val="000D6C24"/>
    <w:rsid w:val="000D6FCD"/>
    <w:rsid w:val="000D7C3A"/>
    <w:rsid w:val="000E029D"/>
    <w:rsid w:val="000E2791"/>
    <w:rsid w:val="000E316F"/>
    <w:rsid w:val="000E3720"/>
    <w:rsid w:val="000E3C0D"/>
    <w:rsid w:val="000E46FA"/>
    <w:rsid w:val="000E763E"/>
    <w:rsid w:val="000F01B3"/>
    <w:rsid w:val="000F18BF"/>
    <w:rsid w:val="000F2307"/>
    <w:rsid w:val="000F2731"/>
    <w:rsid w:val="000F30BA"/>
    <w:rsid w:val="000F3524"/>
    <w:rsid w:val="000F3852"/>
    <w:rsid w:val="000F4C70"/>
    <w:rsid w:val="000F6667"/>
    <w:rsid w:val="000F7498"/>
    <w:rsid w:val="00100526"/>
    <w:rsid w:val="00100994"/>
    <w:rsid w:val="0010245D"/>
    <w:rsid w:val="00103318"/>
    <w:rsid w:val="00104C21"/>
    <w:rsid w:val="001057C1"/>
    <w:rsid w:val="00106BF4"/>
    <w:rsid w:val="00106F6A"/>
    <w:rsid w:val="00107BDC"/>
    <w:rsid w:val="00107E3C"/>
    <w:rsid w:val="00111C88"/>
    <w:rsid w:val="0011316B"/>
    <w:rsid w:val="00114777"/>
    <w:rsid w:val="00115193"/>
    <w:rsid w:val="00115922"/>
    <w:rsid w:val="0011748B"/>
    <w:rsid w:val="00117B6D"/>
    <w:rsid w:val="0012062A"/>
    <w:rsid w:val="00122BB9"/>
    <w:rsid w:val="00125616"/>
    <w:rsid w:val="00126226"/>
    <w:rsid w:val="00126E8D"/>
    <w:rsid w:val="00127A43"/>
    <w:rsid w:val="00127B8A"/>
    <w:rsid w:val="00127D50"/>
    <w:rsid w:val="001322D7"/>
    <w:rsid w:val="001346FD"/>
    <w:rsid w:val="001349CC"/>
    <w:rsid w:val="00134ECC"/>
    <w:rsid w:val="00135BDE"/>
    <w:rsid w:val="0013761C"/>
    <w:rsid w:val="001400F9"/>
    <w:rsid w:val="00140163"/>
    <w:rsid w:val="00140B8A"/>
    <w:rsid w:val="00141124"/>
    <w:rsid w:val="001460B8"/>
    <w:rsid w:val="001502F3"/>
    <w:rsid w:val="00150655"/>
    <w:rsid w:val="00152728"/>
    <w:rsid w:val="00153A53"/>
    <w:rsid w:val="00153BAF"/>
    <w:rsid w:val="00153C36"/>
    <w:rsid w:val="00154EDC"/>
    <w:rsid w:val="00155721"/>
    <w:rsid w:val="001614B5"/>
    <w:rsid w:val="00162416"/>
    <w:rsid w:val="00162ED0"/>
    <w:rsid w:val="00165F84"/>
    <w:rsid w:val="001668BD"/>
    <w:rsid w:val="00173D36"/>
    <w:rsid w:val="00174AA6"/>
    <w:rsid w:val="00174AFE"/>
    <w:rsid w:val="00175451"/>
    <w:rsid w:val="00175E6C"/>
    <w:rsid w:val="00175F1A"/>
    <w:rsid w:val="001763C9"/>
    <w:rsid w:val="001773EC"/>
    <w:rsid w:val="001822C9"/>
    <w:rsid w:val="00182FAE"/>
    <w:rsid w:val="0018384A"/>
    <w:rsid w:val="001853B2"/>
    <w:rsid w:val="00187A47"/>
    <w:rsid w:val="00190185"/>
    <w:rsid w:val="001905E5"/>
    <w:rsid w:val="00190752"/>
    <w:rsid w:val="00190BB0"/>
    <w:rsid w:val="00192660"/>
    <w:rsid w:val="00193B3D"/>
    <w:rsid w:val="001A06AD"/>
    <w:rsid w:val="001A210E"/>
    <w:rsid w:val="001A39B4"/>
    <w:rsid w:val="001A39CE"/>
    <w:rsid w:val="001A4721"/>
    <w:rsid w:val="001A47EA"/>
    <w:rsid w:val="001A4BE6"/>
    <w:rsid w:val="001A4C7E"/>
    <w:rsid w:val="001A5889"/>
    <w:rsid w:val="001A5D61"/>
    <w:rsid w:val="001B0437"/>
    <w:rsid w:val="001B05FD"/>
    <w:rsid w:val="001B144E"/>
    <w:rsid w:val="001B16AD"/>
    <w:rsid w:val="001B1B52"/>
    <w:rsid w:val="001B1E7B"/>
    <w:rsid w:val="001B32D3"/>
    <w:rsid w:val="001B5699"/>
    <w:rsid w:val="001B7885"/>
    <w:rsid w:val="001C03C6"/>
    <w:rsid w:val="001C04A5"/>
    <w:rsid w:val="001C077C"/>
    <w:rsid w:val="001C1657"/>
    <w:rsid w:val="001C1A71"/>
    <w:rsid w:val="001C32E7"/>
    <w:rsid w:val="001C336A"/>
    <w:rsid w:val="001C4008"/>
    <w:rsid w:val="001C467A"/>
    <w:rsid w:val="001C4E3A"/>
    <w:rsid w:val="001C733B"/>
    <w:rsid w:val="001C7F0F"/>
    <w:rsid w:val="001D29B9"/>
    <w:rsid w:val="001D2BE7"/>
    <w:rsid w:val="001D321C"/>
    <w:rsid w:val="001D3390"/>
    <w:rsid w:val="001D3FDE"/>
    <w:rsid w:val="001D4DF9"/>
    <w:rsid w:val="001D644F"/>
    <w:rsid w:val="001D6FCB"/>
    <w:rsid w:val="001E0486"/>
    <w:rsid w:val="001E1554"/>
    <w:rsid w:val="001E2BC3"/>
    <w:rsid w:val="001E2CE5"/>
    <w:rsid w:val="001E3B83"/>
    <w:rsid w:val="001E5711"/>
    <w:rsid w:val="001E6218"/>
    <w:rsid w:val="001E62E1"/>
    <w:rsid w:val="001E67DB"/>
    <w:rsid w:val="001E7A7C"/>
    <w:rsid w:val="001F19DC"/>
    <w:rsid w:val="001F2EB1"/>
    <w:rsid w:val="001F43BE"/>
    <w:rsid w:val="001F5946"/>
    <w:rsid w:val="001F5D52"/>
    <w:rsid w:val="001F7C6E"/>
    <w:rsid w:val="00200707"/>
    <w:rsid w:val="00200B30"/>
    <w:rsid w:val="00201513"/>
    <w:rsid w:val="002028F3"/>
    <w:rsid w:val="00204981"/>
    <w:rsid w:val="00204D88"/>
    <w:rsid w:val="00204EA7"/>
    <w:rsid w:val="00205CEF"/>
    <w:rsid w:val="002065AE"/>
    <w:rsid w:val="0021100D"/>
    <w:rsid w:val="00211EB1"/>
    <w:rsid w:val="0021219F"/>
    <w:rsid w:val="00212424"/>
    <w:rsid w:val="00212505"/>
    <w:rsid w:val="0021489C"/>
    <w:rsid w:val="00214DB0"/>
    <w:rsid w:val="00215587"/>
    <w:rsid w:val="0021611F"/>
    <w:rsid w:val="00216FBD"/>
    <w:rsid w:val="0021700D"/>
    <w:rsid w:val="00217B17"/>
    <w:rsid w:val="002205B0"/>
    <w:rsid w:val="00221ABC"/>
    <w:rsid w:val="00221F74"/>
    <w:rsid w:val="0022341D"/>
    <w:rsid w:val="00230A66"/>
    <w:rsid w:val="0023199F"/>
    <w:rsid w:val="00232315"/>
    <w:rsid w:val="00232334"/>
    <w:rsid w:val="002325CD"/>
    <w:rsid w:val="0023309B"/>
    <w:rsid w:val="002352AE"/>
    <w:rsid w:val="00235368"/>
    <w:rsid w:val="00236E8F"/>
    <w:rsid w:val="0023710C"/>
    <w:rsid w:val="002408E9"/>
    <w:rsid w:val="00241BEE"/>
    <w:rsid w:val="00242431"/>
    <w:rsid w:val="00243088"/>
    <w:rsid w:val="00243870"/>
    <w:rsid w:val="00243939"/>
    <w:rsid w:val="00243C60"/>
    <w:rsid w:val="002449CF"/>
    <w:rsid w:val="00244D85"/>
    <w:rsid w:val="002451AA"/>
    <w:rsid w:val="0024547E"/>
    <w:rsid w:val="002454BA"/>
    <w:rsid w:val="00246A4E"/>
    <w:rsid w:val="0024707D"/>
    <w:rsid w:val="002505BB"/>
    <w:rsid w:val="00251906"/>
    <w:rsid w:val="002538FF"/>
    <w:rsid w:val="00253961"/>
    <w:rsid w:val="0025439A"/>
    <w:rsid w:val="00254B4F"/>
    <w:rsid w:val="002554D3"/>
    <w:rsid w:val="00257948"/>
    <w:rsid w:val="0026163E"/>
    <w:rsid w:val="0026283D"/>
    <w:rsid w:val="002633DD"/>
    <w:rsid w:val="00263BCE"/>
    <w:rsid w:val="00264EF9"/>
    <w:rsid w:val="002654AB"/>
    <w:rsid w:val="0026555D"/>
    <w:rsid w:val="002655F7"/>
    <w:rsid w:val="00265E5E"/>
    <w:rsid w:val="00266B6E"/>
    <w:rsid w:val="0026770D"/>
    <w:rsid w:val="00267B87"/>
    <w:rsid w:val="00267BC0"/>
    <w:rsid w:val="00270FD6"/>
    <w:rsid w:val="00272F45"/>
    <w:rsid w:val="00273672"/>
    <w:rsid w:val="00274525"/>
    <w:rsid w:val="002756EF"/>
    <w:rsid w:val="00275987"/>
    <w:rsid w:val="00275AB6"/>
    <w:rsid w:val="00275BAC"/>
    <w:rsid w:val="00275C73"/>
    <w:rsid w:val="002761F4"/>
    <w:rsid w:val="0027669E"/>
    <w:rsid w:val="00277C3B"/>
    <w:rsid w:val="0028108D"/>
    <w:rsid w:val="002822FC"/>
    <w:rsid w:val="002824CA"/>
    <w:rsid w:val="00282A43"/>
    <w:rsid w:val="002835BD"/>
    <w:rsid w:val="00284167"/>
    <w:rsid w:val="00284496"/>
    <w:rsid w:val="00285D25"/>
    <w:rsid w:val="00286515"/>
    <w:rsid w:val="002904F5"/>
    <w:rsid w:val="00293C54"/>
    <w:rsid w:val="002A186A"/>
    <w:rsid w:val="002A18E0"/>
    <w:rsid w:val="002A3090"/>
    <w:rsid w:val="002A3D88"/>
    <w:rsid w:val="002A55EF"/>
    <w:rsid w:val="002A6B8C"/>
    <w:rsid w:val="002A7093"/>
    <w:rsid w:val="002A7157"/>
    <w:rsid w:val="002B0F76"/>
    <w:rsid w:val="002B1012"/>
    <w:rsid w:val="002B15E5"/>
    <w:rsid w:val="002B2C80"/>
    <w:rsid w:val="002B645F"/>
    <w:rsid w:val="002B7590"/>
    <w:rsid w:val="002C1075"/>
    <w:rsid w:val="002C2540"/>
    <w:rsid w:val="002C6A19"/>
    <w:rsid w:val="002C6DC9"/>
    <w:rsid w:val="002C7392"/>
    <w:rsid w:val="002D0134"/>
    <w:rsid w:val="002D1941"/>
    <w:rsid w:val="002D1BBF"/>
    <w:rsid w:val="002D295E"/>
    <w:rsid w:val="002D365D"/>
    <w:rsid w:val="002D3821"/>
    <w:rsid w:val="002D448B"/>
    <w:rsid w:val="002D47EC"/>
    <w:rsid w:val="002D4DE7"/>
    <w:rsid w:val="002D536A"/>
    <w:rsid w:val="002D61F8"/>
    <w:rsid w:val="002D6285"/>
    <w:rsid w:val="002D78E0"/>
    <w:rsid w:val="002E0397"/>
    <w:rsid w:val="002E04DC"/>
    <w:rsid w:val="002E0E54"/>
    <w:rsid w:val="002E17DE"/>
    <w:rsid w:val="002E1B44"/>
    <w:rsid w:val="002E1DE4"/>
    <w:rsid w:val="002E335D"/>
    <w:rsid w:val="002E4123"/>
    <w:rsid w:val="002E4D04"/>
    <w:rsid w:val="002F04C4"/>
    <w:rsid w:val="002F2429"/>
    <w:rsid w:val="002F3349"/>
    <w:rsid w:val="002F38DA"/>
    <w:rsid w:val="002F6457"/>
    <w:rsid w:val="002F6498"/>
    <w:rsid w:val="002F6568"/>
    <w:rsid w:val="002F698B"/>
    <w:rsid w:val="002F7B40"/>
    <w:rsid w:val="00301B8B"/>
    <w:rsid w:val="00302F0A"/>
    <w:rsid w:val="003033BA"/>
    <w:rsid w:val="003039AF"/>
    <w:rsid w:val="00304A39"/>
    <w:rsid w:val="00304CE8"/>
    <w:rsid w:val="00311519"/>
    <w:rsid w:val="00311528"/>
    <w:rsid w:val="0031280B"/>
    <w:rsid w:val="00316C72"/>
    <w:rsid w:val="0031795E"/>
    <w:rsid w:val="00317DF0"/>
    <w:rsid w:val="003204E1"/>
    <w:rsid w:val="0032235A"/>
    <w:rsid w:val="0032284D"/>
    <w:rsid w:val="00322E74"/>
    <w:rsid w:val="00324D33"/>
    <w:rsid w:val="00325AE1"/>
    <w:rsid w:val="00325F78"/>
    <w:rsid w:val="003300F8"/>
    <w:rsid w:val="003305BA"/>
    <w:rsid w:val="00334690"/>
    <w:rsid w:val="00334B41"/>
    <w:rsid w:val="0033752C"/>
    <w:rsid w:val="003400D3"/>
    <w:rsid w:val="0034020F"/>
    <w:rsid w:val="00340428"/>
    <w:rsid w:val="00340915"/>
    <w:rsid w:val="003419C6"/>
    <w:rsid w:val="00342552"/>
    <w:rsid w:val="0034259A"/>
    <w:rsid w:val="00342E18"/>
    <w:rsid w:val="003430A2"/>
    <w:rsid w:val="00344ED4"/>
    <w:rsid w:val="00345ED3"/>
    <w:rsid w:val="00346B9B"/>
    <w:rsid w:val="00351F25"/>
    <w:rsid w:val="00357DB1"/>
    <w:rsid w:val="00357F0B"/>
    <w:rsid w:val="00360B7F"/>
    <w:rsid w:val="00361D1D"/>
    <w:rsid w:val="00362262"/>
    <w:rsid w:val="003623A8"/>
    <w:rsid w:val="003653DF"/>
    <w:rsid w:val="00367142"/>
    <w:rsid w:val="003715F0"/>
    <w:rsid w:val="00372281"/>
    <w:rsid w:val="00372CCC"/>
    <w:rsid w:val="0037309D"/>
    <w:rsid w:val="00374C0B"/>
    <w:rsid w:val="0037626A"/>
    <w:rsid w:val="00376C96"/>
    <w:rsid w:val="003817C6"/>
    <w:rsid w:val="003825E2"/>
    <w:rsid w:val="00382C5D"/>
    <w:rsid w:val="00385F22"/>
    <w:rsid w:val="00387005"/>
    <w:rsid w:val="00387D4A"/>
    <w:rsid w:val="00392851"/>
    <w:rsid w:val="0039709A"/>
    <w:rsid w:val="0039742D"/>
    <w:rsid w:val="00397615"/>
    <w:rsid w:val="003A044A"/>
    <w:rsid w:val="003A0F96"/>
    <w:rsid w:val="003A2D87"/>
    <w:rsid w:val="003A34A4"/>
    <w:rsid w:val="003A38DB"/>
    <w:rsid w:val="003A3B67"/>
    <w:rsid w:val="003A438E"/>
    <w:rsid w:val="003A44AA"/>
    <w:rsid w:val="003A46A2"/>
    <w:rsid w:val="003A52F4"/>
    <w:rsid w:val="003A5B69"/>
    <w:rsid w:val="003A5FDA"/>
    <w:rsid w:val="003A62C7"/>
    <w:rsid w:val="003A6BC5"/>
    <w:rsid w:val="003A7633"/>
    <w:rsid w:val="003B1B95"/>
    <w:rsid w:val="003B4788"/>
    <w:rsid w:val="003B4D43"/>
    <w:rsid w:val="003B503E"/>
    <w:rsid w:val="003B5718"/>
    <w:rsid w:val="003B5928"/>
    <w:rsid w:val="003B61C2"/>
    <w:rsid w:val="003B69A9"/>
    <w:rsid w:val="003B7C5E"/>
    <w:rsid w:val="003C0540"/>
    <w:rsid w:val="003C1012"/>
    <w:rsid w:val="003C278C"/>
    <w:rsid w:val="003C4027"/>
    <w:rsid w:val="003C45D7"/>
    <w:rsid w:val="003C4F8D"/>
    <w:rsid w:val="003C6DA9"/>
    <w:rsid w:val="003C770F"/>
    <w:rsid w:val="003D015F"/>
    <w:rsid w:val="003D2641"/>
    <w:rsid w:val="003D36F8"/>
    <w:rsid w:val="003D4348"/>
    <w:rsid w:val="003D753B"/>
    <w:rsid w:val="003D75C6"/>
    <w:rsid w:val="003E0B98"/>
    <w:rsid w:val="003E0FEC"/>
    <w:rsid w:val="003E2A16"/>
    <w:rsid w:val="003E3C41"/>
    <w:rsid w:val="003E3DAE"/>
    <w:rsid w:val="003E3ECD"/>
    <w:rsid w:val="003E3F08"/>
    <w:rsid w:val="003E50B5"/>
    <w:rsid w:val="003E6086"/>
    <w:rsid w:val="003E7658"/>
    <w:rsid w:val="003F0E58"/>
    <w:rsid w:val="003F151B"/>
    <w:rsid w:val="003F2A70"/>
    <w:rsid w:val="003F3074"/>
    <w:rsid w:val="003F3A19"/>
    <w:rsid w:val="003F416A"/>
    <w:rsid w:val="003F504A"/>
    <w:rsid w:val="003F69A6"/>
    <w:rsid w:val="003F7BB7"/>
    <w:rsid w:val="003F7BF0"/>
    <w:rsid w:val="00400327"/>
    <w:rsid w:val="00400FA9"/>
    <w:rsid w:val="00402E23"/>
    <w:rsid w:val="004039C0"/>
    <w:rsid w:val="00403A3D"/>
    <w:rsid w:val="0040401C"/>
    <w:rsid w:val="004052A0"/>
    <w:rsid w:val="00406B6D"/>
    <w:rsid w:val="00406F55"/>
    <w:rsid w:val="004106F0"/>
    <w:rsid w:val="00411791"/>
    <w:rsid w:val="00412ADF"/>
    <w:rsid w:val="00413E77"/>
    <w:rsid w:val="004144A0"/>
    <w:rsid w:val="00414E7E"/>
    <w:rsid w:val="00420EED"/>
    <w:rsid w:val="004212C7"/>
    <w:rsid w:val="00422C98"/>
    <w:rsid w:val="00423231"/>
    <w:rsid w:val="004241E2"/>
    <w:rsid w:val="00424E68"/>
    <w:rsid w:val="0042522E"/>
    <w:rsid w:val="0042536B"/>
    <w:rsid w:val="00425721"/>
    <w:rsid w:val="00425D91"/>
    <w:rsid w:val="0042680D"/>
    <w:rsid w:val="00426B50"/>
    <w:rsid w:val="00426C11"/>
    <w:rsid w:val="00432AA8"/>
    <w:rsid w:val="00432FF1"/>
    <w:rsid w:val="00433378"/>
    <w:rsid w:val="004335C1"/>
    <w:rsid w:val="00440BD2"/>
    <w:rsid w:val="0044135F"/>
    <w:rsid w:val="00441D9E"/>
    <w:rsid w:val="004446D0"/>
    <w:rsid w:val="00444952"/>
    <w:rsid w:val="00445A90"/>
    <w:rsid w:val="00445EA9"/>
    <w:rsid w:val="0044769C"/>
    <w:rsid w:val="004479F4"/>
    <w:rsid w:val="00450BE4"/>
    <w:rsid w:val="00452826"/>
    <w:rsid w:val="00460078"/>
    <w:rsid w:val="0046052A"/>
    <w:rsid w:val="00461D55"/>
    <w:rsid w:val="00462511"/>
    <w:rsid w:val="00464531"/>
    <w:rsid w:val="00464D26"/>
    <w:rsid w:val="00465376"/>
    <w:rsid w:val="00466249"/>
    <w:rsid w:val="00467529"/>
    <w:rsid w:val="00470B2F"/>
    <w:rsid w:val="0047152A"/>
    <w:rsid w:val="00471EC7"/>
    <w:rsid w:val="00472DED"/>
    <w:rsid w:val="00473212"/>
    <w:rsid w:val="00476820"/>
    <w:rsid w:val="00476CCD"/>
    <w:rsid w:val="0047700D"/>
    <w:rsid w:val="00477104"/>
    <w:rsid w:val="004779C5"/>
    <w:rsid w:val="00477D13"/>
    <w:rsid w:val="00480A16"/>
    <w:rsid w:val="0048104F"/>
    <w:rsid w:val="00482D1B"/>
    <w:rsid w:val="0048595D"/>
    <w:rsid w:val="00485EC7"/>
    <w:rsid w:val="0048691A"/>
    <w:rsid w:val="00490A33"/>
    <w:rsid w:val="00490B65"/>
    <w:rsid w:val="00490F44"/>
    <w:rsid w:val="00491BC7"/>
    <w:rsid w:val="00492253"/>
    <w:rsid w:val="0049474A"/>
    <w:rsid w:val="00494756"/>
    <w:rsid w:val="00496C70"/>
    <w:rsid w:val="00497082"/>
    <w:rsid w:val="004A0B2A"/>
    <w:rsid w:val="004A16B4"/>
    <w:rsid w:val="004A26F1"/>
    <w:rsid w:val="004A2714"/>
    <w:rsid w:val="004A4298"/>
    <w:rsid w:val="004A4A09"/>
    <w:rsid w:val="004A562D"/>
    <w:rsid w:val="004A5D9F"/>
    <w:rsid w:val="004A6FCE"/>
    <w:rsid w:val="004A7012"/>
    <w:rsid w:val="004A7595"/>
    <w:rsid w:val="004A7BC9"/>
    <w:rsid w:val="004B1D9F"/>
    <w:rsid w:val="004B3DA3"/>
    <w:rsid w:val="004B7802"/>
    <w:rsid w:val="004C0E82"/>
    <w:rsid w:val="004C217F"/>
    <w:rsid w:val="004C3817"/>
    <w:rsid w:val="004C4C99"/>
    <w:rsid w:val="004C4CC4"/>
    <w:rsid w:val="004C5943"/>
    <w:rsid w:val="004C5AAC"/>
    <w:rsid w:val="004C5C91"/>
    <w:rsid w:val="004C5DA4"/>
    <w:rsid w:val="004C6C4E"/>
    <w:rsid w:val="004C7678"/>
    <w:rsid w:val="004D0689"/>
    <w:rsid w:val="004D291B"/>
    <w:rsid w:val="004D2F2A"/>
    <w:rsid w:val="004D38E1"/>
    <w:rsid w:val="004D5D90"/>
    <w:rsid w:val="004E0111"/>
    <w:rsid w:val="004E14A6"/>
    <w:rsid w:val="004E1A3E"/>
    <w:rsid w:val="004E3341"/>
    <w:rsid w:val="004E7232"/>
    <w:rsid w:val="004E7771"/>
    <w:rsid w:val="004E78CB"/>
    <w:rsid w:val="004F033C"/>
    <w:rsid w:val="004F08B0"/>
    <w:rsid w:val="004F1228"/>
    <w:rsid w:val="004F1998"/>
    <w:rsid w:val="004F2303"/>
    <w:rsid w:val="004F27FE"/>
    <w:rsid w:val="004F35D6"/>
    <w:rsid w:val="004F4E7E"/>
    <w:rsid w:val="004F502B"/>
    <w:rsid w:val="004F60DC"/>
    <w:rsid w:val="004F61B4"/>
    <w:rsid w:val="004F689D"/>
    <w:rsid w:val="004F6968"/>
    <w:rsid w:val="004F6D58"/>
    <w:rsid w:val="004F78AA"/>
    <w:rsid w:val="005020ED"/>
    <w:rsid w:val="005034E0"/>
    <w:rsid w:val="00511346"/>
    <w:rsid w:val="00512EE9"/>
    <w:rsid w:val="00513E41"/>
    <w:rsid w:val="00514275"/>
    <w:rsid w:val="00517855"/>
    <w:rsid w:val="0052004D"/>
    <w:rsid w:val="005209A9"/>
    <w:rsid w:val="005230A9"/>
    <w:rsid w:val="00523B47"/>
    <w:rsid w:val="00523BE8"/>
    <w:rsid w:val="00524E61"/>
    <w:rsid w:val="0052549B"/>
    <w:rsid w:val="00527A3C"/>
    <w:rsid w:val="0053163D"/>
    <w:rsid w:val="00532609"/>
    <w:rsid w:val="005326E5"/>
    <w:rsid w:val="00532A0D"/>
    <w:rsid w:val="00532F1A"/>
    <w:rsid w:val="0053311A"/>
    <w:rsid w:val="00535275"/>
    <w:rsid w:val="00535331"/>
    <w:rsid w:val="00535558"/>
    <w:rsid w:val="00535EB5"/>
    <w:rsid w:val="005370A1"/>
    <w:rsid w:val="00537916"/>
    <w:rsid w:val="005401BB"/>
    <w:rsid w:val="00541433"/>
    <w:rsid w:val="00542B82"/>
    <w:rsid w:val="00542BEF"/>
    <w:rsid w:val="00542D62"/>
    <w:rsid w:val="005436B0"/>
    <w:rsid w:val="00543D30"/>
    <w:rsid w:val="00544670"/>
    <w:rsid w:val="00544B68"/>
    <w:rsid w:val="00546923"/>
    <w:rsid w:val="00550B84"/>
    <w:rsid w:val="005511B1"/>
    <w:rsid w:val="00553C76"/>
    <w:rsid w:val="00554AFA"/>
    <w:rsid w:val="0055541B"/>
    <w:rsid w:val="00556F74"/>
    <w:rsid w:val="0056103B"/>
    <w:rsid w:val="00562B67"/>
    <w:rsid w:val="005631C9"/>
    <w:rsid w:val="005637FC"/>
    <w:rsid w:val="00563A26"/>
    <w:rsid w:val="00563FE0"/>
    <w:rsid w:val="0056489F"/>
    <w:rsid w:val="00565536"/>
    <w:rsid w:val="0057052B"/>
    <w:rsid w:val="00570BCA"/>
    <w:rsid w:val="00571EA0"/>
    <w:rsid w:val="00572B85"/>
    <w:rsid w:val="005736E0"/>
    <w:rsid w:val="005750D8"/>
    <w:rsid w:val="00577276"/>
    <w:rsid w:val="00577400"/>
    <w:rsid w:val="0058001C"/>
    <w:rsid w:val="005801D0"/>
    <w:rsid w:val="005808A0"/>
    <w:rsid w:val="00580C7B"/>
    <w:rsid w:val="005816FD"/>
    <w:rsid w:val="005821A2"/>
    <w:rsid w:val="005824AB"/>
    <w:rsid w:val="005831B8"/>
    <w:rsid w:val="005835B4"/>
    <w:rsid w:val="00583FDF"/>
    <w:rsid w:val="00587EBD"/>
    <w:rsid w:val="00590132"/>
    <w:rsid w:val="0059047C"/>
    <w:rsid w:val="00591361"/>
    <w:rsid w:val="00592CF2"/>
    <w:rsid w:val="0059337B"/>
    <w:rsid w:val="00595279"/>
    <w:rsid w:val="005963C3"/>
    <w:rsid w:val="00596C68"/>
    <w:rsid w:val="0059712F"/>
    <w:rsid w:val="005A12FA"/>
    <w:rsid w:val="005A25F5"/>
    <w:rsid w:val="005A37D2"/>
    <w:rsid w:val="005A3DA4"/>
    <w:rsid w:val="005A5814"/>
    <w:rsid w:val="005A7629"/>
    <w:rsid w:val="005B062C"/>
    <w:rsid w:val="005B2697"/>
    <w:rsid w:val="005B2DE2"/>
    <w:rsid w:val="005B31FB"/>
    <w:rsid w:val="005B43E3"/>
    <w:rsid w:val="005B49DE"/>
    <w:rsid w:val="005B614F"/>
    <w:rsid w:val="005B6182"/>
    <w:rsid w:val="005B6CAA"/>
    <w:rsid w:val="005B7127"/>
    <w:rsid w:val="005B7C45"/>
    <w:rsid w:val="005C0118"/>
    <w:rsid w:val="005C02F4"/>
    <w:rsid w:val="005C0893"/>
    <w:rsid w:val="005C18BD"/>
    <w:rsid w:val="005C1985"/>
    <w:rsid w:val="005C2F4A"/>
    <w:rsid w:val="005C6530"/>
    <w:rsid w:val="005C681C"/>
    <w:rsid w:val="005C68D7"/>
    <w:rsid w:val="005C6E41"/>
    <w:rsid w:val="005C7441"/>
    <w:rsid w:val="005C746C"/>
    <w:rsid w:val="005C78A8"/>
    <w:rsid w:val="005C7A7C"/>
    <w:rsid w:val="005D02B5"/>
    <w:rsid w:val="005D0E88"/>
    <w:rsid w:val="005D21B8"/>
    <w:rsid w:val="005D4BC7"/>
    <w:rsid w:val="005D56F3"/>
    <w:rsid w:val="005D6F2F"/>
    <w:rsid w:val="005E137F"/>
    <w:rsid w:val="005E178A"/>
    <w:rsid w:val="005E2091"/>
    <w:rsid w:val="005E240A"/>
    <w:rsid w:val="005E2462"/>
    <w:rsid w:val="005E539F"/>
    <w:rsid w:val="005E62A8"/>
    <w:rsid w:val="005E6540"/>
    <w:rsid w:val="005E7FDD"/>
    <w:rsid w:val="005F28A4"/>
    <w:rsid w:val="005F3CF8"/>
    <w:rsid w:val="005F59CD"/>
    <w:rsid w:val="005F7B95"/>
    <w:rsid w:val="00600247"/>
    <w:rsid w:val="00602192"/>
    <w:rsid w:val="00607A53"/>
    <w:rsid w:val="006102FA"/>
    <w:rsid w:val="006116A4"/>
    <w:rsid w:val="00612156"/>
    <w:rsid w:val="006122F3"/>
    <w:rsid w:val="00612DF7"/>
    <w:rsid w:val="0061485C"/>
    <w:rsid w:val="006149AE"/>
    <w:rsid w:val="00616278"/>
    <w:rsid w:val="00616522"/>
    <w:rsid w:val="00616DC2"/>
    <w:rsid w:val="00617D82"/>
    <w:rsid w:val="00620222"/>
    <w:rsid w:val="00620C15"/>
    <w:rsid w:val="00621177"/>
    <w:rsid w:val="00622A1B"/>
    <w:rsid w:val="00623E2C"/>
    <w:rsid w:val="00626332"/>
    <w:rsid w:val="006274F3"/>
    <w:rsid w:val="0063134D"/>
    <w:rsid w:val="006327C0"/>
    <w:rsid w:val="00632806"/>
    <w:rsid w:val="00633B91"/>
    <w:rsid w:val="006358A7"/>
    <w:rsid w:val="00636A4F"/>
    <w:rsid w:val="00637845"/>
    <w:rsid w:val="00637CE5"/>
    <w:rsid w:val="00640BFE"/>
    <w:rsid w:val="00642862"/>
    <w:rsid w:val="00643145"/>
    <w:rsid w:val="00643214"/>
    <w:rsid w:val="00643D4E"/>
    <w:rsid w:val="006451BB"/>
    <w:rsid w:val="00645542"/>
    <w:rsid w:val="00645C11"/>
    <w:rsid w:val="00646243"/>
    <w:rsid w:val="0064710B"/>
    <w:rsid w:val="006475EB"/>
    <w:rsid w:val="0065060C"/>
    <w:rsid w:val="0065128C"/>
    <w:rsid w:val="006522BD"/>
    <w:rsid w:val="00653A86"/>
    <w:rsid w:val="00655BC0"/>
    <w:rsid w:val="00656E71"/>
    <w:rsid w:val="00660258"/>
    <w:rsid w:val="006602C1"/>
    <w:rsid w:val="0066132A"/>
    <w:rsid w:val="00661BC8"/>
    <w:rsid w:val="0066234C"/>
    <w:rsid w:val="00662A46"/>
    <w:rsid w:val="006635B0"/>
    <w:rsid w:val="006659B1"/>
    <w:rsid w:val="006659F7"/>
    <w:rsid w:val="00665DC0"/>
    <w:rsid w:val="006720DE"/>
    <w:rsid w:val="006725AF"/>
    <w:rsid w:val="0067534F"/>
    <w:rsid w:val="00675F47"/>
    <w:rsid w:val="00676696"/>
    <w:rsid w:val="0068052C"/>
    <w:rsid w:val="00681415"/>
    <w:rsid w:val="00681BF9"/>
    <w:rsid w:val="00684771"/>
    <w:rsid w:val="006849F6"/>
    <w:rsid w:val="00684E34"/>
    <w:rsid w:val="00684FA3"/>
    <w:rsid w:val="0068519A"/>
    <w:rsid w:val="00685AD8"/>
    <w:rsid w:val="00685CC3"/>
    <w:rsid w:val="00687AAA"/>
    <w:rsid w:val="0069146C"/>
    <w:rsid w:val="00692A18"/>
    <w:rsid w:val="00694D4B"/>
    <w:rsid w:val="00695A9F"/>
    <w:rsid w:val="006A1E54"/>
    <w:rsid w:val="006A2B5F"/>
    <w:rsid w:val="006A2E8F"/>
    <w:rsid w:val="006A313D"/>
    <w:rsid w:val="006A3E16"/>
    <w:rsid w:val="006A49D8"/>
    <w:rsid w:val="006A4DB1"/>
    <w:rsid w:val="006A615F"/>
    <w:rsid w:val="006A75B2"/>
    <w:rsid w:val="006B0060"/>
    <w:rsid w:val="006B01E3"/>
    <w:rsid w:val="006B059C"/>
    <w:rsid w:val="006B386D"/>
    <w:rsid w:val="006C02BB"/>
    <w:rsid w:val="006C1ABB"/>
    <w:rsid w:val="006C4C3A"/>
    <w:rsid w:val="006C598B"/>
    <w:rsid w:val="006C5DD9"/>
    <w:rsid w:val="006C6A22"/>
    <w:rsid w:val="006C745B"/>
    <w:rsid w:val="006D03B5"/>
    <w:rsid w:val="006D23F0"/>
    <w:rsid w:val="006D2CC0"/>
    <w:rsid w:val="006D30F3"/>
    <w:rsid w:val="006D3D84"/>
    <w:rsid w:val="006D5B7A"/>
    <w:rsid w:val="006D5DF5"/>
    <w:rsid w:val="006D6A4E"/>
    <w:rsid w:val="006E0914"/>
    <w:rsid w:val="006E0A88"/>
    <w:rsid w:val="006E13B8"/>
    <w:rsid w:val="006E14C0"/>
    <w:rsid w:val="006E3F6E"/>
    <w:rsid w:val="006E43D2"/>
    <w:rsid w:val="006E4838"/>
    <w:rsid w:val="006E5101"/>
    <w:rsid w:val="006E7389"/>
    <w:rsid w:val="006E7552"/>
    <w:rsid w:val="006E773E"/>
    <w:rsid w:val="006E7908"/>
    <w:rsid w:val="006E7E3C"/>
    <w:rsid w:val="006F12F9"/>
    <w:rsid w:val="006F21B7"/>
    <w:rsid w:val="006F237D"/>
    <w:rsid w:val="006F2708"/>
    <w:rsid w:val="006F3781"/>
    <w:rsid w:val="006F5849"/>
    <w:rsid w:val="006F741A"/>
    <w:rsid w:val="006F76E3"/>
    <w:rsid w:val="00700365"/>
    <w:rsid w:val="00700E2C"/>
    <w:rsid w:val="00700EDE"/>
    <w:rsid w:val="0070394A"/>
    <w:rsid w:val="00703E81"/>
    <w:rsid w:val="00704CB4"/>
    <w:rsid w:val="00705678"/>
    <w:rsid w:val="00705BB6"/>
    <w:rsid w:val="007067CE"/>
    <w:rsid w:val="00707C19"/>
    <w:rsid w:val="00707C47"/>
    <w:rsid w:val="00710F12"/>
    <w:rsid w:val="00711516"/>
    <w:rsid w:val="00712EBF"/>
    <w:rsid w:val="007132A5"/>
    <w:rsid w:val="00713BA5"/>
    <w:rsid w:val="00714283"/>
    <w:rsid w:val="00716F6A"/>
    <w:rsid w:val="00717E57"/>
    <w:rsid w:val="00717E7D"/>
    <w:rsid w:val="00721987"/>
    <w:rsid w:val="00723234"/>
    <w:rsid w:val="007233E4"/>
    <w:rsid w:val="007234FF"/>
    <w:rsid w:val="007235A7"/>
    <w:rsid w:val="00724CB2"/>
    <w:rsid w:val="007270CC"/>
    <w:rsid w:val="00727181"/>
    <w:rsid w:val="00727B1E"/>
    <w:rsid w:val="00727BFA"/>
    <w:rsid w:val="00727C5B"/>
    <w:rsid w:val="00727F8B"/>
    <w:rsid w:val="007311FB"/>
    <w:rsid w:val="00731B03"/>
    <w:rsid w:val="00731C5D"/>
    <w:rsid w:val="00731CFD"/>
    <w:rsid w:val="00731ED4"/>
    <w:rsid w:val="007326D1"/>
    <w:rsid w:val="00733507"/>
    <w:rsid w:val="0073448F"/>
    <w:rsid w:val="007353E1"/>
    <w:rsid w:val="0073695C"/>
    <w:rsid w:val="00737E08"/>
    <w:rsid w:val="00740851"/>
    <w:rsid w:val="00740A5B"/>
    <w:rsid w:val="00740E25"/>
    <w:rsid w:val="0074140C"/>
    <w:rsid w:val="00741AC2"/>
    <w:rsid w:val="0074254A"/>
    <w:rsid w:val="00742A78"/>
    <w:rsid w:val="00742D96"/>
    <w:rsid w:val="00742DBC"/>
    <w:rsid w:val="00744D34"/>
    <w:rsid w:val="00746787"/>
    <w:rsid w:val="00746FB1"/>
    <w:rsid w:val="007514CD"/>
    <w:rsid w:val="00752BBF"/>
    <w:rsid w:val="00753F46"/>
    <w:rsid w:val="007542E4"/>
    <w:rsid w:val="00754EAB"/>
    <w:rsid w:val="00755AC8"/>
    <w:rsid w:val="00756906"/>
    <w:rsid w:val="00757D50"/>
    <w:rsid w:val="00762331"/>
    <w:rsid w:val="00762534"/>
    <w:rsid w:val="00764B44"/>
    <w:rsid w:val="0076583D"/>
    <w:rsid w:val="00770514"/>
    <w:rsid w:val="007710E2"/>
    <w:rsid w:val="00772FF0"/>
    <w:rsid w:val="00773E25"/>
    <w:rsid w:val="00774351"/>
    <w:rsid w:val="00774CD4"/>
    <w:rsid w:val="007758B0"/>
    <w:rsid w:val="0077705A"/>
    <w:rsid w:val="007825B3"/>
    <w:rsid w:val="00782825"/>
    <w:rsid w:val="007834CC"/>
    <w:rsid w:val="00783B12"/>
    <w:rsid w:val="007850D1"/>
    <w:rsid w:val="00785107"/>
    <w:rsid w:val="007853CB"/>
    <w:rsid w:val="00786114"/>
    <w:rsid w:val="007873C4"/>
    <w:rsid w:val="00790A07"/>
    <w:rsid w:val="00791B91"/>
    <w:rsid w:val="00795BFC"/>
    <w:rsid w:val="00795D7F"/>
    <w:rsid w:val="00796A8C"/>
    <w:rsid w:val="00796FE5"/>
    <w:rsid w:val="007972D5"/>
    <w:rsid w:val="00797B2B"/>
    <w:rsid w:val="007A04F9"/>
    <w:rsid w:val="007A0996"/>
    <w:rsid w:val="007A2014"/>
    <w:rsid w:val="007A2F64"/>
    <w:rsid w:val="007A4BE3"/>
    <w:rsid w:val="007A64F0"/>
    <w:rsid w:val="007A6CFC"/>
    <w:rsid w:val="007A7FBC"/>
    <w:rsid w:val="007B04E1"/>
    <w:rsid w:val="007B2A00"/>
    <w:rsid w:val="007B4C97"/>
    <w:rsid w:val="007B4E30"/>
    <w:rsid w:val="007B4F97"/>
    <w:rsid w:val="007B693A"/>
    <w:rsid w:val="007B72FE"/>
    <w:rsid w:val="007B7593"/>
    <w:rsid w:val="007C208D"/>
    <w:rsid w:val="007C224E"/>
    <w:rsid w:val="007C29DF"/>
    <w:rsid w:val="007C3057"/>
    <w:rsid w:val="007C37AC"/>
    <w:rsid w:val="007C3AAC"/>
    <w:rsid w:val="007C4E4D"/>
    <w:rsid w:val="007C5738"/>
    <w:rsid w:val="007C69DD"/>
    <w:rsid w:val="007C7E16"/>
    <w:rsid w:val="007D0E01"/>
    <w:rsid w:val="007D282A"/>
    <w:rsid w:val="007D2909"/>
    <w:rsid w:val="007D3DB6"/>
    <w:rsid w:val="007D57CA"/>
    <w:rsid w:val="007D73A5"/>
    <w:rsid w:val="007D79B5"/>
    <w:rsid w:val="007E059D"/>
    <w:rsid w:val="007E0A6B"/>
    <w:rsid w:val="007E0C16"/>
    <w:rsid w:val="007E222E"/>
    <w:rsid w:val="007E4780"/>
    <w:rsid w:val="007E760E"/>
    <w:rsid w:val="007E7DAF"/>
    <w:rsid w:val="007F1410"/>
    <w:rsid w:val="007F1A7D"/>
    <w:rsid w:val="007F25F1"/>
    <w:rsid w:val="007F3B94"/>
    <w:rsid w:val="007F458F"/>
    <w:rsid w:val="007F5B51"/>
    <w:rsid w:val="007F6866"/>
    <w:rsid w:val="007F6EAF"/>
    <w:rsid w:val="00800774"/>
    <w:rsid w:val="00800D88"/>
    <w:rsid w:val="00801B25"/>
    <w:rsid w:val="00802BDB"/>
    <w:rsid w:val="008031C2"/>
    <w:rsid w:val="0080345A"/>
    <w:rsid w:val="0080448F"/>
    <w:rsid w:val="0080558A"/>
    <w:rsid w:val="008073ED"/>
    <w:rsid w:val="0080796F"/>
    <w:rsid w:val="00810161"/>
    <w:rsid w:val="00811030"/>
    <w:rsid w:val="008119CF"/>
    <w:rsid w:val="00812052"/>
    <w:rsid w:val="00812B58"/>
    <w:rsid w:val="00812C36"/>
    <w:rsid w:val="00813DE8"/>
    <w:rsid w:val="0081590B"/>
    <w:rsid w:val="008174E3"/>
    <w:rsid w:val="00817600"/>
    <w:rsid w:val="00820B4C"/>
    <w:rsid w:val="00821379"/>
    <w:rsid w:val="00821CE6"/>
    <w:rsid w:val="00822317"/>
    <w:rsid w:val="00822414"/>
    <w:rsid w:val="00822AE7"/>
    <w:rsid w:val="00822FB6"/>
    <w:rsid w:val="008250F7"/>
    <w:rsid w:val="00826B42"/>
    <w:rsid w:val="00830076"/>
    <w:rsid w:val="00830BB2"/>
    <w:rsid w:val="00831B1E"/>
    <w:rsid w:val="008348C6"/>
    <w:rsid w:val="00835AA0"/>
    <w:rsid w:val="00836FA2"/>
    <w:rsid w:val="00837FD7"/>
    <w:rsid w:val="008424C5"/>
    <w:rsid w:val="00843790"/>
    <w:rsid w:val="00845A5A"/>
    <w:rsid w:val="00846F51"/>
    <w:rsid w:val="00847294"/>
    <w:rsid w:val="008472C3"/>
    <w:rsid w:val="00847A59"/>
    <w:rsid w:val="008507CB"/>
    <w:rsid w:val="00850E57"/>
    <w:rsid w:val="0085175D"/>
    <w:rsid w:val="008528A2"/>
    <w:rsid w:val="00854471"/>
    <w:rsid w:val="00854828"/>
    <w:rsid w:val="0085488F"/>
    <w:rsid w:val="00855B9E"/>
    <w:rsid w:val="00857372"/>
    <w:rsid w:val="00857E60"/>
    <w:rsid w:val="00864021"/>
    <w:rsid w:val="008640DE"/>
    <w:rsid w:val="008640EE"/>
    <w:rsid w:val="00864572"/>
    <w:rsid w:val="00865309"/>
    <w:rsid w:val="008661C8"/>
    <w:rsid w:val="00866203"/>
    <w:rsid w:val="00866C11"/>
    <w:rsid w:val="00867B78"/>
    <w:rsid w:val="00871045"/>
    <w:rsid w:val="00871250"/>
    <w:rsid w:val="00871AD0"/>
    <w:rsid w:val="0087245F"/>
    <w:rsid w:val="008739A0"/>
    <w:rsid w:val="00874043"/>
    <w:rsid w:val="00874435"/>
    <w:rsid w:val="00876016"/>
    <w:rsid w:val="00877CD7"/>
    <w:rsid w:val="00881055"/>
    <w:rsid w:val="0088141D"/>
    <w:rsid w:val="008815E5"/>
    <w:rsid w:val="00881CCF"/>
    <w:rsid w:val="00882EAD"/>
    <w:rsid w:val="00883974"/>
    <w:rsid w:val="00885F70"/>
    <w:rsid w:val="0088639F"/>
    <w:rsid w:val="0088663C"/>
    <w:rsid w:val="008912A9"/>
    <w:rsid w:val="00894877"/>
    <w:rsid w:val="008956E0"/>
    <w:rsid w:val="00895EFB"/>
    <w:rsid w:val="008A0405"/>
    <w:rsid w:val="008A08B8"/>
    <w:rsid w:val="008A46A8"/>
    <w:rsid w:val="008A5FF7"/>
    <w:rsid w:val="008B0316"/>
    <w:rsid w:val="008B1309"/>
    <w:rsid w:val="008B134B"/>
    <w:rsid w:val="008B1B34"/>
    <w:rsid w:val="008B2516"/>
    <w:rsid w:val="008B3DC2"/>
    <w:rsid w:val="008B517D"/>
    <w:rsid w:val="008B5279"/>
    <w:rsid w:val="008B5E4C"/>
    <w:rsid w:val="008B703F"/>
    <w:rsid w:val="008B71F8"/>
    <w:rsid w:val="008B776C"/>
    <w:rsid w:val="008C1B56"/>
    <w:rsid w:val="008C29C8"/>
    <w:rsid w:val="008C4780"/>
    <w:rsid w:val="008C47AA"/>
    <w:rsid w:val="008C50BA"/>
    <w:rsid w:val="008C526B"/>
    <w:rsid w:val="008C69E8"/>
    <w:rsid w:val="008C6A26"/>
    <w:rsid w:val="008C7523"/>
    <w:rsid w:val="008C7981"/>
    <w:rsid w:val="008D157F"/>
    <w:rsid w:val="008D3276"/>
    <w:rsid w:val="008D37FD"/>
    <w:rsid w:val="008D39CD"/>
    <w:rsid w:val="008D500D"/>
    <w:rsid w:val="008D5401"/>
    <w:rsid w:val="008D5878"/>
    <w:rsid w:val="008D6B9B"/>
    <w:rsid w:val="008D71AC"/>
    <w:rsid w:val="008E0264"/>
    <w:rsid w:val="008E074D"/>
    <w:rsid w:val="008E1C63"/>
    <w:rsid w:val="008E41B1"/>
    <w:rsid w:val="008E4669"/>
    <w:rsid w:val="008E6BA0"/>
    <w:rsid w:val="008E6C8A"/>
    <w:rsid w:val="008F0853"/>
    <w:rsid w:val="008F0EEB"/>
    <w:rsid w:val="008F16F0"/>
    <w:rsid w:val="008F1BAB"/>
    <w:rsid w:val="008F2A64"/>
    <w:rsid w:val="008F42E8"/>
    <w:rsid w:val="008F462F"/>
    <w:rsid w:val="008F4AB2"/>
    <w:rsid w:val="008F4FA2"/>
    <w:rsid w:val="008F65C6"/>
    <w:rsid w:val="008F7011"/>
    <w:rsid w:val="008F72E6"/>
    <w:rsid w:val="008F7CF7"/>
    <w:rsid w:val="009006C3"/>
    <w:rsid w:val="00902974"/>
    <w:rsid w:val="00902B06"/>
    <w:rsid w:val="00902CE4"/>
    <w:rsid w:val="00902FA1"/>
    <w:rsid w:val="00903023"/>
    <w:rsid w:val="00903DF4"/>
    <w:rsid w:val="00903FAF"/>
    <w:rsid w:val="00904696"/>
    <w:rsid w:val="00907835"/>
    <w:rsid w:val="00907B86"/>
    <w:rsid w:val="0091069E"/>
    <w:rsid w:val="00910E39"/>
    <w:rsid w:val="00912D91"/>
    <w:rsid w:val="00913E1E"/>
    <w:rsid w:val="00915BBC"/>
    <w:rsid w:val="00916277"/>
    <w:rsid w:val="00916BB0"/>
    <w:rsid w:val="0091741A"/>
    <w:rsid w:val="0092185B"/>
    <w:rsid w:val="00921B95"/>
    <w:rsid w:val="00921F28"/>
    <w:rsid w:val="00922BA8"/>
    <w:rsid w:val="00923E62"/>
    <w:rsid w:val="00926818"/>
    <w:rsid w:val="0093100E"/>
    <w:rsid w:val="00931268"/>
    <w:rsid w:val="009317FB"/>
    <w:rsid w:val="00933CE7"/>
    <w:rsid w:val="009344A1"/>
    <w:rsid w:val="009358CC"/>
    <w:rsid w:val="0093638F"/>
    <w:rsid w:val="0093773C"/>
    <w:rsid w:val="00937917"/>
    <w:rsid w:val="00940662"/>
    <w:rsid w:val="009415D6"/>
    <w:rsid w:val="00942886"/>
    <w:rsid w:val="0094318A"/>
    <w:rsid w:val="0094560B"/>
    <w:rsid w:val="0094574E"/>
    <w:rsid w:val="009464DA"/>
    <w:rsid w:val="00946F12"/>
    <w:rsid w:val="00950625"/>
    <w:rsid w:val="009519E3"/>
    <w:rsid w:val="00951AB8"/>
    <w:rsid w:val="00951B25"/>
    <w:rsid w:val="009529FC"/>
    <w:rsid w:val="00953FDF"/>
    <w:rsid w:val="009545CF"/>
    <w:rsid w:val="00955A43"/>
    <w:rsid w:val="00955C50"/>
    <w:rsid w:val="009578F1"/>
    <w:rsid w:val="009607FE"/>
    <w:rsid w:val="00963F4F"/>
    <w:rsid w:val="00964F4A"/>
    <w:rsid w:val="00966C2D"/>
    <w:rsid w:val="0096705D"/>
    <w:rsid w:val="00967204"/>
    <w:rsid w:val="0097010B"/>
    <w:rsid w:val="0097028D"/>
    <w:rsid w:val="00970D58"/>
    <w:rsid w:val="00970F39"/>
    <w:rsid w:val="00971037"/>
    <w:rsid w:val="0097212A"/>
    <w:rsid w:val="00972B0F"/>
    <w:rsid w:val="00973024"/>
    <w:rsid w:val="009757D4"/>
    <w:rsid w:val="00976B9C"/>
    <w:rsid w:val="00977F9B"/>
    <w:rsid w:val="009816A8"/>
    <w:rsid w:val="00981B4D"/>
    <w:rsid w:val="00982055"/>
    <w:rsid w:val="009837C9"/>
    <w:rsid w:val="00983A49"/>
    <w:rsid w:val="00985DD6"/>
    <w:rsid w:val="009863BF"/>
    <w:rsid w:val="009867D0"/>
    <w:rsid w:val="00986E87"/>
    <w:rsid w:val="00987AEB"/>
    <w:rsid w:val="009913B5"/>
    <w:rsid w:val="00992542"/>
    <w:rsid w:val="0099276E"/>
    <w:rsid w:val="009928D8"/>
    <w:rsid w:val="0099562B"/>
    <w:rsid w:val="00996B32"/>
    <w:rsid w:val="00996C21"/>
    <w:rsid w:val="009A13D0"/>
    <w:rsid w:val="009A15CD"/>
    <w:rsid w:val="009A2110"/>
    <w:rsid w:val="009A307A"/>
    <w:rsid w:val="009A365F"/>
    <w:rsid w:val="009A37C1"/>
    <w:rsid w:val="009A4BD9"/>
    <w:rsid w:val="009A6306"/>
    <w:rsid w:val="009B2356"/>
    <w:rsid w:val="009B24D4"/>
    <w:rsid w:val="009B2578"/>
    <w:rsid w:val="009B3327"/>
    <w:rsid w:val="009B3339"/>
    <w:rsid w:val="009B3ADA"/>
    <w:rsid w:val="009B59D9"/>
    <w:rsid w:val="009B5DF2"/>
    <w:rsid w:val="009B71F9"/>
    <w:rsid w:val="009B72C3"/>
    <w:rsid w:val="009B77D3"/>
    <w:rsid w:val="009C13F3"/>
    <w:rsid w:val="009C4D6A"/>
    <w:rsid w:val="009C52F3"/>
    <w:rsid w:val="009C5FB6"/>
    <w:rsid w:val="009C7444"/>
    <w:rsid w:val="009C7651"/>
    <w:rsid w:val="009D2217"/>
    <w:rsid w:val="009D6DAD"/>
    <w:rsid w:val="009E2B47"/>
    <w:rsid w:val="009E400F"/>
    <w:rsid w:val="009E4210"/>
    <w:rsid w:val="009E5A62"/>
    <w:rsid w:val="009E60E8"/>
    <w:rsid w:val="009E7047"/>
    <w:rsid w:val="009E7E81"/>
    <w:rsid w:val="009F02B6"/>
    <w:rsid w:val="009F2E77"/>
    <w:rsid w:val="009F6424"/>
    <w:rsid w:val="009F6F81"/>
    <w:rsid w:val="009F7193"/>
    <w:rsid w:val="009F749C"/>
    <w:rsid w:val="00A01B9E"/>
    <w:rsid w:val="00A01C1D"/>
    <w:rsid w:val="00A01DC1"/>
    <w:rsid w:val="00A02EE5"/>
    <w:rsid w:val="00A046BC"/>
    <w:rsid w:val="00A066C2"/>
    <w:rsid w:val="00A0759A"/>
    <w:rsid w:val="00A101C4"/>
    <w:rsid w:val="00A102D6"/>
    <w:rsid w:val="00A1278C"/>
    <w:rsid w:val="00A14318"/>
    <w:rsid w:val="00A147D8"/>
    <w:rsid w:val="00A14840"/>
    <w:rsid w:val="00A14A48"/>
    <w:rsid w:val="00A158CC"/>
    <w:rsid w:val="00A15E9B"/>
    <w:rsid w:val="00A164B1"/>
    <w:rsid w:val="00A17691"/>
    <w:rsid w:val="00A20167"/>
    <w:rsid w:val="00A20F3C"/>
    <w:rsid w:val="00A21031"/>
    <w:rsid w:val="00A210A8"/>
    <w:rsid w:val="00A215EF"/>
    <w:rsid w:val="00A21D7F"/>
    <w:rsid w:val="00A21F12"/>
    <w:rsid w:val="00A222FE"/>
    <w:rsid w:val="00A22588"/>
    <w:rsid w:val="00A227A2"/>
    <w:rsid w:val="00A254FD"/>
    <w:rsid w:val="00A25CD1"/>
    <w:rsid w:val="00A26E87"/>
    <w:rsid w:val="00A301F9"/>
    <w:rsid w:val="00A30FD6"/>
    <w:rsid w:val="00A335E2"/>
    <w:rsid w:val="00A352FF"/>
    <w:rsid w:val="00A35931"/>
    <w:rsid w:val="00A435B7"/>
    <w:rsid w:val="00A43B1A"/>
    <w:rsid w:val="00A43FCC"/>
    <w:rsid w:val="00A44A82"/>
    <w:rsid w:val="00A464A0"/>
    <w:rsid w:val="00A46C6F"/>
    <w:rsid w:val="00A4735B"/>
    <w:rsid w:val="00A50E85"/>
    <w:rsid w:val="00A5132A"/>
    <w:rsid w:val="00A520DB"/>
    <w:rsid w:val="00A52107"/>
    <w:rsid w:val="00A536F9"/>
    <w:rsid w:val="00A53F51"/>
    <w:rsid w:val="00A54DFA"/>
    <w:rsid w:val="00A55DAD"/>
    <w:rsid w:val="00A57CFC"/>
    <w:rsid w:val="00A60546"/>
    <w:rsid w:val="00A62070"/>
    <w:rsid w:val="00A66539"/>
    <w:rsid w:val="00A746ED"/>
    <w:rsid w:val="00A800A0"/>
    <w:rsid w:val="00A807FF"/>
    <w:rsid w:val="00A81780"/>
    <w:rsid w:val="00A81D79"/>
    <w:rsid w:val="00A84E64"/>
    <w:rsid w:val="00A850BD"/>
    <w:rsid w:val="00A85B8F"/>
    <w:rsid w:val="00A866F0"/>
    <w:rsid w:val="00A90364"/>
    <w:rsid w:val="00A90E90"/>
    <w:rsid w:val="00A91001"/>
    <w:rsid w:val="00A91A27"/>
    <w:rsid w:val="00A92106"/>
    <w:rsid w:val="00A927B3"/>
    <w:rsid w:val="00A92BD6"/>
    <w:rsid w:val="00A93C2F"/>
    <w:rsid w:val="00A94F60"/>
    <w:rsid w:val="00A9617E"/>
    <w:rsid w:val="00A9689E"/>
    <w:rsid w:val="00A97DF2"/>
    <w:rsid w:val="00A97E75"/>
    <w:rsid w:val="00AA0258"/>
    <w:rsid w:val="00AA1A2B"/>
    <w:rsid w:val="00AA1E57"/>
    <w:rsid w:val="00AA2BC0"/>
    <w:rsid w:val="00AA336B"/>
    <w:rsid w:val="00AA3F56"/>
    <w:rsid w:val="00AA6672"/>
    <w:rsid w:val="00AA7379"/>
    <w:rsid w:val="00AB0CC3"/>
    <w:rsid w:val="00AB11B2"/>
    <w:rsid w:val="00AB2A87"/>
    <w:rsid w:val="00AB51D4"/>
    <w:rsid w:val="00AB6ECB"/>
    <w:rsid w:val="00AB6FD3"/>
    <w:rsid w:val="00AB70EF"/>
    <w:rsid w:val="00AB78C5"/>
    <w:rsid w:val="00AB7FE0"/>
    <w:rsid w:val="00AC1386"/>
    <w:rsid w:val="00AC25F1"/>
    <w:rsid w:val="00AC3E5A"/>
    <w:rsid w:val="00AC44B2"/>
    <w:rsid w:val="00AC48E4"/>
    <w:rsid w:val="00AC7AE8"/>
    <w:rsid w:val="00AC7B76"/>
    <w:rsid w:val="00AD0857"/>
    <w:rsid w:val="00AD15D7"/>
    <w:rsid w:val="00AD1603"/>
    <w:rsid w:val="00AD2605"/>
    <w:rsid w:val="00AD291F"/>
    <w:rsid w:val="00AD4540"/>
    <w:rsid w:val="00AD51C6"/>
    <w:rsid w:val="00AD6353"/>
    <w:rsid w:val="00AE0103"/>
    <w:rsid w:val="00AE06A8"/>
    <w:rsid w:val="00AE0BE7"/>
    <w:rsid w:val="00AE263D"/>
    <w:rsid w:val="00AE2CC3"/>
    <w:rsid w:val="00AE3640"/>
    <w:rsid w:val="00AE3B9C"/>
    <w:rsid w:val="00AE4A0E"/>
    <w:rsid w:val="00AE622A"/>
    <w:rsid w:val="00AE757D"/>
    <w:rsid w:val="00AF0792"/>
    <w:rsid w:val="00AF2961"/>
    <w:rsid w:val="00AF31C4"/>
    <w:rsid w:val="00AF5052"/>
    <w:rsid w:val="00AF5187"/>
    <w:rsid w:val="00B026E0"/>
    <w:rsid w:val="00B03321"/>
    <w:rsid w:val="00B04A10"/>
    <w:rsid w:val="00B05207"/>
    <w:rsid w:val="00B057AF"/>
    <w:rsid w:val="00B05ACE"/>
    <w:rsid w:val="00B07441"/>
    <w:rsid w:val="00B074CA"/>
    <w:rsid w:val="00B10E58"/>
    <w:rsid w:val="00B10F23"/>
    <w:rsid w:val="00B11D00"/>
    <w:rsid w:val="00B11ECA"/>
    <w:rsid w:val="00B1299B"/>
    <w:rsid w:val="00B12A5B"/>
    <w:rsid w:val="00B12CC7"/>
    <w:rsid w:val="00B12CF2"/>
    <w:rsid w:val="00B13125"/>
    <w:rsid w:val="00B1399D"/>
    <w:rsid w:val="00B144AE"/>
    <w:rsid w:val="00B14C3C"/>
    <w:rsid w:val="00B163C7"/>
    <w:rsid w:val="00B16452"/>
    <w:rsid w:val="00B17E08"/>
    <w:rsid w:val="00B203F2"/>
    <w:rsid w:val="00B20FEE"/>
    <w:rsid w:val="00B22C95"/>
    <w:rsid w:val="00B241DD"/>
    <w:rsid w:val="00B261CB"/>
    <w:rsid w:val="00B304A3"/>
    <w:rsid w:val="00B307F6"/>
    <w:rsid w:val="00B316D3"/>
    <w:rsid w:val="00B31A3E"/>
    <w:rsid w:val="00B3297C"/>
    <w:rsid w:val="00B32F94"/>
    <w:rsid w:val="00B34004"/>
    <w:rsid w:val="00B34288"/>
    <w:rsid w:val="00B3472B"/>
    <w:rsid w:val="00B34E35"/>
    <w:rsid w:val="00B35FBA"/>
    <w:rsid w:val="00B3651D"/>
    <w:rsid w:val="00B36E42"/>
    <w:rsid w:val="00B37262"/>
    <w:rsid w:val="00B37538"/>
    <w:rsid w:val="00B3796B"/>
    <w:rsid w:val="00B37C1C"/>
    <w:rsid w:val="00B41DB7"/>
    <w:rsid w:val="00B424FA"/>
    <w:rsid w:val="00B4458B"/>
    <w:rsid w:val="00B45818"/>
    <w:rsid w:val="00B464F2"/>
    <w:rsid w:val="00B467AD"/>
    <w:rsid w:val="00B47E74"/>
    <w:rsid w:val="00B502F0"/>
    <w:rsid w:val="00B53EBB"/>
    <w:rsid w:val="00B551FB"/>
    <w:rsid w:val="00B55683"/>
    <w:rsid w:val="00B55FAB"/>
    <w:rsid w:val="00B56745"/>
    <w:rsid w:val="00B60613"/>
    <w:rsid w:val="00B60B5B"/>
    <w:rsid w:val="00B61ACD"/>
    <w:rsid w:val="00B6293A"/>
    <w:rsid w:val="00B62B19"/>
    <w:rsid w:val="00B62D1A"/>
    <w:rsid w:val="00B63190"/>
    <w:rsid w:val="00B63816"/>
    <w:rsid w:val="00B64E35"/>
    <w:rsid w:val="00B66865"/>
    <w:rsid w:val="00B700F5"/>
    <w:rsid w:val="00B7066F"/>
    <w:rsid w:val="00B716A9"/>
    <w:rsid w:val="00B717C4"/>
    <w:rsid w:val="00B7292F"/>
    <w:rsid w:val="00B7312F"/>
    <w:rsid w:val="00B76705"/>
    <w:rsid w:val="00B76A9E"/>
    <w:rsid w:val="00B77A24"/>
    <w:rsid w:val="00B77AF3"/>
    <w:rsid w:val="00B8038C"/>
    <w:rsid w:val="00B83E67"/>
    <w:rsid w:val="00B84B62"/>
    <w:rsid w:val="00B84E78"/>
    <w:rsid w:val="00B867DC"/>
    <w:rsid w:val="00B87DB6"/>
    <w:rsid w:val="00B906D9"/>
    <w:rsid w:val="00B90A4B"/>
    <w:rsid w:val="00B925FF"/>
    <w:rsid w:val="00B92E1E"/>
    <w:rsid w:val="00B93C01"/>
    <w:rsid w:val="00B95BD5"/>
    <w:rsid w:val="00B96EF4"/>
    <w:rsid w:val="00BA1001"/>
    <w:rsid w:val="00BA1BF8"/>
    <w:rsid w:val="00BA2E75"/>
    <w:rsid w:val="00BA30B1"/>
    <w:rsid w:val="00BA5015"/>
    <w:rsid w:val="00BA510B"/>
    <w:rsid w:val="00BA57E9"/>
    <w:rsid w:val="00BA615A"/>
    <w:rsid w:val="00BA7E5F"/>
    <w:rsid w:val="00BB065B"/>
    <w:rsid w:val="00BB0816"/>
    <w:rsid w:val="00BB2346"/>
    <w:rsid w:val="00BB4058"/>
    <w:rsid w:val="00BB457A"/>
    <w:rsid w:val="00BB4ECD"/>
    <w:rsid w:val="00BB5B6B"/>
    <w:rsid w:val="00BB64CE"/>
    <w:rsid w:val="00BB65D7"/>
    <w:rsid w:val="00BC1C13"/>
    <w:rsid w:val="00BC1CC3"/>
    <w:rsid w:val="00BC283B"/>
    <w:rsid w:val="00BC2DCF"/>
    <w:rsid w:val="00BC4140"/>
    <w:rsid w:val="00BC4822"/>
    <w:rsid w:val="00BC52F0"/>
    <w:rsid w:val="00BC546B"/>
    <w:rsid w:val="00BD0DB3"/>
    <w:rsid w:val="00BD1254"/>
    <w:rsid w:val="00BD20C7"/>
    <w:rsid w:val="00BD3760"/>
    <w:rsid w:val="00BD3CB6"/>
    <w:rsid w:val="00BD5202"/>
    <w:rsid w:val="00BD5825"/>
    <w:rsid w:val="00BD621D"/>
    <w:rsid w:val="00BD6742"/>
    <w:rsid w:val="00BE033A"/>
    <w:rsid w:val="00BE13FD"/>
    <w:rsid w:val="00BE2264"/>
    <w:rsid w:val="00BE2BCF"/>
    <w:rsid w:val="00BE3366"/>
    <w:rsid w:val="00BE38DA"/>
    <w:rsid w:val="00BE3E70"/>
    <w:rsid w:val="00BE3E85"/>
    <w:rsid w:val="00BE41CE"/>
    <w:rsid w:val="00BE5039"/>
    <w:rsid w:val="00BE51ED"/>
    <w:rsid w:val="00BE5CB9"/>
    <w:rsid w:val="00BE5D14"/>
    <w:rsid w:val="00BE7498"/>
    <w:rsid w:val="00BF09F1"/>
    <w:rsid w:val="00BF1A56"/>
    <w:rsid w:val="00BF1C2C"/>
    <w:rsid w:val="00BF23AB"/>
    <w:rsid w:val="00BF2F63"/>
    <w:rsid w:val="00BF4AAF"/>
    <w:rsid w:val="00BF53A3"/>
    <w:rsid w:val="00BF572A"/>
    <w:rsid w:val="00BF66CB"/>
    <w:rsid w:val="00C031D8"/>
    <w:rsid w:val="00C042B2"/>
    <w:rsid w:val="00C047F3"/>
    <w:rsid w:val="00C04CF7"/>
    <w:rsid w:val="00C062D5"/>
    <w:rsid w:val="00C06972"/>
    <w:rsid w:val="00C06F75"/>
    <w:rsid w:val="00C07262"/>
    <w:rsid w:val="00C114C6"/>
    <w:rsid w:val="00C1189F"/>
    <w:rsid w:val="00C12C14"/>
    <w:rsid w:val="00C146AE"/>
    <w:rsid w:val="00C147D4"/>
    <w:rsid w:val="00C15C86"/>
    <w:rsid w:val="00C176DF"/>
    <w:rsid w:val="00C17CB5"/>
    <w:rsid w:val="00C20023"/>
    <w:rsid w:val="00C2165D"/>
    <w:rsid w:val="00C22E25"/>
    <w:rsid w:val="00C23625"/>
    <w:rsid w:val="00C2370A"/>
    <w:rsid w:val="00C23BA5"/>
    <w:rsid w:val="00C25A5A"/>
    <w:rsid w:val="00C25ECF"/>
    <w:rsid w:val="00C26745"/>
    <w:rsid w:val="00C26750"/>
    <w:rsid w:val="00C2726D"/>
    <w:rsid w:val="00C320D7"/>
    <w:rsid w:val="00C350DD"/>
    <w:rsid w:val="00C35A6F"/>
    <w:rsid w:val="00C36FC1"/>
    <w:rsid w:val="00C432D6"/>
    <w:rsid w:val="00C4578B"/>
    <w:rsid w:val="00C45A0C"/>
    <w:rsid w:val="00C46C11"/>
    <w:rsid w:val="00C50127"/>
    <w:rsid w:val="00C52513"/>
    <w:rsid w:val="00C52939"/>
    <w:rsid w:val="00C52BDB"/>
    <w:rsid w:val="00C539D2"/>
    <w:rsid w:val="00C53F30"/>
    <w:rsid w:val="00C55BC9"/>
    <w:rsid w:val="00C55BDB"/>
    <w:rsid w:val="00C55CA6"/>
    <w:rsid w:val="00C56D70"/>
    <w:rsid w:val="00C57F38"/>
    <w:rsid w:val="00C61424"/>
    <w:rsid w:val="00C6146F"/>
    <w:rsid w:val="00C619DB"/>
    <w:rsid w:val="00C6471E"/>
    <w:rsid w:val="00C6594F"/>
    <w:rsid w:val="00C67E85"/>
    <w:rsid w:val="00C70C5E"/>
    <w:rsid w:val="00C7103E"/>
    <w:rsid w:val="00C719DE"/>
    <w:rsid w:val="00C7214B"/>
    <w:rsid w:val="00C73095"/>
    <w:rsid w:val="00C73B82"/>
    <w:rsid w:val="00C740B6"/>
    <w:rsid w:val="00C74988"/>
    <w:rsid w:val="00C76A12"/>
    <w:rsid w:val="00C7731B"/>
    <w:rsid w:val="00C80350"/>
    <w:rsid w:val="00C8161A"/>
    <w:rsid w:val="00C82E70"/>
    <w:rsid w:val="00C8343B"/>
    <w:rsid w:val="00C848BE"/>
    <w:rsid w:val="00C84BFB"/>
    <w:rsid w:val="00C853C5"/>
    <w:rsid w:val="00C8796D"/>
    <w:rsid w:val="00C87CCA"/>
    <w:rsid w:val="00C902E1"/>
    <w:rsid w:val="00C931B3"/>
    <w:rsid w:val="00C93FAD"/>
    <w:rsid w:val="00C94BF6"/>
    <w:rsid w:val="00C953BB"/>
    <w:rsid w:val="00C95599"/>
    <w:rsid w:val="00C96BAF"/>
    <w:rsid w:val="00C9767E"/>
    <w:rsid w:val="00C977E2"/>
    <w:rsid w:val="00CA0488"/>
    <w:rsid w:val="00CA0E98"/>
    <w:rsid w:val="00CA1250"/>
    <w:rsid w:val="00CA33A4"/>
    <w:rsid w:val="00CA3580"/>
    <w:rsid w:val="00CA5CC9"/>
    <w:rsid w:val="00CA68DA"/>
    <w:rsid w:val="00CA6B38"/>
    <w:rsid w:val="00CA6CAA"/>
    <w:rsid w:val="00CB16C2"/>
    <w:rsid w:val="00CB182B"/>
    <w:rsid w:val="00CB207C"/>
    <w:rsid w:val="00CB3501"/>
    <w:rsid w:val="00CB75ED"/>
    <w:rsid w:val="00CB7664"/>
    <w:rsid w:val="00CC0115"/>
    <w:rsid w:val="00CC0808"/>
    <w:rsid w:val="00CC0F3E"/>
    <w:rsid w:val="00CC3B42"/>
    <w:rsid w:val="00CC46B8"/>
    <w:rsid w:val="00CC5C61"/>
    <w:rsid w:val="00CC6918"/>
    <w:rsid w:val="00CC6E12"/>
    <w:rsid w:val="00CD0805"/>
    <w:rsid w:val="00CD39B3"/>
    <w:rsid w:val="00CD4333"/>
    <w:rsid w:val="00CD494B"/>
    <w:rsid w:val="00CD5D1E"/>
    <w:rsid w:val="00CD5F3E"/>
    <w:rsid w:val="00CD5F65"/>
    <w:rsid w:val="00CD70AF"/>
    <w:rsid w:val="00CD74C8"/>
    <w:rsid w:val="00CD7F8A"/>
    <w:rsid w:val="00CE0E96"/>
    <w:rsid w:val="00CE2C5D"/>
    <w:rsid w:val="00CE4268"/>
    <w:rsid w:val="00CE573C"/>
    <w:rsid w:val="00CE5973"/>
    <w:rsid w:val="00CE5C85"/>
    <w:rsid w:val="00CE67D5"/>
    <w:rsid w:val="00CE7849"/>
    <w:rsid w:val="00CE7A4B"/>
    <w:rsid w:val="00CF006C"/>
    <w:rsid w:val="00CF0717"/>
    <w:rsid w:val="00CF1D92"/>
    <w:rsid w:val="00CF2830"/>
    <w:rsid w:val="00CF3078"/>
    <w:rsid w:val="00CF336C"/>
    <w:rsid w:val="00CF44D8"/>
    <w:rsid w:val="00CF4BD0"/>
    <w:rsid w:val="00CF5E44"/>
    <w:rsid w:val="00CF68F1"/>
    <w:rsid w:val="00CF7CF5"/>
    <w:rsid w:val="00D00616"/>
    <w:rsid w:val="00D01494"/>
    <w:rsid w:val="00D024FC"/>
    <w:rsid w:val="00D02598"/>
    <w:rsid w:val="00D02D05"/>
    <w:rsid w:val="00D03B3A"/>
    <w:rsid w:val="00D03F32"/>
    <w:rsid w:val="00D0569B"/>
    <w:rsid w:val="00D06CD7"/>
    <w:rsid w:val="00D0782A"/>
    <w:rsid w:val="00D07978"/>
    <w:rsid w:val="00D07E18"/>
    <w:rsid w:val="00D11421"/>
    <w:rsid w:val="00D124C6"/>
    <w:rsid w:val="00D129A6"/>
    <w:rsid w:val="00D12F9F"/>
    <w:rsid w:val="00D14E86"/>
    <w:rsid w:val="00D162DB"/>
    <w:rsid w:val="00D16BB5"/>
    <w:rsid w:val="00D20865"/>
    <w:rsid w:val="00D210C0"/>
    <w:rsid w:val="00D2141D"/>
    <w:rsid w:val="00D23508"/>
    <w:rsid w:val="00D24943"/>
    <w:rsid w:val="00D24E48"/>
    <w:rsid w:val="00D24FD4"/>
    <w:rsid w:val="00D2604C"/>
    <w:rsid w:val="00D268A9"/>
    <w:rsid w:val="00D26B9F"/>
    <w:rsid w:val="00D274D8"/>
    <w:rsid w:val="00D30EF1"/>
    <w:rsid w:val="00D32AA2"/>
    <w:rsid w:val="00D3333E"/>
    <w:rsid w:val="00D35AA7"/>
    <w:rsid w:val="00D37472"/>
    <w:rsid w:val="00D41D74"/>
    <w:rsid w:val="00D420C2"/>
    <w:rsid w:val="00D42CB1"/>
    <w:rsid w:val="00D444A7"/>
    <w:rsid w:val="00D45246"/>
    <w:rsid w:val="00D459CE"/>
    <w:rsid w:val="00D47A04"/>
    <w:rsid w:val="00D47EF1"/>
    <w:rsid w:val="00D508E5"/>
    <w:rsid w:val="00D51BFF"/>
    <w:rsid w:val="00D522C5"/>
    <w:rsid w:val="00D52919"/>
    <w:rsid w:val="00D53075"/>
    <w:rsid w:val="00D547C9"/>
    <w:rsid w:val="00D5580E"/>
    <w:rsid w:val="00D55E1E"/>
    <w:rsid w:val="00D570C4"/>
    <w:rsid w:val="00D5711A"/>
    <w:rsid w:val="00D57E33"/>
    <w:rsid w:val="00D605A5"/>
    <w:rsid w:val="00D60BDB"/>
    <w:rsid w:val="00D61710"/>
    <w:rsid w:val="00D61B46"/>
    <w:rsid w:val="00D62C19"/>
    <w:rsid w:val="00D638CB"/>
    <w:rsid w:val="00D64D51"/>
    <w:rsid w:val="00D65565"/>
    <w:rsid w:val="00D66DE0"/>
    <w:rsid w:val="00D66F25"/>
    <w:rsid w:val="00D70D09"/>
    <w:rsid w:val="00D70F23"/>
    <w:rsid w:val="00D71837"/>
    <w:rsid w:val="00D71C8A"/>
    <w:rsid w:val="00D72174"/>
    <w:rsid w:val="00D7535D"/>
    <w:rsid w:val="00D7581E"/>
    <w:rsid w:val="00D75CD4"/>
    <w:rsid w:val="00D77248"/>
    <w:rsid w:val="00D77E1C"/>
    <w:rsid w:val="00D800B1"/>
    <w:rsid w:val="00D801DC"/>
    <w:rsid w:val="00D81457"/>
    <w:rsid w:val="00D83816"/>
    <w:rsid w:val="00D84022"/>
    <w:rsid w:val="00D86047"/>
    <w:rsid w:val="00D900DF"/>
    <w:rsid w:val="00D91232"/>
    <w:rsid w:val="00D9197F"/>
    <w:rsid w:val="00D922A4"/>
    <w:rsid w:val="00D930C0"/>
    <w:rsid w:val="00D937A9"/>
    <w:rsid w:val="00D941F1"/>
    <w:rsid w:val="00D9448F"/>
    <w:rsid w:val="00D95294"/>
    <w:rsid w:val="00D957E6"/>
    <w:rsid w:val="00D9648B"/>
    <w:rsid w:val="00D97C2B"/>
    <w:rsid w:val="00DA19CA"/>
    <w:rsid w:val="00DA247A"/>
    <w:rsid w:val="00DA2541"/>
    <w:rsid w:val="00DA3161"/>
    <w:rsid w:val="00DA33CF"/>
    <w:rsid w:val="00DA5E43"/>
    <w:rsid w:val="00DA703F"/>
    <w:rsid w:val="00DA729D"/>
    <w:rsid w:val="00DB07DF"/>
    <w:rsid w:val="00DB14B5"/>
    <w:rsid w:val="00DB2189"/>
    <w:rsid w:val="00DB24BC"/>
    <w:rsid w:val="00DB2720"/>
    <w:rsid w:val="00DB36AE"/>
    <w:rsid w:val="00DB499C"/>
    <w:rsid w:val="00DB4C0F"/>
    <w:rsid w:val="00DB6D86"/>
    <w:rsid w:val="00DB7274"/>
    <w:rsid w:val="00DC13DB"/>
    <w:rsid w:val="00DC2A39"/>
    <w:rsid w:val="00DC3FA3"/>
    <w:rsid w:val="00DC4446"/>
    <w:rsid w:val="00DC5586"/>
    <w:rsid w:val="00DC6D28"/>
    <w:rsid w:val="00DC77AC"/>
    <w:rsid w:val="00DD030B"/>
    <w:rsid w:val="00DD08DA"/>
    <w:rsid w:val="00DD32F9"/>
    <w:rsid w:val="00DD3946"/>
    <w:rsid w:val="00DD53FB"/>
    <w:rsid w:val="00DD5B88"/>
    <w:rsid w:val="00DD5D16"/>
    <w:rsid w:val="00DD6EB1"/>
    <w:rsid w:val="00DD70F8"/>
    <w:rsid w:val="00DD7298"/>
    <w:rsid w:val="00DD7693"/>
    <w:rsid w:val="00DE0E87"/>
    <w:rsid w:val="00DE226E"/>
    <w:rsid w:val="00DE2291"/>
    <w:rsid w:val="00DE24BF"/>
    <w:rsid w:val="00DE2EF2"/>
    <w:rsid w:val="00DE3A7D"/>
    <w:rsid w:val="00DE3C09"/>
    <w:rsid w:val="00DE6970"/>
    <w:rsid w:val="00DE7CF7"/>
    <w:rsid w:val="00DE7FD4"/>
    <w:rsid w:val="00DF0C3A"/>
    <w:rsid w:val="00DF161D"/>
    <w:rsid w:val="00DF16C4"/>
    <w:rsid w:val="00DF1D26"/>
    <w:rsid w:val="00DF1D98"/>
    <w:rsid w:val="00DF1F49"/>
    <w:rsid w:val="00DF2C14"/>
    <w:rsid w:val="00DF4FA4"/>
    <w:rsid w:val="00DF50F5"/>
    <w:rsid w:val="00DF5D4C"/>
    <w:rsid w:val="00DF67BA"/>
    <w:rsid w:val="00DF6A6F"/>
    <w:rsid w:val="00DF6D7E"/>
    <w:rsid w:val="00DF7A05"/>
    <w:rsid w:val="00DF7A7F"/>
    <w:rsid w:val="00DF7DDD"/>
    <w:rsid w:val="00E01AB8"/>
    <w:rsid w:val="00E01E86"/>
    <w:rsid w:val="00E0207F"/>
    <w:rsid w:val="00E029B0"/>
    <w:rsid w:val="00E0350F"/>
    <w:rsid w:val="00E14A63"/>
    <w:rsid w:val="00E15230"/>
    <w:rsid w:val="00E162C0"/>
    <w:rsid w:val="00E162D8"/>
    <w:rsid w:val="00E16EB2"/>
    <w:rsid w:val="00E219C8"/>
    <w:rsid w:val="00E21E97"/>
    <w:rsid w:val="00E2297C"/>
    <w:rsid w:val="00E24279"/>
    <w:rsid w:val="00E2443C"/>
    <w:rsid w:val="00E25453"/>
    <w:rsid w:val="00E26333"/>
    <w:rsid w:val="00E309D6"/>
    <w:rsid w:val="00E320CD"/>
    <w:rsid w:val="00E3511D"/>
    <w:rsid w:val="00E3514C"/>
    <w:rsid w:val="00E35458"/>
    <w:rsid w:val="00E35C70"/>
    <w:rsid w:val="00E3655A"/>
    <w:rsid w:val="00E404F4"/>
    <w:rsid w:val="00E40F0F"/>
    <w:rsid w:val="00E40FBB"/>
    <w:rsid w:val="00E41D66"/>
    <w:rsid w:val="00E42799"/>
    <w:rsid w:val="00E42AA9"/>
    <w:rsid w:val="00E43046"/>
    <w:rsid w:val="00E4318A"/>
    <w:rsid w:val="00E47056"/>
    <w:rsid w:val="00E47BF3"/>
    <w:rsid w:val="00E51669"/>
    <w:rsid w:val="00E52695"/>
    <w:rsid w:val="00E52E2C"/>
    <w:rsid w:val="00E545EF"/>
    <w:rsid w:val="00E54B13"/>
    <w:rsid w:val="00E5574B"/>
    <w:rsid w:val="00E5592E"/>
    <w:rsid w:val="00E602EF"/>
    <w:rsid w:val="00E605AB"/>
    <w:rsid w:val="00E6181C"/>
    <w:rsid w:val="00E61EBE"/>
    <w:rsid w:val="00E62A7A"/>
    <w:rsid w:val="00E646DC"/>
    <w:rsid w:val="00E646F8"/>
    <w:rsid w:val="00E66FB9"/>
    <w:rsid w:val="00E679AC"/>
    <w:rsid w:val="00E7023D"/>
    <w:rsid w:val="00E70383"/>
    <w:rsid w:val="00E73693"/>
    <w:rsid w:val="00E745F5"/>
    <w:rsid w:val="00E7462E"/>
    <w:rsid w:val="00E74FF5"/>
    <w:rsid w:val="00E812F9"/>
    <w:rsid w:val="00E81550"/>
    <w:rsid w:val="00E81C7D"/>
    <w:rsid w:val="00E81DF2"/>
    <w:rsid w:val="00E81FBF"/>
    <w:rsid w:val="00E82342"/>
    <w:rsid w:val="00E82518"/>
    <w:rsid w:val="00E82E39"/>
    <w:rsid w:val="00E83924"/>
    <w:rsid w:val="00E8424F"/>
    <w:rsid w:val="00E84E1C"/>
    <w:rsid w:val="00E87B1D"/>
    <w:rsid w:val="00E91E02"/>
    <w:rsid w:val="00E92E85"/>
    <w:rsid w:val="00E953FA"/>
    <w:rsid w:val="00E977EB"/>
    <w:rsid w:val="00E97B36"/>
    <w:rsid w:val="00E97DE6"/>
    <w:rsid w:val="00EA13D4"/>
    <w:rsid w:val="00EA3CEC"/>
    <w:rsid w:val="00EA496B"/>
    <w:rsid w:val="00EA54DC"/>
    <w:rsid w:val="00EA7732"/>
    <w:rsid w:val="00EB03E8"/>
    <w:rsid w:val="00EB0AA2"/>
    <w:rsid w:val="00EB2775"/>
    <w:rsid w:val="00EB2996"/>
    <w:rsid w:val="00EB5157"/>
    <w:rsid w:val="00EB55DB"/>
    <w:rsid w:val="00EB5AEF"/>
    <w:rsid w:val="00EB6B87"/>
    <w:rsid w:val="00EB6FEB"/>
    <w:rsid w:val="00EB7F42"/>
    <w:rsid w:val="00EC0227"/>
    <w:rsid w:val="00EC15D6"/>
    <w:rsid w:val="00EC16CF"/>
    <w:rsid w:val="00EC1AAD"/>
    <w:rsid w:val="00EC1E5F"/>
    <w:rsid w:val="00EC2090"/>
    <w:rsid w:val="00EC3E27"/>
    <w:rsid w:val="00EC4A0B"/>
    <w:rsid w:val="00EC50EF"/>
    <w:rsid w:val="00EC57D6"/>
    <w:rsid w:val="00EC6D4D"/>
    <w:rsid w:val="00EC7976"/>
    <w:rsid w:val="00ED1801"/>
    <w:rsid w:val="00ED2596"/>
    <w:rsid w:val="00ED2960"/>
    <w:rsid w:val="00ED3358"/>
    <w:rsid w:val="00ED3651"/>
    <w:rsid w:val="00ED3AA4"/>
    <w:rsid w:val="00ED47EB"/>
    <w:rsid w:val="00ED5DDA"/>
    <w:rsid w:val="00ED6FB0"/>
    <w:rsid w:val="00ED7C3F"/>
    <w:rsid w:val="00ED7D6D"/>
    <w:rsid w:val="00EE2140"/>
    <w:rsid w:val="00EE2A3E"/>
    <w:rsid w:val="00EE52AF"/>
    <w:rsid w:val="00EE71D2"/>
    <w:rsid w:val="00EE741D"/>
    <w:rsid w:val="00EE7E69"/>
    <w:rsid w:val="00EF2531"/>
    <w:rsid w:val="00EF2D1C"/>
    <w:rsid w:val="00EF3128"/>
    <w:rsid w:val="00EF3708"/>
    <w:rsid w:val="00EF4742"/>
    <w:rsid w:val="00EF4F7A"/>
    <w:rsid w:val="00EF6C3A"/>
    <w:rsid w:val="00EF7869"/>
    <w:rsid w:val="00EF7BF3"/>
    <w:rsid w:val="00F0078D"/>
    <w:rsid w:val="00F00972"/>
    <w:rsid w:val="00F036A2"/>
    <w:rsid w:val="00F04084"/>
    <w:rsid w:val="00F05C6F"/>
    <w:rsid w:val="00F061A5"/>
    <w:rsid w:val="00F078A2"/>
    <w:rsid w:val="00F10881"/>
    <w:rsid w:val="00F10C00"/>
    <w:rsid w:val="00F11A1F"/>
    <w:rsid w:val="00F12606"/>
    <w:rsid w:val="00F12763"/>
    <w:rsid w:val="00F12E2C"/>
    <w:rsid w:val="00F13536"/>
    <w:rsid w:val="00F14619"/>
    <w:rsid w:val="00F15608"/>
    <w:rsid w:val="00F162B2"/>
    <w:rsid w:val="00F2034F"/>
    <w:rsid w:val="00F2093D"/>
    <w:rsid w:val="00F2740D"/>
    <w:rsid w:val="00F2758A"/>
    <w:rsid w:val="00F277CE"/>
    <w:rsid w:val="00F27A10"/>
    <w:rsid w:val="00F306D2"/>
    <w:rsid w:val="00F30DDD"/>
    <w:rsid w:val="00F32474"/>
    <w:rsid w:val="00F33401"/>
    <w:rsid w:val="00F3479F"/>
    <w:rsid w:val="00F34864"/>
    <w:rsid w:val="00F35206"/>
    <w:rsid w:val="00F360F2"/>
    <w:rsid w:val="00F377BB"/>
    <w:rsid w:val="00F40F97"/>
    <w:rsid w:val="00F412A7"/>
    <w:rsid w:val="00F41717"/>
    <w:rsid w:val="00F428E8"/>
    <w:rsid w:val="00F44996"/>
    <w:rsid w:val="00F457EE"/>
    <w:rsid w:val="00F50DD9"/>
    <w:rsid w:val="00F514A2"/>
    <w:rsid w:val="00F51972"/>
    <w:rsid w:val="00F51D4F"/>
    <w:rsid w:val="00F54F15"/>
    <w:rsid w:val="00F55795"/>
    <w:rsid w:val="00F557DC"/>
    <w:rsid w:val="00F55AFE"/>
    <w:rsid w:val="00F5656F"/>
    <w:rsid w:val="00F61D71"/>
    <w:rsid w:val="00F630F5"/>
    <w:rsid w:val="00F63F3D"/>
    <w:rsid w:val="00F655AA"/>
    <w:rsid w:val="00F67803"/>
    <w:rsid w:val="00F706B1"/>
    <w:rsid w:val="00F72F17"/>
    <w:rsid w:val="00F736CA"/>
    <w:rsid w:val="00F73EF9"/>
    <w:rsid w:val="00F740DD"/>
    <w:rsid w:val="00F74385"/>
    <w:rsid w:val="00F74C2C"/>
    <w:rsid w:val="00F7524A"/>
    <w:rsid w:val="00F76D37"/>
    <w:rsid w:val="00F76F6A"/>
    <w:rsid w:val="00F77227"/>
    <w:rsid w:val="00F77416"/>
    <w:rsid w:val="00F7780A"/>
    <w:rsid w:val="00F80321"/>
    <w:rsid w:val="00F803C1"/>
    <w:rsid w:val="00F80770"/>
    <w:rsid w:val="00F8117C"/>
    <w:rsid w:val="00F83033"/>
    <w:rsid w:val="00F83F81"/>
    <w:rsid w:val="00F84AF9"/>
    <w:rsid w:val="00F85748"/>
    <w:rsid w:val="00F85B14"/>
    <w:rsid w:val="00F870D3"/>
    <w:rsid w:val="00F87A23"/>
    <w:rsid w:val="00F91188"/>
    <w:rsid w:val="00F932ED"/>
    <w:rsid w:val="00F94C02"/>
    <w:rsid w:val="00F975BA"/>
    <w:rsid w:val="00FA036F"/>
    <w:rsid w:val="00FA15FF"/>
    <w:rsid w:val="00FA2B05"/>
    <w:rsid w:val="00FA3E88"/>
    <w:rsid w:val="00FA4B1C"/>
    <w:rsid w:val="00FA6CA2"/>
    <w:rsid w:val="00FA6CCA"/>
    <w:rsid w:val="00FA6CFC"/>
    <w:rsid w:val="00FB04DA"/>
    <w:rsid w:val="00FB100C"/>
    <w:rsid w:val="00FB1236"/>
    <w:rsid w:val="00FB1870"/>
    <w:rsid w:val="00FB1D5C"/>
    <w:rsid w:val="00FB22B9"/>
    <w:rsid w:val="00FB27DB"/>
    <w:rsid w:val="00FB2B18"/>
    <w:rsid w:val="00FB31B3"/>
    <w:rsid w:val="00FB4510"/>
    <w:rsid w:val="00FB50A6"/>
    <w:rsid w:val="00FB53F5"/>
    <w:rsid w:val="00FB5BC3"/>
    <w:rsid w:val="00FB6260"/>
    <w:rsid w:val="00FB768C"/>
    <w:rsid w:val="00FC00C5"/>
    <w:rsid w:val="00FC1318"/>
    <w:rsid w:val="00FC13A9"/>
    <w:rsid w:val="00FC2544"/>
    <w:rsid w:val="00FC35CA"/>
    <w:rsid w:val="00FC3709"/>
    <w:rsid w:val="00FC3B85"/>
    <w:rsid w:val="00FC65FF"/>
    <w:rsid w:val="00FC788F"/>
    <w:rsid w:val="00FD0F9B"/>
    <w:rsid w:val="00FD1F4B"/>
    <w:rsid w:val="00FD4377"/>
    <w:rsid w:val="00FD552D"/>
    <w:rsid w:val="00FD57E6"/>
    <w:rsid w:val="00FD76F0"/>
    <w:rsid w:val="00FE05C8"/>
    <w:rsid w:val="00FE184E"/>
    <w:rsid w:val="00FE30DF"/>
    <w:rsid w:val="00FE3DFA"/>
    <w:rsid w:val="00FE4F1D"/>
    <w:rsid w:val="00FE6125"/>
    <w:rsid w:val="00FE6339"/>
    <w:rsid w:val="00FE6539"/>
    <w:rsid w:val="00FE6E1A"/>
    <w:rsid w:val="00FF02ED"/>
    <w:rsid w:val="00FF1258"/>
    <w:rsid w:val="00FF12DE"/>
    <w:rsid w:val="00FF13A1"/>
    <w:rsid w:val="00FF271B"/>
    <w:rsid w:val="00FF2EF1"/>
    <w:rsid w:val="00FF3099"/>
    <w:rsid w:val="00FF3292"/>
    <w:rsid w:val="00FF3EAD"/>
    <w:rsid w:val="00FF403D"/>
    <w:rsid w:val="00FF4FF4"/>
    <w:rsid w:val="00FF52F0"/>
    <w:rsid w:val="00FF556C"/>
    <w:rsid w:val="00FF5642"/>
    <w:rsid w:val="00FF63F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18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6D2"/>
    <w:rPr>
      <w:lang w:val="es-ES" w:eastAsia="es-ES"/>
    </w:rPr>
  </w:style>
  <w:style w:type="paragraph" w:styleId="Ttulo1">
    <w:name w:val="heading 1"/>
    <w:basedOn w:val="Normal"/>
    <w:next w:val="Normal"/>
    <w:link w:val="Ttulo1Car"/>
    <w:qFormat/>
    <w:rsid w:val="003A438E"/>
    <w:pPr>
      <w:keepNext/>
      <w:jc w:val="both"/>
      <w:outlineLvl w:val="0"/>
    </w:pPr>
    <w:rPr>
      <w:sz w:val="24"/>
      <w:lang w:val="es-MX"/>
    </w:rPr>
  </w:style>
  <w:style w:type="paragraph" w:styleId="Ttulo2">
    <w:name w:val="heading 2"/>
    <w:aliases w:val="MT2,Edgar 2"/>
    <w:basedOn w:val="Normal"/>
    <w:next w:val="Normal"/>
    <w:link w:val="Ttulo2Car"/>
    <w:qFormat/>
    <w:rsid w:val="003A438E"/>
    <w:pPr>
      <w:keepNext/>
      <w:jc w:val="center"/>
      <w:outlineLvl w:val="1"/>
    </w:pPr>
    <w:rPr>
      <w:b/>
      <w:sz w:val="24"/>
      <w:lang w:val="es-MX"/>
    </w:rPr>
  </w:style>
  <w:style w:type="paragraph" w:styleId="Ttulo3">
    <w:name w:val="heading 3"/>
    <w:basedOn w:val="Normal"/>
    <w:next w:val="Normal"/>
    <w:link w:val="Ttulo3Car"/>
    <w:qFormat/>
    <w:rsid w:val="003A438E"/>
    <w:pPr>
      <w:keepNext/>
      <w:ind w:left="705"/>
      <w:jc w:val="both"/>
      <w:outlineLvl w:val="2"/>
    </w:pPr>
    <w:rPr>
      <w:sz w:val="24"/>
      <w:lang w:val="es-MX"/>
    </w:rPr>
  </w:style>
  <w:style w:type="paragraph" w:styleId="Ttulo4">
    <w:name w:val="heading 4"/>
    <w:basedOn w:val="Normal"/>
    <w:next w:val="Normal"/>
    <w:link w:val="Ttulo4Car"/>
    <w:qFormat/>
    <w:rsid w:val="003A438E"/>
    <w:pPr>
      <w:keepNext/>
      <w:pBdr>
        <w:top w:val="single" w:sz="4" w:space="1" w:color="auto"/>
      </w:pBdr>
      <w:jc w:val="both"/>
      <w:outlineLvl w:val="3"/>
    </w:pPr>
    <w:rPr>
      <w:b/>
      <w:color w:val="000000"/>
      <w:sz w:val="24"/>
      <w:lang w:val="es-MX"/>
    </w:rPr>
  </w:style>
  <w:style w:type="paragraph" w:styleId="Ttulo5">
    <w:name w:val="heading 5"/>
    <w:basedOn w:val="Normal"/>
    <w:next w:val="Normal"/>
    <w:link w:val="Ttulo5Car"/>
    <w:qFormat/>
    <w:rsid w:val="003A438E"/>
    <w:pPr>
      <w:keepNext/>
      <w:ind w:left="2124"/>
      <w:jc w:val="both"/>
      <w:outlineLvl w:val="4"/>
    </w:pPr>
    <w:rPr>
      <w:b/>
      <w:color w:val="000000"/>
      <w:sz w:val="24"/>
      <w:lang w:val="es-MX"/>
    </w:rPr>
  </w:style>
  <w:style w:type="paragraph" w:styleId="Ttulo6">
    <w:name w:val="heading 6"/>
    <w:basedOn w:val="Normal"/>
    <w:next w:val="Normal"/>
    <w:link w:val="Ttulo6Car"/>
    <w:qFormat/>
    <w:rsid w:val="003A438E"/>
    <w:pPr>
      <w:keepNext/>
      <w:jc w:val="both"/>
      <w:outlineLvl w:val="5"/>
    </w:pPr>
    <w:rPr>
      <w:b/>
      <w:sz w:val="24"/>
      <w:lang w:val="es-MX"/>
    </w:rPr>
  </w:style>
  <w:style w:type="paragraph" w:styleId="Ttulo7">
    <w:name w:val="heading 7"/>
    <w:basedOn w:val="Normal"/>
    <w:next w:val="Normal"/>
    <w:link w:val="Ttulo7Car"/>
    <w:qFormat/>
    <w:rsid w:val="003A438E"/>
    <w:pPr>
      <w:keepNext/>
      <w:ind w:left="360"/>
      <w:jc w:val="center"/>
      <w:outlineLvl w:val="6"/>
    </w:pPr>
    <w:rPr>
      <w:b/>
      <w:snapToGrid w:val="0"/>
      <w:sz w:val="24"/>
      <w:lang w:val="es-MX"/>
    </w:rPr>
  </w:style>
  <w:style w:type="paragraph" w:styleId="Ttulo8">
    <w:name w:val="heading 8"/>
    <w:basedOn w:val="Normal"/>
    <w:next w:val="Normal"/>
    <w:link w:val="Ttulo8Car"/>
    <w:qFormat/>
    <w:rsid w:val="003A438E"/>
    <w:pPr>
      <w:keepNext/>
      <w:jc w:val="center"/>
      <w:outlineLvl w:val="7"/>
    </w:pPr>
    <w:rPr>
      <w:rFonts w:ascii="Tahoma" w:hAnsi="Tahoma"/>
      <w:b/>
      <w:sz w:val="18"/>
      <w:lang w:val="es-MX"/>
    </w:rPr>
  </w:style>
  <w:style w:type="paragraph" w:styleId="Ttulo9">
    <w:name w:val="heading 9"/>
    <w:basedOn w:val="Normal"/>
    <w:next w:val="Normal"/>
    <w:link w:val="Ttulo9Car"/>
    <w:qFormat/>
    <w:rsid w:val="003A438E"/>
    <w:pPr>
      <w:keepNext/>
      <w:ind w:left="2124"/>
      <w:jc w:val="both"/>
      <w:outlineLvl w:val="8"/>
    </w:pPr>
    <w:rPr>
      <w:rFonts w:ascii="Tahoma" w:hAnsi="Tahoma"/>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438E"/>
    <w:pPr>
      <w:ind w:left="705"/>
      <w:jc w:val="both"/>
    </w:pPr>
    <w:rPr>
      <w:sz w:val="24"/>
      <w:lang w:val="es-MX"/>
    </w:rPr>
  </w:style>
  <w:style w:type="paragraph" w:styleId="Sangra2detindependiente">
    <w:name w:val="Body Text Indent 2"/>
    <w:basedOn w:val="Normal"/>
    <w:link w:val="Sangra2detindependienteCar"/>
    <w:rsid w:val="003A438E"/>
    <w:pPr>
      <w:tabs>
        <w:tab w:val="left" w:pos="0"/>
      </w:tabs>
      <w:suppressAutoHyphens/>
      <w:ind w:left="708"/>
      <w:jc w:val="both"/>
    </w:pPr>
    <w:rPr>
      <w:spacing w:val="-3"/>
      <w:sz w:val="24"/>
    </w:rPr>
  </w:style>
  <w:style w:type="paragraph" w:styleId="Textoindependiente">
    <w:name w:val="Body Text"/>
    <w:aliases w:val="Subsection Body Text"/>
    <w:basedOn w:val="Normal"/>
    <w:link w:val="TextoindependienteCar"/>
    <w:rsid w:val="003A438E"/>
    <w:pPr>
      <w:jc w:val="both"/>
    </w:pPr>
    <w:rPr>
      <w:color w:val="000000"/>
      <w:sz w:val="24"/>
      <w:lang w:val="es-MX"/>
    </w:rPr>
  </w:style>
  <w:style w:type="paragraph" w:styleId="Sangra3detindependiente">
    <w:name w:val="Body Text Indent 3"/>
    <w:basedOn w:val="Normal"/>
    <w:link w:val="Sangra3detindependienteCar"/>
    <w:rsid w:val="003A438E"/>
    <w:pPr>
      <w:ind w:left="705"/>
      <w:jc w:val="both"/>
    </w:pPr>
    <w:rPr>
      <w:color w:val="000080"/>
      <w:sz w:val="24"/>
      <w:lang w:val="es-MX"/>
    </w:rPr>
  </w:style>
  <w:style w:type="paragraph" w:styleId="Textoindependiente2">
    <w:name w:val="Body Text 2"/>
    <w:basedOn w:val="Normal"/>
    <w:link w:val="Textoindependiente2Car"/>
    <w:rsid w:val="003A438E"/>
    <w:pPr>
      <w:jc w:val="both"/>
    </w:pPr>
    <w:rPr>
      <w:sz w:val="24"/>
      <w:lang w:val="es-MX"/>
    </w:rPr>
  </w:style>
  <w:style w:type="paragraph" w:styleId="Textoindependiente3">
    <w:name w:val="Body Text 3"/>
    <w:basedOn w:val="Normal"/>
    <w:link w:val="Textoindependiente3Car"/>
    <w:rsid w:val="003A438E"/>
    <w:pPr>
      <w:jc w:val="center"/>
    </w:pPr>
    <w:rPr>
      <w:b/>
    </w:rPr>
  </w:style>
  <w:style w:type="character" w:customStyle="1" w:styleId="NEGRILLA">
    <w:name w:val="NEGRILLA"/>
    <w:rsid w:val="003A438E"/>
    <w:rPr>
      <w:b/>
    </w:rPr>
  </w:style>
  <w:style w:type="paragraph" w:styleId="Encabezado">
    <w:name w:val="header"/>
    <w:aliases w:val="h,h8,h9,h10,h18,encabezado,Encabezado Car Car"/>
    <w:basedOn w:val="Normal"/>
    <w:link w:val="EncabezadoCar"/>
    <w:rsid w:val="003A438E"/>
    <w:pPr>
      <w:tabs>
        <w:tab w:val="center" w:pos="4252"/>
        <w:tab w:val="right" w:pos="8504"/>
      </w:tabs>
    </w:pPr>
  </w:style>
  <w:style w:type="character" w:styleId="Nmerodepgina">
    <w:name w:val="page number"/>
    <w:basedOn w:val="Fuentedeprrafopredeter"/>
    <w:rsid w:val="003A438E"/>
  </w:style>
  <w:style w:type="paragraph" w:customStyle="1" w:styleId="Subminuta">
    <w:name w:val="Subminuta"/>
    <w:rsid w:val="003A438E"/>
    <w:pPr>
      <w:spacing w:before="283"/>
      <w:ind w:left="624" w:hanging="454"/>
    </w:pPr>
    <w:rPr>
      <w:rFonts w:ascii="Times" w:hAnsi="Times"/>
      <w:spacing w:val="-15"/>
      <w:lang w:val="en-US" w:eastAsia="es-ES"/>
    </w:rPr>
  </w:style>
  <w:style w:type="paragraph" w:styleId="Piedepgina">
    <w:name w:val="footer"/>
    <w:basedOn w:val="Normal"/>
    <w:link w:val="PiedepginaCar"/>
    <w:uiPriority w:val="99"/>
    <w:rsid w:val="003A438E"/>
    <w:pPr>
      <w:tabs>
        <w:tab w:val="center" w:pos="4252"/>
        <w:tab w:val="right" w:pos="8504"/>
      </w:tabs>
    </w:pPr>
  </w:style>
  <w:style w:type="character" w:styleId="Hipervnculo">
    <w:name w:val="Hyperlink"/>
    <w:basedOn w:val="Fuentedeprrafopredeter"/>
    <w:uiPriority w:val="99"/>
    <w:rsid w:val="003A438E"/>
    <w:rPr>
      <w:color w:val="0000FF"/>
      <w:u w:val="single"/>
    </w:rPr>
  </w:style>
  <w:style w:type="paragraph" w:customStyle="1" w:styleId="toa">
    <w:name w:val="toa"/>
    <w:basedOn w:val="Normal"/>
    <w:rsid w:val="003A438E"/>
    <w:pPr>
      <w:tabs>
        <w:tab w:val="left" w:pos="0"/>
        <w:tab w:val="left" w:pos="9000"/>
        <w:tab w:val="right" w:pos="9360"/>
      </w:tabs>
      <w:suppressAutoHyphens/>
      <w:jc w:val="both"/>
    </w:pPr>
    <w:rPr>
      <w:spacing w:val="-2"/>
      <w:sz w:val="24"/>
      <w:lang w:val="en-US"/>
    </w:rPr>
  </w:style>
  <w:style w:type="paragraph" w:styleId="Mapadeldocumento">
    <w:name w:val="Document Map"/>
    <w:basedOn w:val="Normal"/>
    <w:link w:val="MapadeldocumentoCar"/>
    <w:semiHidden/>
    <w:rsid w:val="003A438E"/>
    <w:pPr>
      <w:shd w:val="clear" w:color="auto" w:fill="000080"/>
    </w:pPr>
    <w:rPr>
      <w:rFonts w:ascii="Tahoma" w:hAnsi="Tahoma"/>
    </w:rPr>
  </w:style>
  <w:style w:type="character" w:styleId="Hipervnculovisitado">
    <w:name w:val="FollowedHyperlink"/>
    <w:basedOn w:val="Fuentedeprrafopredeter"/>
    <w:rsid w:val="003A438E"/>
    <w:rPr>
      <w:color w:val="800080"/>
      <w:u w:val="single"/>
    </w:rPr>
  </w:style>
  <w:style w:type="paragraph" w:customStyle="1" w:styleId="CONCOR">
    <w:name w:val="CONCOR"/>
    <w:basedOn w:val="Normal"/>
    <w:rsid w:val="003A438E"/>
    <w:pPr>
      <w:ind w:left="284" w:right="284"/>
      <w:jc w:val="both"/>
    </w:pPr>
    <w:rPr>
      <w:rFonts w:ascii="Arial" w:hAnsi="Arial"/>
      <w:i/>
      <w:color w:val="000080"/>
      <w:lang w:val="es-ES_tradnl"/>
    </w:rPr>
  </w:style>
  <w:style w:type="paragraph" w:customStyle="1" w:styleId="SECCION">
    <w:name w:val="SECCION"/>
    <w:rsid w:val="003A438E"/>
    <w:pPr>
      <w:autoSpaceDE w:val="0"/>
      <w:autoSpaceDN w:val="0"/>
      <w:spacing w:before="340"/>
      <w:jc w:val="center"/>
    </w:pPr>
    <w:rPr>
      <w:rFonts w:ascii="Times" w:hAnsi="Times"/>
      <w:b/>
      <w:bCs/>
      <w:i/>
      <w:iCs/>
      <w:sz w:val="22"/>
      <w:szCs w:val="22"/>
      <w:lang w:val="en-US" w:eastAsia="es-ES"/>
    </w:rPr>
  </w:style>
  <w:style w:type="paragraph" w:customStyle="1" w:styleId="MINUTAS">
    <w:name w:val="MINUTAS"/>
    <w:link w:val="MINUTASCar"/>
    <w:rsid w:val="003A438E"/>
    <w:pPr>
      <w:autoSpaceDE w:val="0"/>
      <w:autoSpaceDN w:val="0"/>
      <w:spacing w:before="170"/>
      <w:ind w:left="170" w:right="170"/>
      <w:jc w:val="both"/>
    </w:pPr>
    <w:rPr>
      <w:rFonts w:ascii="Helvetica" w:hAnsi="Helvetica"/>
      <w:lang w:val="en-US" w:eastAsia="es-ES"/>
    </w:rPr>
  </w:style>
  <w:style w:type="paragraph" w:customStyle="1" w:styleId="TitulodeTabla">
    <w:name w:val="Titulo de Tabla"/>
    <w:basedOn w:val="Normal"/>
    <w:rsid w:val="003A438E"/>
    <w:pPr>
      <w:keepNext/>
      <w:spacing w:after="120"/>
      <w:jc w:val="center"/>
    </w:pPr>
    <w:rPr>
      <w:rFonts w:ascii="Arial" w:hAnsi="Arial"/>
      <w:b/>
      <w:lang w:val="es-ES_tradnl"/>
    </w:rPr>
  </w:style>
  <w:style w:type="paragraph" w:styleId="TDC2">
    <w:name w:val="toc 2"/>
    <w:basedOn w:val="Normal"/>
    <w:next w:val="Normal"/>
    <w:autoRedefine/>
    <w:semiHidden/>
    <w:rsid w:val="003A438E"/>
    <w:pPr>
      <w:numPr>
        <w:ilvl w:val="2"/>
        <w:numId w:val="1"/>
      </w:numPr>
    </w:pPr>
    <w:rPr>
      <w:rFonts w:ascii="Century Gothic" w:hAnsi="Century Gothic"/>
      <w:b/>
      <w:caps/>
      <w:sz w:val="22"/>
    </w:rPr>
  </w:style>
  <w:style w:type="paragraph" w:styleId="Epgrafe">
    <w:name w:val="caption"/>
    <w:basedOn w:val="Normal"/>
    <w:next w:val="Normal"/>
    <w:qFormat/>
    <w:rsid w:val="003A438E"/>
    <w:pPr>
      <w:widowControl w:val="0"/>
      <w:tabs>
        <w:tab w:val="left" w:pos="805"/>
      </w:tabs>
      <w:jc w:val="center"/>
    </w:pPr>
    <w:rPr>
      <w:rFonts w:ascii="Arial" w:hAnsi="Arial"/>
      <w:b/>
      <w:snapToGrid w:val="0"/>
      <w:color w:val="0000FF"/>
      <w:sz w:val="24"/>
      <w:lang w:val="es-CO"/>
    </w:rPr>
  </w:style>
  <w:style w:type="paragraph" w:styleId="Textosinformato">
    <w:name w:val="Plain Text"/>
    <w:basedOn w:val="Normal"/>
    <w:link w:val="TextosinformatoCar1"/>
    <w:rsid w:val="003A438E"/>
    <w:rPr>
      <w:rFonts w:ascii="Courier New" w:hAnsi="Courier New"/>
    </w:rPr>
  </w:style>
  <w:style w:type="paragraph" w:styleId="Lista">
    <w:name w:val="List"/>
    <w:basedOn w:val="Normal"/>
    <w:rsid w:val="003A438E"/>
    <w:pPr>
      <w:ind w:left="283" w:hanging="283"/>
    </w:pPr>
  </w:style>
  <w:style w:type="paragraph" w:customStyle="1" w:styleId="SUBTMINUTA">
    <w:name w:val="SUBT. MINUTA"/>
    <w:rsid w:val="003A438E"/>
    <w:pPr>
      <w:spacing w:before="454"/>
      <w:ind w:left="170" w:right="170"/>
      <w:jc w:val="center"/>
    </w:pPr>
    <w:rPr>
      <w:rFonts w:ascii="Times" w:hAnsi="Times"/>
      <w:b/>
      <w:spacing w:val="-15"/>
      <w:lang w:val="en-US" w:eastAsia="es-ES"/>
    </w:rPr>
  </w:style>
  <w:style w:type="paragraph" w:customStyle="1" w:styleId="Normal1">
    <w:name w:val="Normal1"/>
    <w:basedOn w:val="Normal"/>
    <w:rsid w:val="005020ED"/>
    <w:rPr>
      <w:sz w:val="24"/>
      <w:szCs w:val="24"/>
      <w:lang w:val="es-CO" w:eastAsia="es-CO"/>
    </w:rPr>
  </w:style>
  <w:style w:type="table" w:styleId="Tablaconcuadrcula">
    <w:name w:val="Table Grid"/>
    <w:basedOn w:val="Tablanormal"/>
    <w:uiPriority w:val="59"/>
    <w:rsid w:val="005020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lista4">
    <w:name w:val="Table List 4"/>
    <w:basedOn w:val="Tablanormal"/>
    <w:rsid w:val="00744D34"/>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EncabezadoCar">
    <w:name w:val="Encabezado Car"/>
    <w:aliases w:val="h Car,h8 Car,h9 Car,h10 Car,h18 Car,encabezado Car,Encabezado Car Car Car"/>
    <w:basedOn w:val="Fuentedeprrafopredeter"/>
    <w:link w:val="Encabezado"/>
    <w:locked/>
    <w:rsid w:val="00744D34"/>
    <w:rPr>
      <w:lang w:val="es-ES" w:eastAsia="es-ES" w:bidi="ar-SA"/>
    </w:rPr>
  </w:style>
  <w:style w:type="paragraph" w:customStyle="1" w:styleId="Textopredeterminado">
    <w:name w:val="Texto predeterminado"/>
    <w:basedOn w:val="Normal"/>
    <w:rsid w:val="00744D34"/>
    <w:pPr>
      <w:autoSpaceDE w:val="0"/>
      <w:autoSpaceDN w:val="0"/>
      <w:adjustRightInd w:val="0"/>
      <w:jc w:val="both"/>
    </w:pPr>
    <w:rPr>
      <w:rFonts w:ascii="Arial" w:eastAsia="Calibri" w:hAnsi="Arial"/>
      <w:sz w:val="24"/>
      <w:lang w:val="en-US"/>
    </w:rPr>
  </w:style>
  <w:style w:type="paragraph" w:customStyle="1" w:styleId="Parrafo1">
    <w:name w:val="Parrafo1"/>
    <w:basedOn w:val="Normal"/>
    <w:rsid w:val="00744D34"/>
    <w:pPr>
      <w:widowControl w:val="0"/>
      <w:spacing w:before="120" w:after="120"/>
      <w:jc w:val="both"/>
    </w:pPr>
    <w:rPr>
      <w:rFonts w:ascii="Arial" w:eastAsia="Calibri" w:hAnsi="Arial"/>
      <w:lang w:val="es-ES_tradnl"/>
    </w:rPr>
  </w:style>
  <w:style w:type="paragraph" w:customStyle="1" w:styleId="BodyText32">
    <w:name w:val="Body Text 32"/>
    <w:basedOn w:val="Normal"/>
    <w:rsid w:val="00744D34"/>
    <w:pPr>
      <w:jc w:val="both"/>
    </w:pPr>
    <w:rPr>
      <w:rFonts w:ascii="Arial" w:eastAsia="Calibri" w:hAnsi="Arial"/>
      <w:b/>
      <w:sz w:val="24"/>
    </w:rPr>
  </w:style>
  <w:style w:type="table" w:styleId="Tablaelegante">
    <w:name w:val="Table Elegant"/>
    <w:basedOn w:val="Tablanormal"/>
    <w:rsid w:val="00744D3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extoindependiente2Car">
    <w:name w:val="Texto independiente 2 Car"/>
    <w:basedOn w:val="Fuentedeprrafopredeter"/>
    <w:link w:val="Textoindependiente2"/>
    <w:rsid w:val="0055541B"/>
    <w:rPr>
      <w:sz w:val="24"/>
      <w:lang w:val="es-MX" w:eastAsia="es-ES" w:bidi="ar-SA"/>
    </w:rPr>
  </w:style>
  <w:style w:type="paragraph" w:customStyle="1" w:styleId="Nivel2">
    <w:name w:val="Nivel2"/>
    <w:basedOn w:val="Normal"/>
    <w:next w:val="Normal"/>
    <w:rsid w:val="0055541B"/>
    <w:pPr>
      <w:keepLines/>
      <w:tabs>
        <w:tab w:val="num" w:pos="360"/>
      </w:tabs>
      <w:spacing w:before="360"/>
      <w:jc w:val="both"/>
    </w:pPr>
    <w:rPr>
      <w:rFonts w:ascii="Arial" w:hAnsi="Arial"/>
      <w:caps/>
      <w:sz w:val="22"/>
    </w:rPr>
  </w:style>
  <w:style w:type="character" w:customStyle="1" w:styleId="SangradetextonormalCar">
    <w:name w:val="Sangría de texto normal Car"/>
    <w:basedOn w:val="Fuentedeprrafopredeter"/>
    <w:link w:val="Sangradetextonormal"/>
    <w:locked/>
    <w:rsid w:val="0055541B"/>
    <w:rPr>
      <w:sz w:val="24"/>
      <w:lang w:val="es-MX" w:eastAsia="es-ES" w:bidi="ar-SA"/>
    </w:rPr>
  </w:style>
  <w:style w:type="character" w:customStyle="1" w:styleId="CarCar1">
    <w:name w:val="Car Car1"/>
    <w:basedOn w:val="Fuentedeprrafopredeter"/>
    <w:rsid w:val="00C8343B"/>
    <w:rPr>
      <w:sz w:val="24"/>
      <w:lang w:val="es-MX" w:eastAsia="es-ES"/>
    </w:rPr>
  </w:style>
  <w:style w:type="paragraph" w:styleId="NormalWeb">
    <w:name w:val="Normal (Web)"/>
    <w:basedOn w:val="Normal"/>
    <w:uiPriority w:val="99"/>
    <w:rsid w:val="00F036A2"/>
    <w:pPr>
      <w:spacing w:before="100" w:beforeAutospacing="1" w:after="100" w:afterAutospacing="1"/>
    </w:pPr>
    <w:rPr>
      <w:sz w:val="24"/>
      <w:szCs w:val="24"/>
    </w:rPr>
  </w:style>
  <w:style w:type="character" w:customStyle="1" w:styleId="Ttulo2Car">
    <w:name w:val="Título 2 Car"/>
    <w:aliases w:val="MT2 Car,Edgar 2 Car"/>
    <w:basedOn w:val="Fuentedeprrafopredeter"/>
    <w:link w:val="Ttulo2"/>
    <w:rsid w:val="000F4C70"/>
    <w:rPr>
      <w:b/>
      <w:sz w:val="24"/>
      <w:lang w:val="es-MX"/>
    </w:rPr>
  </w:style>
  <w:style w:type="character" w:customStyle="1" w:styleId="Ttulo8Car">
    <w:name w:val="Título 8 Car"/>
    <w:basedOn w:val="Fuentedeprrafopredeter"/>
    <w:link w:val="Ttulo8"/>
    <w:rsid w:val="000F4C70"/>
    <w:rPr>
      <w:rFonts w:ascii="Tahoma" w:hAnsi="Tahoma"/>
      <w:b/>
      <w:sz w:val="18"/>
      <w:lang w:val="es-MX"/>
    </w:rPr>
  </w:style>
  <w:style w:type="character" w:customStyle="1" w:styleId="TextoindependienteCar">
    <w:name w:val="Texto independiente Car"/>
    <w:aliases w:val="Subsection Body Text Car"/>
    <w:basedOn w:val="Fuentedeprrafopredeter"/>
    <w:link w:val="Textoindependiente"/>
    <w:rsid w:val="000F4C70"/>
    <w:rPr>
      <w:color w:val="000000"/>
      <w:sz w:val="24"/>
      <w:lang w:val="es-MX"/>
    </w:rPr>
  </w:style>
  <w:style w:type="numbering" w:customStyle="1" w:styleId="Sinlista1">
    <w:name w:val="Sin lista1"/>
    <w:next w:val="Sinlista"/>
    <w:semiHidden/>
    <w:rsid w:val="002538FF"/>
  </w:style>
  <w:style w:type="character" w:styleId="nfasis">
    <w:name w:val="Emphasis"/>
    <w:basedOn w:val="Fuentedeprrafopredeter"/>
    <w:qFormat/>
    <w:rsid w:val="002028F3"/>
    <w:rPr>
      <w:i/>
      <w:iCs/>
    </w:rPr>
  </w:style>
  <w:style w:type="paragraph" w:styleId="Ttulo">
    <w:name w:val="Title"/>
    <w:basedOn w:val="Normal"/>
    <w:link w:val="TtuloCar2"/>
    <w:uiPriority w:val="10"/>
    <w:qFormat/>
    <w:rsid w:val="00B1399D"/>
    <w:pPr>
      <w:jc w:val="center"/>
    </w:pPr>
    <w:rPr>
      <w:b/>
      <w:sz w:val="24"/>
    </w:rPr>
  </w:style>
  <w:style w:type="character" w:customStyle="1" w:styleId="TtuloCar2">
    <w:name w:val="Título Car2"/>
    <w:basedOn w:val="Fuentedeprrafopredeter"/>
    <w:link w:val="Ttulo"/>
    <w:uiPriority w:val="10"/>
    <w:rsid w:val="00B1399D"/>
    <w:rPr>
      <w:b/>
      <w:sz w:val="24"/>
    </w:rPr>
  </w:style>
  <w:style w:type="paragraph" w:styleId="Prrafodelista">
    <w:name w:val="List Paragraph"/>
    <w:aliases w:val="lp1,Fotografía,Bullet List,FooterText,numbered,Nivel 1 OS"/>
    <w:basedOn w:val="Normal"/>
    <w:uiPriority w:val="34"/>
    <w:qFormat/>
    <w:rsid w:val="00C853C5"/>
    <w:pPr>
      <w:ind w:left="708"/>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C853C5"/>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C853C5"/>
  </w:style>
  <w:style w:type="paragraph" w:customStyle="1" w:styleId="Textoindependiente0">
    <w:name w:val="Texto independiente(."/>
    <w:basedOn w:val="Normal"/>
    <w:rsid w:val="00C853C5"/>
    <w:pPr>
      <w:tabs>
        <w:tab w:val="left" w:pos="-720"/>
      </w:tabs>
      <w:suppressAutoHyphens/>
      <w:spacing w:after="120"/>
      <w:jc w:val="both"/>
    </w:pPr>
    <w:rPr>
      <w:rFonts w:ascii="Arial" w:hAnsi="Arial"/>
      <w:spacing w:val="-2"/>
      <w:sz w:val="24"/>
      <w:lang w:val="es-ES_tradnl"/>
    </w:rPr>
  </w:style>
  <w:style w:type="paragraph" w:customStyle="1" w:styleId="Titulo6">
    <w:name w:val="Titulo 6"/>
    <w:basedOn w:val="Normal"/>
    <w:rsid w:val="00C853C5"/>
    <w:pPr>
      <w:jc w:val="both"/>
    </w:pPr>
    <w:rPr>
      <w:rFonts w:ascii="Sans Serif 12cpi" w:hAnsi="Sans Serif 12cpi"/>
      <w:spacing w:val="-3"/>
      <w:lang w:val="es-ES_tradnl" w:eastAsia="es-MX"/>
    </w:rPr>
  </w:style>
  <w:style w:type="character" w:styleId="Refdenotaalpie">
    <w:name w:val="footnote reference"/>
    <w:aliases w:val="referencia nota al pie"/>
    <w:basedOn w:val="Fuentedeprrafopredeter"/>
    <w:rsid w:val="009A365F"/>
    <w:rPr>
      <w:vertAlign w:val="superscript"/>
    </w:rPr>
  </w:style>
  <w:style w:type="paragraph" w:styleId="Textocomentario">
    <w:name w:val="annotation text"/>
    <w:basedOn w:val="Normal"/>
    <w:link w:val="TextocomentarioCar"/>
    <w:uiPriority w:val="99"/>
    <w:rsid w:val="00907835"/>
    <w:rPr>
      <w:lang w:val="es-ES_tradnl"/>
    </w:rPr>
  </w:style>
  <w:style w:type="character" w:customStyle="1" w:styleId="TextocomentarioCar">
    <w:name w:val="Texto comentario Car"/>
    <w:basedOn w:val="Fuentedeprrafopredeter"/>
    <w:link w:val="Textocomentario"/>
    <w:uiPriority w:val="99"/>
    <w:rsid w:val="00907835"/>
    <w:rPr>
      <w:lang w:val="es-ES_tradnl" w:eastAsia="es-ES"/>
    </w:rPr>
  </w:style>
  <w:style w:type="character" w:styleId="Refdecomentario">
    <w:name w:val="annotation reference"/>
    <w:basedOn w:val="Fuentedeprrafopredeter"/>
    <w:uiPriority w:val="99"/>
    <w:rsid w:val="00907835"/>
    <w:rPr>
      <w:sz w:val="16"/>
      <w:szCs w:val="16"/>
    </w:rPr>
  </w:style>
  <w:style w:type="paragraph" w:styleId="Textodeglobo">
    <w:name w:val="Balloon Text"/>
    <w:basedOn w:val="Normal"/>
    <w:link w:val="TextodegloboCar"/>
    <w:uiPriority w:val="99"/>
    <w:rsid w:val="00907835"/>
    <w:rPr>
      <w:rFonts w:ascii="Tahoma" w:hAnsi="Tahoma" w:cs="Tahoma"/>
      <w:sz w:val="16"/>
      <w:szCs w:val="16"/>
    </w:rPr>
  </w:style>
  <w:style w:type="character" w:customStyle="1" w:styleId="TextodegloboCar">
    <w:name w:val="Texto de globo Car"/>
    <w:basedOn w:val="Fuentedeprrafopredeter"/>
    <w:link w:val="Textodeglobo"/>
    <w:uiPriority w:val="99"/>
    <w:rsid w:val="00907835"/>
    <w:rPr>
      <w:rFonts w:ascii="Tahoma" w:hAnsi="Tahoma" w:cs="Tahoma"/>
      <w:sz w:val="16"/>
      <w:szCs w:val="16"/>
      <w:lang w:val="es-ES" w:eastAsia="es-ES"/>
    </w:rPr>
  </w:style>
  <w:style w:type="character" w:customStyle="1" w:styleId="Ttulo1Car">
    <w:name w:val="Título 1 Car"/>
    <w:basedOn w:val="Fuentedeprrafopredeter"/>
    <w:link w:val="Ttulo1"/>
    <w:rsid w:val="00E70383"/>
    <w:rPr>
      <w:sz w:val="24"/>
      <w:lang w:val="es-MX"/>
    </w:rPr>
  </w:style>
  <w:style w:type="paragraph" w:customStyle="1" w:styleId="Default">
    <w:name w:val="Default"/>
    <w:link w:val="DefaultCar"/>
    <w:rsid w:val="001E7A7C"/>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E81550"/>
  </w:style>
  <w:style w:type="character" w:customStyle="1" w:styleId="MINUTASCar">
    <w:name w:val="MINUTAS Car"/>
    <w:link w:val="MINUTAS"/>
    <w:locked/>
    <w:rsid w:val="009B59D9"/>
    <w:rPr>
      <w:rFonts w:ascii="Helvetica" w:hAnsi="Helvetica"/>
      <w:lang w:val="en-US" w:eastAsia="es-ES"/>
    </w:rPr>
  </w:style>
  <w:style w:type="character" w:customStyle="1" w:styleId="DefaultCar">
    <w:name w:val="Default Car"/>
    <w:link w:val="Default"/>
    <w:locked/>
    <w:rsid w:val="008D39CD"/>
    <w:rPr>
      <w:rFonts w:ascii="Arial" w:hAnsi="Arial" w:cs="Arial"/>
      <w:color w:val="000000"/>
      <w:sz w:val="24"/>
      <w:szCs w:val="24"/>
      <w:lang w:val="es-ES" w:eastAsia="es-ES"/>
    </w:rPr>
  </w:style>
  <w:style w:type="paragraph" w:styleId="Subttulo">
    <w:name w:val="Subtitle"/>
    <w:basedOn w:val="Normal"/>
    <w:next w:val="Normal"/>
    <w:link w:val="SubttuloCar"/>
    <w:qFormat/>
    <w:rsid w:val="008D39CD"/>
    <w:pPr>
      <w:spacing w:after="60"/>
      <w:jc w:val="center"/>
      <w:outlineLvl w:val="1"/>
    </w:pPr>
    <w:rPr>
      <w:rFonts w:ascii="Cambria" w:hAnsi="Cambria"/>
      <w:sz w:val="24"/>
      <w:szCs w:val="24"/>
      <w:lang w:val="es-CO"/>
    </w:rPr>
  </w:style>
  <w:style w:type="character" w:customStyle="1" w:styleId="SubttuloCar">
    <w:name w:val="Subtítulo Car"/>
    <w:basedOn w:val="Fuentedeprrafopredeter"/>
    <w:link w:val="Subttulo"/>
    <w:rsid w:val="008D39CD"/>
    <w:rPr>
      <w:rFonts w:ascii="Cambria" w:hAnsi="Cambria"/>
      <w:sz w:val="24"/>
      <w:szCs w:val="24"/>
      <w:lang w:eastAsia="es-ES"/>
    </w:rPr>
  </w:style>
  <w:style w:type="paragraph" w:customStyle="1" w:styleId="Prrafodelista3">
    <w:name w:val="Párrafo de lista3"/>
    <w:aliases w:val="Bolita,BOLA,BOLADEF,Guión,HOJA,List Paragraph2,List Paragraph_0,MIBEX B,Párrafo de lista21,Párrafo de lista211,Párrafo de lista31,Párrafo de lista5,Titulo 8,Viñeta 2,Viñeta Chulo,Viñeta nivel 1,bolita,Cuadrícula media 1 - Énfasis 21"/>
    <w:basedOn w:val="Normal"/>
    <w:link w:val="PrrafodelistaCar"/>
    <w:qFormat/>
    <w:rsid w:val="008D39CD"/>
    <w:pPr>
      <w:ind w:left="708"/>
    </w:pPr>
    <w:rPr>
      <w:lang w:val="es-CO"/>
    </w:rPr>
  </w:style>
  <w:style w:type="character" w:customStyle="1" w:styleId="PrrafodelistaCar">
    <w:name w:val="Párrafo de lista Car"/>
    <w:aliases w:val="Bolita Car,BOLA Car,BOLADEF Car,Guión Car,HOJA Car,List Paragraph2 Car,List Paragraph_0 Car,MIBEX B Car,Párrafo de lista21 Car,Párrafo de lista211 Car,Párrafo de lista3 Car,Párrafo de lista5 Car,Titulo 8 Car,Viñeta 2 Car,bolita Car"/>
    <w:link w:val="Prrafodelista3"/>
    <w:uiPriority w:val="34"/>
    <w:qFormat/>
    <w:locked/>
    <w:rsid w:val="008D39CD"/>
    <w:rPr>
      <w:lang w:eastAsia="es-ES"/>
    </w:rPr>
  </w:style>
  <w:style w:type="paragraph" w:styleId="Sinespaciado">
    <w:name w:val="No Spacing"/>
    <w:link w:val="SinespaciadoCar"/>
    <w:uiPriority w:val="1"/>
    <w:qFormat/>
    <w:rsid w:val="00C96BAF"/>
    <w:pPr>
      <w:jc w:val="both"/>
    </w:pPr>
    <w:rPr>
      <w:rFonts w:ascii="Century Gothic" w:eastAsia="Calibri" w:hAnsi="Century Gothic"/>
      <w:sz w:val="22"/>
      <w:szCs w:val="22"/>
      <w:lang w:val="es-ES" w:eastAsia="en-US"/>
    </w:rPr>
  </w:style>
  <w:style w:type="character" w:customStyle="1" w:styleId="SinespaciadoCar">
    <w:name w:val="Sin espaciado Car"/>
    <w:link w:val="Sinespaciado"/>
    <w:uiPriority w:val="1"/>
    <w:rsid w:val="00C96BAF"/>
    <w:rPr>
      <w:rFonts w:ascii="Century Gothic" w:eastAsia="Calibri" w:hAnsi="Century Gothic"/>
      <w:sz w:val="22"/>
      <w:szCs w:val="22"/>
      <w:lang w:val="es-ES" w:eastAsia="en-US"/>
    </w:rPr>
  </w:style>
  <w:style w:type="paragraph" w:customStyle="1" w:styleId="a">
    <w:basedOn w:val="Normal"/>
    <w:next w:val="Ttulo"/>
    <w:link w:val="TtuloCar1"/>
    <w:uiPriority w:val="10"/>
    <w:qFormat/>
    <w:rsid w:val="00ED5DDA"/>
    <w:pPr>
      <w:jc w:val="center"/>
    </w:pPr>
    <w:rPr>
      <w:b/>
      <w:sz w:val="24"/>
      <w:lang w:val="es-CO" w:eastAsia="es-CO"/>
    </w:rPr>
  </w:style>
  <w:style w:type="character" w:customStyle="1" w:styleId="TtuloCar1">
    <w:name w:val="Título Car1"/>
    <w:link w:val="a"/>
    <w:uiPriority w:val="10"/>
    <w:rsid w:val="00ED5DDA"/>
    <w:rPr>
      <w:b/>
      <w:sz w:val="24"/>
    </w:rPr>
  </w:style>
  <w:style w:type="character" w:customStyle="1" w:styleId="TextosinformatoCar1">
    <w:name w:val="Texto sin formato Car1"/>
    <w:link w:val="Textosinformato"/>
    <w:rsid w:val="00ED5DDA"/>
    <w:rPr>
      <w:rFonts w:ascii="Courier New" w:hAnsi="Courier New"/>
      <w:lang w:val="es-ES" w:eastAsia="es-ES"/>
    </w:rPr>
  </w:style>
  <w:style w:type="paragraph" w:customStyle="1" w:styleId="Prrafodelista1">
    <w:name w:val="Párrafo de lista1"/>
    <w:basedOn w:val="Normal"/>
    <w:rsid w:val="00ED5DDA"/>
    <w:pPr>
      <w:ind w:left="708"/>
    </w:pPr>
    <w:rPr>
      <w:rFonts w:eastAsia="Calibri"/>
      <w:sz w:val="24"/>
      <w:szCs w:val="24"/>
      <w:lang w:val="es-CO"/>
    </w:rPr>
  </w:style>
  <w:style w:type="paragraph" w:customStyle="1" w:styleId="Prrafodelista2">
    <w:name w:val="Párrafo de lista2"/>
    <w:basedOn w:val="Normal"/>
    <w:rsid w:val="00ED5DDA"/>
    <w:pPr>
      <w:ind w:left="708"/>
    </w:pPr>
    <w:rPr>
      <w:rFonts w:eastAsia="Calibri"/>
      <w:sz w:val="24"/>
      <w:szCs w:val="24"/>
    </w:rPr>
  </w:style>
  <w:style w:type="paragraph" w:customStyle="1" w:styleId="msolistparagraph0">
    <w:name w:val="msolistparagraph"/>
    <w:basedOn w:val="Normal"/>
    <w:rsid w:val="00ED5DDA"/>
    <w:pPr>
      <w:ind w:left="708"/>
    </w:pPr>
    <w:rPr>
      <w:sz w:val="24"/>
      <w:szCs w:val="24"/>
    </w:rPr>
  </w:style>
  <w:style w:type="character" w:customStyle="1" w:styleId="TextosinformatoCar">
    <w:name w:val="Texto sin formato Car"/>
    <w:locked/>
    <w:rsid w:val="00ED5DDA"/>
    <w:rPr>
      <w:rFonts w:ascii="Courier New" w:hAnsi="Courier New"/>
      <w:lang w:val="es-ES" w:eastAsia="es-ES" w:bidi="ar-SA"/>
    </w:rPr>
  </w:style>
  <w:style w:type="paragraph" w:customStyle="1" w:styleId="msonospacing0">
    <w:name w:val="msonospacing"/>
    <w:rsid w:val="00ED5DDA"/>
    <w:pPr>
      <w:widowControl w:val="0"/>
    </w:pPr>
    <w:rPr>
      <w:rFonts w:ascii="Calibri" w:eastAsia="Calibri" w:hAnsi="Calibri"/>
      <w:sz w:val="22"/>
      <w:szCs w:val="22"/>
      <w:lang w:val="en-US" w:eastAsia="en-US"/>
    </w:rPr>
  </w:style>
  <w:style w:type="paragraph" w:customStyle="1" w:styleId="Sinespaciado1">
    <w:name w:val="Sin espaciado1"/>
    <w:rsid w:val="00ED5DDA"/>
    <w:rPr>
      <w:rFonts w:ascii="Calibri" w:eastAsia="Calibri" w:hAnsi="Calibri" w:cs="Calibri"/>
      <w:sz w:val="22"/>
      <w:szCs w:val="22"/>
      <w:lang w:val="es-ES" w:eastAsia="es-ES"/>
    </w:rPr>
  </w:style>
  <w:style w:type="paragraph" w:customStyle="1" w:styleId="msolistparagraphcxsplast">
    <w:name w:val="msolistparagraphcxsplast"/>
    <w:basedOn w:val="Normal"/>
    <w:rsid w:val="00ED5DDA"/>
    <w:pPr>
      <w:spacing w:before="100" w:beforeAutospacing="1" w:after="100" w:afterAutospacing="1"/>
    </w:pPr>
    <w:rPr>
      <w:sz w:val="24"/>
      <w:szCs w:val="24"/>
    </w:rPr>
  </w:style>
  <w:style w:type="paragraph" w:customStyle="1" w:styleId="msolistparagraphcxspmiddle">
    <w:name w:val="msolistparagraphcxspmiddle"/>
    <w:basedOn w:val="Normal"/>
    <w:rsid w:val="00ED5DDA"/>
    <w:pPr>
      <w:spacing w:before="100" w:beforeAutospacing="1" w:after="100" w:afterAutospacing="1"/>
    </w:pPr>
    <w:rPr>
      <w:sz w:val="24"/>
      <w:szCs w:val="24"/>
    </w:rPr>
  </w:style>
  <w:style w:type="character" w:customStyle="1" w:styleId="Ttulo3Car">
    <w:name w:val="Título 3 Car"/>
    <w:link w:val="Ttulo3"/>
    <w:rsid w:val="00ED5DDA"/>
    <w:rPr>
      <w:sz w:val="24"/>
      <w:lang w:val="es-MX" w:eastAsia="es-ES"/>
    </w:rPr>
  </w:style>
  <w:style w:type="character" w:customStyle="1" w:styleId="Ttulo4Car">
    <w:name w:val="Título 4 Car"/>
    <w:link w:val="Ttulo4"/>
    <w:rsid w:val="00ED5DDA"/>
    <w:rPr>
      <w:b/>
      <w:color w:val="000000"/>
      <w:sz w:val="24"/>
      <w:lang w:val="es-MX" w:eastAsia="es-ES"/>
    </w:rPr>
  </w:style>
  <w:style w:type="character" w:customStyle="1" w:styleId="Ttulo5Car">
    <w:name w:val="Título 5 Car"/>
    <w:link w:val="Ttulo5"/>
    <w:rsid w:val="00ED5DDA"/>
    <w:rPr>
      <w:b/>
      <w:color w:val="000000"/>
      <w:sz w:val="24"/>
      <w:lang w:val="es-MX" w:eastAsia="es-ES"/>
    </w:rPr>
  </w:style>
  <w:style w:type="character" w:customStyle="1" w:styleId="Ttulo6Car">
    <w:name w:val="Título 6 Car"/>
    <w:link w:val="Ttulo6"/>
    <w:rsid w:val="00ED5DDA"/>
    <w:rPr>
      <w:b/>
      <w:sz w:val="24"/>
      <w:lang w:val="es-MX" w:eastAsia="es-ES"/>
    </w:rPr>
  </w:style>
  <w:style w:type="character" w:customStyle="1" w:styleId="Ttulo7Car">
    <w:name w:val="Título 7 Car"/>
    <w:link w:val="Ttulo7"/>
    <w:rsid w:val="00ED5DDA"/>
    <w:rPr>
      <w:b/>
      <w:snapToGrid w:val="0"/>
      <w:sz w:val="24"/>
      <w:lang w:val="es-MX" w:eastAsia="es-ES"/>
    </w:rPr>
  </w:style>
  <w:style w:type="character" w:customStyle="1" w:styleId="Ttulo9Car">
    <w:name w:val="Título 9 Car"/>
    <w:link w:val="Ttulo9"/>
    <w:rsid w:val="00ED5DDA"/>
    <w:rPr>
      <w:rFonts w:ascii="Tahoma" w:hAnsi="Tahoma"/>
      <w:b/>
      <w:sz w:val="18"/>
      <w:lang w:val="es-MX" w:eastAsia="es-ES"/>
    </w:rPr>
  </w:style>
  <w:style w:type="character" w:customStyle="1" w:styleId="Sangra2detindependienteCar">
    <w:name w:val="Sangría 2 de t. independiente Car"/>
    <w:link w:val="Sangra2detindependiente"/>
    <w:rsid w:val="00ED5DDA"/>
    <w:rPr>
      <w:spacing w:val="-3"/>
      <w:sz w:val="24"/>
      <w:lang w:val="es-ES" w:eastAsia="es-ES"/>
    </w:rPr>
  </w:style>
  <w:style w:type="character" w:customStyle="1" w:styleId="Sangra3detindependienteCar">
    <w:name w:val="Sangría 3 de t. independiente Car"/>
    <w:link w:val="Sangra3detindependiente"/>
    <w:rsid w:val="00ED5DDA"/>
    <w:rPr>
      <w:color w:val="000080"/>
      <w:sz w:val="24"/>
      <w:lang w:val="es-MX" w:eastAsia="es-ES"/>
    </w:rPr>
  </w:style>
  <w:style w:type="character" w:customStyle="1" w:styleId="Textoindependiente3Car">
    <w:name w:val="Texto independiente 3 Car"/>
    <w:link w:val="Textoindependiente3"/>
    <w:rsid w:val="00ED5DDA"/>
    <w:rPr>
      <w:b/>
      <w:lang w:val="es-ES" w:eastAsia="es-ES"/>
    </w:rPr>
  </w:style>
  <w:style w:type="character" w:customStyle="1" w:styleId="PiedepginaCar">
    <w:name w:val="Pie de página Car"/>
    <w:link w:val="Piedepgina"/>
    <w:uiPriority w:val="99"/>
    <w:rsid w:val="00ED5DDA"/>
    <w:rPr>
      <w:lang w:val="es-ES" w:eastAsia="es-ES"/>
    </w:rPr>
  </w:style>
  <w:style w:type="character" w:customStyle="1" w:styleId="MapadeldocumentoCar">
    <w:name w:val="Mapa del documento Car"/>
    <w:link w:val="Mapadeldocumento"/>
    <w:semiHidden/>
    <w:rsid w:val="00ED5DDA"/>
    <w:rPr>
      <w:rFonts w:ascii="Tahoma" w:hAnsi="Tahoma"/>
      <w:shd w:val="clear" w:color="auto" w:fill="000080"/>
      <w:lang w:val="es-ES" w:eastAsia="es-ES"/>
    </w:rPr>
  </w:style>
  <w:style w:type="character" w:customStyle="1" w:styleId="TtuloCar">
    <w:name w:val="Título Car"/>
    <w:uiPriority w:val="10"/>
    <w:rsid w:val="00ED5DDA"/>
    <w:rPr>
      <w:b/>
      <w:sz w:val="24"/>
    </w:rPr>
  </w:style>
  <w:style w:type="paragraph" w:customStyle="1" w:styleId="xl68">
    <w:name w:val="xl6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ED5DDA"/>
    <w:pPr>
      <w:spacing w:before="100" w:beforeAutospacing="1" w:after="100" w:afterAutospacing="1"/>
      <w:jc w:val="center"/>
    </w:pPr>
    <w:rPr>
      <w:sz w:val="24"/>
      <w:szCs w:val="24"/>
      <w:lang w:val="es-CO" w:eastAsia="es-CO"/>
    </w:rPr>
  </w:style>
  <w:style w:type="paragraph" w:customStyle="1" w:styleId="xl71">
    <w:name w:val="xl7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2">
    <w:name w:val="xl7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3">
    <w:name w:val="xl7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4">
    <w:name w:val="xl74"/>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5">
    <w:name w:val="xl75"/>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6">
    <w:name w:val="xl76"/>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7">
    <w:name w:val="xl77"/>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2">
    <w:name w:val="xl82"/>
    <w:basedOn w:val="Normal"/>
    <w:rsid w:val="00ED5DDA"/>
    <w:pPr>
      <w:spacing w:before="100" w:beforeAutospacing="1" w:after="100" w:afterAutospacing="1"/>
    </w:pPr>
    <w:rPr>
      <w:sz w:val="24"/>
      <w:szCs w:val="24"/>
      <w:lang w:val="es-CO" w:eastAsia="es-CO"/>
    </w:rPr>
  </w:style>
  <w:style w:type="paragraph" w:customStyle="1" w:styleId="xl83">
    <w:name w:val="xl83"/>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4">
    <w:name w:val="xl84"/>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6">
    <w:name w:val="xl86"/>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7">
    <w:name w:val="xl8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0">
    <w:name w:val="xl9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1">
    <w:name w:val="xl91"/>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2">
    <w:name w:val="xl92"/>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3">
    <w:name w:val="xl93"/>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4">
    <w:name w:val="xl94"/>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5">
    <w:name w:val="xl95"/>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6">
    <w:name w:val="xl96"/>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7">
    <w:name w:val="xl97"/>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0">
    <w:name w:val="xl100"/>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1">
    <w:name w:val="xl101"/>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2">
    <w:name w:val="xl102"/>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3">
    <w:name w:val="xl103"/>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4">
    <w:name w:val="xl104"/>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6">
    <w:name w:val="xl106"/>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7">
    <w:name w:val="xl10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8">
    <w:name w:val="xl10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9">
    <w:name w:val="xl10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0">
    <w:name w:val="xl110"/>
    <w:basedOn w:val="Normal"/>
    <w:rsid w:val="00ED5DDA"/>
    <w:pPr>
      <w:spacing w:before="100" w:beforeAutospacing="1" w:after="100" w:afterAutospacing="1"/>
      <w:jc w:val="center"/>
    </w:pPr>
    <w:rPr>
      <w:sz w:val="24"/>
      <w:szCs w:val="24"/>
      <w:lang w:val="es-CO" w:eastAsia="es-CO"/>
    </w:rPr>
  </w:style>
  <w:style w:type="paragraph" w:customStyle="1" w:styleId="xl111">
    <w:name w:val="xl111"/>
    <w:basedOn w:val="Normal"/>
    <w:rsid w:val="00ED5DDA"/>
    <w:pPr>
      <w:spacing w:before="100" w:beforeAutospacing="1" w:after="100" w:afterAutospacing="1"/>
      <w:jc w:val="center"/>
    </w:pPr>
    <w:rPr>
      <w:sz w:val="24"/>
      <w:szCs w:val="24"/>
      <w:lang w:val="es-CO" w:eastAsia="es-CO"/>
    </w:rPr>
  </w:style>
  <w:style w:type="paragraph" w:customStyle="1" w:styleId="xl112">
    <w:name w:val="xl112"/>
    <w:basedOn w:val="Normal"/>
    <w:rsid w:val="00ED5DDA"/>
    <w:pPr>
      <w:spacing w:before="100" w:beforeAutospacing="1" w:after="100" w:afterAutospacing="1"/>
      <w:jc w:val="center"/>
    </w:pPr>
    <w:rPr>
      <w:sz w:val="24"/>
      <w:szCs w:val="24"/>
      <w:lang w:val="es-CO" w:eastAsia="es-CO"/>
    </w:rPr>
  </w:style>
  <w:style w:type="paragraph" w:customStyle="1" w:styleId="xl113">
    <w:name w:val="xl113"/>
    <w:basedOn w:val="Normal"/>
    <w:rsid w:val="00ED5DDA"/>
    <w:pPr>
      <w:spacing w:before="100" w:beforeAutospacing="1" w:after="100" w:afterAutospacing="1"/>
      <w:jc w:val="center"/>
    </w:pPr>
    <w:rPr>
      <w:sz w:val="24"/>
      <w:szCs w:val="24"/>
      <w:lang w:val="es-CO" w:eastAsia="es-CO"/>
    </w:rPr>
  </w:style>
  <w:style w:type="paragraph" w:customStyle="1" w:styleId="xl114">
    <w:name w:val="xl114"/>
    <w:basedOn w:val="Normal"/>
    <w:rsid w:val="00ED5DDA"/>
    <w:pPr>
      <w:spacing w:before="100" w:beforeAutospacing="1" w:after="100" w:afterAutospacing="1"/>
    </w:pPr>
    <w:rPr>
      <w:sz w:val="24"/>
      <w:szCs w:val="24"/>
      <w:lang w:val="es-CO" w:eastAsia="es-CO"/>
    </w:rPr>
  </w:style>
  <w:style w:type="paragraph" w:customStyle="1" w:styleId="xl115">
    <w:name w:val="xl115"/>
    <w:basedOn w:val="Normal"/>
    <w:rsid w:val="00ED5DDA"/>
    <w:pPr>
      <w:spacing w:before="100" w:beforeAutospacing="1" w:after="100" w:afterAutospacing="1"/>
    </w:pPr>
    <w:rPr>
      <w:sz w:val="24"/>
      <w:szCs w:val="24"/>
      <w:lang w:val="es-CO" w:eastAsia="es-CO"/>
    </w:rPr>
  </w:style>
  <w:style w:type="paragraph" w:customStyle="1" w:styleId="xl116">
    <w:name w:val="xl116"/>
    <w:basedOn w:val="Normal"/>
    <w:rsid w:val="00ED5DDA"/>
    <w:pPr>
      <w:spacing w:before="100" w:beforeAutospacing="1" w:after="100" w:afterAutospacing="1"/>
    </w:pPr>
    <w:rPr>
      <w:sz w:val="24"/>
      <w:szCs w:val="24"/>
      <w:lang w:val="es-CO" w:eastAsia="es-CO"/>
    </w:rPr>
  </w:style>
  <w:style w:type="paragraph" w:customStyle="1" w:styleId="xl117">
    <w:name w:val="xl117"/>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8">
    <w:name w:val="xl118"/>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9">
    <w:name w:val="xl119"/>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0">
    <w:name w:val="xl120"/>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1">
    <w:name w:val="xl121"/>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3">
    <w:name w:val="xl12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lang w:val="es-CO" w:eastAsia="es-CO"/>
    </w:rPr>
  </w:style>
  <w:style w:type="paragraph" w:customStyle="1" w:styleId="xl124">
    <w:name w:val="xl124"/>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25">
    <w:name w:val="xl125"/>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val="es-CO" w:eastAsia="es-CO"/>
    </w:rPr>
  </w:style>
  <w:style w:type="paragraph" w:customStyle="1" w:styleId="xl126">
    <w:name w:val="xl126"/>
    <w:basedOn w:val="Normal"/>
    <w:rsid w:val="00ED5DDA"/>
    <w:pPr>
      <w:spacing w:before="100" w:beforeAutospacing="1" w:after="100" w:afterAutospacing="1"/>
      <w:textAlignment w:val="center"/>
    </w:pPr>
    <w:rPr>
      <w:b/>
      <w:bCs/>
      <w:sz w:val="36"/>
      <w:szCs w:val="36"/>
      <w:lang w:val="es-CO" w:eastAsia="es-CO"/>
    </w:rPr>
  </w:style>
  <w:style w:type="paragraph" w:customStyle="1" w:styleId="xl127">
    <w:name w:val="xl127"/>
    <w:basedOn w:val="Normal"/>
    <w:rsid w:val="00ED5DDA"/>
    <w:pPr>
      <w:spacing w:before="100" w:beforeAutospacing="1" w:after="100" w:afterAutospacing="1"/>
      <w:jc w:val="center"/>
    </w:pPr>
    <w:rPr>
      <w:b/>
      <w:bCs/>
      <w:sz w:val="40"/>
      <w:szCs w:val="40"/>
      <w:lang w:val="es-CO" w:eastAsia="es-CO"/>
    </w:rPr>
  </w:style>
  <w:style w:type="paragraph" w:customStyle="1" w:styleId="xl70">
    <w:name w:val="xl7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1">
    <w:name w:val="xl8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table" w:customStyle="1" w:styleId="Tablaconcuadrcula2">
    <w:name w:val="Tabla con cuadrícula2"/>
    <w:basedOn w:val="Tablanormal"/>
    <w:rsid w:val="00ED5DDA"/>
    <w:rPr>
      <w:rFonts w:ascii="Calibri" w:eastAsia="Calibri" w:hAnsi="Calibri"/>
      <w:sz w:val="22"/>
      <w:szCs w:val="22"/>
      <w:lang w:val="es-ES_tradnl"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rsid w:val="00ED5DD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20">
    <w:name w:val="Párrafo de lista2"/>
    <w:basedOn w:val="Normal"/>
    <w:qFormat/>
    <w:rsid w:val="00ED5DDA"/>
    <w:pPr>
      <w:spacing w:after="200" w:line="276" w:lineRule="auto"/>
      <w:ind w:left="708"/>
    </w:pPr>
    <w:rPr>
      <w:rFonts w:ascii="Calibri" w:hAnsi="Calibri" w:cs="Calibri"/>
      <w:sz w:val="22"/>
      <w:szCs w:val="22"/>
      <w:lang w:val="es-CO"/>
    </w:rPr>
  </w:style>
  <w:style w:type="paragraph" w:customStyle="1" w:styleId="1">
    <w:name w:val="1"/>
    <w:basedOn w:val="Normal"/>
    <w:next w:val="Normal"/>
    <w:qFormat/>
    <w:rsid w:val="00ED5DDA"/>
    <w:pPr>
      <w:widowControl w:val="0"/>
      <w:tabs>
        <w:tab w:val="left" w:pos="805"/>
      </w:tabs>
      <w:jc w:val="center"/>
    </w:pPr>
    <w:rPr>
      <w:rFonts w:ascii="Arial" w:hAnsi="Arial"/>
      <w:b/>
      <w:snapToGrid w:val="0"/>
      <w:color w:val="0000FF"/>
      <w:sz w:val="24"/>
      <w:lang w:val="es-CO"/>
    </w:rPr>
  </w:style>
  <w:style w:type="character" w:customStyle="1" w:styleId="Listavistosa-nfasis1Car">
    <w:name w:val="Lista vistosa - Énfasis 1 Car"/>
    <w:link w:val="Listavistosa-nfasis1"/>
    <w:uiPriority w:val="34"/>
    <w:locked/>
    <w:rsid w:val="00ED5DDA"/>
    <w:rPr>
      <w:lang w:val="es-ES" w:eastAsia="es-ES"/>
    </w:rPr>
  </w:style>
  <w:style w:type="paragraph" w:customStyle="1" w:styleId="xmsonormal">
    <w:name w:val="x_msonormal"/>
    <w:basedOn w:val="Normal"/>
    <w:rsid w:val="00ED5DDA"/>
    <w:pPr>
      <w:spacing w:before="100" w:beforeAutospacing="1" w:after="100" w:afterAutospacing="1"/>
    </w:pPr>
    <w:rPr>
      <w:sz w:val="24"/>
      <w:szCs w:val="24"/>
    </w:rPr>
  </w:style>
  <w:style w:type="numbering" w:customStyle="1" w:styleId="Sinlista2">
    <w:name w:val="Sin lista2"/>
    <w:next w:val="Sinlista"/>
    <w:uiPriority w:val="99"/>
    <w:semiHidden/>
    <w:unhideWhenUsed/>
    <w:rsid w:val="00ED5DDA"/>
  </w:style>
  <w:style w:type="numbering" w:customStyle="1" w:styleId="Sinlista11">
    <w:name w:val="Sin lista11"/>
    <w:next w:val="Sinlista"/>
    <w:uiPriority w:val="99"/>
    <w:semiHidden/>
    <w:unhideWhenUsed/>
    <w:rsid w:val="00ED5DDA"/>
  </w:style>
  <w:style w:type="table" w:customStyle="1" w:styleId="Tablaconcuadrcula11">
    <w:name w:val="Tabla con cuadrícula11"/>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rsid w:val="00ED5DDA"/>
    <w:pPr>
      <w:widowControl w:val="0"/>
      <w:autoSpaceDE w:val="0"/>
      <w:autoSpaceDN w:val="0"/>
      <w:adjustRightInd w:val="0"/>
    </w:pPr>
    <w:rPr>
      <w:lang w:val="en-US" w:eastAsia="es-ES"/>
    </w:rPr>
  </w:style>
  <w:style w:type="numbering" w:customStyle="1" w:styleId="Sinlista111">
    <w:name w:val="Sin lista111"/>
    <w:next w:val="Sinlista"/>
    <w:uiPriority w:val="99"/>
    <w:semiHidden/>
    <w:unhideWhenUsed/>
    <w:rsid w:val="00ED5DDA"/>
  </w:style>
  <w:style w:type="paragraph" w:styleId="Asuntodelcomentario">
    <w:name w:val="annotation subject"/>
    <w:basedOn w:val="Textocomentario"/>
    <w:next w:val="Textocomentario"/>
    <w:link w:val="AsuntodelcomentarioCar"/>
    <w:uiPriority w:val="99"/>
    <w:semiHidden/>
    <w:unhideWhenUsed/>
    <w:rsid w:val="00ED5DDA"/>
    <w:rPr>
      <w:b/>
      <w:bCs/>
      <w:lang w:val="es-ES"/>
    </w:rPr>
  </w:style>
  <w:style w:type="character" w:customStyle="1" w:styleId="AsuntodelcomentarioCar">
    <w:name w:val="Asunto del comentario Car"/>
    <w:basedOn w:val="TextocomentarioCar"/>
    <w:link w:val="Asuntodelcomentario"/>
    <w:uiPriority w:val="99"/>
    <w:semiHidden/>
    <w:rsid w:val="00ED5DDA"/>
    <w:rPr>
      <w:b/>
      <w:bCs/>
      <w:lang w:val="es-ES" w:eastAsia="es-ES"/>
    </w:rPr>
  </w:style>
  <w:style w:type="paragraph" w:customStyle="1" w:styleId="m5827631396871736167msoplaintext">
    <w:name w:val="m_5827631396871736167msoplaintext"/>
    <w:basedOn w:val="Normal"/>
    <w:rsid w:val="00ED5DDA"/>
    <w:pPr>
      <w:spacing w:before="100" w:beforeAutospacing="1" w:after="100" w:afterAutospacing="1"/>
    </w:pPr>
    <w:rPr>
      <w:sz w:val="24"/>
      <w:szCs w:val="24"/>
      <w:lang w:val="es-CO" w:eastAsia="es-CO"/>
    </w:rPr>
  </w:style>
  <w:style w:type="paragraph" w:customStyle="1" w:styleId="Estilo">
    <w:name w:val="Estilo"/>
    <w:rsid w:val="00ED5DDA"/>
    <w:pPr>
      <w:widowControl w:val="0"/>
      <w:autoSpaceDE w:val="0"/>
      <w:autoSpaceDN w:val="0"/>
      <w:adjustRightInd w:val="0"/>
    </w:pPr>
    <w:rPr>
      <w:sz w:val="24"/>
      <w:szCs w:val="24"/>
    </w:rPr>
  </w:style>
  <w:style w:type="paragraph" w:customStyle="1" w:styleId="Textoindependiente1">
    <w:name w:val="Texto independiente1"/>
    <w:basedOn w:val="Normal"/>
    <w:rsid w:val="00ED5DDA"/>
    <w:pPr>
      <w:jc w:val="both"/>
    </w:pPr>
    <w:rPr>
      <w:rFonts w:ascii="Arial" w:hAnsi="Arial"/>
      <w:sz w:val="24"/>
      <w:lang w:val="es-MX"/>
    </w:rPr>
  </w:style>
  <w:style w:type="table" w:styleId="Listavistosa-nfasis1">
    <w:name w:val="Colorful List Accent 1"/>
    <w:basedOn w:val="Tablanormal"/>
    <w:link w:val="Listavistosa-nfasis1Car"/>
    <w:uiPriority w:val="34"/>
    <w:rsid w:val="00ED5DDA"/>
    <w:rPr>
      <w:lang w:val="es-ES" w:eastAsia="es-E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Mencinsinresolver1">
    <w:name w:val="Mención sin resolver1"/>
    <w:uiPriority w:val="99"/>
    <w:semiHidden/>
    <w:unhideWhenUsed/>
    <w:rsid w:val="00ED5DDA"/>
    <w:rPr>
      <w:color w:val="605E5C"/>
      <w:shd w:val="clear" w:color="auto" w:fill="E1DFDD"/>
    </w:rPr>
  </w:style>
  <w:style w:type="table" w:customStyle="1" w:styleId="Tablaconcuadrcula3">
    <w:name w:val="Tabla con cuadrícula3"/>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ED5DD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B3A"/>
    <w:pPr>
      <w:widowControl w:val="0"/>
      <w:autoSpaceDE w:val="0"/>
      <w:autoSpaceDN w:val="0"/>
    </w:pPr>
    <w:rPr>
      <w:rFonts w:ascii="Verdana" w:eastAsia="Verdana" w:hAnsi="Verdana" w:cs="Verdana"/>
      <w:sz w:val="22"/>
      <w:szCs w:val="22"/>
      <w:lang w:eastAsia="en-US"/>
    </w:rPr>
  </w:style>
  <w:style w:type="table" w:customStyle="1" w:styleId="Tablaconcuadrcula8">
    <w:name w:val="Tabla con cuadrícula8"/>
    <w:basedOn w:val="Tablanormal"/>
    <w:next w:val="Tablaconcuadrcula"/>
    <w:uiPriority w:val="59"/>
    <w:rsid w:val="00E52E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4">
    <w:name w:val="Párrafo de lista4"/>
    <w:basedOn w:val="Normal"/>
    <w:rsid w:val="005B7C45"/>
    <w:pPr>
      <w:ind w:left="708"/>
    </w:pPr>
    <w:rPr>
      <w:rFonts w:eastAsia="Calibri"/>
      <w:sz w:val="24"/>
      <w:szCs w:val="24"/>
    </w:rPr>
  </w:style>
  <w:style w:type="table" w:customStyle="1" w:styleId="Tablaconcuadrcula9">
    <w:name w:val="Tabla con cuadrícula9"/>
    <w:basedOn w:val="Tablanormal"/>
    <w:next w:val="Tablaconcuadrcula"/>
    <w:uiPriority w:val="59"/>
    <w:rsid w:val="00AA336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DE24BF"/>
    <w:rPr>
      <w:b/>
      <w:bCs/>
    </w:rPr>
  </w:style>
  <w:style w:type="paragraph" w:customStyle="1" w:styleId="pa8">
    <w:name w:val="pa8"/>
    <w:basedOn w:val="Normal"/>
    <w:rsid w:val="00CA0488"/>
    <w:pPr>
      <w:spacing w:before="100" w:beforeAutospacing="1" w:after="100" w:afterAutospacing="1"/>
    </w:pPr>
    <w:rPr>
      <w:sz w:val="24"/>
      <w:szCs w:val="24"/>
    </w:rPr>
  </w:style>
  <w:style w:type="paragraph" w:customStyle="1" w:styleId="Prrafodelista6">
    <w:name w:val="Párrafo de lista6"/>
    <w:basedOn w:val="Normal"/>
    <w:rsid w:val="00CA0488"/>
    <w:pPr>
      <w:ind w:left="708"/>
    </w:pPr>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6D2"/>
    <w:rPr>
      <w:lang w:val="es-ES" w:eastAsia="es-ES"/>
    </w:rPr>
  </w:style>
  <w:style w:type="paragraph" w:styleId="Ttulo1">
    <w:name w:val="heading 1"/>
    <w:basedOn w:val="Normal"/>
    <w:next w:val="Normal"/>
    <w:link w:val="Ttulo1Car"/>
    <w:qFormat/>
    <w:rsid w:val="003A438E"/>
    <w:pPr>
      <w:keepNext/>
      <w:jc w:val="both"/>
      <w:outlineLvl w:val="0"/>
    </w:pPr>
    <w:rPr>
      <w:sz w:val="24"/>
      <w:lang w:val="es-MX"/>
    </w:rPr>
  </w:style>
  <w:style w:type="paragraph" w:styleId="Ttulo2">
    <w:name w:val="heading 2"/>
    <w:aliases w:val="MT2,Edgar 2"/>
    <w:basedOn w:val="Normal"/>
    <w:next w:val="Normal"/>
    <w:link w:val="Ttulo2Car"/>
    <w:qFormat/>
    <w:rsid w:val="003A438E"/>
    <w:pPr>
      <w:keepNext/>
      <w:jc w:val="center"/>
      <w:outlineLvl w:val="1"/>
    </w:pPr>
    <w:rPr>
      <w:b/>
      <w:sz w:val="24"/>
      <w:lang w:val="es-MX"/>
    </w:rPr>
  </w:style>
  <w:style w:type="paragraph" w:styleId="Ttulo3">
    <w:name w:val="heading 3"/>
    <w:basedOn w:val="Normal"/>
    <w:next w:val="Normal"/>
    <w:link w:val="Ttulo3Car"/>
    <w:qFormat/>
    <w:rsid w:val="003A438E"/>
    <w:pPr>
      <w:keepNext/>
      <w:ind w:left="705"/>
      <w:jc w:val="both"/>
      <w:outlineLvl w:val="2"/>
    </w:pPr>
    <w:rPr>
      <w:sz w:val="24"/>
      <w:lang w:val="es-MX"/>
    </w:rPr>
  </w:style>
  <w:style w:type="paragraph" w:styleId="Ttulo4">
    <w:name w:val="heading 4"/>
    <w:basedOn w:val="Normal"/>
    <w:next w:val="Normal"/>
    <w:link w:val="Ttulo4Car"/>
    <w:qFormat/>
    <w:rsid w:val="003A438E"/>
    <w:pPr>
      <w:keepNext/>
      <w:pBdr>
        <w:top w:val="single" w:sz="4" w:space="1" w:color="auto"/>
      </w:pBdr>
      <w:jc w:val="both"/>
      <w:outlineLvl w:val="3"/>
    </w:pPr>
    <w:rPr>
      <w:b/>
      <w:color w:val="000000"/>
      <w:sz w:val="24"/>
      <w:lang w:val="es-MX"/>
    </w:rPr>
  </w:style>
  <w:style w:type="paragraph" w:styleId="Ttulo5">
    <w:name w:val="heading 5"/>
    <w:basedOn w:val="Normal"/>
    <w:next w:val="Normal"/>
    <w:link w:val="Ttulo5Car"/>
    <w:qFormat/>
    <w:rsid w:val="003A438E"/>
    <w:pPr>
      <w:keepNext/>
      <w:ind w:left="2124"/>
      <w:jc w:val="both"/>
      <w:outlineLvl w:val="4"/>
    </w:pPr>
    <w:rPr>
      <w:b/>
      <w:color w:val="000000"/>
      <w:sz w:val="24"/>
      <w:lang w:val="es-MX"/>
    </w:rPr>
  </w:style>
  <w:style w:type="paragraph" w:styleId="Ttulo6">
    <w:name w:val="heading 6"/>
    <w:basedOn w:val="Normal"/>
    <w:next w:val="Normal"/>
    <w:link w:val="Ttulo6Car"/>
    <w:qFormat/>
    <w:rsid w:val="003A438E"/>
    <w:pPr>
      <w:keepNext/>
      <w:jc w:val="both"/>
      <w:outlineLvl w:val="5"/>
    </w:pPr>
    <w:rPr>
      <w:b/>
      <w:sz w:val="24"/>
      <w:lang w:val="es-MX"/>
    </w:rPr>
  </w:style>
  <w:style w:type="paragraph" w:styleId="Ttulo7">
    <w:name w:val="heading 7"/>
    <w:basedOn w:val="Normal"/>
    <w:next w:val="Normal"/>
    <w:link w:val="Ttulo7Car"/>
    <w:qFormat/>
    <w:rsid w:val="003A438E"/>
    <w:pPr>
      <w:keepNext/>
      <w:ind w:left="360"/>
      <w:jc w:val="center"/>
      <w:outlineLvl w:val="6"/>
    </w:pPr>
    <w:rPr>
      <w:b/>
      <w:snapToGrid w:val="0"/>
      <w:sz w:val="24"/>
      <w:lang w:val="es-MX"/>
    </w:rPr>
  </w:style>
  <w:style w:type="paragraph" w:styleId="Ttulo8">
    <w:name w:val="heading 8"/>
    <w:basedOn w:val="Normal"/>
    <w:next w:val="Normal"/>
    <w:link w:val="Ttulo8Car"/>
    <w:qFormat/>
    <w:rsid w:val="003A438E"/>
    <w:pPr>
      <w:keepNext/>
      <w:jc w:val="center"/>
      <w:outlineLvl w:val="7"/>
    </w:pPr>
    <w:rPr>
      <w:rFonts w:ascii="Tahoma" w:hAnsi="Tahoma"/>
      <w:b/>
      <w:sz w:val="18"/>
      <w:lang w:val="es-MX"/>
    </w:rPr>
  </w:style>
  <w:style w:type="paragraph" w:styleId="Ttulo9">
    <w:name w:val="heading 9"/>
    <w:basedOn w:val="Normal"/>
    <w:next w:val="Normal"/>
    <w:link w:val="Ttulo9Car"/>
    <w:qFormat/>
    <w:rsid w:val="003A438E"/>
    <w:pPr>
      <w:keepNext/>
      <w:ind w:left="2124"/>
      <w:jc w:val="both"/>
      <w:outlineLvl w:val="8"/>
    </w:pPr>
    <w:rPr>
      <w:rFonts w:ascii="Tahoma" w:hAnsi="Tahoma"/>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3A438E"/>
    <w:pPr>
      <w:ind w:left="705"/>
      <w:jc w:val="both"/>
    </w:pPr>
    <w:rPr>
      <w:sz w:val="24"/>
      <w:lang w:val="es-MX"/>
    </w:rPr>
  </w:style>
  <w:style w:type="paragraph" w:styleId="Sangra2detindependiente">
    <w:name w:val="Body Text Indent 2"/>
    <w:basedOn w:val="Normal"/>
    <w:link w:val="Sangra2detindependienteCar"/>
    <w:rsid w:val="003A438E"/>
    <w:pPr>
      <w:tabs>
        <w:tab w:val="left" w:pos="0"/>
      </w:tabs>
      <w:suppressAutoHyphens/>
      <w:ind w:left="708"/>
      <w:jc w:val="both"/>
    </w:pPr>
    <w:rPr>
      <w:spacing w:val="-3"/>
      <w:sz w:val="24"/>
    </w:rPr>
  </w:style>
  <w:style w:type="paragraph" w:styleId="Textoindependiente">
    <w:name w:val="Body Text"/>
    <w:aliases w:val="Subsection Body Text"/>
    <w:basedOn w:val="Normal"/>
    <w:link w:val="TextoindependienteCar"/>
    <w:rsid w:val="003A438E"/>
    <w:pPr>
      <w:jc w:val="both"/>
    </w:pPr>
    <w:rPr>
      <w:color w:val="000000"/>
      <w:sz w:val="24"/>
      <w:lang w:val="es-MX"/>
    </w:rPr>
  </w:style>
  <w:style w:type="paragraph" w:styleId="Sangra3detindependiente">
    <w:name w:val="Body Text Indent 3"/>
    <w:basedOn w:val="Normal"/>
    <w:link w:val="Sangra3detindependienteCar"/>
    <w:rsid w:val="003A438E"/>
    <w:pPr>
      <w:ind w:left="705"/>
      <w:jc w:val="both"/>
    </w:pPr>
    <w:rPr>
      <w:color w:val="000080"/>
      <w:sz w:val="24"/>
      <w:lang w:val="es-MX"/>
    </w:rPr>
  </w:style>
  <w:style w:type="paragraph" w:styleId="Textoindependiente2">
    <w:name w:val="Body Text 2"/>
    <w:basedOn w:val="Normal"/>
    <w:link w:val="Textoindependiente2Car"/>
    <w:rsid w:val="003A438E"/>
    <w:pPr>
      <w:jc w:val="both"/>
    </w:pPr>
    <w:rPr>
      <w:sz w:val="24"/>
      <w:lang w:val="es-MX"/>
    </w:rPr>
  </w:style>
  <w:style w:type="paragraph" w:styleId="Textoindependiente3">
    <w:name w:val="Body Text 3"/>
    <w:basedOn w:val="Normal"/>
    <w:link w:val="Textoindependiente3Car"/>
    <w:rsid w:val="003A438E"/>
    <w:pPr>
      <w:jc w:val="center"/>
    </w:pPr>
    <w:rPr>
      <w:b/>
    </w:rPr>
  </w:style>
  <w:style w:type="character" w:customStyle="1" w:styleId="NEGRILLA">
    <w:name w:val="NEGRILLA"/>
    <w:rsid w:val="003A438E"/>
    <w:rPr>
      <w:b/>
    </w:rPr>
  </w:style>
  <w:style w:type="paragraph" w:styleId="Encabezado">
    <w:name w:val="header"/>
    <w:aliases w:val="h,h8,h9,h10,h18,encabezado,Encabezado Car Car"/>
    <w:basedOn w:val="Normal"/>
    <w:link w:val="EncabezadoCar"/>
    <w:rsid w:val="003A438E"/>
    <w:pPr>
      <w:tabs>
        <w:tab w:val="center" w:pos="4252"/>
        <w:tab w:val="right" w:pos="8504"/>
      </w:tabs>
    </w:pPr>
  </w:style>
  <w:style w:type="character" w:styleId="Nmerodepgina">
    <w:name w:val="page number"/>
    <w:basedOn w:val="Fuentedeprrafopredeter"/>
    <w:rsid w:val="003A438E"/>
  </w:style>
  <w:style w:type="paragraph" w:customStyle="1" w:styleId="Subminuta">
    <w:name w:val="Subminuta"/>
    <w:rsid w:val="003A438E"/>
    <w:pPr>
      <w:spacing w:before="283"/>
      <w:ind w:left="624" w:hanging="454"/>
    </w:pPr>
    <w:rPr>
      <w:rFonts w:ascii="Times" w:hAnsi="Times"/>
      <w:spacing w:val="-15"/>
      <w:lang w:val="en-US" w:eastAsia="es-ES"/>
    </w:rPr>
  </w:style>
  <w:style w:type="paragraph" w:styleId="Piedepgina">
    <w:name w:val="footer"/>
    <w:basedOn w:val="Normal"/>
    <w:link w:val="PiedepginaCar"/>
    <w:uiPriority w:val="99"/>
    <w:rsid w:val="003A438E"/>
    <w:pPr>
      <w:tabs>
        <w:tab w:val="center" w:pos="4252"/>
        <w:tab w:val="right" w:pos="8504"/>
      </w:tabs>
    </w:pPr>
  </w:style>
  <w:style w:type="character" w:styleId="Hipervnculo">
    <w:name w:val="Hyperlink"/>
    <w:basedOn w:val="Fuentedeprrafopredeter"/>
    <w:uiPriority w:val="99"/>
    <w:rsid w:val="003A438E"/>
    <w:rPr>
      <w:color w:val="0000FF"/>
      <w:u w:val="single"/>
    </w:rPr>
  </w:style>
  <w:style w:type="paragraph" w:customStyle="1" w:styleId="toa">
    <w:name w:val="toa"/>
    <w:basedOn w:val="Normal"/>
    <w:rsid w:val="003A438E"/>
    <w:pPr>
      <w:tabs>
        <w:tab w:val="left" w:pos="0"/>
        <w:tab w:val="left" w:pos="9000"/>
        <w:tab w:val="right" w:pos="9360"/>
      </w:tabs>
      <w:suppressAutoHyphens/>
      <w:jc w:val="both"/>
    </w:pPr>
    <w:rPr>
      <w:spacing w:val="-2"/>
      <w:sz w:val="24"/>
      <w:lang w:val="en-US"/>
    </w:rPr>
  </w:style>
  <w:style w:type="paragraph" w:styleId="Mapadeldocumento">
    <w:name w:val="Document Map"/>
    <w:basedOn w:val="Normal"/>
    <w:link w:val="MapadeldocumentoCar"/>
    <w:semiHidden/>
    <w:rsid w:val="003A438E"/>
    <w:pPr>
      <w:shd w:val="clear" w:color="auto" w:fill="000080"/>
    </w:pPr>
    <w:rPr>
      <w:rFonts w:ascii="Tahoma" w:hAnsi="Tahoma"/>
    </w:rPr>
  </w:style>
  <w:style w:type="character" w:styleId="Hipervnculovisitado">
    <w:name w:val="FollowedHyperlink"/>
    <w:basedOn w:val="Fuentedeprrafopredeter"/>
    <w:rsid w:val="003A438E"/>
    <w:rPr>
      <w:color w:val="800080"/>
      <w:u w:val="single"/>
    </w:rPr>
  </w:style>
  <w:style w:type="paragraph" w:customStyle="1" w:styleId="CONCOR">
    <w:name w:val="CONCOR"/>
    <w:basedOn w:val="Normal"/>
    <w:rsid w:val="003A438E"/>
    <w:pPr>
      <w:ind w:left="284" w:right="284"/>
      <w:jc w:val="both"/>
    </w:pPr>
    <w:rPr>
      <w:rFonts w:ascii="Arial" w:hAnsi="Arial"/>
      <w:i/>
      <w:color w:val="000080"/>
      <w:lang w:val="es-ES_tradnl"/>
    </w:rPr>
  </w:style>
  <w:style w:type="paragraph" w:customStyle="1" w:styleId="SECCION">
    <w:name w:val="SECCION"/>
    <w:rsid w:val="003A438E"/>
    <w:pPr>
      <w:autoSpaceDE w:val="0"/>
      <w:autoSpaceDN w:val="0"/>
      <w:spacing w:before="340"/>
      <w:jc w:val="center"/>
    </w:pPr>
    <w:rPr>
      <w:rFonts w:ascii="Times" w:hAnsi="Times"/>
      <w:b/>
      <w:bCs/>
      <w:i/>
      <w:iCs/>
      <w:sz w:val="22"/>
      <w:szCs w:val="22"/>
      <w:lang w:val="en-US" w:eastAsia="es-ES"/>
    </w:rPr>
  </w:style>
  <w:style w:type="paragraph" w:customStyle="1" w:styleId="MINUTAS">
    <w:name w:val="MINUTAS"/>
    <w:link w:val="MINUTASCar"/>
    <w:rsid w:val="003A438E"/>
    <w:pPr>
      <w:autoSpaceDE w:val="0"/>
      <w:autoSpaceDN w:val="0"/>
      <w:spacing w:before="170"/>
      <w:ind w:left="170" w:right="170"/>
      <w:jc w:val="both"/>
    </w:pPr>
    <w:rPr>
      <w:rFonts w:ascii="Helvetica" w:hAnsi="Helvetica"/>
      <w:lang w:val="en-US" w:eastAsia="es-ES"/>
    </w:rPr>
  </w:style>
  <w:style w:type="paragraph" w:customStyle="1" w:styleId="TitulodeTabla">
    <w:name w:val="Titulo de Tabla"/>
    <w:basedOn w:val="Normal"/>
    <w:rsid w:val="003A438E"/>
    <w:pPr>
      <w:keepNext/>
      <w:spacing w:after="120"/>
      <w:jc w:val="center"/>
    </w:pPr>
    <w:rPr>
      <w:rFonts w:ascii="Arial" w:hAnsi="Arial"/>
      <w:b/>
      <w:lang w:val="es-ES_tradnl"/>
    </w:rPr>
  </w:style>
  <w:style w:type="paragraph" w:styleId="TDC2">
    <w:name w:val="toc 2"/>
    <w:basedOn w:val="Normal"/>
    <w:next w:val="Normal"/>
    <w:autoRedefine/>
    <w:semiHidden/>
    <w:rsid w:val="003A438E"/>
    <w:pPr>
      <w:numPr>
        <w:ilvl w:val="2"/>
        <w:numId w:val="1"/>
      </w:numPr>
    </w:pPr>
    <w:rPr>
      <w:rFonts w:ascii="Century Gothic" w:hAnsi="Century Gothic"/>
      <w:b/>
      <w:caps/>
      <w:sz w:val="22"/>
    </w:rPr>
  </w:style>
  <w:style w:type="paragraph" w:styleId="Epgrafe">
    <w:name w:val="caption"/>
    <w:basedOn w:val="Normal"/>
    <w:next w:val="Normal"/>
    <w:qFormat/>
    <w:rsid w:val="003A438E"/>
    <w:pPr>
      <w:widowControl w:val="0"/>
      <w:tabs>
        <w:tab w:val="left" w:pos="805"/>
      </w:tabs>
      <w:jc w:val="center"/>
    </w:pPr>
    <w:rPr>
      <w:rFonts w:ascii="Arial" w:hAnsi="Arial"/>
      <w:b/>
      <w:snapToGrid w:val="0"/>
      <w:color w:val="0000FF"/>
      <w:sz w:val="24"/>
      <w:lang w:val="es-CO"/>
    </w:rPr>
  </w:style>
  <w:style w:type="paragraph" w:styleId="Textosinformato">
    <w:name w:val="Plain Text"/>
    <w:basedOn w:val="Normal"/>
    <w:link w:val="TextosinformatoCar1"/>
    <w:rsid w:val="003A438E"/>
    <w:rPr>
      <w:rFonts w:ascii="Courier New" w:hAnsi="Courier New"/>
    </w:rPr>
  </w:style>
  <w:style w:type="paragraph" w:styleId="Lista">
    <w:name w:val="List"/>
    <w:basedOn w:val="Normal"/>
    <w:rsid w:val="003A438E"/>
    <w:pPr>
      <w:ind w:left="283" w:hanging="283"/>
    </w:pPr>
  </w:style>
  <w:style w:type="paragraph" w:customStyle="1" w:styleId="SUBTMINUTA">
    <w:name w:val="SUBT. MINUTA"/>
    <w:rsid w:val="003A438E"/>
    <w:pPr>
      <w:spacing w:before="454"/>
      <w:ind w:left="170" w:right="170"/>
      <w:jc w:val="center"/>
    </w:pPr>
    <w:rPr>
      <w:rFonts w:ascii="Times" w:hAnsi="Times"/>
      <w:b/>
      <w:spacing w:val="-15"/>
      <w:lang w:val="en-US" w:eastAsia="es-ES"/>
    </w:rPr>
  </w:style>
  <w:style w:type="paragraph" w:customStyle="1" w:styleId="Normal1">
    <w:name w:val="Normal1"/>
    <w:basedOn w:val="Normal"/>
    <w:rsid w:val="005020ED"/>
    <w:rPr>
      <w:sz w:val="24"/>
      <w:szCs w:val="24"/>
      <w:lang w:val="es-CO" w:eastAsia="es-CO"/>
    </w:rPr>
  </w:style>
  <w:style w:type="table" w:styleId="Tablaconcuadrcula">
    <w:name w:val="Table Grid"/>
    <w:basedOn w:val="Tablanormal"/>
    <w:uiPriority w:val="59"/>
    <w:rsid w:val="005020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lista4">
    <w:name w:val="Table List 4"/>
    <w:basedOn w:val="Tablanormal"/>
    <w:rsid w:val="00744D34"/>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EncabezadoCar">
    <w:name w:val="Encabezado Car"/>
    <w:aliases w:val="h Car,h8 Car,h9 Car,h10 Car,h18 Car,encabezado Car,Encabezado Car Car Car"/>
    <w:basedOn w:val="Fuentedeprrafopredeter"/>
    <w:link w:val="Encabezado"/>
    <w:locked/>
    <w:rsid w:val="00744D34"/>
    <w:rPr>
      <w:lang w:val="es-ES" w:eastAsia="es-ES" w:bidi="ar-SA"/>
    </w:rPr>
  </w:style>
  <w:style w:type="paragraph" w:customStyle="1" w:styleId="Textopredeterminado">
    <w:name w:val="Texto predeterminado"/>
    <w:basedOn w:val="Normal"/>
    <w:rsid w:val="00744D34"/>
    <w:pPr>
      <w:autoSpaceDE w:val="0"/>
      <w:autoSpaceDN w:val="0"/>
      <w:adjustRightInd w:val="0"/>
      <w:jc w:val="both"/>
    </w:pPr>
    <w:rPr>
      <w:rFonts w:ascii="Arial" w:eastAsia="Calibri" w:hAnsi="Arial"/>
      <w:sz w:val="24"/>
      <w:lang w:val="en-US"/>
    </w:rPr>
  </w:style>
  <w:style w:type="paragraph" w:customStyle="1" w:styleId="Parrafo1">
    <w:name w:val="Parrafo1"/>
    <w:basedOn w:val="Normal"/>
    <w:rsid w:val="00744D34"/>
    <w:pPr>
      <w:widowControl w:val="0"/>
      <w:spacing w:before="120" w:after="120"/>
      <w:jc w:val="both"/>
    </w:pPr>
    <w:rPr>
      <w:rFonts w:ascii="Arial" w:eastAsia="Calibri" w:hAnsi="Arial"/>
      <w:lang w:val="es-ES_tradnl"/>
    </w:rPr>
  </w:style>
  <w:style w:type="paragraph" w:customStyle="1" w:styleId="BodyText32">
    <w:name w:val="Body Text 32"/>
    <w:basedOn w:val="Normal"/>
    <w:rsid w:val="00744D34"/>
    <w:pPr>
      <w:jc w:val="both"/>
    </w:pPr>
    <w:rPr>
      <w:rFonts w:ascii="Arial" w:eastAsia="Calibri" w:hAnsi="Arial"/>
      <w:b/>
      <w:sz w:val="24"/>
    </w:rPr>
  </w:style>
  <w:style w:type="table" w:styleId="Tablaelegante">
    <w:name w:val="Table Elegant"/>
    <w:basedOn w:val="Tablanormal"/>
    <w:rsid w:val="00744D3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extoindependiente2Car">
    <w:name w:val="Texto independiente 2 Car"/>
    <w:basedOn w:val="Fuentedeprrafopredeter"/>
    <w:link w:val="Textoindependiente2"/>
    <w:rsid w:val="0055541B"/>
    <w:rPr>
      <w:sz w:val="24"/>
      <w:lang w:val="es-MX" w:eastAsia="es-ES" w:bidi="ar-SA"/>
    </w:rPr>
  </w:style>
  <w:style w:type="paragraph" w:customStyle="1" w:styleId="Nivel2">
    <w:name w:val="Nivel2"/>
    <w:basedOn w:val="Normal"/>
    <w:next w:val="Normal"/>
    <w:rsid w:val="0055541B"/>
    <w:pPr>
      <w:keepLines/>
      <w:tabs>
        <w:tab w:val="num" w:pos="360"/>
      </w:tabs>
      <w:spacing w:before="360"/>
      <w:jc w:val="both"/>
    </w:pPr>
    <w:rPr>
      <w:rFonts w:ascii="Arial" w:hAnsi="Arial"/>
      <w:caps/>
      <w:sz w:val="22"/>
    </w:rPr>
  </w:style>
  <w:style w:type="character" w:customStyle="1" w:styleId="SangradetextonormalCar">
    <w:name w:val="Sangría de texto normal Car"/>
    <w:basedOn w:val="Fuentedeprrafopredeter"/>
    <w:link w:val="Sangradetextonormal"/>
    <w:locked/>
    <w:rsid w:val="0055541B"/>
    <w:rPr>
      <w:sz w:val="24"/>
      <w:lang w:val="es-MX" w:eastAsia="es-ES" w:bidi="ar-SA"/>
    </w:rPr>
  </w:style>
  <w:style w:type="character" w:customStyle="1" w:styleId="CarCar1">
    <w:name w:val="Car Car1"/>
    <w:basedOn w:val="Fuentedeprrafopredeter"/>
    <w:rsid w:val="00C8343B"/>
    <w:rPr>
      <w:sz w:val="24"/>
      <w:lang w:val="es-MX" w:eastAsia="es-ES"/>
    </w:rPr>
  </w:style>
  <w:style w:type="paragraph" w:styleId="NormalWeb">
    <w:name w:val="Normal (Web)"/>
    <w:basedOn w:val="Normal"/>
    <w:uiPriority w:val="99"/>
    <w:rsid w:val="00F036A2"/>
    <w:pPr>
      <w:spacing w:before="100" w:beforeAutospacing="1" w:after="100" w:afterAutospacing="1"/>
    </w:pPr>
    <w:rPr>
      <w:sz w:val="24"/>
      <w:szCs w:val="24"/>
    </w:rPr>
  </w:style>
  <w:style w:type="character" w:customStyle="1" w:styleId="Ttulo2Car">
    <w:name w:val="Título 2 Car"/>
    <w:aliases w:val="MT2 Car,Edgar 2 Car"/>
    <w:basedOn w:val="Fuentedeprrafopredeter"/>
    <w:link w:val="Ttulo2"/>
    <w:rsid w:val="000F4C70"/>
    <w:rPr>
      <w:b/>
      <w:sz w:val="24"/>
      <w:lang w:val="es-MX"/>
    </w:rPr>
  </w:style>
  <w:style w:type="character" w:customStyle="1" w:styleId="Ttulo8Car">
    <w:name w:val="Título 8 Car"/>
    <w:basedOn w:val="Fuentedeprrafopredeter"/>
    <w:link w:val="Ttulo8"/>
    <w:rsid w:val="000F4C70"/>
    <w:rPr>
      <w:rFonts w:ascii="Tahoma" w:hAnsi="Tahoma"/>
      <w:b/>
      <w:sz w:val="18"/>
      <w:lang w:val="es-MX"/>
    </w:rPr>
  </w:style>
  <w:style w:type="character" w:customStyle="1" w:styleId="TextoindependienteCar">
    <w:name w:val="Texto independiente Car"/>
    <w:aliases w:val="Subsection Body Text Car"/>
    <w:basedOn w:val="Fuentedeprrafopredeter"/>
    <w:link w:val="Textoindependiente"/>
    <w:rsid w:val="000F4C70"/>
    <w:rPr>
      <w:color w:val="000000"/>
      <w:sz w:val="24"/>
      <w:lang w:val="es-MX"/>
    </w:rPr>
  </w:style>
  <w:style w:type="numbering" w:customStyle="1" w:styleId="Sinlista1">
    <w:name w:val="Sin lista1"/>
    <w:next w:val="Sinlista"/>
    <w:semiHidden/>
    <w:rsid w:val="002538FF"/>
  </w:style>
  <w:style w:type="character" w:styleId="nfasis">
    <w:name w:val="Emphasis"/>
    <w:basedOn w:val="Fuentedeprrafopredeter"/>
    <w:qFormat/>
    <w:rsid w:val="002028F3"/>
    <w:rPr>
      <w:i/>
      <w:iCs/>
    </w:rPr>
  </w:style>
  <w:style w:type="paragraph" w:styleId="Ttulo">
    <w:name w:val="Title"/>
    <w:basedOn w:val="Normal"/>
    <w:link w:val="TtuloCar2"/>
    <w:uiPriority w:val="10"/>
    <w:qFormat/>
    <w:rsid w:val="00B1399D"/>
    <w:pPr>
      <w:jc w:val="center"/>
    </w:pPr>
    <w:rPr>
      <w:b/>
      <w:sz w:val="24"/>
    </w:rPr>
  </w:style>
  <w:style w:type="character" w:customStyle="1" w:styleId="TtuloCar2">
    <w:name w:val="Título Car2"/>
    <w:basedOn w:val="Fuentedeprrafopredeter"/>
    <w:link w:val="Ttulo"/>
    <w:uiPriority w:val="10"/>
    <w:rsid w:val="00B1399D"/>
    <w:rPr>
      <w:b/>
      <w:sz w:val="24"/>
    </w:rPr>
  </w:style>
  <w:style w:type="paragraph" w:styleId="Prrafodelista">
    <w:name w:val="List Paragraph"/>
    <w:aliases w:val="lp1,Fotografía,Bullet List,FooterText,numbered,Nivel 1 OS"/>
    <w:basedOn w:val="Normal"/>
    <w:uiPriority w:val="34"/>
    <w:qFormat/>
    <w:rsid w:val="00C853C5"/>
    <w:pPr>
      <w:ind w:left="708"/>
    </w:p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C853C5"/>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C853C5"/>
  </w:style>
  <w:style w:type="paragraph" w:customStyle="1" w:styleId="Textoindependiente0">
    <w:name w:val="Texto independiente(."/>
    <w:basedOn w:val="Normal"/>
    <w:rsid w:val="00C853C5"/>
    <w:pPr>
      <w:tabs>
        <w:tab w:val="left" w:pos="-720"/>
      </w:tabs>
      <w:suppressAutoHyphens/>
      <w:spacing w:after="120"/>
      <w:jc w:val="both"/>
    </w:pPr>
    <w:rPr>
      <w:rFonts w:ascii="Arial" w:hAnsi="Arial"/>
      <w:spacing w:val="-2"/>
      <w:sz w:val="24"/>
      <w:lang w:val="es-ES_tradnl"/>
    </w:rPr>
  </w:style>
  <w:style w:type="paragraph" w:customStyle="1" w:styleId="Titulo6">
    <w:name w:val="Titulo 6"/>
    <w:basedOn w:val="Normal"/>
    <w:rsid w:val="00C853C5"/>
    <w:pPr>
      <w:jc w:val="both"/>
    </w:pPr>
    <w:rPr>
      <w:rFonts w:ascii="Sans Serif 12cpi" w:hAnsi="Sans Serif 12cpi"/>
      <w:spacing w:val="-3"/>
      <w:lang w:val="es-ES_tradnl" w:eastAsia="es-MX"/>
    </w:rPr>
  </w:style>
  <w:style w:type="character" w:styleId="Refdenotaalpie">
    <w:name w:val="footnote reference"/>
    <w:aliases w:val="referencia nota al pie"/>
    <w:basedOn w:val="Fuentedeprrafopredeter"/>
    <w:rsid w:val="009A365F"/>
    <w:rPr>
      <w:vertAlign w:val="superscript"/>
    </w:rPr>
  </w:style>
  <w:style w:type="paragraph" w:styleId="Textocomentario">
    <w:name w:val="annotation text"/>
    <w:basedOn w:val="Normal"/>
    <w:link w:val="TextocomentarioCar"/>
    <w:uiPriority w:val="99"/>
    <w:rsid w:val="00907835"/>
    <w:rPr>
      <w:lang w:val="es-ES_tradnl"/>
    </w:rPr>
  </w:style>
  <w:style w:type="character" w:customStyle="1" w:styleId="TextocomentarioCar">
    <w:name w:val="Texto comentario Car"/>
    <w:basedOn w:val="Fuentedeprrafopredeter"/>
    <w:link w:val="Textocomentario"/>
    <w:uiPriority w:val="99"/>
    <w:rsid w:val="00907835"/>
    <w:rPr>
      <w:lang w:val="es-ES_tradnl" w:eastAsia="es-ES"/>
    </w:rPr>
  </w:style>
  <w:style w:type="character" w:styleId="Refdecomentario">
    <w:name w:val="annotation reference"/>
    <w:basedOn w:val="Fuentedeprrafopredeter"/>
    <w:uiPriority w:val="99"/>
    <w:rsid w:val="00907835"/>
    <w:rPr>
      <w:sz w:val="16"/>
      <w:szCs w:val="16"/>
    </w:rPr>
  </w:style>
  <w:style w:type="paragraph" w:styleId="Textodeglobo">
    <w:name w:val="Balloon Text"/>
    <w:basedOn w:val="Normal"/>
    <w:link w:val="TextodegloboCar"/>
    <w:uiPriority w:val="99"/>
    <w:rsid w:val="00907835"/>
    <w:rPr>
      <w:rFonts w:ascii="Tahoma" w:hAnsi="Tahoma" w:cs="Tahoma"/>
      <w:sz w:val="16"/>
      <w:szCs w:val="16"/>
    </w:rPr>
  </w:style>
  <w:style w:type="character" w:customStyle="1" w:styleId="TextodegloboCar">
    <w:name w:val="Texto de globo Car"/>
    <w:basedOn w:val="Fuentedeprrafopredeter"/>
    <w:link w:val="Textodeglobo"/>
    <w:uiPriority w:val="99"/>
    <w:rsid w:val="00907835"/>
    <w:rPr>
      <w:rFonts w:ascii="Tahoma" w:hAnsi="Tahoma" w:cs="Tahoma"/>
      <w:sz w:val="16"/>
      <w:szCs w:val="16"/>
      <w:lang w:val="es-ES" w:eastAsia="es-ES"/>
    </w:rPr>
  </w:style>
  <w:style w:type="character" w:customStyle="1" w:styleId="Ttulo1Car">
    <w:name w:val="Título 1 Car"/>
    <w:basedOn w:val="Fuentedeprrafopredeter"/>
    <w:link w:val="Ttulo1"/>
    <w:rsid w:val="00E70383"/>
    <w:rPr>
      <w:sz w:val="24"/>
      <w:lang w:val="es-MX"/>
    </w:rPr>
  </w:style>
  <w:style w:type="paragraph" w:customStyle="1" w:styleId="Default">
    <w:name w:val="Default"/>
    <w:link w:val="DefaultCar"/>
    <w:rsid w:val="001E7A7C"/>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E81550"/>
  </w:style>
  <w:style w:type="character" w:customStyle="1" w:styleId="MINUTASCar">
    <w:name w:val="MINUTAS Car"/>
    <w:link w:val="MINUTAS"/>
    <w:locked/>
    <w:rsid w:val="009B59D9"/>
    <w:rPr>
      <w:rFonts w:ascii="Helvetica" w:hAnsi="Helvetica"/>
      <w:lang w:val="en-US" w:eastAsia="es-ES"/>
    </w:rPr>
  </w:style>
  <w:style w:type="character" w:customStyle="1" w:styleId="DefaultCar">
    <w:name w:val="Default Car"/>
    <w:link w:val="Default"/>
    <w:locked/>
    <w:rsid w:val="008D39CD"/>
    <w:rPr>
      <w:rFonts w:ascii="Arial" w:hAnsi="Arial" w:cs="Arial"/>
      <w:color w:val="000000"/>
      <w:sz w:val="24"/>
      <w:szCs w:val="24"/>
      <w:lang w:val="es-ES" w:eastAsia="es-ES"/>
    </w:rPr>
  </w:style>
  <w:style w:type="paragraph" w:styleId="Subttulo">
    <w:name w:val="Subtitle"/>
    <w:basedOn w:val="Normal"/>
    <w:next w:val="Normal"/>
    <w:link w:val="SubttuloCar"/>
    <w:qFormat/>
    <w:rsid w:val="008D39CD"/>
    <w:pPr>
      <w:spacing w:after="60"/>
      <w:jc w:val="center"/>
      <w:outlineLvl w:val="1"/>
    </w:pPr>
    <w:rPr>
      <w:rFonts w:ascii="Cambria" w:hAnsi="Cambria"/>
      <w:sz w:val="24"/>
      <w:szCs w:val="24"/>
      <w:lang w:val="es-CO"/>
    </w:rPr>
  </w:style>
  <w:style w:type="character" w:customStyle="1" w:styleId="SubttuloCar">
    <w:name w:val="Subtítulo Car"/>
    <w:basedOn w:val="Fuentedeprrafopredeter"/>
    <w:link w:val="Subttulo"/>
    <w:rsid w:val="008D39CD"/>
    <w:rPr>
      <w:rFonts w:ascii="Cambria" w:hAnsi="Cambria"/>
      <w:sz w:val="24"/>
      <w:szCs w:val="24"/>
      <w:lang w:eastAsia="es-ES"/>
    </w:rPr>
  </w:style>
  <w:style w:type="paragraph" w:customStyle="1" w:styleId="Prrafodelista3">
    <w:name w:val="Párrafo de lista3"/>
    <w:aliases w:val="Bolita,BOLA,BOLADEF,Guión,HOJA,List Paragraph2,List Paragraph_0,MIBEX B,Párrafo de lista21,Párrafo de lista211,Párrafo de lista31,Párrafo de lista5,Titulo 8,Viñeta 2,Viñeta Chulo,Viñeta nivel 1,bolita,Cuadrícula media 1 - Énfasis 21"/>
    <w:basedOn w:val="Normal"/>
    <w:link w:val="PrrafodelistaCar"/>
    <w:qFormat/>
    <w:rsid w:val="008D39CD"/>
    <w:pPr>
      <w:ind w:left="708"/>
    </w:pPr>
    <w:rPr>
      <w:lang w:val="es-CO"/>
    </w:rPr>
  </w:style>
  <w:style w:type="character" w:customStyle="1" w:styleId="PrrafodelistaCar">
    <w:name w:val="Párrafo de lista Car"/>
    <w:aliases w:val="Bolita Car,BOLA Car,BOLADEF Car,Guión Car,HOJA Car,List Paragraph2 Car,List Paragraph_0 Car,MIBEX B Car,Párrafo de lista21 Car,Párrafo de lista211 Car,Párrafo de lista3 Car,Párrafo de lista5 Car,Titulo 8 Car,Viñeta 2 Car,bolita Car"/>
    <w:link w:val="Prrafodelista3"/>
    <w:uiPriority w:val="34"/>
    <w:qFormat/>
    <w:locked/>
    <w:rsid w:val="008D39CD"/>
    <w:rPr>
      <w:lang w:eastAsia="es-ES"/>
    </w:rPr>
  </w:style>
  <w:style w:type="paragraph" w:styleId="Sinespaciado">
    <w:name w:val="No Spacing"/>
    <w:link w:val="SinespaciadoCar"/>
    <w:uiPriority w:val="1"/>
    <w:qFormat/>
    <w:rsid w:val="00C96BAF"/>
    <w:pPr>
      <w:jc w:val="both"/>
    </w:pPr>
    <w:rPr>
      <w:rFonts w:ascii="Century Gothic" w:eastAsia="Calibri" w:hAnsi="Century Gothic"/>
      <w:sz w:val="22"/>
      <w:szCs w:val="22"/>
      <w:lang w:val="es-ES" w:eastAsia="en-US"/>
    </w:rPr>
  </w:style>
  <w:style w:type="character" w:customStyle="1" w:styleId="SinespaciadoCar">
    <w:name w:val="Sin espaciado Car"/>
    <w:link w:val="Sinespaciado"/>
    <w:uiPriority w:val="1"/>
    <w:rsid w:val="00C96BAF"/>
    <w:rPr>
      <w:rFonts w:ascii="Century Gothic" w:eastAsia="Calibri" w:hAnsi="Century Gothic"/>
      <w:sz w:val="22"/>
      <w:szCs w:val="22"/>
      <w:lang w:val="es-ES" w:eastAsia="en-US"/>
    </w:rPr>
  </w:style>
  <w:style w:type="paragraph" w:customStyle="1" w:styleId="a">
    <w:basedOn w:val="Normal"/>
    <w:next w:val="Ttulo"/>
    <w:link w:val="TtuloCar1"/>
    <w:uiPriority w:val="10"/>
    <w:qFormat/>
    <w:rsid w:val="00ED5DDA"/>
    <w:pPr>
      <w:jc w:val="center"/>
    </w:pPr>
    <w:rPr>
      <w:b/>
      <w:sz w:val="24"/>
      <w:lang w:val="es-CO" w:eastAsia="es-CO"/>
    </w:rPr>
  </w:style>
  <w:style w:type="character" w:customStyle="1" w:styleId="TtuloCar1">
    <w:name w:val="Título Car1"/>
    <w:link w:val="a"/>
    <w:uiPriority w:val="10"/>
    <w:rsid w:val="00ED5DDA"/>
    <w:rPr>
      <w:b/>
      <w:sz w:val="24"/>
    </w:rPr>
  </w:style>
  <w:style w:type="character" w:customStyle="1" w:styleId="TextosinformatoCar1">
    <w:name w:val="Texto sin formato Car1"/>
    <w:link w:val="Textosinformato"/>
    <w:rsid w:val="00ED5DDA"/>
    <w:rPr>
      <w:rFonts w:ascii="Courier New" w:hAnsi="Courier New"/>
      <w:lang w:val="es-ES" w:eastAsia="es-ES"/>
    </w:rPr>
  </w:style>
  <w:style w:type="paragraph" w:customStyle="1" w:styleId="Prrafodelista1">
    <w:name w:val="Párrafo de lista1"/>
    <w:basedOn w:val="Normal"/>
    <w:rsid w:val="00ED5DDA"/>
    <w:pPr>
      <w:ind w:left="708"/>
    </w:pPr>
    <w:rPr>
      <w:rFonts w:eastAsia="Calibri"/>
      <w:sz w:val="24"/>
      <w:szCs w:val="24"/>
      <w:lang w:val="es-CO"/>
    </w:rPr>
  </w:style>
  <w:style w:type="paragraph" w:customStyle="1" w:styleId="Prrafodelista2">
    <w:name w:val="Párrafo de lista2"/>
    <w:basedOn w:val="Normal"/>
    <w:rsid w:val="00ED5DDA"/>
    <w:pPr>
      <w:ind w:left="708"/>
    </w:pPr>
    <w:rPr>
      <w:rFonts w:eastAsia="Calibri"/>
      <w:sz w:val="24"/>
      <w:szCs w:val="24"/>
    </w:rPr>
  </w:style>
  <w:style w:type="paragraph" w:customStyle="1" w:styleId="msolistparagraph0">
    <w:name w:val="msolistparagraph"/>
    <w:basedOn w:val="Normal"/>
    <w:rsid w:val="00ED5DDA"/>
    <w:pPr>
      <w:ind w:left="708"/>
    </w:pPr>
    <w:rPr>
      <w:sz w:val="24"/>
      <w:szCs w:val="24"/>
    </w:rPr>
  </w:style>
  <w:style w:type="character" w:customStyle="1" w:styleId="TextosinformatoCar">
    <w:name w:val="Texto sin formato Car"/>
    <w:locked/>
    <w:rsid w:val="00ED5DDA"/>
    <w:rPr>
      <w:rFonts w:ascii="Courier New" w:hAnsi="Courier New"/>
      <w:lang w:val="es-ES" w:eastAsia="es-ES" w:bidi="ar-SA"/>
    </w:rPr>
  </w:style>
  <w:style w:type="paragraph" w:customStyle="1" w:styleId="msonospacing0">
    <w:name w:val="msonospacing"/>
    <w:rsid w:val="00ED5DDA"/>
    <w:pPr>
      <w:widowControl w:val="0"/>
    </w:pPr>
    <w:rPr>
      <w:rFonts w:ascii="Calibri" w:eastAsia="Calibri" w:hAnsi="Calibri"/>
      <w:sz w:val="22"/>
      <w:szCs w:val="22"/>
      <w:lang w:val="en-US" w:eastAsia="en-US"/>
    </w:rPr>
  </w:style>
  <w:style w:type="paragraph" w:customStyle="1" w:styleId="Sinespaciado1">
    <w:name w:val="Sin espaciado1"/>
    <w:rsid w:val="00ED5DDA"/>
    <w:rPr>
      <w:rFonts w:ascii="Calibri" w:eastAsia="Calibri" w:hAnsi="Calibri" w:cs="Calibri"/>
      <w:sz w:val="22"/>
      <w:szCs w:val="22"/>
      <w:lang w:val="es-ES" w:eastAsia="es-ES"/>
    </w:rPr>
  </w:style>
  <w:style w:type="paragraph" w:customStyle="1" w:styleId="msolistparagraphcxsplast">
    <w:name w:val="msolistparagraphcxsplast"/>
    <w:basedOn w:val="Normal"/>
    <w:rsid w:val="00ED5DDA"/>
    <w:pPr>
      <w:spacing w:before="100" w:beforeAutospacing="1" w:after="100" w:afterAutospacing="1"/>
    </w:pPr>
    <w:rPr>
      <w:sz w:val="24"/>
      <w:szCs w:val="24"/>
    </w:rPr>
  </w:style>
  <w:style w:type="paragraph" w:customStyle="1" w:styleId="msolistparagraphcxspmiddle">
    <w:name w:val="msolistparagraphcxspmiddle"/>
    <w:basedOn w:val="Normal"/>
    <w:rsid w:val="00ED5DDA"/>
    <w:pPr>
      <w:spacing w:before="100" w:beforeAutospacing="1" w:after="100" w:afterAutospacing="1"/>
    </w:pPr>
    <w:rPr>
      <w:sz w:val="24"/>
      <w:szCs w:val="24"/>
    </w:rPr>
  </w:style>
  <w:style w:type="character" w:customStyle="1" w:styleId="Ttulo3Car">
    <w:name w:val="Título 3 Car"/>
    <w:link w:val="Ttulo3"/>
    <w:rsid w:val="00ED5DDA"/>
    <w:rPr>
      <w:sz w:val="24"/>
      <w:lang w:val="es-MX" w:eastAsia="es-ES"/>
    </w:rPr>
  </w:style>
  <w:style w:type="character" w:customStyle="1" w:styleId="Ttulo4Car">
    <w:name w:val="Título 4 Car"/>
    <w:link w:val="Ttulo4"/>
    <w:rsid w:val="00ED5DDA"/>
    <w:rPr>
      <w:b/>
      <w:color w:val="000000"/>
      <w:sz w:val="24"/>
      <w:lang w:val="es-MX" w:eastAsia="es-ES"/>
    </w:rPr>
  </w:style>
  <w:style w:type="character" w:customStyle="1" w:styleId="Ttulo5Car">
    <w:name w:val="Título 5 Car"/>
    <w:link w:val="Ttulo5"/>
    <w:rsid w:val="00ED5DDA"/>
    <w:rPr>
      <w:b/>
      <w:color w:val="000000"/>
      <w:sz w:val="24"/>
      <w:lang w:val="es-MX" w:eastAsia="es-ES"/>
    </w:rPr>
  </w:style>
  <w:style w:type="character" w:customStyle="1" w:styleId="Ttulo6Car">
    <w:name w:val="Título 6 Car"/>
    <w:link w:val="Ttulo6"/>
    <w:rsid w:val="00ED5DDA"/>
    <w:rPr>
      <w:b/>
      <w:sz w:val="24"/>
      <w:lang w:val="es-MX" w:eastAsia="es-ES"/>
    </w:rPr>
  </w:style>
  <w:style w:type="character" w:customStyle="1" w:styleId="Ttulo7Car">
    <w:name w:val="Título 7 Car"/>
    <w:link w:val="Ttulo7"/>
    <w:rsid w:val="00ED5DDA"/>
    <w:rPr>
      <w:b/>
      <w:snapToGrid w:val="0"/>
      <w:sz w:val="24"/>
      <w:lang w:val="es-MX" w:eastAsia="es-ES"/>
    </w:rPr>
  </w:style>
  <w:style w:type="character" w:customStyle="1" w:styleId="Ttulo9Car">
    <w:name w:val="Título 9 Car"/>
    <w:link w:val="Ttulo9"/>
    <w:rsid w:val="00ED5DDA"/>
    <w:rPr>
      <w:rFonts w:ascii="Tahoma" w:hAnsi="Tahoma"/>
      <w:b/>
      <w:sz w:val="18"/>
      <w:lang w:val="es-MX" w:eastAsia="es-ES"/>
    </w:rPr>
  </w:style>
  <w:style w:type="character" w:customStyle="1" w:styleId="Sangra2detindependienteCar">
    <w:name w:val="Sangría 2 de t. independiente Car"/>
    <w:link w:val="Sangra2detindependiente"/>
    <w:rsid w:val="00ED5DDA"/>
    <w:rPr>
      <w:spacing w:val="-3"/>
      <w:sz w:val="24"/>
      <w:lang w:val="es-ES" w:eastAsia="es-ES"/>
    </w:rPr>
  </w:style>
  <w:style w:type="character" w:customStyle="1" w:styleId="Sangra3detindependienteCar">
    <w:name w:val="Sangría 3 de t. independiente Car"/>
    <w:link w:val="Sangra3detindependiente"/>
    <w:rsid w:val="00ED5DDA"/>
    <w:rPr>
      <w:color w:val="000080"/>
      <w:sz w:val="24"/>
      <w:lang w:val="es-MX" w:eastAsia="es-ES"/>
    </w:rPr>
  </w:style>
  <w:style w:type="character" w:customStyle="1" w:styleId="Textoindependiente3Car">
    <w:name w:val="Texto independiente 3 Car"/>
    <w:link w:val="Textoindependiente3"/>
    <w:rsid w:val="00ED5DDA"/>
    <w:rPr>
      <w:b/>
      <w:lang w:val="es-ES" w:eastAsia="es-ES"/>
    </w:rPr>
  </w:style>
  <w:style w:type="character" w:customStyle="1" w:styleId="PiedepginaCar">
    <w:name w:val="Pie de página Car"/>
    <w:link w:val="Piedepgina"/>
    <w:uiPriority w:val="99"/>
    <w:rsid w:val="00ED5DDA"/>
    <w:rPr>
      <w:lang w:val="es-ES" w:eastAsia="es-ES"/>
    </w:rPr>
  </w:style>
  <w:style w:type="character" w:customStyle="1" w:styleId="MapadeldocumentoCar">
    <w:name w:val="Mapa del documento Car"/>
    <w:link w:val="Mapadeldocumento"/>
    <w:semiHidden/>
    <w:rsid w:val="00ED5DDA"/>
    <w:rPr>
      <w:rFonts w:ascii="Tahoma" w:hAnsi="Tahoma"/>
      <w:shd w:val="clear" w:color="auto" w:fill="000080"/>
      <w:lang w:val="es-ES" w:eastAsia="es-ES"/>
    </w:rPr>
  </w:style>
  <w:style w:type="character" w:customStyle="1" w:styleId="TtuloCar">
    <w:name w:val="Título Car"/>
    <w:uiPriority w:val="10"/>
    <w:rsid w:val="00ED5DDA"/>
    <w:rPr>
      <w:b/>
      <w:sz w:val="24"/>
    </w:rPr>
  </w:style>
  <w:style w:type="paragraph" w:customStyle="1" w:styleId="xl68">
    <w:name w:val="xl6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69">
    <w:name w:val="xl69"/>
    <w:basedOn w:val="Normal"/>
    <w:rsid w:val="00ED5DDA"/>
    <w:pPr>
      <w:spacing w:before="100" w:beforeAutospacing="1" w:after="100" w:afterAutospacing="1"/>
      <w:jc w:val="center"/>
    </w:pPr>
    <w:rPr>
      <w:sz w:val="24"/>
      <w:szCs w:val="24"/>
      <w:lang w:val="es-CO" w:eastAsia="es-CO"/>
    </w:rPr>
  </w:style>
  <w:style w:type="paragraph" w:customStyle="1" w:styleId="xl71">
    <w:name w:val="xl7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2">
    <w:name w:val="xl7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3">
    <w:name w:val="xl7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4">
    <w:name w:val="xl74"/>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5">
    <w:name w:val="xl75"/>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6">
    <w:name w:val="xl76"/>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7">
    <w:name w:val="xl77"/>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80">
    <w:name w:val="xl8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2">
    <w:name w:val="xl82"/>
    <w:basedOn w:val="Normal"/>
    <w:rsid w:val="00ED5DDA"/>
    <w:pPr>
      <w:spacing w:before="100" w:beforeAutospacing="1" w:after="100" w:afterAutospacing="1"/>
    </w:pPr>
    <w:rPr>
      <w:sz w:val="24"/>
      <w:szCs w:val="24"/>
      <w:lang w:val="es-CO" w:eastAsia="es-CO"/>
    </w:rPr>
  </w:style>
  <w:style w:type="paragraph" w:customStyle="1" w:styleId="xl83">
    <w:name w:val="xl83"/>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4">
    <w:name w:val="xl84"/>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5">
    <w:name w:val="xl85"/>
    <w:basedOn w:val="Normal"/>
    <w:rsid w:val="00ED5DDA"/>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86">
    <w:name w:val="xl86"/>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7">
    <w:name w:val="xl8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0">
    <w:name w:val="xl9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91">
    <w:name w:val="xl91"/>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2">
    <w:name w:val="xl92"/>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3">
    <w:name w:val="xl93"/>
    <w:basedOn w:val="Normal"/>
    <w:rsid w:val="00ED5DDA"/>
    <w:pPr>
      <w:spacing w:before="100" w:beforeAutospacing="1" w:after="100" w:afterAutospacing="1"/>
      <w:jc w:val="center"/>
      <w:textAlignment w:val="center"/>
    </w:pPr>
    <w:rPr>
      <w:b/>
      <w:bCs/>
      <w:sz w:val="24"/>
      <w:szCs w:val="24"/>
      <w:lang w:val="es-CO" w:eastAsia="es-CO"/>
    </w:rPr>
  </w:style>
  <w:style w:type="paragraph" w:customStyle="1" w:styleId="xl94">
    <w:name w:val="xl94"/>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5">
    <w:name w:val="xl95"/>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6">
    <w:name w:val="xl96"/>
    <w:basedOn w:val="Normal"/>
    <w:rsid w:val="00ED5DDA"/>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24"/>
      <w:szCs w:val="24"/>
      <w:lang w:val="es-CO" w:eastAsia="es-CO"/>
    </w:rPr>
  </w:style>
  <w:style w:type="paragraph" w:customStyle="1" w:styleId="xl97">
    <w:name w:val="xl97"/>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0">
    <w:name w:val="xl100"/>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1">
    <w:name w:val="xl101"/>
    <w:basedOn w:val="Normal"/>
    <w:rsid w:val="00ED5DDA"/>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2">
    <w:name w:val="xl102"/>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3">
    <w:name w:val="xl103"/>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4">
    <w:name w:val="xl104"/>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6">
    <w:name w:val="xl106"/>
    <w:basedOn w:val="Normal"/>
    <w:rsid w:val="00ED5DDA"/>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7">
    <w:name w:val="xl107"/>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8">
    <w:name w:val="xl108"/>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9">
    <w:name w:val="xl109"/>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0">
    <w:name w:val="xl110"/>
    <w:basedOn w:val="Normal"/>
    <w:rsid w:val="00ED5DDA"/>
    <w:pPr>
      <w:spacing w:before="100" w:beforeAutospacing="1" w:after="100" w:afterAutospacing="1"/>
      <w:jc w:val="center"/>
    </w:pPr>
    <w:rPr>
      <w:sz w:val="24"/>
      <w:szCs w:val="24"/>
      <w:lang w:val="es-CO" w:eastAsia="es-CO"/>
    </w:rPr>
  </w:style>
  <w:style w:type="paragraph" w:customStyle="1" w:styleId="xl111">
    <w:name w:val="xl111"/>
    <w:basedOn w:val="Normal"/>
    <w:rsid w:val="00ED5DDA"/>
    <w:pPr>
      <w:spacing w:before="100" w:beforeAutospacing="1" w:after="100" w:afterAutospacing="1"/>
      <w:jc w:val="center"/>
    </w:pPr>
    <w:rPr>
      <w:sz w:val="24"/>
      <w:szCs w:val="24"/>
      <w:lang w:val="es-CO" w:eastAsia="es-CO"/>
    </w:rPr>
  </w:style>
  <w:style w:type="paragraph" w:customStyle="1" w:styleId="xl112">
    <w:name w:val="xl112"/>
    <w:basedOn w:val="Normal"/>
    <w:rsid w:val="00ED5DDA"/>
    <w:pPr>
      <w:spacing w:before="100" w:beforeAutospacing="1" w:after="100" w:afterAutospacing="1"/>
      <w:jc w:val="center"/>
    </w:pPr>
    <w:rPr>
      <w:sz w:val="24"/>
      <w:szCs w:val="24"/>
      <w:lang w:val="es-CO" w:eastAsia="es-CO"/>
    </w:rPr>
  </w:style>
  <w:style w:type="paragraph" w:customStyle="1" w:styleId="xl113">
    <w:name w:val="xl113"/>
    <w:basedOn w:val="Normal"/>
    <w:rsid w:val="00ED5DDA"/>
    <w:pPr>
      <w:spacing w:before="100" w:beforeAutospacing="1" w:after="100" w:afterAutospacing="1"/>
      <w:jc w:val="center"/>
    </w:pPr>
    <w:rPr>
      <w:sz w:val="24"/>
      <w:szCs w:val="24"/>
      <w:lang w:val="es-CO" w:eastAsia="es-CO"/>
    </w:rPr>
  </w:style>
  <w:style w:type="paragraph" w:customStyle="1" w:styleId="xl114">
    <w:name w:val="xl114"/>
    <w:basedOn w:val="Normal"/>
    <w:rsid w:val="00ED5DDA"/>
    <w:pPr>
      <w:spacing w:before="100" w:beforeAutospacing="1" w:after="100" w:afterAutospacing="1"/>
    </w:pPr>
    <w:rPr>
      <w:sz w:val="24"/>
      <w:szCs w:val="24"/>
      <w:lang w:val="es-CO" w:eastAsia="es-CO"/>
    </w:rPr>
  </w:style>
  <w:style w:type="paragraph" w:customStyle="1" w:styleId="xl115">
    <w:name w:val="xl115"/>
    <w:basedOn w:val="Normal"/>
    <w:rsid w:val="00ED5DDA"/>
    <w:pPr>
      <w:spacing w:before="100" w:beforeAutospacing="1" w:after="100" w:afterAutospacing="1"/>
    </w:pPr>
    <w:rPr>
      <w:sz w:val="24"/>
      <w:szCs w:val="24"/>
      <w:lang w:val="es-CO" w:eastAsia="es-CO"/>
    </w:rPr>
  </w:style>
  <w:style w:type="paragraph" w:customStyle="1" w:styleId="xl116">
    <w:name w:val="xl116"/>
    <w:basedOn w:val="Normal"/>
    <w:rsid w:val="00ED5DDA"/>
    <w:pPr>
      <w:spacing w:before="100" w:beforeAutospacing="1" w:after="100" w:afterAutospacing="1"/>
    </w:pPr>
    <w:rPr>
      <w:sz w:val="24"/>
      <w:szCs w:val="24"/>
      <w:lang w:val="es-CO" w:eastAsia="es-CO"/>
    </w:rPr>
  </w:style>
  <w:style w:type="paragraph" w:customStyle="1" w:styleId="xl117">
    <w:name w:val="xl117"/>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8">
    <w:name w:val="xl118"/>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9">
    <w:name w:val="xl119"/>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0">
    <w:name w:val="xl120"/>
    <w:basedOn w:val="Normal"/>
    <w:rsid w:val="00ED5DDA"/>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1">
    <w:name w:val="xl121"/>
    <w:basedOn w:val="Normal"/>
    <w:rsid w:val="00ED5DDA"/>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3">
    <w:name w:val="xl123"/>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lang w:val="es-CO" w:eastAsia="es-CO"/>
    </w:rPr>
  </w:style>
  <w:style w:type="paragraph" w:customStyle="1" w:styleId="xl124">
    <w:name w:val="xl124"/>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125">
    <w:name w:val="xl125"/>
    <w:basedOn w:val="Normal"/>
    <w:rsid w:val="00ED5DD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val="es-CO" w:eastAsia="es-CO"/>
    </w:rPr>
  </w:style>
  <w:style w:type="paragraph" w:customStyle="1" w:styleId="xl126">
    <w:name w:val="xl126"/>
    <w:basedOn w:val="Normal"/>
    <w:rsid w:val="00ED5DDA"/>
    <w:pPr>
      <w:spacing w:before="100" w:beforeAutospacing="1" w:after="100" w:afterAutospacing="1"/>
      <w:textAlignment w:val="center"/>
    </w:pPr>
    <w:rPr>
      <w:b/>
      <w:bCs/>
      <w:sz w:val="36"/>
      <w:szCs w:val="36"/>
      <w:lang w:val="es-CO" w:eastAsia="es-CO"/>
    </w:rPr>
  </w:style>
  <w:style w:type="paragraph" w:customStyle="1" w:styleId="xl127">
    <w:name w:val="xl127"/>
    <w:basedOn w:val="Normal"/>
    <w:rsid w:val="00ED5DDA"/>
    <w:pPr>
      <w:spacing w:before="100" w:beforeAutospacing="1" w:after="100" w:afterAutospacing="1"/>
      <w:jc w:val="center"/>
    </w:pPr>
    <w:rPr>
      <w:b/>
      <w:bCs/>
      <w:sz w:val="40"/>
      <w:szCs w:val="40"/>
      <w:lang w:val="es-CO" w:eastAsia="es-CO"/>
    </w:rPr>
  </w:style>
  <w:style w:type="paragraph" w:customStyle="1" w:styleId="xl70">
    <w:name w:val="xl70"/>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1">
    <w:name w:val="xl81"/>
    <w:basedOn w:val="Normal"/>
    <w:rsid w:val="00ED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table" w:customStyle="1" w:styleId="Tablaconcuadrcula2">
    <w:name w:val="Tabla con cuadrícula2"/>
    <w:basedOn w:val="Tablanormal"/>
    <w:rsid w:val="00ED5DDA"/>
    <w:rPr>
      <w:rFonts w:ascii="Calibri" w:eastAsia="Calibri" w:hAnsi="Calibri"/>
      <w:sz w:val="22"/>
      <w:szCs w:val="22"/>
      <w:lang w:val="es-ES_tradnl"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rsid w:val="00ED5DD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20">
    <w:name w:val="Párrafo de lista2"/>
    <w:basedOn w:val="Normal"/>
    <w:qFormat/>
    <w:rsid w:val="00ED5DDA"/>
    <w:pPr>
      <w:spacing w:after="200" w:line="276" w:lineRule="auto"/>
      <w:ind w:left="708"/>
    </w:pPr>
    <w:rPr>
      <w:rFonts w:ascii="Calibri" w:hAnsi="Calibri" w:cs="Calibri"/>
      <w:sz w:val="22"/>
      <w:szCs w:val="22"/>
      <w:lang w:val="es-CO"/>
    </w:rPr>
  </w:style>
  <w:style w:type="paragraph" w:customStyle="1" w:styleId="1">
    <w:name w:val="1"/>
    <w:basedOn w:val="Normal"/>
    <w:next w:val="Normal"/>
    <w:qFormat/>
    <w:rsid w:val="00ED5DDA"/>
    <w:pPr>
      <w:widowControl w:val="0"/>
      <w:tabs>
        <w:tab w:val="left" w:pos="805"/>
      </w:tabs>
      <w:jc w:val="center"/>
    </w:pPr>
    <w:rPr>
      <w:rFonts w:ascii="Arial" w:hAnsi="Arial"/>
      <w:b/>
      <w:snapToGrid w:val="0"/>
      <w:color w:val="0000FF"/>
      <w:sz w:val="24"/>
      <w:lang w:val="es-CO"/>
    </w:rPr>
  </w:style>
  <w:style w:type="character" w:customStyle="1" w:styleId="Listavistosa-nfasis1Car">
    <w:name w:val="Lista vistosa - Énfasis 1 Car"/>
    <w:link w:val="Listavistosa-nfasis1"/>
    <w:uiPriority w:val="34"/>
    <w:locked/>
    <w:rsid w:val="00ED5DDA"/>
    <w:rPr>
      <w:lang w:val="es-ES" w:eastAsia="es-ES"/>
    </w:rPr>
  </w:style>
  <w:style w:type="paragraph" w:customStyle="1" w:styleId="xmsonormal">
    <w:name w:val="x_msonormal"/>
    <w:basedOn w:val="Normal"/>
    <w:rsid w:val="00ED5DDA"/>
    <w:pPr>
      <w:spacing w:before="100" w:beforeAutospacing="1" w:after="100" w:afterAutospacing="1"/>
    </w:pPr>
    <w:rPr>
      <w:sz w:val="24"/>
      <w:szCs w:val="24"/>
    </w:rPr>
  </w:style>
  <w:style w:type="numbering" w:customStyle="1" w:styleId="Sinlista2">
    <w:name w:val="Sin lista2"/>
    <w:next w:val="Sinlista"/>
    <w:uiPriority w:val="99"/>
    <w:semiHidden/>
    <w:unhideWhenUsed/>
    <w:rsid w:val="00ED5DDA"/>
  </w:style>
  <w:style w:type="numbering" w:customStyle="1" w:styleId="Sinlista11">
    <w:name w:val="Sin lista11"/>
    <w:next w:val="Sinlista"/>
    <w:uiPriority w:val="99"/>
    <w:semiHidden/>
    <w:unhideWhenUsed/>
    <w:rsid w:val="00ED5DDA"/>
  </w:style>
  <w:style w:type="table" w:customStyle="1" w:styleId="Tablaconcuadrcula11">
    <w:name w:val="Tabla con cuadrícula11"/>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rsid w:val="00ED5DDA"/>
    <w:pPr>
      <w:widowControl w:val="0"/>
      <w:autoSpaceDE w:val="0"/>
      <w:autoSpaceDN w:val="0"/>
      <w:adjustRightInd w:val="0"/>
    </w:pPr>
    <w:rPr>
      <w:lang w:val="en-US" w:eastAsia="es-ES"/>
    </w:rPr>
  </w:style>
  <w:style w:type="numbering" w:customStyle="1" w:styleId="Sinlista111">
    <w:name w:val="Sin lista111"/>
    <w:next w:val="Sinlista"/>
    <w:uiPriority w:val="99"/>
    <w:semiHidden/>
    <w:unhideWhenUsed/>
    <w:rsid w:val="00ED5DDA"/>
  </w:style>
  <w:style w:type="paragraph" w:styleId="Asuntodelcomentario">
    <w:name w:val="annotation subject"/>
    <w:basedOn w:val="Textocomentario"/>
    <w:next w:val="Textocomentario"/>
    <w:link w:val="AsuntodelcomentarioCar"/>
    <w:uiPriority w:val="99"/>
    <w:semiHidden/>
    <w:unhideWhenUsed/>
    <w:rsid w:val="00ED5DDA"/>
    <w:rPr>
      <w:b/>
      <w:bCs/>
      <w:lang w:val="es-ES"/>
    </w:rPr>
  </w:style>
  <w:style w:type="character" w:customStyle="1" w:styleId="AsuntodelcomentarioCar">
    <w:name w:val="Asunto del comentario Car"/>
    <w:basedOn w:val="TextocomentarioCar"/>
    <w:link w:val="Asuntodelcomentario"/>
    <w:uiPriority w:val="99"/>
    <w:semiHidden/>
    <w:rsid w:val="00ED5DDA"/>
    <w:rPr>
      <w:b/>
      <w:bCs/>
      <w:lang w:val="es-ES" w:eastAsia="es-ES"/>
    </w:rPr>
  </w:style>
  <w:style w:type="paragraph" w:customStyle="1" w:styleId="m5827631396871736167msoplaintext">
    <w:name w:val="m_5827631396871736167msoplaintext"/>
    <w:basedOn w:val="Normal"/>
    <w:rsid w:val="00ED5DDA"/>
    <w:pPr>
      <w:spacing w:before="100" w:beforeAutospacing="1" w:after="100" w:afterAutospacing="1"/>
    </w:pPr>
    <w:rPr>
      <w:sz w:val="24"/>
      <w:szCs w:val="24"/>
      <w:lang w:val="es-CO" w:eastAsia="es-CO"/>
    </w:rPr>
  </w:style>
  <w:style w:type="paragraph" w:customStyle="1" w:styleId="Estilo">
    <w:name w:val="Estilo"/>
    <w:rsid w:val="00ED5DDA"/>
    <w:pPr>
      <w:widowControl w:val="0"/>
      <w:autoSpaceDE w:val="0"/>
      <w:autoSpaceDN w:val="0"/>
      <w:adjustRightInd w:val="0"/>
    </w:pPr>
    <w:rPr>
      <w:sz w:val="24"/>
      <w:szCs w:val="24"/>
    </w:rPr>
  </w:style>
  <w:style w:type="paragraph" w:customStyle="1" w:styleId="Textoindependiente1">
    <w:name w:val="Texto independiente1"/>
    <w:basedOn w:val="Normal"/>
    <w:rsid w:val="00ED5DDA"/>
    <w:pPr>
      <w:jc w:val="both"/>
    </w:pPr>
    <w:rPr>
      <w:rFonts w:ascii="Arial" w:hAnsi="Arial"/>
      <w:sz w:val="24"/>
      <w:lang w:val="es-MX"/>
    </w:rPr>
  </w:style>
  <w:style w:type="table" w:styleId="Listavistosa-nfasis1">
    <w:name w:val="Colorful List Accent 1"/>
    <w:basedOn w:val="Tablanormal"/>
    <w:link w:val="Listavistosa-nfasis1Car"/>
    <w:uiPriority w:val="34"/>
    <w:rsid w:val="00ED5DDA"/>
    <w:rPr>
      <w:lang w:val="es-ES" w:eastAsia="es-E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Mencinsinresolver1">
    <w:name w:val="Mención sin resolver1"/>
    <w:uiPriority w:val="99"/>
    <w:semiHidden/>
    <w:unhideWhenUsed/>
    <w:rsid w:val="00ED5DDA"/>
    <w:rPr>
      <w:color w:val="605E5C"/>
      <w:shd w:val="clear" w:color="auto" w:fill="E1DFDD"/>
    </w:rPr>
  </w:style>
  <w:style w:type="table" w:customStyle="1" w:styleId="Tablaconcuadrcula3">
    <w:name w:val="Tabla con cuadrícula3"/>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
    <w:name w:val="Tabla con cuadrícula7"/>
    <w:basedOn w:val="Tablanormal"/>
    <w:next w:val="Tablaconcuadrcula"/>
    <w:uiPriority w:val="59"/>
    <w:rsid w:val="00ED5DDA"/>
    <w:rPr>
      <w:rFonts w:ascii="Calibri" w:eastAsia="Calibri" w:hAnsi="Calibri"/>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ED5DD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3B3A"/>
    <w:pPr>
      <w:widowControl w:val="0"/>
      <w:autoSpaceDE w:val="0"/>
      <w:autoSpaceDN w:val="0"/>
    </w:pPr>
    <w:rPr>
      <w:rFonts w:ascii="Verdana" w:eastAsia="Verdana" w:hAnsi="Verdana" w:cs="Verdana"/>
      <w:sz w:val="22"/>
      <w:szCs w:val="22"/>
      <w:lang w:eastAsia="en-US"/>
    </w:rPr>
  </w:style>
  <w:style w:type="table" w:customStyle="1" w:styleId="Tablaconcuadrcula8">
    <w:name w:val="Tabla con cuadrícula8"/>
    <w:basedOn w:val="Tablanormal"/>
    <w:next w:val="Tablaconcuadrcula"/>
    <w:uiPriority w:val="59"/>
    <w:rsid w:val="00E52E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4">
    <w:name w:val="Párrafo de lista4"/>
    <w:basedOn w:val="Normal"/>
    <w:rsid w:val="005B7C45"/>
    <w:pPr>
      <w:ind w:left="708"/>
    </w:pPr>
    <w:rPr>
      <w:rFonts w:eastAsia="Calibri"/>
      <w:sz w:val="24"/>
      <w:szCs w:val="24"/>
    </w:rPr>
  </w:style>
  <w:style w:type="table" w:customStyle="1" w:styleId="Tablaconcuadrcula9">
    <w:name w:val="Tabla con cuadrícula9"/>
    <w:basedOn w:val="Tablanormal"/>
    <w:next w:val="Tablaconcuadrcula"/>
    <w:uiPriority w:val="59"/>
    <w:rsid w:val="00AA336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DE24BF"/>
    <w:rPr>
      <w:b/>
      <w:bCs/>
    </w:rPr>
  </w:style>
  <w:style w:type="paragraph" w:customStyle="1" w:styleId="pa8">
    <w:name w:val="pa8"/>
    <w:basedOn w:val="Normal"/>
    <w:rsid w:val="00CA0488"/>
    <w:pPr>
      <w:spacing w:before="100" w:beforeAutospacing="1" w:after="100" w:afterAutospacing="1"/>
    </w:pPr>
    <w:rPr>
      <w:sz w:val="24"/>
      <w:szCs w:val="24"/>
    </w:rPr>
  </w:style>
  <w:style w:type="paragraph" w:customStyle="1" w:styleId="Prrafodelista6">
    <w:name w:val="Párrafo de lista6"/>
    <w:basedOn w:val="Normal"/>
    <w:rsid w:val="00CA0488"/>
    <w:pPr>
      <w:ind w:left="708"/>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4393">
      <w:bodyDiv w:val="1"/>
      <w:marLeft w:val="0"/>
      <w:marRight w:val="0"/>
      <w:marTop w:val="0"/>
      <w:marBottom w:val="0"/>
      <w:divBdr>
        <w:top w:val="none" w:sz="0" w:space="0" w:color="auto"/>
        <w:left w:val="none" w:sz="0" w:space="0" w:color="auto"/>
        <w:bottom w:val="none" w:sz="0" w:space="0" w:color="auto"/>
        <w:right w:val="none" w:sz="0" w:space="0" w:color="auto"/>
      </w:divBdr>
    </w:div>
    <w:div w:id="95056650">
      <w:bodyDiv w:val="1"/>
      <w:marLeft w:val="0"/>
      <w:marRight w:val="0"/>
      <w:marTop w:val="0"/>
      <w:marBottom w:val="0"/>
      <w:divBdr>
        <w:top w:val="none" w:sz="0" w:space="0" w:color="auto"/>
        <w:left w:val="none" w:sz="0" w:space="0" w:color="auto"/>
        <w:bottom w:val="none" w:sz="0" w:space="0" w:color="auto"/>
        <w:right w:val="none" w:sz="0" w:space="0" w:color="auto"/>
      </w:divBdr>
    </w:div>
    <w:div w:id="95831188">
      <w:bodyDiv w:val="1"/>
      <w:marLeft w:val="0"/>
      <w:marRight w:val="0"/>
      <w:marTop w:val="0"/>
      <w:marBottom w:val="0"/>
      <w:divBdr>
        <w:top w:val="none" w:sz="0" w:space="0" w:color="auto"/>
        <w:left w:val="none" w:sz="0" w:space="0" w:color="auto"/>
        <w:bottom w:val="none" w:sz="0" w:space="0" w:color="auto"/>
        <w:right w:val="none" w:sz="0" w:space="0" w:color="auto"/>
      </w:divBdr>
    </w:div>
    <w:div w:id="104471581">
      <w:bodyDiv w:val="1"/>
      <w:marLeft w:val="0"/>
      <w:marRight w:val="0"/>
      <w:marTop w:val="0"/>
      <w:marBottom w:val="0"/>
      <w:divBdr>
        <w:top w:val="none" w:sz="0" w:space="0" w:color="auto"/>
        <w:left w:val="none" w:sz="0" w:space="0" w:color="auto"/>
        <w:bottom w:val="none" w:sz="0" w:space="0" w:color="auto"/>
        <w:right w:val="none" w:sz="0" w:space="0" w:color="auto"/>
      </w:divBdr>
    </w:div>
    <w:div w:id="112601463">
      <w:bodyDiv w:val="1"/>
      <w:marLeft w:val="0"/>
      <w:marRight w:val="0"/>
      <w:marTop w:val="0"/>
      <w:marBottom w:val="0"/>
      <w:divBdr>
        <w:top w:val="none" w:sz="0" w:space="0" w:color="auto"/>
        <w:left w:val="none" w:sz="0" w:space="0" w:color="auto"/>
        <w:bottom w:val="none" w:sz="0" w:space="0" w:color="auto"/>
        <w:right w:val="none" w:sz="0" w:space="0" w:color="auto"/>
      </w:divBdr>
    </w:div>
    <w:div w:id="119418443">
      <w:bodyDiv w:val="1"/>
      <w:marLeft w:val="0"/>
      <w:marRight w:val="0"/>
      <w:marTop w:val="0"/>
      <w:marBottom w:val="0"/>
      <w:divBdr>
        <w:top w:val="none" w:sz="0" w:space="0" w:color="auto"/>
        <w:left w:val="none" w:sz="0" w:space="0" w:color="auto"/>
        <w:bottom w:val="none" w:sz="0" w:space="0" w:color="auto"/>
        <w:right w:val="none" w:sz="0" w:space="0" w:color="auto"/>
      </w:divBdr>
    </w:div>
    <w:div w:id="157499992">
      <w:bodyDiv w:val="1"/>
      <w:marLeft w:val="0"/>
      <w:marRight w:val="0"/>
      <w:marTop w:val="0"/>
      <w:marBottom w:val="0"/>
      <w:divBdr>
        <w:top w:val="none" w:sz="0" w:space="0" w:color="auto"/>
        <w:left w:val="none" w:sz="0" w:space="0" w:color="auto"/>
        <w:bottom w:val="none" w:sz="0" w:space="0" w:color="auto"/>
        <w:right w:val="none" w:sz="0" w:space="0" w:color="auto"/>
      </w:divBdr>
    </w:div>
    <w:div w:id="169492145">
      <w:bodyDiv w:val="1"/>
      <w:marLeft w:val="0"/>
      <w:marRight w:val="0"/>
      <w:marTop w:val="0"/>
      <w:marBottom w:val="0"/>
      <w:divBdr>
        <w:top w:val="none" w:sz="0" w:space="0" w:color="auto"/>
        <w:left w:val="none" w:sz="0" w:space="0" w:color="auto"/>
        <w:bottom w:val="none" w:sz="0" w:space="0" w:color="auto"/>
        <w:right w:val="none" w:sz="0" w:space="0" w:color="auto"/>
      </w:divBdr>
    </w:div>
    <w:div w:id="214395010">
      <w:bodyDiv w:val="1"/>
      <w:marLeft w:val="0"/>
      <w:marRight w:val="0"/>
      <w:marTop w:val="0"/>
      <w:marBottom w:val="0"/>
      <w:divBdr>
        <w:top w:val="none" w:sz="0" w:space="0" w:color="auto"/>
        <w:left w:val="none" w:sz="0" w:space="0" w:color="auto"/>
        <w:bottom w:val="none" w:sz="0" w:space="0" w:color="auto"/>
        <w:right w:val="none" w:sz="0" w:space="0" w:color="auto"/>
      </w:divBdr>
    </w:div>
    <w:div w:id="256016351">
      <w:bodyDiv w:val="1"/>
      <w:marLeft w:val="0"/>
      <w:marRight w:val="0"/>
      <w:marTop w:val="0"/>
      <w:marBottom w:val="0"/>
      <w:divBdr>
        <w:top w:val="none" w:sz="0" w:space="0" w:color="auto"/>
        <w:left w:val="none" w:sz="0" w:space="0" w:color="auto"/>
        <w:bottom w:val="none" w:sz="0" w:space="0" w:color="auto"/>
        <w:right w:val="none" w:sz="0" w:space="0" w:color="auto"/>
      </w:divBdr>
    </w:div>
    <w:div w:id="274102601">
      <w:bodyDiv w:val="1"/>
      <w:marLeft w:val="0"/>
      <w:marRight w:val="0"/>
      <w:marTop w:val="0"/>
      <w:marBottom w:val="0"/>
      <w:divBdr>
        <w:top w:val="none" w:sz="0" w:space="0" w:color="auto"/>
        <w:left w:val="none" w:sz="0" w:space="0" w:color="auto"/>
        <w:bottom w:val="none" w:sz="0" w:space="0" w:color="auto"/>
        <w:right w:val="none" w:sz="0" w:space="0" w:color="auto"/>
      </w:divBdr>
    </w:div>
    <w:div w:id="286859430">
      <w:bodyDiv w:val="1"/>
      <w:marLeft w:val="0"/>
      <w:marRight w:val="0"/>
      <w:marTop w:val="0"/>
      <w:marBottom w:val="0"/>
      <w:divBdr>
        <w:top w:val="none" w:sz="0" w:space="0" w:color="auto"/>
        <w:left w:val="none" w:sz="0" w:space="0" w:color="auto"/>
        <w:bottom w:val="none" w:sz="0" w:space="0" w:color="auto"/>
        <w:right w:val="none" w:sz="0" w:space="0" w:color="auto"/>
      </w:divBdr>
    </w:div>
    <w:div w:id="318925657">
      <w:bodyDiv w:val="1"/>
      <w:marLeft w:val="0"/>
      <w:marRight w:val="0"/>
      <w:marTop w:val="0"/>
      <w:marBottom w:val="0"/>
      <w:divBdr>
        <w:top w:val="none" w:sz="0" w:space="0" w:color="auto"/>
        <w:left w:val="none" w:sz="0" w:space="0" w:color="auto"/>
        <w:bottom w:val="none" w:sz="0" w:space="0" w:color="auto"/>
        <w:right w:val="none" w:sz="0" w:space="0" w:color="auto"/>
      </w:divBdr>
    </w:div>
    <w:div w:id="350767134">
      <w:bodyDiv w:val="1"/>
      <w:marLeft w:val="0"/>
      <w:marRight w:val="0"/>
      <w:marTop w:val="0"/>
      <w:marBottom w:val="0"/>
      <w:divBdr>
        <w:top w:val="none" w:sz="0" w:space="0" w:color="auto"/>
        <w:left w:val="none" w:sz="0" w:space="0" w:color="auto"/>
        <w:bottom w:val="none" w:sz="0" w:space="0" w:color="auto"/>
        <w:right w:val="none" w:sz="0" w:space="0" w:color="auto"/>
      </w:divBdr>
    </w:div>
    <w:div w:id="354044864">
      <w:bodyDiv w:val="1"/>
      <w:marLeft w:val="0"/>
      <w:marRight w:val="0"/>
      <w:marTop w:val="0"/>
      <w:marBottom w:val="0"/>
      <w:divBdr>
        <w:top w:val="none" w:sz="0" w:space="0" w:color="auto"/>
        <w:left w:val="none" w:sz="0" w:space="0" w:color="auto"/>
        <w:bottom w:val="none" w:sz="0" w:space="0" w:color="auto"/>
        <w:right w:val="none" w:sz="0" w:space="0" w:color="auto"/>
      </w:divBdr>
    </w:div>
    <w:div w:id="427576667">
      <w:bodyDiv w:val="1"/>
      <w:marLeft w:val="0"/>
      <w:marRight w:val="0"/>
      <w:marTop w:val="0"/>
      <w:marBottom w:val="0"/>
      <w:divBdr>
        <w:top w:val="none" w:sz="0" w:space="0" w:color="auto"/>
        <w:left w:val="none" w:sz="0" w:space="0" w:color="auto"/>
        <w:bottom w:val="none" w:sz="0" w:space="0" w:color="auto"/>
        <w:right w:val="none" w:sz="0" w:space="0" w:color="auto"/>
      </w:divBdr>
    </w:div>
    <w:div w:id="444614102">
      <w:bodyDiv w:val="1"/>
      <w:marLeft w:val="0"/>
      <w:marRight w:val="0"/>
      <w:marTop w:val="0"/>
      <w:marBottom w:val="0"/>
      <w:divBdr>
        <w:top w:val="none" w:sz="0" w:space="0" w:color="auto"/>
        <w:left w:val="none" w:sz="0" w:space="0" w:color="auto"/>
        <w:bottom w:val="none" w:sz="0" w:space="0" w:color="auto"/>
        <w:right w:val="none" w:sz="0" w:space="0" w:color="auto"/>
      </w:divBdr>
    </w:div>
    <w:div w:id="453718813">
      <w:bodyDiv w:val="1"/>
      <w:marLeft w:val="0"/>
      <w:marRight w:val="0"/>
      <w:marTop w:val="0"/>
      <w:marBottom w:val="0"/>
      <w:divBdr>
        <w:top w:val="none" w:sz="0" w:space="0" w:color="auto"/>
        <w:left w:val="none" w:sz="0" w:space="0" w:color="auto"/>
        <w:bottom w:val="none" w:sz="0" w:space="0" w:color="auto"/>
        <w:right w:val="none" w:sz="0" w:space="0" w:color="auto"/>
      </w:divBdr>
    </w:div>
    <w:div w:id="464393815">
      <w:bodyDiv w:val="1"/>
      <w:marLeft w:val="0"/>
      <w:marRight w:val="0"/>
      <w:marTop w:val="0"/>
      <w:marBottom w:val="0"/>
      <w:divBdr>
        <w:top w:val="none" w:sz="0" w:space="0" w:color="auto"/>
        <w:left w:val="none" w:sz="0" w:space="0" w:color="auto"/>
        <w:bottom w:val="none" w:sz="0" w:space="0" w:color="auto"/>
        <w:right w:val="none" w:sz="0" w:space="0" w:color="auto"/>
      </w:divBdr>
    </w:div>
    <w:div w:id="465394111">
      <w:bodyDiv w:val="1"/>
      <w:marLeft w:val="0"/>
      <w:marRight w:val="0"/>
      <w:marTop w:val="0"/>
      <w:marBottom w:val="0"/>
      <w:divBdr>
        <w:top w:val="none" w:sz="0" w:space="0" w:color="auto"/>
        <w:left w:val="none" w:sz="0" w:space="0" w:color="auto"/>
        <w:bottom w:val="none" w:sz="0" w:space="0" w:color="auto"/>
        <w:right w:val="none" w:sz="0" w:space="0" w:color="auto"/>
      </w:divBdr>
    </w:div>
    <w:div w:id="473568241">
      <w:bodyDiv w:val="1"/>
      <w:marLeft w:val="0"/>
      <w:marRight w:val="0"/>
      <w:marTop w:val="0"/>
      <w:marBottom w:val="0"/>
      <w:divBdr>
        <w:top w:val="none" w:sz="0" w:space="0" w:color="auto"/>
        <w:left w:val="none" w:sz="0" w:space="0" w:color="auto"/>
        <w:bottom w:val="none" w:sz="0" w:space="0" w:color="auto"/>
        <w:right w:val="none" w:sz="0" w:space="0" w:color="auto"/>
      </w:divBdr>
    </w:div>
    <w:div w:id="478232216">
      <w:bodyDiv w:val="1"/>
      <w:marLeft w:val="0"/>
      <w:marRight w:val="0"/>
      <w:marTop w:val="0"/>
      <w:marBottom w:val="0"/>
      <w:divBdr>
        <w:top w:val="none" w:sz="0" w:space="0" w:color="auto"/>
        <w:left w:val="none" w:sz="0" w:space="0" w:color="auto"/>
        <w:bottom w:val="none" w:sz="0" w:space="0" w:color="auto"/>
        <w:right w:val="none" w:sz="0" w:space="0" w:color="auto"/>
      </w:divBdr>
    </w:div>
    <w:div w:id="506602728">
      <w:bodyDiv w:val="1"/>
      <w:marLeft w:val="0"/>
      <w:marRight w:val="0"/>
      <w:marTop w:val="0"/>
      <w:marBottom w:val="0"/>
      <w:divBdr>
        <w:top w:val="none" w:sz="0" w:space="0" w:color="auto"/>
        <w:left w:val="none" w:sz="0" w:space="0" w:color="auto"/>
        <w:bottom w:val="none" w:sz="0" w:space="0" w:color="auto"/>
        <w:right w:val="none" w:sz="0" w:space="0" w:color="auto"/>
      </w:divBdr>
    </w:div>
    <w:div w:id="562179974">
      <w:bodyDiv w:val="1"/>
      <w:marLeft w:val="0"/>
      <w:marRight w:val="0"/>
      <w:marTop w:val="0"/>
      <w:marBottom w:val="0"/>
      <w:divBdr>
        <w:top w:val="none" w:sz="0" w:space="0" w:color="auto"/>
        <w:left w:val="none" w:sz="0" w:space="0" w:color="auto"/>
        <w:bottom w:val="none" w:sz="0" w:space="0" w:color="auto"/>
        <w:right w:val="none" w:sz="0" w:space="0" w:color="auto"/>
      </w:divBdr>
    </w:div>
    <w:div w:id="564536369">
      <w:bodyDiv w:val="1"/>
      <w:marLeft w:val="0"/>
      <w:marRight w:val="0"/>
      <w:marTop w:val="0"/>
      <w:marBottom w:val="0"/>
      <w:divBdr>
        <w:top w:val="none" w:sz="0" w:space="0" w:color="auto"/>
        <w:left w:val="none" w:sz="0" w:space="0" w:color="auto"/>
        <w:bottom w:val="none" w:sz="0" w:space="0" w:color="auto"/>
        <w:right w:val="none" w:sz="0" w:space="0" w:color="auto"/>
      </w:divBdr>
    </w:div>
    <w:div w:id="569657772">
      <w:bodyDiv w:val="1"/>
      <w:marLeft w:val="0"/>
      <w:marRight w:val="0"/>
      <w:marTop w:val="0"/>
      <w:marBottom w:val="0"/>
      <w:divBdr>
        <w:top w:val="none" w:sz="0" w:space="0" w:color="auto"/>
        <w:left w:val="none" w:sz="0" w:space="0" w:color="auto"/>
        <w:bottom w:val="none" w:sz="0" w:space="0" w:color="auto"/>
        <w:right w:val="none" w:sz="0" w:space="0" w:color="auto"/>
      </w:divBdr>
    </w:div>
    <w:div w:id="572816782">
      <w:bodyDiv w:val="1"/>
      <w:marLeft w:val="0"/>
      <w:marRight w:val="0"/>
      <w:marTop w:val="0"/>
      <w:marBottom w:val="0"/>
      <w:divBdr>
        <w:top w:val="none" w:sz="0" w:space="0" w:color="auto"/>
        <w:left w:val="none" w:sz="0" w:space="0" w:color="auto"/>
        <w:bottom w:val="none" w:sz="0" w:space="0" w:color="auto"/>
        <w:right w:val="none" w:sz="0" w:space="0" w:color="auto"/>
      </w:divBdr>
    </w:div>
    <w:div w:id="594825053">
      <w:bodyDiv w:val="1"/>
      <w:marLeft w:val="0"/>
      <w:marRight w:val="0"/>
      <w:marTop w:val="0"/>
      <w:marBottom w:val="0"/>
      <w:divBdr>
        <w:top w:val="none" w:sz="0" w:space="0" w:color="auto"/>
        <w:left w:val="none" w:sz="0" w:space="0" w:color="auto"/>
        <w:bottom w:val="none" w:sz="0" w:space="0" w:color="auto"/>
        <w:right w:val="none" w:sz="0" w:space="0" w:color="auto"/>
      </w:divBdr>
    </w:div>
    <w:div w:id="632560844">
      <w:bodyDiv w:val="1"/>
      <w:marLeft w:val="0"/>
      <w:marRight w:val="0"/>
      <w:marTop w:val="0"/>
      <w:marBottom w:val="0"/>
      <w:divBdr>
        <w:top w:val="none" w:sz="0" w:space="0" w:color="auto"/>
        <w:left w:val="none" w:sz="0" w:space="0" w:color="auto"/>
        <w:bottom w:val="none" w:sz="0" w:space="0" w:color="auto"/>
        <w:right w:val="none" w:sz="0" w:space="0" w:color="auto"/>
      </w:divBdr>
    </w:div>
    <w:div w:id="636380194">
      <w:bodyDiv w:val="1"/>
      <w:marLeft w:val="0"/>
      <w:marRight w:val="0"/>
      <w:marTop w:val="0"/>
      <w:marBottom w:val="0"/>
      <w:divBdr>
        <w:top w:val="none" w:sz="0" w:space="0" w:color="auto"/>
        <w:left w:val="none" w:sz="0" w:space="0" w:color="auto"/>
        <w:bottom w:val="none" w:sz="0" w:space="0" w:color="auto"/>
        <w:right w:val="none" w:sz="0" w:space="0" w:color="auto"/>
      </w:divBdr>
    </w:div>
    <w:div w:id="670377458">
      <w:bodyDiv w:val="1"/>
      <w:marLeft w:val="0"/>
      <w:marRight w:val="0"/>
      <w:marTop w:val="0"/>
      <w:marBottom w:val="0"/>
      <w:divBdr>
        <w:top w:val="none" w:sz="0" w:space="0" w:color="auto"/>
        <w:left w:val="none" w:sz="0" w:space="0" w:color="auto"/>
        <w:bottom w:val="none" w:sz="0" w:space="0" w:color="auto"/>
        <w:right w:val="none" w:sz="0" w:space="0" w:color="auto"/>
      </w:divBdr>
    </w:div>
    <w:div w:id="696851146">
      <w:bodyDiv w:val="1"/>
      <w:marLeft w:val="0"/>
      <w:marRight w:val="0"/>
      <w:marTop w:val="0"/>
      <w:marBottom w:val="0"/>
      <w:divBdr>
        <w:top w:val="none" w:sz="0" w:space="0" w:color="auto"/>
        <w:left w:val="none" w:sz="0" w:space="0" w:color="auto"/>
        <w:bottom w:val="none" w:sz="0" w:space="0" w:color="auto"/>
        <w:right w:val="none" w:sz="0" w:space="0" w:color="auto"/>
      </w:divBdr>
    </w:div>
    <w:div w:id="711732689">
      <w:bodyDiv w:val="1"/>
      <w:marLeft w:val="0"/>
      <w:marRight w:val="0"/>
      <w:marTop w:val="0"/>
      <w:marBottom w:val="0"/>
      <w:divBdr>
        <w:top w:val="none" w:sz="0" w:space="0" w:color="auto"/>
        <w:left w:val="none" w:sz="0" w:space="0" w:color="auto"/>
        <w:bottom w:val="none" w:sz="0" w:space="0" w:color="auto"/>
        <w:right w:val="none" w:sz="0" w:space="0" w:color="auto"/>
      </w:divBdr>
    </w:div>
    <w:div w:id="726804534">
      <w:bodyDiv w:val="1"/>
      <w:marLeft w:val="0"/>
      <w:marRight w:val="0"/>
      <w:marTop w:val="0"/>
      <w:marBottom w:val="0"/>
      <w:divBdr>
        <w:top w:val="none" w:sz="0" w:space="0" w:color="auto"/>
        <w:left w:val="none" w:sz="0" w:space="0" w:color="auto"/>
        <w:bottom w:val="none" w:sz="0" w:space="0" w:color="auto"/>
        <w:right w:val="none" w:sz="0" w:space="0" w:color="auto"/>
      </w:divBdr>
    </w:div>
    <w:div w:id="730738429">
      <w:bodyDiv w:val="1"/>
      <w:marLeft w:val="0"/>
      <w:marRight w:val="0"/>
      <w:marTop w:val="0"/>
      <w:marBottom w:val="0"/>
      <w:divBdr>
        <w:top w:val="none" w:sz="0" w:space="0" w:color="auto"/>
        <w:left w:val="none" w:sz="0" w:space="0" w:color="auto"/>
        <w:bottom w:val="none" w:sz="0" w:space="0" w:color="auto"/>
        <w:right w:val="none" w:sz="0" w:space="0" w:color="auto"/>
      </w:divBdr>
    </w:div>
    <w:div w:id="771780546">
      <w:bodyDiv w:val="1"/>
      <w:marLeft w:val="0"/>
      <w:marRight w:val="0"/>
      <w:marTop w:val="0"/>
      <w:marBottom w:val="0"/>
      <w:divBdr>
        <w:top w:val="none" w:sz="0" w:space="0" w:color="auto"/>
        <w:left w:val="none" w:sz="0" w:space="0" w:color="auto"/>
        <w:bottom w:val="none" w:sz="0" w:space="0" w:color="auto"/>
        <w:right w:val="none" w:sz="0" w:space="0" w:color="auto"/>
      </w:divBdr>
    </w:div>
    <w:div w:id="812983586">
      <w:bodyDiv w:val="1"/>
      <w:marLeft w:val="0"/>
      <w:marRight w:val="0"/>
      <w:marTop w:val="0"/>
      <w:marBottom w:val="0"/>
      <w:divBdr>
        <w:top w:val="none" w:sz="0" w:space="0" w:color="auto"/>
        <w:left w:val="none" w:sz="0" w:space="0" w:color="auto"/>
        <w:bottom w:val="none" w:sz="0" w:space="0" w:color="auto"/>
        <w:right w:val="none" w:sz="0" w:space="0" w:color="auto"/>
      </w:divBdr>
    </w:div>
    <w:div w:id="857698663">
      <w:bodyDiv w:val="1"/>
      <w:marLeft w:val="0"/>
      <w:marRight w:val="0"/>
      <w:marTop w:val="0"/>
      <w:marBottom w:val="0"/>
      <w:divBdr>
        <w:top w:val="none" w:sz="0" w:space="0" w:color="auto"/>
        <w:left w:val="none" w:sz="0" w:space="0" w:color="auto"/>
        <w:bottom w:val="none" w:sz="0" w:space="0" w:color="auto"/>
        <w:right w:val="none" w:sz="0" w:space="0" w:color="auto"/>
      </w:divBdr>
    </w:div>
    <w:div w:id="868642935">
      <w:bodyDiv w:val="1"/>
      <w:marLeft w:val="0"/>
      <w:marRight w:val="0"/>
      <w:marTop w:val="0"/>
      <w:marBottom w:val="0"/>
      <w:divBdr>
        <w:top w:val="none" w:sz="0" w:space="0" w:color="auto"/>
        <w:left w:val="none" w:sz="0" w:space="0" w:color="auto"/>
        <w:bottom w:val="none" w:sz="0" w:space="0" w:color="auto"/>
        <w:right w:val="none" w:sz="0" w:space="0" w:color="auto"/>
      </w:divBdr>
    </w:div>
    <w:div w:id="869493938">
      <w:bodyDiv w:val="1"/>
      <w:marLeft w:val="0"/>
      <w:marRight w:val="0"/>
      <w:marTop w:val="0"/>
      <w:marBottom w:val="0"/>
      <w:divBdr>
        <w:top w:val="none" w:sz="0" w:space="0" w:color="auto"/>
        <w:left w:val="none" w:sz="0" w:space="0" w:color="auto"/>
        <w:bottom w:val="none" w:sz="0" w:space="0" w:color="auto"/>
        <w:right w:val="none" w:sz="0" w:space="0" w:color="auto"/>
      </w:divBdr>
    </w:div>
    <w:div w:id="895238158">
      <w:bodyDiv w:val="1"/>
      <w:marLeft w:val="0"/>
      <w:marRight w:val="0"/>
      <w:marTop w:val="0"/>
      <w:marBottom w:val="0"/>
      <w:divBdr>
        <w:top w:val="none" w:sz="0" w:space="0" w:color="auto"/>
        <w:left w:val="none" w:sz="0" w:space="0" w:color="auto"/>
        <w:bottom w:val="none" w:sz="0" w:space="0" w:color="auto"/>
        <w:right w:val="none" w:sz="0" w:space="0" w:color="auto"/>
      </w:divBdr>
    </w:div>
    <w:div w:id="908808264">
      <w:bodyDiv w:val="1"/>
      <w:marLeft w:val="0"/>
      <w:marRight w:val="0"/>
      <w:marTop w:val="0"/>
      <w:marBottom w:val="0"/>
      <w:divBdr>
        <w:top w:val="none" w:sz="0" w:space="0" w:color="auto"/>
        <w:left w:val="none" w:sz="0" w:space="0" w:color="auto"/>
        <w:bottom w:val="none" w:sz="0" w:space="0" w:color="auto"/>
        <w:right w:val="none" w:sz="0" w:space="0" w:color="auto"/>
      </w:divBdr>
    </w:div>
    <w:div w:id="921521983">
      <w:bodyDiv w:val="1"/>
      <w:marLeft w:val="0"/>
      <w:marRight w:val="0"/>
      <w:marTop w:val="0"/>
      <w:marBottom w:val="0"/>
      <w:divBdr>
        <w:top w:val="none" w:sz="0" w:space="0" w:color="auto"/>
        <w:left w:val="none" w:sz="0" w:space="0" w:color="auto"/>
        <w:bottom w:val="none" w:sz="0" w:space="0" w:color="auto"/>
        <w:right w:val="none" w:sz="0" w:space="0" w:color="auto"/>
      </w:divBdr>
    </w:div>
    <w:div w:id="928737086">
      <w:bodyDiv w:val="1"/>
      <w:marLeft w:val="0"/>
      <w:marRight w:val="0"/>
      <w:marTop w:val="0"/>
      <w:marBottom w:val="0"/>
      <w:divBdr>
        <w:top w:val="none" w:sz="0" w:space="0" w:color="auto"/>
        <w:left w:val="none" w:sz="0" w:space="0" w:color="auto"/>
        <w:bottom w:val="none" w:sz="0" w:space="0" w:color="auto"/>
        <w:right w:val="none" w:sz="0" w:space="0" w:color="auto"/>
      </w:divBdr>
    </w:div>
    <w:div w:id="954672323">
      <w:bodyDiv w:val="1"/>
      <w:marLeft w:val="0"/>
      <w:marRight w:val="0"/>
      <w:marTop w:val="0"/>
      <w:marBottom w:val="0"/>
      <w:divBdr>
        <w:top w:val="none" w:sz="0" w:space="0" w:color="auto"/>
        <w:left w:val="none" w:sz="0" w:space="0" w:color="auto"/>
        <w:bottom w:val="none" w:sz="0" w:space="0" w:color="auto"/>
        <w:right w:val="none" w:sz="0" w:space="0" w:color="auto"/>
      </w:divBdr>
    </w:div>
    <w:div w:id="981495827">
      <w:bodyDiv w:val="1"/>
      <w:marLeft w:val="0"/>
      <w:marRight w:val="0"/>
      <w:marTop w:val="0"/>
      <w:marBottom w:val="0"/>
      <w:divBdr>
        <w:top w:val="none" w:sz="0" w:space="0" w:color="auto"/>
        <w:left w:val="none" w:sz="0" w:space="0" w:color="auto"/>
        <w:bottom w:val="none" w:sz="0" w:space="0" w:color="auto"/>
        <w:right w:val="none" w:sz="0" w:space="0" w:color="auto"/>
      </w:divBdr>
    </w:div>
    <w:div w:id="998583608">
      <w:bodyDiv w:val="1"/>
      <w:marLeft w:val="0"/>
      <w:marRight w:val="0"/>
      <w:marTop w:val="0"/>
      <w:marBottom w:val="0"/>
      <w:divBdr>
        <w:top w:val="none" w:sz="0" w:space="0" w:color="auto"/>
        <w:left w:val="none" w:sz="0" w:space="0" w:color="auto"/>
        <w:bottom w:val="none" w:sz="0" w:space="0" w:color="auto"/>
        <w:right w:val="none" w:sz="0" w:space="0" w:color="auto"/>
      </w:divBdr>
    </w:div>
    <w:div w:id="1016078990">
      <w:bodyDiv w:val="1"/>
      <w:marLeft w:val="0"/>
      <w:marRight w:val="0"/>
      <w:marTop w:val="0"/>
      <w:marBottom w:val="0"/>
      <w:divBdr>
        <w:top w:val="none" w:sz="0" w:space="0" w:color="auto"/>
        <w:left w:val="none" w:sz="0" w:space="0" w:color="auto"/>
        <w:bottom w:val="none" w:sz="0" w:space="0" w:color="auto"/>
        <w:right w:val="none" w:sz="0" w:space="0" w:color="auto"/>
      </w:divBdr>
    </w:div>
    <w:div w:id="1031564200">
      <w:bodyDiv w:val="1"/>
      <w:marLeft w:val="0"/>
      <w:marRight w:val="0"/>
      <w:marTop w:val="0"/>
      <w:marBottom w:val="0"/>
      <w:divBdr>
        <w:top w:val="none" w:sz="0" w:space="0" w:color="auto"/>
        <w:left w:val="none" w:sz="0" w:space="0" w:color="auto"/>
        <w:bottom w:val="none" w:sz="0" w:space="0" w:color="auto"/>
        <w:right w:val="none" w:sz="0" w:space="0" w:color="auto"/>
      </w:divBdr>
    </w:div>
    <w:div w:id="1039748274">
      <w:bodyDiv w:val="1"/>
      <w:marLeft w:val="0"/>
      <w:marRight w:val="0"/>
      <w:marTop w:val="0"/>
      <w:marBottom w:val="0"/>
      <w:divBdr>
        <w:top w:val="none" w:sz="0" w:space="0" w:color="auto"/>
        <w:left w:val="none" w:sz="0" w:space="0" w:color="auto"/>
        <w:bottom w:val="none" w:sz="0" w:space="0" w:color="auto"/>
        <w:right w:val="none" w:sz="0" w:space="0" w:color="auto"/>
      </w:divBdr>
    </w:div>
    <w:div w:id="1050884133">
      <w:bodyDiv w:val="1"/>
      <w:marLeft w:val="0"/>
      <w:marRight w:val="0"/>
      <w:marTop w:val="0"/>
      <w:marBottom w:val="0"/>
      <w:divBdr>
        <w:top w:val="none" w:sz="0" w:space="0" w:color="auto"/>
        <w:left w:val="none" w:sz="0" w:space="0" w:color="auto"/>
        <w:bottom w:val="none" w:sz="0" w:space="0" w:color="auto"/>
        <w:right w:val="none" w:sz="0" w:space="0" w:color="auto"/>
      </w:divBdr>
    </w:div>
    <w:div w:id="1055738777">
      <w:bodyDiv w:val="1"/>
      <w:marLeft w:val="0"/>
      <w:marRight w:val="0"/>
      <w:marTop w:val="0"/>
      <w:marBottom w:val="0"/>
      <w:divBdr>
        <w:top w:val="none" w:sz="0" w:space="0" w:color="auto"/>
        <w:left w:val="none" w:sz="0" w:space="0" w:color="auto"/>
        <w:bottom w:val="none" w:sz="0" w:space="0" w:color="auto"/>
        <w:right w:val="none" w:sz="0" w:space="0" w:color="auto"/>
      </w:divBdr>
    </w:div>
    <w:div w:id="1063874724">
      <w:bodyDiv w:val="1"/>
      <w:marLeft w:val="0"/>
      <w:marRight w:val="0"/>
      <w:marTop w:val="0"/>
      <w:marBottom w:val="0"/>
      <w:divBdr>
        <w:top w:val="none" w:sz="0" w:space="0" w:color="auto"/>
        <w:left w:val="none" w:sz="0" w:space="0" w:color="auto"/>
        <w:bottom w:val="none" w:sz="0" w:space="0" w:color="auto"/>
        <w:right w:val="none" w:sz="0" w:space="0" w:color="auto"/>
      </w:divBdr>
    </w:div>
    <w:div w:id="1087505908">
      <w:bodyDiv w:val="1"/>
      <w:marLeft w:val="0"/>
      <w:marRight w:val="0"/>
      <w:marTop w:val="0"/>
      <w:marBottom w:val="0"/>
      <w:divBdr>
        <w:top w:val="none" w:sz="0" w:space="0" w:color="auto"/>
        <w:left w:val="none" w:sz="0" w:space="0" w:color="auto"/>
        <w:bottom w:val="none" w:sz="0" w:space="0" w:color="auto"/>
        <w:right w:val="none" w:sz="0" w:space="0" w:color="auto"/>
      </w:divBdr>
    </w:div>
    <w:div w:id="1191651184">
      <w:bodyDiv w:val="1"/>
      <w:marLeft w:val="0"/>
      <w:marRight w:val="0"/>
      <w:marTop w:val="0"/>
      <w:marBottom w:val="0"/>
      <w:divBdr>
        <w:top w:val="none" w:sz="0" w:space="0" w:color="auto"/>
        <w:left w:val="none" w:sz="0" w:space="0" w:color="auto"/>
        <w:bottom w:val="none" w:sz="0" w:space="0" w:color="auto"/>
        <w:right w:val="none" w:sz="0" w:space="0" w:color="auto"/>
      </w:divBdr>
    </w:div>
    <w:div w:id="1208302929">
      <w:bodyDiv w:val="1"/>
      <w:marLeft w:val="0"/>
      <w:marRight w:val="0"/>
      <w:marTop w:val="0"/>
      <w:marBottom w:val="0"/>
      <w:divBdr>
        <w:top w:val="none" w:sz="0" w:space="0" w:color="auto"/>
        <w:left w:val="none" w:sz="0" w:space="0" w:color="auto"/>
        <w:bottom w:val="none" w:sz="0" w:space="0" w:color="auto"/>
        <w:right w:val="none" w:sz="0" w:space="0" w:color="auto"/>
      </w:divBdr>
    </w:div>
    <w:div w:id="1210994366">
      <w:bodyDiv w:val="1"/>
      <w:marLeft w:val="0"/>
      <w:marRight w:val="0"/>
      <w:marTop w:val="0"/>
      <w:marBottom w:val="0"/>
      <w:divBdr>
        <w:top w:val="none" w:sz="0" w:space="0" w:color="auto"/>
        <w:left w:val="none" w:sz="0" w:space="0" w:color="auto"/>
        <w:bottom w:val="none" w:sz="0" w:space="0" w:color="auto"/>
        <w:right w:val="none" w:sz="0" w:space="0" w:color="auto"/>
      </w:divBdr>
    </w:div>
    <w:div w:id="1271089318">
      <w:bodyDiv w:val="1"/>
      <w:marLeft w:val="0"/>
      <w:marRight w:val="0"/>
      <w:marTop w:val="0"/>
      <w:marBottom w:val="0"/>
      <w:divBdr>
        <w:top w:val="none" w:sz="0" w:space="0" w:color="auto"/>
        <w:left w:val="none" w:sz="0" w:space="0" w:color="auto"/>
        <w:bottom w:val="none" w:sz="0" w:space="0" w:color="auto"/>
        <w:right w:val="none" w:sz="0" w:space="0" w:color="auto"/>
      </w:divBdr>
    </w:div>
    <w:div w:id="1284845159">
      <w:bodyDiv w:val="1"/>
      <w:marLeft w:val="0"/>
      <w:marRight w:val="0"/>
      <w:marTop w:val="0"/>
      <w:marBottom w:val="0"/>
      <w:divBdr>
        <w:top w:val="none" w:sz="0" w:space="0" w:color="auto"/>
        <w:left w:val="none" w:sz="0" w:space="0" w:color="auto"/>
        <w:bottom w:val="none" w:sz="0" w:space="0" w:color="auto"/>
        <w:right w:val="none" w:sz="0" w:space="0" w:color="auto"/>
      </w:divBdr>
    </w:div>
    <w:div w:id="1334261196">
      <w:bodyDiv w:val="1"/>
      <w:marLeft w:val="0"/>
      <w:marRight w:val="0"/>
      <w:marTop w:val="0"/>
      <w:marBottom w:val="0"/>
      <w:divBdr>
        <w:top w:val="none" w:sz="0" w:space="0" w:color="auto"/>
        <w:left w:val="none" w:sz="0" w:space="0" w:color="auto"/>
        <w:bottom w:val="none" w:sz="0" w:space="0" w:color="auto"/>
        <w:right w:val="none" w:sz="0" w:space="0" w:color="auto"/>
      </w:divBdr>
    </w:div>
    <w:div w:id="1368796182">
      <w:bodyDiv w:val="1"/>
      <w:marLeft w:val="0"/>
      <w:marRight w:val="0"/>
      <w:marTop w:val="0"/>
      <w:marBottom w:val="0"/>
      <w:divBdr>
        <w:top w:val="none" w:sz="0" w:space="0" w:color="auto"/>
        <w:left w:val="none" w:sz="0" w:space="0" w:color="auto"/>
        <w:bottom w:val="none" w:sz="0" w:space="0" w:color="auto"/>
        <w:right w:val="none" w:sz="0" w:space="0" w:color="auto"/>
      </w:divBdr>
    </w:div>
    <w:div w:id="1426144677">
      <w:bodyDiv w:val="1"/>
      <w:marLeft w:val="0"/>
      <w:marRight w:val="0"/>
      <w:marTop w:val="0"/>
      <w:marBottom w:val="0"/>
      <w:divBdr>
        <w:top w:val="none" w:sz="0" w:space="0" w:color="auto"/>
        <w:left w:val="none" w:sz="0" w:space="0" w:color="auto"/>
        <w:bottom w:val="none" w:sz="0" w:space="0" w:color="auto"/>
        <w:right w:val="none" w:sz="0" w:space="0" w:color="auto"/>
      </w:divBdr>
    </w:div>
    <w:div w:id="1429765714">
      <w:bodyDiv w:val="1"/>
      <w:marLeft w:val="0"/>
      <w:marRight w:val="0"/>
      <w:marTop w:val="0"/>
      <w:marBottom w:val="0"/>
      <w:divBdr>
        <w:top w:val="none" w:sz="0" w:space="0" w:color="auto"/>
        <w:left w:val="none" w:sz="0" w:space="0" w:color="auto"/>
        <w:bottom w:val="none" w:sz="0" w:space="0" w:color="auto"/>
        <w:right w:val="none" w:sz="0" w:space="0" w:color="auto"/>
      </w:divBdr>
    </w:div>
    <w:div w:id="1448965001">
      <w:bodyDiv w:val="1"/>
      <w:marLeft w:val="0"/>
      <w:marRight w:val="0"/>
      <w:marTop w:val="0"/>
      <w:marBottom w:val="0"/>
      <w:divBdr>
        <w:top w:val="none" w:sz="0" w:space="0" w:color="auto"/>
        <w:left w:val="none" w:sz="0" w:space="0" w:color="auto"/>
        <w:bottom w:val="none" w:sz="0" w:space="0" w:color="auto"/>
        <w:right w:val="none" w:sz="0" w:space="0" w:color="auto"/>
      </w:divBdr>
    </w:div>
    <w:div w:id="1455178447">
      <w:bodyDiv w:val="1"/>
      <w:marLeft w:val="0"/>
      <w:marRight w:val="0"/>
      <w:marTop w:val="0"/>
      <w:marBottom w:val="0"/>
      <w:divBdr>
        <w:top w:val="none" w:sz="0" w:space="0" w:color="auto"/>
        <w:left w:val="none" w:sz="0" w:space="0" w:color="auto"/>
        <w:bottom w:val="none" w:sz="0" w:space="0" w:color="auto"/>
        <w:right w:val="none" w:sz="0" w:space="0" w:color="auto"/>
      </w:divBdr>
    </w:div>
    <w:div w:id="1467235264">
      <w:bodyDiv w:val="1"/>
      <w:marLeft w:val="0"/>
      <w:marRight w:val="0"/>
      <w:marTop w:val="0"/>
      <w:marBottom w:val="0"/>
      <w:divBdr>
        <w:top w:val="none" w:sz="0" w:space="0" w:color="auto"/>
        <w:left w:val="none" w:sz="0" w:space="0" w:color="auto"/>
        <w:bottom w:val="none" w:sz="0" w:space="0" w:color="auto"/>
        <w:right w:val="none" w:sz="0" w:space="0" w:color="auto"/>
      </w:divBdr>
    </w:div>
    <w:div w:id="1533223590">
      <w:bodyDiv w:val="1"/>
      <w:marLeft w:val="0"/>
      <w:marRight w:val="0"/>
      <w:marTop w:val="0"/>
      <w:marBottom w:val="0"/>
      <w:divBdr>
        <w:top w:val="none" w:sz="0" w:space="0" w:color="auto"/>
        <w:left w:val="none" w:sz="0" w:space="0" w:color="auto"/>
        <w:bottom w:val="none" w:sz="0" w:space="0" w:color="auto"/>
        <w:right w:val="none" w:sz="0" w:space="0" w:color="auto"/>
      </w:divBdr>
    </w:div>
    <w:div w:id="1570577983">
      <w:bodyDiv w:val="1"/>
      <w:marLeft w:val="0"/>
      <w:marRight w:val="0"/>
      <w:marTop w:val="0"/>
      <w:marBottom w:val="0"/>
      <w:divBdr>
        <w:top w:val="none" w:sz="0" w:space="0" w:color="auto"/>
        <w:left w:val="none" w:sz="0" w:space="0" w:color="auto"/>
        <w:bottom w:val="none" w:sz="0" w:space="0" w:color="auto"/>
        <w:right w:val="none" w:sz="0" w:space="0" w:color="auto"/>
      </w:divBdr>
    </w:div>
    <w:div w:id="1579630249">
      <w:bodyDiv w:val="1"/>
      <w:marLeft w:val="0"/>
      <w:marRight w:val="0"/>
      <w:marTop w:val="0"/>
      <w:marBottom w:val="0"/>
      <w:divBdr>
        <w:top w:val="none" w:sz="0" w:space="0" w:color="auto"/>
        <w:left w:val="none" w:sz="0" w:space="0" w:color="auto"/>
        <w:bottom w:val="none" w:sz="0" w:space="0" w:color="auto"/>
        <w:right w:val="none" w:sz="0" w:space="0" w:color="auto"/>
      </w:divBdr>
    </w:div>
    <w:div w:id="1630672351">
      <w:bodyDiv w:val="1"/>
      <w:marLeft w:val="0"/>
      <w:marRight w:val="0"/>
      <w:marTop w:val="0"/>
      <w:marBottom w:val="0"/>
      <w:divBdr>
        <w:top w:val="none" w:sz="0" w:space="0" w:color="auto"/>
        <w:left w:val="none" w:sz="0" w:space="0" w:color="auto"/>
        <w:bottom w:val="none" w:sz="0" w:space="0" w:color="auto"/>
        <w:right w:val="none" w:sz="0" w:space="0" w:color="auto"/>
      </w:divBdr>
    </w:div>
    <w:div w:id="1643119406">
      <w:bodyDiv w:val="1"/>
      <w:marLeft w:val="0"/>
      <w:marRight w:val="0"/>
      <w:marTop w:val="0"/>
      <w:marBottom w:val="0"/>
      <w:divBdr>
        <w:top w:val="none" w:sz="0" w:space="0" w:color="auto"/>
        <w:left w:val="none" w:sz="0" w:space="0" w:color="auto"/>
        <w:bottom w:val="none" w:sz="0" w:space="0" w:color="auto"/>
        <w:right w:val="none" w:sz="0" w:space="0" w:color="auto"/>
      </w:divBdr>
    </w:div>
    <w:div w:id="1644966241">
      <w:bodyDiv w:val="1"/>
      <w:marLeft w:val="0"/>
      <w:marRight w:val="0"/>
      <w:marTop w:val="0"/>
      <w:marBottom w:val="0"/>
      <w:divBdr>
        <w:top w:val="none" w:sz="0" w:space="0" w:color="auto"/>
        <w:left w:val="none" w:sz="0" w:space="0" w:color="auto"/>
        <w:bottom w:val="none" w:sz="0" w:space="0" w:color="auto"/>
        <w:right w:val="none" w:sz="0" w:space="0" w:color="auto"/>
      </w:divBdr>
    </w:div>
    <w:div w:id="1651907321">
      <w:bodyDiv w:val="1"/>
      <w:marLeft w:val="0"/>
      <w:marRight w:val="0"/>
      <w:marTop w:val="0"/>
      <w:marBottom w:val="0"/>
      <w:divBdr>
        <w:top w:val="none" w:sz="0" w:space="0" w:color="auto"/>
        <w:left w:val="none" w:sz="0" w:space="0" w:color="auto"/>
        <w:bottom w:val="none" w:sz="0" w:space="0" w:color="auto"/>
        <w:right w:val="none" w:sz="0" w:space="0" w:color="auto"/>
      </w:divBdr>
    </w:div>
    <w:div w:id="1663196678">
      <w:bodyDiv w:val="1"/>
      <w:marLeft w:val="0"/>
      <w:marRight w:val="0"/>
      <w:marTop w:val="0"/>
      <w:marBottom w:val="0"/>
      <w:divBdr>
        <w:top w:val="none" w:sz="0" w:space="0" w:color="auto"/>
        <w:left w:val="none" w:sz="0" w:space="0" w:color="auto"/>
        <w:bottom w:val="none" w:sz="0" w:space="0" w:color="auto"/>
        <w:right w:val="none" w:sz="0" w:space="0" w:color="auto"/>
      </w:divBdr>
    </w:div>
    <w:div w:id="1665619552">
      <w:bodyDiv w:val="1"/>
      <w:marLeft w:val="0"/>
      <w:marRight w:val="0"/>
      <w:marTop w:val="0"/>
      <w:marBottom w:val="0"/>
      <w:divBdr>
        <w:top w:val="none" w:sz="0" w:space="0" w:color="auto"/>
        <w:left w:val="none" w:sz="0" w:space="0" w:color="auto"/>
        <w:bottom w:val="none" w:sz="0" w:space="0" w:color="auto"/>
        <w:right w:val="none" w:sz="0" w:space="0" w:color="auto"/>
      </w:divBdr>
    </w:div>
    <w:div w:id="1678381850">
      <w:bodyDiv w:val="1"/>
      <w:marLeft w:val="0"/>
      <w:marRight w:val="0"/>
      <w:marTop w:val="0"/>
      <w:marBottom w:val="0"/>
      <w:divBdr>
        <w:top w:val="none" w:sz="0" w:space="0" w:color="auto"/>
        <w:left w:val="none" w:sz="0" w:space="0" w:color="auto"/>
        <w:bottom w:val="none" w:sz="0" w:space="0" w:color="auto"/>
        <w:right w:val="none" w:sz="0" w:space="0" w:color="auto"/>
      </w:divBdr>
    </w:div>
    <w:div w:id="1681539823">
      <w:bodyDiv w:val="1"/>
      <w:marLeft w:val="0"/>
      <w:marRight w:val="0"/>
      <w:marTop w:val="0"/>
      <w:marBottom w:val="0"/>
      <w:divBdr>
        <w:top w:val="none" w:sz="0" w:space="0" w:color="auto"/>
        <w:left w:val="none" w:sz="0" w:space="0" w:color="auto"/>
        <w:bottom w:val="none" w:sz="0" w:space="0" w:color="auto"/>
        <w:right w:val="none" w:sz="0" w:space="0" w:color="auto"/>
      </w:divBdr>
    </w:div>
    <w:div w:id="1683047274">
      <w:bodyDiv w:val="1"/>
      <w:marLeft w:val="0"/>
      <w:marRight w:val="0"/>
      <w:marTop w:val="0"/>
      <w:marBottom w:val="0"/>
      <w:divBdr>
        <w:top w:val="none" w:sz="0" w:space="0" w:color="auto"/>
        <w:left w:val="none" w:sz="0" w:space="0" w:color="auto"/>
        <w:bottom w:val="none" w:sz="0" w:space="0" w:color="auto"/>
        <w:right w:val="none" w:sz="0" w:space="0" w:color="auto"/>
      </w:divBdr>
    </w:div>
    <w:div w:id="1710229515">
      <w:bodyDiv w:val="1"/>
      <w:marLeft w:val="0"/>
      <w:marRight w:val="0"/>
      <w:marTop w:val="0"/>
      <w:marBottom w:val="0"/>
      <w:divBdr>
        <w:top w:val="none" w:sz="0" w:space="0" w:color="auto"/>
        <w:left w:val="none" w:sz="0" w:space="0" w:color="auto"/>
        <w:bottom w:val="none" w:sz="0" w:space="0" w:color="auto"/>
        <w:right w:val="none" w:sz="0" w:space="0" w:color="auto"/>
      </w:divBdr>
    </w:div>
    <w:div w:id="1716344563">
      <w:bodyDiv w:val="1"/>
      <w:marLeft w:val="0"/>
      <w:marRight w:val="0"/>
      <w:marTop w:val="0"/>
      <w:marBottom w:val="0"/>
      <w:divBdr>
        <w:top w:val="none" w:sz="0" w:space="0" w:color="auto"/>
        <w:left w:val="none" w:sz="0" w:space="0" w:color="auto"/>
        <w:bottom w:val="none" w:sz="0" w:space="0" w:color="auto"/>
        <w:right w:val="none" w:sz="0" w:space="0" w:color="auto"/>
      </w:divBdr>
    </w:div>
    <w:div w:id="1761440972">
      <w:bodyDiv w:val="1"/>
      <w:marLeft w:val="0"/>
      <w:marRight w:val="0"/>
      <w:marTop w:val="0"/>
      <w:marBottom w:val="0"/>
      <w:divBdr>
        <w:top w:val="none" w:sz="0" w:space="0" w:color="auto"/>
        <w:left w:val="none" w:sz="0" w:space="0" w:color="auto"/>
        <w:bottom w:val="none" w:sz="0" w:space="0" w:color="auto"/>
        <w:right w:val="none" w:sz="0" w:space="0" w:color="auto"/>
      </w:divBdr>
    </w:div>
    <w:div w:id="1763186834">
      <w:bodyDiv w:val="1"/>
      <w:marLeft w:val="0"/>
      <w:marRight w:val="0"/>
      <w:marTop w:val="0"/>
      <w:marBottom w:val="0"/>
      <w:divBdr>
        <w:top w:val="none" w:sz="0" w:space="0" w:color="auto"/>
        <w:left w:val="none" w:sz="0" w:space="0" w:color="auto"/>
        <w:bottom w:val="none" w:sz="0" w:space="0" w:color="auto"/>
        <w:right w:val="none" w:sz="0" w:space="0" w:color="auto"/>
      </w:divBdr>
    </w:div>
    <w:div w:id="1802766642">
      <w:bodyDiv w:val="1"/>
      <w:marLeft w:val="0"/>
      <w:marRight w:val="0"/>
      <w:marTop w:val="0"/>
      <w:marBottom w:val="0"/>
      <w:divBdr>
        <w:top w:val="none" w:sz="0" w:space="0" w:color="auto"/>
        <w:left w:val="none" w:sz="0" w:space="0" w:color="auto"/>
        <w:bottom w:val="none" w:sz="0" w:space="0" w:color="auto"/>
        <w:right w:val="none" w:sz="0" w:space="0" w:color="auto"/>
      </w:divBdr>
    </w:div>
    <w:div w:id="1839925456">
      <w:bodyDiv w:val="1"/>
      <w:marLeft w:val="0"/>
      <w:marRight w:val="0"/>
      <w:marTop w:val="0"/>
      <w:marBottom w:val="0"/>
      <w:divBdr>
        <w:top w:val="none" w:sz="0" w:space="0" w:color="auto"/>
        <w:left w:val="none" w:sz="0" w:space="0" w:color="auto"/>
        <w:bottom w:val="none" w:sz="0" w:space="0" w:color="auto"/>
        <w:right w:val="none" w:sz="0" w:space="0" w:color="auto"/>
      </w:divBdr>
    </w:div>
    <w:div w:id="1880312153">
      <w:bodyDiv w:val="1"/>
      <w:marLeft w:val="0"/>
      <w:marRight w:val="0"/>
      <w:marTop w:val="0"/>
      <w:marBottom w:val="0"/>
      <w:divBdr>
        <w:top w:val="none" w:sz="0" w:space="0" w:color="auto"/>
        <w:left w:val="none" w:sz="0" w:space="0" w:color="auto"/>
        <w:bottom w:val="none" w:sz="0" w:space="0" w:color="auto"/>
        <w:right w:val="none" w:sz="0" w:space="0" w:color="auto"/>
      </w:divBdr>
    </w:div>
    <w:div w:id="1890846219">
      <w:bodyDiv w:val="1"/>
      <w:marLeft w:val="0"/>
      <w:marRight w:val="0"/>
      <w:marTop w:val="0"/>
      <w:marBottom w:val="0"/>
      <w:divBdr>
        <w:top w:val="none" w:sz="0" w:space="0" w:color="auto"/>
        <w:left w:val="none" w:sz="0" w:space="0" w:color="auto"/>
        <w:bottom w:val="none" w:sz="0" w:space="0" w:color="auto"/>
        <w:right w:val="none" w:sz="0" w:space="0" w:color="auto"/>
      </w:divBdr>
    </w:div>
    <w:div w:id="1894928043">
      <w:bodyDiv w:val="1"/>
      <w:marLeft w:val="0"/>
      <w:marRight w:val="0"/>
      <w:marTop w:val="0"/>
      <w:marBottom w:val="0"/>
      <w:divBdr>
        <w:top w:val="none" w:sz="0" w:space="0" w:color="auto"/>
        <w:left w:val="none" w:sz="0" w:space="0" w:color="auto"/>
        <w:bottom w:val="none" w:sz="0" w:space="0" w:color="auto"/>
        <w:right w:val="none" w:sz="0" w:space="0" w:color="auto"/>
      </w:divBdr>
    </w:div>
    <w:div w:id="1921450484">
      <w:bodyDiv w:val="1"/>
      <w:marLeft w:val="0"/>
      <w:marRight w:val="0"/>
      <w:marTop w:val="0"/>
      <w:marBottom w:val="0"/>
      <w:divBdr>
        <w:top w:val="none" w:sz="0" w:space="0" w:color="auto"/>
        <w:left w:val="none" w:sz="0" w:space="0" w:color="auto"/>
        <w:bottom w:val="none" w:sz="0" w:space="0" w:color="auto"/>
        <w:right w:val="none" w:sz="0" w:space="0" w:color="auto"/>
      </w:divBdr>
    </w:div>
    <w:div w:id="1945184984">
      <w:bodyDiv w:val="1"/>
      <w:marLeft w:val="0"/>
      <w:marRight w:val="0"/>
      <w:marTop w:val="0"/>
      <w:marBottom w:val="0"/>
      <w:divBdr>
        <w:top w:val="none" w:sz="0" w:space="0" w:color="auto"/>
        <w:left w:val="none" w:sz="0" w:space="0" w:color="auto"/>
        <w:bottom w:val="none" w:sz="0" w:space="0" w:color="auto"/>
        <w:right w:val="none" w:sz="0" w:space="0" w:color="auto"/>
      </w:divBdr>
    </w:div>
    <w:div w:id="1964657126">
      <w:bodyDiv w:val="1"/>
      <w:marLeft w:val="0"/>
      <w:marRight w:val="0"/>
      <w:marTop w:val="0"/>
      <w:marBottom w:val="0"/>
      <w:divBdr>
        <w:top w:val="none" w:sz="0" w:space="0" w:color="auto"/>
        <w:left w:val="none" w:sz="0" w:space="0" w:color="auto"/>
        <w:bottom w:val="none" w:sz="0" w:space="0" w:color="auto"/>
        <w:right w:val="none" w:sz="0" w:space="0" w:color="auto"/>
      </w:divBdr>
    </w:div>
    <w:div w:id="2016107459">
      <w:bodyDiv w:val="1"/>
      <w:marLeft w:val="0"/>
      <w:marRight w:val="0"/>
      <w:marTop w:val="0"/>
      <w:marBottom w:val="0"/>
      <w:divBdr>
        <w:top w:val="none" w:sz="0" w:space="0" w:color="auto"/>
        <w:left w:val="none" w:sz="0" w:space="0" w:color="auto"/>
        <w:bottom w:val="none" w:sz="0" w:space="0" w:color="auto"/>
        <w:right w:val="none" w:sz="0" w:space="0" w:color="auto"/>
      </w:divBdr>
    </w:div>
    <w:div w:id="2035114056">
      <w:bodyDiv w:val="1"/>
      <w:marLeft w:val="0"/>
      <w:marRight w:val="0"/>
      <w:marTop w:val="0"/>
      <w:marBottom w:val="0"/>
      <w:divBdr>
        <w:top w:val="none" w:sz="0" w:space="0" w:color="auto"/>
        <w:left w:val="none" w:sz="0" w:space="0" w:color="auto"/>
        <w:bottom w:val="none" w:sz="0" w:space="0" w:color="auto"/>
        <w:right w:val="none" w:sz="0" w:space="0" w:color="auto"/>
      </w:divBdr>
    </w:div>
    <w:div w:id="213051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lombiacompra.gov.co/secop-ii" TargetMode="External"/><Relationship Id="rId18" Type="http://schemas.openxmlformats.org/officeDocument/2006/relationships/hyperlink" Target="http://www.colombiacompra.gov.co/secop-ii"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colombiacompra.gov.co/secop-ii"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secop-ii" TargetMode="External"/><Relationship Id="rId5" Type="http://schemas.openxmlformats.org/officeDocument/2006/relationships/settings" Target="settings.xml"/><Relationship Id="rId15" Type="http://schemas.openxmlformats.org/officeDocument/2006/relationships/hyperlink" Target="http://www.colombiacompra.gov.co/secop-ii" TargetMode="External"/><Relationship Id="rId23" Type="http://schemas.openxmlformats.org/officeDocument/2006/relationships/theme" Target="theme/theme1.xml"/><Relationship Id="rId10" Type="http://schemas.openxmlformats.org/officeDocument/2006/relationships/hyperlink" Target="http://www.colombiacompra.gov.co/secop-ii" TargetMode="External"/><Relationship Id="rId19" Type="http://schemas.openxmlformats.org/officeDocument/2006/relationships/hyperlink" Target="http://www.policia.gov.co" TargetMode="External"/><Relationship Id="rId4" Type="http://schemas.microsoft.com/office/2007/relationships/stylesWithEffects" Target="stylesWithEffects.xml"/><Relationship Id="rId9" Type="http://schemas.openxmlformats.org/officeDocument/2006/relationships/hyperlink" Target="mailto:sistemas@haciendapasto.gov.co" TargetMode="External"/><Relationship Id="rId14" Type="http://schemas.openxmlformats.org/officeDocument/2006/relationships/hyperlink" Target="http://www.colombiacompra.gov.co/secop-i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AD5EB-236D-4BEA-9F86-4192A1CE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2</TotalTime>
  <Pages>24</Pages>
  <Words>7517</Words>
  <Characters>41347</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CAPITULO I</vt:lpstr>
    </vt:vector>
  </TitlesOfParts>
  <Company>.</Company>
  <LinksUpToDate>false</LinksUpToDate>
  <CharactersWithSpaces>48767</CharactersWithSpaces>
  <SharedDoc>false</SharedDoc>
  <HLinks>
    <vt:vector size="90" baseType="variant">
      <vt:variant>
        <vt:i4>6815807</vt:i4>
      </vt:variant>
      <vt:variant>
        <vt:i4>42</vt:i4>
      </vt:variant>
      <vt:variant>
        <vt:i4>0</vt:i4>
      </vt:variant>
      <vt:variant>
        <vt:i4>5</vt:i4>
      </vt:variant>
      <vt:variant>
        <vt:lpwstr>http://www.policia.gov.co/</vt:lpwstr>
      </vt:variant>
      <vt:variant>
        <vt:lpwstr/>
      </vt:variant>
      <vt:variant>
        <vt:i4>1704005</vt:i4>
      </vt:variant>
      <vt:variant>
        <vt:i4>39</vt:i4>
      </vt:variant>
      <vt:variant>
        <vt:i4>0</vt:i4>
      </vt:variant>
      <vt:variant>
        <vt:i4>5</vt:i4>
      </vt:variant>
      <vt:variant>
        <vt:lpwstr>http://www.pasto.gov.co/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1704005</vt:i4>
      </vt:variant>
      <vt:variant>
        <vt:i4>33</vt:i4>
      </vt:variant>
      <vt:variant>
        <vt:i4>0</vt:i4>
      </vt:variant>
      <vt:variant>
        <vt:i4>5</vt:i4>
      </vt:variant>
      <vt:variant>
        <vt:lpwstr>http://www.pasto.gov.co/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1704005</vt:i4>
      </vt:variant>
      <vt:variant>
        <vt:i4>27</vt:i4>
      </vt:variant>
      <vt:variant>
        <vt:i4>0</vt:i4>
      </vt:variant>
      <vt:variant>
        <vt:i4>5</vt:i4>
      </vt:variant>
      <vt:variant>
        <vt:lpwstr>http://www.pasto.gov.co/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1704005</vt:i4>
      </vt:variant>
      <vt:variant>
        <vt:i4>21</vt:i4>
      </vt:variant>
      <vt:variant>
        <vt:i4>0</vt:i4>
      </vt:variant>
      <vt:variant>
        <vt:i4>5</vt:i4>
      </vt:variant>
      <vt:variant>
        <vt:lpwstr>http://www.pasto.gov.co/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1704005</vt:i4>
      </vt:variant>
      <vt:variant>
        <vt:i4>15</vt:i4>
      </vt:variant>
      <vt:variant>
        <vt:i4>0</vt:i4>
      </vt:variant>
      <vt:variant>
        <vt:i4>5</vt:i4>
      </vt:variant>
      <vt:variant>
        <vt:lpwstr>http://www.pasto.gov.co/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1704005</vt:i4>
      </vt:variant>
      <vt:variant>
        <vt:i4>9</vt:i4>
      </vt:variant>
      <vt:variant>
        <vt:i4>0</vt:i4>
      </vt:variant>
      <vt:variant>
        <vt:i4>5</vt:i4>
      </vt:variant>
      <vt:variant>
        <vt:lpwstr>http://www.pasto.gov.co/</vt:lpwstr>
      </vt:variant>
      <vt:variant>
        <vt:lpwstr/>
      </vt:variant>
      <vt:variant>
        <vt:i4>917573</vt:i4>
      </vt:variant>
      <vt:variant>
        <vt:i4>6</vt:i4>
      </vt:variant>
      <vt:variant>
        <vt:i4>0</vt:i4>
      </vt:variant>
      <vt:variant>
        <vt:i4>5</vt:i4>
      </vt:variant>
      <vt:variant>
        <vt:lpwstr>http://www.contratos.gov.co/</vt:lpwstr>
      </vt:variant>
      <vt:variant>
        <vt:lpwstr/>
      </vt:variant>
      <vt:variant>
        <vt:i4>1704005</vt:i4>
      </vt:variant>
      <vt:variant>
        <vt:i4>3</vt:i4>
      </vt:variant>
      <vt:variant>
        <vt:i4>0</vt:i4>
      </vt:variant>
      <vt:variant>
        <vt:i4>5</vt:i4>
      </vt:variant>
      <vt:variant>
        <vt:lpwstr>http://www.pasto.gov.co/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CAPITULO I</dc:title>
  <dc:creator>.</dc:creator>
  <cp:keywords>obra propuesta contratista contrato direccion</cp:keywords>
  <cp:lastModifiedBy>Contratacíon R</cp:lastModifiedBy>
  <cp:revision>4</cp:revision>
  <cp:lastPrinted>2021-05-05T15:45:00Z</cp:lastPrinted>
  <dcterms:created xsi:type="dcterms:W3CDTF">2021-11-17T15:19:00Z</dcterms:created>
  <dcterms:modified xsi:type="dcterms:W3CDTF">2021-11-17T15:39:00Z</dcterms:modified>
</cp:coreProperties>
</file>