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BA4251" w:rsidRDefault="00060EEC" w:rsidP="00193F25">
      <w:pPr>
        <w:jc w:val="center"/>
        <w:rPr>
          <w:rFonts w:ascii="Tahoma" w:hAnsi="Tahoma" w:cs="Tahoma"/>
          <w:b/>
          <w:lang w:val="es-CO"/>
        </w:rPr>
      </w:pPr>
      <w:r w:rsidRPr="00BA4251">
        <w:rPr>
          <w:rFonts w:ascii="Tahoma" w:hAnsi="Tahoma" w:cs="Tahoma"/>
          <w:b/>
          <w:lang w:val="es-CO"/>
        </w:rPr>
        <w:t>REGIONAL DE ASEGURAMIENTO EN SALUD NO. 4</w:t>
      </w:r>
    </w:p>
    <w:p w:rsidR="00060EEC" w:rsidRPr="00BA4251" w:rsidRDefault="00060EEC" w:rsidP="00AD6484">
      <w:pPr>
        <w:rPr>
          <w:rFonts w:ascii="Tahoma" w:hAnsi="Tahoma" w:cs="Tahoma"/>
          <w:lang w:val="es-CO"/>
        </w:rPr>
      </w:pPr>
    </w:p>
    <w:p w:rsidR="00060EEC" w:rsidRPr="00BA4251" w:rsidRDefault="00A428BD" w:rsidP="00AD6484">
      <w:pPr>
        <w:rPr>
          <w:rFonts w:ascii="Tahoma" w:hAnsi="Tahoma" w:cs="Tahoma"/>
          <w:bCs/>
          <w:lang w:val="es-CO" w:eastAsia="es-MX"/>
        </w:rPr>
      </w:pPr>
      <w:r w:rsidRPr="00BA4251">
        <w:rPr>
          <w:rFonts w:ascii="Tahoma" w:hAnsi="Tahoma" w:cs="Tahoma"/>
          <w:bCs/>
          <w:lang w:val="es-CO" w:eastAsia="es-MX"/>
        </w:rPr>
        <w:t>GS-2021-</w:t>
      </w:r>
      <w:r w:rsidR="001271C8" w:rsidRPr="00BA4251">
        <w:rPr>
          <w:rFonts w:ascii="Tahoma" w:hAnsi="Tahoma" w:cs="Tahoma"/>
          <w:bCs/>
          <w:lang w:val="es-CO" w:eastAsia="es-MX"/>
        </w:rPr>
        <w:t xml:space="preserve"> </w:t>
      </w:r>
      <w:r w:rsidRPr="00BA4251">
        <w:rPr>
          <w:rFonts w:ascii="Tahoma" w:hAnsi="Tahoma" w:cs="Tahoma"/>
          <w:bCs/>
          <w:lang w:val="es-CO" w:eastAsia="es-MX"/>
        </w:rPr>
        <w:t xml:space="preserve">          </w:t>
      </w:r>
      <w:r w:rsidR="00060EEC" w:rsidRPr="00BA4251">
        <w:rPr>
          <w:rFonts w:ascii="Tahoma" w:hAnsi="Tahoma" w:cs="Tahoma"/>
          <w:bCs/>
          <w:lang w:val="es-CO" w:eastAsia="es-MX"/>
        </w:rPr>
        <w:t xml:space="preserve"> / RASES – GRUCO – 17.2 </w:t>
      </w:r>
    </w:p>
    <w:p w:rsidR="00D91F35" w:rsidRPr="00BA4251" w:rsidRDefault="00D91F35" w:rsidP="00193F25">
      <w:pPr>
        <w:rPr>
          <w:rFonts w:ascii="Tahoma" w:hAnsi="Tahoma" w:cs="Tahoma"/>
          <w:b/>
          <w:bCs/>
          <w:lang w:val="es-MX" w:eastAsia="es-MX"/>
        </w:rPr>
      </w:pPr>
    </w:p>
    <w:p w:rsidR="00AD6484" w:rsidRPr="00930D20" w:rsidRDefault="00060EEC" w:rsidP="00193F25">
      <w:pPr>
        <w:rPr>
          <w:rFonts w:ascii="Tahoma" w:hAnsi="Tahoma" w:cs="Tahoma"/>
          <w:lang w:val="es-CO"/>
        </w:rPr>
      </w:pPr>
      <w:r w:rsidRPr="00930D20">
        <w:rPr>
          <w:rFonts w:ascii="Tahoma" w:hAnsi="Tahoma" w:cs="Tahoma"/>
          <w:b/>
          <w:bCs/>
          <w:lang w:val="es-MX" w:eastAsia="es-MX"/>
        </w:rPr>
        <w:t>Santiago de Cali</w:t>
      </w:r>
      <w:r w:rsidR="00AD6484" w:rsidRPr="00930D20">
        <w:rPr>
          <w:rFonts w:ascii="Tahoma" w:hAnsi="Tahoma" w:cs="Tahoma"/>
          <w:b/>
          <w:bCs/>
          <w:lang w:val="es-MX" w:eastAsia="es-MX"/>
        </w:rPr>
        <w:t>,</w:t>
      </w:r>
      <w:r w:rsidR="00AD6484" w:rsidRPr="00930D20">
        <w:rPr>
          <w:rFonts w:ascii="Tahoma" w:hAnsi="Tahoma" w:cs="Tahoma"/>
          <w:b/>
          <w:bCs/>
          <w:lang w:val="es-MX" w:eastAsia="es-MX"/>
        </w:rPr>
        <w:tab/>
      </w:r>
      <w:r w:rsidR="00AD6484" w:rsidRPr="00930D20">
        <w:rPr>
          <w:rFonts w:ascii="Tahoma" w:hAnsi="Tahoma" w:cs="Tahoma"/>
          <w:b/>
          <w:bCs/>
          <w:lang w:val="es-MX" w:eastAsia="es-MX"/>
        </w:rPr>
        <w:tab/>
      </w:r>
      <w:r w:rsidR="00AD6484" w:rsidRPr="00930D20">
        <w:rPr>
          <w:rFonts w:ascii="Tahoma" w:hAnsi="Tahoma" w:cs="Tahoma"/>
          <w:lang w:val="es-CO"/>
        </w:rPr>
        <w:tab/>
      </w:r>
      <w:r w:rsidR="00AD6484" w:rsidRPr="00930D20">
        <w:rPr>
          <w:rFonts w:ascii="Tahoma" w:hAnsi="Tahoma" w:cs="Tahoma"/>
          <w:lang w:val="es-CO"/>
        </w:rPr>
        <w:tab/>
      </w:r>
      <w:r w:rsidR="00AD6484" w:rsidRPr="00930D20">
        <w:rPr>
          <w:rFonts w:ascii="Tahoma" w:hAnsi="Tahoma" w:cs="Tahoma"/>
          <w:lang w:val="es-CO"/>
        </w:rPr>
        <w:tab/>
      </w:r>
      <w:r w:rsidR="00AD6484" w:rsidRPr="00930D20">
        <w:rPr>
          <w:rFonts w:ascii="Tahoma" w:hAnsi="Tahoma" w:cs="Tahoma"/>
          <w:lang w:val="es-CO"/>
        </w:rPr>
        <w:tab/>
      </w:r>
      <w:r w:rsidR="00AD6484" w:rsidRPr="00930D20">
        <w:rPr>
          <w:rFonts w:ascii="Tahoma" w:hAnsi="Tahoma" w:cs="Tahoma"/>
          <w:lang w:val="es-CO"/>
        </w:rPr>
        <w:tab/>
      </w:r>
      <w:r w:rsidR="00AD6484" w:rsidRPr="00930D20">
        <w:rPr>
          <w:rFonts w:ascii="Tahoma" w:hAnsi="Tahoma" w:cs="Tahoma"/>
          <w:lang w:val="es-CO"/>
        </w:rPr>
        <w:tab/>
      </w:r>
      <w:r w:rsidR="00AD6484" w:rsidRPr="00930D20">
        <w:rPr>
          <w:rFonts w:ascii="Tahoma" w:hAnsi="Tahoma" w:cs="Tahoma"/>
          <w:lang w:val="es-CO"/>
        </w:rPr>
        <w:tab/>
      </w:r>
      <w:r w:rsidR="00AD6484" w:rsidRPr="00930D20">
        <w:rPr>
          <w:rFonts w:ascii="Tahoma" w:hAnsi="Tahoma" w:cs="Tahoma"/>
          <w:lang w:val="es-CO"/>
        </w:rPr>
        <w:tab/>
      </w:r>
      <w:r w:rsidR="00AD6484" w:rsidRPr="00930D20">
        <w:rPr>
          <w:rFonts w:ascii="Tahoma" w:hAnsi="Tahoma" w:cs="Tahoma"/>
          <w:lang w:val="es-CO"/>
        </w:rPr>
        <w:tab/>
      </w:r>
    </w:p>
    <w:p w:rsidR="00AD6484" w:rsidRPr="00930D20" w:rsidRDefault="00AD6484" w:rsidP="00193F25">
      <w:pPr>
        <w:pStyle w:val="Sangradetextonormal"/>
        <w:spacing w:after="0"/>
        <w:ind w:left="0"/>
        <w:jc w:val="center"/>
        <w:rPr>
          <w:rFonts w:ascii="Tahoma" w:hAnsi="Tahoma" w:cs="Tahoma"/>
          <w:b/>
          <w:sz w:val="20"/>
          <w:szCs w:val="20"/>
        </w:rPr>
      </w:pPr>
      <w:r w:rsidRPr="00930D20">
        <w:rPr>
          <w:rFonts w:ascii="Tahoma" w:hAnsi="Tahoma" w:cs="Tahoma"/>
          <w:b/>
          <w:sz w:val="20"/>
          <w:szCs w:val="20"/>
        </w:rPr>
        <w:t xml:space="preserve">INVITACIÓN PÚBLICA A PRESENTAR OFERTA AL PROCESO DE MININA CUANTIA </w:t>
      </w:r>
    </w:p>
    <w:p w:rsidR="00193F25" w:rsidRPr="00930D20" w:rsidRDefault="00193F25" w:rsidP="00193F25">
      <w:pPr>
        <w:pStyle w:val="Sangradetextonormal"/>
        <w:spacing w:after="0"/>
        <w:ind w:left="0"/>
        <w:jc w:val="center"/>
        <w:rPr>
          <w:rFonts w:ascii="Tahoma" w:hAnsi="Tahoma" w:cs="Tahoma"/>
          <w:b/>
          <w:sz w:val="20"/>
          <w:szCs w:val="20"/>
        </w:rPr>
      </w:pPr>
    </w:p>
    <w:p w:rsidR="00AD6484" w:rsidRPr="00930D20" w:rsidRDefault="00193F25" w:rsidP="00193F25">
      <w:pPr>
        <w:pStyle w:val="Sangradetextonormal"/>
        <w:spacing w:after="0"/>
        <w:ind w:left="0"/>
        <w:jc w:val="center"/>
        <w:rPr>
          <w:rFonts w:ascii="Tahoma" w:hAnsi="Tahoma" w:cs="Tahoma"/>
          <w:b/>
          <w:sz w:val="20"/>
          <w:szCs w:val="20"/>
        </w:rPr>
      </w:pPr>
      <w:r w:rsidRPr="00930D20">
        <w:rPr>
          <w:rFonts w:ascii="Tahoma" w:hAnsi="Tahoma" w:cs="Tahoma"/>
          <w:b/>
          <w:sz w:val="20"/>
          <w:szCs w:val="20"/>
        </w:rPr>
        <w:t xml:space="preserve">PN RASES4 MIC </w:t>
      </w:r>
      <w:r w:rsidR="00B135DF" w:rsidRPr="00930D20">
        <w:rPr>
          <w:rFonts w:ascii="Tahoma" w:hAnsi="Tahoma" w:cs="Tahoma"/>
          <w:b/>
          <w:sz w:val="20"/>
          <w:szCs w:val="20"/>
        </w:rPr>
        <w:t>1</w:t>
      </w:r>
      <w:r w:rsidR="00930D20" w:rsidRPr="00930D20">
        <w:rPr>
          <w:rFonts w:ascii="Tahoma" w:hAnsi="Tahoma" w:cs="Tahoma"/>
          <w:b/>
          <w:sz w:val="20"/>
          <w:szCs w:val="20"/>
        </w:rPr>
        <w:t>67</w:t>
      </w:r>
      <w:r w:rsidRPr="00930D20">
        <w:rPr>
          <w:rFonts w:ascii="Tahoma" w:hAnsi="Tahoma" w:cs="Tahoma"/>
          <w:b/>
          <w:sz w:val="20"/>
          <w:szCs w:val="20"/>
        </w:rPr>
        <w:t>/2021</w:t>
      </w:r>
    </w:p>
    <w:p w:rsidR="00193F25" w:rsidRPr="00930D20" w:rsidRDefault="00193F25" w:rsidP="00AD6484">
      <w:pPr>
        <w:jc w:val="both"/>
        <w:rPr>
          <w:rFonts w:ascii="Tahoma" w:hAnsi="Tahoma" w:cs="Tahoma"/>
          <w:lang w:val="es-MX"/>
        </w:rPr>
      </w:pPr>
    </w:p>
    <w:p w:rsidR="00AD6484" w:rsidRPr="00930D20" w:rsidRDefault="00193F25" w:rsidP="00AD6484">
      <w:pPr>
        <w:jc w:val="both"/>
        <w:rPr>
          <w:rFonts w:ascii="Tahoma" w:hAnsi="Tahoma" w:cs="Tahoma"/>
        </w:rPr>
      </w:pPr>
      <w:r w:rsidRPr="00930D20">
        <w:rPr>
          <w:rFonts w:ascii="Tahoma" w:hAnsi="Tahoma" w:cs="Tahoma"/>
          <w:lang w:val="es-MX"/>
        </w:rPr>
        <w:t xml:space="preserve">La Regional De Aseguramiento En Salud No. 4, invita a </w:t>
      </w:r>
      <w:r w:rsidRPr="00930D20">
        <w:rPr>
          <w:rFonts w:ascii="Tahoma" w:hAnsi="Tahoma" w:cs="Tahoma"/>
        </w:rPr>
        <w:t>todas las personas naturales o jurídicas, nacionales o extranjeras domiciliadas o con sucursal en Colombia en Consorcio o Unión Temporal existentes en el mercado Nacional, con capacidad de desarrollar el objeto del presente proceso “</w:t>
      </w:r>
      <w:r w:rsidR="00930D20" w:rsidRPr="00930D20">
        <w:rPr>
          <w:rFonts w:ascii="Tahoma" w:hAnsi="Tahoma" w:cs="Tahoma"/>
          <w:b/>
          <w:bCs/>
        </w:rPr>
        <w:t>PRESTACIÓN DE SERVICIOS DE SALUD DE BAJA Y MEDIANA COMPLEJIDAD EN EL MUNICIPIO DE FLORIDA, PARA LA ATENCIÓN DE LOS USUARIOS DEL SUBSISTEMA DE SALUD DE LA POLICÍA NACIONAL, RESIDENTES EN EL MUNICIPIO 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r w:rsidRPr="00930D20">
        <w:rPr>
          <w:rFonts w:ascii="Tahoma" w:hAnsi="Tahoma" w:cs="Tahoma"/>
          <w:b/>
          <w:bCs/>
        </w:rPr>
        <w:t>”</w:t>
      </w:r>
      <w:r w:rsidRPr="00930D20">
        <w:rPr>
          <w:rFonts w:ascii="Tahoma" w:hAnsi="Tahoma" w:cs="Tahoma"/>
          <w:b/>
        </w:rPr>
        <w:t>,</w:t>
      </w:r>
      <w:r w:rsidRPr="00930D20">
        <w:rPr>
          <w:rFonts w:ascii="Tahoma" w:hAnsi="Tahoma" w:cs="Tahoma"/>
        </w:rPr>
        <w:t xml:space="preserve"> de acuerdo a las condiciones técnicas mínimas establecidas y cumplan con todos los requisitos exigidos para el mismo.</w:t>
      </w:r>
    </w:p>
    <w:p w:rsidR="00193F25" w:rsidRPr="00700429" w:rsidRDefault="00193F25" w:rsidP="00AD6484">
      <w:pPr>
        <w:jc w:val="both"/>
        <w:rPr>
          <w:rFonts w:ascii="Tahoma" w:hAnsi="Tahoma" w:cs="Tahoma"/>
        </w:rPr>
      </w:pPr>
    </w:p>
    <w:p w:rsidR="00AD6484" w:rsidRPr="00700429" w:rsidRDefault="00AD6484" w:rsidP="00AD6484">
      <w:pPr>
        <w:jc w:val="both"/>
        <w:rPr>
          <w:rFonts w:ascii="Tahoma" w:hAnsi="Tahoma" w:cs="Tahoma"/>
          <w:b/>
          <w:lang w:val="es-MX"/>
        </w:rPr>
      </w:pPr>
      <w:r w:rsidRPr="00700429">
        <w:rPr>
          <w:rFonts w:ascii="Tahoma" w:hAnsi="Tahoma" w:cs="Tahoma"/>
          <w:b/>
          <w:lang w:val="es-MX"/>
        </w:rPr>
        <w:t>MODALIDAD DE SELECCIÓN</w:t>
      </w:r>
    </w:p>
    <w:p w:rsidR="00AD6484" w:rsidRPr="00700429" w:rsidRDefault="00AD6484" w:rsidP="00AD6484">
      <w:pPr>
        <w:jc w:val="both"/>
        <w:rPr>
          <w:rFonts w:ascii="Tahoma" w:eastAsia="Calibri" w:hAnsi="Tahoma" w:cs="Tahoma"/>
          <w:lang w:val="es-CO"/>
        </w:rPr>
      </w:pPr>
    </w:p>
    <w:p w:rsidR="00193F25" w:rsidRPr="00700429" w:rsidRDefault="00193F25" w:rsidP="00193F25">
      <w:pPr>
        <w:jc w:val="both"/>
        <w:rPr>
          <w:rFonts w:ascii="Tahoma" w:hAnsi="Tahoma" w:cs="Tahoma"/>
        </w:rPr>
      </w:pPr>
      <w:r w:rsidRPr="00700429">
        <w:rPr>
          <w:rFonts w:ascii="Tahoma" w:hAnsi="Tahoma" w:cs="Tahoma"/>
        </w:rPr>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rsidR="00193F25" w:rsidRPr="00700429" w:rsidRDefault="00193F25" w:rsidP="00AD6484">
      <w:pPr>
        <w:jc w:val="both"/>
        <w:rPr>
          <w:rFonts w:ascii="Tahoma" w:hAnsi="Tahoma" w:cs="Tahoma"/>
        </w:rPr>
      </w:pPr>
    </w:p>
    <w:p w:rsidR="00AD6484" w:rsidRPr="00700429" w:rsidRDefault="00AD6484" w:rsidP="00AD6484">
      <w:pPr>
        <w:jc w:val="both"/>
        <w:rPr>
          <w:rFonts w:ascii="Tahoma" w:hAnsi="Tahoma" w:cs="Tahoma"/>
        </w:rPr>
      </w:pPr>
      <w:r w:rsidRPr="00700429">
        <w:rPr>
          <w:rFonts w:ascii="Tahoma" w:hAnsi="Tahoma" w:cs="Tahoma"/>
        </w:rPr>
        <w:t>Las condiciones de la presente invitación son las siguientes:</w:t>
      </w:r>
    </w:p>
    <w:p w:rsidR="003347A2" w:rsidRPr="00700429" w:rsidRDefault="003347A2" w:rsidP="00AD6484">
      <w:pPr>
        <w:jc w:val="both"/>
        <w:rPr>
          <w:rFonts w:ascii="Tahoma" w:hAnsi="Tahoma" w:cs="Tahoma"/>
        </w:rPr>
      </w:pPr>
    </w:p>
    <w:p w:rsidR="00AD6484" w:rsidRPr="00700429" w:rsidRDefault="00AD6484" w:rsidP="00FE323C">
      <w:pPr>
        <w:numPr>
          <w:ilvl w:val="0"/>
          <w:numId w:val="1"/>
        </w:numPr>
        <w:suppressAutoHyphens/>
        <w:jc w:val="both"/>
        <w:textAlignment w:val="baseline"/>
      </w:pPr>
      <w:r w:rsidRPr="00700429">
        <w:rPr>
          <w:rFonts w:ascii="Tahoma" w:hAnsi="Tahoma" w:cs="Tahoma"/>
          <w:b/>
        </w:rPr>
        <w:t xml:space="preserve">  </w:t>
      </w:r>
      <w:r w:rsidRPr="00700429">
        <w:rPr>
          <w:rFonts w:ascii="Tahoma" w:hAnsi="Tahoma" w:cs="Tahoma"/>
          <w:b/>
          <w:bCs/>
        </w:rPr>
        <w:t>DATOS DEL PROCESO</w:t>
      </w:r>
    </w:p>
    <w:p w:rsidR="00AD6484" w:rsidRPr="00BA4251" w:rsidRDefault="00AD6484" w:rsidP="00AD6484">
      <w:pPr>
        <w:ind w:left="720"/>
        <w:jc w:val="both"/>
        <w:rPr>
          <w:rFonts w:ascii="Tahoma" w:hAnsi="Tahoma" w:cs="Tahoma"/>
          <w:b/>
          <w:bCs/>
          <w:highlight w:val="yellow"/>
        </w:rPr>
      </w:pPr>
    </w:p>
    <w:tbl>
      <w:tblPr>
        <w:tblW w:w="9406" w:type="dxa"/>
        <w:jc w:val="center"/>
        <w:tblCellMar>
          <w:left w:w="10" w:type="dxa"/>
          <w:right w:w="10" w:type="dxa"/>
        </w:tblCellMar>
        <w:tblLook w:val="0000" w:firstRow="0" w:lastRow="0" w:firstColumn="0" w:lastColumn="0" w:noHBand="0" w:noVBand="0"/>
      </w:tblPr>
      <w:tblGrid>
        <w:gridCol w:w="2177"/>
        <w:gridCol w:w="7229"/>
      </w:tblGrid>
      <w:tr w:rsidR="00AD6484" w:rsidRPr="00BA4251" w:rsidTr="00700429">
        <w:trPr>
          <w:trHeight w:val="145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A4251" w:rsidRDefault="00AD6484" w:rsidP="00652EC1">
            <w:pPr>
              <w:pStyle w:val="Textoindependiente"/>
              <w:jc w:val="both"/>
              <w:rPr>
                <w:rFonts w:ascii="Tahoma" w:hAnsi="Tahoma" w:cs="Tahoma"/>
                <w:b/>
                <w:bCs/>
                <w:sz w:val="20"/>
                <w:highlight w:val="yellow"/>
              </w:rPr>
            </w:pPr>
            <w:r w:rsidRPr="00517B39">
              <w:rPr>
                <w:rFonts w:ascii="Tahoma" w:hAnsi="Tahoma" w:cs="Tahoma"/>
                <w:b/>
                <w:bCs/>
                <w:sz w:val="20"/>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B7489" w:rsidRDefault="00700429" w:rsidP="00652EC1">
            <w:pPr>
              <w:jc w:val="both"/>
              <w:rPr>
                <w:rFonts w:ascii="Tahoma" w:hAnsi="Tahoma" w:cs="Tahoma"/>
                <w:b/>
              </w:rPr>
            </w:pPr>
            <w:r w:rsidRPr="00700429">
              <w:rPr>
                <w:rFonts w:ascii="Tahoma" w:hAnsi="Tahoma" w:cs="Tahoma"/>
                <w:b/>
              </w:rPr>
              <w:t xml:space="preserve">RESTACIÓN DE SERVICIOS DE SALUD DE BAJA Y MEDIANA COMPLEJIDAD EN EL MUNICIPIO DE FLORIDA, PARA LA ATENCIÓN DE LOS USUARIOS DEL SUBSISTEMA DE SALUD DE LA POLICÍA NACIONAL, RESIDENTES EN EL MUNICIPIO 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w:t>
            </w:r>
            <w:r w:rsidRPr="00700429">
              <w:rPr>
                <w:rFonts w:ascii="Tahoma" w:hAnsi="Tahoma" w:cs="Tahoma"/>
                <w:b/>
              </w:rPr>
              <w:lastRenderedPageBreak/>
              <w:t>CONSTITUCIONAL DE TUTELA.</w:t>
            </w:r>
          </w:p>
          <w:p w:rsidR="00700429" w:rsidRDefault="00700429" w:rsidP="00652EC1">
            <w:pPr>
              <w:jc w:val="both"/>
              <w:rPr>
                <w:rFonts w:ascii="Tahoma" w:hAnsi="Tahoma" w:cs="Tahoma"/>
                <w:b/>
              </w:rPr>
            </w:pPr>
          </w:p>
          <w:tbl>
            <w:tblPr>
              <w:tblW w:w="4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0"/>
              <w:gridCol w:w="1224"/>
              <w:gridCol w:w="1893"/>
              <w:gridCol w:w="2253"/>
            </w:tblGrid>
            <w:tr w:rsidR="00700429" w:rsidRPr="00700429" w:rsidTr="00700429">
              <w:trPr>
                <w:trHeight w:val="19"/>
                <w:jc w:val="center"/>
              </w:trPr>
              <w:tc>
                <w:tcPr>
                  <w:tcW w:w="1069" w:type="pct"/>
                  <w:shd w:val="clear" w:color="auto" w:fill="auto"/>
                  <w:vAlign w:val="center"/>
                  <w:hideMark/>
                </w:tcPr>
                <w:p w:rsidR="00700429" w:rsidRPr="00700429" w:rsidRDefault="00700429" w:rsidP="00700429">
                  <w:pPr>
                    <w:jc w:val="center"/>
                    <w:rPr>
                      <w:rFonts w:ascii="Tahoma" w:hAnsi="Tahoma" w:cs="Tahoma"/>
                      <w:b/>
                      <w:color w:val="000000"/>
                      <w:sz w:val="16"/>
                    </w:rPr>
                  </w:pPr>
                  <w:r w:rsidRPr="00700429">
                    <w:rPr>
                      <w:rFonts w:ascii="Tahoma" w:eastAsia="MS Mincho" w:hAnsi="Tahoma" w:cs="Tahoma"/>
                      <w:b/>
                      <w:color w:val="000000"/>
                      <w:sz w:val="16"/>
                    </w:rPr>
                    <w:t>CLASIFICACIÓN UNSPSC</w:t>
                  </w:r>
                </w:p>
              </w:tc>
              <w:tc>
                <w:tcPr>
                  <w:tcW w:w="896" w:type="pct"/>
                  <w:shd w:val="clear" w:color="auto" w:fill="auto"/>
                  <w:vAlign w:val="center"/>
                  <w:hideMark/>
                </w:tcPr>
                <w:p w:rsidR="00700429" w:rsidRPr="00700429" w:rsidRDefault="00700429" w:rsidP="00700429">
                  <w:pPr>
                    <w:jc w:val="center"/>
                    <w:rPr>
                      <w:rFonts w:ascii="Tahoma" w:hAnsi="Tahoma" w:cs="Tahoma"/>
                      <w:b/>
                      <w:color w:val="000000"/>
                      <w:sz w:val="16"/>
                    </w:rPr>
                  </w:pPr>
                  <w:r w:rsidRPr="00700429">
                    <w:rPr>
                      <w:rFonts w:ascii="Tahoma" w:eastAsia="MS Mincho" w:hAnsi="Tahoma" w:cs="Tahoma"/>
                      <w:b/>
                      <w:color w:val="000000"/>
                      <w:sz w:val="16"/>
                    </w:rPr>
                    <w:t>Segmento</w:t>
                  </w:r>
                </w:p>
              </w:tc>
              <w:tc>
                <w:tcPr>
                  <w:tcW w:w="1386" w:type="pct"/>
                  <w:shd w:val="clear" w:color="auto" w:fill="auto"/>
                  <w:vAlign w:val="center"/>
                  <w:hideMark/>
                </w:tcPr>
                <w:p w:rsidR="00700429" w:rsidRPr="00700429" w:rsidRDefault="00700429" w:rsidP="00700429">
                  <w:pPr>
                    <w:jc w:val="center"/>
                    <w:rPr>
                      <w:rFonts w:ascii="Tahoma" w:hAnsi="Tahoma" w:cs="Tahoma"/>
                      <w:b/>
                      <w:color w:val="000000"/>
                      <w:sz w:val="16"/>
                    </w:rPr>
                  </w:pPr>
                  <w:r w:rsidRPr="00700429">
                    <w:rPr>
                      <w:rFonts w:ascii="Tahoma" w:eastAsia="MS Mincho" w:hAnsi="Tahoma" w:cs="Tahoma"/>
                      <w:b/>
                      <w:color w:val="000000"/>
                      <w:sz w:val="16"/>
                    </w:rPr>
                    <w:t>Familia</w:t>
                  </w:r>
                </w:p>
              </w:tc>
              <w:tc>
                <w:tcPr>
                  <w:tcW w:w="1649" w:type="pct"/>
                  <w:shd w:val="clear" w:color="auto" w:fill="auto"/>
                  <w:vAlign w:val="center"/>
                  <w:hideMark/>
                </w:tcPr>
                <w:p w:rsidR="00700429" w:rsidRPr="00700429" w:rsidRDefault="00700429" w:rsidP="00700429">
                  <w:pPr>
                    <w:jc w:val="center"/>
                    <w:rPr>
                      <w:rFonts w:ascii="Tahoma" w:hAnsi="Tahoma" w:cs="Tahoma"/>
                      <w:b/>
                      <w:color w:val="000000"/>
                      <w:sz w:val="16"/>
                    </w:rPr>
                  </w:pPr>
                  <w:r w:rsidRPr="00700429">
                    <w:rPr>
                      <w:rFonts w:ascii="Tahoma" w:eastAsia="MS Mincho" w:hAnsi="Tahoma" w:cs="Tahoma"/>
                      <w:b/>
                      <w:color w:val="000000"/>
                      <w:sz w:val="16"/>
                    </w:rPr>
                    <w:t>Clase</w:t>
                  </w:r>
                </w:p>
              </w:tc>
            </w:tr>
            <w:tr w:rsidR="00700429" w:rsidRPr="00700429" w:rsidTr="00700429">
              <w:trPr>
                <w:trHeight w:val="19"/>
                <w:jc w:val="center"/>
              </w:trPr>
              <w:tc>
                <w:tcPr>
                  <w:tcW w:w="1069" w:type="pct"/>
                  <w:shd w:val="clear" w:color="auto" w:fill="auto"/>
                  <w:vAlign w:val="center"/>
                  <w:hideMark/>
                </w:tcPr>
                <w:p w:rsidR="00700429" w:rsidRPr="00700429" w:rsidRDefault="00700429" w:rsidP="00700429">
                  <w:pPr>
                    <w:jc w:val="center"/>
                    <w:rPr>
                      <w:rFonts w:ascii="Tahoma" w:hAnsi="Tahoma" w:cs="Tahoma"/>
                      <w:color w:val="000000"/>
                      <w:sz w:val="16"/>
                    </w:rPr>
                  </w:pPr>
                  <w:r w:rsidRPr="00700429">
                    <w:rPr>
                      <w:rFonts w:ascii="Tahoma" w:eastAsia="MS Mincho" w:hAnsi="Tahoma" w:cs="Tahoma"/>
                      <w:color w:val="000000"/>
                      <w:sz w:val="16"/>
                    </w:rPr>
                    <w:t>851015</w:t>
                  </w:r>
                  <w:r w:rsidRPr="00700429">
                    <w:rPr>
                      <w:rFonts w:ascii="Tahoma" w:hAnsi="Tahoma" w:cs="Tahoma"/>
                      <w:color w:val="000000"/>
                      <w:sz w:val="16"/>
                    </w:rPr>
                    <w:t>00</w:t>
                  </w:r>
                </w:p>
              </w:tc>
              <w:tc>
                <w:tcPr>
                  <w:tcW w:w="896" w:type="pct"/>
                  <w:shd w:val="clear" w:color="auto" w:fill="auto"/>
                  <w:vAlign w:val="center"/>
                  <w:hideMark/>
                </w:tcPr>
                <w:p w:rsidR="00700429" w:rsidRPr="00700429" w:rsidRDefault="00700429" w:rsidP="00700429">
                  <w:pPr>
                    <w:jc w:val="both"/>
                    <w:rPr>
                      <w:rFonts w:ascii="Tahoma" w:hAnsi="Tahoma" w:cs="Tahoma"/>
                      <w:color w:val="000000"/>
                      <w:sz w:val="16"/>
                    </w:rPr>
                  </w:pPr>
                  <w:r w:rsidRPr="00700429">
                    <w:rPr>
                      <w:rFonts w:ascii="Tahoma" w:hAnsi="Tahoma" w:cs="Tahoma"/>
                      <w:color w:val="000000"/>
                      <w:sz w:val="16"/>
                    </w:rPr>
                    <w:t>Servicios de Salud</w:t>
                  </w:r>
                </w:p>
              </w:tc>
              <w:tc>
                <w:tcPr>
                  <w:tcW w:w="1386" w:type="pct"/>
                  <w:shd w:val="clear" w:color="auto" w:fill="auto"/>
                  <w:vAlign w:val="center"/>
                  <w:hideMark/>
                </w:tcPr>
                <w:p w:rsidR="00700429" w:rsidRPr="00700429" w:rsidRDefault="00700429" w:rsidP="00700429">
                  <w:pPr>
                    <w:jc w:val="both"/>
                    <w:rPr>
                      <w:rFonts w:ascii="Tahoma" w:hAnsi="Tahoma" w:cs="Tahoma"/>
                      <w:color w:val="000000"/>
                      <w:sz w:val="16"/>
                    </w:rPr>
                  </w:pPr>
                  <w:r w:rsidRPr="00700429">
                    <w:rPr>
                      <w:rFonts w:ascii="Tahoma" w:eastAsia="MS Mincho" w:hAnsi="Tahoma" w:cs="Tahoma"/>
                      <w:color w:val="000000"/>
                      <w:sz w:val="16"/>
                    </w:rPr>
                    <w:t>Servicios integrales de salud</w:t>
                  </w:r>
                </w:p>
              </w:tc>
              <w:tc>
                <w:tcPr>
                  <w:tcW w:w="1649" w:type="pct"/>
                  <w:shd w:val="clear" w:color="auto" w:fill="auto"/>
                  <w:vAlign w:val="center"/>
                  <w:hideMark/>
                </w:tcPr>
                <w:p w:rsidR="00700429" w:rsidRPr="00700429" w:rsidRDefault="00700429" w:rsidP="00700429">
                  <w:pPr>
                    <w:jc w:val="both"/>
                    <w:rPr>
                      <w:rFonts w:ascii="Tahoma" w:hAnsi="Tahoma" w:cs="Tahoma"/>
                      <w:color w:val="000000"/>
                      <w:sz w:val="16"/>
                    </w:rPr>
                  </w:pPr>
                  <w:r w:rsidRPr="00700429">
                    <w:rPr>
                      <w:rFonts w:ascii="Tahoma" w:hAnsi="Tahoma" w:cs="Tahoma"/>
                      <w:color w:val="000000"/>
                      <w:sz w:val="16"/>
                    </w:rPr>
                    <w:t>Centros de salud</w:t>
                  </w:r>
                </w:p>
              </w:tc>
            </w:tr>
          </w:tbl>
          <w:p w:rsidR="006B7489" w:rsidRPr="00BA4251" w:rsidRDefault="006B7489" w:rsidP="00652EC1">
            <w:pPr>
              <w:jc w:val="both"/>
              <w:rPr>
                <w:rFonts w:ascii="Tahoma" w:hAnsi="Tahoma" w:cs="Tahoma"/>
                <w:b/>
                <w:highlight w:val="yellow"/>
              </w:rPr>
            </w:pPr>
          </w:p>
        </w:tc>
      </w:tr>
      <w:tr w:rsidR="00AD6484" w:rsidRPr="00BA4251" w:rsidTr="003347A2">
        <w:trPr>
          <w:trHeight w:val="5298"/>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A4251" w:rsidRDefault="00AD6484" w:rsidP="00652EC1">
            <w:pPr>
              <w:pStyle w:val="Textoindependiente"/>
              <w:jc w:val="both"/>
              <w:rPr>
                <w:rFonts w:ascii="Tahoma" w:hAnsi="Tahoma" w:cs="Tahoma"/>
                <w:b/>
                <w:bCs/>
                <w:sz w:val="20"/>
                <w:highlight w:val="yellow"/>
              </w:rPr>
            </w:pPr>
            <w:r w:rsidRPr="00EF7D05">
              <w:rPr>
                <w:rFonts w:ascii="Tahoma" w:hAnsi="Tahoma" w:cs="Tahoma"/>
                <w:b/>
                <w:bCs/>
                <w:sz w:val="20"/>
              </w:rPr>
              <w:lastRenderedPageBreak/>
              <w:t xml:space="preserve">Presupuesto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EF7D05" w:rsidRDefault="004922EF" w:rsidP="00A428BD">
            <w:pPr>
              <w:jc w:val="both"/>
              <w:rPr>
                <w:rFonts w:ascii="Tahoma" w:hAnsi="Tahoma" w:cs="Tahoma"/>
              </w:rPr>
            </w:pPr>
            <w:r w:rsidRPr="00EF7D05">
              <w:rPr>
                <w:rFonts w:ascii="Tahoma" w:hAnsi="Tahoma" w:cs="Tahoma"/>
                <w:lang w:val="es-CO" w:eastAsia="es-CO"/>
              </w:rPr>
              <w:t>El valor estimado para el presente proceso de contratación es de</w:t>
            </w:r>
            <w:r w:rsidRPr="00EF7D05">
              <w:rPr>
                <w:rFonts w:ascii="Tahoma" w:hAnsi="Tahoma" w:cs="Tahoma"/>
                <w:b/>
              </w:rPr>
              <w:t xml:space="preserve"> </w:t>
            </w:r>
            <w:r w:rsidR="00EF7D05" w:rsidRPr="00EF7D05">
              <w:rPr>
                <w:rFonts w:ascii="Tahoma" w:hAnsi="Tahoma" w:cs="Tahoma"/>
                <w:b/>
              </w:rPr>
              <w:t xml:space="preserve">VEINTICINCO MILLONES DE PESOS ($25.000.000,00) </w:t>
            </w:r>
            <w:r w:rsidR="00EF7D05">
              <w:rPr>
                <w:rFonts w:ascii="Tahoma" w:hAnsi="Tahoma" w:cs="Tahoma"/>
              </w:rPr>
              <w:t xml:space="preserve">moneda legal </w:t>
            </w:r>
            <w:r w:rsidR="00EF7D05" w:rsidRPr="00373A56">
              <w:rPr>
                <w:rFonts w:ascii="Tahoma" w:hAnsi="Tahoma" w:cs="Tahoma"/>
              </w:rPr>
              <w:t>colombiana, a</w:t>
            </w:r>
            <w:r w:rsidR="00AD6484" w:rsidRPr="00373A56">
              <w:rPr>
                <w:rFonts w:ascii="Tahoma" w:hAnsi="Tahoma" w:cs="Tahoma"/>
              </w:rPr>
              <w:t>mparado</w:t>
            </w:r>
            <w:r w:rsidR="001F5B73" w:rsidRPr="00373A56">
              <w:rPr>
                <w:rFonts w:ascii="Tahoma" w:hAnsi="Tahoma" w:cs="Tahoma"/>
              </w:rPr>
              <w:t>s</w:t>
            </w:r>
            <w:r w:rsidR="00AD6484" w:rsidRPr="00373A56">
              <w:rPr>
                <w:rFonts w:ascii="Tahoma" w:hAnsi="Tahoma" w:cs="Tahoma"/>
              </w:rPr>
              <w:t xml:space="preserve"> en el certificado de disponibilidad presupuestal </w:t>
            </w:r>
            <w:r w:rsidR="00373A56" w:rsidRPr="00373A56">
              <w:rPr>
                <w:rFonts w:ascii="Tahoma" w:hAnsi="Tahoma" w:cs="Tahoma"/>
              </w:rPr>
              <w:t>N° 69621 del 19</w:t>
            </w:r>
            <w:r w:rsidR="00A428BD" w:rsidRPr="00373A56">
              <w:rPr>
                <w:rFonts w:ascii="Tahoma" w:hAnsi="Tahoma" w:cs="Tahoma"/>
              </w:rPr>
              <w:t>/</w:t>
            </w:r>
            <w:r w:rsidR="00373A56" w:rsidRPr="00373A56">
              <w:rPr>
                <w:rFonts w:ascii="Tahoma" w:hAnsi="Tahoma" w:cs="Tahoma"/>
              </w:rPr>
              <w:t>11</w:t>
            </w:r>
            <w:r w:rsidR="00A428BD" w:rsidRPr="00373A56">
              <w:rPr>
                <w:rFonts w:ascii="Tahoma" w:hAnsi="Tahoma" w:cs="Tahoma"/>
              </w:rPr>
              <w:t xml:space="preserve">/2021, </w:t>
            </w:r>
            <w:r w:rsidR="001F5B73" w:rsidRPr="00373A56">
              <w:rPr>
                <w:rFonts w:ascii="Tahoma" w:hAnsi="Tahoma" w:cs="Tahoma"/>
              </w:rPr>
              <w:t>y certificado de disponibilidad pre</w:t>
            </w:r>
            <w:r w:rsidR="00373A56" w:rsidRPr="00373A56">
              <w:rPr>
                <w:rFonts w:ascii="Tahoma" w:hAnsi="Tahoma" w:cs="Tahoma"/>
              </w:rPr>
              <w:t>supuestal Vigencias futuras N° 790</w:t>
            </w:r>
            <w:r w:rsidR="001F5B73" w:rsidRPr="00373A56">
              <w:rPr>
                <w:rFonts w:ascii="Tahoma" w:hAnsi="Tahoma" w:cs="Tahoma"/>
              </w:rPr>
              <w:t xml:space="preserve">, </w:t>
            </w:r>
            <w:r w:rsidR="00AD6484" w:rsidRPr="00373A56">
              <w:rPr>
                <w:rFonts w:ascii="Tahoma" w:hAnsi="Tahoma" w:cs="Tahoma"/>
              </w:rPr>
              <w:t>expedido</w:t>
            </w:r>
            <w:r w:rsidR="001F5B73" w:rsidRPr="00373A56">
              <w:rPr>
                <w:rFonts w:ascii="Tahoma" w:hAnsi="Tahoma" w:cs="Tahoma"/>
              </w:rPr>
              <w:t>s</w:t>
            </w:r>
            <w:r w:rsidR="00AD6484" w:rsidRPr="00373A56">
              <w:rPr>
                <w:rFonts w:ascii="Tahoma" w:hAnsi="Tahoma" w:cs="Tahoma"/>
              </w:rPr>
              <w:t xml:space="preserve"> por el Jefe de Presupuesto </w:t>
            </w:r>
            <w:r w:rsidR="00E512D4" w:rsidRPr="00373A56">
              <w:rPr>
                <w:rFonts w:ascii="Tahoma" w:hAnsi="Tahoma" w:cs="Tahoma"/>
              </w:rPr>
              <w:t>de la Regional de Aseguramiento en Salud No 4</w:t>
            </w:r>
            <w:r w:rsidR="001F5B73" w:rsidRPr="00373A56">
              <w:rPr>
                <w:rFonts w:ascii="Tahoma" w:hAnsi="Tahoma" w:cs="Tahoma"/>
              </w:rPr>
              <w:t>, distribuidos de la siguiente manera:</w:t>
            </w:r>
          </w:p>
          <w:p w:rsidR="001F5B73" w:rsidRPr="00EF7D05" w:rsidRDefault="001F5B73" w:rsidP="00A428BD">
            <w:pPr>
              <w:jc w:val="both"/>
              <w:rPr>
                <w:rFonts w:ascii="Tahoma" w:hAnsi="Tahoma" w:cs="Tahoma"/>
              </w:rPr>
            </w:pPr>
          </w:p>
          <w:p w:rsidR="00EF7D05" w:rsidRPr="00EF7D05" w:rsidRDefault="00EF7D05" w:rsidP="00EF7D05">
            <w:pPr>
              <w:jc w:val="both"/>
              <w:rPr>
                <w:rFonts w:ascii="Tahoma" w:hAnsi="Tahoma" w:cs="Tahoma"/>
              </w:rPr>
            </w:pPr>
            <w:r w:rsidRPr="00EF7D05">
              <w:rPr>
                <w:rFonts w:ascii="Tahoma" w:hAnsi="Tahoma" w:cs="Tahoma"/>
              </w:rPr>
              <w:t>PLAN ANUAL DE ADQUISICIONES 2021</w:t>
            </w:r>
          </w:p>
          <w:p w:rsidR="00EF7D05" w:rsidRPr="00EF7D05" w:rsidRDefault="00EF7D05" w:rsidP="00EF7D05">
            <w:pPr>
              <w:jc w:val="both"/>
              <w:rPr>
                <w:rFonts w:ascii="Tahoma" w:hAnsi="Tahoma" w:cs="Tahoma"/>
              </w:rPr>
            </w:pPr>
            <w:r w:rsidRPr="00EF7D05">
              <w:rPr>
                <w:rFonts w:ascii="Tahoma" w:hAnsi="Tahoma" w:cs="Tahoma"/>
              </w:rPr>
              <w:t>Resolución   001 de 01/01/2021 – DISAN</w:t>
            </w:r>
          </w:p>
          <w:p w:rsidR="00EF7D05" w:rsidRPr="00EF7D05" w:rsidRDefault="00EF7D05" w:rsidP="00EF7D05">
            <w:pPr>
              <w:jc w:val="both"/>
              <w:rPr>
                <w:rFonts w:ascii="Tahoma" w:hAnsi="Tahoma" w:cs="Tahoma"/>
              </w:rPr>
            </w:pPr>
            <w:r w:rsidRPr="00EF7D05">
              <w:rPr>
                <w:rFonts w:ascii="Tahoma" w:hAnsi="Tahoma" w:cs="Tahoma"/>
              </w:rPr>
              <w:t>RUBRO PPTAL: Servicios para el cuidado de la salud humana</w:t>
            </w:r>
          </w:p>
          <w:p w:rsidR="00EF7D05" w:rsidRPr="00EF7D05" w:rsidRDefault="00EF7D05" w:rsidP="00EF7D05">
            <w:pPr>
              <w:rPr>
                <w:rFonts w:ascii="Tahoma" w:hAnsi="Tahoma" w:cs="Tahoma"/>
              </w:rPr>
            </w:pPr>
            <w:r w:rsidRPr="00EF7D05">
              <w:rPr>
                <w:rFonts w:ascii="Tahoma" w:hAnsi="Tahoma" w:cs="Tahoma"/>
              </w:rPr>
              <w:t xml:space="preserve">Programa: “O” </w:t>
            </w:r>
          </w:p>
          <w:p w:rsidR="00EF7D05" w:rsidRPr="00EF7D05" w:rsidRDefault="00EF7D05" w:rsidP="00EF7D05">
            <w:pPr>
              <w:jc w:val="both"/>
              <w:rPr>
                <w:rFonts w:ascii="Tahoma" w:hAnsi="Tahoma" w:cs="Tahoma"/>
              </w:rPr>
            </w:pPr>
            <w:r w:rsidRPr="00EF7D05">
              <w:rPr>
                <w:rFonts w:ascii="Tahoma" w:hAnsi="Tahoma" w:cs="Tahoma"/>
              </w:rPr>
              <w:t>RECURSO: 16</w:t>
            </w:r>
          </w:p>
          <w:p w:rsidR="00EF7D05" w:rsidRPr="00EF7D05" w:rsidRDefault="00EF7D05" w:rsidP="00EF7D05">
            <w:pPr>
              <w:jc w:val="both"/>
              <w:rPr>
                <w:rFonts w:ascii="Tahoma" w:hAnsi="Tahoma" w:cs="Tahoma"/>
              </w:rPr>
            </w:pPr>
          </w:p>
          <w:p w:rsidR="00EF7D05" w:rsidRPr="00373A56" w:rsidRDefault="00EF7D05" w:rsidP="00EF7D05">
            <w:pPr>
              <w:jc w:val="both"/>
              <w:rPr>
                <w:rFonts w:ascii="Tahoma" w:hAnsi="Tahoma" w:cs="Tahoma"/>
                <w:noProof/>
              </w:rPr>
            </w:pPr>
            <w:r w:rsidRPr="00EF7D05">
              <w:rPr>
                <w:rFonts w:ascii="Tahoma" w:hAnsi="Tahoma" w:cs="Tahoma"/>
                <w:b/>
              </w:rPr>
              <w:t>VIGENCIA 2021:</w:t>
            </w:r>
            <w:r w:rsidRPr="00EF7D05">
              <w:rPr>
                <w:rFonts w:ascii="Tahoma" w:hAnsi="Tahoma" w:cs="Tahoma"/>
              </w:rPr>
              <w:t xml:space="preserve"> </w:t>
            </w:r>
            <w:r w:rsidRPr="00373A56">
              <w:rPr>
                <w:rFonts w:ascii="Tahoma" w:hAnsi="Tahoma" w:cs="Tahoma"/>
              </w:rPr>
              <w:t xml:space="preserve">$ 5.000.000,00 </w:t>
            </w:r>
            <w:r w:rsidRPr="00373A56">
              <w:rPr>
                <w:rFonts w:ascii="Tahoma" w:hAnsi="Tahoma" w:cs="Tahoma"/>
                <w:noProof/>
              </w:rPr>
              <w:t>M/Cte</w:t>
            </w:r>
          </w:p>
          <w:p w:rsidR="00EF7D05" w:rsidRPr="00373A56" w:rsidRDefault="00EF7D05" w:rsidP="00EF7D05">
            <w:pPr>
              <w:jc w:val="both"/>
              <w:rPr>
                <w:rFonts w:ascii="Tahoma" w:hAnsi="Tahoma" w:cs="Tahoma"/>
              </w:rPr>
            </w:pPr>
            <w:r w:rsidRPr="00373A56">
              <w:rPr>
                <w:rFonts w:ascii="Tahoma" w:hAnsi="Tahoma" w:cs="Tahoma"/>
              </w:rPr>
              <w:t>Plan Anual de Adquisiciones: Nº 693</w:t>
            </w:r>
          </w:p>
          <w:p w:rsidR="00EF7D05" w:rsidRPr="00EF7D05" w:rsidRDefault="00EF7D05" w:rsidP="00EF7D05">
            <w:pPr>
              <w:jc w:val="both"/>
              <w:rPr>
                <w:rFonts w:ascii="Tahoma" w:hAnsi="Tahoma" w:cs="Tahoma"/>
                <w:u w:val="single"/>
              </w:rPr>
            </w:pPr>
            <w:r w:rsidRPr="00373A56">
              <w:rPr>
                <w:rFonts w:ascii="Tahoma" w:hAnsi="Tahoma" w:cs="Tahoma"/>
              </w:rPr>
              <w:t>Fecha del Certificado: 14-10-2021</w:t>
            </w:r>
            <w:r w:rsidRPr="00EF7D05">
              <w:rPr>
                <w:rFonts w:ascii="Tahoma" w:hAnsi="Tahoma" w:cs="Tahoma"/>
                <w:u w:val="single"/>
              </w:rPr>
              <w:t xml:space="preserve"> </w:t>
            </w:r>
          </w:p>
          <w:p w:rsidR="00EF7D05" w:rsidRPr="00EF7D05" w:rsidRDefault="00EF7D05" w:rsidP="00EF7D05">
            <w:pPr>
              <w:jc w:val="both"/>
              <w:rPr>
                <w:rFonts w:ascii="Tahoma" w:hAnsi="Tahoma" w:cs="Tahoma"/>
                <w:noProof/>
              </w:rPr>
            </w:pPr>
          </w:p>
          <w:p w:rsidR="00EF7D05" w:rsidRPr="00373A56" w:rsidRDefault="00EF7D05" w:rsidP="00EF7D05">
            <w:pPr>
              <w:jc w:val="both"/>
              <w:rPr>
                <w:rFonts w:ascii="Tahoma" w:hAnsi="Tahoma" w:cs="Tahoma"/>
              </w:rPr>
            </w:pPr>
            <w:r w:rsidRPr="00373A56">
              <w:rPr>
                <w:rFonts w:ascii="Tahoma" w:hAnsi="Tahoma" w:cs="Tahoma"/>
                <w:b/>
                <w:noProof/>
              </w:rPr>
              <w:t>VIGENCIA 2022:</w:t>
            </w:r>
            <w:r w:rsidRPr="00373A56">
              <w:rPr>
                <w:rFonts w:ascii="Tahoma" w:hAnsi="Tahoma" w:cs="Tahoma"/>
                <w:noProof/>
              </w:rPr>
              <w:t xml:space="preserve"> $ 20.000.000,00 M/Cte</w:t>
            </w:r>
          </w:p>
          <w:p w:rsidR="00EF7D05" w:rsidRPr="00373A56" w:rsidRDefault="00EF7D05" w:rsidP="00EF7D05">
            <w:pPr>
              <w:pStyle w:val="Sinespaciado1"/>
              <w:jc w:val="both"/>
              <w:rPr>
                <w:rFonts w:ascii="Tahoma" w:eastAsia="MS Mincho" w:hAnsi="Tahoma" w:cs="Tahoma"/>
                <w:sz w:val="20"/>
                <w:szCs w:val="20"/>
              </w:rPr>
            </w:pPr>
            <w:r w:rsidRPr="00373A56">
              <w:rPr>
                <w:rFonts w:ascii="Tahoma" w:eastAsia="MS Mincho" w:hAnsi="Tahoma" w:cs="Tahoma"/>
                <w:sz w:val="20"/>
                <w:szCs w:val="20"/>
              </w:rPr>
              <w:t>Vigencias Futuras Aprobadas mediante Comunicado Oficial No. GS-2021-025801-DISAN.</w:t>
            </w:r>
          </w:p>
          <w:p w:rsidR="00EF7D05" w:rsidRPr="00373A56" w:rsidRDefault="00EF7D05" w:rsidP="00EF7D05">
            <w:pPr>
              <w:jc w:val="both"/>
              <w:rPr>
                <w:rFonts w:ascii="Tahoma" w:hAnsi="Tahoma" w:cs="Tahoma"/>
              </w:rPr>
            </w:pPr>
            <w:r w:rsidRPr="00373A56">
              <w:rPr>
                <w:rFonts w:ascii="Tahoma" w:hAnsi="Tahoma" w:cs="Tahoma"/>
              </w:rPr>
              <w:t>Plan Anual de Adquisiciones: Nº 693</w:t>
            </w:r>
          </w:p>
          <w:p w:rsidR="00EF7D05" w:rsidRPr="00EF7D05" w:rsidRDefault="00EF7D05" w:rsidP="00EF7D05">
            <w:pPr>
              <w:jc w:val="both"/>
              <w:rPr>
                <w:rFonts w:ascii="Tahoma" w:hAnsi="Tahoma" w:cs="Tahoma"/>
              </w:rPr>
            </w:pPr>
            <w:r w:rsidRPr="00373A56">
              <w:rPr>
                <w:rFonts w:ascii="Tahoma" w:hAnsi="Tahoma" w:cs="Tahoma"/>
              </w:rPr>
              <w:t>Fecha del Certificado: 14-10-2021</w:t>
            </w:r>
          </w:p>
          <w:p w:rsidR="00EF7D05" w:rsidRPr="00EF7D05" w:rsidRDefault="00EF7D05" w:rsidP="00EF7D05">
            <w:pPr>
              <w:jc w:val="both"/>
              <w:rPr>
                <w:rFonts w:ascii="Tahoma" w:hAnsi="Tahoma" w:cs="Tahoma"/>
                <w:color w:val="FF0000"/>
              </w:rPr>
            </w:pPr>
          </w:p>
          <w:p w:rsidR="001F5B73" w:rsidRPr="00EF7D05" w:rsidRDefault="00EF7D05" w:rsidP="00A428BD">
            <w:pPr>
              <w:jc w:val="both"/>
              <w:rPr>
                <w:rFonts w:ascii="Tahoma" w:hAnsi="Tahoma" w:cs="Tahoma"/>
                <w:highlight w:val="yellow"/>
              </w:rPr>
            </w:pPr>
            <w:r w:rsidRPr="00EF7D05">
              <w:rPr>
                <w:rFonts w:ascii="Tahoma" w:hAnsi="Tahoma" w:cs="Tahoma"/>
                <w:b/>
              </w:rPr>
              <w:t>VALOR TOTAL:</w:t>
            </w:r>
            <w:r w:rsidRPr="00EF7D05">
              <w:rPr>
                <w:rFonts w:ascii="Tahoma" w:hAnsi="Tahoma" w:cs="Tahoma"/>
                <w:color w:val="FF0000"/>
              </w:rPr>
              <w:t xml:space="preserve"> </w:t>
            </w:r>
            <w:r w:rsidRPr="00EF7D05">
              <w:rPr>
                <w:rFonts w:ascii="Tahoma" w:hAnsi="Tahoma" w:cs="Tahoma"/>
                <w:b/>
              </w:rPr>
              <w:t xml:space="preserve">$ 25.000.000,00 </w:t>
            </w:r>
            <w:r w:rsidRPr="00EF7D05">
              <w:rPr>
                <w:rFonts w:ascii="Tahoma" w:hAnsi="Tahoma" w:cs="Tahoma"/>
                <w:b/>
                <w:noProof/>
              </w:rPr>
              <w:t>M/Cte</w:t>
            </w:r>
            <w:r w:rsidRPr="00EF7D05">
              <w:rPr>
                <w:rFonts w:ascii="Tahoma" w:hAnsi="Tahoma" w:cs="Tahoma"/>
              </w:rPr>
              <w:t xml:space="preserve">                                                            </w:t>
            </w:r>
          </w:p>
        </w:tc>
      </w:tr>
      <w:tr w:rsidR="00AD6484" w:rsidRPr="00BA4251" w:rsidTr="00412336">
        <w:trPr>
          <w:trHeight w:val="3728"/>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A4251" w:rsidRDefault="00E512D4" w:rsidP="00E512D4">
            <w:pPr>
              <w:pStyle w:val="Textoindependiente"/>
              <w:jc w:val="both"/>
              <w:rPr>
                <w:rFonts w:ascii="Tahoma" w:hAnsi="Tahoma" w:cs="Tahoma"/>
                <w:b/>
                <w:bCs/>
                <w:sz w:val="20"/>
                <w:highlight w:val="yellow"/>
              </w:rPr>
            </w:pPr>
            <w:r w:rsidRPr="00D90E95">
              <w:rPr>
                <w:rFonts w:ascii="Tahoma" w:hAnsi="Tahoma" w:cs="Tahoma"/>
                <w:b/>
                <w:bCs/>
                <w:sz w:val="20"/>
              </w:rPr>
              <w:t>Forma y p</w:t>
            </w:r>
            <w:r w:rsidR="00AD6484" w:rsidRPr="00D90E95">
              <w:rPr>
                <w:rFonts w:ascii="Tahoma" w:hAnsi="Tahoma" w:cs="Tahoma"/>
                <w:b/>
                <w:bCs/>
                <w:sz w:val="20"/>
              </w:rPr>
              <w:t xml:space="preserve">lazo de ejecución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90E95" w:rsidRDefault="00D90E95" w:rsidP="00B77643">
            <w:pPr>
              <w:tabs>
                <w:tab w:val="left" w:pos="156"/>
                <w:tab w:val="left" w:pos="312"/>
              </w:tabs>
              <w:jc w:val="both"/>
              <w:rPr>
                <w:rFonts w:ascii="Tahoma" w:hAnsi="Tahoma" w:cs="Tahoma"/>
                <w:highlight w:val="yellow"/>
              </w:rPr>
            </w:pPr>
            <w:r w:rsidRPr="00D90E95">
              <w:rPr>
                <w:rFonts w:ascii="Tahoma" w:hAnsi="Tahoma" w:cs="Tahoma"/>
              </w:rPr>
              <w:t>FORMA DE EJECUCIÓN DEL CONTRATO</w:t>
            </w:r>
          </w:p>
          <w:p w:rsidR="00D90E95" w:rsidRPr="00D90E95" w:rsidRDefault="00D90E95" w:rsidP="00D90E95">
            <w:pPr>
              <w:tabs>
                <w:tab w:val="left" w:pos="156"/>
                <w:tab w:val="left" w:pos="312"/>
              </w:tabs>
              <w:jc w:val="both"/>
              <w:rPr>
                <w:rFonts w:ascii="Tahoma" w:hAnsi="Tahoma" w:cs="Tahoma"/>
              </w:rPr>
            </w:pPr>
            <w:r w:rsidRPr="00D90E95">
              <w:rPr>
                <w:rFonts w:ascii="Tahoma" w:hAnsi="Tahoma" w:cs="Tahoma"/>
              </w:rPr>
              <w:t xml:space="preserve">La ejecución del presente proceso se hará en forma de </w:t>
            </w:r>
            <w:r w:rsidRPr="00D90E95">
              <w:rPr>
                <w:rFonts w:ascii="Tahoma" w:hAnsi="Tahoma" w:cs="Tahoma"/>
                <w:b/>
              </w:rPr>
              <w:t>TRACTO SUCESIVO</w:t>
            </w:r>
            <w:r w:rsidRPr="00D90E95">
              <w:rPr>
                <w:rFonts w:ascii="Tahoma" w:hAnsi="Tahoma" w:cs="Tahoma"/>
              </w:rPr>
              <w:t xml:space="preserve"> en las condiciones, presentaciones y con las garantías exigidas por la Regional de Aseguramiento en Salud </w:t>
            </w:r>
            <w:r w:rsidRPr="00D90E95">
              <w:rPr>
                <w:rFonts w:ascii="Tahoma" w:hAnsi="Tahoma" w:cs="Tahoma"/>
                <w:bCs/>
                <w:color w:val="000000"/>
              </w:rPr>
              <w:t>No.</w:t>
            </w:r>
            <w:r w:rsidRPr="00D90E95">
              <w:rPr>
                <w:rFonts w:ascii="Tahoma" w:hAnsi="Tahoma" w:cs="Tahoma"/>
              </w:rPr>
              <w:t xml:space="preserve">4 hasta agotar el presupuesto asignado al presente proceso; de acuerdo a los requerimientos y según corresponda la necesidad de los servicios asistenciales de la Regional de Aseguramiento en Salud No 4, según los estándares establecidos por el Ministerio de Salud en Colombia para la oportunidad en la atención. </w:t>
            </w:r>
            <w:r w:rsidRPr="00D90E95">
              <w:rPr>
                <w:rFonts w:ascii="Tahoma" w:hAnsi="Tahoma" w:cs="Tahoma"/>
                <w:b/>
              </w:rPr>
              <w:t>LOS OFERENTES DEBEN CEÑIRSE AL VALOR ASIGNADO SIN SOBREPASAR EL PRESUPUESTO ESTABLECIDO POR LA REGIONAL DE ASEGURAMIENTO EN SALUD No 4 EN EL PRESENTE PROCESO</w:t>
            </w:r>
            <w:r w:rsidRPr="00D90E95">
              <w:rPr>
                <w:rFonts w:ascii="Tahoma" w:hAnsi="Tahoma" w:cs="Tahoma"/>
              </w:rPr>
              <w:t>.</w:t>
            </w:r>
          </w:p>
          <w:p w:rsidR="00D90E95" w:rsidRPr="00D90E95" w:rsidRDefault="00D90E95" w:rsidP="00B77643">
            <w:pPr>
              <w:tabs>
                <w:tab w:val="left" w:pos="156"/>
                <w:tab w:val="left" w:pos="312"/>
              </w:tabs>
              <w:jc w:val="both"/>
              <w:rPr>
                <w:rFonts w:ascii="Tahoma" w:hAnsi="Tahoma" w:cs="Tahoma"/>
                <w:highlight w:val="yellow"/>
              </w:rPr>
            </w:pPr>
          </w:p>
          <w:p w:rsidR="00D90E95" w:rsidRPr="00D90E95" w:rsidRDefault="00D90E95" w:rsidP="00B77643">
            <w:pPr>
              <w:tabs>
                <w:tab w:val="left" w:pos="156"/>
                <w:tab w:val="left" w:pos="312"/>
              </w:tabs>
              <w:jc w:val="both"/>
              <w:rPr>
                <w:rFonts w:ascii="Tahoma" w:hAnsi="Tahoma" w:cs="Tahoma"/>
                <w:highlight w:val="yellow"/>
              </w:rPr>
            </w:pPr>
            <w:r w:rsidRPr="00D90E95">
              <w:rPr>
                <w:rFonts w:ascii="Tahoma" w:hAnsi="Tahoma" w:cs="Tahoma"/>
              </w:rPr>
              <w:t>PLAZO DE EJE</w:t>
            </w:r>
            <w:bookmarkStart w:id="0" w:name="_GoBack"/>
            <w:bookmarkEnd w:id="0"/>
            <w:r w:rsidRPr="00D90E95">
              <w:rPr>
                <w:rFonts w:ascii="Tahoma" w:hAnsi="Tahoma" w:cs="Tahoma"/>
              </w:rPr>
              <w:t>CUCIÓN DEL CONTRATO</w:t>
            </w:r>
          </w:p>
          <w:p w:rsidR="00D90E95" w:rsidRPr="00D90E95" w:rsidRDefault="00D90E95" w:rsidP="00D90E95">
            <w:pPr>
              <w:jc w:val="both"/>
              <w:rPr>
                <w:rFonts w:ascii="Tahoma" w:hAnsi="Tahoma" w:cs="Tahoma"/>
              </w:rPr>
            </w:pPr>
            <w:r w:rsidRPr="00D90E95">
              <w:rPr>
                <w:rFonts w:ascii="Tahoma" w:hAnsi="Tahoma" w:cs="Tahoma"/>
              </w:rPr>
              <w:t xml:space="preserve">El plazo de ejecución del contrato será </w:t>
            </w:r>
            <w:r w:rsidRPr="00373A56">
              <w:rPr>
                <w:rFonts w:ascii="Tahoma" w:hAnsi="Tahoma" w:cs="Tahoma"/>
              </w:rPr>
              <w:t xml:space="preserve">hasta el </w:t>
            </w:r>
            <w:r w:rsidRPr="00373A56">
              <w:rPr>
                <w:rFonts w:ascii="Tahoma" w:hAnsi="Tahoma" w:cs="Tahoma"/>
                <w:b/>
              </w:rPr>
              <w:t>3</w:t>
            </w:r>
            <w:r w:rsidR="00866ACD">
              <w:rPr>
                <w:rFonts w:ascii="Tahoma" w:hAnsi="Tahoma" w:cs="Tahoma"/>
                <w:b/>
              </w:rPr>
              <w:t>0</w:t>
            </w:r>
            <w:r w:rsidRPr="00373A56">
              <w:rPr>
                <w:rFonts w:ascii="Tahoma" w:hAnsi="Tahoma" w:cs="Tahoma"/>
                <w:b/>
              </w:rPr>
              <w:t xml:space="preserve"> de abril de 2022</w:t>
            </w:r>
            <w:r w:rsidRPr="00373A56">
              <w:rPr>
                <w:rFonts w:ascii="Tahoma" w:hAnsi="Tahoma" w:cs="Tahoma"/>
              </w:rPr>
              <w:t>, a partir de la carta de inicio de ejecución del contrato, previa aprobación de la</w:t>
            </w:r>
            <w:r w:rsidRPr="00D90E95">
              <w:rPr>
                <w:rFonts w:ascii="Tahoma" w:hAnsi="Tahoma" w:cs="Tahoma"/>
              </w:rPr>
              <w:t xml:space="preserve"> garantía única o de la firma del contrato, o hasta agotar presupuesto, lo primero que ocurra.</w:t>
            </w:r>
          </w:p>
          <w:p w:rsidR="006644CC" w:rsidRPr="00BA4251" w:rsidRDefault="006644CC" w:rsidP="00652EC1">
            <w:pPr>
              <w:pStyle w:val="Sinespaciado1"/>
              <w:jc w:val="both"/>
              <w:rPr>
                <w:highlight w:val="yellow"/>
              </w:rPr>
            </w:pPr>
          </w:p>
        </w:tc>
      </w:tr>
      <w:tr w:rsidR="00FA60D7" w:rsidRPr="00BA4251" w:rsidTr="003347A2">
        <w:trPr>
          <w:trHeight w:val="271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764DBD" w:rsidRDefault="00FA60D7" w:rsidP="00E512D4">
            <w:pPr>
              <w:pStyle w:val="Textoindependiente"/>
              <w:jc w:val="both"/>
              <w:rPr>
                <w:rFonts w:ascii="Tahoma" w:hAnsi="Tahoma" w:cs="Tahoma"/>
                <w:b/>
                <w:bCs/>
                <w:sz w:val="20"/>
              </w:rPr>
            </w:pPr>
            <w:r w:rsidRPr="00764DBD">
              <w:rPr>
                <w:rFonts w:ascii="Tahoma" w:hAnsi="Tahoma" w:cs="Tahoma"/>
                <w:b/>
                <w:bCs/>
                <w:sz w:val="20"/>
              </w:rPr>
              <w:lastRenderedPageBreak/>
              <w:t>Forma y procedimiento de adjudicación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64DBD" w:rsidRPr="00764DBD" w:rsidRDefault="00764DBD" w:rsidP="00764DBD">
            <w:pPr>
              <w:adjustRightInd w:val="0"/>
              <w:jc w:val="both"/>
              <w:rPr>
                <w:rFonts w:ascii="Tahoma" w:hAnsi="Tahoma" w:cs="Tahoma"/>
                <w:lang w:val="es-CO" w:eastAsia="es-CO"/>
              </w:rPr>
            </w:pPr>
            <w:r w:rsidRPr="00764DBD">
              <w:rPr>
                <w:rFonts w:ascii="Tahoma" w:hAnsi="Tahoma" w:cs="Tahoma"/>
              </w:rPr>
              <w:t xml:space="preserve">La forma de adjudicación del presente proceso se efectuará en forma TOTAL, por el presupuesto total asignado, </w:t>
            </w:r>
            <w:r w:rsidRPr="00764DBD">
              <w:rPr>
                <w:rFonts w:ascii="Tahoma" w:hAnsi="Tahoma" w:cs="Tahoma"/>
                <w:b/>
              </w:rPr>
              <w:t>al menor valor ofertado;</w:t>
            </w:r>
            <w:r w:rsidRPr="00764DBD">
              <w:rPr>
                <w:rFonts w:ascii="Tahoma" w:hAnsi="Tahoma" w:cs="Tahoma"/>
              </w:rPr>
              <w:t xml:space="preserve"> </w:t>
            </w:r>
            <w:r w:rsidRPr="00764DBD">
              <w:rPr>
                <w:rFonts w:ascii="Tahoma" w:hAnsi="Tahoma" w:cs="Tahoma"/>
                <w:lang w:val="es-CO" w:eastAsia="es-CO"/>
              </w:rPr>
              <w:t xml:space="preserve">se realizará mediante la suscripción y comunicación de aceptación de la oferta, por la Oficina de contratos de la </w:t>
            </w:r>
            <w:r w:rsidRPr="00764DBD">
              <w:rPr>
                <w:rFonts w:ascii="Tahoma" w:hAnsi="Tahoma" w:cs="Tahoma"/>
                <w:bCs/>
                <w:lang w:val="es-MX"/>
              </w:rPr>
              <w:t>Regional de Aseguramiento en Salud No. 4</w:t>
            </w:r>
            <w:r w:rsidRPr="00764DBD">
              <w:rPr>
                <w:rFonts w:ascii="Tahoma" w:hAnsi="Tahoma" w:cs="Tahoma"/>
                <w:lang w:val="es-CO" w:eastAsia="es-CO"/>
              </w:rPr>
              <w:t>; con la publicación de la comunicación de aceptación en el SECOP II el proponente seleccionado quedará informado de la aceptación de su oferta.</w:t>
            </w:r>
          </w:p>
          <w:p w:rsidR="00764DBD" w:rsidRPr="00764DBD" w:rsidRDefault="00764DBD" w:rsidP="00764DBD">
            <w:pPr>
              <w:jc w:val="both"/>
              <w:rPr>
                <w:rFonts w:ascii="Tahoma" w:hAnsi="Tahoma" w:cs="Tahoma"/>
              </w:rPr>
            </w:pPr>
          </w:p>
          <w:p w:rsidR="00FA60D7" w:rsidRPr="00764DBD" w:rsidRDefault="00764DBD" w:rsidP="00764DBD">
            <w:pPr>
              <w:jc w:val="both"/>
              <w:rPr>
                <w:rFonts w:ascii="Tahoma" w:hAnsi="Tahoma" w:cs="Tahoma"/>
                <w:color w:val="FF0000"/>
              </w:rPr>
            </w:pPr>
            <w:r w:rsidRPr="00764DBD">
              <w:rPr>
                <w:rFonts w:ascii="Tahoma" w:hAnsi="Tahoma" w:cs="Tahoma"/>
                <w:b/>
              </w:rPr>
              <w:t>Nota</w:t>
            </w:r>
            <w:r w:rsidRPr="00764DBD">
              <w:rPr>
                <w:rFonts w:ascii="Tahoma" w:hAnsi="Tahoma" w:cs="Tahoma"/>
                <w:b/>
                <w:bCs/>
              </w:rPr>
              <w:t>:</w:t>
            </w:r>
            <w:r w:rsidRPr="00764DBD">
              <w:rPr>
                <w:rFonts w:ascii="Tahoma" w:hAnsi="Tahoma" w:cs="Tahoma"/>
              </w:rPr>
              <w:t xml:space="preserve"> Se podrá adjudicar parcialmente, cuando dentro de las ofertas presentadas en el proceso no se oferte la totalidad de los ítems. En todo caso se tendrá en cuenta la oferta que presente el mayor número de ítems ofertados.</w:t>
            </w:r>
          </w:p>
        </w:tc>
      </w:tr>
      <w:tr w:rsidR="00AD6484" w:rsidRPr="00BA4251" w:rsidTr="003347A2">
        <w:trPr>
          <w:trHeight w:val="1046"/>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074E8" w:rsidRDefault="00AD6484" w:rsidP="00652EC1">
            <w:pPr>
              <w:pStyle w:val="Textoindependiente"/>
              <w:jc w:val="both"/>
              <w:rPr>
                <w:rFonts w:ascii="Tahoma" w:hAnsi="Tahoma" w:cs="Tahoma"/>
                <w:b/>
                <w:bCs/>
                <w:sz w:val="20"/>
              </w:rPr>
            </w:pPr>
            <w:r w:rsidRPr="00A074E8">
              <w:rPr>
                <w:rFonts w:ascii="Tahoma" w:hAnsi="Tahoma" w:cs="Tahoma"/>
                <w:b/>
                <w:bCs/>
                <w:sz w:val="20"/>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074E8" w:rsidRDefault="00A074E8" w:rsidP="00652EC1">
            <w:pPr>
              <w:jc w:val="both"/>
              <w:rPr>
                <w:rFonts w:ascii="Tahoma" w:hAnsi="Tahoma" w:cs="Tahoma"/>
              </w:rPr>
            </w:pPr>
            <w:r w:rsidRPr="00A074E8">
              <w:rPr>
                <w:rFonts w:ascii="Tahoma" w:hAnsi="Tahoma" w:cs="Tahoma"/>
              </w:rPr>
              <w:t>El oferente deberá prestar los servicios ofertados en sus instalaciones, ubicadas en el municipio de Florida;</w:t>
            </w:r>
            <w:r w:rsidRPr="00A074E8">
              <w:rPr>
                <w:rFonts w:ascii="Tahoma" w:hAnsi="Tahoma" w:cs="Tahoma"/>
                <w:b/>
                <w:bCs/>
              </w:rPr>
              <w:t xml:space="preserve"> </w:t>
            </w:r>
            <w:r w:rsidRPr="00A074E8">
              <w:rPr>
                <w:rFonts w:ascii="Tahoma" w:hAnsi="Tahoma" w:cs="Tahoma"/>
              </w:rPr>
              <w:t>cuando se requieran servicios de complejidad que la entidad no ofrezca en su portafolio de servicios deberá comentarlo con la Clínica Deval al teléfono 3181828 Extensión 5445 o al Establecimiento</w:t>
            </w:r>
            <w:r w:rsidRPr="00A074E8">
              <w:rPr>
                <w:rFonts w:ascii="Tahoma" w:hAnsi="Tahoma" w:cs="Tahoma"/>
                <w:bCs/>
              </w:rPr>
              <w:t xml:space="preserve"> de Sanidad Policial Primario – Espri Palmira</w:t>
            </w:r>
            <w:r w:rsidRPr="00A074E8">
              <w:rPr>
                <w:rFonts w:ascii="Tahoma" w:hAnsi="Tahoma" w:cs="Tahoma"/>
              </w:rPr>
              <w:t>, teléfono No. 6618799 para luego remitirlo a otro nivel según lo amerite el estado de Salud del Paciente.</w:t>
            </w:r>
          </w:p>
        </w:tc>
      </w:tr>
      <w:tr w:rsidR="00AD6484" w:rsidRPr="00BA4251" w:rsidTr="003347A2">
        <w:trPr>
          <w:trHeight w:val="685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074E8" w:rsidRDefault="00AD6484" w:rsidP="00652EC1">
            <w:pPr>
              <w:pStyle w:val="Textoindependiente"/>
              <w:jc w:val="both"/>
              <w:rPr>
                <w:rFonts w:ascii="Tahoma" w:hAnsi="Tahoma" w:cs="Tahoma"/>
                <w:b/>
                <w:bCs/>
                <w:sz w:val="20"/>
              </w:rPr>
            </w:pPr>
            <w:r w:rsidRPr="00A074E8">
              <w:rPr>
                <w:rFonts w:ascii="Tahoma" w:hAnsi="Tahoma" w:cs="Tahoma"/>
                <w:b/>
                <w:bCs/>
                <w:sz w:val="20"/>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74E8" w:rsidRPr="00A074E8" w:rsidRDefault="00A074E8" w:rsidP="00A074E8">
            <w:pPr>
              <w:tabs>
                <w:tab w:val="left" w:pos="0"/>
                <w:tab w:val="left" w:pos="142"/>
              </w:tabs>
              <w:jc w:val="both"/>
              <w:rPr>
                <w:rFonts w:ascii="Tahoma" w:hAnsi="Tahoma" w:cs="Tahoma"/>
              </w:rPr>
            </w:pPr>
            <w:r w:rsidRPr="00A074E8">
              <w:rPr>
                <w:rFonts w:ascii="Tahoma" w:hAnsi="Tahoma" w:cs="Tahoma"/>
              </w:rPr>
              <w:t>La Regional de Aseguramiento en Salud No.4 pagará al CONTRATISTA el valor del contrato que resulte del presente proceso, después de la prestación del servicio, en pagos parciales de acuerdo a lo facturado, dentro de los cuarenta y cinco (45) días calendario siguiente a la radicación y asignación del turno para pago respectivo, previa presentación de la factura acompañada de constancia de recibo a satisfacción, dentro de los primeros cinco (05) días del mes, acompañada de la acreditación del contratista de encontrarse al día en el pago de aportes  relativos al Sistema de Seguridad Social en Salud, Pensiones y Riesgos profesionales,  así como los parafiscales del SENA, ICBF y Cajas de Compensación Familiar, cuando corresponda, documentos que deben ser tramitados  en la Ventanilla Única – Central de Cuentas de la Regional de Aseguramiento en salud No. 4, donde de conformidad con lo establecido en el artículo 19 de la Ley 1150 de 2007 “Derecho a Turno” se le asignará un número de radicación. En caso de que el CONTRATISTA presente los documentos requeridos para el pago después del día veinte (20) del mes los pagos se realizarán dentro de los (60) días calendarios siguientes a la fecha de la radicación. En todo caso, los pagos están sujetos a la disponibilidad de PAC y ubicación de los recursos por parte del Nivel Central.</w:t>
            </w:r>
          </w:p>
          <w:p w:rsidR="00A074E8" w:rsidRPr="00A074E8" w:rsidRDefault="00A074E8" w:rsidP="00A074E8">
            <w:pPr>
              <w:ind w:right="49"/>
              <w:jc w:val="both"/>
              <w:rPr>
                <w:rFonts w:ascii="Tahoma" w:hAnsi="Tahoma" w:cs="Tahoma"/>
                <w:b/>
                <w:lang w:val="es-MX"/>
              </w:rPr>
            </w:pPr>
          </w:p>
          <w:p w:rsidR="00A074E8" w:rsidRPr="00A074E8" w:rsidRDefault="00A074E8" w:rsidP="00A074E8">
            <w:pPr>
              <w:ind w:right="49"/>
              <w:jc w:val="both"/>
              <w:rPr>
                <w:rFonts w:ascii="Tahoma" w:hAnsi="Tahoma" w:cs="Tahoma"/>
              </w:rPr>
            </w:pPr>
            <w:r w:rsidRPr="00A074E8">
              <w:rPr>
                <w:rFonts w:ascii="Tahoma" w:hAnsi="Tahoma" w:cs="Tahoma"/>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A074E8" w:rsidRPr="00A074E8" w:rsidRDefault="00A074E8" w:rsidP="00A074E8">
            <w:pPr>
              <w:ind w:right="49"/>
              <w:jc w:val="both"/>
              <w:rPr>
                <w:rFonts w:ascii="Tahoma" w:hAnsi="Tahoma" w:cs="Tahoma"/>
              </w:rPr>
            </w:pPr>
          </w:p>
          <w:p w:rsidR="00A074E8" w:rsidRPr="00A074E8" w:rsidRDefault="00A074E8" w:rsidP="00A074E8">
            <w:pPr>
              <w:pStyle w:val="Prrafodelista1"/>
              <w:ind w:left="0" w:right="180"/>
              <w:jc w:val="both"/>
              <w:rPr>
                <w:rFonts w:ascii="Tahoma" w:hAnsi="Tahoma" w:cs="Tahoma"/>
                <w:b/>
                <w:bCs/>
                <w:sz w:val="20"/>
                <w:szCs w:val="20"/>
              </w:rPr>
            </w:pPr>
            <w:r w:rsidRPr="00A074E8">
              <w:rPr>
                <w:rFonts w:ascii="Tahoma" w:hAnsi="Tahoma" w:cs="Tahoma"/>
                <w:b/>
                <w:bCs/>
                <w:sz w:val="20"/>
                <w:szCs w:val="20"/>
              </w:rPr>
              <w:t xml:space="preserve">PROCEDIMIENTO TÉCNICO-ADMINISTRATIVO PARA EMISIÓN DEL RAS </w:t>
            </w:r>
          </w:p>
          <w:p w:rsidR="00A074E8" w:rsidRPr="00A074E8" w:rsidRDefault="00A074E8" w:rsidP="00A074E8">
            <w:pPr>
              <w:jc w:val="both"/>
              <w:rPr>
                <w:rFonts w:ascii="Tahoma" w:hAnsi="Tahoma" w:cs="Tahoma"/>
              </w:rPr>
            </w:pPr>
            <w:r w:rsidRPr="00A074E8">
              <w:rPr>
                <w:rFonts w:ascii="Tahoma" w:hAnsi="Tahoma" w:cs="Tahoma"/>
              </w:rPr>
              <w:t xml:space="preserve">El Contratista deberá presentar las facturas al Supervisor del Contrato en los primeros cinco (05) días hábiles del mes siguiente, quien tendrá tres (03) días para elaborar el Recibo a Satisfacción Técnico–Económico, posteriormente el Contratista radica la factura con el Recibo a Satisfacción Técnico–Económico RAS en la Ventanilla Única – Central de Cuentas de la Regional de </w:t>
            </w:r>
            <w:r w:rsidRPr="00A074E8">
              <w:rPr>
                <w:rFonts w:ascii="Tahoma" w:hAnsi="Tahoma" w:cs="Tahoma"/>
              </w:rPr>
              <w:lastRenderedPageBreak/>
              <w:t>Aseguramiento en salud No. 4, para iniciar el trámite de Auditoría de cuentas médicas y continuar con el trámite de pago respectivo.</w:t>
            </w:r>
          </w:p>
          <w:p w:rsidR="00A074E8" w:rsidRPr="00A074E8" w:rsidRDefault="00A074E8" w:rsidP="00A074E8">
            <w:pPr>
              <w:pStyle w:val="Textoindependiente"/>
              <w:ind w:left="-4"/>
              <w:jc w:val="both"/>
              <w:rPr>
                <w:rFonts w:ascii="Tahoma" w:hAnsi="Tahoma" w:cs="Tahoma"/>
                <w:sz w:val="20"/>
                <w:lang w:val="es-CO"/>
              </w:rPr>
            </w:pPr>
          </w:p>
          <w:p w:rsidR="00A074E8" w:rsidRPr="00A074E8" w:rsidRDefault="00A074E8" w:rsidP="00A074E8">
            <w:pPr>
              <w:pStyle w:val="Textoindependiente"/>
              <w:ind w:left="-4"/>
              <w:jc w:val="both"/>
              <w:rPr>
                <w:rFonts w:ascii="Tahoma" w:hAnsi="Tahoma" w:cs="Tahoma"/>
                <w:sz w:val="20"/>
                <w:lang w:val="es-CO"/>
              </w:rPr>
            </w:pPr>
            <w:r w:rsidRPr="00A074E8">
              <w:rPr>
                <w:rFonts w:ascii="Tahoma" w:hAnsi="Tahoma" w:cs="Tahoma"/>
                <w:sz w:val="20"/>
                <w:lang w:val="es-CO"/>
              </w:rPr>
              <w:t>Si los documentos en referencia son devueltos por la Regional de Aseguramiento en Salud No. 4, por inconsistencias como la falta de información o mal diligenciamiento de los mismos, la Regional se obliga a la asignación nuevamente del turno, siempre y cuando se hubieren subsanado las observaciones y se haya cumplido con el trámite documental dentro del plazo indicado.</w:t>
            </w:r>
          </w:p>
          <w:p w:rsidR="00A074E8" w:rsidRPr="00A074E8" w:rsidRDefault="00A074E8" w:rsidP="00A074E8">
            <w:pPr>
              <w:pStyle w:val="Textoindependiente"/>
              <w:ind w:left="-4"/>
              <w:jc w:val="both"/>
              <w:rPr>
                <w:rFonts w:ascii="Tahoma" w:hAnsi="Tahoma" w:cs="Tahoma"/>
                <w:sz w:val="20"/>
                <w:lang w:val="es-CO"/>
              </w:rPr>
            </w:pPr>
          </w:p>
          <w:p w:rsidR="00A074E8" w:rsidRPr="00A074E8" w:rsidRDefault="00A074E8" w:rsidP="00A074E8">
            <w:pPr>
              <w:pStyle w:val="Textoindependiente"/>
              <w:ind w:left="-4"/>
              <w:jc w:val="both"/>
              <w:rPr>
                <w:rFonts w:ascii="Tahoma" w:hAnsi="Tahoma" w:cs="Tahoma"/>
                <w:sz w:val="20"/>
                <w:lang w:val="es-CO"/>
              </w:rPr>
            </w:pPr>
            <w:r w:rsidRPr="00A074E8">
              <w:rPr>
                <w:rFonts w:ascii="Tahoma" w:hAnsi="Tahoma" w:cs="Tahoma"/>
                <w:sz w:val="20"/>
                <w:lang w:val="es-CO"/>
              </w:rPr>
              <w:t xml:space="preserve">Todas las demoras que se presenten por estos conceptos serán de responsabilidad del CONTRATISTA, quien no tendrá por ello derecho al pago de intereses o compensación de ninguna naturaleza. </w:t>
            </w:r>
          </w:p>
          <w:p w:rsidR="00A074E8" w:rsidRPr="00A074E8" w:rsidRDefault="00A074E8" w:rsidP="00A074E8">
            <w:pPr>
              <w:pStyle w:val="Textoindependiente"/>
              <w:ind w:left="-4"/>
              <w:jc w:val="both"/>
              <w:rPr>
                <w:rFonts w:ascii="Tahoma" w:hAnsi="Tahoma" w:cs="Tahoma"/>
                <w:sz w:val="20"/>
                <w:lang w:val="es-CO"/>
              </w:rPr>
            </w:pPr>
          </w:p>
          <w:p w:rsidR="00A074E8" w:rsidRPr="00A074E8" w:rsidRDefault="00A074E8" w:rsidP="00A074E8">
            <w:pPr>
              <w:pStyle w:val="Textoindependiente"/>
              <w:ind w:left="-4"/>
              <w:jc w:val="both"/>
              <w:rPr>
                <w:rFonts w:ascii="Tahoma" w:hAnsi="Tahoma" w:cs="Tahoma"/>
                <w:sz w:val="20"/>
                <w:lang w:val="es-CO"/>
              </w:rPr>
            </w:pPr>
            <w:r w:rsidRPr="00A074E8">
              <w:rPr>
                <w:rFonts w:ascii="Tahoma" w:hAnsi="Tahoma" w:cs="Tahoma"/>
                <w:b/>
                <w:sz w:val="20"/>
                <w:lang w:val="es-CO"/>
              </w:rPr>
              <w:t>AUDITORIA DE CUENTAS:</w:t>
            </w:r>
            <w:r w:rsidRPr="00A074E8">
              <w:rPr>
                <w:rFonts w:ascii="Tahoma" w:hAnsi="Tahoma" w:cs="Tahoma"/>
                <w:sz w:val="20"/>
                <w:lang w:val="es-CO"/>
              </w:rPr>
              <w:t xml:space="preserve"> Los responsables de la Ventanilla Única de Central de Cuentas de la </w:t>
            </w:r>
            <w:r w:rsidRPr="00A074E8">
              <w:rPr>
                <w:rFonts w:ascii="Tahoma" w:hAnsi="Tahoma" w:cs="Tahoma"/>
                <w:sz w:val="20"/>
              </w:rPr>
              <w:t>Regional de Aseguramiento en salud No. 4</w:t>
            </w:r>
            <w:r w:rsidRPr="00A074E8">
              <w:rPr>
                <w:rFonts w:ascii="Tahoma" w:hAnsi="Tahoma" w:cs="Tahoma"/>
                <w:sz w:val="20"/>
                <w:lang w:val="es-CO"/>
              </w:rPr>
              <w:t>, tramitará a la oficina de auditoría de cuentas del Proceso Financiero, la cuenta acompañada del Recibo a Satisfacción Técnico - Económico para realizar la auditoria, la cual será expedida dentro de los seis (6) días hábiles siguientes a la recepción de la cuenta y será devuelta junto con los soportes a Central de Cuentas, para continuar con el trámite de pago respectivo.</w:t>
            </w:r>
          </w:p>
          <w:p w:rsidR="00A074E8" w:rsidRPr="00A074E8" w:rsidRDefault="00A074E8" w:rsidP="00A074E8">
            <w:pPr>
              <w:pStyle w:val="Textoindependiente"/>
              <w:ind w:left="-4"/>
              <w:jc w:val="both"/>
              <w:rPr>
                <w:rFonts w:ascii="Tahoma" w:hAnsi="Tahoma" w:cs="Tahoma"/>
                <w:sz w:val="20"/>
                <w:lang w:val="es-CO"/>
              </w:rPr>
            </w:pPr>
          </w:p>
          <w:p w:rsidR="00A074E8" w:rsidRPr="00A074E8" w:rsidRDefault="00A074E8" w:rsidP="00A074E8">
            <w:pPr>
              <w:pStyle w:val="Textoindependiente"/>
              <w:ind w:left="-4"/>
              <w:jc w:val="both"/>
              <w:rPr>
                <w:rFonts w:ascii="Tahoma" w:hAnsi="Tahoma" w:cs="Tahoma"/>
                <w:sz w:val="20"/>
                <w:lang w:val="es-CO"/>
              </w:rPr>
            </w:pPr>
            <w:r w:rsidRPr="00A074E8">
              <w:rPr>
                <w:rFonts w:ascii="Tahoma" w:hAnsi="Tahoma" w:cs="Tahoma"/>
                <w:b/>
                <w:sz w:val="20"/>
                <w:lang w:val="es-CO"/>
              </w:rPr>
              <w:t>TRÁMITE DE GLOSAS:</w:t>
            </w:r>
            <w:r w:rsidRPr="00A074E8">
              <w:rPr>
                <w:rFonts w:ascii="Tahoma" w:hAnsi="Tahoma" w:cs="Tahoma"/>
                <w:sz w:val="20"/>
                <w:lang w:val="es-CO"/>
              </w:rPr>
              <w:t xml:space="preserve"> En el evento que se presenten glosas a las cuentas presentadas, estas se tramitaran de conformidad con lo establecido en la Ley 1438 del 19 de enero de 2011 </w:t>
            </w:r>
            <w:r w:rsidRPr="00A074E8">
              <w:rPr>
                <w:rFonts w:ascii="Tahoma" w:hAnsi="Tahoma" w:cs="Tahoma"/>
                <w:i/>
                <w:sz w:val="20"/>
                <w:lang w:val="es-CO"/>
              </w:rPr>
              <w:t>“Por medio de la cual se reforma el Sistema General de Seguridad Social en Salud y se dictan otras disposiciones”</w:t>
            </w:r>
            <w:r w:rsidRPr="00A074E8">
              <w:rPr>
                <w:rFonts w:ascii="Tahoma" w:hAnsi="Tahoma" w:cs="Tahoma"/>
                <w:sz w:val="20"/>
                <w:lang w:val="es-CO"/>
              </w:rPr>
              <w:t xml:space="preserve">. En su artículo 57 </w:t>
            </w:r>
            <w:r w:rsidRPr="00A074E8">
              <w:rPr>
                <w:rFonts w:ascii="Tahoma" w:hAnsi="Tahoma" w:cs="Tahoma"/>
                <w:i/>
                <w:sz w:val="20"/>
                <w:lang w:val="es-CO"/>
              </w:rPr>
              <w:t>“Trámite de Glosas”</w:t>
            </w:r>
            <w:r w:rsidRPr="00A074E8">
              <w:rPr>
                <w:rFonts w:ascii="Tahoma" w:hAnsi="Tahoma" w:cs="Tahoma"/>
                <w:sz w:val="20"/>
                <w:lang w:val="es-CO"/>
              </w:rPr>
              <w:t>, cuyo texto es el siguiente:</w:t>
            </w:r>
          </w:p>
          <w:p w:rsidR="00A074E8" w:rsidRPr="00A074E8" w:rsidRDefault="00A074E8" w:rsidP="00A074E8">
            <w:pPr>
              <w:pStyle w:val="Textoindependiente"/>
              <w:ind w:left="-4"/>
              <w:jc w:val="both"/>
              <w:rPr>
                <w:rFonts w:ascii="Tahoma" w:hAnsi="Tahoma" w:cs="Tahoma"/>
                <w:sz w:val="20"/>
                <w:lang w:val="es-CO"/>
              </w:rPr>
            </w:pPr>
          </w:p>
          <w:p w:rsidR="00A074E8" w:rsidRPr="00A074E8" w:rsidRDefault="00A074E8" w:rsidP="00A074E8">
            <w:pPr>
              <w:pStyle w:val="Textoindependiente"/>
              <w:ind w:left="-4"/>
              <w:jc w:val="both"/>
              <w:rPr>
                <w:rFonts w:ascii="Tahoma" w:hAnsi="Tahoma" w:cs="Tahoma"/>
                <w:i/>
                <w:sz w:val="20"/>
                <w:lang w:val="es-CO"/>
              </w:rPr>
            </w:pPr>
            <w:r w:rsidRPr="00A074E8">
              <w:rPr>
                <w:rFonts w:ascii="Tahoma" w:hAnsi="Tahoma" w:cs="Tahoma"/>
                <w:i/>
                <w:sz w:val="20"/>
                <w:lang w:val="es-CO"/>
              </w:rPr>
              <w:t>“</w:t>
            </w:r>
            <w:r w:rsidRPr="00A074E8">
              <w:rPr>
                <w:rFonts w:ascii="Tahoma" w:hAnsi="Tahoma" w:cs="Tahoma"/>
                <w:b/>
                <w:i/>
                <w:sz w:val="20"/>
                <w:lang w:val="es-CO"/>
              </w:rPr>
              <w:t>ARTÍCULO 57. TRÁMITE DE GLOSAS.</w:t>
            </w:r>
            <w:r w:rsidRPr="00A074E8">
              <w:rPr>
                <w:rFonts w:ascii="Tahoma" w:hAnsi="Tahoma" w:cs="Tahoma"/>
                <w:i/>
                <w:sz w:val="20"/>
                <w:lang w:val="es-CO"/>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A074E8" w:rsidRPr="00A074E8" w:rsidRDefault="00A074E8" w:rsidP="00A074E8">
            <w:pPr>
              <w:pStyle w:val="Textoindependiente"/>
              <w:ind w:left="-4"/>
              <w:jc w:val="both"/>
              <w:rPr>
                <w:rFonts w:ascii="Tahoma" w:hAnsi="Tahoma" w:cs="Tahoma"/>
                <w:i/>
                <w:sz w:val="20"/>
                <w:lang w:val="es-CO"/>
              </w:rPr>
            </w:pPr>
          </w:p>
          <w:p w:rsidR="00A074E8" w:rsidRPr="00A074E8" w:rsidRDefault="00A074E8" w:rsidP="00A074E8">
            <w:pPr>
              <w:pStyle w:val="Textoindependiente"/>
              <w:ind w:left="-4"/>
              <w:jc w:val="both"/>
              <w:rPr>
                <w:rFonts w:ascii="Tahoma" w:hAnsi="Tahoma" w:cs="Tahoma"/>
                <w:i/>
                <w:sz w:val="20"/>
                <w:lang w:val="es-CO"/>
              </w:rPr>
            </w:pPr>
            <w:r w:rsidRPr="00A074E8">
              <w:rPr>
                <w:rFonts w:ascii="Tahoma" w:hAnsi="Tahoma" w:cs="Tahoma"/>
                <w:i/>
                <w:sz w:val="20"/>
                <w:lang w:val="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A074E8" w:rsidRPr="00A074E8" w:rsidRDefault="00A074E8" w:rsidP="00A074E8">
            <w:pPr>
              <w:pStyle w:val="Textoindependiente"/>
              <w:ind w:left="-4"/>
              <w:jc w:val="both"/>
              <w:rPr>
                <w:rFonts w:ascii="Tahoma" w:hAnsi="Tahoma" w:cs="Tahoma"/>
                <w:i/>
                <w:sz w:val="20"/>
                <w:lang w:val="es-CO"/>
              </w:rPr>
            </w:pPr>
          </w:p>
          <w:p w:rsidR="00A074E8" w:rsidRPr="00A074E8" w:rsidRDefault="00A074E8" w:rsidP="00A074E8">
            <w:pPr>
              <w:pStyle w:val="Textoindependiente"/>
              <w:ind w:left="-4"/>
              <w:jc w:val="both"/>
              <w:rPr>
                <w:rFonts w:ascii="Tahoma" w:hAnsi="Tahoma" w:cs="Tahoma"/>
                <w:i/>
                <w:sz w:val="20"/>
                <w:lang w:val="es-CO"/>
              </w:rPr>
            </w:pPr>
            <w:r w:rsidRPr="00A074E8">
              <w:rPr>
                <w:rFonts w:ascii="Tahoma" w:hAnsi="Tahoma" w:cs="Tahoma"/>
                <w:i/>
                <w:sz w:val="20"/>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A074E8" w:rsidRPr="00A074E8" w:rsidRDefault="00A074E8" w:rsidP="00A074E8">
            <w:pPr>
              <w:pStyle w:val="Textoindependiente"/>
              <w:ind w:left="-4"/>
              <w:jc w:val="both"/>
              <w:rPr>
                <w:rFonts w:ascii="Tahoma" w:hAnsi="Tahoma" w:cs="Tahoma"/>
                <w:i/>
                <w:sz w:val="20"/>
                <w:lang w:val="es-CO"/>
              </w:rPr>
            </w:pPr>
          </w:p>
          <w:p w:rsidR="00A074E8" w:rsidRPr="00A074E8" w:rsidRDefault="00A074E8" w:rsidP="00A074E8">
            <w:pPr>
              <w:pStyle w:val="Textoindependiente"/>
              <w:ind w:left="-4"/>
              <w:jc w:val="both"/>
              <w:rPr>
                <w:rFonts w:ascii="Tahoma" w:hAnsi="Tahoma" w:cs="Tahoma"/>
                <w:i/>
                <w:sz w:val="20"/>
                <w:lang w:val="es-CO"/>
              </w:rPr>
            </w:pPr>
            <w:r w:rsidRPr="00A074E8">
              <w:rPr>
                <w:rFonts w:ascii="Tahoma" w:hAnsi="Tahoma" w:cs="Tahoma"/>
                <w:i/>
                <w:sz w:val="20"/>
                <w:lang w:val="es-CO"/>
              </w:rPr>
              <w:t xml:space="preserve">Los valores por las glosas levantadas total o parcialmente deberán ser </w:t>
            </w:r>
            <w:r w:rsidRPr="00A074E8">
              <w:rPr>
                <w:rFonts w:ascii="Tahoma" w:hAnsi="Tahoma" w:cs="Tahoma"/>
                <w:i/>
                <w:sz w:val="20"/>
                <w:lang w:val="es-CO"/>
              </w:rPr>
              <w:lastRenderedPageBreak/>
              <w:t>cancelados dentro del mismo plazo de los cinco (5) días hábiles siguientes, a su levantamiento, informando al prestador la justificación de las glosas o su proporción, que no fueron levantadas.</w:t>
            </w:r>
          </w:p>
          <w:p w:rsidR="00A074E8" w:rsidRPr="00A074E8" w:rsidRDefault="00A074E8" w:rsidP="00A074E8">
            <w:pPr>
              <w:pStyle w:val="Textoindependiente"/>
              <w:ind w:left="-4"/>
              <w:jc w:val="both"/>
              <w:rPr>
                <w:rFonts w:ascii="Tahoma" w:hAnsi="Tahoma" w:cs="Tahoma"/>
                <w:i/>
                <w:sz w:val="20"/>
                <w:lang w:val="es-CO"/>
              </w:rPr>
            </w:pPr>
          </w:p>
          <w:p w:rsidR="00A074E8" w:rsidRPr="00A074E8" w:rsidRDefault="00A074E8" w:rsidP="00A074E8">
            <w:pPr>
              <w:pStyle w:val="Textoindependiente"/>
              <w:ind w:left="-4"/>
              <w:jc w:val="both"/>
              <w:rPr>
                <w:rFonts w:ascii="Tahoma" w:hAnsi="Tahoma" w:cs="Tahoma"/>
                <w:i/>
                <w:sz w:val="20"/>
                <w:lang w:val="es-CO"/>
              </w:rPr>
            </w:pPr>
            <w:r w:rsidRPr="00A074E8">
              <w:rPr>
                <w:rFonts w:ascii="Tahoma" w:hAnsi="Tahoma" w:cs="Tahoma"/>
                <w:i/>
                <w:sz w:val="20"/>
                <w:lang w:val="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A074E8" w:rsidRPr="00A074E8" w:rsidRDefault="00A074E8" w:rsidP="00A074E8">
            <w:pPr>
              <w:pStyle w:val="Textoindependiente"/>
              <w:ind w:left="-4"/>
              <w:jc w:val="both"/>
              <w:rPr>
                <w:rFonts w:ascii="Tahoma" w:hAnsi="Tahoma" w:cs="Tahoma"/>
                <w:i/>
                <w:sz w:val="20"/>
                <w:lang w:val="es-CO"/>
              </w:rPr>
            </w:pPr>
          </w:p>
          <w:p w:rsidR="00A074E8" w:rsidRPr="00A074E8" w:rsidRDefault="00A074E8" w:rsidP="00A074E8">
            <w:pPr>
              <w:pStyle w:val="Textoindependiente"/>
              <w:ind w:left="-4"/>
              <w:jc w:val="both"/>
              <w:rPr>
                <w:rFonts w:ascii="Tahoma" w:hAnsi="Tahoma" w:cs="Tahoma"/>
                <w:i/>
                <w:sz w:val="20"/>
                <w:lang w:val="es-CO"/>
              </w:rPr>
            </w:pPr>
            <w:r w:rsidRPr="00A074E8">
              <w:rPr>
                <w:rFonts w:ascii="Tahoma" w:hAnsi="Tahoma" w:cs="Tahoma"/>
                <w:i/>
                <w:sz w:val="20"/>
                <w:lang w:val="es-CO"/>
              </w:rPr>
              <w:t>El Gobierno Nacional reglamentará los mecanismos para desestimular o sancionar el abuso con el trámite de glosas por parte de las entidades responsables del pago.”</w:t>
            </w:r>
            <w:r w:rsidRPr="00A074E8">
              <w:rPr>
                <w:rFonts w:ascii="Tahoma" w:hAnsi="Tahoma" w:cs="Tahoma"/>
                <w:sz w:val="20"/>
              </w:rPr>
              <w:t xml:space="preserve"> </w:t>
            </w:r>
          </w:p>
          <w:p w:rsidR="00A074E8" w:rsidRPr="00A074E8" w:rsidRDefault="00A074E8" w:rsidP="00A074E8">
            <w:pPr>
              <w:pStyle w:val="Textoindependiente"/>
              <w:ind w:right="110"/>
              <w:jc w:val="both"/>
              <w:rPr>
                <w:rFonts w:ascii="Tahoma" w:hAnsi="Tahoma" w:cs="Tahoma"/>
                <w:b/>
                <w:sz w:val="20"/>
                <w:lang w:val="es-CO"/>
              </w:rPr>
            </w:pPr>
          </w:p>
          <w:p w:rsidR="00A074E8" w:rsidRPr="00A074E8" w:rsidRDefault="00A074E8" w:rsidP="00A074E8">
            <w:pPr>
              <w:pStyle w:val="Textoindependiente"/>
              <w:ind w:right="110"/>
              <w:jc w:val="both"/>
              <w:rPr>
                <w:rFonts w:ascii="Tahoma" w:hAnsi="Tahoma" w:cs="Tahoma"/>
                <w:b/>
                <w:sz w:val="20"/>
                <w:lang w:val="es-CO"/>
              </w:rPr>
            </w:pPr>
            <w:r w:rsidRPr="00A074E8">
              <w:rPr>
                <w:rFonts w:ascii="Tahoma" w:hAnsi="Tahoma" w:cs="Tahoma"/>
                <w:b/>
                <w:sz w:val="20"/>
                <w:lang w:val="es-CO"/>
              </w:rPr>
              <w:t>FACTURACIÓN – RADICACIÓN DE CUENTAS</w:t>
            </w:r>
          </w:p>
          <w:p w:rsidR="00A074E8" w:rsidRPr="00A074E8" w:rsidRDefault="00A074E8" w:rsidP="00A074E8">
            <w:pPr>
              <w:pStyle w:val="Textoindependiente"/>
              <w:ind w:right="110"/>
              <w:jc w:val="both"/>
              <w:rPr>
                <w:rFonts w:ascii="Tahoma" w:hAnsi="Tahoma" w:cs="Tahoma"/>
                <w:b/>
                <w:sz w:val="20"/>
                <w:lang w:val="es-CO"/>
              </w:rPr>
            </w:pPr>
          </w:p>
          <w:p w:rsidR="00A074E8" w:rsidRPr="00A074E8" w:rsidRDefault="00A074E8" w:rsidP="00A074E8">
            <w:pPr>
              <w:pStyle w:val="Prrafodelista"/>
              <w:ind w:left="0"/>
              <w:jc w:val="both"/>
              <w:rPr>
                <w:rFonts w:ascii="Tahoma" w:hAnsi="Tahoma" w:cs="Tahoma"/>
              </w:rPr>
            </w:pPr>
            <w:r w:rsidRPr="00A074E8">
              <w:rPr>
                <w:rFonts w:ascii="Tahoma" w:hAnsi="Tahoma" w:cs="Tahoma"/>
              </w:rPr>
              <w:t>La radicación de la facturación (Impresa y en medio magnético) de los servicios prestados se debe hacer dentro de los cinco (05) primeros días hábiles del mes siguiente a la prestación del servicio, la cual como mínimo debe cumplir con:</w:t>
            </w:r>
          </w:p>
          <w:p w:rsidR="00A074E8" w:rsidRPr="00A074E8" w:rsidRDefault="00A074E8" w:rsidP="00A074E8">
            <w:pPr>
              <w:pStyle w:val="Prrafodelista"/>
              <w:ind w:left="0"/>
              <w:jc w:val="both"/>
              <w:rPr>
                <w:rFonts w:ascii="Tahoma" w:hAnsi="Tahoma" w:cs="Tahoma"/>
              </w:rPr>
            </w:pPr>
          </w:p>
          <w:p w:rsidR="00A074E8" w:rsidRPr="00A074E8" w:rsidRDefault="00A074E8" w:rsidP="00A074E8">
            <w:pPr>
              <w:pStyle w:val="Prrafodelista"/>
              <w:numPr>
                <w:ilvl w:val="0"/>
                <w:numId w:val="28"/>
              </w:numPr>
              <w:suppressAutoHyphens/>
              <w:autoSpaceDN/>
              <w:ind w:left="284" w:hanging="284"/>
              <w:jc w:val="both"/>
              <w:rPr>
                <w:rFonts w:ascii="Tahoma" w:hAnsi="Tahoma" w:cs="Tahoma"/>
              </w:rPr>
            </w:pPr>
            <w:r w:rsidRPr="00A074E8">
              <w:rPr>
                <w:rFonts w:ascii="Tahoma" w:hAnsi="Tahoma" w:cs="Tahoma"/>
                <w:color w:val="2C2436"/>
              </w:rPr>
              <w:t>Relación general de pacientes atendidos</w:t>
            </w:r>
            <w:r w:rsidRPr="00A074E8">
              <w:rPr>
                <w:rFonts w:ascii="Tahoma" w:hAnsi="Tahoma" w:cs="Tahoma"/>
                <w:color w:val="655E6F"/>
              </w:rPr>
              <w:t xml:space="preserve">, </w:t>
            </w:r>
            <w:r w:rsidRPr="00A074E8">
              <w:rPr>
                <w:rFonts w:ascii="Tahoma" w:hAnsi="Tahoma" w:cs="Tahoma"/>
                <w:color w:val="2C2436"/>
              </w:rPr>
              <w:t>detallando el Certificado de Atención del Paciente, por cada uno de ellos discriminada en nombre completo</w:t>
            </w:r>
            <w:r w:rsidRPr="00A074E8">
              <w:rPr>
                <w:rFonts w:ascii="Tahoma" w:hAnsi="Tahoma" w:cs="Tahoma"/>
                <w:color w:val="655E6F"/>
              </w:rPr>
              <w:t xml:space="preserve">, </w:t>
            </w:r>
            <w:r w:rsidRPr="00A074E8">
              <w:rPr>
                <w:rFonts w:ascii="Tahoma" w:hAnsi="Tahoma" w:cs="Tahoma"/>
                <w:color w:val="2C2436"/>
              </w:rPr>
              <w:t xml:space="preserve">documento de </w:t>
            </w:r>
            <w:r w:rsidRPr="00A074E8">
              <w:rPr>
                <w:rFonts w:ascii="Tahoma" w:hAnsi="Tahoma" w:cs="Tahoma"/>
                <w:color w:val="4B4456"/>
              </w:rPr>
              <w:t>i</w:t>
            </w:r>
            <w:r w:rsidRPr="00A074E8">
              <w:rPr>
                <w:rFonts w:ascii="Tahoma" w:hAnsi="Tahoma" w:cs="Tahoma"/>
                <w:color w:val="2C2436"/>
              </w:rPr>
              <w:t>dentificación del pac</w:t>
            </w:r>
            <w:r w:rsidRPr="00A074E8">
              <w:rPr>
                <w:rFonts w:ascii="Tahoma" w:hAnsi="Tahoma" w:cs="Tahoma"/>
                <w:color w:val="4B4456"/>
              </w:rPr>
              <w:t>i</w:t>
            </w:r>
            <w:r w:rsidRPr="00A074E8">
              <w:rPr>
                <w:rFonts w:ascii="Tahoma" w:hAnsi="Tahoma" w:cs="Tahoma"/>
                <w:color w:val="2C2436"/>
              </w:rPr>
              <w:t>ente</w:t>
            </w:r>
            <w:r w:rsidRPr="00A074E8">
              <w:rPr>
                <w:rFonts w:ascii="Tahoma" w:hAnsi="Tahoma" w:cs="Tahoma"/>
                <w:color w:val="655E6F"/>
              </w:rPr>
              <w:t xml:space="preserve">, </w:t>
            </w:r>
            <w:r w:rsidRPr="00A074E8">
              <w:rPr>
                <w:rFonts w:ascii="Tahoma" w:hAnsi="Tahoma" w:cs="Tahoma"/>
                <w:color w:val="2C2436"/>
              </w:rPr>
              <w:t>fecha de atención al paciente</w:t>
            </w:r>
            <w:r w:rsidRPr="00A074E8">
              <w:rPr>
                <w:rFonts w:ascii="Tahoma" w:hAnsi="Tahoma" w:cs="Tahoma"/>
                <w:color w:val="655E6F"/>
              </w:rPr>
              <w:t xml:space="preserve">, </w:t>
            </w:r>
            <w:r w:rsidRPr="00A074E8">
              <w:rPr>
                <w:rFonts w:ascii="Tahoma" w:hAnsi="Tahoma" w:cs="Tahoma"/>
                <w:color w:val="2C2436"/>
              </w:rPr>
              <w:t>valor de la factura y f</w:t>
            </w:r>
            <w:r w:rsidRPr="00A074E8">
              <w:rPr>
                <w:rFonts w:ascii="Tahoma" w:hAnsi="Tahoma" w:cs="Tahoma"/>
                <w:color w:val="4B4456"/>
              </w:rPr>
              <w:t>i</w:t>
            </w:r>
            <w:r w:rsidRPr="00A074E8">
              <w:rPr>
                <w:rFonts w:ascii="Tahoma" w:hAnsi="Tahoma" w:cs="Tahoma"/>
                <w:color w:val="2C2436"/>
              </w:rPr>
              <w:t>rmada por el usuario o acudiente</w:t>
            </w:r>
            <w:r w:rsidRPr="00A074E8">
              <w:rPr>
                <w:rFonts w:ascii="Tahoma" w:hAnsi="Tahoma" w:cs="Tahoma"/>
              </w:rPr>
              <w:t>.</w:t>
            </w:r>
          </w:p>
          <w:p w:rsidR="00A074E8" w:rsidRPr="00A074E8" w:rsidRDefault="00A074E8" w:rsidP="00A074E8">
            <w:pPr>
              <w:pStyle w:val="Prrafodelista"/>
              <w:numPr>
                <w:ilvl w:val="0"/>
                <w:numId w:val="28"/>
              </w:numPr>
              <w:suppressAutoHyphens/>
              <w:autoSpaceDN/>
              <w:ind w:left="284" w:hanging="284"/>
              <w:jc w:val="both"/>
              <w:rPr>
                <w:rFonts w:ascii="Tahoma" w:hAnsi="Tahoma" w:cs="Tahoma"/>
              </w:rPr>
            </w:pPr>
            <w:r w:rsidRPr="00A074E8">
              <w:rPr>
                <w:rFonts w:ascii="Tahoma" w:hAnsi="Tahoma" w:cs="Tahoma"/>
                <w:color w:val="2C2436"/>
              </w:rPr>
              <w:t>Requisitos establecidos por la DIAN.</w:t>
            </w:r>
          </w:p>
          <w:p w:rsidR="00A074E8" w:rsidRPr="00A074E8" w:rsidRDefault="00A074E8" w:rsidP="00A074E8">
            <w:pPr>
              <w:pStyle w:val="Prrafodelista"/>
              <w:numPr>
                <w:ilvl w:val="0"/>
                <w:numId w:val="28"/>
              </w:numPr>
              <w:suppressAutoHyphens/>
              <w:autoSpaceDN/>
              <w:ind w:left="284" w:hanging="284"/>
              <w:jc w:val="both"/>
              <w:rPr>
                <w:rFonts w:ascii="Tahoma" w:hAnsi="Tahoma" w:cs="Tahoma"/>
                <w:color w:val="2C2436"/>
              </w:rPr>
            </w:pPr>
            <w:r w:rsidRPr="00A074E8">
              <w:rPr>
                <w:rFonts w:ascii="Tahoma" w:hAnsi="Tahoma" w:cs="Tahoma"/>
                <w:color w:val="2C2436"/>
              </w:rPr>
              <w:t>Soportes de ley para la auditoría de cuentas definidos en el Decreto 4747 de 2007, Anexo 5 de la Resolución 3047 MINPROTECCIÓN de 2008 y demás normas que las aclaren o modifiquen.</w:t>
            </w:r>
          </w:p>
          <w:p w:rsidR="00A074E8" w:rsidRPr="00A074E8" w:rsidRDefault="00A074E8" w:rsidP="00A074E8">
            <w:pPr>
              <w:pStyle w:val="Prrafodelista"/>
              <w:numPr>
                <w:ilvl w:val="0"/>
                <w:numId w:val="28"/>
              </w:numPr>
              <w:suppressAutoHyphens/>
              <w:autoSpaceDN/>
              <w:ind w:left="284" w:hanging="284"/>
              <w:jc w:val="both"/>
              <w:rPr>
                <w:rFonts w:ascii="Tahoma" w:hAnsi="Tahoma" w:cs="Tahoma"/>
                <w:color w:val="2C2436"/>
              </w:rPr>
            </w:pPr>
            <w:r w:rsidRPr="00A074E8">
              <w:rPr>
                <w:rFonts w:ascii="Tahoma" w:hAnsi="Tahoma" w:cs="Tahoma"/>
                <w:color w:val="2C2436"/>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A074E8" w:rsidRPr="00A074E8" w:rsidRDefault="00A074E8" w:rsidP="00A074E8">
            <w:pPr>
              <w:pStyle w:val="Prrafodelista"/>
              <w:numPr>
                <w:ilvl w:val="0"/>
                <w:numId w:val="28"/>
              </w:numPr>
              <w:suppressAutoHyphens/>
              <w:autoSpaceDN/>
              <w:ind w:left="284" w:hanging="284"/>
              <w:jc w:val="both"/>
              <w:rPr>
                <w:rFonts w:ascii="Tahoma" w:hAnsi="Tahoma" w:cs="Tahoma"/>
              </w:rPr>
            </w:pPr>
            <w:r w:rsidRPr="00A074E8">
              <w:rPr>
                <w:rFonts w:ascii="Tahoma" w:hAnsi="Tahoma" w:cs="Tahoma"/>
              </w:rPr>
              <w:t>Presentar original de la autorización del servicio.</w:t>
            </w:r>
          </w:p>
          <w:p w:rsidR="00A074E8" w:rsidRPr="00A074E8" w:rsidRDefault="00A074E8" w:rsidP="00A074E8">
            <w:pPr>
              <w:pStyle w:val="Prrafodelista"/>
              <w:numPr>
                <w:ilvl w:val="0"/>
                <w:numId w:val="28"/>
              </w:numPr>
              <w:suppressAutoHyphens/>
              <w:autoSpaceDN/>
              <w:ind w:left="284" w:hanging="284"/>
              <w:jc w:val="both"/>
              <w:rPr>
                <w:rFonts w:ascii="Tahoma" w:hAnsi="Tahoma" w:cs="Tahoma"/>
              </w:rPr>
            </w:pPr>
            <w:r w:rsidRPr="00A074E8">
              <w:rPr>
                <w:rFonts w:ascii="Tahoma" w:hAnsi="Tahoma" w:cs="Tahoma"/>
              </w:rPr>
              <w:t>Información de prestaciones de servicios de salud - RIPS. El RIPS debe cumplir con lo estipulado en la Resolución 3374 MINSALUD de 2000, resolución 951 de 2002 y demás normas que lo reglamenten o modifiquen.</w:t>
            </w:r>
          </w:p>
          <w:p w:rsidR="00A074E8" w:rsidRPr="00A074E8" w:rsidRDefault="00A074E8" w:rsidP="00A074E8">
            <w:pPr>
              <w:pStyle w:val="Prrafodelista"/>
              <w:numPr>
                <w:ilvl w:val="0"/>
                <w:numId w:val="28"/>
              </w:numPr>
              <w:suppressAutoHyphens/>
              <w:autoSpaceDN/>
              <w:ind w:left="284" w:hanging="284"/>
              <w:jc w:val="both"/>
              <w:rPr>
                <w:rFonts w:ascii="Tahoma" w:hAnsi="Tahoma" w:cs="Tahoma"/>
              </w:rPr>
            </w:pPr>
            <w:r w:rsidRPr="00A074E8">
              <w:rPr>
                <w:rFonts w:ascii="Tahoma" w:hAnsi="Tahoma" w:cs="Tahoma"/>
              </w:rPr>
              <w:t>Si el Contratista no presenta la factura dentro del término de los cinco (05) primeros días de cada mes, el trámite y el pago de la factura se realizarán hasta el mes siguiente.</w:t>
            </w:r>
          </w:p>
          <w:p w:rsidR="00A074E8" w:rsidRPr="00A074E8" w:rsidRDefault="00A074E8" w:rsidP="00A074E8">
            <w:pPr>
              <w:pStyle w:val="Prrafodelista"/>
              <w:numPr>
                <w:ilvl w:val="0"/>
                <w:numId w:val="28"/>
              </w:numPr>
              <w:suppressAutoHyphens/>
              <w:autoSpaceDN/>
              <w:ind w:left="284" w:hanging="284"/>
              <w:jc w:val="both"/>
              <w:rPr>
                <w:rFonts w:ascii="Tahoma" w:hAnsi="Tahoma" w:cs="Tahoma"/>
              </w:rPr>
            </w:pPr>
            <w:r w:rsidRPr="00A074E8">
              <w:rPr>
                <w:rFonts w:ascii="Tahoma" w:hAnsi="Tahoma" w:cs="Tahoma"/>
              </w:rPr>
              <w:t xml:space="preserve">La presentación de las facturas por los servicios causados en ningún caso deberá superar los treinta (30) días posteriores a la prestación de los servicios. </w:t>
            </w:r>
          </w:p>
          <w:p w:rsidR="00A074E8" w:rsidRPr="00A074E8" w:rsidRDefault="00A074E8" w:rsidP="00A074E8">
            <w:pPr>
              <w:pStyle w:val="Prrafodelista"/>
              <w:numPr>
                <w:ilvl w:val="0"/>
                <w:numId w:val="28"/>
              </w:numPr>
              <w:suppressAutoHyphens/>
              <w:autoSpaceDN/>
              <w:ind w:left="284" w:hanging="284"/>
              <w:jc w:val="both"/>
              <w:rPr>
                <w:rFonts w:ascii="Tahoma" w:hAnsi="Tahoma" w:cs="Tahoma"/>
              </w:rPr>
            </w:pPr>
            <w:r w:rsidRPr="00A074E8">
              <w:rPr>
                <w:rFonts w:ascii="Tahoma" w:hAnsi="Tahoma" w:cs="Tahoma"/>
              </w:rPr>
              <w:t>La radicación de la cuenta se debe hacer anexando el formato en Excel de radicación de IPS, debidamente diligenciado.</w:t>
            </w:r>
          </w:p>
          <w:p w:rsidR="00A074E8" w:rsidRPr="00A074E8" w:rsidRDefault="00A074E8" w:rsidP="00A074E8">
            <w:pPr>
              <w:pStyle w:val="Prrafodelista"/>
              <w:numPr>
                <w:ilvl w:val="0"/>
                <w:numId w:val="28"/>
              </w:numPr>
              <w:suppressAutoHyphens/>
              <w:autoSpaceDN/>
              <w:ind w:left="284" w:hanging="284"/>
              <w:jc w:val="both"/>
              <w:rPr>
                <w:rFonts w:ascii="Tahoma" w:hAnsi="Tahoma" w:cs="Tahoma"/>
              </w:rPr>
            </w:pPr>
            <w:r w:rsidRPr="00A074E8">
              <w:rPr>
                <w:rFonts w:ascii="Tahoma" w:hAnsi="Tahoma" w:cs="Tahoma"/>
              </w:rPr>
              <w:t>EL CONTRATANTE dará trámite a las facturas que no presenten objeciones.</w:t>
            </w:r>
          </w:p>
          <w:p w:rsidR="00A074E8" w:rsidRPr="00A074E8" w:rsidRDefault="00A074E8" w:rsidP="00A074E8">
            <w:pPr>
              <w:jc w:val="both"/>
              <w:rPr>
                <w:rFonts w:ascii="Tahoma" w:hAnsi="Tahoma" w:cs="Tahoma"/>
              </w:rPr>
            </w:pPr>
          </w:p>
          <w:p w:rsidR="00A074E8" w:rsidRPr="00A074E8" w:rsidRDefault="00A074E8" w:rsidP="00A074E8">
            <w:pPr>
              <w:pStyle w:val="Prrafodelista"/>
              <w:ind w:left="0"/>
              <w:jc w:val="both"/>
              <w:rPr>
                <w:rFonts w:ascii="Tahoma" w:hAnsi="Tahoma" w:cs="Tahoma"/>
              </w:rPr>
            </w:pPr>
            <w:r w:rsidRPr="00A074E8">
              <w:rPr>
                <w:rFonts w:ascii="Tahoma" w:hAnsi="Tahoma" w:cs="Tahoma"/>
              </w:rPr>
              <w:t>En todo caso debe cumplir con los siguientes requisitos específicos:</w:t>
            </w:r>
          </w:p>
          <w:p w:rsidR="00A074E8" w:rsidRPr="00A074E8" w:rsidRDefault="00A074E8" w:rsidP="00A074E8">
            <w:pPr>
              <w:pStyle w:val="Prrafodelista"/>
              <w:ind w:left="0"/>
              <w:jc w:val="both"/>
              <w:rPr>
                <w:rFonts w:ascii="Tahoma" w:hAnsi="Tahoma" w:cs="Tahoma"/>
              </w:rPr>
            </w:pPr>
          </w:p>
          <w:p w:rsidR="00A074E8" w:rsidRPr="00A074E8" w:rsidRDefault="00A074E8" w:rsidP="00A074E8">
            <w:pPr>
              <w:pStyle w:val="Prrafodelista"/>
              <w:numPr>
                <w:ilvl w:val="0"/>
                <w:numId w:val="29"/>
              </w:numPr>
              <w:tabs>
                <w:tab w:val="left" w:pos="0"/>
              </w:tabs>
              <w:suppressAutoHyphens/>
              <w:autoSpaceDE/>
              <w:autoSpaceDN/>
              <w:spacing w:line="240" w:lineRule="exact"/>
              <w:ind w:left="364"/>
              <w:jc w:val="both"/>
              <w:rPr>
                <w:rFonts w:ascii="Tahoma" w:hAnsi="Tahoma" w:cs="Tahoma"/>
                <w:spacing w:val="-2"/>
              </w:rPr>
            </w:pPr>
            <w:r w:rsidRPr="00A074E8">
              <w:rPr>
                <w:rFonts w:ascii="Tahoma" w:hAnsi="Tahoma" w:cs="Tahoma"/>
                <w:spacing w:val="-2"/>
              </w:rPr>
              <w:t xml:space="preserve">Factura en original y dos copias que cumpla con los requerimientos de ley, a nombre de la Policía Nacional – Regional de Aseguramiento en Salud No. 4 - </w:t>
            </w:r>
            <w:r w:rsidRPr="00A074E8">
              <w:rPr>
                <w:rFonts w:ascii="Tahoma" w:hAnsi="Tahoma" w:cs="Tahoma"/>
                <w:spacing w:val="-2"/>
              </w:rPr>
              <w:lastRenderedPageBreak/>
              <w:t xml:space="preserve">NIT 805-022-186-6. </w:t>
            </w:r>
          </w:p>
          <w:p w:rsidR="00A074E8" w:rsidRPr="00A074E8" w:rsidRDefault="00A074E8" w:rsidP="00A074E8">
            <w:pPr>
              <w:pStyle w:val="Prrafodelista"/>
              <w:numPr>
                <w:ilvl w:val="0"/>
                <w:numId w:val="29"/>
              </w:numPr>
              <w:tabs>
                <w:tab w:val="left" w:pos="0"/>
              </w:tabs>
              <w:suppressAutoHyphens/>
              <w:autoSpaceDE/>
              <w:autoSpaceDN/>
              <w:spacing w:line="240" w:lineRule="exact"/>
              <w:ind w:left="364"/>
              <w:jc w:val="both"/>
              <w:rPr>
                <w:rFonts w:ascii="Tahoma" w:hAnsi="Tahoma" w:cs="Tahoma"/>
                <w:spacing w:val="-2"/>
              </w:rPr>
            </w:pPr>
            <w:r w:rsidRPr="00A074E8">
              <w:rPr>
                <w:rFonts w:ascii="Tahoma" w:hAnsi="Tahoma" w:cs="Tahoma"/>
                <w:spacing w:val="-2"/>
              </w:rPr>
              <w:t xml:space="preserve">Discriminado de la factura. </w:t>
            </w:r>
          </w:p>
          <w:p w:rsidR="00A074E8" w:rsidRPr="00A074E8" w:rsidRDefault="00A074E8" w:rsidP="00A074E8">
            <w:pPr>
              <w:pStyle w:val="Prrafodelista"/>
              <w:numPr>
                <w:ilvl w:val="0"/>
                <w:numId w:val="29"/>
              </w:numPr>
              <w:tabs>
                <w:tab w:val="left" w:pos="0"/>
              </w:tabs>
              <w:suppressAutoHyphens/>
              <w:autoSpaceDE/>
              <w:autoSpaceDN/>
              <w:spacing w:line="240" w:lineRule="exact"/>
              <w:ind w:left="364"/>
              <w:jc w:val="both"/>
              <w:rPr>
                <w:rFonts w:ascii="Tahoma" w:hAnsi="Tahoma" w:cs="Tahoma"/>
                <w:spacing w:val="-2"/>
              </w:rPr>
            </w:pPr>
            <w:r w:rsidRPr="00A074E8">
              <w:rPr>
                <w:rFonts w:ascii="Tahoma" w:hAnsi="Tahoma" w:cs="Tahoma"/>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A074E8" w:rsidRPr="00A074E8" w:rsidRDefault="00A074E8" w:rsidP="00A074E8">
            <w:pPr>
              <w:pStyle w:val="Prrafodelista"/>
              <w:numPr>
                <w:ilvl w:val="0"/>
                <w:numId w:val="29"/>
              </w:numPr>
              <w:tabs>
                <w:tab w:val="left" w:pos="0"/>
              </w:tabs>
              <w:suppressAutoHyphens/>
              <w:autoSpaceDE/>
              <w:autoSpaceDN/>
              <w:spacing w:line="240" w:lineRule="exact"/>
              <w:ind w:left="364"/>
              <w:jc w:val="both"/>
              <w:rPr>
                <w:rFonts w:ascii="Tahoma" w:hAnsi="Tahoma" w:cs="Tahoma"/>
                <w:spacing w:val="-2"/>
              </w:rPr>
            </w:pPr>
            <w:r w:rsidRPr="00A074E8">
              <w:rPr>
                <w:rFonts w:ascii="Tahoma" w:hAnsi="Tahoma" w:cs="Tahoma"/>
                <w:spacing w:val="-2"/>
              </w:rPr>
              <w:t>Orden de prestación de los servicios expedida y autorizada por el Grupo de Redes Integrales de la Regional de Aseguramiento en Salud No. 4.</w:t>
            </w:r>
          </w:p>
          <w:p w:rsidR="00A074E8" w:rsidRPr="00A074E8" w:rsidRDefault="00A074E8" w:rsidP="00A074E8">
            <w:pPr>
              <w:pStyle w:val="Prrafodelista"/>
              <w:numPr>
                <w:ilvl w:val="0"/>
                <w:numId w:val="29"/>
              </w:numPr>
              <w:tabs>
                <w:tab w:val="left" w:pos="0"/>
              </w:tabs>
              <w:suppressAutoHyphens/>
              <w:autoSpaceDE/>
              <w:autoSpaceDN/>
              <w:spacing w:line="240" w:lineRule="exact"/>
              <w:ind w:left="364"/>
              <w:jc w:val="both"/>
              <w:rPr>
                <w:rFonts w:ascii="Tahoma" w:hAnsi="Tahoma" w:cs="Tahoma"/>
                <w:spacing w:val="-2"/>
              </w:rPr>
            </w:pPr>
            <w:r w:rsidRPr="00A074E8">
              <w:rPr>
                <w:rFonts w:ascii="Tahoma" w:hAnsi="Tahoma" w:cs="Tahoma"/>
                <w:spacing w:val="-2"/>
              </w:rPr>
              <w:t xml:space="preserve">Los servicios cobrados deben ser relacionados en los RIPs con la tarifa y el respectivo Código CUPS por cada procedimiento o servicio prestado y de conformidad al objeto del contrato.  </w:t>
            </w:r>
          </w:p>
          <w:p w:rsidR="00A074E8" w:rsidRPr="00A074E8" w:rsidRDefault="00A074E8" w:rsidP="00A074E8">
            <w:pPr>
              <w:pStyle w:val="Prrafodelista"/>
              <w:numPr>
                <w:ilvl w:val="0"/>
                <w:numId w:val="29"/>
              </w:numPr>
              <w:tabs>
                <w:tab w:val="left" w:pos="0"/>
              </w:tabs>
              <w:suppressAutoHyphens/>
              <w:autoSpaceDE/>
              <w:autoSpaceDN/>
              <w:spacing w:line="240" w:lineRule="exact"/>
              <w:ind w:left="364"/>
              <w:jc w:val="both"/>
              <w:rPr>
                <w:rFonts w:ascii="Tahoma" w:hAnsi="Tahoma" w:cs="Tahoma"/>
                <w:spacing w:val="-2"/>
              </w:rPr>
            </w:pPr>
            <w:r w:rsidRPr="00A074E8">
              <w:rPr>
                <w:rFonts w:ascii="Tahoma" w:hAnsi="Tahoma" w:cs="Tahoma"/>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A074E8" w:rsidRPr="00A074E8" w:rsidRDefault="00A074E8" w:rsidP="00A074E8">
            <w:pPr>
              <w:pStyle w:val="Prrafodelista"/>
              <w:numPr>
                <w:ilvl w:val="0"/>
                <w:numId w:val="29"/>
              </w:numPr>
              <w:tabs>
                <w:tab w:val="left" w:pos="0"/>
              </w:tabs>
              <w:suppressAutoHyphens/>
              <w:autoSpaceDE/>
              <w:autoSpaceDN/>
              <w:spacing w:line="240" w:lineRule="exact"/>
              <w:ind w:left="364"/>
              <w:jc w:val="both"/>
              <w:rPr>
                <w:rFonts w:ascii="Tahoma" w:hAnsi="Tahoma" w:cs="Tahoma"/>
                <w:spacing w:val="-2"/>
              </w:rPr>
            </w:pPr>
            <w:r w:rsidRPr="00A074E8">
              <w:rPr>
                <w:rFonts w:ascii="Tahoma" w:hAnsi="Tahoma" w:cs="Tahoma"/>
                <w:spacing w:val="-2"/>
              </w:rPr>
              <w:t>Resumen de la Historia Clínica o epicrisis, para procedimientos quirúrgicos y eventos de hospitalización con sus respectivos soportes.</w:t>
            </w:r>
          </w:p>
          <w:p w:rsidR="00A074E8" w:rsidRPr="00A074E8" w:rsidRDefault="00A074E8" w:rsidP="00A074E8">
            <w:pPr>
              <w:pStyle w:val="Prrafodelista"/>
              <w:numPr>
                <w:ilvl w:val="0"/>
                <w:numId w:val="29"/>
              </w:numPr>
              <w:tabs>
                <w:tab w:val="left" w:pos="0"/>
              </w:tabs>
              <w:suppressAutoHyphens/>
              <w:autoSpaceDE/>
              <w:autoSpaceDN/>
              <w:spacing w:line="240" w:lineRule="exact"/>
              <w:ind w:left="364"/>
              <w:jc w:val="both"/>
              <w:rPr>
                <w:rFonts w:ascii="Tahoma" w:hAnsi="Tahoma" w:cs="Tahoma"/>
                <w:spacing w:val="-2"/>
              </w:rPr>
            </w:pPr>
            <w:r w:rsidRPr="00A074E8">
              <w:rPr>
                <w:rFonts w:ascii="Tahoma" w:hAnsi="Tahoma" w:cs="Tahoma"/>
                <w:spacing w:val="-2"/>
              </w:rPr>
              <w:t>En los eventos de urgencias, aportar el registro de atención de URGENCIAS con sus respectivos soportes.</w:t>
            </w:r>
          </w:p>
          <w:p w:rsidR="00A074E8" w:rsidRPr="00A074E8" w:rsidRDefault="00A074E8" w:rsidP="00A074E8">
            <w:pPr>
              <w:pStyle w:val="Prrafodelista"/>
              <w:tabs>
                <w:tab w:val="left" w:pos="0"/>
              </w:tabs>
              <w:suppressAutoHyphens/>
              <w:spacing w:line="240" w:lineRule="exact"/>
              <w:ind w:left="364"/>
              <w:jc w:val="both"/>
              <w:rPr>
                <w:rFonts w:ascii="Tahoma" w:hAnsi="Tahoma" w:cs="Tahoma"/>
                <w:spacing w:val="-2"/>
              </w:rPr>
            </w:pPr>
          </w:p>
          <w:p w:rsidR="00A074E8" w:rsidRPr="00A074E8" w:rsidRDefault="00A074E8" w:rsidP="00A074E8">
            <w:pPr>
              <w:pStyle w:val="Prrafodelista"/>
              <w:suppressAutoHyphens/>
              <w:spacing w:line="240" w:lineRule="exact"/>
              <w:ind w:left="0"/>
              <w:jc w:val="both"/>
              <w:rPr>
                <w:rFonts w:ascii="Tahoma" w:hAnsi="Tahoma" w:cs="Tahoma"/>
                <w:spacing w:val="-2"/>
              </w:rPr>
            </w:pPr>
            <w:r w:rsidRPr="00A074E8">
              <w:rPr>
                <w:rFonts w:ascii="Tahoma" w:hAnsi="Tahoma" w:cs="Tahoma"/>
                <w:spacing w:val="-2"/>
              </w:rPr>
              <w:t>Los soportes que se requieren para desarrollar la actividad de auditoría médica de cuentas como son:</w:t>
            </w:r>
          </w:p>
          <w:p w:rsidR="00A074E8" w:rsidRPr="00A074E8" w:rsidRDefault="00A074E8" w:rsidP="00A074E8">
            <w:pPr>
              <w:pStyle w:val="Prrafodelista"/>
              <w:numPr>
                <w:ilvl w:val="0"/>
                <w:numId w:val="30"/>
              </w:numPr>
              <w:tabs>
                <w:tab w:val="left" w:pos="0"/>
              </w:tabs>
              <w:suppressAutoHyphens/>
              <w:autoSpaceDE/>
              <w:autoSpaceDN/>
              <w:spacing w:line="240" w:lineRule="exact"/>
              <w:ind w:left="364"/>
              <w:jc w:val="both"/>
              <w:rPr>
                <w:rFonts w:ascii="Tahoma" w:hAnsi="Tahoma" w:cs="Tahoma"/>
                <w:spacing w:val="-2"/>
              </w:rPr>
            </w:pPr>
            <w:r w:rsidRPr="00A074E8">
              <w:rPr>
                <w:rFonts w:ascii="Tahoma" w:hAnsi="Tahoma" w:cs="Tahoma"/>
                <w:spacing w:val="-2"/>
              </w:rPr>
              <w:t>Historias clínicas.</w:t>
            </w:r>
          </w:p>
          <w:p w:rsidR="00A074E8" w:rsidRPr="00A074E8" w:rsidRDefault="00A074E8" w:rsidP="00A074E8">
            <w:pPr>
              <w:pStyle w:val="Prrafodelista"/>
              <w:numPr>
                <w:ilvl w:val="0"/>
                <w:numId w:val="30"/>
              </w:numPr>
              <w:tabs>
                <w:tab w:val="left" w:pos="0"/>
              </w:tabs>
              <w:suppressAutoHyphens/>
              <w:autoSpaceDE/>
              <w:autoSpaceDN/>
              <w:spacing w:line="240" w:lineRule="exact"/>
              <w:ind w:left="364"/>
              <w:jc w:val="both"/>
              <w:rPr>
                <w:rFonts w:ascii="Tahoma" w:hAnsi="Tahoma" w:cs="Tahoma"/>
                <w:spacing w:val="-2"/>
              </w:rPr>
            </w:pPr>
            <w:r w:rsidRPr="00A074E8">
              <w:rPr>
                <w:rFonts w:ascii="Tahoma" w:hAnsi="Tahoma" w:cs="Tahoma"/>
                <w:spacing w:val="-2"/>
              </w:rPr>
              <w:t>Autorizaciones.</w:t>
            </w:r>
          </w:p>
          <w:p w:rsidR="00A074E8" w:rsidRPr="00A074E8" w:rsidRDefault="00A074E8" w:rsidP="00A074E8">
            <w:pPr>
              <w:pStyle w:val="Prrafodelista"/>
              <w:numPr>
                <w:ilvl w:val="0"/>
                <w:numId w:val="30"/>
              </w:numPr>
              <w:tabs>
                <w:tab w:val="left" w:pos="0"/>
              </w:tabs>
              <w:suppressAutoHyphens/>
              <w:autoSpaceDE/>
              <w:autoSpaceDN/>
              <w:spacing w:line="240" w:lineRule="exact"/>
              <w:ind w:left="364"/>
              <w:jc w:val="both"/>
              <w:rPr>
                <w:rFonts w:ascii="Tahoma" w:hAnsi="Tahoma" w:cs="Tahoma"/>
                <w:spacing w:val="-2"/>
              </w:rPr>
            </w:pPr>
            <w:r w:rsidRPr="00A074E8">
              <w:rPr>
                <w:rFonts w:ascii="Tahoma" w:hAnsi="Tahoma" w:cs="Tahoma"/>
                <w:spacing w:val="-2"/>
              </w:rPr>
              <w:t xml:space="preserve">Documento de identificación. </w:t>
            </w:r>
          </w:p>
          <w:p w:rsidR="00A074E8" w:rsidRPr="00A074E8" w:rsidRDefault="00A074E8" w:rsidP="00A074E8">
            <w:pPr>
              <w:suppressAutoHyphens/>
              <w:spacing w:line="240" w:lineRule="exact"/>
              <w:jc w:val="both"/>
              <w:rPr>
                <w:rFonts w:ascii="Tahoma" w:hAnsi="Tahoma" w:cs="Tahoma"/>
                <w:spacing w:val="-2"/>
              </w:rPr>
            </w:pPr>
          </w:p>
          <w:p w:rsidR="00A074E8" w:rsidRPr="00A074E8" w:rsidRDefault="00A074E8" w:rsidP="00A074E8">
            <w:pPr>
              <w:pStyle w:val="Prrafodelista"/>
              <w:suppressAutoHyphens/>
              <w:spacing w:line="240" w:lineRule="exact"/>
              <w:ind w:left="0"/>
              <w:jc w:val="both"/>
              <w:rPr>
                <w:rFonts w:ascii="Tahoma" w:hAnsi="Tahoma" w:cs="Tahoma"/>
                <w:spacing w:val="-2"/>
              </w:rPr>
            </w:pPr>
            <w:r w:rsidRPr="00A074E8">
              <w:rPr>
                <w:rFonts w:ascii="Tahoma" w:hAnsi="Tahoma" w:cs="Tahoma"/>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A074E8" w:rsidRPr="00A074E8" w:rsidRDefault="00A074E8" w:rsidP="00A074E8">
            <w:pPr>
              <w:pStyle w:val="Prrafodelista"/>
              <w:suppressAutoHyphens/>
              <w:spacing w:line="240" w:lineRule="exact"/>
              <w:ind w:left="0"/>
              <w:jc w:val="both"/>
              <w:rPr>
                <w:rFonts w:ascii="Tahoma" w:hAnsi="Tahoma" w:cs="Tahoma"/>
                <w:b/>
                <w:spacing w:val="-2"/>
              </w:rPr>
            </w:pPr>
          </w:p>
          <w:p w:rsidR="00A074E8" w:rsidRPr="00A074E8" w:rsidRDefault="00A074E8" w:rsidP="00A074E8">
            <w:pPr>
              <w:shd w:val="clear" w:color="auto" w:fill="FFFFFF"/>
              <w:jc w:val="both"/>
              <w:rPr>
                <w:rFonts w:ascii="Tahoma" w:hAnsi="Tahoma" w:cs="Tahoma"/>
                <w:color w:val="000000"/>
              </w:rPr>
            </w:pPr>
            <w:r w:rsidRPr="00A074E8">
              <w:rPr>
                <w:rFonts w:ascii="Tahoma" w:hAnsi="Tahoma" w:cs="Tahoma"/>
                <w:b/>
                <w:color w:val="000000"/>
              </w:rPr>
              <w:t>NOTA</w:t>
            </w:r>
            <w:r w:rsidRPr="00A074E8">
              <w:rPr>
                <w:rFonts w:ascii="Tahoma" w:hAnsi="Tahoma" w:cs="Tahoma"/>
                <w:color w:val="000000"/>
              </w:rPr>
              <w:t>: 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rsidR="00A074E8" w:rsidRPr="00A074E8" w:rsidRDefault="00A074E8" w:rsidP="00A074E8">
            <w:pPr>
              <w:shd w:val="clear" w:color="auto" w:fill="FFFFFF"/>
              <w:jc w:val="both"/>
              <w:rPr>
                <w:rFonts w:ascii="Tahoma" w:hAnsi="Tahoma" w:cs="Tahoma"/>
                <w:color w:val="000000"/>
              </w:rPr>
            </w:pPr>
          </w:p>
          <w:p w:rsidR="00A074E8" w:rsidRPr="00A074E8" w:rsidRDefault="00A074E8" w:rsidP="00A074E8">
            <w:pPr>
              <w:pStyle w:val="Textoindependiente"/>
              <w:ind w:right="110"/>
              <w:jc w:val="both"/>
              <w:rPr>
                <w:rFonts w:ascii="Tahoma" w:hAnsi="Tahoma" w:cs="Tahoma"/>
                <w:b/>
                <w:sz w:val="20"/>
                <w:lang w:val="es-CO"/>
              </w:rPr>
            </w:pPr>
            <w:r w:rsidRPr="00A074E8">
              <w:rPr>
                <w:rFonts w:ascii="Tahoma" w:hAnsi="Tahoma" w:cs="Tahoma"/>
                <w:b/>
                <w:sz w:val="20"/>
                <w:lang w:val="es-CO"/>
              </w:rPr>
              <w:t xml:space="preserve">CAUSALES DE NO PAGO  </w:t>
            </w:r>
          </w:p>
          <w:p w:rsidR="00A074E8" w:rsidRPr="00A074E8" w:rsidRDefault="00A074E8" w:rsidP="00A074E8">
            <w:pPr>
              <w:pStyle w:val="Textoindependiente"/>
              <w:ind w:right="110"/>
              <w:jc w:val="both"/>
              <w:rPr>
                <w:rFonts w:ascii="Tahoma" w:hAnsi="Tahoma" w:cs="Tahoma"/>
                <w:b/>
                <w:sz w:val="20"/>
                <w:lang w:val="es-CO"/>
              </w:rPr>
            </w:pPr>
          </w:p>
          <w:p w:rsidR="00A074E8" w:rsidRPr="00A074E8" w:rsidRDefault="00A074E8" w:rsidP="00A074E8">
            <w:pPr>
              <w:pStyle w:val="Textoindependiente"/>
              <w:ind w:right="110"/>
              <w:jc w:val="both"/>
              <w:rPr>
                <w:rFonts w:ascii="Tahoma" w:hAnsi="Tahoma" w:cs="Tahoma"/>
                <w:sz w:val="20"/>
                <w:lang w:val="es-CO"/>
              </w:rPr>
            </w:pPr>
            <w:r w:rsidRPr="00A074E8">
              <w:rPr>
                <w:rFonts w:ascii="Tahoma" w:hAnsi="Tahoma" w:cs="Tahoma"/>
                <w:sz w:val="20"/>
                <w:lang w:val="es-CO"/>
              </w:rPr>
              <w:t>Todo servicio ambulatorio (primera vez o control) u hospitalario que no cuente con formato de autorización por parte de la central de autorizaciones de la USP.</w:t>
            </w:r>
          </w:p>
          <w:p w:rsidR="00A074E8" w:rsidRPr="00A074E8" w:rsidRDefault="00A074E8" w:rsidP="00A074E8">
            <w:pPr>
              <w:ind w:right="110"/>
              <w:jc w:val="both"/>
              <w:rPr>
                <w:rFonts w:ascii="Tahoma" w:hAnsi="Tahoma" w:cs="Tahoma"/>
                <w:lang w:val="es-CO" w:eastAsia="es-CO"/>
              </w:rPr>
            </w:pPr>
          </w:p>
          <w:p w:rsidR="00A074E8" w:rsidRPr="00A074E8" w:rsidRDefault="00A074E8" w:rsidP="00A074E8">
            <w:pPr>
              <w:ind w:right="110"/>
              <w:jc w:val="both"/>
              <w:rPr>
                <w:rFonts w:ascii="Tahoma" w:hAnsi="Tahoma" w:cs="Tahoma"/>
                <w:lang w:val="es-CO" w:eastAsia="es-CO"/>
              </w:rPr>
            </w:pPr>
            <w:r w:rsidRPr="00A074E8">
              <w:rPr>
                <w:rFonts w:ascii="Tahoma" w:hAnsi="Tahoma" w:cs="Tahoma"/>
                <w:lang w:val="es-CO" w:eastAsia="es-CO"/>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A074E8" w:rsidRPr="00A074E8" w:rsidRDefault="00A074E8" w:rsidP="00A074E8">
            <w:pPr>
              <w:ind w:right="110"/>
              <w:jc w:val="both"/>
              <w:rPr>
                <w:rFonts w:ascii="Tahoma" w:hAnsi="Tahoma" w:cs="Tahoma"/>
                <w:lang w:val="es-CO" w:eastAsia="es-CO"/>
              </w:rPr>
            </w:pPr>
          </w:p>
          <w:p w:rsidR="00A074E8" w:rsidRPr="00A074E8" w:rsidRDefault="00A074E8" w:rsidP="00A074E8">
            <w:pPr>
              <w:ind w:right="110"/>
              <w:jc w:val="both"/>
              <w:rPr>
                <w:rFonts w:ascii="Tahoma" w:hAnsi="Tahoma" w:cs="Tahoma"/>
                <w:lang w:val="es-CO" w:eastAsia="es-CO"/>
              </w:rPr>
            </w:pPr>
            <w:r w:rsidRPr="00A074E8">
              <w:rPr>
                <w:rFonts w:ascii="Tahoma" w:hAnsi="Tahoma" w:cs="Tahoma"/>
                <w:lang w:val="es-CO" w:eastAsia="es-CO"/>
              </w:rPr>
              <w:t>Prestaciones en los servicios de urgencias más allá del servicio de clasificación de triage y de consulta médica, cuando no superen las pautas de auditoría de pertinencia para ser consideradas como una urgencia</w:t>
            </w:r>
          </w:p>
          <w:p w:rsidR="00A074E8" w:rsidRPr="00A074E8" w:rsidRDefault="00A074E8" w:rsidP="00A074E8">
            <w:pPr>
              <w:ind w:right="110"/>
              <w:jc w:val="both"/>
              <w:rPr>
                <w:rFonts w:ascii="Tahoma" w:hAnsi="Tahoma" w:cs="Tahoma"/>
                <w:lang w:val="es-CO" w:eastAsia="es-CO"/>
              </w:rPr>
            </w:pPr>
          </w:p>
          <w:p w:rsidR="00A074E8" w:rsidRPr="00A074E8" w:rsidRDefault="00A074E8" w:rsidP="00A074E8">
            <w:pPr>
              <w:ind w:right="110"/>
              <w:jc w:val="both"/>
              <w:rPr>
                <w:rFonts w:ascii="Tahoma" w:hAnsi="Tahoma" w:cs="Tahoma"/>
                <w:lang w:val="es-CO" w:eastAsia="es-CO"/>
              </w:rPr>
            </w:pPr>
            <w:r w:rsidRPr="00A074E8">
              <w:rPr>
                <w:rFonts w:ascii="Tahoma" w:hAnsi="Tahoma" w:cs="Tahoma"/>
                <w:lang w:val="es-CO" w:eastAsia="es-CO"/>
              </w:rPr>
              <w:t>Atención más allá de la atención inicial de urgencias, si no se han surtido los trámites de inminente para la vida del paciente.</w:t>
            </w:r>
          </w:p>
          <w:p w:rsidR="00A074E8" w:rsidRPr="00A074E8" w:rsidRDefault="00A074E8" w:rsidP="00A074E8">
            <w:pPr>
              <w:ind w:right="110"/>
              <w:jc w:val="both"/>
              <w:rPr>
                <w:rFonts w:ascii="Tahoma" w:hAnsi="Tahoma" w:cs="Tahoma"/>
                <w:lang w:val="es-CO" w:eastAsia="es-CO"/>
              </w:rPr>
            </w:pPr>
          </w:p>
          <w:p w:rsidR="00A074E8" w:rsidRPr="00A074E8" w:rsidRDefault="00A074E8" w:rsidP="00A074E8">
            <w:pPr>
              <w:ind w:right="110"/>
              <w:jc w:val="both"/>
              <w:rPr>
                <w:rFonts w:ascii="Tahoma" w:hAnsi="Tahoma" w:cs="Tahoma"/>
                <w:lang w:val="es-CO" w:eastAsia="es-CO"/>
              </w:rPr>
            </w:pPr>
            <w:r w:rsidRPr="00A074E8">
              <w:rPr>
                <w:rFonts w:ascii="Tahoma" w:hAnsi="Tahoma" w:cs="Tahoma"/>
                <w:lang w:val="es-CO" w:eastAsia="es-CO"/>
              </w:rPr>
              <w:t>Todo procedimiento adicional no autorizado, salvo que se haya prestado atendiendo un riesgo inminente para la vida del paciente.</w:t>
            </w:r>
          </w:p>
          <w:p w:rsidR="00A074E8" w:rsidRPr="00A074E8" w:rsidRDefault="00A074E8" w:rsidP="00A074E8">
            <w:pPr>
              <w:ind w:right="110"/>
              <w:jc w:val="both"/>
              <w:rPr>
                <w:rFonts w:ascii="Tahoma" w:hAnsi="Tahoma" w:cs="Tahoma"/>
                <w:lang w:val="es-CO" w:eastAsia="es-CO"/>
              </w:rPr>
            </w:pPr>
          </w:p>
          <w:p w:rsidR="00A074E8" w:rsidRPr="00A074E8" w:rsidRDefault="00A074E8" w:rsidP="00A074E8">
            <w:pPr>
              <w:pStyle w:val="Textoindependiente"/>
              <w:ind w:right="110"/>
              <w:jc w:val="both"/>
              <w:rPr>
                <w:rFonts w:ascii="Tahoma" w:hAnsi="Tahoma" w:cs="Tahoma"/>
                <w:sz w:val="20"/>
                <w:lang w:val="es-CO"/>
              </w:rPr>
            </w:pPr>
            <w:r w:rsidRPr="00A074E8">
              <w:rPr>
                <w:rFonts w:ascii="Tahoma" w:hAnsi="Tahoma" w:cs="Tahoma"/>
                <w:sz w:val="20"/>
              </w:rPr>
              <w:t>Las atenciones derivadas de un evento adverso estarán a cargo de la IPS tratante (generadora), cabe destacar que para lo anterior se surtirá previamente el debido proceso de verificación y análisis del evento adverso.</w:t>
            </w:r>
            <w:r w:rsidRPr="00A074E8">
              <w:rPr>
                <w:rFonts w:ascii="Tahoma" w:hAnsi="Tahoma" w:cs="Tahoma"/>
                <w:sz w:val="20"/>
                <w:lang w:val="es-CO"/>
              </w:rPr>
              <w:t xml:space="preserve"> </w:t>
            </w:r>
          </w:p>
          <w:p w:rsidR="00A074E8" w:rsidRPr="00A074E8" w:rsidRDefault="00A074E8" w:rsidP="00A074E8">
            <w:pPr>
              <w:ind w:right="110"/>
              <w:jc w:val="both"/>
              <w:rPr>
                <w:rFonts w:ascii="Tahoma" w:hAnsi="Tahoma" w:cs="Tahoma"/>
                <w:lang w:val="es-CO" w:eastAsia="es-CO"/>
              </w:rPr>
            </w:pPr>
          </w:p>
          <w:p w:rsidR="00A074E8" w:rsidRPr="00A074E8" w:rsidRDefault="00A074E8" w:rsidP="00A074E8">
            <w:pPr>
              <w:ind w:right="110"/>
              <w:jc w:val="both"/>
              <w:rPr>
                <w:rFonts w:ascii="Tahoma" w:hAnsi="Tahoma" w:cs="Tahoma"/>
                <w:lang w:val="es-CO" w:eastAsia="es-CO"/>
              </w:rPr>
            </w:pPr>
            <w:r w:rsidRPr="00A074E8">
              <w:rPr>
                <w:rFonts w:ascii="Tahoma" w:hAnsi="Tahoma" w:cs="Tahoma"/>
                <w:lang w:val="es-CO" w:eastAsia="es-CO"/>
              </w:rPr>
              <w:t>Servicio electivo, fuera del plan de beneficio del SSPN, que no haya sido diligenciado en el formato del Comité Técnico Científico CTC de la DISAN – Dirección de Sanidad y aprobado por esa instancia del nivel central (el cual puede ser en el formato que el contratista maneje ajustado a lo normado).</w:t>
            </w:r>
          </w:p>
          <w:p w:rsidR="00A074E8" w:rsidRPr="00A074E8" w:rsidRDefault="00A074E8" w:rsidP="00A074E8">
            <w:pPr>
              <w:ind w:right="110"/>
              <w:jc w:val="both"/>
              <w:rPr>
                <w:rFonts w:ascii="Tahoma" w:hAnsi="Tahoma" w:cs="Tahoma"/>
                <w:lang w:val="es-CO" w:eastAsia="es-CO"/>
              </w:rPr>
            </w:pPr>
          </w:p>
          <w:p w:rsidR="00A074E8" w:rsidRPr="00A074E8" w:rsidRDefault="00A074E8" w:rsidP="00A074E8">
            <w:pPr>
              <w:ind w:right="110"/>
              <w:jc w:val="both"/>
              <w:rPr>
                <w:rFonts w:ascii="Tahoma" w:hAnsi="Tahoma" w:cs="Tahoma"/>
                <w:lang w:val="es-CO" w:eastAsia="es-CO"/>
              </w:rPr>
            </w:pPr>
            <w:r w:rsidRPr="00A074E8">
              <w:rPr>
                <w:rFonts w:ascii="Tahoma" w:hAnsi="Tahoma" w:cs="Tahoma"/>
                <w:lang w:val="es-CO" w:eastAsia="es-CO"/>
              </w:rPr>
              <w:t>Bien o servicio para administración urgente o tutela, que este fuera del plan de beneficio del SSPN, cuando luego de haberse prestado la atención con la inmediatez requerida, no haya sido reportado en el formato del Comité Técnico Científico CTC-DISAN-Dirección de Sanidad (El concepto de favorabilidad para estos casos que emita el CTC, obrara como herramienta de mejoramiento y supervisión).</w:t>
            </w:r>
          </w:p>
          <w:p w:rsidR="00A074E8" w:rsidRPr="00A074E8" w:rsidRDefault="00A074E8" w:rsidP="00A074E8">
            <w:pPr>
              <w:ind w:right="110"/>
              <w:jc w:val="both"/>
              <w:rPr>
                <w:rFonts w:ascii="Tahoma" w:hAnsi="Tahoma" w:cs="Tahoma"/>
                <w:lang w:val="es-CO" w:eastAsia="es-CO"/>
              </w:rPr>
            </w:pPr>
          </w:p>
          <w:p w:rsidR="00AD6484" w:rsidRPr="00A074E8" w:rsidRDefault="00A074E8" w:rsidP="00A074E8">
            <w:pPr>
              <w:jc w:val="both"/>
              <w:rPr>
                <w:rFonts w:ascii="Tahoma" w:hAnsi="Tahoma" w:cs="Tahoma"/>
              </w:rPr>
            </w:pPr>
            <w:r w:rsidRPr="00A074E8">
              <w:rPr>
                <w:rFonts w:ascii="Tahoma" w:hAnsi="Tahoma" w:cs="Tahoma"/>
                <w:lang w:val="es-CO" w:eastAsia="es-CO"/>
              </w:rPr>
              <w:t>Las contempladas en la Resolución 3047 MINPROTECCIÓN de 2008, Resolución 416 MINPROTECCIÓN de 2009 y demás normas que las modifiquen o adicionen.</w:t>
            </w:r>
          </w:p>
        </w:tc>
      </w:tr>
      <w:tr w:rsidR="00AD6484" w:rsidRPr="00BA4251" w:rsidTr="00652EC1">
        <w:trPr>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A4251" w:rsidRDefault="00AD6484" w:rsidP="00652EC1">
            <w:pPr>
              <w:pStyle w:val="Textoindependiente"/>
              <w:jc w:val="both"/>
              <w:rPr>
                <w:rFonts w:ascii="Tahoma" w:hAnsi="Tahoma" w:cs="Tahoma"/>
                <w:b/>
                <w:bCs/>
                <w:sz w:val="20"/>
                <w:highlight w:val="yellow"/>
              </w:rPr>
            </w:pPr>
            <w:r w:rsidRPr="00087BE9">
              <w:rPr>
                <w:rFonts w:ascii="Tahoma" w:hAnsi="Tahoma" w:cs="Tahoma"/>
                <w:b/>
                <w:bCs/>
                <w:sz w:val="20"/>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87BE9" w:rsidRDefault="00AD6484" w:rsidP="00652EC1">
            <w:pPr>
              <w:jc w:val="both"/>
              <w:rPr>
                <w:rFonts w:ascii="Tahoma" w:hAnsi="Tahoma" w:cs="Tahoma"/>
              </w:rPr>
            </w:pPr>
            <w:r w:rsidRPr="00087BE9">
              <w:rPr>
                <w:rFonts w:ascii="Tahoma" w:hAnsi="Tahoma" w:cs="Tahoma"/>
              </w:rPr>
              <w:t>Son causales para el rechazo de las propuestas, las siguientes:</w:t>
            </w:r>
          </w:p>
          <w:p w:rsidR="00AD6484" w:rsidRPr="00087BE9" w:rsidRDefault="00AD6484" w:rsidP="00652EC1">
            <w:pPr>
              <w:pStyle w:val="Prrafodelista"/>
              <w:jc w:val="both"/>
              <w:rPr>
                <w:rFonts w:ascii="Tahoma" w:hAnsi="Tahoma" w:cs="Tahoma"/>
              </w:rPr>
            </w:pPr>
          </w:p>
          <w:p w:rsidR="00AD6484" w:rsidRPr="00087BE9"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087BE9">
              <w:rPr>
                <w:rFonts w:ascii="Tahoma" w:hAnsi="Tahoma" w:cs="Tahoma"/>
              </w:rPr>
              <w:t>Cuando se compruebe que un proponente ha interferido, influenciado, u obtenido correspondencia interna, proyectos de concepto de evaluación o de respuesta a observaciones, no enviados oficialmente a los proponentes.</w:t>
            </w:r>
          </w:p>
          <w:p w:rsidR="00AD6484" w:rsidRPr="00087BE9"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087BE9">
              <w:rPr>
                <w:rFonts w:ascii="Tahoma" w:hAnsi="Tahoma" w:cs="Tahoma"/>
              </w:rPr>
              <w:t>Cuando se compruebe confabulación entre los proponentes que altere de cualquier manera la aplicación del principio de selección objetiva.</w:t>
            </w:r>
          </w:p>
          <w:p w:rsidR="00AD6484" w:rsidRPr="00087BE9"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087BE9">
              <w:rPr>
                <w:rFonts w:ascii="Tahoma" w:hAnsi="Tahoma" w:cs="Tahoma"/>
              </w:rPr>
              <w:t>Cuando el proponente o alguno de sus integrantes se encuentre incurso en las causales de inhabilidades o incompatibilidad fijadas por la Constitución y la Ley.</w:t>
            </w:r>
          </w:p>
          <w:p w:rsidR="00AD6484" w:rsidRPr="00087BE9" w:rsidRDefault="002D0CAC" w:rsidP="00FE323C">
            <w:pPr>
              <w:pStyle w:val="Prrafodelista"/>
              <w:numPr>
                <w:ilvl w:val="0"/>
                <w:numId w:val="2"/>
              </w:numPr>
              <w:suppressAutoHyphens/>
              <w:ind w:left="305" w:hanging="283"/>
              <w:contextualSpacing w:val="0"/>
              <w:jc w:val="both"/>
              <w:textAlignment w:val="baseline"/>
              <w:rPr>
                <w:rFonts w:ascii="Tahoma" w:hAnsi="Tahoma" w:cs="Tahoma"/>
              </w:rPr>
            </w:pPr>
            <w:r w:rsidRPr="00087BE9">
              <w:rPr>
                <w:rFonts w:ascii="Tahoma" w:hAnsi="Tahoma" w:cs="Tahoma"/>
              </w:rPr>
              <w:t xml:space="preserve">Cuando </w:t>
            </w:r>
            <w:r w:rsidR="00AD6484" w:rsidRPr="00087BE9">
              <w:rPr>
                <w:rFonts w:ascii="Tahoma" w:hAnsi="Tahoma" w:cs="Tahoma"/>
              </w:rPr>
              <w:t>en la propuesta se encuentre información o documentos que no correspondan a la realidad que le permita cumplir un requisito mínimo.</w:t>
            </w:r>
          </w:p>
          <w:p w:rsidR="00AD6484" w:rsidRPr="00087BE9"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087BE9">
              <w:rPr>
                <w:rFonts w:ascii="Tahoma" w:hAnsi="Tahoma" w:cs="Tahoma"/>
              </w:rPr>
              <w:t>Cuando el Objeto Social de la firma, incluido en el Certificado de Existencia y Representación Legal no faculte a la sociedad para desarrollar la actividad materia de la futura contratación.</w:t>
            </w:r>
          </w:p>
          <w:p w:rsidR="00AD6484" w:rsidRPr="00087BE9"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087BE9">
              <w:rPr>
                <w:rFonts w:ascii="Tahoma" w:hAnsi="Tahoma" w:cs="Tahoma"/>
              </w:rPr>
              <w:t>Cuando el oferente sea persona jurídica y se encuentre incurso en alguna de las causales de disolución o liquidación proferidas por Autoridad Competente.</w:t>
            </w:r>
          </w:p>
          <w:p w:rsidR="00AD6484" w:rsidRPr="00087BE9"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087BE9">
              <w:rPr>
                <w:rFonts w:ascii="Tahoma" w:hAnsi="Tahoma" w:cs="Tahoma"/>
              </w:rPr>
              <w:t xml:space="preserve">Cuando se presente más de una oferta por un mismo oferente o se ostente la calidad de representante legal o socio de más de una persona jurídica </w:t>
            </w:r>
            <w:r w:rsidRPr="00087BE9">
              <w:rPr>
                <w:rFonts w:ascii="Tahoma" w:hAnsi="Tahoma" w:cs="Tahoma"/>
              </w:rPr>
              <w:lastRenderedPageBreak/>
              <w:t>participante en el presente proceso de selección.</w:t>
            </w:r>
          </w:p>
          <w:p w:rsidR="00AD6484" w:rsidRPr="00087BE9" w:rsidRDefault="00AD6484" w:rsidP="00FE323C">
            <w:pPr>
              <w:pStyle w:val="Prrafodelista"/>
              <w:numPr>
                <w:ilvl w:val="0"/>
                <w:numId w:val="2"/>
              </w:numPr>
              <w:suppressAutoHyphens/>
              <w:contextualSpacing w:val="0"/>
              <w:jc w:val="both"/>
              <w:textAlignment w:val="baseline"/>
              <w:rPr>
                <w:rFonts w:ascii="Tahoma" w:hAnsi="Tahoma" w:cs="Tahoma"/>
              </w:rPr>
            </w:pPr>
            <w:r w:rsidRPr="00087BE9">
              <w:rPr>
                <w:rFonts w:ascii="Tahoma" w:hAnsi="Tahoma" w:cs="Tahoma"/>
              </w:rPr>
              <w:t>Cuando el valor de la propuesta conteng</w:t>
            </w:r>
            <w:r w:rsidR="002D0CAC" w:rsidRPr="00087BE9">
              <w:rPr>
                <w:rFonts w:ascii="Tahoma" w:hAnsi="Tahoma" w:cs="Tahoma"/>
              </w:rPr>
              <w:t>a precios artificialmente bajos y al solicitar la justificación esta no sea coherente a la propuesta presentada.</w:t>
            </w:r>
          </w:p>
          <w:p w:rsidR="00AD6484" w:rsidRPr="00087BE9"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087BE9">
              <w:rPr>
                <w:rFonts w:ascii="Tahoma" w:hAnsi="Tahoma" w:cs="Tahoma"/>
              </w:rPr>
              <w:t>Cuando la oferta no cumpla con las especificaciones técnicas mínimas exigidas.</w:t>
            </w:r>
          </w:p>
          <w:p w:rsidR="00AD6484" w:rsidRPr="00087BE9"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087BE9">
              <w:rPr>
                <w:rFonts w:ascii="Tahoma" w:hAnsi="Tahoma" w:cs="Tahoma"/>
              </w:rPr>
              <w:t>La NO presentación de los documentos habilitantes dentro del término establecido en la invitación.</w:t>
            </w:r>
          </w:p>
          <w:p w:rsidR="00646B04" w:rsidRPr="00087BE9" w:rsidRDefault="00646B04" w:rsidP="00FE323C">
            <w:pPr>
              <w:pStyle w:val="Prrafodelista"/>
              <w:numPr>
                <w:ilvl w:val="0"/>
                <w:numId w:val="2"/>
              </w:numPr>
              <w:rPr>
                <w:rFonts w:ascii="Tahoma" w:hAnsi="Tahoma" w:cs="Tahoma"/>
              </w:rPr>
            </w:pPr>
            <w:r w:rsidRPr="00087BE9">
              <w:rPr>
                <w:rFonts w:ascii="Tahoma" w:hAnsi="Tahoma" w:cs="Tahoma"/>
              </w:rPr>
              <w:t xml:space="preserve">Cuando la oferta se presente en forma extemporánea o en un lugar distinto al señalado en el presente proceso. </w:t>
            </w:r>
          </w:p>
          <w:p w:rsidR="00646B04" w:rsidRPr="00087BE9" w:rsidRDefault="00646B04" w:rsidP="001271C8">
            <w:pPr>
              <w:pStyle w:val="Prrafodelista"/>
              <w:numPr>
                <w:ilvl w:val="0"/>
                <w:numId w:val="2"/>
              </w:numPr>
              <w:jc w:val="both"/>
              <w:rPr>
                <w:rFonts w:ascii="Tahoma" w:hAnsi="Tahoma" w:cs="Tahoma"/>
              </w:rPr>
            </w:pPr>
            <w:r w:rsidRPr="00087BE9">
              <w:rPr>
                <w:rFonts w:ascii="Tahoma" w:hAnsi="Tahoma" w:cs="Tahoma"/>
              </w:rPr>
              <w:t xml:space="preserve">Cuando la propuesta sea presentada por Consorcio o Unión Temporal o cualquier tipo de sociedad futura y no se constituya el documento legal que demuestre tal condición. </w:t>
            </w:r>
          </w:p>
          <w:p w:rsidR="00646B04" w:rsidRPr="00087BE9" w:rsidRDefault="00646B04" w:rsidP="00646B04">
            <w:pPr>
              <w:pStyle w:val="Prrafodelista"/>
              <w:suppressAutoHyphens/>
              <w:ind w:left="305"/>
              <w:contextualSpacing w:val="0"/>
              <w:jc w:val="both"/>
              <w:textAlignment w:val="baseline"/>
              <w:rPr>
                <w:rFonts w:ascii="Tahoma" w:hAnsi="Tahoma" w:cs="Tahoma"/>
              </w:rPr>
            </w:pPr>
          </w:p>
          <w:p w:rsidR="00AD6484" w:rsidRPr="00087BE9" w:rsidRDefault="00AD6484" w:rsidP="00652EC1">
            <w:pPr>
              <w:jc w:val="both"/>
              <w:rPr>
                <w:rFonts w:ascii="Tahoma" w:hAnsi="Tahoma" w:cs="Tahoma"/>
                <w:b/>
                <w:bCs/>
              </w:rPr>
            </w:pPr>
            <w:r w:rsidRPr="00087BE9">
              <w:rPr>
                <w:rFonts w:ascii="Tahoma" w:hAnsi="Tahoma" w:cs="Tahoma"/>
                <w:b/>
                <w:bCs/>
              </w:rPr>
              <w:t>CAUSALES PARA DECLARAR DESIERTO EL PROCESO</w:t>
            </w:r>
          </w:p>
          <w:p w:rsidR="00AD6484" w:rsidRPr="00087BE9" w:rsidRDefault="00AD6484" w:rsidP="00652EC1">
            <w:pPr>
              <w:jc w:val="both"/>
              <w:rPr>
                <w:rFonts w:ascii="Tahoma" w:hAnsi="Tahoma" w:cs="Tahoma"/>
                <w:b/>
                <w:bCs/>
              </w:rPr>
            </w:pPr>
          </w:p>
          <w:p w:rsidR="00AD6484" w:rsidRPr="00087BE9" w:rsidRDefault="00DA5A8E" w:rsidP="00652EC1">
            <w:pPr>
              <w:jc w:val="both"/>
              <w:rPr>
                <w:rFonts w:ascii="Tahoma" w:hAnsi="Tahoma" w:cs="Tahoma"/>
              </w:rPr>
            </w:pPr>
            <w:r w:rsidRPr="00087BE9">
              <w:rPr>
                <w:rFonts w:ascii="Tahoma" w:hAnsi="Tahoma" w:cs="Tahoma"/>
              </w:rPr>
              <w:t>La Regional de Aseguramiento en Salud No. 4</w:t>
            </w:r>
            <w:r w:rsidR="00AD6484" w:rsidRPr="00087BE9">
              <w:rPr>
                <w:rFonts w:ascii="Tahoma" w:hAnsi="Tahoma" w:cs="Tahoma"/>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087BE9" w:rsidRDefault="00AD6484" w:rsidP="00652EC1">
            <w:pPr>
              <w:jc w:val="both"/>
              <w:rPr>
                <w:rFonts w:ascii="Tahoma" w:hAnsi="Tahoma" w:cs="Tahoma"/>
              </w:rPr>
            </w:pPr>
          </w:p>
          <w:p w:rsidR="00AD6484" w:rsidRPr="00087BE9" w:rsidRDefault="00AD6484" w:rsidP="00652EC1">
            <w:pPr>
              <w:jc w:val="both"/>
              <w:rPr>
                <w:rFonts w:ascii="Tahoma" w:hAnsi="Tahoma" w:cs="Tahoma"/>
              </w:rPr>
            </w:pPr>
            <w:r w:rsidRPr="00087BE9">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AD6484" w:rsidRPr="00087BE9" w:rsidRDefault="00AD6484" w:rsidP="00652EC1">
            <w:pPr>
              <w:jc w:val="both"/>
              <w:rPr>
                <w:rFonts w:ascii="Tahoma" w:hAnsi="Tahoma" w:cs="Tahoma"/>
              </w:rPr>
            </w:pPr>
          </w:p>
          <w:p w:rsidR="00AD6484" w:rsidRPr="00BA4251" w:rsidRDefault="00AD6484" w:rsidP="00652EC1">
            <w:pPr>
              <w:jc w:val="both"/>
              <w:rPr>
                <w:rFonts w:ascii="Tahoma" w:hAnsi="Tahoma" w:cs="Tahoma"/>
                <w:highlight w:val="yellow"/>
              </w:rPr>
            </w:pPr>
            <w:r w:rsidRPr="00087BE9">
              <w:rPr>
                <w:rFonts w:ascii="Tahoma" w:hAnsi="Tahoma" w:cs="Tahoma"/>
              </w:rPr>
              <w:t>La declaratoria de desierta del proceso se hará mediante comunicación motivada, la cual se publicará en el SECOP.</w:t>
            </w:r>
          </w:p>
        </w:tc>
      </w:tr>
      <w:tr w:rsidR="00AD6484" w:rsidRPr="00BA4251" w:rsidTr="00412336">
        <w:trPr>
          <w:trHeight w:val="326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87BE9" w:rsidRDefault="00AD6484" w:rsidP="00652EC1">
            <w:pPr>
              <w:pStyle w:val="Textoindependiente"/>
              <w:jc w:val="both"/>
              <w:rPr>
                <w:rFonts w:ascii="Tahoma" w:hAnsi="Tahoma" w:cs="Tahoma"/>
                <w:b/>
                <w:sz w:val="20"/>
                <w:lang w:val="es-CO"/>
              </w:rPr>
            </w:pPr>
            <w:r w:rsidRPr="00087BE9">
              <w:rPr>
                <w:rFonts w:ascii="Tahoma" w:hAnsi="Tahoma" w:cs="Tahoma"/>
                <w:b/>
                <w:sz w:val="20"/>
                <w:lang w:val="es-CO"/>
              </w:rPr>
              <w:lastRenderedPageBreak/>
              <w:t xml:space="preserve">Factores que se </w:t>
            </w:r>
            <w:r w:rsidR="00ED15E0" w:rsidRPr="00087BE9">
              <w:rPr>
                <w:rFonts w:ascii="Tahoma" w:hAnsi="Tahoma" w:cs="Tahoma"/>
                <w:b/>
                <w:sz w:val="20"/>
                <w:lang w:val="es-CO"/>
              </w:rPr>
              <w:t>tendrán</w:t>
            </w:r>
            <w:r w:rsidRPr="00087BE9">
              <w:rPr>
                <w:rFonts w:ascii="Tahoma" w:hAnsi="Tahoma" w:cs="Tahoma"/>
                <w:b/>
                <w:sz w:val="20"/>
                <w:lang w:val="es-CO"/>
              </w:rPr>
              <w:t xml:space="preserve"> </w:t>
            </w:r>
            <w:r w:rsidR="00ED15E0" w:rsidRPr="00087BE9">
              <w:rPr>
                <w:rFonts w:ascii="Tahoma" w:hAnsi="Tahoma" w:cs="Tahoma"/>
                <w:b/>
                <w:sz w:val="20"/>
                <w:lang w:val="es-CO"/>
              </w:rPr>
              <w:t>en cuenta</w:t>
            </w:r>
            <w:r w:rsidRPr="00087BE9">
              <w:rPr>
                <w:rFonts w:ascii="Tahoma" w:hAnsi="Tahoma" w:cs="Tahoma"/>
                <w:b/>
                <w:sz w:val="20"/>
                <w:lang w:val="es-CO"/>
              </w:rPr>
              <w:t xml:space="preserve">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250B8" w:rsidRPr="00087BE9" w:rsidRDefault="00D250B8" w:rsidP="00D250B8">
            <w:pPr>
              <w:jc w:val="both"/>
              <w:rPr>
                <w:rFonts w:ascii="Tahoma" w:hAnsi="Tahoma" w:cs="Tahoma"/>
                <w:color w:val="000000"/>
                <w:szCs w:val="22"/>
                <w:lang w:val="es-CO" w:eastAsia="es-CO"/>
              </w:rPr>
            </w:pPr>
            <w:r w:rsidRPr="00087BE9">
              <w:rPr>
                <w:rStyle w:val="Textoennegrita"/>
                <w:rFonts w:ascii="Tahoma" w:hAnsi="Tahoma" w:cs="Tahoma"/>
                <w:color w:val="000000"/>
                <w:szCs w:val="22"/>
                <w:shd w:val="clear" w:color="auto" w:fill="FFFFFF"/>
                <w:lang w:val="es-CO"/>
              </w:rPr>
              <w:t xml:space="preserve">De conformidad con el numeral 4 del </w:t>
            </w:r>
            <w:r w:rsidRPr="00087BE9">
              <w:rPr>
                <w:rStyle w:val="Textoennegrita"/>
                <w:rFonts w:ascii="Tahoma" w:hAnsi="Tahoma" w:cs="Tahoma"/>
                <w:color w:val="000000"/>
                <w:szCs w:val="22"/>
                <w:shd w:val="clear" w:color="auto" w:fill="FFFFFF"/>
              </w:rPr>
              <w:t>Artículo 2.2.1.2.1.5.2, la Regional de Aseguramiento en Salud No 4</w:t>
            </w:r>
            <w:r w:rsidRPr="00087BE9">
              <w:rPr>
                <w:rFonts w:ascii="Tahoma" w:hAnsi="Tahoma" w:cs="Tahoma"/>
                <w:color w:val="000000"/>
                <w:szCs w:val="22"/>
                <w:shd w:val="clear" w:color="auto" w:fill="FFFFFF"/>
                <w:lang w:val="es-CO"/>
              </w:rPr>
              <w:t xml:space="preserve">, </w:t>
            </w:r>
            <w:r w:rsidRPr="00087BE9">
              <w:rPr>
                <w:rFonts w:ascii="Tahoma" w:hAnsi="Tahoma" w:cs="Tahoma"/>
                <w:color w:val="000000"/>
                <w:szCs w:val="22"/>
                <w:shd w:val="clear" w:color="auto" w:fill="FFFFFF"/>
              </w:rPr>
              <w:t>revisar</w:t>
            </w:r>
            <w:r w:rsidRPr="00087BE9">
              <w:rPr>
                <w:rFonts w:ascii="Tahoma" w:hAnsi="Tahoma" w:cs="Tahoma"/>
                <w:color w:val="000000"/>
                <w:szCs w:val="22"/>
                <w:shd w:val="clear" w:color="auto" w:fill="FFFFFF"/>
                <w:lang w:val="es-CO"/>
              </w:rPr>
              <w:t>á</w:t>
            </w:r>
            <w:r w:rsidRPr="00087BE9">
              <w:rPr>
                <w:rFonts w:ascii="Tahoma" w:hAnsi="Tahoma" w:cs="Tahoma"/>
                <w:color w:val="000000"/>
                <w:szCs w:val="22"/>
                <w:shd w:val="clear" w:color="auto" w:fill="FFFFFF"/>
              </w:rPr>
              <w:t xml:space="preserve"> las ofertas económicas y verificar</w:t>
            </w:r>
            <w:r w:rsidRPr="00087BE9">
              <w:rPr>
                <w:rFonts w:ascii="Tahoma" w:hAnsi="Tahoma" w:cs="Tahoma"/>
                <w:color w:val="000000"/>
                <w:szCs w:val="22"/>
                <w:shd w:val="clear" w:color="auto" w:fill="FFFFFF"/>
                <w:lang w:val="es-CO"/>
              </w:rPr>
              <w:t>á</w:t>
            </w:r>
            <w:r w:rsidRPr="00087BE9">
              <w:rPr>
                <w:rFonts w:ascii="Tahoma" w:hAnsi="Tahoma" w:cs="Tahoma"/>
                <w:color w:val="000000"/>
                <w:szCs w:val="22"/>
                <w:shd w:val="clear" w:color="auto" w:fill="FFFFFF"/>
              </w:rPr>
              <w:t xml:space="preserve"> que la de menor precio cumple con las condiciones </w:t>
            </w:r>
            <w:r w:rsidRPr="00087BE9">
              <w:rPr>
                <w:rFonts w:ascii="Tahoma" w:hAnsi="Tahoma" w:cs="Tahoma"/>
                <w:color w:val="000000"/>
                <w:szCs w:val="22"/>
                <w:shd w:val="clear" w:color="auto" w:fill="FFFFFF"/>
                <w:lang w:val="es-CO"/>
              </w:rPr>
              <w:t xml:space="preserve">establecidas </w:t>
            </w:r>
            <w:r w:rsidRPr="00087BE9">
              <w:rPr>
                <w:rFonts w:ascii="Tahoma" w:hAnsi="Tahoma" w:cs="Tahoma"/>
                <w:color w:val="000000"/>
                <w:szCs w:val="22"/>
                <w:shd w:val="clear" w:color="auto" w:fill="FFFFFF"/>
              </w:rPr>
              <w:t xml:space="preserve">de la invitación. Si esta no cumple con las condiciones de la invitación, </w:t>
            </w:r>
            <w:r w:rsidRPr="00087BE9">
              <w:rPr>
                <w:rStyle w:val="Textoennegrita"/>
                <w:rFonts w:ascii="Tahoma" w:hAnsi="Tahoma" w:cs="Tahoma"/>
                <w:color w:val="000000"/>
                <w:szCs w:val="22"/>
                <w:shd w:val="clear" w:color="auto" w:fill="FFFFFF"/>
              </w:rPr>
              <w:t>la Regional de Aseguramiento en Salud No 4</w:t>
            </w:r>
            <w:r w:rsidRPr="00087BE9">
              <w:rPr>
                <w:rFonts w:ascii="Tahoma" w:hAnsi="Tahoma" w:cs="Tahoma"/>
                <w:color w:val="000000"/>
                <w:szCs w:val="22"/>
                <w:shd w:val="clear" w:color="auto" w:fill="FFFFFF"/>
                <w:lang w:val="es-CO"/>
              </w:rPr>
              <w:t xml:space="preserve">, </w:t>
            </w:r>
            <w:r w:rsidRPr="00087BE9">
              <w:rPr>
                <w:rFonts w:ascii="Tahoma" w:hAnsi="Tahoma" w:cs="Tahoma"/>
                <w:color w:val="000000"/>
                <w:szCs w:val="22"/>
                <w:shd w:val="clear" w:color="auto" w:fill="FFFFFF"/>
              </w:rPr>
              <w:t>verificará el cumplimento de los requisitos de la invitación de la oferta con el segundo mejor precio, y así sucesivamente.</w:t>
            </w:r>
          </w:p>
          <w:p w:rsidR="003E7581" w:rsidRPr="00087BE9" w:rsidRDefault="003E7581" w:rsidP="00652EC1">
            <w:pPr>
              <w:pStyle w:val="Prrafodelista"/>
              <w:ind w:left="0"/>
              <w:jc w:val="both"/>
              <w:rPr>
                <w:rFonts w:ascii="Tahoma" w:hAnsi="Tahoma" w:cs="Tahoma"/>
                <w:sz w:val="18"/>
              </w:rPr>
            </w:pPr>
          </w:p>
          <w:p w:rsidR="00AD6484" w:rsidRPr="00087BE9" w:rsidRDefault="00AD6484" w:rsidP="00652EC1">
            <w:pPr>
              <w:pStyle w:val="Prrafodelista"/>
              <w:ind w:left="0"/>
              <w:jc w:val="both"/>
              <w:rPr>
                <w:rFonts w:ascii="Tahoma" w:hAnsi="Tahoma" w:cs="Tahoma"/>
              </w:rPr>
            </w:pPr>
            <w:r w:rsidRPr="00087BE9">
              <w:rPr>
                <w:rFonts w:ascii="Tahoma" w:hAnsi="Tahoma" w:cs="Tahoma"/>
              </w:rPr>
              <w:t xml:space="preserve">Si una vez verificadas todas las ofertas presentadas, no se logra la habilitación, el proceso se declarará desierto </w:t>
            </w:r>
            <w:r w:rsidR="00CA470B" w:rsidRPr="00087BE9">
              <w:rPr>
                <w:rFonts w:ascii="Tahoma" w:hAnsi="Tahoma" w:cs="Tahoma"/>
              </w:rPr>
              <w:t xml:space="preserve">mediante comunicación motivada que se publicará en el SECOP II según Resolución 00090 del 15 de enero de 2018 Por la cual se actualiza, modifica y complementa el Manual de Contratación de la Policía Nacional”.  </w:t>
            </w:r>
          </w:p>
        </w:tc>
      </w:tr>
      <w:tr w:rsidR="00AD6484" w:rsidRPr="00BA4251" w:rsidTr="00412336">
        <w:trPr>
          <w:trHeight w:val="1124"/>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87BE9" w:rsidRDefault="00AD6484" w:rsidP="00652EC1">
            <w:pPr>
              <w:pStyle w:val="Textoindependiente"/>
              <w:jc w:val="both"/>
              <w:rPr>
                <w:rFonts w:ascii="Tahoma" w:hAnsi="Tahoma" w:cs="Tahoma"/>
                <w:b/>
                <w:sz w:val="20"/>
                <w:lang w:val="es-CO"/>
              </w:rPr>
            </w:pPr>
            <w:r w:rsidRPr="00087BE9">
              <w:rPr>
                <w:rFonts w:ascii="Tahoma" w:hAnsi="Tahoma" w:cs="Tahoma"/>
                <w:b/>
                <w:sz w:val="20"/>
                <w:lang w:val="es-CO"/>
              </w:rPr>
              <w:t xml:space="preserve">Procedimiento en caso de empate a menor precio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87BE9" w:rsidRDefault="00555F1C" w:rsidP="00652EC1">
            <w:pPr>
              <w:pStyle w:val="Prrafodelista"/>
              <w:ind w:left="0"/>
              <w:jc w:val="both"/>
              <w:rPr>
                <w:rFonts w:ascii="Tahoma" w:hAnsi="Tahoma" w:cs="Tahoma"/>
                <w:lang w:val="es-CO"/>
              </w:rPr>
            </w:pPr>
            <w:r w:rsidRPr="00087BE9">
              <w:rPr>
                <w:rFonts w:ascii="Tahoma" w:hAnsi="Tahoma" w:cs="Tahoma"/>
                <w:lang w:val="es-CO"/>
              </w:rPr>
              <w:t>De conf</w:t>
            </w:r>
            <w:r w:rsidR="00087BE9" w:rsidRPr="00087BE9">
              <w:rPr>
                <w:rFonts w:ascii="Tahoma" w:hAnsi="Tahoma" w:cs="Tahoma"/>
                <w:lang w:val="es-CO"/>
              </w:rPr>
              <w:t xml:space="preserve">ormidad con el Artículo </w:t>
            </w:r>
            <w:r w:rsidRPr="00087BE9">
              <w:rPr>
                <w:rFonts w:ascii="Tahoma" w:hAnsi="Tahoma" w:cs="Tahoma"/>
                <w:lang w:val="es-CO"/>
              </w:rPr>
              <w:t>2.2.1.2.1.5.2. Procedimiento para la contratación de mínima cuantía del Decreto 1082 de 2015, la entidad adjudicará a quien haya entregado primero la oferta entre los empatados, según el orden (RECEPCION DE OFERTAS) de entrega de las mismas. </w:t>
            </w:r>
          </w:p>
        </w:tc>
      </w:tr>
      <w:tr w:rsidR="00AD6484" w:rsidRPr="00BA4251" w:rsidTr="00087BE9">
        <w:trPr>
          <w:trHeight w:val="890"/>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87BE9" w:rsidRDefault="00AD6484" w:rsidP="00652EC1">
            <w:pPr>
              <w:pStyle w:val="Textoindependiente"/>
              <w:jc w:val="both"/>
              <w:rPr>
                <w:rFonts w:ascii="Tahoma" w:hAnsi="Tahoma" w:cs="Tahoma"/>
                <w:b/>
                <w:sz w:val="20"/>
                <w:lang w:val="es-CO"/>
              </w:rPr>
            </w:pPr>
            <w:r w:rsidRPr="00087BE9">
              <w:rPr>
                <w:rFonts w:ascii="Tahoma" w:hAnsi="Tahoma" w:cs="Tahoma"/>
                <w:b/>
                <w:sz w:val="20"/>
                <w:lang w:val="es-CO"/>
              </w:rPr>
              <w:lastRenderedPageBreak/>
              <w:t xml:space="preserve">Información de aceptación de la </w:t>
            </w:r>
            <w:r w:rsidR="00ED15E0" w:rsidRPr="00087BE9">
              <w:rPr>
                <w:rFonts w:ascii="Tahoma" w:hAnsi="Tahoma" w:cs="Tahoma"/>
                <w:b/>
                <w:sz w:val="20"/>
                <w:lang w:val="es-CO"/>
              </w:rPr>
              <w:t>oferta</w:t>
            </w:r>
            <w:r w:rsidRPr="00087BE9">
              <w:rPr>
                <w:rFonts w:ascii="Tahoma" w:hAnsi="Tahoma" w:cs="Tahoma"/>
                <w:b/>
                <w:sz w:val="20"/>
                <w:lang w:val="es-CO"/>
              </w:rPr>
              <w:t xml:space="preserve">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87BE9" w:rsidRDefault="00AD6484" w:rsidP="00652EC1">
            <w:pPr>
              <w:pStyle w:val="Prrafodelista"/>
              <w:ind w:left="0"/>
              <w:jc w:val="both"/>
              <w:rPr>
                <w:rFonts w:ascii="Tahoma" w:hAnsi="Tahoma" w:cs="Tahoma"/>
                <w:lang w:val="es-CO"/>
              </w:rPr>
            </w:pPr>
            <w:r w:rsidRPr="00087BE9">
              <w:rPr>
                <w:rFonts w:ascii="Tahoma" w:hAnsi="Tahoma" w:cs="Tahoma"/>
                <w:lang w:val="es-CO"/>
              </w:rPr>
              <w:t>Con la comunicación de aceptación de la oferta publicada en el SECOP</w:t>
            </w:r>
            <w:r w:rsidR="00FA60D7" w:rsidRPr="00087BE9">
              <w:rPr>
                <w:rFonts w:ascii="Tahoma" w:hAnsi="Tahoma" w:cs="Tahoma"/>
                <w:lang w:val="es-CO"/>
              </w:rPr>
              <w:t xml:space="preserve"> II</w:t>
            </w:r>
            <w:r w:rsidRPr="00087BE9">
              <w:rPr>
                <w:rFonts w:ascii="Tahoma" w:hAnsi="Tahoma" w:cs="Tahoma"/>
                <w:lang w:val="es-CO"/>
              </w:rPr>
              <w:t xml:space="preserve">, el proponente seleccionado quedará notificado de la aceptación de su oferta. </w:t>
            </w:r>
          </w:p>
        </w:tc>
      </w:tr>
      <w:tr w:rsidR="00AD6484" w:rsidRPr="00BA4251" w:rsidTr="00652EC1">
        <w:trPr>
          <w:trHeight w:val="1928"/>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87BE9" w:rsidRDefault="00ED15E0" w:rsidP="00652EC1">
            <w:pPr>
              <w:pStyle w:val="Textoindependiente"/>
              <w:jc w:val="both"/>
              <w:rPr>
                <w:rFonts w:ascii="Tahoma" w:hAnsi="Tahoma" w:cs="Tahoma"/>
                <w:b/>
                <w:sz w:val="20"/>
                <w:lang w:val="es-CO"/>
              </w:rPr>
            </w:pPr>
            <w:r w:rsidRPr="00087BE9">
              <w:rPr>
                <w:rFonts w:ascii="Tahoma" w:hAnsi="Tahoma" w:cs="Tahoma"/>
                <w:b/>
                <w:sz w:val="20"/>
                <w:lang w:val="es-CO"/>
              </w:rPr>
              <w:t>Análisis</w:t>
            </w:r>
            <w:r w:rsidR="00AD6484" w:rsidRPr="00087BE9">
              <w:rPr>
                <w:rFonts w:ascii="Tahoma" w:hAnsi="Tahoma" w:cs="Tahoma"/>
                <w:b/>
                <w:sz w:val="20"/>
                <w:lang w:val="es-CO"/>
              </w:rPr>
              <w:t xml:space="preserve"> de </w:t>
            </w:r>
            <w:r w:rsidRPr="00087BE9">
              <w:rPr>
                <w:rFonts w:ascii="Tahoma" w:hAnsi="Tahoma" w:cs="Tahoma"/>
                <w:b/>
                <w:sz w:val="20"/>
                <w:lang w:val="es-CO"/>
              </w:rPr>
              <w:t>garantías</w:t>
            </w:r>
            <w:r w:rsidR="00AD6484" w:rsidRPr="00087BE9">
              <w:rPr>
                <w:rFonts w:ascii="Tahoma" w:hAnsi="Tahoma" w:cs="Tahoma"/>
                <w:b/>
                <w:sz w:val="20"/>
                <w:lang w:val="es-CO"/>
              </w:rPr>
              <w:t>:</w:t>
            </w:r>
          </w:p>
          <w:p w:rsidR="00AD6484" w:rsidRPr="00087BE9" w:rsidRDefault="00AD6484" w:rsidP="00652EC1">
            <w:pPr>
              <w:pStyle w:val="Textoindependiente"/>
              <w:jc w:val="both"/>
              <w:rPr>
                <w:rFonts w:ascii="Tahoma" w:hAnsi="Tahoma" w:cs="Tahoma"/>
                <w:b/>
                <w:sz w:val="20"/>
                <w:lang w:val="es-CO"/>
              </w:rPr>
            </w:pPr>
            <w:r w:rsidRPr="00087BE9">
              <w:rPr>
                <w:rFonts w:ascii="Tahoma" w:hAnsi="Tahoma" w:cs="Tahoma"/>
                <w:b/>
                <w:sz w:val="20"/>
                <w:lang w:val="es-CO"/>
              </w:rPr>
              <w:t xml:space="preserve">tipificación, estimación y </w:t>
            </w:r>
            <w:r w:rsidR="00ED15E0" w:rsidRPr="00087BE9">
              <w:rPr>
                <w:rFonts w:ascii="Tahoma" w:hAnsi="Tahoma" w:cs="Tahoma"/>
                <w:b/>
                <w:sz w:val="20"/>
                <w:lang w:val="es-CO"/>
              </w:rPr>
              <w:t>asignación</w:t>
            </w:r>
            <w:r w:rsidRPr="00087BE9">
              <w:rPr>
                <w:rFonts w:ascii="Tahoma" w:hAnsi="Tahoma" w:cs="Tahoma"/>
                <w:b/>
                <w:sz w:val="20"/>
                <w:lang w:val="es-CO"/>
              </w:rPr>
              <w:t xml:space="preserve"> del riesgo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87BE9" w:rsidRDefault="00AD6484" w:rsidP="00652EC1">
            <w:pPr>
              <w:pStyle w:val="Prrafodelista"/>
              <w:ind w:left="0"/>
              <w:jc w:val="both"/>
            </w:pPr>
            <w:r w:rsidRPr="00087BE9">
              <w:rPr>
                <w:rFonts w:ascii="Tahoma" w:hAnsi="Tahoma" w:cs="Tahoma"/>
              </w:rPr>
              <w:t>Las contenidas en el Anexo No. 2 de la presente Invitación</w:t>
            </w:r>
            <w:r w:rsidR="00FA60D7" w:rsidRPr="00087BE9">
              <w:rPr>
                <w:rFonts w:ascii="Tahoma" w:hAnsi="Tahoma" w:cs="Tahoma"/>
              </w:rPr>
              <w:t>.</w:t>
            </w:r>
          </w:p>
        </w:tc>
      </w:tr>
    </w:tbl>
    <w:p w:rsidR="00AD6484" w:rsidRPr="00087BE9" w:rsidRDefault="00AD6484" w:rsidP="00AD6484">
      <w:pPr>
        <w:pStyle w:val="Textoindependiente"/>
        <w:rPr>
          <w:rFonts w:ascii="Tahoma" w:hAnsi="Tahoma" w:cs="Tahoma"/>
          <w:sz w:val="20"/>
        </w:rPr>
      </w:pPr>
    </w:p>
    <w:p w:rsidR="00087BE9" w:rsidRPr="00087BE9" w:rsidRDefault="00087BE9" w:rsidP="00AD6484">
      <w:pPr>
        <w:pStyle w:val="Textoindependiente"/>
        <w:rPr>
          <w:rFonts w:ascii="Tahoma" w:hAnsi="Tahoma" w:cs="Tahoma"/>
          <w:sz w:val="20"/>
        </w:rPr>
      </w:pPr>
    </w:p>
    <w:p w:rsidR="00AD6484" w:rsidRPr="00087BE9" w:rsidRDefault="00AD6484" w:rsidP="00FE323C">
      <w:pPr>
        <w:pStyle w:val="Textoindependiente"/>
        <w:numPr>
          <w:ilvl w:val="0"/>
          <w:numId w:val="3"/>
        </w:numPr>
        <w:tabs>
          <w:tab w:val="left" w:pos="0"/>
          <w:tab w:val="left" w:pos="36"/>
        </w:tabs>
        <w:suppressAutoHyphens/>
        <w:autoSpaceDN w:val="0"/>
        <w:jc w:val="both"/>
        <w:textAlignment w:val="baseline"/>
        <w:rPr>
          <w:rFonts w:ascii="Tahoma" w:hAnsi="Tahoma" w:cs="Tahoma"/>
          <w:b/>
          <w:bCs/>
          <w:sz w:val="20"/>
        </w:rPr>
      </w:pPr>
      <w:r w:rsidRPr="00087BE9">
        <w:rPr>
          <w:rFonts w:ascii="Tahoma" w:hAnsi="Tahoma" w:cs="Tahoma"/>
          <w:b/>
          <w:bCs/>
          <w:sz w:val="20"/>
        </w:rPr>
        <w:t>REQUISITOS MÍNIMOS HABILITANTES.</w:t>
      </w:r>
    </w:p>
    <w:p w:rsidR="00AD6484" w:rsidRPr="00087BE9" w:rsidRDefault="00AD6484" w:rsidP="00AD6484">
      <w:pPr>
        <w:pStyle w:val="Textoindependiente"/>
        <w:tabs>
          <w:tab w:val="left" w:pos="426"/>
        </w:tabs>
        <w:ind w:left="390"/>
        <w:jc w:val="both"/>
        <w:rPr>
          <w:rFonts w:ascii="Tahoma" w:hAnsi="Tahoma" w:cs="Tahoma"/>
          <w:b/>
          <w:bCs/>
          <w:sz w:val="20"/>
        </w:rPr>
      </w:pPr>
    </w:p>
    <w:p w:rsidR="00FA60D7" w:rsidRPr="00087BE9" w:rsidRDefault="00FA60D7" w:rsidP="00FA60D7">
      <w:pPr>
        <w:ind w:left="-5" w:right="204"/>
        <w:jc w:val="both"/>
        <w:rPr>
          <w:rFonts w:ascii="Tahoma" w:hAnsi="Tahoma" w:cs="Tahoma"/>
        </w:rPr>
      </w:pPr>
      <w:r w:rsidRPr="00087BE9">
        <w:rPr>
          <w:rFonts w:ascii="Tahoma" w:hAnsi="Tahoma" w:cs="Tahoma"/>
        </w:rPr>
        <w:t xml:space="preserve">Los proponentes deberán presentar su oferta en la página Colombia compra eficiente SECOP II </w:t>
      </w:r>
    </w:p>
    <w:p w:rsidR="00AD6484" w:rsidRPr="00087BE9" w:rsidRDefault="00AD6484" w:rsidP="00AD6484">
      <w:pPr>
        <w:pStyle w:val="Textoindependiente"/>
        <w:jc w:val="both"/>
        <w:rPr>
          <w:rFonts w:ascii="Tahoma" w:hAnsi="Tahoma" w:cs="Tahoma"/>
          <w:sz w:val="20"/>
        </w:rPr>
      </w:pPr>
    </w:p>
    <w:p w:rsidR="00AD6484" w:rsidRPr="00087BE9"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087BE9">
        <w:rPr>
          <w:rFonts w:ascii="Tahoma" w:hAnsi="Tahoma" w:cs="Tahoma"/>
          <w:sz w:val="20"/>
        </w:rPr>
        <w:t>Carta de presentación de la oferta de acuerdo al formulario No. 1 firmada por el oferente (persona natural o representante legal de la persona jurídica).</w:t>
      </w:r>
    </w:p>
    <w:p w:rsidR="00AD6484" w:rsidRPr="00087BE9"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087BE9">
        <w:rPr>
          <w:rFonts w:ascii="Tahoma" w:hAnsi="Tahoma" w:cs="Tahoma"/>
          <w:sz w:val="20"/>
        </w:rPr>
        <w:t xml:space="preserve">Diligenciamiento del anexo 1 especificaciones técnicas mínimas. </w:t>
      </w:r>
    </w:p>
    <w:p w:rsidR="00AD6484" w:rsidRPr="00087BE9"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087BE9">
        <w:rPr>
          <w:rFonts w:ascii="Tahoma" w:hAnsi="Tahoma" w:cs="Tahoma"/>
          <w:sz w:val="20"/>
        </w:rPr>
        <w:t>Certificado Existencia y Representación Legal para personas jurídicas y/o matricula de persona natural expedido (s) por la Cámara de Comercio respectiva, no superior a un (1) mes.</w:t>
      </w:r>
    </w:p>
    <w:p w:rsidR="00AD6484" w:rsidRPr="00087BE9"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087BE9">
        <w:rPr>
          <w:rFonts w:ascii="Tahoma" w:hAnsi="Tahoma" w:cs="Tahoma"/>
          <w:sz w:val="20"/>
        </w:rPr>
        <w:t xml:space="preserve">Fotocopia </w:t>
      </w:r>
      <w:r w:rsidR="006876FC" w:rsidRPr="00087BE9">
        <w:rPr>
          <w:rFonts w:ascii="Tahoma" w:hAnsi="Tahoma" w:cs="Tahoma"/>
          <w:sz w:val="20"/>
        </w:rPr>
        <w:t xml:space="preserve">de la Cédula de Ciudadanía del </w:t>
      </w:r>
      <w:r w:rsidRPr="00087BE9">
        <w:rPr>
          <w:rFonts w:ascii="Tahoma" w:hAnsi="Tahoma" w:cs="Tahoma"/>
          <w:sz w:val="20"/>
        </w:rPr>
        <w:t>Rep</w:t>
      </w:r>
      <w:r w:rsidR="006876FC" w:rsidRPr="00087BE9">
        <w:rPr>
          <w:rFonts w:ascii="Tahoma" w:hAnsi="Tahoma" w:cs="Tahoma"/>
          <w:sz w:val="20"/>
        </w:rPr>
        <w:t>resentante Legal y/o proponente.</w:t>
      </w:r>
    </w:p>
    <w:p w:rsidR="006876FC" w:rsidRPr="00087BE9" w:rsidRDefault="006876FC" w:rsidP="00FE323C">
      <w:pPr>
        <w:numPr>
          <w:ilvl w:val="0"/>
          <w:numId w:val="4"/>
        </w:numPr>
        <w:autoSpaceDE/>
        <w:autoSpaceDN/>
        <w:spacing w:after="4" w:line="248" w:lineRule="auto"/>
        <w:ind w:right="14"/>
        <w:jc w:val="both"/>
        <w:rPr>
          <w:rFonts w:ascii="Tahoma" w:hAnsi="Tahoma" w:cs="Tahoma"/>
        </w:rPr>
      </w:pPr>
      <w:r w:rsidRPr="00087BE9">
        <w:rPr>
          <w:rFonts w:ascii="Tahoma" w:hAnsi="Tahoma" w:cs="Tahoma"/>
        </w:rPr>
        <w:t xml:space="preserve">Certificado del Boletín de Responsables Fiscales de la Contraloría General de la República de la firma y del representante legal. </w:t>
      </w:r>
    </w:p>
    <w:p w:rsidR="006876FC" w:rsidRPr="00087BE9" w:rsidRDefault="006876FC" w:rsidP="00FE323C">
      <w:pPr>
        <w:pStyle w:val="Prrafodelista"/>
        <w:numPr>
          <w:ilvl w:val="0"/>
          <w:numId w:val="4"/>
        </w:numPr>
        <w:rPr>
          <w:rFonts w:ascii="Tahoma" w:hAnsi="Tahoma" w:cs="Tahoma"/>
          <w:lang w:val="es-ES"/>
        </w:rPr>
      </w:pPr>
      <w:r w:rsidRPr="00087BE9">
        <w:rPr>
          <w:rFonts w:ascii="Tahoma" w:hAnsi="Tahoma" w:cs="Tahoma"/>
          <w:lang w:val="es-ES"/>
        </w:rPr>
        <w:t>Certificado de los antecedentes judiciales del oferente o su representante legal.</w:t>
      </w:r>
    </w:p>
    <w:p w:rsidR="00AD6484" w:rsidRPr="00087BE9" w:rsidRDefault="006876FC" w:rsidP="00FE323C">
      <w:pPr>
        <w:pStyle w:val="Prrafodelista"/>
        <w:numPr>
          <w:ilvl w:val="0"/>
          <w:numId w:val="4"/>
        </w:numPr>
        <w:rPr>
          <w:rFonts w:ascii="Tahoma" w:hAnsi="Tahoma" w:cs="Tahoma"/>
          <w:lang w:val="es-ES"/>
        </w:rPr>
      </w:pPr>
      <w:r w:rsidRPr="00087BE9">
        <w:rPr>
          <w:rFonts w:ascii="Tahoma" w:hAnsi="Tahoma" w:cs="Tahoma"/>
        </w:rPr>
        <w:t>Certificado de los antecedentes Medidas correctivas Policía Nacional.</w:t>
      </w:r>
      <w:r w:rsidRPr="00087BE9">
        <w:rPr>
          <w:rFonts w:ascii="Tahoma" w:hAnsi="Tahoma" w:cs="Tahoma"/>
          <w:lang w:val="es-ES"/>
        </w:rPr>
        <w:t xml:space="preserve"> </w:t>
      </w:r>
      <w:r w:rsidR="00AD6484" w:rsidRPr="00087BE9">
        <w:rPr>
          <w:rFonts w:ascii="Tahoma" w:hAnsi="Tahoma" w:cs="Tahoma"/>
        </w:rPr>
        <w:t xml:space="preserve"> </w:t>
      </w:r>
    </w:p>
    <w:p w:rsidR="00AD6484" w:rsidRPr="00087BE9" w:rsidRDefault="006876FC" w:rsidP="00FE323C">
      <w:pPr>
        <w:pStyle w:val="Textoindependiente"/>
        <w:numPr>
          <w:ilvl w:val="0"/>
          <w:numId w:val="4"/>
        </w:numPr>
        <w:tabs>
          <w:tab w:val="left" w:pos="426"/>
        </w:tabs>
        <w:suppressAutoHyphens/>
        <w:autoSpaceDN w:val="0"/>
        <w:jc w:val="both"/>
        <w:textAlignment w:val="baseline"/>
        <w:rPr>
          <w:rFonts w:ascii="Tahoma" w:hAnsi="Tahoma" w:cs="Tahoma"/>
          <w:sz w:val="20"/>
        </w:rPr>
      </w:pPr>
      <w:r w:rsidRPr="00087BE9">
        <w:rPr>
          <w:rFonts w:ascii="Tahoma" w:hAnsi="Tahoma" w:cs="Tahoma"/>
          <w:sz w:val="20"/>
        </w:rPr>
        <w:t>Certificado de antecedentes disciplinarios de la Procuraduría General de la Nación del representante legal.</w:t>
      </w:r>
    </w:p>
    <w:p w:rsidR="00AD6484" w:rsidRPr="00087BE9"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087BE9">
        <w:rPr>
          <w:rFonts w:ascii="Tahoma" w:hAnsi="Tahoma" w:cs="Tahoma"/>
          <w:sz w:val="20"/>
        </w:rPr>
        <w:t>Certificación de Aportes Parafiscales suscrito por el Representante Legal, o Revisor Fiscal.  En este último evento, se deberá anexar fotocopia de la tarjeta profesional del revisor fiscal.</w:t>
      </w:r>
    </w:p>
    <w:p w:rsidR="00AD6484" w:rsidRPr="00087BE9"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087BE9">
        <w:rPr>
          <w:rFonts w:ascii="Tahoma" w:hAnsi="Tahoma" w:cs="Tahoma"/>
          <w:sz w:val="20"/>
        </w:rPr>
        <w:t>Copia del Formulario de Inscripción en el Registro Único Tributario.</w:t>
      </w:r>
    </w:p>
    <w:p w:rsidR="00AD6484" w:rsidRPr="00087BE9" w:rsidRDefault="00AD6484" w:rsidP="00FE323C">
      <w:pPr>
        <w:pStyle w:val="Textoindependiente"/>
        <w:numPr>
          <w:ilvl w:val="0"/>
          <w:numId w:val="4"/>
        </w:numPr>
        <w:tabs>
          <w:tab w:val="left" w:pos="426"/>
        </w:tabs>
        <w:suppressAutoHyphens/>
        <w:autoSpaceDN w:val="0"/>
        <w:ind w:left="426" w:hanging="426"/>
        <w:jc w:val="both"/>
        <w:textAlignment w:val="baseline"/>
      </w:pPr>
      <w:r w:rsidRPr="00087BE9">
        <w:rPr>
          <w:rFonts w:ascii="Tahoma" w:hAnsi="Tahoma" w:cs="Tahoma"/>
          <w:sz w:val="20"/>
        </w:rPr>
        <w:t>Certificación Bancaria vigente.</w:t>
      </w:r>
    </w:p>
    <w:p w:rsidR="00AD6484" w:rsidRPr="00087BE9"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087BE9">
        <w:rPr>
          <w:rFonts w:ascii="Tahoma" w:hAnsi="Tahoma" w:cs="Tahoma"/>
          <w:sz w:val="20"/>
        </w:rPr>
        <w:t xml:space="preserve">DATOS BÁSICOS BENEFICIARIO </w:t>
      </w:r>
      <w:r w:rsidR="001271C8" w:rsidRPr="00087BE9">
        <w:rPr>
          <w:rFonts w:ascii="Tahoma" w:hAnsi="Tahoma" w:cs="Tahoma"/>
          <w:sz w:val="20"/>
        </w:rPr>
        <w:t>CUENTA (</w:t>
      </w:r>
      <w:r w:rsidRPr="00087BE9">
        <w:rPr>
          <w:rFonts w:ascii="Tahoma" w:hAnsi="Tahoma" w:cs="Tahoma"/>
          <w:sz w:val="20"/>
        </w:rPr>
        <w:t>diligenciar formulario N° 2 adjunto)</w:t>
      </w:r>
    </w:p>
    <w:p w:rsidR="00AD6484" w:rsidRPr="00087BE9"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087BE9">
        <w:rPr>
          <w:rFonts w:ascii="Tahoma" w:hAnsi="Tahoma" w:cs="Tahoma"/>
          <w:sz w:val="20"/>
        </w:rPr>
        <w:t xml:space="preserve">Compromiso anticorrupción de acuerdo con </w:t>
      </w:r>
      <w:r w:rsidRPr="00517B39">
        <w:rPr>
          <w:rFonts w:ascii="Tahoma" w:hAnsi="Tahoma" w:cs="Tahoma"/>
          <w:sz w:val="20"/>
        </w:rPr>
        <w:t>el Formulario No. 3, suscrito</w:t>
      </w:r>
      <w:r w:rsidRPr="00087BE9">
        <w:rPr>
          <w:rFonts w:ascii="Tahoma" w:hAnsi="Tahoma" w:cs="Tahoma"/>
          <w:sz w:val="20"/>
        </w:rPr>
        <w:t xml:space="preserve"> por el oferente (persona natural o representante legal de la persona jurídica)</w:t>
      </w:r>
      <w:r w:rsidR="00BA0470" w:rsidRPr="00087BE9">
        <w:rPr>
          <w:rFonts w:ascii="Tahoma" w:hAnsi="Tahoma" w:cs="Tahoma"/>
          <w:sz w:val="20"/>
        </w:rPr>
        <w:t>.</w:t>
      </w:r>
    </w:p>
    <w:p w:rsidR="00BA0470" w:rsidRPr="00087BE9" w:rsidRDefault="00BA0470" w:rsidP="00FE323C">
      <w:pPr>
        <w:pStyle w:val="Prrafodelista"/>
        <w:numPr>
          <w:ilvl w:val="0"/>
          <w:numId w:val="4"/>
        </w:numPr>
        <w:jc w:val="both"/>
        <w:rPr>
          <w:rFonts w:ascii="Tahoma" w:hAnsi="Tahoma" w:cs="Tahoma"/>
          <w:lang w:val="es-ES"/>
        </w:rPr>
      </w:pPr>
      <w:r w:rsidRPr="00087BE9">
        <w:rPr>
          <w:rFonts w:ascii="Tahoma" w:hAnsi="Tahoma" w:cs="Tahoma"/>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BA0470" w:rsidRPr="00087BE9" w:rsidRDefault="00BA0470" w:rsidP="00FE323C">
      <w:pPr>
        <w:pStyle w:val="Prrafodelista"/>
        <w:numPr>
          <w:ilvl w:val="0"/>
          <w:numId w:val="4"/>
        </w:numPr>
        <w:jc w:val="both"/>
        <w:rPr>
          <w:rFonts w:ascii="Tahoma" w:hAnsi="Tahoma" w:cs="Tahoma"/>
          <w:lang w:val="es-ES"/>
        </w:rPr>
      </w:pPr>
      <w:r w:rsidRPr="00087BE9">
        <w:rPr>
          <w:rFonts w:ascii="Tahoma" w:hAnsi="Tahoma" w:cs="Tahoma"/>
          <w:lang w:val="es-ES"/>
        </w:rPr>
        <w:t xml:space="preserve">CERTIFICACIÓN DE NO ESTAR INCURSO EN CAUSALES DE CONFLICTO DE INTERESES, INHABILIDAD E </w:t>
      </w:r>
      <w:r w:rsidRPr="00517B39">
        <w:rPr>
          <w:rFonts w:ascii="Tahoma" w:hAnsi="Tahoma" w:cs="Tahoma"/>
          <w:lang w:val="es-ES"/>
        </w:rPr>
        <w:t>INCOMPATIBILIDAD. (</w:t>
      </w:r>
      <w:r w:rsidR="006E75D2" w:rsidRPr="00517B39">
        <w:rPr>
          <w:rFonts w:ascii="Tahoma" w:hAnsi="Tahoma" w:cs="Tahoma"/>
          <w:lang w:val="es-ES"/>
        </w:rPr>
        <w:t xml:space="preserve">diligenciar el formulario </w:t>
      </w:r>
      <w:r w:rsidR="006678F7" w:rsidRPr="00517B39">
        <w:rPr>
          <w:rFonts w:ascii="Tahoma" w:hAnsi="Tahoma" w:cs="Tahoma"/>
          <w:lang w:val="es-ES"/>
        </w:rPr>
        <w:t>6</w:t>
      </w:r>
      <w:r w:rsidRPr="00517B39">
        <w:rPr>
          <w:rFonts w:ascii="Tahoma" w:hAnsi="Tahoma" w:cs="Tahoma"/>
          <w:lang w:val="es-ES"/>
        </w:rPr>
        <w:t>, adjunto al presente documento).</w:t>
      </w:r>
      <w:r w:rsidRPr="00087BE9">
        <w:rPr>
          <w:rFonts w:ascii="Tahoma" w:hAnsi="Tahoma" w:cs="Tahoma"/>
          <w:lang w:val="es-ES"/>
        </w:rPr>
        <w:t xml:space="preserve"> </w:t>
      </w:r>
    </w:p>
    <w:p w:rsidR="00BA2FD0" w:rsidRPr="00BA4251" w:rsidRDefault="00BA2FD0" w:rsidP="00BA2FD0">
      <w:pPr>
        <w:jc w:val="both"/>
        <w:rPr>
          <w:rFonts w:ascii="Tahoma" w:hAnsi="Tahoma" w:cs="Tahoma"/>
          <w:highlight w:val="yellow"/>
          <w:lang w:val="es-ES"/>
        </w:rPr>
      </w:pPr>
    </w:p>
    <w:p w:rsidR="00412336" w:rsidRPr="00BA4251" w:rsidRDefault="00412336" w:rsidP="00BA2FD0">
      <w:pPr>
        <w:jc w:val="both"/>
        <w:rPr>
          <w:rFonts w:ascii="Tahoma" w:hAnsi="Tahoma" w:cs="Tahoma"/>
          <w:b/>
          <w:highlight w:val="yellow"/>
          <w:lang w:val="es-ES"/>
        </w:rPr>
      </w:pPr>
    </w:p>
    <w:p w:rsidR="00412336" w:rsidRPr="00BA4251" w:rsidRDefault="00412336" w:rsidP="00BA2FD0">
      <w:pPr>
        <w:jc w:val="both"/>
        <w:rPr>
          <w:rFonts w:ascii="Tahoma" w:hAnsi="Tahoma" w:cs="Tahoma"/>
          <w:b/>
          <w:highlight w:val="yellow"/>
          <w:lang w:val="es-ES"/>
        </w:rPr>
      </w:pPr>
    </w:p>
    <w:p w:rsidR="00412336" w:rsidRPr="00BA4251" w:rsidRDefault="00412336" w:rsidP="00BA2FD0">
      <w:pPr>
        <w:jc w:val="both"/>
        <w:rPr>
          <w:rFonts w:ascii="Tahoma" w:hAnsi="Tahoma" w:cs="Tahoma"/>
          <w:b/>
          <w:highlight w:val="yellow"/>
          <w:lang w:val="es-ES"/>
        </w:rPr>
      </w:pPr>
    </w:p>
    <w:p w:rsidR="00412336" w:rsidRPr="00BA4251" w:rsidRDefault="00412336" w:rsidP="00BA2FD0">
      <w:pPr>
        <w:jc w:val="both"/>
        <w:rPr>
          <w:rFonts w:ascii="Tahoma" w:hAnsi="Tahoma" w:cs="Tahoma"/>
          <w:b/>
          <w:highlight w:val="yellow"/>
          <w:lang w:val="es-ES"/>
        </w:rPr>
      </w:pPr>
    </w:p>
    <w:p w:rsidR="00412336" w:rsidRPr="00BA4251" w:rsidRDefault="00412336" w:rsidP="00BA2FD0">
      <w:pPr>
        <w:jc w:val="both"/>
        <w:rPr>
          <w:rFonts w:ascii="Tahoma" w:hAnsi="Tahoma" w:cs="Tahoma"/>
          <w:b/>
          <w:highlight w:val="yellow"/>
          <w:lang w:val="es-ES"/>
        </w:rPr>
      </w:pPr>
    </w:p>
    <w:p w:rsidR="00BA2FD0" w:rsidRPr="00087BE9" w:rsidRDefault="00BA2FD0" w:rsidP="00BA2FD0">
      <w:pPr>
        <w:jc w:val="both"/>
        <w:rPr>
          <w:rFonts w:ascii="Tahoma" w:hAnsi="Tahoma" w:cs="Tahoma"/>
          <w:b/>
          <w:lang w:val="es-ES"/>
        </w:rPr>
      </w:pPr>
      <w:r w:rsidRPr="00087BE9">
        <w:rPr>
          <w:rFonts w:ascii="Tahoma" w:hAnsi="Tahoma" w:cs="Tahoma"/>
          <w:b/>
          <w:lang w:val="es-ES"/>
        </w:rPr>
        <w:lastRenderedPageBreak/>
        <w:t>ECONÓMICOS</w:t>
      </w:r>
    </w:p>
    <w:p w:rsidR="00BA2FD0" w:rsidRPr="00087BE9" w:rsidRDefault="00BA2FD0" w:rsidP="00BA2FD0">
      <w:pPr>
        <w:jc w:val="both"/>
        <w:rPr>
          <w:rFonts w:ascii="Tahoma" w:hAnsi="Tahoma" w:cs="Tahoma"/>
          <w:b/>
          <w:lang w:val="es-ES"/>
        </w:rPr>
      </w:pPr>
    </w:p>
    <w:p w:rsidR="00BA2FD0" w:rsidRPr="00087BE9" w:rsidRDefault="00BA2FD0" w:rsidP="00FE323C">
      <w:pPr>
        <w:pStyle w:val="Textoindependiente"/>
        <w:numPr>
          <w:ilvl w:val="0"/>
          <w:numId w:val="14"/>
        </w:numPr>
        <w:suppressAutoHyphens/>
        <w:jc w:val="both"/>
        <w:textAlignment w:val="baseline"/>
        <w:rPr>
          <w:rFonts w:ascii="Tahoma" w:hAnsi="Tahoma" w:cs="Tahoma"/>
          <w:b/>
          <w:bCs/>
          <w:color w:val="FF0000"/>
          <w:sz w:val="20"/>
          <w:szCs w:val="22"/>
          <w:lang w:val="es-CO" w:eastAsia="es-CO"/>
        </w:rPr>
      </w:pPr>
      <w:r w:rsidRPr="00087BE9">
        <w:rPr>
          <w:rFonts w:ascii="Tahoma" w:hAnsi="Tahoma" w:cs="Tahoma"/>
          <w:b/>
          <w:sz w:val="20"/>
          <w:szCs w:val="22"/>
        </w:rPr>
        <w:t>Oferta Económica:</w:t>
      </w:r>
      <w:r w:rsidRPr="00087BE9">
        <w:rPr>
          <w:rFonts w:ascii="Tahoma" w:hAnsi="Tahoma" w:cs="Tahoma"/>
          <w:sz w:val="20"/>
          <w:szCs w:val="22"/>
        </w:rPr>
        <w:t xml:space="preserve"> La oferta económica deberá ajustarse conforme a la clase de oferta señalada en el </w:t>
      </w:r>
      <w:r w:rsidRPr="00517B39">
        <w:rPr>
          <w:rFonts w:ascii="Tahoma" w:hAnsi="Tahoma" w:cs="Tahoma"/>
          <w:b/>
          <w:sz w:val="20"/>
          <w:szCs w:val="22"/>
        </w:rPr>
        <w:t xml:space="preserve">Anexo No. </w:t>
      </w:r>
      <w:r w:rsidR="006E75D2" w:rsidRPr="00517B39">
        <w:rPr>
          <w:rFonts w:ascii="Tahoma" w:hAnsi="Tahoma" w:cs="Tahoma"/>
          <w:b/>
          <w:sz w:val="20"/>
          <w:szCs w:val="22"/>
        </w:rPr>
        <w:t>4</w:t>
      </w:r>
      <w:r w:rsidRPr="00517B39">
        <w:rPr>
          <w:rFonts w:ascii="Tahoma" w:hAnsi="Tahoma" w:cs="Tahoma"/>
          <w:b/>
          <w:sz w:val="20"/>
          <w:szCs w:val="22"/>
        </w:rPr>
        <w:t xml:space="preserve"> adjunto,</w:t>
      </w:r>
      <w:r w:rsidRPr="00087BE9">
        <w:rPr>
          <w:rFonts w:ascii="Tahoma" w:hAnsi="Tahoma" w:cs="Tahoma"/>
          <w:b/>
          <w:sz w:val="20"/>
          <w:szCs w:val="22"/>
        </w:rPr>
        <w:t xml:space="preserve"> </w:t>
      </w:r>
      <w:r w:rsidRPr="00087BE9">
        <w:rPr>
          <w:rFonts w:ascii="Tahoma" w:hAnsi="Tahoma" w:cs="Tahoma"/>
          <w:sz w:val="20"/>
          <w:szCs w:val="22"/>
        </w:rPr>
        <w:t>el cual se evaluará con el mayor porcentaje de descuento ofrecido.</w:t>
      </w:r>
    </w:p>
    <w:p w:rsidR="00BA2FD0" w:rsidRPr="00087BE9" w:rsidRDefault="00BA2FD0" w:rsidP="00BA2FD0">
      <w:pPr>
        <w:pStyle w:val="Textoindependiente"/>
        <w:tabs>
          <w:tab w:val="left" w:pos="-142"/>
          <w:tab w:val="left" w:pos="426"/>
        </w:tabs>
        <w:suppressAutoHyphens/>
        <w:ind w:left="-284" w:hanging="283"/>
        <w:jc w:val="both"/>
        <w:textAlignment w:val="baseline"/>
        <w:rPr>
          <w:rFonts w:ascii="Tahoma" w:hAnsi="Tahoma" w:cs="Tahoma"/>
          <w:b/>
          <w:bCs/>
          <w:color w:val="FF0000"/>
          <w:sz w:val="20"/>
          <w:szCs w:val="22"/>
          <w:lang w:val="es-CO" w:eastAsia="es-CO"/>
        </w:rPr>
      </w:pPr>
    </w:p>
    <w:p w:rsidR="00BA2FD0" w:rsidRPr="00087BE9" w:rsidRDefault="00BA2FD0" w:rsidP="00FE323C">
      <w:pPr>
        <w:pStyle w:val="Prrafodelista"/>
        <w:widowControl w:val="0"/>
        <w:numPr>
          <w:ilvl w:val="0"/>
          <w:numId w:val="14"/>
        </w:numPr>
        <w:adjustRightInd w:val="0"/>
        <w:jc w:val="both"/>
        <w:rPr>
          <w:rFonts w:ascii="Tahoma" w:hAnsi="Tahoma" w:cs="Tahoma"/>
          <w:b/>
          <w:color w:val="000000"/>
          <w:szCs w:val="22"/>
        </w:rPr>
      </w:pPr>
      <w:r w:rsidRPr="00087BE9">
        <w:rPr>
          <w:rFonts w:ascii="Tahoma" w:hAnsi="Tahoma" w:cs="Tahoma"/>
          <w:b/>
          <w:szCs w:val="22"/>
        </w:rPr>
        <w:t>Sostenibilidad de Precio:</w:t>
      </w:r>
      <w:r w:rsidRPr="00087BE9">
        <w:rPr>
          <w:rFonts w:ascii="Tahoma" w:hAnsi="Tahoma" w:cs="Tahoma"/>
          <w:szCs w:val="22"/>
        </w:rPr>
        <w:t xml:space="preserve"> El oferente deberá manifestar la sostenibilidad de los precios durante la vigencia del </w:t>
      </w:r>
      <w:r w:rsidRPr="00517B39">
        <w:rPr>
          <w:rFonts w:ascii="Tahoma" w:hAnsi="Tahoma" w:cs="Tahoma"/>
          <w:color w:val="000000"/>
          <w:szCs w:val="22"/>
        </w:rPr>
        <w:t>contrato (</w:t>
      </w:r>
      <w:r w:rsidRPr="00517B39">
        <w:rPr>
          <w:rFonts w:ascii="Tahoma" w:hAnsi="Tahoma" w:cs="Tahoma"/>
          <w:color w:val="000000"/>
          <w:szCs w:val="22"/>
          <w:u w:val="single"/>
        </w:rPr>
        <w:t xml:space="preserve">diligenciar el Formulario Nº </w:t>
      </w:r>
      <w:r w:rsidR="006E75D2" w:rsidRPr="00517B39">
        <w:rPr>
          <w:rFonts w:ascii="Tahoma" w:hAnsi="Tahoma" w:cs="Tahoma"/>
          <w:color w:val="000000"/>
          <w:szCs w:val="22"/>
          <w:u w:val="single"/>
        </w:rPr>
        <w:t>5</w:t>
      </w:r>
      <w:r w:rsidRPr="00517B39">
        <w:rPr>
          <w:rFonts w:ascii="Tahoma" w:hAnsi="Tahoma" w:cs="Tahoma"/>
          <w:color w:val="000000"/>
          <w:szCs w:val="22"/>
          <w:u w:val="single"/>
        </w:rPr>
        <w:t xml:space="preserve"> adjunto).</w:t>
      </w:r>
    </w:p>
    <w:p w:rsidR="00655403" w:rsidRPr="00BA4251" w:rsidRDefault="00655403" w:rsidP="00BA2FD0">
      <w:pPr>
        <w:jc w:val="both"/>
        <w:rPr>
          <w:rFonts w:ascii="Tahoma" w:hAnsi="Tahoma" w:cs="Tahoma"/>
          <w:b/>
          <w:highlight w:val="yellow"/>
          <w:lang w:val="es-ES"/>
        </w:rPr>
      </w:pPr>
    </w:p>
    <w:p w:rsidR="00EE4A97" w:rsidRPr="00087BE9" w:rsidRDefault="00EE4A97" w:rsidP="00BA2FD0">
      <w:pPr>
        <w:jc w:val="both"/>
        <w:rPr>
          <w:rFonts w:ascii="Tahoma" w:hAnsi="Tahoma" w:cs="Tahoma"/>
          <w:b/>
          <w:lang w:val="es-ES"/>
        </w:rPr>
      </w:pPr>
    </w:p>
    <w:p w:rsidR="00AD6484" w:rsidRPr="00087BE9" w:rsidRDefault="00AD6484" w:rsidP="00FE323C">
      <w:pPr>
        <w:pStyle w:val="Textoindependiente"/>
        <w:numPr>
          <w:ilvl w:val="0"/>
          <w:numId w:val="3"/>
        </w:numPr>
        <w:tabs>
          <w:tab w:val="left" w:pos="532"/>
        </w:tabs>
        <w:suppressAutoHyphens/>
        <w:autoSpaceDN w:val="0"/>
        <w:ind w:left="532"/>
        <w:textAlignment w:val="baseline"/>
      </w:pPr>
      <w:r w:rsidRPr="00087BE9">
        <w:rPr>
          <w:rFonts w:ascii="Tahoma" w:hAnsi="Tahoma" w:cs="Tahoma"/>
          <w:b/>
          <w:sz w:val="20"/>
        </w:rPr>
        <w:t>CRONOLOGÍA DEL PROCESO</w:t>
      </w:r>
    </w:p>
    <w:p w:rsidR="00AD6484" w:rsidRPr="00087BE9" w:rsidRDefault="00AD6484" w:rsidP="00AD6484">
      <w:pPr>
        <w:pStyle w:val="Textoindependiente"/>
        <w:ind w:left="532"/>
        <w:rPr>
          <w:rFonts w:ascii="Tahoma" w:hAnsi="Tahoma" w:cs="Tahoma"/>
          <w:sz w:val="20"/>
        </w:rPr>
      </w:pPr>
    </w:p>
    <w:tbl>
      <w:tblPr>
        <w:tblW w:w="8638" w:type="dxa"/>
        <w:jc w:val="center"/>
        <w:tblLayout w:type="fixed"/>
        <w:tblCellMar>
          <w:left w:w="10" w:type="dxa"/>
          <w:right w:w="10" w:type="dxa"/>
        </w:tblCellMar>
        <w:tblLook w:val="0000" w:firstRow="0" w:lastRow="0" w:firstColumn="0" w:lastColumn="0" w:noHBand="0" w:noVBand="0"/>
      </w:tblPr>
      <w:tblGrid>
        <w:gridCol w:w="2903"/>
        <w:gridCol w:w="5735"/>
      </w:tblGrid>
      <w:tr w:rsidR="00AD6484" w:rsidRPr="00087BE9" w:rsidTr="006E75D2">
        <w:trPr>
          <w:trHeight w:val="758"/>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087BE9" w:rsidRDefault="00AD6484" w:rsidP="00652EC1">
            <w:pPr>
              <w:pStyle w:val="Textoindependiente"/>
              <w:rPr>
                <w:rFonts w:ascii="Tahoma" w:hAnsi="Tahoma" w:cs="Tahoma"/>
                <w:b/>
                <w:sz w:val="20"/>
              </w:rPr>
            </w:pPr>
            <w:r w:rsidRPr="00087BE9">
              <w:rPr>
                <w:rFonts w:ascii="Tahoma" w:hAnsi="Tahoma" w:cs="Tahoma"/>
                <w:b/>
                <w:sz w:val="20"/>
              </w:rPr>
              <w:t xml:space="preserve">Publicación de la invitación </w:t>
            </w:r>
          </w:p>
          <w:p w:rsidR="00AD6484" w:rsidRPr="00087BE9" w:rsidRDefault="00AD6484" w:rsidP="00652EC1">
            <w:pPr>
              <w:pStyle w:val="Textoindependiente"/>
              <w:rPr>
                <w:rFonts w:ascii="Tahoma" w:hAnsi="Tahoma" w:cs="Tahoma"/>
                <w:b/>
                <w:sz w:val="20"/>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087BE9" w:rsidRDefault="00AD6484" w:rsidP="00652EC1">
            <w:pPr>
              <w:pStyle w:val="Textoindependiente"/>
              <w:rPr>
                <w:rFonts w:ascii="Tahoma" w:hAnsi="Tahoma" w:cs="Tahoma"/>
                <w:sz w:val="20"/>
              </w:rPr>
            </w:pPr>
            <w:r w:rsidRPr="00087BE9">
              <w:rPr>
                <w:rFonts w:ascii="Tahoma" w:hAnsi="Tahoma" w:cs="Tahoma"/>
                <w:sz w:val="20"/>
              </w:rPr>
              <w:t xml:space="preserve">Lugar: </w:t>
            </w:r>
            <w:r w:rsidR="00A400EE" w:rsidRPr="00087BE9">
              <w:rPr>
                <w:rFonts w:ascii="Tahoma" w:hAnsi="Tahoma" w:cs="Tahoma"/>
                <w:sz w:val="20"/>
              </w:rPr>
              <w:t>Colombia compra eficiente SECOP II</w:t>
            </w:r>
          </w:p>
          <w:p w:rsidR="0021722C" w:rsidRPr="00087BE9" w:rsidRDefault="009228B9" w:rsidP="0021722C">
            <w:pPr>
              <w:pStyle w:val="Textoindependiente"/>
              <w:jc w:val="both"/>
              <w:rPr>
                <w:rFonts w:ascii="Tahoma" w:hAnsi="Tahoma" w:cs="Tahoma"/>
                <w:sz w:val="20"/>
              </w:rPr>
            </w:pPr>
            <w:r w:rsidRPr="00087BE9">
              <w:rPr>
                <w:rFonts w:ascii="Tahoma" w:hAnsi="Tahoma" w:cs="Tahoma"/>
                <w:sz w:val="20"/>
              </w:rPr>
              <w:t xml:space="preserve">Fecha: </w:t>
            </w:r>
            <w:r w:rsidRPr="00087BE9">
              <w:rPr>
                <w:rFonts w:ascii="Tahoma" w:hAnsi="Tahoma" w:cs="Tahoma"/>
                <w:sz w:val="20"/>
                <w:lang w:val="es-419"/>
              </w:rPr>
              <w:t>SEGÚN CRONOGRAMA SECOP II</w:t>
            </w:r>
          </w:p>
          <w:p w:rsidR="00AD6484" w:rsidRPr="00087BE9" w:rsidRDefault="0021722C" w:rsidP="00A428BD">
            <w:pPr>
              <w:pStyle w:val="Textoindependiente"/>
              <w:rPr>
                <w:rFonts w:ascii="Tahoma" w:hAnsi="Tahoma" w:cs="Tahoma"/>
                <w:sz w:val="20"/>
              </w:rPr>
            </w:pPr>
            <w:r w:rsidRPr="00087BE9">
              <w:rPr>
                <w:rFonts w:ascii="Tahoma" w:hAnsi="Tahoma" w:cs="Tahoma"/>
                <w:sz w:val="20"/>
              </w:rPr>
              <w:t xml:space="preserve">Hora: </w:t>
            </w:r>
            <w:r w:rsidR="009228B9" w:rsidRPr="00087BE9">
              <w:rPr>
                <w:rFonts w:ascii="Tahoma" w:hAnsi="Tahoma" w:cs="Tahoma"/>
                <w:sz w:val="20"/>
                <w:lang w:val="es-419"/>
              </w:rPr>
              <w:t>SEGÚN CRONOGRAMA SECOP II</w:t>
            </w:r>
          </w:p>
        </w:tc>
      </w:tr>
      <w:tr w:rsidR="0021722C" w:rsidRPr="00087BE9" w:rsidTr="006E75D2">
        <w:trPr>
          <w:trHeight w:val="84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087BE9" w:rsidRDefault="0021722C" w:rsidP="0021722C">
            <w:pPr>
              <w:pStyle w:val="Textoindependiente"/>
              <w:rPr>
                <w:rFonts w:ascii="Tahoma" w:hAnsi="Tahoma" w:cs="Tahoma"/>
                <w:b/>
                <w:sz w:val="20"/>
              </w:rPr>
            </w:pPr>
            <w:r w:rsidRPr="00087BE9">
              <w:rPr>
                <w:rFonts w:ascii="Tahoma" w:hAnsi="Tahoma" w:cs="Tahoma"/>
                <w:b/>
                <w:sz w:val="20"/>
              </w:rPr>
              <w:t>Entrega de propuestas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087BE9" w:rsidRDefault="0021722C" w:rsidP="0021722C">
            <w:pPr>
              <w:pStyle w:val="Textoindependiente"/>
              <w:rPr>
                <w:rFonts w:ascii="Tahoma" w:hAnsi="Tahoma" w:cs="Tahoma"/>
                <w:sz w:val="20"/>
              </w:rPr>
            </w:pPr>
            <w:r w:rsidRPr="00087BE9">
              <w:rPr>
                <w:rFonts w:ascii="Tahoma" w:hAnsi="Tahoma" w:cs="Tahoma"/>
                <w:sz w:val="20"/>
              </w:rPr>
              <w:t>Lugar: Colombia compra eficiente SECOP II</w:t>
            </w:r>
          </w:p>
          <w:p w:rsidR="0021722C" w:rsidRPr="00087BE9" w:rsidRDefault="0021722C" w:rsidP="0021722C">
            <w:pPr>
              <w:pStyle w:val="Textoindependiente"/>
              <w:jc w:val="both"/>
              <w:rPr>
                <w:rFonts w:ascii="Tahoma" w:hAnsi="Tahoma" w:cs="Tahoma"/>
                <w:sz w:val="20"/>
              </w:rPr>
            </w:pPr>
            <w:r w:rsidRPr="00087BE9">
              <w:rPr>
                <w:rFonts w:ascii="Tahoma" w:hAnsi="Tahoma" w:cs="Tahoma"/>
                <w:sz w:val="20"/>
              </w:rPr>
              <w:t xml:space="preserve">Fecha: </w:t>
            </w:r>
            <w:r w:rsidR="009228B9" w:rsidRPr="00087BE9">
              <w:rPr>
                <w:rFonts w:ascii="Tahoma" w:hAnsi="Tahoma" w:cs="Tahoma"/>
                <w:sz w:val="20"/>
                <w:lang w:val="es-419"/>
              </w:rPr>
              <w:t>SEGÚN CRONOGRAMA SECOP II</w:t>
            </w:r>
          </w:p>
          <w:p w:rsidR="0021722C" w:rsidRPr="00087BE9" w:rsidRDefault="0021722C" w:rsidP="00A428BD">
            <w:pPr>
              <w:pStyle w:val="Textoindependiente"/>
              <w:rPr>
                <w:rFonts w:ascii="Tahoma" w:hAnsi="Tahoma" w:cs="Tahoma"/>
                <w:sz w:val="20"/>
              </w:rPr>
            </w:pPr>
            <w:r w:rsidRPr="00087BE9">
              <w:rPr>
                <w:rFonts w:ascii="Tahoma" w:hAnsi="Tahoma" w:cs="Tahoma"/>
                <w:sz w:val="20"/>
              </w:rPr>
              <w:t xml:space="preserve">Hora: </w:t>
            </w:r>
            <w:r w:rsidR="009228B9" w:rsidRPr="00087BE9">
              <w:rPr>
                <w:rFonts w:ascii="Tahoma" w:hAnsi="Tahoma" w:cs="Tahoma"/>
                <w:sz w:val="20"/>
                <w:lang w:val="es-419"/>
              </w:rPr>
              <w:t>SEGÚN CRONOGRAMA SECOP II</w:t>
            </w:r>
          </w:p>
        </w:tc>
      </w:tr>
      <w:tr w:rsidR="0021722C" w:rsidRPr="00087BE9" w:rsidTr="006E75D2">
        <w:trPr>
          <w:trHeight w:val="9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087BE9" w:rsidRDefault="0021722C" w:rsidP="0021722C">
            <w:pPr>
              <w:pStyle w:val="Textoindependiente"/>
              <w:rPr>
                <w:rFonts w:ascii="Tahoma" w:hAnsi="Tahoma" w:cs="Tahoma"/>
                <w:b/>
                <w:sz w:val="20"/>
              </w:rPr>
            </w:pPr>
            <w:r w:rsidRPr="00087BE9">
              <w:rPr>
                <w:rFonts w:ascii="Tahoma" w:hAnsi="Tahoma" w:cs="Tahoma"/>
                <w:b/>
                <w:sz w:val="20"/>
              </w:rPr>
              <w:t>Evaluación de las Propuestas  y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087BE9" w:rsidRDefault="0021722C" w:rsidP="0021722C">
            <w:pPr>
              <w:pStyle w:val="Textoindependiente"/>
              <w:rPr>
                <w:rFonts w:ascii="Tahoma" w:hAnsi="Tahoma" w:cs="Tahoma"/>
                <w:sz w:val="20"/>
              </w:rPr>
            </w:pPr>
            <w:r w:rsidRPr="00087BE9">
              <w:rPr>
                <w:rFonts w:ascii="Tahoma" w:hAnsi="Tahoma" w:cs="Tahoma"/>
                <w:sz w:val="20"/>
              </w:rPr>
              <w:t>Lugar: Colombia compra eficiente SECOP II</w:t>
            </w:r>
          </w:p>
          <w:p w:rsidR="009228B9" w:rsidRPr="00087BE9" w:rsidRDefault="0021722C" w:rsidP="00A428BD">
            <w:pPr>
              <w:pStyle w:val="Textoindependiente"/>
              <w:jc w:val="both"/>
              <w:rPr>
                <w:rFonts w:ascii="Tahoma" w:hAnsi="Tahoma" w:cs="Tahoma"/>
                <w:sz w:val="20"/>
              </w:rPr>
            </w:pPr>
            <w:r w:rsidRPr="00087BE9">
              <w:rPr>
                <w:rFonts w:ascii="Tahoma" w:hAnsi="Tahoma" w:cs="Tahoma"/>
                <w:sz w:val="20"/>
              </w:rPr>
              <w:t xml:space="preserve">Fecha: </w:t>
            </w:r>
            <w:r w:rsidR="009228B9" w:rsidRPr="00087BE9">
              <w:rPr>
                <w:rFonts w:ascii="Tahoma" w:hAnsi="Tahoma" w:cs="Tahoma"/>
                <w:sz w:val="20"/>
                <w:lang w:val="es-419"/>
              </w:rPr>
              <w:t>SEGÚN CRONOGRAMA SECOP II</w:t>
            </w:r>
            <w:r w:rsidR="009228B9" w:rsidRPr="00087BE9">
              <w:rPr>
                <w:rFonts w:ascii="Tahoma" w:hAnsi="Tahoma" w:cs="Tahoma"/>
                <w:sz w:val="20"/>
              </w:rPr>
              <w:t xml:space="preserve"> </w:t>
            </w:r>
          </w:p>
          <w:p w:rsidR="0021722C" w:rsidRPr="00087BE9" w:rsidRDefault="0021722C" w:rsidP="00A428BD">
            <w:pPr>
              <w:pStyle w:val="Textoindependiente"/>
              <w:jc w:val="both"/>
              <w:rPr>
                <w:rFonts w:ascii="Tahoma" w:hAnsi="Tahoma" w:cs="Tahoma"/>
                <w:sz w:val="20"/>
              </w:rPr>
            </w:pPr>
            <w:r w:rsidRPr="00087BE9">
              <w:rPr>
                <w:rFonts w:ascii="Tahoma" w:hAnsi="Tahoma" w:cs="Tahoma"/>
                <w:sz w:val="20"/>
              </w:rPr>
              <w:t xml:space="preserve">Hora: </w:t>
            </w:r>
            <w:r w:rsidR="009228B9" w:rsidRPr="00087BE9">
              <w:rPr>
                <w:rFonts w:ascii="Tahoma" w:hAnsi="Tahoma" w:cs="Tahoma"/>
                <w:sz w:val="20"/>
                <w:lang w:val="es-419"/>
              </w:rPr>
              <w:t>SEGÚN CRONOGRAMA SECOP II</w:t>
            </w:r>
          </w:p>
        </w:tc>
      </w:tr>
      <w:tr w:rsidR="0021722C" w:rsidRPr="00087BE9" w:rsidTr="006E75D2">
        <w:trPr>
          <w:trHeight w:val="99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087BE9" w:rsidRDefault="0021722C" w:rsidP="0021722C">
            <w:pPr>
              <w:pStyle w:val="Textoindependiente"/>
              <w:rPr>
                <w:rFonts w:ascii="Tahoma" w:hAnsi="Tahoma" w:cs="Tahoma"/>
                <w:b/>
                <w:sz w:val="20"/>
              </w:rPr>
            </w:pPr>
            <w:r w:rsidRPr="00087BE9">
              <w:rPr>
                <w:rFonts w:ascii="Tahoma" w:hAnsi="Tahoma" w:cs="Tahoma"/>
                <w:b/>
                <w:sz w:val="20"/>
              </w:rPr>
              <w:t>Publicación para Observaciones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087BE9" w:rsidRDefault="0021722C" w:rsidP="0021722C">
            <w:pPr>
              <w:pStyle w:val="Textoindependiente"/>
              <w:rPr>
                <w:rFonts w:ascii="Tahoma" w:hAnsi="Tahoma" w:cs="Tahoma"/>
                <w:sz w:val="20"/>
              </w:rPr>
            </w:pPr>
            <w:r w:rsidRPr="00087BE9">
              <w:rPr>
                <w:rFonts w:ascii="Tahoma" w:hAnsi="Tahoma" w:cs="Tahoma"/>
                <w:sz w:val="20"/>
              </w:rPr>
              <w:t>Lugar: Colombia compra eficiente SECOP II</w:t>
            </w:r>
          </w:p>
          <w:p w:rsidR="0021722C" w:rsidRPr="00087BE9" w:rsidRDefault="0021722C" w:rsidP="0021722C">
            <w:pPr>
              <w:pStyle w:val="Textoindependiente"/>
              <w:jc w:val="both"/>
              <w:rPr>
                <w:rFonts w:ascii="Tahoma" w:hAnsi="Tahoma" w:cs="Tahoma"/>
                <w:sz w:val="20"/>
              </w:rPr>
            </w:pPr>
            <w:r w:rsidRPr="00087BE9">
              <w:rPr>
                <w:rFonts w:ascii="Tahoma" w:hAnsi="Tahoma" w:cs="Tahoma"/>
                <w:sz w:val="20"/>
              </w:rPr>
              <w:t xml:space="preserve">Fecha: </w:t>
            </w:r>
            <w:r w:rsidR="009228B9" w:rsidRPr="00087BE9">
              <w:rPr>
                <w:rFonts w:ascii="Tahoma" w:hAnsi="Tahoma" w:cs="Tahoma"/>
                <w:sz w:val="20"/>
                <w:lang w:val="es-419"/>
              </w:rPr>
              <w:t>SEGÚN CRONOGRAMA SECOP II</w:t>
            </w:r>
          </w:p>
          <w:p w:rsidR="0021722C" w:rsidRPr="00087BE9" w:rsidRDefault="0021722C" w:rsidP="00D91B38">
            <w:pPr>
              <w:rPr>
                <w:rFonts w:ascii="Tahoma" w:hAnsi="Tahoma" w:cs="Tahoma"/>
              </w:rPr>
            </w:pPr>
            <w:r w:rsidRPr="00087BE9">
              <w:rPr>
                <w:rFonts w:ascii="Tahoma" w:hAnsi="Tahoma" w:cs="Tahoma"/>
              </w:rPr>
              <w:t xml:space="preserve">Hora: </w:t>
            </w:r>
            <w:r w:rsidR="009228B9" w:rsidRPr="00087BE9">
              <w:rPr>
                <w:rFonts w:ascii="Tahoma" w:hAnsi="Tahoma" w:cs="Tahoma"/>
                <w:lang w:val="es-419"/>
              </w:rPr>
              <w:t>SEGÚN CRONOGRAMA SECOP II</w:t>
            </w:r>
          </w:p>
        </w:tc>
      </w:tr>
      <w:tr w:rsidR="0021722C" w:rsidRPr="00087BE9" w:rsidTr="006E75D2">
        <w:trPr>
          <w:trHeight w:val="55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087BE9" w:rsidRDefault="0021722C" w:rsidP="0021722C">
            <w:pPr>
              <w:pStyle w:val="Textoindependiente"/>
              <w:rPr>
                <w:rFonts w:ascii="Tahoma" w:hAnsi="Tahoma" w:cs="Tahoma"/>
                <w:b/>
                <w:sz w:val="20"/>
              </w:rPr>
            </w:pPr>
            <w:r w:rsidRPr="00087BE9">
              <w:rPr>
                <w:rFonts w:ascii="Tahoma" w:hAnsi="Tahoma" w:cs="Tahoma"/>
                <w:b/>
                <w:sz w:val="20"/>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087BE9" w:rsidRDefault="0021722C" w:rsidP="0021722C">
            <w:pPr>
              <w:pStyle w:val="Textoindependiente"/>
              <w:rPr>
                <w:rFonts w:ascii="Tahoma" w:hAnsi="Tahoma" w:cs="Tahoma"/>
                <w:sz w:val="20"/>
              </w:rPr>
            </w:pPr>
            <w:r w:rsidRPr="00087BE9">
              <w:rPr>
                <w:rFonts w:ascii="Tahoma" w:hAnsi="Tahoma" w:cs="Tahoma"/>
                <w:sz w:val="20"/>
              </w:rPr>
              <w:t>Lugar: Colombia compra eficiente SECOP II</w:t>
            </w:r>
          </w:p>
          <w:p w:rsidR="0021722C" w:rsidRPr="00087BE9" w:rsidRDefault="0021722C" w:rsidP="0021722C">
            <w:pPr>
              <w:pStyle w:val="Textoindependiente"/>
              <w:jc w:val="both"/>
              <w:rPr>
                <w:rFonts w:ascii="Tahoma" w:hAnsi="Tahoma" w:cs="Tahoma"/>
                <w:sz w:val="20"/>
              </w:rPr>
            </w:pPr>
            <w:r w:rsidRPr="00087BE9">
              <w:rPr>
                <w:rFonts w:ascii="Tahoma" w:hAnsi="Tahoma" w:cs="Tahoma"/>
                <w:sz w:val="20"/>
              </w:rPr>
              <w:t xml:space="preserve">Fecha: </w:t>
            </w:r>
            <w:r w:rsidR="009228B9" w:rsidRPr="00087BE9">
              <w:rPr>
                <w:rFonts w:ascii="Tahoma" w:hAnsi="Tahoma" w:cs="Tahoma"/>
                <w:sz w:val="20"/>
                <w:lang w:val="es-419"/>
              </w:rPr>
              <w:t>SEGÚN CRONOGRAMA SECOP II</w:t>
            </w:r>
          </w:p>
          <w:p w:rsidR="0021722C" w:rsidRPr="00087BE9" w:rsidRDefault="0021722C" w:rsidP="00A428BD">
            <w:pPr>
              <w:pStyle w:val="Textoindependiente"/>
              <w:rPr>
                <w:rFonts w:ascii="Tahoma" w:hAnsi="Tahoma" w:cs="Tahoma"/>
                <w:sz w:val="20"/>
              </w:rPr>
            </w:pPr>
            <w:r w:rsidRPr="00087BE9">
              <w:rPr>
                <w:rFonts w:ascii="Tahoma" w:hAnsi="Tahoma" w:cs="Tahoma"/>
                <w:sz w:val="20"/>
              </w:rPr>
              <w:t xml:space="preserve">Hora: </w:t>
            </w:r>
            <w:r w:rsidR="009228B9" w:rsidRPr="00087BE9">
              <w:rPr>
                <w:rFonts w:ascii="Tahoma" w:hAnsi="Tahoma" w:cs="Tahoma"/>
                <w:sz w:val="20"/>
                <w:lang w:val="es-419"/>
              </w:rPr>
              <w:t>SEGÚN CRONOGRAMA SECOP II</w:t>
            </w:r>
          </w:p>
        </w:tc>
      </w:tr>
    </w:tbl>
    <w:p w:rsidR="00AD6484" w:rsidRPr="00087BE9" w:rsidRDefault="00AD6484" w:rsidP="00AD6484">
      <w:pPr>
        <w:jc w:val="both"/>
        <w:rPr>
          <w:rFonts w:ascii="Tahoma" w:hAnsi="Tahoma" w:cs="Tahoma"/>
          <w:b/>
        </w:rPr>
      </w:pPr>
    </w:p>
    <w:p w:rsidR="00D91F35" w:rsidRPr="00087BE9" w:rsidRDefault="00D91F35" w:rsidP="00AD6484">
      <w:pPr>
        <w:jc w:val="both"/>
        <w:rPr>
          <w:rFonts w:ascii="Tahoma" w:hAnsi="Tahoma" w:cs="Tahoma"/>
          <w:b/>
        </w:rPr>
      </w:pPr>
    </w:p>
    <w:p w:rsidR="00F30E9A" w:rsidRPr="00087BE9" w:rsidRDefault="00AD6484" w:rsidP="00AD6484">
      <w:pPr>
        <w:jc w:val="both"/>
        <w:rPr>
          <w:rFonts w:ascii="Tahoma" w:hAnsi="Tahoma" w:cs="Tahoma"/>
        </w:rPr>
      </w:pPr>
      <w:r w:rsidRPr="00087BE9">
        <w:rPr>
          <w:rFonts w:ascii="Tahoma" w:hAnsi="Tahoma" w:cs="Tahoma"/>
          <w:b/>
        </w:rPr>
        <w:t xml:space="preserve">NOTA 1: </w:t>
      </w:r>
      <w:r w:rsidR="00BE24DB" w:rsidRPr="00087BE9">
        <w:rPr>
          <w:rFonts w:ascii="Tahoma" w:hAnsi="Tahoma" w:cs="Tahoma"/>
        </w:rPr>
        <w:t>La validez de la oferta será de ciento veinte (120) días calendario contados a partir de la fecha de presentación.</w:t>
      </w:r>
    </w:p>
    <w:p w:rsidR="00BE24DB" w:rsidRPr="00087BE9" w:rsidRDefault="00BE24DB" w:rsidP="00AD6484">
      <w:pPr>
        <w:jc w:val="both"/>
        <w:rPr>
          <w:rFonts w:ascii="Tahoma" w:hAnsi="Tahoma" w:cs="Tahoma"/>
          <w:b/>
        </w:rPr>
      </w:pPr>
    </w:p>
    <w:p w:rsidR="00F30E9A" w:rsidRPr="00087BE9" w:rsidRDefault="00AD6484" w:rsidP="00BE24DB">
      <w:pPr>
        <w:jc w:val="both"/>
        <w:rPr>
          <w:rFonts w:ascii="Tahoma" w:hAnsi="Tahoma" w:cs="Tahoma"/>
        </w:rPr>
      </w:pPr>
      <w:r w:rsidRPr="00087BE9">
        <w:rPr>
          <w:rFonts w:ascii="Tahoma" w:hAnsi="Tahoma" w:cs="Tahoma"/>
          <w:b/>
        </w:rPr>
        <w:t xml:space="preserve">NOTA 2: </w:t>
      </w:r>
      <w:r w:rsidRPr="00087BE9">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sidRPr="00087BE9">
        <w:rPr>
          <w:rFonts w:ascii="Tahoma" w:hAnsi="Tahoma" w:cs="Tahoma"/>
        </w:rPr>
        <w:t>ara la recepción de las ofertas.</w:t>
      </w:r>
    </w:p>
    <w:p w:rsidR="00BE24DB" w:rsidRPr="00087BE9" w:rsidRDefault="00BE24DB" w:rsidP="00F30E9A">
      <w:pPr>
        <w:pStyle w:val="Prrafodelista"/>
        <w:tabs>
          <w:tab w:val="left" w:pos="240"/>
        </w:tabs>
        <w:ind w:left="0"/>
        <w:jc w:val="both"/>
        <w:rPr>
          <w:rFonts w:ascii="Tahoma" w:hAnsi="Tahoma" w:cs="Tahoma"/>
        </w:rPr>
      </w:pPr>
    </w:p>
    <w:p w:rsidR="00BE24DB" w:rsidRPr="00087BE9" w:rsidRDefault="00BE24DB" w:rsidP="00BE24DB">
      <w:pPr>
        <w:spacing w:after="5"/>
        <w:ind w:right="160"/>
        <w:jc w:val="both"/>
        <w:rPr>
          <w:rFonts w:ascii="Tahoma" w:hAnsi="Tahoma" w:cs="Tahoma"/>
        </w:rPr>
      </w:pPr>
      <w:r w:rsidRPr="00087BE9">
        <w:rPr>
          <w:rFonts w:ascii="Tahoma" w:hAnsi="Tahoma" w:cs="Tahoma"/>
          <w:b/>
        </w:rPr>
        <w:t xml:space="preserve">NOTA 3: </w:t>
      </w:r>
      <w:r w:rsidRPr="00087BE9">
        <w:rPr>
          <w:rFonts w:ascii="Tahoma" w:hAnsi="Tahoma" w:cs="Tahoma"/>
        </w:rPr>
        <w:t xml:space="preserve">se informa a los oferentes que en caso de presentarse una falla con la plataforma SECOP II, la entidad establece como medio de notificación el correo electrónico </w:t>
      </w:r>
      <w:r w:rsidRPr="00087BE9">
        <w:rPr>
          <w:rStyle w:val="Hipervnculo"/>
          <w:rFonts w:ascii="Tahoma" w:hAnsi="Tahoma" w:cs="Tahoma"/>
        </w:rPr>
        <w:t>deval.rases-con@policia.gov.co</w:t>
      </w:r>
      <w:r w:rsidRPr="00087BE9">
        <w:rPr>
          <w:rFonts w:ascii="Tahoma" w:hAnsi="Tahoma" w:cs="Tahoma"/>
        </w:rPr>
        <w:t xml:space="preserve"> dichos mecanismos de comunicación solo serán atendidos previo cumplimiento y en atención a las disposiciones emitidas por Colombia Compra Eficiente en el “Protocolo de Indisponibilidad del SECOP II”.</w:t>
      </w:r>
    </w:p>
    <w:p w:rsidR="00F30E9A" w:rsidRPr="00BA4251" w:rsidRDefault="00F30E9A" w:rsidP="00F30E9A">
      <w:pPr>
        <w:pStyle w:val="Textoindependiente"/>
        <w:suppressAutoHyphens/>
        <w:autoSpaceDN w:val="0"/>
        <w:ind w:left="390"/>
        <w:jc w:val="both"/>
        <w:textAlignment w:val="baseline"/>
        <w:rPr>
          <w:rFonts w:ascii="Tahoma" w:hAnsi="Tahoma" w:cs="Tahoma"/>
          <w:b/>
          <w:bCs/>
          <w:sz w:val="20"/>
          <w:highlight w:val="yellow"/>
        </w:rPr>
      </w:pPr>
    </w:p>
    <w:p w:rsidR="00BA62C8" w:rsidRPr="00BA4251" w:rsidRDefault="00BA62C8" w:rsidP="00F30E9A">
      <w:pPr>
        <w:pStyle w:val="Textoindependiente"/>
        <w:suppressAutoHyphens/>
        <w:autoSpaceDN w:val="0"/>
        <w:ind w:left="390"/>
        <w:jc w:val="both"/>
        <w:textAlignment w:val="baseline"/>
        <w:rPr>
          <w:rFonts w:ascii="Tahoma" w:hAnsi="Tahoma" w:cs="Tahoma"/>
          <w:b/>
          <w:bCs/>
          <w:sz w:val="20"/>
          <w:highlight w:val="yellow"/>
        </w:rPr>
      </w:pPr>
    </w:p>
    <w:p w:rsidR="00BA62C8" w:rsidRDefault="00BA62C8" w:rsidP="00F30E9A">
      <w:pPr>
        <w:pStyle w:val="Textoindependiente"/>
        <w:suppressAutoHyphens/>
        <w:autoSpaceDN w:val="0"/>
        <w:ind w:left="390"/>
        <w:jc w:val="both"/>
        <w:textAlignment w:val="baseline"/>
        <w:rPr>
          <w:rFonts w:ascii="Tahoma" w:hAnsi="Tahoma" w:cs="Tahoma"/>
          <w:b/>
          <w:bCs/>
          <w:sz w:val="20"/>
          <w:highlight w:val="yellow"/>
        </w:rPr>
      </w:pPr>
    </w:p>
    <w:p w:rsidR="00087BE9" w:rsidRPr="00BA4251" w:rsidRDefault="00087BE9" w:rsidP="00F30E9A">
      <w:pPr>
        <w:pStyle w:val="Textoindependiente"/>
        <w:suppressAutoHyphens/>
        <w:autoSpaceDN w:val="0"/>
        <w:ind w:left="390"/>
        <w:jc w:val="both"/>
        <w:textAlignment w:val="baseline"/>
        <w:rPr>
          <w:rFonts w:ascii="Tahoma" w:hAnsi="Tahoma" w:cs="Tahoma"/>
          <w:b/>
          <w:bCs/>
          <w:sz w:val="20"/>
          <w:highlight w:val="yellow"/>
        </w:rPr>
      </w:pPr>
    </w:p>
    <w:p w:rsidR="00BA62C8" w:rsidRPr="00BA4251" w:rsidRDefault="00BA62C8" w:rsidP="00F30E9A">
      <w:pPr>
        <w:pStyle w:val="Textoindependiente"/>
        <w:suppressAutoHyphens/>
        <w:autoSpaceDN w:val="0"/>
        <w:ind w:left="390"/>
        <w:jc w:val="both"/>
        <w:textAlignment w:val="baseline"/>
        <w:rPr>
          <w:rFonts w:ascii="Tahoma" w:hAnsi="Tahoma" w:cs="Tahoma"/>
          <w:b/>
          <w:bCs/>
          <w:sz w:val="20"/>
          <w:highlight w:val="yellow"/>
        </w:rPr>
      </w:pPr>
    </w:p>
    <w:p w:rsidR="00BA62C8" w:rsidRPr="00BA4251" w:rsidRDefault="00BA62C8" w:rsidP="00F30E9A">
      <w:pPr>
        <w:pStyle w:val="Textoindependiente"/>
        <w:suppressAutoHyphens/>
        <w:autoSpaceDN w:val="0"/>
        <w:ind w:left="390"/>
        <w:jc w:val="both"/>
        <w:textAlignment w:val="baseline"/>
        <w:rPr>
          <w:rFonts w:ascii="Tahoma" w:hAnsi="Tahoma" w:cs="Tahoma"/>
          <w:b/>
          <w:bCs/>
          <w:sz w:val="20"/>
          <w:highlight w:val="yellow"/>
        </w:rPr>
      </w:pPr>
    </w:p>
    <w:p w:rsidR="00AD6484" w:rsidRPr="00087BE9" w:rsidRDefault="00AD6484" w:rsidP="00FE323C">
      <w:pPr>
        <w:pStyle w:val="Textoindependiente"/>
        <w:numPr>
          <w:ilvl w:val="0"/>
          <w:numId w:val="3"/>
        </w:numPr>
        <w:suppressAutoHyphens/>
        <w:autoSpaceDN w:val="0"/>
        <w:jc w:val="both"/>
        <w:textAlignment w:val="baseline"/>
        <w:rPr>
          <w:rFonts w:ascii="Tahoma" w:hAnsi="Tahoma" w:cs="Tahoma"/>
          <w:b/>
          <w:bCs/>
          <w:sz w:val="20"/>
        </w:rPr>
      </w:pPr>
      <w:r w:rsidRPr="00087BE9">
        <w:rPr>
          <w:rFonts w:ascii="Tahoma" w:hAnsi="Tahoma" w:cs="Tahoma"/>
          <w:b/>
          <w:bCs/>
          <w:sz w:val="20"/>
        </w:rPr>
        <w:lastRenderedPageBreak/>
        <w:t xml:space="preserve">SUPERVISOR DEL CONTRATO. </w:t>
      </w:r>
    </w:p>
    <w:p w:rsidR="00AD6484" w:rsidRPr="00087BE9" w:rsidRDefault="00AD6484" w:rsidP="00AD6484">
      <w:pPr>
        <w:pStyle w:val="Textoindependiente"/>
        <w:jc w:val="both"/>
        <w:rPr>
          <w:rFonts w:ascii="Tahoma" w:hAnsi="Tahoma" w:cs="Tahoma"/>
          <w:b/>
          <w:bCs/>
          <w:sz w:val="18"/>
        </w:rPr>
      </w:pPr>
    </w:p>
    <w:p w:rsidR="00D91F35" w:rsidRPr="00087BE9" w:rsidRDefault="00087BE9" w:rsidP="00EE4A97">
      <w:pPr>
        <w:pStyle w:val="Textoindependiente"/>
        <w:jc w:val="both"/>
        <w:rPr>
          <w:rFonts w:ascii="Tahoma" w:hAnsi="Tahoma" w:cs="Tahoma"/>
          <w:b/>
          <w:bCs/>
          <w:sz w:val="20"/>
        </w:rPr>
      </w:pPr>
      <w:r w:rsidRPr="00087BE9">
        <w:rPr>
          <w:rFonts w:ascii="Tahoma" w:hAnsi="Tahoma" w:cs="Tahoma"/>
          <w:sz w:val="20"/>
          <w:szCs w:val="22"/>
          <w:lang w:val="es-ES_tradnl"/>
        </w:rPr>
        <w:t>La supervisión del contrato estará a cargo del Jefe del Establecimiento de Sanidad Policial Primario Palmira, o quien haga sus veces, o a quien con posterioridad designe el Ordenador del Gasto, quien verificará la ejecución idónea y el cumplimiento del objeto del contrato de acuerdo a las funciones asignadas para el efecto, en la Resolución 03049 del 30 de julio de 2014, Resolución 00090 del 15 de enero de 2018, el Instructivo No. 0024 DISAN-ASJUR del 27 de marzo de 2009, las obligaciones contenidas en los artículos 82, 83 y 84 de la Ley 1474 de 2011.</w:t>
      </w:r>
    </w:p>
    <w:p w:rsidR="003347A2" w:rsidRPr="00087BE9" w:rsidRDefault="003347A2" w:rsidP="00EE4A97">
      <w:pPr>
        <w:pStyle w:val="Textoindependiente"/>
        <w:jc w:val="both"/>
        <w:rPr>
          <w:rFonts w:ascii="Tahoma" w:hAnsi="Tahoma" w:cs="Tahoma"/>
          <w:b/>
          <w:bCs/>
          <w:sz w:val="20"/>
        </w:rPr>
      </w:pPr>
    </w:p>
    <w:p w:rsidR="003347A2" w:rsidRPr="00087BE9" w:rsidRDefault="003347A2" w:rsidP="00EE4A97">
      <w:pPr>
        <w:pStyle w:val="Textoindependiente"/>
        <w:jc w:val="both"/>
        <w:rPr>
          <w:rFonts w:ascii="Tahoma" w:hAnsi="Tahoma" w:cs="Tahoma"/>
          <w:b/>
          <w:bCs/>
          <w:sz w:val="20"/>
        </w:rPr>
      </w:pPr>
    </w:p>
    <w:p w:rsidR="00D91F35" w:rsidRPr="00087BE9" w:rsidRDefault="00D91F35" w:rsidP="00EE4A97">
      <w:pPr>
        <w:pStyle w:val="Textoindependiente"/>
        <w:jc w:val="both"/>
        <w:rPr>
          <w:rFonts w:ascii="Tahoma" w:hAnsi="Tahoma" w:cs="Tahoma"/>
          <w:b/>
          <w:bCs/>
          <w:sz w:val="20"/>
        </w:rPr>
      </w:pPr>
    </w:p>
    <w:p w:rsidR="00EE4A97" w:rsidRPr="00087BE9" w:rsidRDefault="00EE4A97" w:rsidP="00EE4A97">
      <w:pPr>
        <w:pStyle w:val="Textoindependiente"/>
        <w:jc w:val="center"/>
        <w:rPr>
          <w:rFonts w:ascii="Tahoma" w:hAnsi="Tahoma" w:cs="Tahoma"/>
          <w:b/>
          <w:bCs/>
          <w:sz w:val="20"/>
        </w:rPr>
      </w:pPr>
      <w:r w:rsidRPr="00087BE9">
        <w:rPr>
          <w:rFonts w:ascii="Tahoma" w:hAnsi="Tahoma" w:cs="Tahoma"/>
          <w:b/>
          <w:bCs/>
          <w:sz w:val="20"/>
        </w:rPr>
        <w:t>“DE CONFORMIDAD CON LAS LEYES 80/1993, 134/1994, 850/2003 Y DECRETO 1082 DE 2015, SE INVITA A LAS VEEDURÍAS CIUDADANAS PARA EJERCER CONTROL SOCIAL”.</w:t>
      </w:r>
    </w:p>
    <w:p w:rsidR="00EE4A97" w:rsidRPr="00087BE9" w:rsidRDefault="00EE4A97" w:rsidP="00AD6484">
      <w:pPr>
        <w:pStyle w:val="Textoindependiente"/>
        <w:rPr>
          <w:rFonts w:ascii="Tahoma" w:hAnsi="Tahoma" w:cs="Tahoma"/>
          <w:b/>
          <w:bCs/>
          <w:sz w:val="18"/>
        </w:rPr>
      </w:pPr>
    </w:p>
    <w:p w:rsidR="00EE4A97" w:rsidRPr="00087BE9" w:rsidRDefault="00EE4A97" w:rsidP="00AD6484">
      <w:pPr>
        <w:pStyle w:val="Textoindependiente"/>
        <w:rPr>
          <w:rFonts w:ascii="Tahoma" w:hAnsi="Tahoma" w:cs="Tahoma"/>
          <w:b/>
          <w:bCs/>
          <w:sz w:val="18"/>
        </w:rPr>
      </w:pPr>
    </w:p>
    <w:p w:rsidR="003347A2" w:rsidRPr="00087BE9" w:rsidRDefault="003347A2" w:rsidP="00EE4A97">
      <w:pPr>
        <w:pStyle w:val="Textoindependiente"/>
        <w:ind w:left="-567"/>
        <w:jc w:val="both"/>
        <w:rPr>
          <w:rFonts w:ascii="Tahoma" w:hAnsi="Tahoma" w:cs="Tahoma"/>
          <w:sz w:val="20"/>
          <w:szCs w:val="22"/>
        </w:rPr>
      </w:pPr>
    </w:p>
    <w:p w:rsidR="00EE4A97" w:rsidRPr="00087BE9" w:rsidRDefault="00EE4A97" w:rsidP="00EE4A97">
      <w:pPr>
        <w:pStyle w:val="Textoindependiente"/>
        <w:ind w:left="-567"/>
        <w:jc w:val="both"/>
        <w:rPr>
          <w:rFonts w:ascii="Tahoma" w:hAnsi="Tahoma" w:cs="Tahoma"/>
          <w:sz w:val="20"/>
          <w:szCs w:val="22"/>
        </w:rPr>
      </w:pPr>
      <w:r w:rsidRPr="00087BE9">
        <w:rPr>
          <w:rFonts w:ascii="Tahoma" w:hAnsi="Tahoma" w:cs="Tahoma"/>
          <w:sz w:val="20"/>
          <w:szCs w:val="22"/>
        </w:rPr>
        <w:t>Atentamente,</w:t>
      </w:r>
    </w:p>
    <w:p w:rsidR="00EE4A97" w:rsidRPr="00087BE9" w:rsidRDefault="00EE4A97" w:rsidP="00EE4A97">
      <w:pPr>
        <w:pStyle w:val="Textoindependiente"/>
        <w:ind w:left="-567"/>
        <w:jc w:val="both"/>
        <w:rPr>
          <w:rFonts w:ascii="Tahoma" w:hAnsi="Tahoma" w:cs="Tahoma"/>
          <w:sz w:val="20"/>
          <w:szCs w:val="22"/>
        </w:rPr>
      </w:pPr>
    </w:p>
    <w:p w:rsidR="00EE4A97" w:rsidRPr="00087BE9" w:rsidRDefault="00EE4A97" w:rsidP="00EE4A97">
      <w:pPr>
        <w:pStyle w:val="Textoindependiente"/>
        <w:ind w:left="-567"/>
        <w:jc w:val="both"/>
        <w:rPr>
          <w:rFonts w:ascii="Tahoma" w:hAnsi="Tahoma" w:cs="Tahoma"/>
          <w:sz w:val="20"/>
          <w:szCs w:val="22"/>
        </w:rPr>
      </w:pPr>
    </w:p>
    <w:p w:rsidR="003347A2" w:rsidRPr="00087BE9" w:rsidRDefault="003347A2" w:rsidP="00EE4A97">
      <w:pPr>
        <w:pStyle w:val="Textoindependiente"/>
        <w:ind w:left="-567"/>
        <w:jc w:val="both"/>
        <w:rPr>
          <w:rFonts w:ascii="Tahoma" w:hAnsi="Tahoma" w:cs="Tahoma"/>
          <w:sz w:val="20"/>
          <w:szCs w:val="22"/>
        </w:rPr>
      </w:pPr>
    </w:p>
    <w:p w:rsidR="003347A2" w:rsidRPr="00087BE9" w:rsidRDefault="003347A2" w:rsidP="00EE4A97">
      <w:pPr>
        <w:pStyle w:val="Textoindependiente"/>
        <w:ind w:left="-567"/>
        <w:jc w:val="both"/>
        <w:rPr>
          <w:rFonts w:ascii="Tahoma" w:hAnsi="Tahoma" w:cs="Tahoma"/>
          <w:sz w:val="20"/>
          <w:szCs w:val="22"/>
        </w:rPr>
      </w:pPr>
    </w:p>
    <w:p w:rsidR="00EE4A97" w:rsidRPr="00087BE9" w:rsidRDefault="00EE4A97" w:rsidP="00EE4A97">
      <w:pPr>
        <w:pStyle w:val="Textoindependiente"/>
        <w:ind w:left="-567"/>
        <w:jc w:val="both"/>
        <w:rPr>
          <w:rFonts w:ascii="Tahoma" w:hAnsi="Tahoma" w:cs="Tahoma"/>
          <w:sz w:val="20"/>
          <w:szCs w:val="22"/>
        </w:rPr>
      </w:pPr>
      <w:r w:rsidRPr="00087BE9">
        <w:rPr>
          <w:rFonts w:ascii="Tahoma" w:hAnsi="Tahoma" w:cs="Tahoma"/>
          <w:b/>
          <w:sz w:val="20"/>
          <w:szCs w:val="22"/>
        </w:rPr>
        <w:t>LA POLICÍA NACIONAL</w:t>
      </w:r>
    </w:p>
    <w:p w:rsidR="00EE4A97" w:rsidRPr="00087BE9" w:rsidRDefault="00EE4A97" w:rsidP="00EE4A97">
      <w:pPr>
        <w:tabs>
          <w:tab w:val="left" w:pos="5954"/>
          <w:tab w:val="left" w:pos="6237"/>
        </w:tabs>
        <w:jc w:val="center"/>
        <w:rPr>
          <w:rFonts w:ascii="Tahoma" w:hAnsi="Tahoma" w:cs="Tahoma"/>
          <w:b/>
          <w:color w:val="FF0000"/>
          <w:szCs w:val="22"/>
        </w:rPr>
      </w:pPr>
    </w:p>
    <w:p w:rsidR="00EE4A97" w:rsidRPr="00087BE9" w:rsidRDefault="00EE4A97" w:rsidP="00EE4A97">
      <w:pPr>
        <w:tabs>
          <w:tab w:val="left" w:pos="5954"/>
          <w:tab w:val="left" w:pos="6237"/>
        </w:tabs>
        <w:jc w:val="center"/>
        <w:rPr>
          <w:rFonts w:ascii="Tahoma" w:hAnsi="Tahoma" w:cs="Tahoma"/>
          <w:b/>
          <w:color w:val="FF0000"/>
          <w:szCs w:val="22"/>
        </w:rPr>
      </w:pPr>
    </w:p>
    <w:p w:rsidR="001271C8" w:rsidRDefault="001271C8" w:rsidP="00EE4A97">
      <w:pPr>
        <w:tabs>
          <w:tab w:val="left" w:pos="5954"/>
          <w:tab w:val="left" w:pos="6237"/>
        </w:tabs>
        <w:jc w:val="center"/>
        <w:rPr>
          <w:rFonts w:ascii="Tahoma" w:hAnsi="Tahoma" w:cs="Tahoma"/>
          <w:b/>
          <w:color w:val="FF0000"/>
          <w:szCs w:val="22"/>
        </w:rPr>
      </w:pPr>
    </w:p>
    <w:p w:rsidR="00CD7F97" w:rsidRDefault="00CD7F97" w:rsidP="00EE4A97">
      <w:pPr>
        <w:tabs>
          <w:tab w:val="left" w:pos="5954"/>
          <w:tab w:val="left" w:pos="6237"/>
        </w:tabs>
        <w:jc w:val="center"/>
        <w:rPr>
          <w:rFonts w:ascii="Tahoma" w:hAnsi="Tahoma" w:cs="Tahoma"/>
          <w:b/>
          <w:color w:val="FF0000"/>
          <w:szCs w:val="22"/>
        </w:rPr>
      </w:pPr>
    </w:p>
    <w:p w:rsidR="00CD7F97" w:rsidRPr="00087BE9" w:rsidRDefault="00CD7F97" w:rsidP="00EE4A97">
      <w:pPr>
        <w:tabs>
          <w:tab w:val="left" w:pos="5954"/>
          <w:tab w:val="left" w:pos="6237"/>
        </w:tabs>
        <w:jc w:val="center"/>
        <w:rPr>
          <w:rFonts w:ascii="Tahoma" w:hAnsi="Tahoma" w:cs="Tahoma"/>
          <w:b/>
          <w:color w:val="FF0000"/>
          <w:szCs w:val="22"/>
        </w:rPr>
      </w:pPr>
    </w:p>
    <w:p w:rsidR="00EE4A97" w:rsidRPr="00087BE9" w:rsidRDefault="00EE4A97" w:rsidP="00EE4A97">
      <w:pPr>
        <w:tabs>
          <w:tab w:val="left" w:pos="5954"/>
          <w:tab w:val="left" w:pos="6237"/>
        </w:tabs>
        <w:jc w:val="center"/>
        <w:rPr>
          <w:rFonts w:ascii="Tahoma" w:hAnsi="Tahoma" w:cs="Tahoma"/>
          <w:b/>
          <w:color w:val="FF0000"/>
          <w:szCs w:val="22"/>
        </w:rPr>
      </w:pPr>
    </w:p>
    <w:p w:rsidR="00EE4A97" w:rsidRPr="00087BE9" w:rsidRDefault="00EE4A97" w:rsidP="00EE4A97">
      <w:pPr>
        <w:tabs>
          <w:tab w:val="left" w:pos="5954"/>
          <w:tab w:val="left" w:pos="6237"/>
        </w:tabs>
        <w:jc w:val="center"/>
        <w:rPr>
          <w:rFonts w:ascii="Tahoma" w:hAnsi="Tahoma" w:cs="Tahoma"/>
          <w:b/>
          <w:szCs w:val="22"/>
        </w:rPr>
      </w:pPr>
      <w:r w:rsidRPr="00087BE9">
        <w:rPr>
          <w:rFonts w:ascii="Tahoma" w:hAnsi="Tahoma" w:cs="Tahoma"/>
          <w:szCs w:val="22"/>
        </w:rPr>
        <w:t xml:space="preserve">Coronel </w:t>
      </w:r>
      <w:r w:rsidRPr="00087BE9">
        <w:rPr>
          <w:rFonts w:ascii="Tahoma" w:hAnsi="Tahoma" w:cs="Tahoma"/>
          <w:b/>
          <w:szCs w:val="22"/>
        </w:rPr>
        <w:t xml:space="preserve">HECTOR ALEJANDRO SANCHEZ TORRES   </w:t>
      </w:r>
    </w:p>
    <w:p w:rsidR="00EE4A97" w:rsidRPr="00087BE9" w:rsidRDefault="00EE4A97" w:rsidP="00EE4A97">
      <w:pPr>
        <w:pStyle w:val="Default"/>
        <w:jc w:val="center"/>
        <w:rPr>
          <w:rFonts w:ascii="Tahoma" w:hAnsi="Tahoma" w:cs="Tahoma"/>
          <w:sz w:val="20"/>
          <w:szCs w:val="22"/>
        </w:rPr>
      </w:pPr>
      <w:r w:rsidRPr="00087BE9">
        <w:rPr>
          <w:rFonts w:ascii="Tahoma" w:hAnsi="Tahoma" w:cs="Tahoma"/>
          <w:sz w:val="20"/>
          <w:szCs w:val="22"/>
        </w:rPr>
        <w:t>Jefe Regional de Aseguramiento en Salud No 4</w:t>
      </w:r>
    </w:p>
    <w:p w:rsidR="00EE4A97" w:rsidRPr="00087BE9" w:rsidRDefault="00EE4A97" w:rsidP="00EE4A97">
      <w:pPr>
        <w:pStyle w:val="Default"/>
        <w:rPr>
          <w:rFonts w:ascii="Tahoma" w:hAnsi="Tahoma" w:cs="Tahoma"/>
          <w:sz w:val="22"/>
          <w:szCs w:val="22"/>
          <w:lang w:eastAsia="es-CO"/>
        </w:rPr>
      </w:pPr>
    </w:p>
    <w:p w:rsidR="003347A2" w:rsidRPr="00087BE9" w:rsidRDefault="003347A2" w:rsidP="00EE4A97">
      <w:pPr>
        <w:tabs>
          <w:tab w:val="left" w:pos="993"/>
        </w:tabs>
        <w:ind w:left="-567"/>
        <w:rPr>
          <w:rFonts w:ascii="Tahoma" w:hAnsi="Tahoma" w:cs="Tahoma"/>
          <w:sz w:val="12"/>
          <w:szCs w:val="12"/>
        </w:rPr>
      </w:pPr>
    </w:p>
    <w:p w:rsidR="003347A2" w:rsidRPr="00087BE9" w:rsidRDefault="003347A2" w:rsidP="00EE4A97">
      <w:pPr>
        <w:tabs>
          <w:tab w:val="left" w:pos="993"/>
        </w:tabs>
        <w:ind w:left="-567"/>
        <w:rPr>
          <w:rFonts w:ascii="Tahoma" w:hAnsi="Tahoma" w:cs="Tahoma"/>
          <w:sz w:val="12"/>
          <w:szCs w:val="12"/>
        </w:rPr>
      </w:pPr>
    </w:p>
    <w:p w:rsidR="003347A2" w:rsidRPr="00087BE9" w:rsidRDefault="003347A2" w:rsidP="00EE4A97">
      <w:pPr>
        <w:tabs>
          <w:tab w:val="left" w:pos="993"/>
        </w:tabs>
        <w:ind w:left="-567"/>
        <w:rPr>
          <w:rFonts w:ascii="Tahoma" w:hAnsi="Tahoma" w:cs="Tahoma"/>
          <w:sz w:val="12"/>
          <w:szCs w:val="12"/>
        </w:rPr>
      </w:pPr>
    </w:p>
    <w:p w:rsidR="003347A2" w:rsidRPr="00087BE9" w:rsidRDefault="003347A2" w:rsidP="00EE4A97">
      <w:pPr>
        <w:tabs>
          <w:tab w:val="left" w:pos="993"/>
        </w:tabs>
        <w:ind w:left="-567"/>
        <w:rPr>
          <w:rFonts w:ascii="Tahoma" w:hAnsi="Tahoma" w:cs="Tahoma"/>
          <w:sz w:val="12"/>
          <w:szCs w:val="12"/>
        </w:rPr>
      </w:pPr>
    </w:p>
    <w:p w:rsidR="00EE4A97" w:rsidRPr="00087BE9" w:rsidRDefault="00EE4A97" w:rsidP="00EE4A97">
      <w:pPr>
        <w:tabs>
          <w:tab w:val="left" w:pos="993"/>
        </w:tabs>
        <w:ind w:left="-567"/>
        <w:rPr>
          <w:rFonts w:ascii="Tahoma" w:hAnsi="Tahoma" w:cs="Tahoma"/>
          <w:sz w:val="12"/>
          <w:szCs w:val="12"/>
        </w:rPr>
      </w:pPr>
      <w:r w:rsidRPr="00087BE9">
        <w:rPr>
          <w:rFonts w:ascii="Tahoma" w:hAnsi="Tahoma" w:cs="Tahoma"/>
          <w:sz w:val="12"/>
          <w:szCs w:val="12"/>
        </w:rPr>
        <w:t xml:space="preserve">Proyectado por: </w:t>
      </w:r>
      <w:r w:rsidR="00D56278" w:rsidRPr="00087BE9">
        <w:rPr>
          <w:rFonts w:ascii="Tahoma" w:hAnsi="Tahoma" w:cs="Tahoma"/>
          <w:sz w:val="12"/>
          <w:szCs w:val="12"/>
        </w:rPr>
        <w:t>SI</w:t>
      </w:r>
      <w:r w:rsidRPr="00087BE9">
        <w:rPr>
          <w:rFonts w:ascii="Tahoma" w:hAnsi="Tahoma" w:cs="Tahoma"/>
          <w:sz w:val="12"/>
          <w:szCs w:val="12"/>
        </w:rPr>
        <w:t xml:space="preserve">. </w:t>
      </w:r>
      <w:r w:rsidR="00D56278" w:rsidRPr="00087BE9">
        <w:rPr>
          <w:rFonts w:ascii="Tahoma" w:hAnsi="Tahoma" w:cs="Tahoma"/>
          <w:sz w:val="12"/>
          <w:szCs w:val="12"/>
        </w:rPr>
        <w:t>DANIELA JARAMILLO TABORDA</w:t>
      </w:r>
      <w:r w:rsidRPr="00087BE9">
        <w:rPr>
          <w:rFonts w:ascii="Tahoma" w:hAnsi="Tahoma" w:cs="Tahoma"/>
          <w:sz w:val="12"/>
          <w:szCs w:val="12"/>
        </w:rPr>
        <w:t xml:space="preserve"> </w:t>
      </w:r>
    </w:p>
    <w:p w:rsidR="00EE4A97" w:rsidRPr="00087BE9" w:rsidRDefault="00EE4A97" w:rsidP="00EE4A97">
      <w:pPr>
        <w:tabs>
          <w:tab w:val="left" w:pos="993"/>
        </w:tabs>
        <w:ind w:left="-567" w:firstLine="709"/>
        <w:rPr>
          <w:rFonts w:ascii="Tahoma" w:hAnsi="Tahoma" w:cs="Tahoma"/>
          <w:sz w:val="12"/>
          <w:szCs w:val="12"/>
        </w:rPr>
      </w:pPr>
      <w:r w:rsidRPr="00087BE9">
        <w:rPr>
          <w:rFonts w:ascii="Tahoma" w:hAnsi="Tahoma" w:cs="Tahoma"/>
          <w:sz w:val="12"/>
          <w:szCs w:val="12"/>
        </w:rPr>
        <w:t xml:space="preserve">    Analista de Contratos Raes No 4</w:t>
      </w:r>
    </w:p>
    <w:p w:rsidR="00EE4A97" w:rsidRPr="00087BE9" w:rsidRDefault="00EE4A97" w:rsidP="00EE4A97">
      <w:pPr>
        <w:pStyle w:val="Encabezado"/>
        <w:tabs>
          <w:tab w:val="left" w:pos="993"/>
        </w:tabs>
        <w:ind w:left="-567" w:right="-59"/>
        <w:rPr>
          <w:rFonts w:ascii="Tahoma" w:hAnsi="Tahoma" w:cs="Tahoma"/>
          <w:sz w:val="12"/>
          <w:szCs w:val="12"/>
        </w:rPr>
      </w:pPr>
      <w:r w:rsidRPr="00087BE9">
        <w:rPr>
          <w:rFonts w:ascii="Tahoma" w:hAnsi="Tahoma" w:cs="Tahoma"/>
          <w:sz w:val="12"/>
          <w:szCs w:val="12"/>
        </w:rPr>
        <w:t xml:space="preserve">Revisado por:   TE. GUSTAVO ANDRES NARVAEZ ARTEAGA     </w:t>
      </w:r>
    </w:p>
    <w:p w:rsidR="00EE4A97" w:rsidRPr="00087BE9" w:rsidRDefault="00EE4A97" w:rsidP="00EE4A97">
      <w:pPr>
        <w:tabs>
          <w:tab w:val="left" w:pos="993"/>
        </w:tabs>
        <w:ind w:left="-567" w:firstLine="709"/>
        <w:rPr>
          <w:rFonts w:ascii="Tahoma" w:hAnsi="Tahoma" w:cs="Tahoma"/>
          <w:sz w:val="12"/>
          <w:szCs w:val="12"/>
        </w:rPr>
      </w:pPr>
      <w:r w:rsidRPr="00087BE9">
        <w:rPr>
          <w:rFonts w:ascii="Tahoma" w:hAnsi="Tahoma" w:cs="Tahoma"/>
          <w:sz w:val="12"/>
          <w:szCs w:val="12"/>
        </w:rPr>
        <w:t xml:space="preserve">    Jefe Grupo Contratos Rases No 4</w:t>
      </w:r>
    </w:p>
    <w:p w:rsidR="00EE4A97" w:rsidRPr="00087BE9" w:rsidRDefault="00EE4A97" w:rsidP="00EE4A97">
      <w:pPr>
        <w:tabs>
          <w:tab w:val="left" w:pos="993"/>
        </w:tabs>
        <w:ind w:left="-567"/>
        <w:rPr>
          <w:rFonts w:ascii="Tahoma" w:hAnsi="Tahoma" w:cs="Tahoma"/>
          <w:sz w:val="12"/>
          <w:szCs w:val="12"/>
        </w:rPr>
      </w:pPr>
      <w:r w:rsidRPr="00087BE9">
        <w:rPr>
          <w:rFonts w:ascii="Tahoma" w:hAnsi="Tahoma" w:cs="Tahoma"/>
          <w:sz w:val="12"/>
          <w:szCs w:val="12"/>
        </w:rPr>
        <w:t>Revisado por:   CT. YURY LORENA RAMIREZ ZUÑIGA</w:t>
      </w:r>
    </w:p>
    <w:p w:rsidR="00EE4A97" w:rsidRPr="00087BE9" w:rsidRDefault="00EE4A97" w:rsidP="00EE4A97">
      <w:pPr>
        <w:tabs>
          <w:tab w:val="left" w:pos="993"/>
        </w:tabs>
        <w:ind w:left="-567" w:firstLine="709"/>
        <w:rPr>
          <w:rFonts w:ascii="Tahoma" w:hAnsi="Tahoma" w:cs="Tahoma"/>
          <w:sz w:val="12"/>
          <w:szCs w:val="12"/>
        </w:rPr>
      </w:pPr>
      <w:r w:rsidRPr="00087BE9">
        <w:rPr>
          <w:rFonts w:ascii="Tahoma" w:hAnsi="Tahoma" w:cs="Tahoma"/>
          <w:sz w:val="12"/>
          <w:szCs w:val="12"/>
        </w:rPr>
        <w:t xml:space="preserve">    Jefe Área Administrativa Raes No 4</w:t>
      </w:r>
    </w:p>
    <w:p w:rsidR="00EE4A97" w:rsidRPr="00087BE9" w:rsidRDefault="00EE4A97" w:rsidP="00EE4A97">
      <w:pPr>
        <w:tabs>
          <w:tab w:val="left" w:pos="993"/>
        </w:tabs>
        <w:ind w:left="-567" w:right="-54"/>
        <w:rPr>
          <w:rFonts w:ascii="Tahoma" w:hAnsi="Tahoma" w:cs="Tahoma"/>
          <w:sz w:val="12"/>
          <w:szCs w:val="12"/>
        </w:rPr>
      </w:pPr>
      <w:r w:rsidRPr="00087BE9">
        <w:rPr>
          <w:rFonts w:ascii="Tahoma" w:hAnsi="Tahoma" w:cs="Tahoma"/>
          <w:sz w:val="12"/>
          <w:szCs w:val="12"/>
        </w:rPr>
        <w:t>Revisado por:   CPS SULY AIDE CORTES GRAJALES</w:t>
      </w:r>
    </w:p>
    <w:p w:rsidR="00EE4A97" w:rsidRPr="00087BE9" w:rsidRDefault="00EE4A97" w:rsidP="00EE4A97">
      <w:pPr>
        <w:tabs>
          <w:tab w:val="left" w:pos="993"/>
        </w:tabs>
        <w:ind w:left="-567" w:right="-54"/>
        <w:rPr>
          <w:rFonts w:ascii="Tahoma" w:hAnsi="Tahoma" w:cs="Tahoma"/>
          <w:sz w:val="12"/>
          <w:szCs w:val="12"/>
        </w:rPr>
      </w:pPr>
      <w:r w:rsidRPr="00087BE9">
        <w:rPr>
          <w:rFonts w:ascii="Tahoma" w:hAnsi="Tahoma" w:cs="Tahoma"/>
          <w:sz w:val="12"/>
          <w:szCs w:val="12"/>
        </w:rPr>
        <w:t xml:space="preserve">                      Abogada Esp. Asuntos Jurídicos</w:t>
      </w:r>
    </w:p>
    <w:p w:rsidR="00EE4A97" w:rsidRPr="00087BE9" w:rsidRDefault="00784AC4" w:rsidP="00087BE9">
      <w:pPr>
        <w:tabs>
          <w:tab w:val="left" w:pos="993"/>
        </w:tabs>
        <w:ind w:left="-567"/>
        <w:rPr>
          <w:rFonts w:ascii="Tahoma" w:hAnsi="Tahoma" w:cs="Tahoma"/>
          <w:sz w:val="12"/>
          <w:szCs w:val="12"/>
        </w:rPr>
      </w:pPr>
      <w:r w:rsidRPr="00087BE9">
        <w:rPr>
          <w:rFonts w:ascii="Tahoma" w:hAnsi="Tahoma" w:cs="Tahoma"/>
          <w:sz w:val="12"/>
          <w:szCs w:val="12"/>
        </w:rPr>
        <w:t xml:space="preserve">Aprobado por:  </w:t>
      </w:r>
      <w:r w:rsidR="00087BE9" w:rsidRPr="00087BE9">
        <w:rPr>
          <w:rFonts w:ascii="Tahoma" w:hAnsi="Tahoma" w:cs="Tahoma"/>
          <w:sz w:val="12"/>
          <w:szCs w:val="12"/>
        </w:rPr>
        <w:t>IT. DIEGO FERNANDO CARDONA ORTIZ</w:t>
      </w:r>
    </w:p>
    <w:p w:rsidR="00EE4A97" w:rsidRPr="00087BE9" w:rsidRDefault="00EE4A97" w:rsidP="00EE4A97">
      <w:pPr>
        <w:tabs>
          <w:tab w:val="left" w:pos="993"/>
        </w:tabs>
        <w:ind w:left="-567" w:firstLine="709"/>
        <w:rPr>
          <w:rFonts w:ascii="Tahoma" w:hAnsi="Tahoma" w:cs="Tahoma"/>
          <w:sz w:val="12"/>
          <w:szCs w:val="12"/>
        </w:rPr>
      </w:pPr>
      <w:r w:rsidRPr="00087BE9">
        <w:rPr>
          <w:rFonts w:ascii="Tahoma" w:hAnsi="Tahoma" w:cs="Tahoma"/>
          <w:sz w:val="12"/>
          <w:szCs w:val="12"/>
        </w:rPr>
        <w:t xml:space="preserve">   </w:t>
      </w:r>
      <w:r w:rsidR="00612CE0" w:rsidRPr="00087BE9">
        <w:rPr>
          <w:rFonts w:ascii="Tahoma" w:hAnsi="Tahoma" w:cs="Tahoma"/>
          <w:sz w:val="12"/>
          <w:szCs w:val="12"/>
        </w:rPr>
        <w:t xml:space="preserve"> </w:t>
      </w:r>
      <w:r w:rsidR="00087BE9" w:rsidRPr="00087BE9">
        <w:rPr>
          <w:rFonts w:ascii="Tahoma" w:hAnsi="Tahoma" w:cs="Tahoma"/>
          <w:sz w:val="12"/>
          <w:szCs w:val="12"/>
        </w:rPr>
        <w:t xml:space="preserve">Jefe </w:t>
      </w:r>
      <w:r w:rsidRPr="00087BE9">
        <w:rPr>
          <w:rFonts w:ascii="Tahoma" w:hAnsi="Tahoma" w:cs="Tahoma"/>
          <w:sz w:val="12"/>
          <w:szCs w:val="12"/>
        </w:rPr>
        <w:t>Asuntos Jurídicos</w:t>
      </w:r>
    </w:p>
    <w:p w:rsidR="00EE4A97" w:rsidRPr="00087BE9" w:rsidRDefault="00EE4A97" w:rsidP="00EE4A97">
      <w:pPr>
        <w:adjustRightInd w:val="0"/>
        <w:ind w:left="-567"/>
        <w:rPr>
          <w:color w:val="000000"/>
          <w:sz w:val="22"/>
          <w:szCs w:val="22"/>
          <w:lang w:val="es-ES" w:eastAsia="es-CO"/>
        </w:rPr>
      </w:pPr>
    </w:p>
    <w:p w:rsidR="003542E7" w:rsidRPr="00087BE9" w:rsidRDefault="003542E7" w:rsidP="00EE4A97">
      <w:pPr>
        <w:adjustRightInd w:val="0"/>
        <w:ind w:left="-567"/>
        <w:rPr>
          <w:color w:val="000000"/>
          <w:sz w:val="22"/>
          <w:szCs w:val="22"/>
          <w:lang w:val="es-ES" w:eastAsia="es-CO"/>
        </w:rPr>
      </w:pPr>
    </w:p>
    <w:p w:rsidR="00EE4A97" w:rsidRPr="00087BE9" w:rsidRDefault="00EE4A97" w:rsidP="00EE4A97">
      <w:pPr>
        <w:adjustRightInd w:val="0"/>
        <w:ind w:left="-567"/>
        <w:rPr>
          <w:rFonts w:ascii="Tahoma" w:hAnsi="Tahoma" w:cs="Tahoma"/>
          <w:sz w:val="17"/>
          <w:szCs w:val="17"/>
        </w:rPr>
      </w:pPr>
      <w:r w:rsidRPr="00087BE9">
        <w:rPr>
          <w:rFonts w:ascii="Tahoma" w:hAnsi="Tahoma" w:cs="Tahoma"/>
          <w:noProof/>
          <w:sz w:val="17"/>
          <w:szCs w:val="17"/>
          <w:lang w:val="es-CO" w:eastAsia="es-CO"/>
        </w:rPr>
        <w:drawing>
          <wp:anchor distT="0" distB="0" distL="114300" distR="114300" simplePos="0" relativeHeight="251657216" behindDoc="0" locked="0" layoutInCell="1" allowOverlap="1" wp14:anchorId="3BEEF65B" wp14:editId="596DCA0A">
            <wp:simplePos x="0" y="0"/>
            <wp:positionH relativeFrom="column">
              <wp:posOffset>4034790</wp:posOffset>
            </wp:positionH>
            <wp:positionV relativeFrom="paragraph">
              <wp:posOffset>15875</wp:posOffset>
            </wp:positionV>
            <wp:extent cx="1068070" cy="5607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8070" cy="560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7BE9">
        <w:rPr>
          <w:rFonts w:ascii="Tahoma" w:hAnsi="Tahoma" w:cs="Tahoma"/>
          <w:bCs/>
          <w:iCs/>
          <w:sz w:val="17"/>
          <w:szCs w:val="17"/>
          <w:lang w:val="es-MX"/>
        </w:rPr>
        <w:t>“Humanismo y Calidad, Camino a la Excelencia en la Sanidad Policial”</w:t>
      </w:r>
    </w:p>
    <w:p w:rsidR="00EE4A97" w:rsidRPr="00087BE9" w:rsidRDefault="00EE4A97" w:rsidP="00EE4A97">
      <w:pPr>
        <w:pStyle w:val="Piedepgina"/>
        <w:ind w:left="-567"/>
        <w:rPr>
          <w:rFonts w:ascii="Tahoma" w:hAnsi="Tahoma" w:cs="Tahoma"/>
          <w:sz w:val="17"/>
          <w:szCs w:val="17"/>
        </w:rPr>
      </w:pPr>
      <w:r w:rsidRPr="00087BE9">
        <w:rPr>
          <w:rFonts w:ascii="Tahoma" w:hAnsi="Tahoma" w:cs="Tahoma"/>
          <w:sz w:val="17"/>
          <w:szCs w:val="17"/>
        </w:rPr>
        <w:t xml:space="preserve">Av. 10 Norte # 16 N - 21 Tel. 6604128   </w:t>
      </w:r>
    </w:p>
    <w:p w:rsidR="00EE4A97" w:rsidRPr="00087BE9" w:rsidRDefault="005A0687" w:rsidP="00EE4A97">
      <w:pPr>
        <w:pStyle w:val="Piedepgina"/>
        <w:ind w:left="-567"/>
        <w:rPr>
          <w:rStyle w:val="Hipervnculo"/>
          <w:rFonts w:ascii="Tahoma" w:eastAsiaTheme="majorEastAsia" w:hAnsi="Tahoma" w:cs="Tahoma"/>
          <w:b/>
          <w:sz w:val="17"/>
          <w:szCs w:val="17"/>
        </w:rPr>
      </w:pPr>
      <w:r w:rsidRPr="00087BE9">
        <w:rPr>
          <w:rStyle w:val="Hipervnculo"/>
          <w:rFonts w:ascii="Tahoma" w:eastAsiaTheme="majorEastAsia" w:hAnsi="Tahoma" w:cs="Tahoma"/>
          <w:b/>
          <w:sz w:val="17"/>
          <w:szCs w:val="17"/>
        </w:rPr>
        <w:t>deval.rases-con</w:t>
      </w:r>
      <w:r w:rsidR="00EE4A97" w:rsidRPr="00087BE9">
        <w:rPr>
          <w:rStyle w:val="Hipervnculo"/>
          <w:rFonts w:ascii="Tahoma" w:eastAsiaTheme="majorEastAsia" w:hAnsi="Tahoma" w:cs="Tahoma"/>
          <w:b/>
          <w:sz w:val="17"/>
          <w:szCs w:val="17"/>
        </w:rPr>
        <w:t xml:space="preserve">@policia.gov.co </w:t>
      </w:r>
    </w:p>
    <w:p w:rsidR="00EE4A97" w:rsidRPr="00087BE9" w:rsidRDefault="00BA4251" w:rsidP="00EE4A97">
      <w:pPr>
        <w:tabs>
          <w:tab w:val="left" w:pos="1843"/>
        </w:tabs>
        <w:ind w:left="-567"/>
        <w:rPr>
          <w:rFonts w:ascii="Tahoma" w:hAnsi="Tahoma" w:cs="Tahoma"/>
          <w:b/>
          <w:sz w:val="18"/>
          <w:szCs w:val="18"/>
        </w:rPr>
      </w:pPr>
      <w:hyperlink r:id="rId9" w:history="1">
        <w:r w:rsidR="00EE4A97" w:rsidRPr="00087BE9">
          <w:rPr>
            <w:rStyle w:val="Hipervnculo"/>
            <w:rFonts w:ascii="Tahoma" w:eastAsiaTheme="majorEastAsia" w:hAnsi="Tahoma" w:cs="Tahoma"/>
            <w:b/>
            <w:sz w:val="18"/>
            <w:szCs w:val="18"/>
          </w:rPr>
          <w:t>www.policia.gov.co</w:t>
        </w:r>
      </w:hyperlink>
    </w:p>
    <w:p w:rsidR="00EE4A97" w:rsidRPr="00087BE9" w:rsidRDefault="00EE4A97" w:rsidP="00EE4A97">
      <w:pPr>
        <w:pStyle w:val="Prrafodelista"/>
        <w:tabs>
          <w:tab w:val="left" w:pos="240"/>
        </w:tabs>
        <w:ind w:left="0"/>
        <w:jc w:val="center"/>
        <w:rPr>
          <w:b/>
          <w:sz w:val="22"/>
          <w:szCs w:val="22"/>
          <w:lang w:val="pt-PT"/>
        </w:rPr>
      </w:pPr>
    </w:p>
    <w:p w:rsidR="00087BE9" w:rsidRDefault="00087BE9" w:rsidP="00EE4A97">
      <w:pPr>
        <w:pStyle w:val="Prrafodelista"/>
        <w:tabs>
          <w:tab w:val="left" w:pos="240"/>
        </w:tabs>
        <w:ind w:left="0"/>
        <w:jc w:val="center"/>
        <w:rPr>
          <w:b/>
          <w:sz w:val="22"/>
          <w:szCs w:val="22"/>
          <w:highlight w:val="yellow"/>
          <w:lang w:val="pt-PT"/>
        </w:rPr>
      </w:pPr>
    </w:p>
    <w:p w:rsidR="00087BE9" w:rsidRPr="00BA4251" w:rsidRDefault="00087BE9" w:rsidP="00EE4A97">
      <w:pPr>
        <w:pStyle w:val="Prrafodelista"/>
        <w:tabs>
          <w:tab w:val="left" w:pos="240"/>
        </w:tabs>
        <w:ind w:left="0"/>
        <w:jc w:val="center"/>
        <w:rPr>
          <w:b/>
          <w:sz w:val="22"/>
          <w:szCs w:val="22"/>
          <w:highlight w:val="yellow"/>
          <w:lang w:val="pt-PT"/>
        </w:rPr>
      </w:pPr>
    </w:p>
    <w:p w:rsidR="00BA62C8" w:rsidRPr="00BA4251" w:rsidRDefault="00BA62C8" w:rsidP="00AD6484">
      <w:pPr>
        <w:pStyle w:val="Prrafodelista"/>
        <w:tabs>
          <w:tab w:val="left" w:pos="240"/>
        </w:tabs>
        <w:ind w:left="0"/>
        <w:jc w:val="center"/>
        <w:rPr>
          <w:rFonts w:ascii="Tahoma" w:hAnsi="Tahoma" w:cs="Tahoma"/>
          <w:b/>
          <w:highlight w:val="yellow"/>
          <w:lang w:val="pt-PT"/>
        </w:rPr>
      </w:pPr>
    </w:p>
    <w:p w:rsidR="00AD6484" w:rsidRPr="00943AE9" w:rsidRDefault="00AD6484" w:rsidP="00AD6484">
      <w:pPr>
        <w:pStyle w:val="Prrafodelista"/>
        <w:tabs>
          <w:tab w:val="left" w:pos="240"/>
        </w:tabs>
        <w:ind w:left="0"/>
        <w:jc w:val="center"/>
        <w:rPr>
          <w:rFonts w:ascii="Tahoma" w:hAnsi="Tahoma" w:cs="Tahoma"/>
          <w:b/>
          <w:lang w:val="pt-PT"/>
        </w:rPr>
      </w:pPr>
      <w:r w:rsidRPr="00943AE9">
        <w:rPr>
          <w:rFonts w:ascii="Tahoma" w:hAnsi="Tahoma" w:cs="Tahoma"/>
          <w:b/>
          <w:lang w:val="pt-PT"/>
        </w:rPr>
        <w:lastRenderedPageBreak/>
        <w:t>ANEXO No. 1</w:t>
      </w:r>
    </w:p>
    <w:p w:rsidR="00AD6484" w:rsidRPr="00943AE9" w:rsidRDefault="00AD6484" w:rsidP="00AD6484">
      <w:pPr>
        <w:pStyle w:val="Prrafodelista"/>
        <w:tabs>
          <w:tab w:val="left" w:pos="240"/>
        </w:tabs>
        <w:ind w:left="0"/>
        <w:jc w:val="center"/>
        <w:rPr>
          <w:rFonts w:ascii="Tahoma" w:hAnsi="Tahoma" w:cs="Tahoma"/>
          <w:b/>
          <w:lang w:val="pt-PT"/>
        </w:rPr>
      </w:pPr>
    </w:p>
    <w:p w:rsidR="00AD6484" w:rsidRPr="00943AE9" w:rsidRDefault="00AD6484" w:rsidP="00AD6484">
      <w:pPr>
        <w:ind w:left="-540" w:firstLine="540"/>
        <w:jc w:val="center"/>
        <w:rPr>
          <w:rFonts w:ascii="Tahoma" w:hAnsi="Tahoma" w:cs="Tahoma"/>
          <w:b/>
        </w:rPr>
      </w:pPr>
      <w:r w:rsidRPr="00943AE9">
        <w:rPr>
          <w:rFonts w:ascii="Tahoma" w:hAnsi="Tahoma" w:cs="Tahoma"/>
          <w:b/>
        </w:rPr>
        <w:t xml:space="preserve">ESPECIFICACIONES TÉCNICAS MÍNIMAS </w:t>
      </w:r>
    </w:p>
    <w:p w:rsidR="00AD6484" w:rsidRPr="00943AE9" w:rsidRDefault="00AD6484" w:rsidP="00AD6484">
      <w:pPr>
        <w:tabs>
          <w:tab w:val="left" w:pos="-1080"/>
          <w:tab w:val="left" w:pos="0"/>
        </w:tabs>
        <w:jc w:val="both"/>
        <w:rPr>
          <w:rFonts w:ascii="Tahoma" w:eastAsia="MS Mincho" w:hAnsi="Tahoma" w:cs="Tahoma"/>
        </w:rPr>
      </w:pPr>
    </w:p>
    <w:p w:rsidR="00AD6484" w:rsidRPr="00943AE9" w:rsidRDefault="00AD6484" w:rsidP="00AD6484">
      <w:pPr>
        <w:tabs>
          <w:tab w:val="left" w:pos="-1080"/>
          <w:tab w:val="left" w:pos="0"/>
        </w:tabs>
        <w:jc w:val="both"/>
        <w:rPr>
          <w:rFonts w:ascii="Tahoma" w:eastAsia="MS Mincho" w:hAnsi="Tahoma" w:cs="Tahoma"/>
        </w:rPr>
      </w:pPr>
    </w:p>
    <w:p w:rsidR="00AD6484" w:rsidRPr="00943AE9" w:rsidRDefault="00AD6484" w:rsidP="008D4AE2">
      <w:pPr>
        <w:tabs>
          <w:tab w:val="left" w:pos="-1080"/>
          <w:tab w:val="left" w:pos="0"/>
        </w:tabs>
        <w:jc w:val="both"/>
        <w:rPr>
          <w:rFonts w:ascii="Tahoma" w:eastAsia="MS Mincho" w:hAnsi="Tahoma" w:cs="Tahoma"/>
        </w:rPr>
      </w:pPr>
      <w:r w:rsidRPr="00943AE9">
        <w:rPr>
          <w:rFonts w:ascii="Tahoma" w:eastAsia="MS Mincho" w:hAnsi="Tahoma" w:cs="Tahoma"/>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8D4AE2" w:rsidRPr="00943AE9" w:rsidRDefault="008D4AE2" w:rsidP="008D4AE2">
      <w:pPr>
        <w:tabs>
          <w:tab w:val="left" w:pos="-1080"/>
          <w:tab w:val="left" w:pos="0"/>
        </w:tabs>
        <w:jc w:val="both"/>
        <w:rPr>
          <w:rFonts w:ascii="Tahoma" w:eastAsia="MS Mincho" w:hAnsi="Tahoma" w:cs="Tahoma"/>
        </w:rPr>
      </w:pPr>
    </w:p>
    <w:p w:rsidR="00AD6484" w:rsidRPr="00943AE9" w:rsidRDefault="00AD6484" w:rsidP="008D4AE2">
      <w:pPr>
        <w:pStyle w:val="Textoindependiente2"/>
        <w:rPr>
          <w:rFonts w:ascii="Tahoma" w:hAnsi="Tahoma" w:cs="Tahoma"/>
          <w:b/>
          <w:bCs/>
        </w:rPr>
      </w:pPr>
      <w:r w:rsidRPr="00943AE9">
        <w:rPr>
          <w:rFonts w:ascii="Tahoma" w:hAnsi="Tahoma" w:cs="Tahoma"/>
          <w:b/>
          <w:bCs/>
        </w:rPr>
        <w:t>CUMPLIMIENTO ESPECIFICACIÓN TÉCNICA.</w:t>
      </w:r>
    </w:p>
    <w:p w:rsidR="00AD6484" w:rsidRPr="00943AE9" w:rsidRDefault="00AD6484" w:rsidP="00AD6484">
      <w:pPr>
        <w:tabs>
          <w:tab w:val="left" w:pos="-1080"/>
          <w:tab w:val="left" w:pos="0"/>
        </w:tabs>
        <w:jc w:val="both"/>
        <w:rPr>
          <w:rFonts w:ascii="Tahoma" w:eastAsia="MS Mincho" w:hAnsi="Tahoma" w:cs="Tahoma"/>
        </w:rPr>
      </w:pPr>
    </w:p>
    <w:p w:rsidR="00AD6484" w:rsidRPr="00943AE9" w:rsidRDefault="00AD6484" w:rsidP="00AD6484">
      <w:pPr>
        <w:tabs>
          <w:tab w:val="left" w:pos="-1080"/>
          <w:tab w:val="left" w:pos="0"/>
        </w:tabs>
        <w:jc w:val="both"/>
        <w:rPr>
          <w:rFonts w:ascii="Tahoma" w:eastAsia="MS Mincho" w:hAnsi="Tahoma" w:cs="Tahoma"/>
          <w:b/>
        </w:rPr>
      </w:pPr>
      <w:r w:rsidRPr="00943AE9">
        <w:rPr>
          <w:rFonts w:ascii="Tahoma" w:eastAsia="MS Mincho" w:hAnsi="Tahoma" w:cs="Tahoma"/>
          <w:b/>
        </w:rPr>
        <w:t>PROPONENTE   _______________________________________________________________</w:t>
      </w:r>
    </w:p>
    <w:p w:rsidR="00AD6484" w:rsidRPr="00943AE9" w:rsidRDefault="00AD6484" w:rsidP="00AD6484">
      <w:pPr>
        <w:tabs>
          <w:tab w:val="left" w:pos="-1080"/>
          <w:tab w:val="left" w:pos="0"/>
        </w:tabs>
        <w:jc w:val="both"/>
        <w:rPr>
          <w:rFonts w:ascii="Tahoma" w:eastAsia="MS Mincho" w:hAnsi="Tahoma" w:cs="Tahoma"/>
        </w:rPr>
      </w:pPr>
    </w:p>
    <w:p w:rsidR="00AD6484" w:rsidRPr="00943AE9" w:rsidRDefault="00AD6484" w:rsidP="00AD6484">
      <w:pPr>
        <w:tabs>
          <w:tab w:val="left" w:pos="-1080"/>
          <w:tab w:val="left" w:pos="0"/>
        </w:tabs>
        <w:jc w:val="both"/>
        <w:rPr>
          <w:rFonts w:ascii="Tahoma" w:eastAsia="MS Mincho" w:hAnsi="Tahoma" w:cs="Tahoma"/>
        </w:rPr>
      </w:pPr>
    </w:p>
    <w:p w:rsidR="00AD6484" w:rsidRPr="00943AE9" w:rsidRDefault="00AD6484" w:rsidP="00AD6484">
      <w:pPr>
        <w:tabs>
          <w:tab w:val="left" w:pos="-1080"/>
          <w:tab w:val="left" w:pos="0"/>
        </w:tabs>
        <w:jc w:val="both"/>
      </w:pPr>
      <w:r w:rsidRPr="00943AE9">
        <w:rPr>
          <w:rFonts w:ascii="Tahoma" w:eastAsia="MS Mincho" w:hAnsi="Tahoma" w:cs="Tahoma"/>
        </w:rPr>
        <w:t xml:space="preserve">Declaramos bajo nuestra responsabilidad personal, y comprometiendo la responsabilidad </w:t>
      </w:r>
      <w:r w:rsidR="00E10530" w:rsidRPr="00943AE9">
        <w:rPr>
          <w:rFonts w:ascii="Tahoma" w:eastAsia="MS Mincho" w:hAnsi="Tahoma" w:cs="Tahoma"/>
        </w:rPr>
        <w:t>institucional de</w:t>
      </w:r>
      <w:r w:rsidRPr="00943AE9">
        <w:rPr>
          <w:rFonts w:ascii="Tahoma" w:eastAsia="MS Mincho" w:hAnsi="Tahoma" w:cs="Tahoma"/>
        </w:rPr>
        <w:t xml:space="preserve"> las personas jurídicas que representamos, </w:t>
      </w:r>
      <w:r w:rsidRPr="00943AE9">
        <w:rPr>
          <w:rFonts w:ascii="Tahoma" w:eastAsia="MS Mincho" w:hAnsi="Tahoma" w:cs="Tahoma"/>
          <w:u w:val="single"/>
        </w:rPr>
        <w:t xml:space="preserve">que cumplimos en su totalidad con las </w:t>
      </w:r>
      <w:r w:rsidRPr="00943AE9">
        <w:rPr>
          <w:rFonts w:ascii="Tahoma" w:eastAsia="MS Mincho" w:hAnsi="Tahoma" w:cs="Tahoma"/>
        </w:rPr>
        <w:t>especificaciones técnicas de verificación y de obligatorio cumplimiento</w:t>
      </w:r>
    </w:p>
    <w:p w:rsidR="00AD6484" w:rsidRPr="00943AE9" w:rsidRDefault="00AD6484" w:rsidP="00AD6484">
      <w:pPr>
        <w:pStyle w:val="Prrafodelista"/>
        <w:tabs>
          <w:tab w:val="left" w:pos="240"/>
        </w:tabs>
        <w:ind w:left="0"/>
        <w:jc w:val="center"/>
        <w:rPr>
          <w:rFonts w:ascii="Tahoma" w:hAnsi="Tahoma" w:cs="Tahoma"/>
          <w:b/>
        </w:rPr>
      </w:pPr>
    </w:p>
    <w:p w:rsidR="00AD6484" w:rsidRPr="00943AE9" w:rsidRDefault="00AD6484" w:rsidP="00AD6484">
      <w:pPr>
        <w:pStyle w:val="Prrafodelista"/>
        <w:tabs>
          <w:tab w:val="left" w:pos="240"/>
        </w:tabs>
        <w:ind w:left="0"/>
        <w:jc w:val="center"/>
        <w:rPr>
          <w:rFonts w:ascii="Tahoma" w:hAnsi="Tahoma" w:cs="Tahoma"/>
          <w:b/>
        </w:rPr>
      </w:pPr>
    </w:p>
    <w:p w:rsidR="00AD6484" w:rsidRPr="00943AE9" w:rsidRDefault="00AD6484" w:rsidP="00AD6484">
      <w:pPr>
        <w:pStyle w:val="Prrafodelista"/>
        <w:tabs>
          <w:tab w:val="left" w:pos="240"/>
        </w:tabs>
        <w:ind w:left="0"/>
        <w:jc w:val="both"/>
        <w:rPr>
          <w:rFonts w:ascii="Tahoma" w:hAnsi="Tahoma" w:cs="Tahoma"/>
          <w:b/>
        </w:rPr>
      </w:pPr>
      <w:r w:rsidRPr="00943AE9">
        <w:rPr>
          <w:rFonts w:ascii="Tahoma" w:hAnsi="Tahoma" w:cs="Tahoma"/>
          <w:b/>
        </w:rPr>
        <w:t xml:space="preserve">REQUISITOS GENERALES </w:t>
      </w:r>
    </w:p>
    <w:p w:rsidR="00AD6484" w:rsidRPr="00943AE9" w:rsidRDefault="00AD6484" w:rsidP="00AD6484">
      <w:pPr>
        <w:pStyle w:val="Prrafodelista"/>
        <w:tabs>
          <w:tab w:val="left" w:pos="240"/>
        </w:tabs>
        <w:ind w:left="142"/>
        <w:jc w:val="both"/>
        <w:rPr>
          <w:rFonts w:ascii="Tahoma" w:hAnsi="Tahoma" w:cs="Tahoma"/>
          <w:b/>
          <w:szCs w:val="22"/>
        </w:rPr>
      </w:pPr>
    </w:p>
    <w:p w:rsidR="00AD6484" w:rsidRPr="00943AE9" w:rsidRDefault="00AD6484" w:rsidP="00AD6484">
      <w:pPr>
        <w:pStyle w:val="Prrafodelista"/>
        <w:ind w:left="142"/>
        <w:jc w:val="both"/>
      </w:pPr>
      <w:r w:rsidRPr="00943AE9">
        <w:rPr>
          <w:rFonts w:ascii="Tahoma" w:hAnsi="Tahoma" w:cs="Tahoma"/>
          <w:szCs w:val="22"/>
        </w:rPr>
        <w:t>a.</w:t>
      </w:r>
      <w:r w:rsidRPr="00943AE9">
        <w:rPr>
          <w:rFonts w:ascii="Tahoma" w:hAnsi="Tahoma" w:cs="Tahoma"/>
          <w:b/>
          <w:szCs w:val="22"/>
        </w:rPr>
        <w:t xml:space="preserve"> </w:t>
      </w:r>
      <w:r w:rsidRPr="00943AE9">
        <w:rPr>
          <w:rFonts w:ascii="Tahoma" w:hAnsi="Tahoma" w:cs="Tahoma"/>
          <w:szCs w:val="22"/>
        </w:rPr>
        <w:t>Las especificaciones técnicas requeridas son de obligatorio cumplimiento, de no hacerlo la propuesta se considerará no apta técnicamente.</w:t>
      </w:r>
    </w:p>
    <w:p w:rsidR="00AD6484" w:rsidRPr="00943AE9" w:rsidRDefault="00AD6484" w:rsidP="00AD6484">
      <w:pPr>
        <w:pStyle w:val="Textoindependiente"/>
        <w:ind w:left="142"/>
        <w:jc w:val="both"/>
        <w:rPr>
          <w:rFonts w:ascii="Tahoma" w:hAnsi="Tahoma" w:cs="Tahoma"/>
          <w:sz w:val="20"/>
          <w:szCs w:val="22"/>
        </w:rPr>
      </w:pPr>
    </w:p>
    <w:p w:rsidR="00AD6484" w:rsidRPr="00943AE9" w:rsidRDefault="00AD6484" w:rsidP="00AD6484">
      <w:pPr>
        <w:pStyle w:val="Textoindependiente"/>
        <w:ind w:left="142"/>
        <w:jc w:val="both"/>
        <w:rPr>
          <w:rFonts w:ascii="Tahoma" w:hAnsi="Tahoma" w:cs="Tahoma"/>
          <w:sz w:val="20"/>
          <w:szCs w:val="22"/>
        </w:rPr>
      </w:pPr>
    </w:p>
    <w:p w:rsidR="00AD6484" w:rsidRPr="00943AE9" w:rsidRDefault="00AD6484" w:rsidP="00AD6484">
      <w:pPr>
        <w:pStyle w:val="Textoindependiente"/>
        <w:ind w:left="142"/>
        <w:jc w:val="both"/>
      </w:pPr>
      <w:r w:rsidRPr="00943AE9">
        <w:rPr>
          <w:rFonts w:ascii="Tahoma" w:hAnsi="Tahoma" w:cs="Tahoma"/>
          <w:sz w:val="20"/>
          <w:szCs w:val="22"/>
          <w:lang w:val="es-CO"/>
        </w:rPr>
        <w:t xml:space="preserve">b. En la </w:t>
      </w:r>
      <w:r w:rsidRPr="00943AE9">
        <w:rPr>
          <w:rFonts w:ascii="Tahoma" w:hAnsi="Tahoma" w:cs="Tahoma"/>
          <w:sz w:val="20"/>
          <w:szCs w:val="22"/>
        </w:rPr>
        <w:t>columna CUMPLE/NO CUMPLE, se evaluará las especificaciones técnicas ofertadas por la firma.</w:t>
      </w:r>
    </w:p>
    <w:p w:rsidR="00AD6484" w:rsidRPr="00381C20" w:rsidRDefault="00AD6484" w:rsidP="00AD6484">
      <w:pPr>
        <w:pStyle w:val="Prrafodelista"/>
        <w:tabs>
          <w:tab w:val="left" w:pos="240"/>
        </w:tabs>
        <w:ind w:left="0"/>
        <w:jc w:val="center"/>
        <w:rPr>
          <w:rFonts w:ascii="Tahoma" w:hAnsi="Tahoma" w:cs="Tahoma"/>
          <w:b/>
        </w:rPr>
      </w:pPr>
    </w:p>
    <w:p w:rsidR="00AD6484" w:rsidRPr="00381C20" w:rsidRDefault="00AD6484" w:rsidP="00AD6484">
      <w:pPr>
        <w:pStyle w:val="Prrafodelista"/>
        <w:tabs>
          <w:tab w:val="left" w:pos="240"/>
        </w:tabs>
        <w:ind w:left="0"/>
        <w:jc w:val="center"/>
        <w:rPr>
          <w:rFonts w:ascii="Tahoma" w:hAnsi="Tahoma" w:cs="Tahoma"/>
          <w:b/>
        </w:rPr>
      </w:pPr>
    </w:p>
    <w:p w:rsidR="00AD6484" w:rsidRPr="00381C20" w:rsidRDefault="00612CE0" w:rsidP="00AD6484">
      <w:pPr>
        <w:pStyle w:val="Prrafodelista"/>
        <w:tabs>
          <w:tab w:val="left" w:pos="240"/>
        </w:tabs>
        <w:ind w:left="0"/>
        <w:jc w:val="center"/>
        <w:rPr>
          <w:rFonts w:ascii="Tahoma" w:hAnsi="Tahoma" w:cs="Tahoma"/>
          <w:b/>
        </w:rPr>
      </w:pPr>
      <w:r w:rsidRPr="00381C20">
        <w:rPr>
          <w:rFonts w:ascii="Tahoma" w:hAnsi="Tahoma" w:cs="Tahoma"/>
          <w:b/>
        </w:rPr>
        <w:t>CONDICIONES TECNICAS MINIMAS HABILITANTES</w:t>
      </w:r>
    </w:p>
    <w:p w:rsidR="00612CE0" w:rsidRDefault="00612CE0" w:rsidP="00AD6484">
      <w:pPr>
        <w:pStyle w:val="Prrafodelista"/>
        <w:tabs>
          <w:tab w:val="left" w:pos="240"/>
        </w:tabs>
        <w:ind w:left="0"/>
        <w:jc w:val="center"/>
        <w:rPr>
          <w:rFonts w:ascii="Tahoma" w:hAnsi="Tahoma" w:cs="Tahoma"/>
          <w:b/>
        </w:rPr>
      </w:pPr>
    </w:p>
    <w:p w:rsidR="00381C20" w:rsidRPr="00381C20" w:rsidRDefault="00381C20" w:rsidP="00AD6484">
      <w:pPr>
        <w:pStyle w:val="Prrafodelista"/>
        <w:tabs>
          <w:tab w:val="left" w:pos="240"/>
        </w:tabs>
        <w:ind w:left="0"/>
        <w:jc w:val="center"/>
        <w:rPr>
          <w:rFonts w:ascii="Tahoma" w:hAnsi="Tahoma" w:cs="Tahoma"/>
          <w:b/>
        </w:rPr>
      </w:pPr>
    </w:p>
    <w:tbl>
      <w:tblPr>
        <w:tblW w:w="5158" w:type="pct"/>
        <w:tblInd w:w="-72" w:type="dxa"/>
        <w:tblCellMar>
          <w:left w:w="70" w:type="dxa"/>
          <w:right w:w="70" w:type="dxa"/>
        </w:tblCellMar>
        <w:tblLook w:val="04A0" w:firstRow="1" w:lastRow="0" w:firstColumn="1" w:lastColumn="0" w:noHBand="0" w:noVBand="1"/>
      </w:tblPr>
      <w:tblGrid>
        <w:gridCol w:w="710"/>
        <w:gridCol w:w="850"/>
        <w:gridCol w:w="5675"/>
        <w:gridCol w:w="991"/>
        <w:gridCol w:w="1038"/>
      </w:tblGrid>
      <w:tr w:rsidR="00381C20" w:rsidRPr="00381C20" w:rsidTr="00381C20">
        <w:trPr>
          <w:trHeight w:val="389"/>
        </w:trPr>
        <w:tc>
          <w:tcPr>
            <w:tcW w:w="383"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ITEM</w:t>
            </w:r>
          </w:p>
        </w:tc>
        <w:tc>
          <w:tcPr>
            <w:tcW w:w="459" w:type="pct"/>
            <w:tcBorders>
              <w:top w:val="single" w:sz="4" w:space="0" w:color="auto"/>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CUPS</w:t>
            </w:r>
          </w:p>
        </w:tc>
        <w:tc>
          <w:tcPr>
            <w:tcW w:w="3063" w:type="pct"/>
            <w:tcBorders>
              <w:top w:val="single" w:sz="4" w:space="0" w:color="auto"/>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URGENCIAS</w:t>
            </w:r>
          </w:p>
        </w:tc>
        <w:tc>
          <w:tcPr>
            <w:tcW w:w="535" w:type="pct"/>
            <w:tcBorders>
              <w:top w:val="single" w:sz="4" w:space="0" w:color="auto"/>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CUMPLE</w:t>
            </w:r>
          </w:p>
        </w:tc>
        <w:tc>
          <w:tcPr>
            <w:tcW w:w="560" w:type="pct"/>
            <w:tcBorders>
              <w:top w:val="single" w:sz="4" w:space="0" w:color="auto"/>
              <w:left w:val="nil"/>
              <w:bottom w:val="single" w:sz="4" w:space="0" w:color="auto"/>
              <w:right w:val="single" w:sz="4" w:space="0" w:color="auto"/>
            </w:tcBorders>
            <w:shd w:val="clear" w:color="000000" w:fill="D0CECE"/>
            <w:vAlign w:val="center"/>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NO CUMPLE</w:t>
            </w: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890701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URGENCIAS POR MEDICINA GENERAL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890702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URGENCIAS POR OTRAS ESPECIALIDADES MEDICAS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sz w:val="18"/>
                <w:szCs w:val="18"/>
                <w:lang w:val="es-CO" w:eastAsia="es-CO"/>
              </w:rPr>
            </w:pPr>
            <w:r w:rsidRPr="00381C20">
              <w:rPr>
                <w:rFonts w:ascii="Tahoma" w:hAnsi="Tahoma" w:cs="Tahoma"/>
                <w:sz w:val="18"/>
                <w:szCs w:val="18"/>
                <w:lang w:val="es-CO" w:eastAsia="es-CO"/>
              </w:rPr>
              <w:t>S20000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SALA DE OBSERVACION (URGENCIAS) DE COMPLEJIDAD BAJA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S22101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SALA DE CURACIONES, INCLUYE: UTILIZACION DE RECURSO HUMANO, INFRAESTRUCTURA FISICA Y LA DOTACION BASICA, SEGUN REGLAMENTACION VIGENTE PARA REQUISITOS ESENCIALES, EXCLUYE: SALA DE CIRUGIA (QUIROFANOS) (S2.3.)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S22104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SALA BASICA DE PROCEDIMIENTOS, INCLUYE: UTILIZACION DE RECURSO HUMANO, INFRAESTRUCTURA FISICA Y LA DOTACION BASICA, SEGUN REGLAMENTACION VIGENTE PARA REQUISITOS ESENCIALES, EXCLUYE: SALA DE CIRUGIA (QUIROFANOS) (S2.3.)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 </w:t>
            </w:r>
          </w:p>
        </w:tc>
        <w:tc>
          <w:tcPr>
            <w:tcW w:w="459"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CUPS</w:t>
            </w:r>
          </w:p>
        </w:tc>
        <w:tc>
          <w:tcPr>
            <w:tcW w:w="3063"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SERVICIOS DE TRASLADO TRANSPORTE DE PACIENTES AMBULANCIA</w:t>
            </w:r>
          </w:p>
        </w:tc>
        <w:tc>
          <w:tcPr>
            <w:tcW w:w="535"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CUMPLE</w:t>
            </w:r>
          </w:p>
        </w:tc>
        <w:tc>
          <w:tcPr>
            <w:tcW w:w="560" w:type="pct"/>
            <w:tcBorders>
              <w:top w:val="nil"/>
              <w:left w:val="nil"/>
              <w:bottom w:val="single" w:sz="4" w:space="0" w:color="auto"/>
              <w:right w:val="single" w:sz="4" w:space="0" w:color="auto"/>
            </w:tcBorders>
            <w:shd w:val="clear" w:color="000000" w:fill="D0CECE"/>
            <w:vAlign w:val="center"/>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NO CUMPLE</w:t>
            </w: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601T01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TRASLADO ASISTENCIAL BÁSICO TERRESTRE PRIMARIO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601T02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TRASLADO ASISTENCIAL BÁSICO (FLORIDA - CALI)</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 </w:t>
            </w:r>
          </w:p>
        </w:tc>
        <w:tc>
          <w:tcPr>
            <w:tcW w:w="459"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CUPS</w:t>
            </w:r>
          </w:p>
        </w:tc>
        <w:tc>
          <w:tcPr>
            <w:tcW w:w="3063"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HOSPITALIZACION</w:t>
            </w:r>
          </w:p>
        </w:tc>
        <w:tc>
          <w:tcPr>
            <w:tcW w:w="535"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CUMPLE</w:t>
            </w:r>
          </w:p>
        </w:tc>
        <w:tc>
          <w:tcPr>
            <w:tcW w:w="560" w:type="pct"/>
            <w:tcBorders>
              <w:top w:val="nil"/>
              <w:left w:val="nil"/>
              <w:bottom w:val="single" w:sz="4" w:space="0" w:color="auto"/>
              <w:right w:val="single" w:sz="4" w:space="0" w:color="auto"/>
            </w:tcBorders>
            <w:shd w:val="clear" w:color="000000" w:fill="D0CECE"/>
            <w:vAlign w:val="center"/>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NO CUMPLE</w:t>
            </w: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10B001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INTERNACIÓN COMPLEJIDAD BAJA HABITACIÓN UNIPERSONAL (INCLUYE AISLAMIENTO)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10B002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INTERNACIÓN COMPLEJIDAD BAJA HABITACION BIPERSONAL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10B004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INTERNACIÓN COMPLEJIDAD BAJA CUATRO O MAS CAMAS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 </w:t>
            </w:r>
          </w:p>
        </w:tc>
        <w:tc>
          <w:tcPr>
            <w:tcW w:w="459"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CUPS</w:t>
            </w:r>
          </w:p>
        </w:tc>
        <w:tc>
          <w:tcPr>
            <w:tcW w:w="3063"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CONSULTA EXTERNA E INTERCONSULTA Y PROCEDIMIENTOS</w:t>
            </w:r>
          </w:p>
        </w:tc>
        <w:tc>
          <w:tcPr>
            <w:tcW w:w="535"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CUMPLE</w:t>
            </w:r>
          </w:p>
        </w:tc>
        <w:tc>
          <w:tcPr>
            <w:tcW w:w="560" w:type="pct"/>
            <w:tcBorders>
              <w:top w:val="nil"/>
              <w:left w:val="nil"/>
              <w:bottom w:val="single" w:sz="4" w:space="0" w:color="auto"/>
              <w:right w:val="single" w:sz="4" w:space="0" w:color="auto"/>
            </w:tcBorders>
            <w:shd w:val="clear" w:color="000000" w:fill="D0CECE"/>
            <w:vAlign w:val="center"/>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NO CUMPLE</w:t>
            </w: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890201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PRIMERA VEZ POR MEDICINA GENERAL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890383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CONTROL O DE SEGUIMIENTO POR ESPECIALISTA EN PEDIATRÍA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890283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PRIMERA VEZ POR ESPECIALISTA EN PEDIATRÍA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890363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CONTROL O DE SEGUIMIENTO POR ESPECIALISTA EN MEDICINA FAMILIAR</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890350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CONTROL O DE SEGUIMIENTO POR ESPECIALISTA EN GINECOLOGIA Y OBSTETRICIA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890250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PRIMERA VEZ POR ESPECIALISTA EN GINECOLOGIA Y OBSTETRICIA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890206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PRIMERA VEZ POR NUTRICION Y DIETETICA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890207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PRIMERA VEZ POR OPTOMETRIA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890301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CONTROL O DE SEGUIMIENTO POR MEDICINA GENERAL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890305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CONTROL O DE SEGUIMIENTO POR ENFERMERIA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890306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CONSULTA DE CONTROL O DE SEGUIMIENTO POR NUTRICION Y DIETETICA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890413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INTERCONSULTA POR TERAPIA OCUPACIONAL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890403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INTERCONSULTA POR ODONTOLOGIA GENERAL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890408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INTERCONSULTA POR PSICOLOGIA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890410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INTERCONSULTA POR FONOAUDIOLOGIA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890412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INTERCONSULTA POR TERAPIA RESPIRATORIA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890406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INTERCONSULTA POR NUTRICION Y DIETETICA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839600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INYECCION  O INFILTRACION DE SUSTANCIA TERAPEUTICA DENTRO DE BURSA SOD</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992300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INYECCIÓN O INFILTRACIÓN DE ESTEROIDE SOD</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839700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INYECCION O INFILTRACION DE SUSTANCIA TERAPEUTICA DENTRO DE TENDON SOD, EXCLUYE: EXTRACCION POR ARTROTOMIA DE CUERPOS EXTRAÑOS O MATERIAL DE SUTURA DE ARTICULACION (80.0. - 80.0.9.) O EXTRACCION NO QUIRURGICA (98.2.)</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935301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APLICACIÓN O CAMBIO DE YESO PARA INMOVILIZACIÓN EN MIEMBRO SUPERIOR (EXCEPTO MANO)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935302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APLICACIÓN O CAMBIO DE YESO PARA INMOVILIZACIÓN EN MANO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935304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APLICACIÓN O CAMBIO DE YESO PARA INMOVILIZACIÓN EN MIEMBRO INFERIOR (MUSLO, PIERNA O TOBILLO)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935305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APLICACIÓN O CAMBIO DE YESO EN PIE</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35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935306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APLICACION O CAMBIO DE YESO, ESPICA, ARNÉS O ALMOHADILLA PARA INMOVILIZACIÓN DE PELVIS (CADERA)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935400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APLICACIÓN DE FÉRULA SOD</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936800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INMOVILIZACIÓN O MANIPULACIÓN ARTICULAR INESPECÍFICA SOD</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862701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ONICECTOMIA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939402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NEBULIZACION</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939403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TERAPIA RESPIRATORIA INTEGRAL, INCLUYE: PERCUSION, VIBRACION, DRENAJE POSTURAL, SUCCION, MICRONEBULIZACION, ACELERADOR DE FLUJO, TOS ASISTIDA O EJERCICIOS RESPIRATORIOS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931001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TERAPIA FÍSICA INTEGRAL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937000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TERAPIA FONOAUDIOLÓGICA INTEGRAL SOD</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965901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LAVADO IRRIGACION Y CUIDADOS DE HERIDA EN AREA GENERAL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965902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LAVADO IRRIGACION Y CUIDADOS DE HERIDA EN AREA ESPECIAL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965201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LAVADO E IRRIGACION DE OIDOS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965301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IRRIGACION O CURACION DE CONDUCTOS NASALES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themeColor="text1"/>
                <w:sz w:val="18"/>
                <w:szCs w:val="18"/>
                <w:lang w:val="es-CO" w:eastAsia="es-CO"/>
              </w:rPr>
            </w:pPr>
            <w:r w:rsidRPr="00381C20">
              <w:rPr>
                <w:rFonts w:ascii="Tahoma" w:hAnsi="Tahoma" w:cs="Tahoma"/>
                <w:color w:val="000000" w:themeColor="text1"/>
                <w:sz w:val="18"/>
                <w:szCs w:val="18"/>
                <w:lang w:val="es-CO" w:eastAsia="es-CO"/>
              </w:rPr>
              <w:t>976500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themeColor="text1"/>
                <w:sz w:val="18"/>
                <w:szCs w:val="18"/>
                <w:lang w:val="es-CO" w:eastAsia="es-CO"/>
              </w:rPr>
            </w:pPr>
            <w:r w:rsidRPr="00381C20">
              <w:rPr>
                <w:rFonts w:ascii="Tahoma" w:hAnsi="Tahoma" w:cs="Tahoma"/>
                <w:color w:val="000000" w:themeColor="text1"/>
                <w:sz w:val="18"/>
                <w:szCs w:val="18"/>
                <w:lang w:val="es-CO" w:eastAsia="es-CO"/>
              </w:rPr>
              <w:t>EXTRACCIÓN Y/O REEMPLAZO DE SONDA URETRAL SOD</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977100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EXTRACCION DE DISPOSITIVO ANTICONCEPTIVO INTRAUTERINO (DIU) SOD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981100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EXTRACCION SIN INCISION DE CUERPO EXTRAÑO DE CONDUCTO AUDITIVO EXTERNO SOD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50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981201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EXTRACCION DE CUERPO EXTRAÑO DE LA NARIZ SIN INCISION VIA TRANSNASAL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51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982101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EXTRACCION DE CUERPO EXTRAÑO SUPERFICIAL DE LA CONJUNTIVA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52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982102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EXTRACCION DE CUERPO EXTRAÑO SUPERFICIAL EN CORNEA O ESCLEROTICA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53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982700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EXTRACCION SIN INCISION DE CUERPO EXTRAÑO EN BRAZO Y ANTEBRAZO SOD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54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982800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EXTRACCION SIN INCISION DE CUERPO EXTRAÑO EN PIE SOD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55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982900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EXTRACCION SIN INCISION DE CUERPO EXTRAÑO EN MIEMBRO INFERIOR SALVO PIE SOD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56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970100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SUSTITUCION DE TUBO (SONDA) NASOGASTRICO O DE ESOFAGOSTOMIA SOD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57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970200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SUSTITUCION DE TUBO (SONDA) DE GASTROSTOMIA SOD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58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971100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SUSTITUCION DE ESCAYOLA O FERULA EN MIEMBRO SUPERIOR SOD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59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971200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SUSTITUCION DE ESCAYOLA O FERULA EN MIEMBRO INFERIOR SOD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60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971600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SUSTITUCION DE TAPON O DRENAJE DE HERIDA SOD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61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972300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SUSTITUCION DE TUBO DE TRAQUEOSTOMIA SOD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 </w:t>
            </w:r>
          </w:p>
        </w:tc>
        <w:tc>
          <w:tcPr>
            <w:tcW w:w="459"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CUPS</w:t>
            </w:r>
          </w:p>
        </w:tc>
        <w:tc>
          <w:tcPr>
            <w:tcW w:w="3063"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AYUDA DIAGNOSTICA Y PROCEDIMIENTOS TERAPEUTICOS</w:t>
            </w:r>
          </w:p>
        </w:tc>
        <w:tc>
          <w:tcPr>
            <w:tcW w:w="535"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CUMPLE</w:t>
            </w:r>
          </w:p>
        </w:tc>
        <w:tc>
          <w:tcPr>
            <w:tcW w:w="560" w:type="pct"/>
            <w:tcBorders>
              <w:top w:val="nil"/>
              <w:left w:val="nil"/>
              <w:bottom w:val="single" w:sz="4" w:space="0" w:color="auto"/>
              <w:right w:val="single" w:sz="4" w:space="0" w:color="auto"/>
            </w:tcBorders>
            <w:shd w:val="clear" w:color="000000" w:fill="D0CECE"/>
            <w:vAlign w:val="center"/>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NO CUMPLE</w:t>
            </w: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62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895100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ELECTROCARDIOGRAMA DE RITMO O DE SUPERFICIE SOD</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63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897011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MONITORIA FETAL ANTEPARTO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 </w:t>
            </w:r>
          </w:p>
        </w:tc>
        <w:tc>
          <w:tcPr>
            <w:tcW w:w="459"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CUPS</w:t>
            </w:r>
          </w:p>
        </w:tc>
        <w:tc>
          <w:tcPr>
            <w:tcW w:w="3063"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EXÁMENES DE RADIOLOGÍA (ESPECIAL Y CONVENCIONAL) MAMOGRAFÍA Y PROCEDIMIENTOS ESPECIALES</w:t>
            </w:r>
          </w:p>
        </w:tc>
        <w:tc>
          <w:tcPr>
            <w:tcW w:w="535"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CUMPLE</w:t>
            </w:r>
          </w:p>
        </w:tc>
        <w:tc>
          <w:tcPr>
            <w:tcW w:w="560" w:type="pct"/>
            <w:tcBorders>
              <w:top w:val="nil"/>
              <w:left w:val="nil"/>
              <w:bottom w:val="single" w:sz="4" w:space="0" w:color="auto"/>
              <w:right w:val="single" w:sz="4" w:space="0" w:color="auto"/>
            </w:tcBorders>
            <w:shd w:val="clear" w:color="000000" w:fill="D0CECE"/>
            <w:vAlign w:val="center"/>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NO CUMPLE</w:t>
            </w: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64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873004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RADIOGRAFIA PARA DETECTAR EDAD OSEA [CARPOGRAMA]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65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873112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CLAVICULA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66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873122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ANTEBRAZO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67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873205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CODO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68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873206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PUÑO O MUÑECA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69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873210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MANO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70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873333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PIE (AP, LATERAL Y OBLICUA)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71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873335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CALCANEO (AXIAL Y LATERAL)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72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873431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TOBILLO (AP, LATERAL Y ROTACION INTERNA)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themeColor="text1"/>
                <w:sz w:val="18"/>
                <w:szCs w:val="18"/>
                <w:lang w:val="es-CO" w:eastAsia="es-CO"/>
              </w:rPr>
            </w:pPr>
            <w:r w:rsidRPr="00381C20">
              <w:rPr>
                <w:rFonts w:ascii="Tahoma" w:hAnsi="Tahoma" w:cs="Tahoma"/>
                <w:bCs/>
                <w:color w:val="000000" w:themeColor="text1"/>
                <w:sz w:val="18"/>
                <w:szCs w:val="18"/>
                <w:lang w:val="es-CO" w:eastAsia="es-CO"/>
              </w:rPr>
              <w:t>73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themeColor="text1"/>
                <w:sz w:val="18"/>
                <w:szCs w:val="18"/>
                <w:lang w:val="es-CO" w:eastAsia="es-CO"/>
              </w:rPr>
            </w:pPr>
            <w:r w:rsidRPr="00381C20">
              <w:rPr>
                <w:rFonts w:ascii="Tahoma" w:hAnsi="Tahoma" w:cs="Tahoma"/>
                <w:color w:val="000000" w:themeColor="text1"/>
                <w:sz w:val="18"/>
                <w:szCs w:val="18"/>
                <w:lang w:val="es-CO" w:eastAsia="es-CO"/>
              </w:rPr>
              <w:t>873432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ANTEPIE AP Y OBLICUA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74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873111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OMOPLATO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75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873121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HUMERO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76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873204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HOMBRO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77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873312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FEMUR AP Y  LATERAL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78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873313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PIERNA AP Y LATERAL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79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873314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ANTEVERSION TIBIAL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80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873340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MIEMBRO INFERIOR  AP Y LATERAL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81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873420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RODILLA (AP, LATERAL)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82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873302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PARA MEDICION DE MIEMBROS INFERIORES [ESTUDIO DE FARILL U OSTEOMETRIA]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83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873311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ANTEVERSION FEMORAL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84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871091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ARTICULACIONES SACROILIACAS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85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873411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CADERA O ARTICULACION COXO-FEMORAL (AP, LATERAL)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86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873202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RADIOGRAFIA DE ARTICULACIONES ACROMIO CLAVICULARES COMPARATIVAS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87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873412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CADERA COMPARATIVA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88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873422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RADIOGRAFIA DE RODILLAS COMPARATIVAS POSICION VERTICAL (UNICAMENTE VISTA ANTEROPOSTERIOR)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89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873443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RADIOGRAFIAS COMPARATIVAS DE EXTREMIDADES INFERIORES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90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873444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RADIOGRAFIAS EN EXTREMIDADES PROYECCIONES ADICIONALES (STRESS, TUNEL, OBLICUAS)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91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870004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SILLA TURCA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92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870101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CARA (PERFILOGRAMA)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93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870104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MALAR</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94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870105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ARCO CIGOMATICO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95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870107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HUESOS NASALES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96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870112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MAXILAR SUPERIOR</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97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870113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MAXILAR INFERIOR</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98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870102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ORBITAS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99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870103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AGUJEROS OPTICOS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100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870108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SENOS PARANASALES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101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870131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ARTICULACION TEMPOROMAXILAR (ATM)</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102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870001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CRANEO SIMPLE</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103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870003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BASE DE CRANEO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104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870005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MASTOIDES COMPARATIVAS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105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870006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PEÑASCOS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106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870601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RADIOGRAFIA DE TEJIDOS BLANDOS DE CUELLO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107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870602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CAVUM FARINGEO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108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870603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FARINGE [FARINGOGRAFIA]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109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871010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COLUMNA CERVICAL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110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871019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COLUMNA UNION CERVICO DORSAL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111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871020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COLUMNA TORACICA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112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871030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COLUMNA DORSOLUMBAR</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113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871040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COLUMNA LUMBOSACRA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114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871050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SACRO COCCIX</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115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871111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REJA COSTAL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116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871121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TORAX (P.A.ó A.P.y LATERAL, DECUBITO LATERAL, OBLICUAS ó LATERAL CON BARIO)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117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871112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ESTERNON</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118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871129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ARTICULACIONES ESTERNOCLAVICULARES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119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872002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ABDOMEN SIMPLE</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120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872011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RADIOGRAFIA DE ABDOMEN SIMPLE CON PROYECCIONES  ADICIONALES (SERIE DE ABDOMEN AGUDO)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 </w:t>
            </w:r>
          </w:p>
        </w:tc>
        <w:tc>
          <w:tcPr>
            <w:tcW w:w="459"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CUPS</w:t>
            </w:r>
          </w:p>
        </w:tc>
        <w:tc>
          <w:tcPr>
            <w:tcW w:w="3063"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EXÁMENES DE ECOGRAFIA Y PROCEDIMIENTOS ESPECIALES</w:t>
            </w:r>
          </w:p>
        </w:tc>
        <w:tc>
          <w:tcPr>
            <w:tcW w:w="535"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CUMPLE</w:t>
            </w:r>
          </w:p>
        </w:tc>
        <w:tc>
          <w:tcPr>
            <w:tcW w:w="560" w:type="pct"/>
            <w:tcBorders>
              <w:top w:val="nil"/>
              <w:left w:val="nil"/>
              <w:bottom w:val="single" w:sz="4" w:space="0" w:color="auto"/>
              <w:right w:val="single" w:sz="4" w:space="0" w:color="auto"/>
            </w:tcBorders>
            <w:shd w:val="clear" w:color="000000" w:fill="D0CECE"/>
            <w:vAlign w:val="center"/>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NO CUMPLE</w:t>
            </w: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121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881431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OBSTETRICA TRANSABDOMINAL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122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881362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TEJIDOS BLANDOS DE ABDOMEN CON ANALISIS DOPPLER</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123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881402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PELVICA GINECOLOGICA TRANSABDOMINAL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124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881401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PELVICA GINECOLOGICA TRANSVAGINAL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125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881432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OBSTETRICA TRANSVAGINAL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126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881306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HIGADO, PANCREAS, VIA BILIAR Y VESICULA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127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881331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RIÑONES, BAZO, AORTA O ADRENALES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128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881305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ABDOMEN SUPERIOR (HIGADO, PANCREAS, VIAS BILIARES, RIÑONES, BAZO Y GRANDES VASOS)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129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881340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ABDOMEN (MASAS ABDOMINALES Y DE RETROPERITONEO)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130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881302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ABDOMEN TOTAL (HIGADO, PANCREAS, VESICULA, VIAS BILIARES, RIÑONES, BAZO, GRANDES VASOS, PELVIS Y FLANCOS)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131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881131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GLANDULAS SALIVALES CON TRANSDUCTOR DE 7 MHZ O MAS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132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881141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TIROIDES CON TRANSDUCTOR DE 7 MHZ O MAS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133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881510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TESTICULAR CON TRANSDUCTOR DE 7 MHZ O MAS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134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881521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PENE CON TRANSDUCTOR DE 7 MHZ O MAS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135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881301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TEJIDOS BLANDOS DE PARED ABDOMINAL Y DE PELVIS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136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881601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TEJIDOS BLANDOS EN LAS EXTREMIDADES SUPERIORES CON TRANSDUCTOR DE 7 MHZ O MAS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137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881602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TEJIDOS BLANDOS EN LAS EXTREMIDADES INFERIORES CON TRANSDUCTOR DE 7 MHZ O MAS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138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881610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ARTICULAR DE HOMBRO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139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881620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ARTICULAR DE RODILLA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140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881630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ARTICULAR DE CADERA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141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881201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MAMA, CON TRANSDUCTOR DE 7 MHZ O MAS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142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881313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ABDOMEN (PILORO)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143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881502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PROSTATA TRANSRECTAL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144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881332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VIAS URINARIAS (RIÑONES, VEJIGA Y PROSTATA TRANSABDOMINAL)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145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881501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DE PROSTATA TRANSABDOMINAL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146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881410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PELVICA GINECOLOGICA (HISTEROSONOGRAFIA O HISTEROSALPINGOSONOGRAFIA)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147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881511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TESTICULAR CON ANALISIS DOPPLER</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 </w:t>
            </w:r>
          </w:p>
        </w:tc>
        <w:tc>
          <w:tcPr>
            <w:tcW w:w="459" w:type="pct"/>
            <w:tcBorders>
              <w:top w:val="nil"/>
              <w:left w:val="nil"/>
              <w:bottom w:val="single" w:sz="4" w:space="0" w:color="auto"/>
              <w:right w:val="single" w:sz="4" w:space="0" w:color="auto"/>
            </w:tcBorders>
            <w:shd w:val="clear" w:color="auto" w:fill="BFBFBF"/>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CUPS</w:t>
            </w:r>
          </w:p>
        </w:tc>
        <w:tc>
          <w:tcPr>
            <w:tcW w:w="3063" w:type="pct"/>
            <w:tcBorders>
              <w:top w:val="nil"/>
              <w:left w:val="nil"/>
              <w:bottom w:val="single" w:sz="4" w:space="0" w:color="auto"/>
              <w:right w:val="single" w:sz="4" w:space="0" w:color="auto"/>
            </w:tcBorders>
            <w:shd w:val="clear" w:color="auto" w:fill="BFBFBF"/>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 </w:t>
            </w:r>
          </w:p>
        </w:tc>
        <w:tc>
          <w:tcPr>
            <w:tcW w:w="535"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CUMPLE</w:t>
            </w:r>
          </w:p>
        </w:tc>
        <w:tc>
          <w:tcPr>
            <w:tcW w:w="560" w:type="pct"/>
            <w:tcBorders>
              <w:top w:val="nil"/>
              <w:left w:val="nil"/>
              <w:bottom w:val="single" w:sz="4" w:space="0" w:color="auto"/>
              <w:right w:val="single" w:sz="4" w:space="0" w:color="auto"/>
            </w:tcBorders>
            <w:shd w:val="clear" w:color="000000" w:fill="D0CECE"/>
            <w:vAlign w:val="center"/>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NO CUMPLE</w:t>
            </w: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148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882212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DOPPLER DE AORTA ABDOMINAL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149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882112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DOPPLER DE VASOS DEL CUELLO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150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882132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DOPPLER DE OTROS VASOS PERIFERICOS DEL CUELLO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151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882307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DOPPLER DE VASOS ARTERIALES DE MIEMBROS SUPERIORES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152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882308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DOPPLER DE VASOS ARTERIALES DE MIEMBROS INFERIORES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153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882317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DOPPLER DE VASOS VENOSOS DE MIEMBROS INFERIORES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154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882309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DOPPLER DE VASOS VENOSOS DE MIEMBROS SUPERIORES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155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882272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DOPPLER DE VASOS DEL PENE</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156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882282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DOPPLER DE VASOS ESCROTALES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157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882203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DOPPLER DE VASOS ABDOMINALES O PELVICOS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158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882232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ECOGRAFIA DOPPLER DE ARTERIAS MESENTERICAS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 </w:t>
            </w:r>
          </w:p>
        </w:tc>
        <w:tc>
          <w:tcPr>
            <w:tcW w:w="459" w:type="pct"/>
            <w:tcBorders>
              <w:top w:val="nil"/>
              <w:left w:val="nil"/>
              <w:bottom w:val="single" w:sz="4" w:space="0" w:color="auto"/>
              <w:right w:val="single" w:sz="4" w:space="0" w:color="auto"/>
            </w:tcBorders>
            <w:shd w:val="clear" w:color="auto" w:fill="BFBFBF"/>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CUPS</w:t>
            </w:r>
          </w:p>
        </w:tc>
        <w:tc>
          <w:tcPr>
            <w:tcW w:w="3063" w:type="pct"/>
            <w:tcBorders>
              <w:top w:val="nil"/>
              <w:left w:val="nil"/>
              <w:bottom w:val="single" w:sz="4" w:space="0" w:color="auto"/>
              <w:right w:val="single" w:sz="4" w:space="0" w:color="auto"/>
            </w:tcBorders>
            <w:shd w:val="clear" w:color="auto" w:fill="BFBFBF"/>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 </w:t>
            </w:r>
          </w:p>
        </w:tc>
        <w:tc>
          <w:tcPr>
            <w:tcW w:w="535" w:type="pct"/>
            <w:tcBorders>
              <w:top w:val="nil"/>
              <w:left w:val="nil"/>
              <w:bottom w:val="single" w:sz="4" w:space="0" w:color="auto"/>
              <w:right w:val="single" w:sz="4" w:space="0" w:color="auto"/>
            </w:tcBorders>
            <w:shd w:val="clear" w:color="000000" w:fill="D0CECE"/>
            <w:vAlign w:val="center"/>
            <w:hideMark/>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CUMPLE</w:t>
            </w:r>
          </w:p>
        </w:tc>
        <w:tc>
          <w:tcPr>
            <w:tcW w:w="560" w:type="pct"/>
            <w:tcBorders>
              <w:top w:val="nil"/>
              <w:left w:val="nil"/>
              <w:bottom w:val="single" w:sz="4" w:space="0" w:color="auto"/>
              <w:right w:val="single" w:sz="4" w:space="0" w:color="auto"/>
            </w:tcBorders>
            <w:shd w:val="clear" w:color="000000" w:fill="D0CECE"/>
            <w:vAlign w:val="center"/>
          </w:tcPr>
          <w:p w:rsidR="00381C20" w:rsidRPr="00381C20" w:rsidRDefault="00381C20" w:rsidP="002629CB">
            <w:pPr>
              <w:jc w:val="center"/>
              <w:rPr>
                <w:rFonts w:ascii="Tahoma" w:hAnsi="Tahoma" w:cs="Tahoma"/>
                <w:b/>
                <w:bCs/>
                <w:color w:val="000000"/>
                <w:sz w:val="18"/>
                <w:szCs w:val="18"/>
                <w:lang w:val="es-CO" w:eastAsia="es-CO"/>
              </w:rPr>
            </w:pPr>
            <w:r w:rsidRPr="00381C20">
              <w:rPr>
                <w:rFonts w:ascii="Tahoma" w:hAnsi="Tahoma" w:cs="Tahoma"/>
                <w:b/>
                <w:bCs/>
                <w:color w:val="000000"/>
                <w:sz w:val="18"/>
                <w:szCs w:val="18"/>
                <w:lang w:val="es-CO" w:eastAsia="es-CO"/>
              </w:rPr>
              <w:t>NO CUMPLE</w:t>
            </w: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159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903105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ACIDO FOLICO [FOLATOS] EN SUERO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160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903111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ACIDO LACTICO [L-LACTATO] POR METODO ENZIMATICO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161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903110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ACIDO LACTICO [L-LACTATO] POR FLUOROMETRIA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162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ACIDO URICO EN ORINA DE 24 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163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903877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ACIDO URICO EN ORINA PARCIAL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164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ACIDO URICO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165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905201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ACIDO VALPROICO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166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ALBUMINA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167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906602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ALFA FETOPROTEINA [AFP] SERICA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168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AMILASA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169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903602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AMONIO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170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904501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ANDROSTENEDIONA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171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901001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ANTIBIOGRAMA (DISCO)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172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902004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ANTICOAGULANTE CIRCULANTE [LUPICO]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173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906440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NUCLEARES, ANTICUERPOS [ANA]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174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906441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NUCLEARES, ANTICUERPOS [ANA] POR IFI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175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906442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NUCLEARES, ANTICUERPOS [ANA] POR 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176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911003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ANTICUERPOS IRREGULARES, DETECCION [RASTREO O RAI] POR MICROTECNICA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177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ANTICUERPOS NUCLEARES EXTRACTABLES TOTALES [ENA] SS-A [Ro] SS-B [La] RNP y Sm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178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906001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ANTIESTREPTOLISINA “O” CUANTITATIVA POR NEFELOMETRIA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179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906002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ANTIESTREPTOLISINA “O” CUANTITATIVA POR TITULACION</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180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906603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ANTIGENO CARCINOEMBRIONARIO [ACE-CEA]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181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906604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ANTIGENO DE CANCER DE MAMA [CA 15-3]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182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906605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ANTIGENO DE CANCER DE OVARIO [CA 125]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183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906606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ANTIGENO DE CANCER DE TUBO DIGESTIVO [CA 19-9]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184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906611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ANTIGENO ESPECIFICO DE PROSTATA, FRACCION LIBRE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185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906610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ANTIGENO ESPECIFICO DE PROSTATA [PSA]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186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906304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ANTIGENOS FEBRILES [VIDAL O WEIL FELIX]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187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907001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AZUCARES REDUCTORES EN HECES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188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901111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BACILOSCOPIA COLORACION ACIDO ALCOHOL RESISTENTE [ZIELH-NEELSEN] LECTURA SERIADA TRES MUESTRAS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189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901101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COLORACION ACIDO ALCOHOL RESISTENTE [ZIELH-NIELSEN] Y LECTURA O BACILOSCOPIA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190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906620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BETA 2 MICROGLOBULINA EN CUALQUIER MUESTRA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191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903809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BILIRRUBINAS TOTAL Y DIRECTA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192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903603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CALCIO ABSORCION ATOMICA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193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CALCIO EN ORINA DE 24 H POR COLORIMETRIA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194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903873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CALCIO EN ORINA PARCIAL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195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CALCIO POR COLORIMETRIA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196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903005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CALCULO RENAL, ANALISIS FISICO-QUIMICO CUANTITATIVO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197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CAPACIDAD DE COMBINACION DEL HIERRO [TIBC]</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198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905205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CARBAMAZEPINA, CUANTITATIVA POR CROMATOGRAFIA DE LIQUIDA O DE GASES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199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CARDIOLIPINA, ANTICUERPOS Ig G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200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906409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CARDIOLIPINA, ANTICUERPOS Ig M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201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903009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CATECOLAMINAS TOTALES EN ORINA DE 24 H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202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902101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CELULAS L.E.</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203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CELULAS PARIETALES, ANTICUERPOS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204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Citomegalovirus, ANTICUERPOS Ig G [CMV-G]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205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Citomegalovirus, ANTICUERPOS Ig M [CMV-M]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206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903813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CLORO [CLORURO]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207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903814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CLORO [CLORURO] EN ORINA DE 24 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208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903880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CLORO EN ORINA PARCIAL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209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903815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COLESTEROL DE ALTA DENSIDAD [HDL]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210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903817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COLESTEROL DE BAJA DENSIDAD [LDL] INMUNOLOGICO DIRECTO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211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903816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COLESTEROL DE BAJA DENSIDAD [LDL] ENZIMATICO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212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903818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COLESTEROL TOTAL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213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903420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COLINESTERASA SERICA [SEUDOCOLINESTERASA]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214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901102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COLORACION ACIDO ALCOHOL RESISTENTE MODIFICADA Y LECTURA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215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901104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COLORACION AZUL DE METILENO Y LECTURA PARA CUALQUIER MUESTRA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216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901106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COLORACION GIEMSA Y LECTURA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217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901107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COLORACION GRAM Y LECTURA PARA CUALQUIER MUESTRA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218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906906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COMPLEMENTO SERICO C3 CUANTITATIVO POR NEFELOMETRIA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219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906905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COMPLEMENTO SERICO C3 CUANTITATIVO POR IDR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220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906908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COMPLEMENTO SERICO C4 CUANTITATIVO POR NEFELOMETRIA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221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906907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COMPLEMENTO SERICO C4 CUANTITATIVO POR IDR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222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911010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COOMBS DIRECTO, CUALITATIVO POR TUBO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223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901206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COPROCULTIVO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224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907002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COPROLOGICO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225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907003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COPROLOGICO POR CONCENTRACION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226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907004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COPROSCOPICO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227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904805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CORTISOL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228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904807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CORTISOL LIBRE EN ORINA DE 24 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229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901207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Corynebacterium difteriae, CULTIVO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230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903820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CREATIN QUINASA [FRACCION MB] POR METODO INMUNOLOGICO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231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903819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CREATIN QUINASA [FRACCION MB] POR ESPECTOFOTOMETRIA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232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903821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CREATIN QUINASA TOTAL CK- CPK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233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903822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CREATINA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234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903881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CREATINA EN ORINA DE 24 HORAS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235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903823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CREATININA DEPURACION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236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903824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CREATININA EN ORINA DE 24 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237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903876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CREATININA EN ORINA PARCIAL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238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903895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CREATININA EN SUERO U OTROS FLUIDOS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239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903826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CUERPOS CETONICOS O CETONAS EN ORINA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240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901218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CULTIVO PARA MICROORGANISMOS ANAEROBIOS DE CUALQUIER MUESTRA DIFERENTE A MEDULA OSEA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241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901217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CULTIVO PARA MICROORGANISMOS EN CUALQUIER MUESTRA DIFERENTE A MEDULA OSEA, ORINA Y HECES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242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904808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DEHIDROEPINANDROSTERONA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243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904809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DEHIDROEPINANDROSTERONA SULFATO [EPINANDROSTERONA -DHEA-SO4]</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244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Dengue, ANTICUERPOS Ig G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245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Dengue, ANTICUERPOS Ig M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246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906209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Dengue, ANTICUERPOS TOTALES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247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907109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DENSIDAD URINARIA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248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903424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DESHIDROGENASA HIDROXIBUTIRICA [HBDH]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249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903828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DESHIDROGENASA LACTICA [LDH]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250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906418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DNA n, ANTICUERPOS POR IFI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251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906417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DNA n, ANTICUERPOS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252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905727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DROGAS DE ABUSO NCOC</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253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ELECTROFORESIS DE AMINOACIDOS EN ORINA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254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906809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ELECTROFORESIS DE HEMOGLOBINA EN MEDIO ALCALINO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255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ELECTROFORESIS DE HEMOGLOBINA EN MEDIO ACIDO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256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902219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RECUENTO DE EOSINOFILO EN MOCO NASAL POR COLORACION DE HAN</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257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Epstein-barr, ANTICUERPOS Ig G [CAPSULA EB-VCA-G]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258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906215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Epstein-barr, ANTICUERPOS Ig M [CAPSULA EB-VCA-M]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259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ERITROSEDIMENTACION [VELOCIDAD SEDIMENTACION GLOBULAR - VSG] AUTOMATIZADA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260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ERITROSEDIMENTACION [VELOCIDAD SEDIMENTACION GLOBULAR - VSG]</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261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904503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ESTRADIOL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262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898101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ESTUDIO DE COLORACION BASICA EN BIOPSIA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263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898003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ESTUDIO DE COLORACION BASICA EN CITOLOGIA POR ASPIRACION DE CUALQUIER TEJIDO U ORGANO (BACAF)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264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898001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ESTUDIO DE COLORACION BASICA EN CITOLOGIA VAGINAL TUMORAL Y/O FUNCIONAL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265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898201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ESTUDIO DE COLORACION BASICA EN ESPECIMEN DE RECONOCIMIENTO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266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898005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ESTUDIO DE COLORACION HISTOQUIMICA EN CITOLOGIA VAGINAL TUMORAL Y/O FUNCIONAL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267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898202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ESTUDIO DE COLORACION HISTOQUIMICA EN ESPECIMEN DE RECONOCIMIENTO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268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901325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EXAMEN DIRECTO DE CUALQUIER MUESTRA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269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901304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EXAMEN DIRECTO FRESCO DE CUALQUIER MUESTRA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270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901305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EXAMEN DIRECTO PARA HONGOS [KOH]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271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EXTENDIDO DE SANGRE PERIFERICA, ESTUDIO DE MORFOLOGIA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272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906911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FACTOR REMATOIDEO [R.A.] SEMICUANTITATIVO POR LATEX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273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906910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FACTOR REMATOIDEO [R.A.] CUANTITATIVO POR NEFELOMETRIA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274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906814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FAGOCITOSIS, ESTUDIO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275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903016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FERRITINA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276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903830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FOSFATASA ACIDA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277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903833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FOSFATASA ALCALINA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278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903836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FOSFORO INORGANICO [FOSFATOS] EN ORINA DE 24 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279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903875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FOSFORO EN ORINA PARCIAL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280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903835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FOSFORO INORGANICO [FOSFATOS]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281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907005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FROTIS RECTAL [IDENTIFICACION DE TROFOZOITOS]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282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903838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GAMMA GLUTAMIL TRANSFERASA [GGT]</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283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903839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GASES ARTERIALES (EN REPOSO O EN EJERCICIO)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284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903844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GLUCOSA, CURVA DE TOLERANCIA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285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903840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GLUCOSA EN ORINA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286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903841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GLUCOSA EN SUERO, LCR U OTRO FLUIDO DIFERENTE A ORINA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287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903842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GLUCOSA PRE Y POST CARGA DE GLUCOSA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288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903843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GLUCOSA PRE Y POST PRANDIAL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289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903883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GLUCOSA SEMIAUTOMATIZADA [GLUCOMETRIA]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290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903845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GLUCOSA, TEST O’ SULLIVAN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291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904508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GONADOTROPINA CORIONICA, SUBUNIDAD BETA CUALITATIVA, [BHCG] PRUEBA DE EMBARAZO EN ORINA O SUERO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292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906625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GONADOTROPINA CORIONICA, SUBUNIDAD BETA CUANTITATIVA [BHCG]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293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907006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GRASAS NEUTRAS EN HECES [SUDAN III]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294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906023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Helicobacter pylori, ANTICUERPOS Ig G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295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HEMATOCRITO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296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911018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HEMOCLASIFICACION GRUPO ABO, DIRECTA O GLOBULAR EN PLACA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297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911017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HEMOCLASIFICACION GRUPO ABO, DIRECTA O GLOBULAR POR MICROTECNICA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298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911016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HEMOCLASIFICACION FACTOR Rh [FACTOR D] EN LAMINA O TUBO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299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911015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HEMOCLASIFICACION FACTOR Rh [FACTOR D] POR MICROTECNICA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300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901221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HEMOCULTIVO AEROBIO POR METODO AUTOMATICO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301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901223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HEMOCULTIVO ANAEROBIO POR METODO AUTOMATICO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302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902213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HEMOGLOBINA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303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903426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HEMOGLOBINA GLICOSILADA POR ANTICUERPOS MONOCLONALES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304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903427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HEMOGLOBINA GLICOSILADA POR CROMATOGRAFIA DE COLUMNA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305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HEMOGRAMA I [HEMOGLOBINA, HEMATOCRITO Y LEUCOGRAMA] METODO MANUAL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306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HEMOGRAMA II [HEMOGLOBINA, HEMATOCRITO, RECUENTO DE ERITROCITOS, INDICES ERITROCITARIOS, LEUCOGRAMA, RECUENTO DE PLAQUETAS E INDICES PLAQUETARIOS] METODO MANUAL Y SEMIAUTOMATICO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307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902209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HEMOGRAMA III [HEMOGLOBINA, HEMATOCRITO, RECUENTO DE ERITROCITOS, INDICES ERITROCITARIOS, LEUCOGRAMA, RECUENTO DE PLAQUETAS, INDICES PLAQUETARIOS Y MORFOLOGIA ELECTRONICA] METODO AUTOMATICO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308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HEMOGRAMA IV [HEMOGLOBINA, HEMATOCRITO, RECUENTO DE ERITROCITOS, INDICES ERITROCITARIOS, LEUCOGRAMA, RECUENTO DE PLAQUETAS, INDICES PLAQUETARIOS Y MORFOLOGIA ELECTRONICA E HISTOGRAMA] METODO AUTOMATICO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309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902214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HEMOPARASITOS, EXTENDIDO DE GOTA GRUESA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310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902215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HEMOPARASITOS, EXTENDIDO DE SANGRE PERIFERICA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311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906218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Hepatitis A, ANTICUERPOS Ig M [ANTI HVA-M]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312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906219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Hepatitis A, ANTICUERPOS TOTALES [ANTI HVA]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313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906220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n-US" w:eastAsia="es-CO"/>
              </w:rPr>
            </w:pPr>
            <w:r w:rsidRPr="00381C20">
              <w:rPr>
                <w:rFonts w:ascii="Tahoma" w:hAnsi="Tahoma" w:cs="Tahoma"/>
                <w:color w:val="000000"/>
                <w:sz w:val="18"/>
                <w:szCs w:val="18"/>
                <w:lang w:val="en-US" w:eastAsia="es-CO"/>
              </w:rPr>
              <w:t xml:space="preserve">Hepatitis B, ANTICUERPOS CENTRAL Ig M [ANTI-CORE HBC-M]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314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906221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Hepatitis B, ANTICUERPOS CENTRAL TOTALES [ANTI-CORE HBc] &amp;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315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906222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Hepatitis B, ANTICUERPOS E [ANTI-HBe]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316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906223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n-US" w:eastAsia="es-CO"/>
              </w:rPr>
            </w:pPr>
            <w:r w:rsidRPr="00381C20">
              <w:rPr>
                <w:rFonts w:ascii="Tahoma" w:hAnsi="Tahoma" w:cs="Tahoma"/>
                <w:color w:val="000000"/>
                <w:sz w:val="18"/>
                <w:szCs w:val="18"/>
                <w:lang w:val="en-US" w:eastAsia="es-CO"/>
              </w:rPr>
              <w:t xml:space="preserve">Hepatitis B, ANTICUERPOS S [ANTI-HBs]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317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906317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Hepatitis B, ANTIGENO DE SUPERFICIE [Ag HBs] &amp;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318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906318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Hepatitis B, ANTIGENO e [Ag HBe]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319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906225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Hepatitis C, ANTICUERPO [ANTI-HVC] &amp;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320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906226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Hepatitis delta, ANTICUERPOS [ANTI-HVD]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321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906228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Herpes I, ANTICUERPOS Ig G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322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906229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Herpes I, ANTICUERPOS Ig M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323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906230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Herpes II, ANTICUERPOS Ig G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324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906231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Herpes II, ANTICUERPOS Ig M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325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904509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HIDROXIPROGESTERONA 17 ALFA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326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903846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HIERRO TOTAL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327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904103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HORMONA ADRENOCORTICOTROPICA [ACTH]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328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904104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HORMONA DE CRECIMIENTO O SOMATOTROPICA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329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904902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HORMONA ESTIMULANTE DEL TIROIDES [TSH]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330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904903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HORMONA ESTIMULANTE DEL TIROIDES [TSH] NEONATAL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331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904904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HORMONA ESTIMULANTE DEL TIROIDES [TSH] ULTRASENSIBLE</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332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904105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HORMONA FOLICULO ESTIMULANTE [FSH]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333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904107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HORMONA LUTEINIZANTE [LH]</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334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904912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HORMONA PARATIROIDEA MOLECULA INTACTA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335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904913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HORMONA PARATIROIDEA MOLECULA MEDIA [PARATOHORMONA PTH]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336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906827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INMUNOGLOBULINA A [IgA] CUANTITATIVA POR NEFELOMETRIA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337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906826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INMUNOGLOBULINA A [IgA] CUANTITATIVA POR IDR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338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906836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INMUNOGLOBULINA E [Ig E] TOTAL POR 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339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906834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INMUNOGLOBULINA E [Ig E] ESPECIFICA [DOSIFICACION CADA ALERGENO- RAST]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340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906835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INMUNOGLOBULINA E [Ig E] TOTAL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341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906829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INMUNOGLOBULINA G [IgG] CUANTITATIVA POR NEFELOMETRIA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342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906828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INMUNOGLOBULINA G [IgG] CUANTITATIVA POR IDR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343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906832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INMUNOGLOBULINA M [IgM] CUANTITATIVA POR NEFELOMETRIA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344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906831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INMUNOGLOBULINA M [IgM] CUANTITATIVA POR IDR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345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901326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Leishmania EXAMEN DIRECTO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346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906030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Leptospira, ANTICUERPOS Ig M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347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901311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Leptospira, SEROTIPIFICACION</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348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906715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LINFOCITOS T CD4 POR INMUNOFLUORESCENCIA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349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903847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LIPASA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350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903848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LIQUIDO AMNIOTICO [EXAMEN FISICO Y CITOQUIMICO: CELULAS ANARANJADAS, TEST DE CLEMENS Y CREATININA]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351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905312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LITIO POR FOTOMETRIA DE LLAMA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352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903879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MAGNESIO EN ORINA PARCIAL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353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903854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MAGNESIO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354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901229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MICOBACTERIAS NO TUBERCULOSAS, CULTIVO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355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903027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MICROALBUMINURIA POR NEFELOMETRIA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356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903026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MICROALBUMINURIA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357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903028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MICROALBUMINURIA POR 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358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906436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MUSCULO LISO, ANTICUERPOS [ASMA]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359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906437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MUSCULO LISO, ANTICUERPOS [ASMA] POR IFI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360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906438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MUSCULO LISO, ANTICUERPOS [ASMA] POR IHA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361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901230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Mycobacterium tuberculosis, CULTIVO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362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903856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NITROGENO UREICO [BUN]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363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903857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NITROGENO UREICO [BUN] EN ORINA DE 24 H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364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907007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OXIUROS, IDENTIFICACION PERIANAL [CINTA ADHESIVA O PRUEBA DE GRAHAM]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365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904706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PEPTIDO C</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366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903860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POTASIO EN ORINA DE 24 H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367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903878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POTASIO EN ORINA PARCIAL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368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903859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POTASIO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369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904510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PROGESTERONA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370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904108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PROLACTINA [BASAL]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371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904109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PROLACTINA [MEZCLA DE TRES MUESTRAS]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372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906913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PROTEINA C REACTIVA, CUANTITATIVO DE ALTA PRECISION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373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906914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PROTEINA C REACTIVA, PRUEBA SEMICUANTITATIVA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374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903861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PROTEINAS DIFERENCIADAS [ALBUMINA/GLOBULINA]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375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903862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PROTEINAS EN ORINA DE 24 H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376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903874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PROTEINAS TOTALES EN ORINA PARCIAL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377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903863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PROTEINAS TOTALES EN SUERO Y OTROS FLUIDOS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378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902121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PRUEBA DE CICLAJE [CELULAS FALCIFORMES O DREPANOCITOS]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379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903886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PRUEBA DE TOLERANCIA A LA GLUCOSA POR 2 HORAS (3 MUESTRAS: 0 60 Y 120 MINUTOS)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380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903887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PRUEBA DE TOLERANCIA A LA GLUCOSA POR 2 HORAS (4 MUESTRAS: 0 30 60 Y 120 MINUTOS)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381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903888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PRUEBA DE TOLERANCIA A LA GLUCOSA POR 2 HORAS (5 MUESTRAS: 0 30 60 90 Y 120 MINUTOS)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382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903889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PRUEBA DE TOLERANCIA A LA GLUCOSA POR 3 HORAS (5 MUESTRAS: 0 30 60 120 Y 180 MINUTOS)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383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903885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PRUEBA DE TOLERANCIA A LA GLUCOSA POR 3 HORAS (6 MUESTRAS: 0 30 60 90 120 Y 180 MINUTOS)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384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903890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PRUEBA DE TOLERANCIA A LA GLUCOSA POR 4 HORAS (6 MUESTRAS: 0 30 60 120 180 Y 240 MINUTOS)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385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903891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PRUEBA DE TOLERANCIA A LA GLUCOSA POR 4 HORAS (7 MUESTRAS: 0 30 60 90 120 180 Y 240 MINUTOS)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386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903892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PRUEBA DE TOLERANCIA A LA GLUCOSA POR 5 HORAS (7 MUESTRAS: 0 30 60 120 180 240 Y 300 MINUTOS)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387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903893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PRUEBA DE TOLERANCIA A LA GLUCOSA POR 5 HORAS (8 MUESTRAS: 0 30 60 90 120 180 240 Y 300 MINUTOS)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388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903894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PRUEBA DE TOLERANCIA A LA GLUCOSA POR 6 HORAS (8 MUESTRAS: 0 30 60 120 180 240 300 Y 360)</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389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906915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SEROLOGIA [PRUEBA NO TREPONEMICA] RPR &amp;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390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902218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RECUENTO DE EOSINOFILO EN CUALQUIER MUESTRA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391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902220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RECUENTO DE PLAQUETAS, METODO AUTOMATICO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392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902221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RECUENTO DE PLAQUETAS, METODO MANUAL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393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902224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RECUENTO DE RETICULOCITOS POR CITOMETRIA DE FLUJO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394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902223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RECUENTO DE RETICULOCITOS, METODO MANUAL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395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902041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RETRACCION DE COAGULO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396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906241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Rubeola, ANTICUERPOS Ig G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397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906242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Rubeola, ANTICUERPOS Ig G POR 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398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906243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Rubeola, ANTICUERPOS Ig M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399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906244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Rubeola, ANTICUERPOS Ig M POR 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400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907008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SANGRE OCULTA EN MATERIA FECAL [GUAYACO O EQUIVALENTE]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401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903044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SATURACION DE TRANSFERRINA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402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906455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Scl 70, ANTI ESCLERODERMA, ANTICUERPOS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403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903865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SODIO EN ORINA DE 24 HORAS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404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903872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SODIO EN ORINA PARCIAL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405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903864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SODIO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406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904101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FACTOR I DE CRECIMIENTO SIMILAR A LA INSULINA [SOMATOMEDINA C]</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407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903884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TEST DE O'SULLIVAN CONFIRMATORIO (CUATRO MUESTRAS)</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408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904601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TESTOSTERONA LIBRE</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409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904602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TESTOSTERONA TOTAL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410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902043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TIEMPO DE COAGULACION</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411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902045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TIEMPO DE PROTROMBINA [PT]</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412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902046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TIEMPO DE SANGRIA [IVY O DUKE]</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413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902047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TIEMPO DE SANGRIA ESTANDARIZADO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414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902049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TIEMPO DE TROMBOPLASTINA PARCIAL [PTT]</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415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904920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TIROGLOBULINA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416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906457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TIROIDEOS COLOIDALES, ANTICUERPOS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417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906458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TIROIDEOS MICROSOMALES, ANTICUERPOS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418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906459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TIROIDEOS MICROSOMALES, ANTICUERPOS POR IFI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419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906460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TIROIDEOS MICROSOMALES, ANTICUERPOS POR IHA</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420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906463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TIROIDEOS TIROGLOBULINICOS, ANTICUERPOS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421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906464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TIROIDEOS TIROGLOBULINICOS, ANTICUERPOS POR IFI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422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904921</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TIROXINA LIBRE [T4L]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423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904922</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TIROXINA TOTAL [T4]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424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906128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Toxoplasma gondii, ANTICUERPOS Ig G POR IFI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425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906127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Toxoplasma gondii, ANTICUERPOS Ig G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426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906130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Toxoplasma gondii, ANTICUERPOS Ig M POR IFI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427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906129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Toxoplasma gondii, ANTICUERPOS Ig M POR EIA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428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903867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TRANSAMINASA GLUTAMICO OXALACETICA O ASPARTATO AMINO TRANSFERASA [TGO-AST]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429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903866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TRANSAMINASA GLUTAMICOPIRUVICA O ALANINO AMINO </w:t>
            </w:r>
            <w:r w:rsidRPr="00381C20">
              <w:rPr>
                <w:rFonts w:ascii="Tahoma" w:hAnsi="Tahoma" w:cs="Tahoma"/>
                <w:color w:val="000000"/>
                <w:sz w:val="18"/>
                <w:szCs w:val="18"/>
                <w:lang w:val="es-CO" w:eastAsia="es-CO"/>
              </w:rPr>
              <w:lastRenderedPageBreak/>
              <w:t>TRANSFERASA [TGP-ALT]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lastRenderedPageBreak/>
              <w:t>430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903046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TRANSFERRINA POR NEFELOMETRIA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431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903045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TRANSFERRINA POR IDR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432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906039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Treponema pallidum, ANTICUERPOS (FTA-ABS O TPHA-PRUEBA TREPONEMICA)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433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903868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TRIGLICERIDOS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434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904924</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TRIYODOTIRONINA LIBRE [T3L]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435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904925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TRIYODOTIRONINA TOTAL [T3]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436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903436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TROPONINA I, CUALITATIVA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437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903437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TROPONINA I, CUANTITATIVA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438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903438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TROPONINA T, CUALITATIVA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439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903439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TROPONINA T, CUANTITATIVA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440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860205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TUBERCULINA PRUEBA [DE MANTOUX]</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441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903869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UREA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442</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907106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UROANALISIS CON SEDIMENTO Y DENSIDAD URINARIA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443</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901236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UROCULTIVO [ANTIOGRAMA MIC AUTOMATICO]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444</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901237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UROCULTIVO [ANTIOGRAMA MIC MANUAL]</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445</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901235</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UROCULTIVO [ANTIBIOGRAMA DE DISCO]</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446</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906247</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Varicela zoster, ANTICUERPOS Ig G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447</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906248</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Varicela zoster, ANTICUERPOS Ig M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448</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906249</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VIH 1 Y 2, ANTICUERPOS &amp;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449</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906250</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 xml:space="preserve">VIH, PRUEBA CONFIRMATORIA POR WESTERN BLOTTING O EQUIVALENTE </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450</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903703</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VITAMINA B 12</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r w:rsidR="00381C20" w:rsidRPr="00381C20" w:rsidTr="00381C20">
        <w:trPr>
          <w:trHeight w:val="283"/>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rsidR="00381C20" w:rsidRPr="00381C20" w:rsidRDefault="00381C20" w:rsidP="002629CB">
            <w:pPr>
              <w:jc w:val="center"/>
              <w:rPr>
                <w:rFonts w:ascii="Tahoma" w:hAnsi="Tahoma" w:cs="Tahoma"/>
                <w:bCs/>
                <w:color w:val="000000"/>
                <w:sz w:val="18"/>
                <w:szCs w:val="18"/>
                <w:lang w:val="es-CO" w:eastAsia="es-CO"/>
              </w:rPr>
            </w:pPr>
            <w:r w:rsidRPr="00381C20">
              <w:rPr>
                <w:rFonts w:ascii="Tahoma" w:hAnsi="Tahoma" w:cs="Tahoma"/>
                <w:bCs/>
                <w:color w:val="000000"/>
                <w:sz w:val="18"/>
                <w:szCs w:val="18"/>
                <w:lang w:val="es-CO" w:eastAsia="es-CO"/>
              </w:rPr>
              <w:t>451</w:t>
            </w:r>
          </w:p>
        </w:tc>
        <w:tc>
          <w:tcPr>
            <w:tcW w:w="459"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center"/>
              <w:rPr>
                <w:rFonts w:ascii="Tahoma" w:hAnsi="Tahoma" w:cs="Tahoma"/>
                <w:color w:val="000000"/>
                <w:sz w:val="18"/>
                <w:szCs w:val="18"/>
                <w:lang w:val="es-CO" w:eastAsia="es-CO"/>
              </w:rPr>
            </w:pPr>
            <w:r w:rsidRPr="00381C20">
              <w:rPr>
                <w:rFonts w:ascii="Tahoma" w:hAnsi="Tahoma" w:cs="Tahoma"/>
                <w:color w:val="000000"/>
                <w:sz w:val="18"/>
                <w:szCs w:val="18"/>
                <w:lang w:val="es-CO" w:eastAsia="es-CO"/>
              </w:rPr>
              <w:t>903706</w:t>
            </w:r>
          </w:p>
        </w:tc>
        <w:tc>
          <w:tcPr>
            <w:tcW w:w="3063" w:type="pct"/>
            <w:tcBorders>
              <w:top w:val="nil"/>
              <w:left w:val="nil"/>
              <w:bottom w:val="single" w:sz="4" w:space="0" w:color="auto"/>
              <w:right w:val="single" w:sz="4" w:space="0" w:color="auto"/>
            </w:tcBorders>
            <w:shd w:val="clear" w:color="auto" w:fill="auto"/>
            <w:vAlign w:val="center"/>
            <w:hideMark/>
          </w:tcPr>
          <w:p w:rsidR="00381C20" w:rsidRPr="00381C20" w:rsidRDefault="00381C20" w:rsidP="002629CB">
            <w:pPr>
              <w:jc w:val="both"/>
              <w:rPr>
                <w:rFonts w:ascii="Tahoma" w:hAnsi="Tahoma" w:cs="Tahoma"/>
                <w:color w:val="000000"/>
                <w:sz w:val="18"/>
                <w:szCs w:val="18"/>
                <w:lang w:val="es-CO" w:eastAsia="es-CO"/>
              </w:rPr>
            </w:pPr>
            <w:r w:rsidRPr="00381C20">
              <w:rPr>
                <w:rFonts w:ascii="Tahoma" w:hAnsi="Tahoma" w:cs="Tahoma"/>
                <w:color w:val="000000"/>
                <w:sz w:val="18"/>
                <w:szCs w:val="18"/>
                <w:lang w:val="es-CO" w:eastAsia="es-CO"/>
              </w:rPr>
              <w:t>VITAMINA D 25 DIHIDROXI</w:t>
            </w:r>
          </w:p>
        </w:tc>
        <w:tc>
          <w:tcPr>
            <w:tcW w:w="535" w:type="pct"/>
            <w:tcBorders>
              <w:top w:val="nil"/>
              <w:left w:val="nil"/>
              <w:bottom w:val="single" w:sz="4" w:space="0" w:color="auto"/>
              <w:right w:val="single" w:sz="4" w:space="0" w:color="auto"/>
            </w:tcBorders>
            <w:shd w:val="clear" w:color="auto" w:fill="auto"/>
            <w:vAlign w:val="center"/>
          </w:tcPr>
          <w:p w:rsidR="00381C20" w:rsidRPr="00381C20" w:rsidRDefault="00381C20" w:rsidP="002629CB">
            <w:pPr>
              <w:jc w:val="center"/>
              <w:rPr>
                <w:rFonts w:ascii="Tahoma" w:hAnsi="Tahoma" w:cs="Tahoma"/>
                <w:color w:val="000000"/>
                <w:sz w:val="18"/>
                <w:szCs w:val="18"/>
                <w:lang w:val="es-CO" w:eastAsia="es-CO"/>
              </w:rPr>
            </w:pPr>
          </w:p>
        </w:tc>
        <w:tc>
          <w:tcPr>
            <w:tcW w:w="560" w:type="pct"/>
            <w:tcBorders>
              <w:top w:val="nil"/>
              <w:left w:val="nil"/>
              <w:bottom w:val="single" w:sz="4" w:space="0" w:color="auto"/>
              <w:right w:val="single" w:sz="4" w:space="0" w:color="auto"/>
            </w:tcBorders>
            <w:vAlign w:val="center"/>
          </w:tcPr>
          <w:p w:rsidR="00381C20" w:rsidRPr="00381C20" w:rsidRDefault="00381C20" w:rsidP="002629CB">
            <w:pPr>
              <w:jc w:val="center"/>
              <w:rPr>
                <w:rFonts w:ascii="Tahoma" w:hAnsi="Tahoma" w:cs="Tahoma"/>
                <w:color w:val="000000"/>
                <w:sz w:val="18"/>
                <w:szCs w:val="18"/>
                <w:lang w:val="es-CO" w:eastAsia="es-CO"/>
              </w:rPr>
            </w:pPr>
          </w:p>
        </w:tc>
      </w:tr>
    </w:tbl>
    <w:p w:rsidR="00D3385D" w:rsidRPr="00381C20" w:rsidRDefault="00D3385D" w:rsidP="00AD6484">
      <w:pPr>
        <w:pStyle w:val="Prrafodelista"/>
        <w:tabs>
          <w:tab w:val="left" w:pos="240"/>
        </w:tabs>
        <w:ind w:left="0"/>
        <w:jc w:val="center"/>
        <w:rPr>
          <w:rFonts w:ascii="Tahoma" w:hAnsi="Tahoma" w:cs="Tahoma"/>
          <w:b/>
          <w:highlight w:val="yellow"/>
        </w:rPr>
      </w:pPr>
    </w:p>
    <w:p w:rsidR="00612CE0" w:rsidRDefault="00612CE0" w:rsidP="00AD6484">
      <w:pPr>
        <w:pStyle w:val="Prrafodelista"/>
        <w:tabs>
          <w:tab w:val="left" w:pos="240"/>
        </w:tabs>
        <w:ind w:left="0"/>
        <w:jc w:val="center"/>
        <w:rPr>
          <w:rFonts w:ascii="Tahoma" w:hAnsi="Tahoma" w:cs="Tahoma"/>
          <w:b/>
          <w:highlight w:val="yellow"/>
        </w:rPr>
      </w:pPr>
    </w:p>
    <w:p w:rsidR="00462B8E" w:rsidRPr="00381C20" w:rsidRDefault="00462B8E" w:rsidP="00AD6484">
      <w:pPr>
        <w:pStyle w:val="Prrafodelista"/>
        <w:tabs>
          <w:tab w:val="left" w:pos="240"/>
        </w:tabs>
        <w:ind w:left="0"/>
        <w:jc w:val="center"/>
        <w:rPr>
          <w:rFonts w:ascii="Tahoma" w:hAnsi="Tahoma" w:cs="Tahoma"/>
          <w:b/>
          <w:highlight w:val="yellow"/>
        </w:rPr>
      </w:pPr>
    </w:p>
    <w:p w:rsidR="00381C20" w:rsidRPr="00381C20" w:rsidRDefault="00381C20" w:rsidP="00381C20">
      <w:pPr>
        <w:pStyle w:val="Textoindependiente2"/>
        <w:tabs>
          <w:tab w:val="left" w:pos="1980"/>
        </w:tabs>
        <w:spacing w:after="0" w:line="240" w:lineRule="auto"/>
        <w:jc w:val="center"/>
        <w:rPr>
          <w:rFonts w:ascii="Tahoma" w:eastAsia="Calibri" w:hAnsi="Tahoma" w:cs="Tahoma"/>
          <w:b/>
          <w:color w:val="000000"/>
        </w:rPr>
      </w:pPr>
      <w:r w:rsidRPr="00381C20">
        <w:rPr>
          <w:rFonts w:ascii="Tahoma" w:eastAsia="Calibri" w:hAnsi="Tahoma" w:cs="Tahoma"/>
          <w:b/>
          <w:color w:val="000000"/>
        </w:rPr>
        <w:t>OTRAS CONDICIONES TECNICAS MÍNIMAS HABILITABLES</w:t>
      </w:r>
    </w:p>
    <w:p w:rsidR="00612CE0" w:rsidRDefault="00612CE0" w:rsidP="00AD6484">
      <w:pPr>
        <w:pStyle w:val="Prrafodelista"/>
        <w:tabs>
          <w:tab w:val="left" w:pos="240"/>
        </w:tabs>
        <w:ind w:left="0"/>
        <w:jc w:val="center"/>
        <w:rPr>
          <w:rFonts w:ascii="Tahoma" w:hAnsi="Tahoma" w:cs="Tahoma"/>
          <w:b/>
          <w:highlight w:val="yellow"/>
        </w:rPr>
      </w:pPr>
    </w:p>
    <w:p w:rsidR="00462B8E" w:rsidRPr="00381C20" w:rsidRDefault="00462B8E" w:rsidP="00AD6484">
      <w:pPr>
        <w:pStyle w:val="Prrafodelista"/>
        <w:tabs>
          <w:tab w:val="left" w:pos="240"/>
        </w:tabs>
        <w:ind w:left="0"/>
        <w:jc w:val="center"/>
        <w:rPr>
          <w:rFonts w:ascii="Tahoma" w:hAnsi="Tahoma" w:cs="Tahoma"/>
          <w:b/>
          <w:highlight w:val="yellow"/>
        </w:rPr>
      </w:pPr>
    </w:p>
    <w:tbl>
      <w:tblPr>
        <w:tblW w:w="9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6684"/>
        <w:gridCol w:w="1134"/>
        <w:gridCol w:w="999"/>
      </w:tblGrid>
      <w:tr w:rsidR="00381C20" w:rsidRPr="00381C20" w:rsidTr="00381C20">
        <w:trPr>
          <w:trHeight w:val="411"/>
          <w:jc w:val="center"/>
        </w:trPr>
        <w:tc>
          <w:tcPr>
            <w:tcW w:w="546" w:type="dxa"/>
            <w:shd w:val="clear" w:color="auto" w:fill="D9D9D9"/>
            <w:vAlign w:val="center"/>
          </w:tcPr>
          <w:p w:rsidR="00381C20" w:rsidRPr="00381C20" w:rsidRDefault="00381C20" w:rsidP="002629CB">
            <w:pPr>
              <w:jc w:val="center"/>
              <w:rPr>
                <w:rFonts w:ascii="Tahoma" w:eastAsia="Calibri" w:hAnsi="Tahoma" w:cs="Tahoma"/>
                <w:b/>
                <w:sz w:val="18"/>
                <w:szCs w:val="18"/>
                <w:lang w:val="es-MX"/>
              </w:rPr>
            </w:pPr>
            <w:r w:rsidRPr="00381C20">
              <w:rPr>
                <w:rFonts w:ascii="Tahoma" w:eastAsia="Calibri" w:hAnsi="Tahoma" w:cs="Tahoma"/>
                <w:b/>
                <w:sz w:val="18"/>
                <w:szCs w:val="18"/>
                <w:lang w:val="es-MX"/>
              </w:rPr>
              <w:t>No</w:t>
            </w:r>
          </w:p>
        </w:tc>
        <w:tc>
          <w:tcPr>
            <w:tcW w:w="6684" w:type="dxa"/>
            <w:shd w:val="clear" w:color="auto" w:fill="D9D9D9"/>
            <w:vAlign w:val="center"/>
          </w:tcPr>
          <w:p w:rsidR="00381C20" w:rsidRPr="00381C20" w:rsidRDefault="00381C20" w:rsidP="002629CB">
            <w:pPr>
              <w:jc w:val="center"/>
              <w:rPr>
                <w:rFonts w:ascii="Tahoma" w:eastAsia="Calibri" w:hAnsi="Tahoma" w:cs="Tahoma"/>
                <w:b/>
                <w:sz w:val="18"/>
                <w:szCs w:val="18"/>
                <w:lang w:val="es-MX"/>
              </w:rPr>
            </w:pPr>
            <w:r w:rsidRPr="00381C20">
              <w:rPr>
                <w:rFonts w:ascii="Tahoma" w:eastAsia="Calibri" w:hAnsi="Tahoma" w:cs="Tahoma"/>
                <w:b/>
                <w:sz w:val="18"/>
                <w:szCs w:val="18"/>
                <w:lang w:val="es-MX"/>
              </w:rPr>
              <w:t>DESCRIPCIÓN</w:t>
            </w:r>
          </w:p>
        </w:tc>
        <w:tc>
          <w:tcPr>
            <w:tcW w:w="1134" w:type="dxa"/>
            <w:shd w:val="clear" w:color="auto" w:fill="D9D9D9"/>
            <w:vAlign w:val="center"/>
          </w:tcPr>
          <w:p w:rsidR="00381C20" w:rsidRPr="00381C20" w:rsidRDefault="00381C20" w:rsidP="002629CB">
            <w:pPr>
              <w:ind w:left="-94" w:right="-66"/>
              <w:jc w:val="center"/>
              <w:rPr>
                <w:rFonts w:ascii="Tahoma" w:eastAsia="Calibri" w:hAnsi="Tahoma" w:cs="Tahoma"/>
                <w:b/>
                <w:sz w:val="18"/>
                <w:szCs w:val="18"/>
                <w:lang w:val="es-MX"/>
              </w:rPr>
            </w:pPr>
            <w:r w:rsidRPr="00381C20">
              <w:rPr>
                <w:rFonts w:ascii="Tahoma" w:eastAsia="Calibri" w:hAnsi="Tahoma" w:cs="Tahoma"/>
                <w:b/>
                <w:sz w:val="18"/>
                <w:szCs w:val="18"/>
                <w:lang w:val="es-MX"/>
              </w:rPr>
              <w:t>CUMPLE</w:t>
            </w:r>
          </w:p>
        </w:tc>
        <w:tc>
          <w:tcPr>
            <w:tcW w:w="999" w:type="dxa"/>
            <w:shd w:val="clear" w:color="auto" w:fill="D9D9D9"/>
            <w:vAlign w:val="center"/>
          </w:tcPr>
          <w:p w:rsidR="00381C20" w:rsidRPr="00381C20" w:rsidRDefault="00381C20" w:rsidP="002629CB">
            <w:pPr>
              <w:ind w:left="-94" w:right="-66"/>
              <w:jc w:val="center"/>
              <w:rPr>
                <w:rFonts w:ascii="Tahoma" w:eastAsia="Calibri" w:hAnsi="Tahoma" w:cs="Tahoma"/>
                <w:b/>
                <w:sz w:val="18"/>
                <w:szCs w:val="18"/>
                <w:lang w:val="es-MX"/>
              </w:rPr>
            </w:pPr>
            <w:r w:rsidRPr="00381C20">
              <w:rPr>
                <w:rFonts w:ascii="Tahoma" w:eastAsia="Calibri" w:hAnsi="Tahoma" w:cs="Tahoma"/>
                <w:b/>
                <w:sz w:val="18"/>
                <w:szCs w:val="18"/>
                <w:lang w:val="es-MX"/>
              </w:rPr>
              <w:t>NO CUMPLE</w:t>
            </w:r>
          </w:p>
        </w:tc>
      </w:tr>
      <w:tr w:rsidR="00381C20" w:rsidRPr="00381C20" w:rsidTr="00381C20">
        <w:trPr>
          <w:trHeight w:val="67"/>
          <w:jc w:val="center"/>
        </w:trPr>
        <w:tc>
          <w:tcPr>
            <w:tcW w:w="546" w:type="dxa"/>
            <w:vAlign w:val="center"/>
          </w:tcPr>
          <w:p w:rsidR="00381C20" w:rsidRPr="00381C20" w:rsidRDefault="00381C20" w:rsidP="002629CB">
            <w:pPr>
              <w:jc w:val="center"/>
              <w:rPr>
                <w:rFonts w:ascii="Tahoma" w:hAnsi="Tahoma" w:cs="Tahoma"/>
                <w:b/>
                <w:bCs/>
                <w:iCs/>
                <w:color w:val="000000"/>
                <w:sz w:val="18"/>
                <w:szCs w:val="18"/>
              </w:rPr>
            </w:pPr>
            <w:r w:rsidRPr="00381C20">
              <w:rPr>
                <w:rFonts w:ascii="Tahoma" w:hAnsi="Tahoma" w:cs="Tahoma"/>
                <w:b/>
                <w:bCs/>
                <w:iCs/>
                <w:color w:val="000000"/>
                <w:sz w:val="18"/>
                <w:szCs w:val="18"/>
              </w:rPr>
              <w:t>1</w:t>
            </w:r>
          </w:p>
        </w:tc>
        <w:tc>
          <w:tcPr>
            <w:tcW w:w="6684" w:type="dxa"/>
            <w:shd w:val="clear" w:color="auto" w:fill="auto"/>
            <w:vAlign w:val="center"/>
          </w:tcPr>
          <w:p w:rsidR="00381C20" w:rsidRPr="00381C20" w:rsidRDefault="00381C20" w:rsidP="002629CB">
            <w:pPr>
              <w:pStyle w:val="Textoindependiente2"/>
              <w:spacing w:after="0" w:line="240" w:lineRule="auto"/>
              <w:rPr>
                <w:rFonts w:ascii="Tahoma" w:eastAsia="Calibri" w:hAnsi="Tahoma" w:cs="Tahoma"/>
                <w:b/>
                <w:sz w:val="18"/>
                <w:szCs w:val="18"/>
              </w:rPr>
            </w:pPr>
            <w:r w:rsidRPr="00381C20">
              <w:rPr>
                <w:rFonts w:ascii="Tahoma" w:eastAsia="Calibri" w:hAnsi="Tahoma" w:cs="Tahoma"/>
                <w:b/>
                <w:sz w:val="18"/>
                <w:szCs w:val="18"/>
              </w:rPr>
              <w:t xml:space="preserve">Experiencia Proponente en producir o comercializar el bien y/o ofrecer el servicio </w:t>
            </w:r>
          </w:p>
          <w:p w:rsidR="00381C20" w:rsidRPr="00381C20" w:rsidRDefault="00381C20" w:rsidP="002629CB">
            <w:pPr>
              <w:pStyle w:val="Sangradetextonormal"/>
              <w:tabs>
                <w:tab w:val="left" w:pos="328"/>
              </w:tabs>
              <w:spacing w:after="0"/>
              <w:ind w:left="0"/>
              <w:jc w:val="both"/>
              <w:rPr>
                <w:rFonts w:ascii="Tahoma" w:hAnsi="Tahoma" w:cs="Tahoma"/>
                <w:bCs/>
                <w:sz w:val="18"/>
                <w:szCs w:val="18"/>
                <w:lang w:val="es-ES_tradnl"/>
              </w:rPr>
            </w:pPr>
            <w:r w:rsidRPr="00381C20">
              <w:rPr>
                <w:rFonts w:ascii="Tahoma" w:hAnsi="Tahoma" w:cs="Tahoma"/>
                <w:sz w:val="18"/>
                <w:szCs w:val="18"/>
              </w:rPr>
              <w:t xml:space="preserve">Se requiere que el oferente acredite </w:t>
            </w:r>
            <w:r w:rsidRPr="00381C20">
              <w:rPr>
                <w:rFonts w:ascii="Tahoma" w:hAnsi="Tahoma" w:cs="Tahoma"/>
                <w:bCs/>
                <w:sz w:val="18"/>
                <w:szCs w:val="18"/>
                <w:lang w:val="es-ES_tradnl"/>
              </w:rPr>
              <w:t xml:space="preserve">experiencia durante los últimos tres (3) años en actividades iguales o similares con el objeto del presente proceso. La experiencia debe ser adecuada y proporcional a la naturaleza del proceso y a su valor; para lo cual presentará </w:t>
            </w:r>
            <w:r w:rsidRPr="00381C20">
              <w:rPr>
                <w:rFonts w:ascii="Tahoma" w:hAnsi="Tahoma" w:cs="Tahoma"/>
                <w:b/>
                <w:bCs/>
                <w:sz w:val="18"/>
                <w:szCs w:val="18"/>
                <w:lang w:val="es-ES_tradnl"/>
              </w:rPr>
              <w:t>certificaciones de contratos ejecutados o en ejecución con empresas públicas o privadas, nacionales o extranjeras.</w:t>
            </w:r>
            <w:r w:rsidRPr="00381C20">
              <w:rPr>
                <w:rFonts w:ascii="Tahoma" w:hAnsi="Tahoma" w:cs="Tahoma"/>
                <w:bCs/>
                <w:sz w:val="18"/>
                <w:szCs w:val="18"/>
                <w:lang w:val="es-ES_tradnl"/>
              </w:rPr>
              <w:t xml:space="preserve"> </w:t>
            </w:r>
            <w:r w:rsidRPr="00381C20">
              <w:rPr>
                <w:rFonts w:ascii="Tahoma" w:hAnsi="Tahoma" w:cs="Tahoma"/>
                <w:bCs/>
                <w:sz w:val="18"/>
                <w:szCs w:val="18"/>
              </w:rPr>
              <w:t xml:space="preserve">La certificación debe contener la experiencia de forma directa e individual o a través de la participación en proponentes plurales, </w:t>
            </w:r>
            <w:r w:rsidRPr="00381C20">
              <w:rPr>
                <w:rFonts w:ascii="Tahoma" w:hAnsi="Tahoma" w:cs="Tahoma"/>
                <w:bCs/>
                <w:sz w:val="18"/>
                <w:szCs w:val="18"/>
                <w:lang w:val="es-ES_tradnl"/>
              </w:rPr>
              <w:t>cuyo objeto sea igual o guarde coherencia con el objeto de la presente contratación, y cuya sumatoria sea mayor o igual (</w:t>
            </w:r>
            <w:r w:rsidRPr="00381C20">
              <w:rPr>
                <w:rFonts w:ascii="Tahoma" w:hAnsi="Tahoma" w:cs="Tahoma"/>
                <w:bCs/>
                <w:sz w:val="18"/>
                <w:szCs w:val="18"/>
                <w:u w:val="single"/>
                <w:lang w:val="es-ES_tradnl"/>
              </w:rPr>
              <w:t>&gt;</w:t>
            </w:r>
            <w:r w:rsidRPr="00381C20">
              <w:rPr>
                <w:rFonts w:ascii="Tahoma" w:hAnsi="Tahoma" w:cs="Tahoma"/>
                <w:bCs/>
                <w:sz w:val="18"/>
                <w:szCs w:val="18"/>
                <w:lang w:val="es-ES_tradnl"/>
              </w:rPr>
              <w:t xml:space="preserve">) que 50% del presupuesto oficial asignado en el proceso. </w:t>
            </w:r>
          </w:p>
          <w:p w:rsidR="00381C20" w:rsidRPr="00381C20" w:rsidRDefault="00381C20" w:rsidP="002629CB">
            <w:pPr>
              <w:pStyle w:val="Sangradetextonormal"/>
              <w:spacing w:after="0"/>
              <w:ind w:left="0"/>
              <w:jc w:val="both"/>
              <w:rPr>
                <w:rFonts w:ascii="Tahoma" w:hAnsi="Tahoma" w:cs="Tahoma"/>
                <w:bCs/>
                <w:sz w:val="18"/>
                <w:szCs w:val="18"/>
                <w:lang w:val="es-ES_tradnl"/>
              </w:rPr>
            </w:pPr>
          </w:p>
          <w:tbl>
            <w:tblPr>
              <w:tblW w:w="5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2"/>
              <w:gridCol w:w="2531"/>
            </w:tblGrid>
            <w:tr w:rsidR="00381C20" w:rsidRPr="00381C20" w:rsidTr="00381C20">
              <w:trPr>
                <w:trHeight w:val="402"/>
                <w:jc w:val="center"/>
              </w:trPr>
              <w:tc>
                <w:tcPr>
                  <w:tcW w:w="2932" w:type="dxa"/>
                  <w:shd w:val="clear" w:color="auto" w:fill="B4C6E7"/>
                  <w:noWrap/>
                  <w:vAlign w:val="center"/>
                  <w:hideMark/>
                </w:tcPr>
                <w:p w:rsidR="00381C20" w:rsidRPr="00381C20" w:rsidRDefault="00381C20" w:rsidP="002629CB">
                  <w:pPr>
                    <w:tabs>
                      <w:tab w:val="left" w:pos="0"/>
                    </w:tabs>
                    <w:jc w:val="center"/>
                    <w:rPr>
                      <w:rFonts w:ascii="Tahoma" w:eastAsia="MS Mincho" w:hAnsi="Tahoma" w:cs="Tahoma"/>
                      <w:b/>
                      <w:bCs/>
                      <w:iCs/>
                      <w:sz w:val="18"/>
                      <w:szCs w:val="18"/>
                    </w:rPr>
                  </w:pPr>
                  <w:r w:rsidRPr="00381C20">
                    <w:rPr>
                      <w:rFonts w:ascii="Tahoma" w:eastAsia="MS Mincho" w:hAnsi="Tahoma" w:cs="Tahoma"/>
                      <w:b/>
                      <w:bCs/>
                      <w:iCs/>
                      <w:sz w:val="18"/>
                      <w:szCs w:val="18"/>
                    </w:rPr>
                    <w:t>PRESUPUESTO OFICIAL</w:t>
                  </w:r>
                </w:p>
              </w:tc>
              <w:tc>
                <w:tcPr>
                  <w:tcW w:w="2531" w:type="dxa"/>
                  <w:shd w:val="clear" w:color="auto" w:fill="B4C6E7"/>
                  <w:vAlign w:val="center"/>
                  <w:hideMark/>
                </w:tcPr>
                <w:p w:rsidR="00381C20" w:rsidRPr="00381C20" w:rsidRDefault="00381C20" w:rsidP="002629CB">
                  <w:pPr>
                    <w:tabs>
                      <w:tab w:val="left" w:pos="0"/>
                    </w:tabs>
                    <w:jc w:val="center"/>
                    <w:rPr>
                      <w:rFonts w:ascii="Tahoma" w:eastAsia="MS Mincho" w:hAnsi="Tahoma" w:cs="Tahoma"/>
                      <w:b/>
                      <w:bCs/>
                      <w:sz w:val="18"/>
                      <w:szCs w:val="18"/>
                    </w:rPr>
                  </w:pPr>
                  <w:r w:rsidRPr="00381C20">
                    <w:rPr>
                      <w:rFonts w:ascii="Tahoma" w:eastAsia="MS Mincho" w:hAnsi="Tahoma" w:cs="Tahoma"/>
                      <w:b/>
                      <w:bCs/>
                      <w:sz w:val="18"/>
                      <w:szCs w:val="18"/>
                      <w:u w:val="single"/>
                    </w:rPr>
                    <w:t>&gt;</w:t>
                  </w:r>
                  <w:r w:rsidRPr="00381C20">
                    <w:rPr>
                      <w:rFonts w:ascii="Tahoma" w:eastAsia="MS Mincho" w:hAnsi="Tahoma" w:cs="Tahoma"/>
                      <w:b/>
                      <w:bCs/>
                      <w:sz w:val="18"/>
                      <w:szCs w:val="18"/>
                    </w:rPr>
                    <w:t xml:space="preserve"> 50% EN PESOS</w:t>
                  </w:r>
                </w:p>
              </w:tc>
            </w:tr>
            <w:tr w:rsidR="00381C20" w:rsidRPr="00381C20" w:rsidTr="00381C20">
              <w:trPr>
                <w:trHeight w:val="280"/>
                <w:jc w:val="center"/>
              </w:trPr>
              <w:tc>
                <w:tcPr>
                  <w:tcW w:w="2932" w:type="dxa"/>
                  <w:noWrap/>
                  <w:vAlign w:val="center"/>
                  <w:hideMark/>
                </w:tcPr>
                <w:p w:rsidR="00381C20" w:rsidRPr="00381C20" w:rsidRDefault="00381C20" w:rsidP="002629CB">
                  <w:pPr>
                    <w:tabs>
                      <w:tab w:val="left" w:pos="0"/>
                    </w:tabs>
                    <w:jc w:val="center"/>
                    <w:rPr>
                      <w:rFonts w:ascii="Tahoma" w:eastAsia="MS Mincho" w:hAnsi="Tahoma" w:cs="Tahoma"/>
                      <w:sz w:val="18"/>
                      <w:szCs w:val="18"/>
                    </w:rPr>
                  </w:pPr>
                  <w:r w:rsidRPr="00381C20">
                    <w:rPr>
                      <w:rFonts w:ascii="Tahoma" w:eastAsia="MS Mincho" w:hAnsi="Tahoma" w:cs="Tahoma"/>
                      <w:sz w:val="18"/>
                      <w:szCs w:val="18"/>
                    </w:rPr>
                    <w:lastRenderedPageBreak/>
                    <w:t>$</w:t>
                  </w:r>
                  <w:r w:rsidRPr="00381C20">
                    <w:rPr>
                      <w:rFonts w:ascii="Tahoma" w:hAnsi="Tahoma" w:cs="Tahoma"/>
                      <w:sz w:val="18"/>
                      <w:szCs w:val="18"/>
                    </w:rPr>
                    <w:t xml:space="preserve"> 25.000.000</w:t>
                  </w:r>
                </w:p>
              </w:tc>
              <w:tc>
                <w:tcPr>
                  <w:tcW w:w="2531" w:type="dxa"/>
                  <w:noWrap/>
                  <w:vAlign w:val="center"/>
                  <w:hideMark/>
                </w:tcPr>
                <w:p w:rsidR="00381C20" w:rsidRPr="00381C20" w:rsidRDefault="00381C20" w:rsidP="002629CB">
                  <w:pPr>
                    <w:tabs>
                      <w:tab w:val="left" w:pos="0"/>
                    </w:tabs>
                    <w:jc w:val="center"/>
                    <w:rPr>
                      <w:rFonts w:ascii="Tahoma" w:eastAsia="MS Mincho" w:hAnsi="Tahoma" w:cs="Tahoma"/>
                      <w:sz w:val="18"/>
                      <w:szCs w:val="18"/>
                    </w:rPr>
                  </w:pPr>
                  <w:r w:rsidRPr="00381C20">
                    <w:rPr>
                      <w:rFonts w:ascii="Tahoma" w:eastAsia="MS Mincho" w:hAnsi="Tahoma" w:cs="Tahoma"/>
                      <w:sz w:val="18"/>
                      <w:szCs w:val="18"/>
                    </w:rPr>
                    <w:t>$</w:t>
                  </w:r>
                  <w:r w:rsidRPr="00381C20">
                    <w:rPr>
                      <w:rFonts w:ascii="Tahoma" w:hAnsi="Tahoma" w:cs="Tahoma"/>
                      <w:sz w:val="18"/>
                      <w:szCs w:val="18"/>
                    </w:rPr>
                    <w:t xml:space="preserve"> 12.500.000</w:t>
                  </w:r>
                </w:p>
              </w:tc>
            </w:tr>
          </w:tbl>
          <w:p w:rsidR="00381C20" w:rsidRPr="00381C20" w:rsidRDefault="00381C20" w:rsidP="002629CB">
            <w:pPr>
              <w:pStyle w:val="Sangradetextonormal"/>
              <w:spacing w:after="0"/>
              <w:ind w:left="0"/>
              <w:jc w:val="both"/>
              <w:rPr>
                <w:rFonts w:ascii="Tahoma" w:hAnsi="Tahoma" w:cs="Tahoma"/>
                <w:sz w:val="18"/>
                <w:szCs w:val="18"/>
                <w:lang w:val="es-ES_tradnl"/>
              </w:rPr>
            </w:pPr>
          </w:p>
          <w:p w:rsidR="00381C20" w:rsidRPr="00381C20" w:rsidRDefault="00381C20" w:rsidP="002629CB">
            <w:pPr>
              <w:pStyle w:val="Sangradetextonormal"/>
              <w:spacing w:after="0"/>
              <w:ind w:left="0"/>
              <w:jc w:val="both"/>
              <w:rPr>
                <w:rFonts w:ascii="Tahoma" w:hAnsi="Tahoma" w:cs="Tahoma"/>
                <w:b/>
                <w:sz w:val="18"/>
                <w:szCs w:val="18"/>
              </w:rPr>
            </w:pPr>
            <w:r w:rsidRPr="00381C20">
              <w:rPr>
                <w:rFonts w:ascii="Tahoma" w:hAnsi="Tahoma" w:cs="Tahoma"/>
                <w:sz w:val="18"/>
                <w:szCs w:val="18"/>
                <w:lang w:val="es-ES_tradnl"/>
              </w:rPr>
              <w:t xml:space="preserve">Las certificaciones deben contener la siguiente información: </w:t>
            </w:r>
            <w:r w:rsidRPr="00381C20">
              <w:rPr>
                <w:rFonts w:ascii="Tahoma" w:hAnsi="Tahoma" w:cs="Tahoma"/>
                <w:sz w:val="18"/>
                <w:szCs w:val="18"/>
              </w:rPr>
              <w:t xml:space="preserve">Objeto del contrato; N° del contrato; Valor; Plazo; Fechas de inicio y finalización del contrato; Cumplimiento; Nombre y NIT del contratante y del contratista </w:t>
            </w:r>
          </w:p>
          <w:p w:rsidR="00381C20" w:rsidRPr="00381C20" w:rsidRDefault="00381C20" w:rsidP="002629CB">
            <w:pPr>
              <w:pStyle w:val="Prrafodelista"/>
              <w:adjustRightInd w:val="0"/>
              <w:ind w:left="0"/>
              <w:jc w:val="both"/>
              <w:rPr>
                <w:rFonts w:ascii="Tahoma" w:hAnsi="Tahoma" w:cs="Tahoma"/>
                <w:b/>
                <w:bCs/>
                <w:sz w:val="18"/>
                <w:szCs w:val="18"/>
                <w:lang w:val="es-ES"/>
              </w:rPr>
            </w:pPr>
          </w:p>
          <w:p w:rsidR="00381C20" w:rsidRPr="00381C20" w:rsidRDefault="00381C20" w:rsidP="002629CB">
            <w:pPr>
              <w:pStyle w:val="Prrafodelista"/>
              <w:adjustRightInd w:val="0"/>
              <w:ind w:left="0"/>
              <w:jc w:val="both"/>
              <w:rPr>
                <w:rFonts w:ascii="Tahoma" w:hAnsi="Tahoma" w:cs="Tahoma"/>
                <w:sz w:val="18"/>
                <w:szCs w:val="18"/>
              </w:rPr>
            </w:pPr>
            <w:r w:rsidRPr="00381C20">
              <w:rPr>
                <w:rFonts w:ascii="Tahoma" w:hAnsi="Tahoma" w:cs="Tahoma"/>
                <w:b/>
                <w:bCs/>
                <w:sz w:val="18"/>
                <w:szCs w:val="18"/>
              </w:rPr>
              <w:t xml:space="preserve">Nota: </w:t>
            </w:r>
            <w:r w:rsidRPr="00381C20">
              <w:rPr>
                <w:rFonts w:ascii="Tahoma" w:hAnsi="Tahoma" w:cs="Tahoma"/>
                <w:sz w:val="18"/>
                <w:szCs w:val="18"/>
              </w:rPr>
              <w:t xml:space="preserve">Si son contratos realizados bajo la modalidad de Consorcio o de Unión Temporal, la </w:t>
            </w:r>
            <w:r w:rsidRPr="00381C20">
              <w:rPr>
                <w:rFonts w:ascii="Tahoma" w:hAnsi="Tahoma" w:cs="Tahoma"/>
                <w:sz w:val="18"/>
                <w:szCs w:val="18"/>
                <w:lang w:val="es-CO"/>
              </w:rPr>
              <w:t>Regional de Aseguramiento en Salud No. 4</w:t>
            </w:r>
            <w:r w:rsidRPr="00381C20">
              <w:rPr>
                <w:rFonts w:ascii="Tahoma" w:hAnsi="Tahoma" w:cs="Tahoma"/>
                <w:sz w:val="18"/>
                <w:szCs w:val="18"/>
              </w:rPr>
              <w:t xml:space="preserve">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vAlign w:val="center"/>
          </w:tcPr>
          <w:p w:rsidR="00381C20" w:rsidRPr="00381C20" w:rsidRDefault="00381C20" w:rsidP="002629CB">
            <w:pPr>
              <w:jc w:val="center"/>
              <w:rPr>
                <w:rFonts w:ascii="Tahoma" w:hAnsi="Tahoma" w:cs="Tahoma"/>
                <w:b/>
                <w:bCs/>
                <w:sz w:val="18"/>
                <w:szCs w:val="18"/>
              </w:rPr>
            </w:pPr>
            <w:r w:rsidRPr="00381C20">
              <w:rPr>
                <w:rFonts w:ascii="Tahoma" w:hAnsi="Tahoma" w:cs="Tahoma"/>
                <w:b/>
                <w:bCs/>
                <w:sz w:val="18"/>
                <w:szCs w:val="18"/>
              </w:rPr>
              <w:lastRenderedPageBreak/>
              <w:t>2</w:t>
            </w:r>
          </w:p>
        </w:tc>
        <w:tc>
          <w:tcPr>
            <w:tcW w:w="6684" w:type="dxa"/>
            <w:shd w:val="clear" w:color="auto" w:fill="auto"/>
            <w:vAlign w:val="center"/>
          </w:tcPr>
          <w:p w:rsidR="00381C20" w:rsidRPr="00381C20" w:rsidRDefault="00381C20" w:rsidP="002629CB">
            <w:pPr>
              <w:pStyle w:val="Textoindependiente2"/>
              <w:spacing w:after="0" w:line="240" w:lineRule="auto"/>
              <w:rPr>
                <w:rFonts w:ascii="Tahoma" w:eastAsia="Calibri" w:hAnsi="Tahoma" w:cs="Tahoma"/>
                <w:b/>
                <w:sz w:val="18"/>
                <w:szCs w:val="18"/>
              </w:rPr>
            </w:pPr>
            <w:r w:rsidRPr="00381C20">
              <w:rPr>
                <w:rFonts w:ascii="Tahoma" w:eastAsia="Calibri" w:hAnsi="Tahoma" w:cs="Tahoma"/>
                <w:b/>
                <w:sz w:val="18"/>
                <w:szCs w:val="18"/>
              </w:rPr>
              <w:t>NIVEL DE EDUCACION O NIVEL ACADEMICO</w:t>
            </w:r>
          </w:p>
          <w:p w:rsidR="00381C20" w:rsidRPr="00381C20" w:rsidRDefault="00381C20" w:rsidP="002629CB">
            <w:pPr>
              <w:pStyle w:val="Textoindependiente2"/>
              <w:tabs>
                <w:tab w:val="left" w:pos="1980"/>
              </w:tabs>
              <w:spacing w:after="0" w:line="240" w:lineRule="auto"/>
              <w:jc w:val="both"/>
              <w:rPr>
                <w:rFonts w:ascii="Tahoma" w:eastAsia="Calibri" w:hAnsi="Tahoma" w:cs="Tahoma"/>
                <w:color w:val="000000"/>
                <w:sz w:val="18"/>
                <w:szCs w:val="18"/>
                <w:lang w:val="es-CO"/>
              </w:rPr>
            </w:pPr>
            <w:r w:rsidRPr="00381C20">
              <w:rPr>
                <w:rFonts w:ascii="Tahoma" w:eastAsia="Calibri" w:hAnsi="Tahoma" w:cs="Tahoma"/>
                <w:color w:val="000000"/>
                <w:sz w:val="18"/>
                <w:szCs w:val="18"/>
              </w:rPr>
              <w:t xml:space="preserve">Se debe Garantizar que el 100% del personal profesional y técnico que prestará los servicios en la entidad a contratar posea la capacitación e idoneidad requerida de acuerdo a las normas vigentes y la experiencia necesaria para la prestación de los servicios y procedimientos que se soliciten; para lo cual el representante legal de la empresa deberá </w:t>
            </w:r>
            <w:r w:rsidRPr="00381C20">
              <w:rPr>
                <w:rFonts w:ascii="Tahoma" w:eastAsia="Calibri" w:hAnsi="Tahoma" w:cs="Tahoma"/>
                <w:color w:val="000000"/>
                <w:sz w:val="18"/>
                <w:szCs w:val="18"/>
                <w:u w:val="single"/>
              </w:rPr>
              <w:t>anexar junto a la oferta</w:t>
            </w:r>
            <w:r w:rsidRPr="00381C20">
              <w:rPr>
                <w:rFonts w:ascii="Tahoma" w:eastAsia="Calibri" w:hAnsi="Tahoma" w:cs="Tahoma"/>
                <w:color w:val="000000"/>
                <w:sz w:val="18"/>
                <w:szCs w:val="18"/>
              </w:rPr>
              <w:t xml:space="preserve"> una certificación y listado del personal profesional e idóneo que ejercerá labor en la parte de la salud para la atención del subsistema de salud de la Policía Nacional en la Regional de Aseguramiento en Salud No. 4 </w:t>
            </w:r>
            <w:r w:rsidRPr="00381C20">
              <w:rPr>
                <w:rFonts w:ascii="Tahoma" w:hAnsi="Tahoma" w:cs="Tahoma"/>
                <w:sz w:val="18"/>
                <w:szCs w:val="18"/>
              </w:rPr>
              <w:t>- Unidad Prestadora de Salud Valle de Cauca, Espri Palmira</w:t>
            </w:r>
            <w:r w:rsidRPr="00381C20">
              <w:rPr>
                <w:rFonts w:ascii="Tahoma" w:hAnsi="Tahoma" w:cs="Tahoma"/>
                <w:sz w:val="18"/>
                <w:szCs w:val="18"/>
                <w:lang w:val="es-CO"/>
              </w:rPr>
              <w:t>.</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3</w:t>
            </w:r>
          </w:p>
        </w:tc>
        <w:tc>
          <w:tcPr>
            <w:tcW w:w="6684" w:type="dxa"/>
            <w:shd w:val="clear" w:color="auto" w:fill="auto"/>
            <w:vAlign w:val="center"/>
          </w:tcPr>
          <w:p w:rsidR="00381C20" w:rsidRPr="00381C20" w:rsidRDefault="00381C20" w:rsidP="002629CB">
            <w:pPr>
              <w:pStyle w:val="Textoindependiente2"/>
              <w:spacing w:after="0" w:line="240" w:lineRule="auto"/>
              <w:rPr>
                <w:rFonts w:ascii="Tahoma" w:eastAsia="Calibri" w:hAnsi="Tahoma" w:cs="Tahoma"/>
                <w:b/>
                <w:sz w:val="18"/>
                <w:szCs w:val="18"/>
              </w:rPr>
            </w:pPr>
            <w:r w:rsidRPr="00381C20">
              <w:rPr>
                <w:rFonts w:ascii="Tahoma" w:eastAsia="Calibri" w:hAnsi="Tahoma" w:cs="Tahoma"/>
                <w:b/>
                <w:sz w:val="18"/>
                <w:szCs w:val="18"/>
              </w:rPr>
              <w:t>EXPERIENCIA</w:t>
            </w:r>
          </w:p>
          <w:p w:rsidR="00381C20" w:rsidRPr="00381C20" w:rsidRDefault="00381C20" w:rsidP="002629CB">
            <w:pPr>
              <w:pStyle w:val="Textoindependiente2"/>
              <w:spacing w:after="0" w:line="240" w:lineRule="auto"/>
              <w:jc w:val="both"/>
              <w:rPr>
                <w:rFonts w:ascii="Tahoma" w:eastAsia="MS Mincho" w:hAnsi="Tahoma" w:cs="Tahoma"/>
                <w:b/>
                <w:color w:val="000000"/>
                <w:sz w:val="18"/>
                <w:szCs w:val="18"/>
                <w:lang w:val="es-CO"/>
              </w:rPr>
            </w:pPr>
            <w:r w:rsidRPr="00381C20">
              <w:rPr>
                <w:rFonts w:ascii="Tahoma" w:eastAsia="Calibri" w:hAnsi="Tahoma" w:cs="Tahoma"/>
                <w:sz w:val="18"/>
                <w:szCs w:val="18"/>
              </w:rPr>
              <w:t>El Oferente deberá acreditar como mínimo un año de experiencia en el mercado y sus servicios deberán estar habilitados ante la Secretaria Departamental de Salud</w:t>
            </w:r>
            <w:r w:rsidRPr="00381C20">
              <w:rPr>
                <w:rFonts w:ascii="Tahoma" w:eastAsia="Calibri" w:hAnsi="Tahoma" w:cs="Tahoma"/>
                <w:sz w:val="18"/>
                <w:szCs w:val="18"/>
                <w:lang w:val="es-CO"/>
              </w:rPr>
              <w:t>, lo cual se podrá verificar en el Certificado de Existencia y Representación de la cámara de comercio.</w:t>
            </w:r>
          </w:p>
          <w:p w:rsidR="00381C20" w:rsidRPr="00381C20" w:rsidRDefault="00381C20" w:rsidP="002629CB">
            <w:pPr>
              <w:pStyle w:val="Textoindependiente2"/>
              <w:spacing w:after="0" w:line="240" w:lineRule="auto"/>
              <w:jc w:val="both"/>
              <w:rPr>
                <w:rFonts w:ascii="Tahoma" w:eastAsia="MS Mincho" w:hAnsi="Tahoma" w:cs="Tahoma"/>
                <w:b/>
                <w:color w:val="000000"/>
                <w:sz w:val="18"/>
                <w:szCs w:val="18"/>
                <w:lang w:val="es-CO"/>
              </w:rPr>
            </w:pPr>
            <w:r w:rsidRPr="00381C20">
              <w:rPr>
                <w:rFonts w:ascii="Tahoma" w:hAnsi="Tahoma" w:cs="Tahoma"/>
                <w:color w:val="000000"/>
                <w:sz w:val="18"/>
                <w:szCs w:val="18"/>
                <w:lang w:val="es-CO"/>
              </w:rPr>
              <w:t>Igualmente deberá p</w:t>
            </w:r>
            <w:r w:rsidRPr="00381C20">
              <w:rPr>
                <w:rFonts w:ascii="Tahoma" w:hAnsi="Tahoma" w:cs="Tahoma"/>
                <w:color w:val="000000"/>
                <w:sz w:val="18"/>
                <w:szCs w:val="18"/>
              </w:rPr>
              <w:t xml:space="preserve">resentar el certificado de inscripción en el Registro Único Nacional del Talento Humano en Salud (RETHUS) conforme a lo establecido en la Ley 1164 de 2007. </w:t>
            </w:r>
            <w:r w:rsidRPr="00381C20">
              <w:rPr>
                <w:rFonts w:ascii="Tahoma" w:eastAsia="MS Mincho" w:hAnsi="Tahoma" w:cs="Tahoma"/>
                <w:b/>
                <w:color w:val="000000"/>
                <w:sz w:val="18"/>
                <w:szCs w:val="18"/>
              </w:rPr>
              <w:t>Anexar registro junto a la oferta</w:t>
            </w:r>
            <w:r w:rsidRPr="00381C20">
              <w:rPr>
                <w:rFonts w:ascii="Tahoma" w:eastAsia="MS Mincho" w:hAnsi="Tahoma" w:cs="Tahoma"/>
                <w:b/>
                <w:color w:val="000000"/>
                <w:sz w:val="18"/>
                <w:szCs w:val="18"/>
                <w:lang w:val="es-CO"/>
              </w:rPr>
              <w:t>.</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vAlign w:val="center"/>
          </w:tcPr>
          <w:p w:rsidR="00381C20" w:rsidRPr="00381C20" w:rsidRDefault="00381C20" w:rsidP="002629CB">
            <w:pPr>
              <w:jc w:val="center"/>
              <w:rPr>
                <w:rFonts w:ascii="Tahoma" w:hAnsi="Tahoma" w:cs="Tahoma"/>
                <w:b/>
                <w:sz w:val="18"/>
                <w:szCs w:val="18"/>
                <w:lang w:val="es-CO"/>
              </w:rPr>
            </w:pPr>
            <w:r w:rsidRPr="00381C20">
              <w:rPr>
                <w:rFonts w:ascii="Tahoma" w:hAnsi="Tahoma" w:cs="Tahoma"/>
                <w:b/>
                <w:sz w:val="18"/>
                <w:szCs w:val="18"/>
                <w:lang w:val="es-CO"/>
              </w:rPr>
              <w:t>4</w:t>
            </w:r>
          </w:p>
        </w:tc>
        <w:tc>
          <w:tcPr>
            <w:tcW w:w="6684" w:type="dxa"/>
            <w:shd w:val="clear" w:color="auto" w:fill="auto"/>
            <w:vAlign w:val="center"/>
          </w:tcPr>
          <w:p w:rsidR="00381C20" w:rsidRPr="00381C20" w:rsidRDefault="00381C20" w:rsidP="002629CB">
            <w:pPr>
              <w:pStyle w:val="Textoindependiente2"/>
              <w:spacing w:after="0" w:line="240" w:lineRule="auto"/>
              <w:jc w:val="both"/>
              <w:rPr>
                <w:rFonts w:ascii="Tahoma" w:eastAsia="Calibri" w:hAnsi="Tahoma" w:cs="Tahoma"/>
                <w:b/>
                <w:sz w:val="18"/>
                <w:szCs w:val="18"/>
              </w:rPr>
            </w:pPr>
            <w:r w:rsidRPr="00381C20">
              <w:rPr>
                <w:rFonts w:ascii="Tahoma" w:eastAsia="Calibri" w:hAnsi="Tahoma" w:cs="Tahoma"/>
                <w:b/>
                <w:sz w:val="18"/>
                <w:szCs w:val="18"/>
              </w:rPr>
              <w:t>Experiencia del personal</w:t>
            </w:r>
          </w:p>
          <w:p w:rsidR="00381C20" w:rsidRPr="00381C20" w:rsidRDefault="00381C20" w:rsidP="002629CB">
            <w:pPr>
              <w:jc w:val="both"/>
              <w:rPr>
                <w:rFonts w:ascii="Tahoma" w:hAnsi="Tahoma" w:cs="Tahoma"/>
                <w:sz w:val="18"/>
                <w:szCs w:val="18"/>
              </w:rPr>
            </w:pPr>
            <w:r w:rsidRPr="00381C20">
              <w:rPr>
                <w:rFonts w:ascii="Tahoma" w:hAnsi="Tahoma" w:cs="Tahoma"/>
                <w:sz w:val="18"/>
                <w:szCs w:val="18"/>
              </w:rPr>
              <w:t xml:space="preserve">El proponente </w:t>
            </w:r>
            <w:r w:rsidRPr="00381C20">
              <w:rPr>
                <w:rFonts w:ascii="Tahoma" w:hAnsi="Tahoma" w:cs="Tahoma"/>
                <w:sz w:val="18"/>
                <w:szCs w:val="18"/>
                <w:u w:val="single"/>
              </w:rPr>
              <w:t>deberá certificar por escrito</w:t>
            </w:r>
            <w:r w:rsidRPr="00381C20">
              <w:rPr>
                <w:rFonts w:ascii="Tahoma" w:hAnsi="Tahoma" w:cs="Tahoma"/>
                <w:sz w:val="18"/>
                <w:szCs w:val="18"/>
              </w:rPr>
              <w:t xml:space="preserve"> que el personal vinculado y que desarrollará los diferentes procesos relacionados con el objeto del contrato, cuenta con el conocimiento y experiencia en Colombia de mínimo un año en la práctica de los mismos</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vAlign w:val="center"/>
          </w:tcPr>
          <w:p w:rsidR="00381C20" w:rsidRPr="00381C20" w:rsidRDefault="00381C20" w:rsidP="002629CB">
            <w:pPr>
              <w:suppressAutoHyphens/>
              <w:jc w:val="center"/>
              <w:textAlignment w:val="baseline"/>
              <w:rPr>
                <w:rFonts w:ascii="Tahoma" w:hAnsi="Tahoma" w:cs="Tahoma"/>
                <w:b/>
                <w:sz w:val="18"/>
                <w:szCs w:val="18"/>
              </w:rPr>
            </w:pPr>
            <w:r w:rsidRPr="00381C20">
              <w:rPr>
                <w:rFonts w:ascii="Tahoma" w:hAnsi="Tahoma" w:cs="Tahoma"/>
                <w:b/>
                <w:sz w:val="18"/>
                <w:szCs w:val="18"/>
              </w:rPr>
              <w:t>5</w:t>
            </w:r>
          </w:p>
        </w:tc>
        <w:tc>
          <w:tcPr>
            <w:tcW w:w="6684" w:type="dxa"/>
            <w:shd w:val="clear" w:color="auto" w:fill="auto"/>
            <w:vAlign w:val="center"/>
          </w:tcPr>
          <w:p w:rsidR="00381C20" w:rsidRPr="00381C20" w:rsidRDefault="00381C20" w:rsidP="002629CB">
            <w:pPr>
              <w:pStyle w:val="Textoindependiente2"/>
              <w:spacing w:after="0" w:line="240" w:lineRule="auto"/>
              <w:rPr>
                <w:rFonts w:ascii="Tahoma" w:eastAsia="Calibri" w:hAnsi="Tahoma" w:cs="Tahoma"/>
                <w:b/>
                <w:sz w:val="18"/>
                <w:szCs w:val="18"/>
              </w:rPr>
            </w:pPr>
            <w:r w:rsidRPr="00381C20">
              <w:rPr>
                <w:rFonts w:ascii="Tahoma" w:eastAsia="Calibri" w:hAnsi="Tahoma" w:cs="Tahoma"/>
                <w:b/>
                <w:sz w:val="18"/>
                <w:szCs w:val="18"/>
              </w:rPr>
              <w:t>Capacidad operativa</w:t>
            </w:r>
          </w:p>
          <w:p w:rsidR="00381C20" w:rsidRPr="00381C20" w:rsidRDefault="00381C20" w:rsidP="002629CB">
            <w:pPr>
              <w:pStyle w:val="Textoindependiente2"/>
              <w:spacing w:after="0" w:line="240" w:lineRule="auto"/>
              <w:jc w:val="both"/>
              <w:rPr>
                <w:rFonts w:ascii="Tahoma" w:eastAsia="Calibri" w:hAnsi="Tahoma" w:cs="Tahoma"/>
                <w:sz w:val="18"/>
                <w:szCs w:val="18"/>
                <w:lang w:val="es-ES"/>
              </w:rPr>
            </w:pPr>
            <w:r w:rsidRPr="00381C20">
              <w:rPr>
                <w:rFonts w:ascii="Tahoma" w:eastAsia="Calibri" w:hAnsi="Tahoma" w:cs="Tahoma"/>
                <w:sz w:val="18"/>
                <w:szCs w:val="18"/>
                <w:lang w:val="es-ES"/>
              </w:rPr>
              <w:t xml:space="preserve">El proponente debe contar con suficiencia para la atención de los usuarios, en cuanto a recurso humano, equipos acordes a la necesidad del usuario, instalaciones de fácil acceso de los usuarios y en excelentes condiciones de funcionamiento, en todo caso contar con la debida capacidad para atender la demanda de el </w:t>
            </w:r>
            <w:r w:rsidRPr="00381C20">
              <w:rPr>
                <w:rFonts w:ascii="Tahoma" w:hAnsi="Tahoma" w:cs="Tahoma"/>
                <w:bCs/>
                <w:sz w:val="18"/>
                <w:szCs w:val="18"/>
              </w:rPr>
              <w:t xml:space="preserve">Establecimiento </w:t>
            </w:r>
            <w:r w:rsidRPr="00381C20">
              <w:rPr>
                <w:rFonts w:ascii="Tahoma" w:hAnsi="Tahoma" w:cs="Tahoma"/>
                <w:bCs/>
                <w:sz w:val="18"/>
                <w:szCs w:val="18"/>
                <w:lang w:val="es-CO"/>
              </w:rPr>
              <w:t>d</w:t>
            </w:r>
            <w:r w:rsidRPr="00381C20">
              <w:rPr>
                <w:rFonts w:ascii="Tahoma" w:hAnsi="Tahoma" w:cs="Tahoma"/>
                <w:bCs/>
                <w:sz w:val="18"/>
                <w:szCs w:val="18"/>
              </w:rPr>
              <w:t xml:space="preserve">e Sanidad Policial Primario </w:t>
            </w:r>
            <w:r w:rsidRPr="00381C20">
              <w:rPr>
                <w:rFonts w:ascii="Tahoma" w:hAnsi="Tahoma" w:cs="Tahoma"/>
                <w:bCs/>
                <w:sz w:val="18"/>
                <w:szCs w:val="18"/>
                <w:lang w:val="es-CO"/>
              </w:rPr>
              <w:t xml:space="preserve">– Espri </w:t>
            </w:r>
            <w:r w:rsidRPr="00381C20">
              <w:rPr>
                <w:rFonts w:ascii="Tahoma" w:hAnsi="Tahoma" w:cs="Tahoma"/>
                <w:bCs/>
                <w:sz w:val="18"/>
                <w:szCs w:val="18"/>
              </w:rPr>
              <w:t>Palmira</w:t>
            </w:r>
            <w:r w:rsidRPr="00381C20">
              <w:rPr>
                <w:rFonts w:ascii="Tahoma" w:eastAsia="Calibri" w:hAnsi="Tahoma" w:cs="Tahoma"/>
                <w:sz w:val="18"/>
                <w:szCs w:val="18"/>
                <w:lang w:val="es-ES"/>
              </w:rPr>
              <w:t xml:space="preserve"> conforme al objeto del presente estudio. </w:t>
            </w:r>
            <w:r w:rsidRPr="00381C20">
              <w:rPr>
                <w:rFonts w:ascii="Tahoma" w:hAnsi="Tahoma" w:cs="Tahoma"/>
                <w:b/>
                <w:color w:val="000000"/>
                <w:sz w:val="18"/>
                <w:szCs w:val="18"/>
              </w:rPr>
              <w:t>Anexar certificación junto a la oferta.</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vAlign w:val="center"/>
          </w:tcPr>
          <w:p w:rsidR="00381C20" w:rsidRPr="00381C20" w:rsidRDefault="00381C20" w:rsidP="002629CB">
            <w:pPr>
              <w:jc w:val="center"/>
              <w:rPr>
                <w:rFonts w:ascii="Tahoma" w:hAnsi="Tahoma" w:cs="Tahoma"/>
                <w:b/>
                <w:iCs/>
                <w:color w:val="000000"/>
                <w:sz w:val="18"/>
                <w:szCs w:val="18"/>
              </w:rPr>
            </w:pPr>
            <w:r w:rsidRPr="00381C20">
              <w:rPr>
                <w:rFonts w:ascii="Tahoma" w:hAnsi="Tahoma" w:cs="Tahoma"/>
                <w:b/>
                <w:iCs/>
                <w:color w:val="000000"/>
                <w:sz w:val="18"/>
                <w:szCs w:val="18"/>
              </w:rPr>
              <w:t>6</w:t>
            </w:r>
          </w:p>
        </w:tc>
        <w:tc>
          <w:tcPr>
            <w:tcW w:w="6684" w:type="dxa"/>
            <w:shd w:val="clear" w:color="auto" w:fill="auto"/>
            <w:vAlign w:val="center"/>
          </w:tcPr>
          <w:p w:rsidR="00381C20" w:rsidRPr="00381C20" w:rsidRDefault="00381C20" w:rsidP="002629CB">
            <w:pPr>
              <w:pStyle w:val="Textoindependiente2"/>
              <w:spacing w:after="0" w:line="240" w:lineRule="auto"/>
              <w:jc w:val="both"/>
              <w:rPr>
                <w:rFonts w:ascii="Tahoma" w:hAnsi="Tahoma" w:cs="Tahoma"/>
                <w:b/>
                <w:color w:val="000000"/>
                <w:sz w:val="18"/>
                <w:szCs w:val="18"/>
                <w:lang w:val="es-CO"/>
              </w:rPr>
            </w:pPr>
            <w:r w:rsidRPr="00381C20">
              <w:rPr>
                <w:rFonts w:ascii="Tahoma" w:hAnsi="Tahoma" w:cs="Tahoma"/>
                <w:b/>
                <w:color w:val="000000"/>
                <w:sz w:val="18"/>
                <w:szCs w:val="18"/>
                <w:lang w:val="es-CO"/>
              </w:rPr>
              <w:t>Habilitacion de servicios</w:t>
            </w:r>
          </w:p>
          <w:p w:rsidR="00381C20" w:rsidRPr="00381C20" w:rsidRDefault="00381C20" w:rsidP="002629CB">
            <w:pPr>
              <w:pStyle w:val="Textoindependiente2"/>
              <w:spacing w:after="0" w:line="240" w:lineRule="auto"/>
              <w:jc w:val="both"/>
              <w:rPr>
                <w:rFonts w:ascii="Tahoma" w:hAnsi="Tahoma" w:cs="Tahoma"/>
                <w:b/>
                <w:color w:val="000000"/>
                <w:sz w:val="18"/>
                <w:szCs w:val="18"/>
              </w:rPr>
            </w:pPr>
            <w:r w:rsidRPr="00381C20">
              <w:rPr>
                <w:rFonts w:ascii="Tahoma" w:eastAsia="Calibri" w:hAnsi="Tahoma" w:cs="Tahoma"/>
                <w:sz w:val="18"/>
                <w:szCs w:val="18"/>
              </w:rPr>
              <w:t>El oferente deberá</w:t>
            </w:r>
            <w:r w:rsidRPr="00381C20">
              <w:rPr>
                <w:rFonts w:ascii="Tahoma" w:eastAsia="Calibri" w:hAnsi="Tahoma" w:cs="Tahoma"/>
                <w:sz w:val="18"/>
                <w:szCs w:val="18"/>
                <w:lang w:val="es-CO"/>
              </w:rPr>
              <w:t xml:space="preserve"> tener </w:t>
            </w:r>
            <w:r w:rsidRPr="00381C20">
              <w:rPr>
                <w:rFonts w:ascii="Tahoma" w:eastAsia="Calibri" w:hAnsi="Tahoma" w:cs="Tahoma"/>
                <w:sz w:val="18"/>
                <w:szCs w:val="18"/>
              </w:rPr>
              <w:t>inscrito</w:t>
            </w:r>
            <w:r w:rsidRPr="00381C20">
              <w:rPr>
                <w:rFonts w:ascii="Tahoma" w:eastAsia="Calibri" w:hAnsi="Tahoma" w:cs="Tahoma"/>
                <w:sz w:val="18"/>
                <w:szCs w:val="18"/>
                <w:lang w:val="es-CO"/>
              </w:rPr>
              <w:t xml:space="preserve">s </w:t>
            </w:r>
            <w:r w:rsidRPr="00381C20">
              <w:rPr>
                <w:rFonts w:ascii="Tahoma" w:eastAsia="Calibri" w:hAnsi="Tahoma" w:cs="Tahoma"/>
                <w:sz w:val="18"/>
                <w:szCs w:val="18"/>
              </w:rPr>
              <w:t>todos los servicios requeridos en el presente proceso en el Formulario de Inscripción del Registro Especial de Prestadores de Servicios de Salud (REPS)</w:t>
            </w:r>
            <w:r w:rsidRPr="00381C20">
              <w:rPr>
                <w:rFonts w:ascii="Tahoma" w:eastAsia="Calibri" w:hAnsi="Tahoma" w:cs="Tahoma"/>
                <w:sz w:val="18"/>
                <w:szCs w:val="18"/>
                <w:lang w:val="es-CO"/>
              </w:rPr>
              <w:t>,</w:t>
            </w:r>
            <w:r w:rsidRPr="00381C20">
              <w:rPr>
                <w:rFonts w:ascii="Tahoma" w:eastAsia="Calibri" w:hAnsi="Tahoma" w:cs="Tahoma"/>
                <w:sz w:val="18"/>
                <w:szCs w:val="18"/>
              </w:rPr>
              <w:t xml:space="preserve"> con anterioridad a</w:t>
            </w:r>
            <w:r w:rsidRPr="00381C20">
              <w:rPr>
                <w:rFonts w:ascii="Tahoma" w:eastAsia="Calibri" w:hAnsi="Tahoma" w:cs="Tahoma"/>
                <w:sz w:val="18"/>
                <w:szCs w:val="18"/>
                <w:lang w:val="es-CO"/>
              </w:rPr>
              <w:t xml:space="preserve"> </w:t>
            </w:r>
            <w:r w:rsidRPr="00381C20">
              <w:rPr>
                <w:rFonts w:ascii="Tahoma" w:eastAsia="Calibri" w:hAnsi="Tahoma" w:cs="Tahoma"/>
                <w:sz w:val="18"/>
                <w:szCs w:val="18"/>
              </w:rPr>
              <w:t>l</w:t>
            </w:r>
            <w:r w:rsidRPr="00381C20">
              <w:rPr>
                <w:rFonts w:ascii="Tahoma" w:eastAsia="Calibri" w:hAnsi="Tahoma" w:cs="Tahoma"/>
                <w:sz w:val="18"/>
                <w:szCs w:val="18"/>
                <w:lang w:val="es-CO"/>
              </w:rPr>
              <w:t>a publicación de la invitación</w:t>
            </w:r>
            <w:r w:rsidRPr="00381C20">
              <w:rPr>
                <w:rFonts w:ascii="Tahoma" w:eastAsia="Calibri" w:hAnsi="Tahoma" w:cs="Tahoma"/>
                <w:sz w:val="18"/>
                <w:szCs w:val="18"/>
              </w:rPr>
              <w:t>. En caso de no tener la inscripción, se considerará que la propuesta no cumple técnicamente.</w:t>
            </w:r>
            <w:r w:rsidRPr="00381C20">
              <w:rPr>
                <w:rFonts w:ascii="Tahoma" w:eastAsia="Calibri" w:hAnsi="Tahoma" w:cs="Tahoma"/>
                <w:sz w:val="18"/>
                <w:szCs w:val="18"/>
                <w:lang w:val="es-CO"/>
              </w:rPr>
              <w:t xml:space="preserve"> </w:t>
            </w:r>
            <w:r w:rsidRPr="00381C20">
              <w:rPr>
                <w:rFonts w:ascii="Tahoma" w:hAnsi="Tahoma" w:cs="Tahoma"/>
                <w:b/>
                <w:color w:val="000000"/>
                <w:sz w:val="18"/>
                <w:szCs w:val="18"/>
              </w:rPr>
              <w:t>Anexar certificación junto a la oferta.</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7</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Textoindependiente2"/>
              <w:spacing w:after="0" w:line="240" w:lineRule="auto"/>
              <w:jc w:val="both"/>
              <w:rPr>
                <w:rFonts w:ascii="Tahoma" w:eastAsia="Calibri" w:hAnsi="Tahoma" w:cs="Tahoma"/>
                <w:b/>
                <w:color w:val="000000"/>
                <w:sz w:val="18"/>
                <w:szCs w:val="18"/>
              </w:rPr>
            </w:pPr>
            <w:r w:rsidRPr="00381C20">
              <w:rPr>
                <w:rFonts w:ascii="Tahoma" w:eastAsia="Calibri" w:hAnsi="Tahoma" w:cs="Tahoma"/>
                <w:b/>
                <w:color w:val="000000"/>
                <w:sz w:val="18"/>
                <w:szCs w:val="18"/>
              </w:rPr>
              <w:t>Coordinador del contrato</w:t>
            </w:r>
          </w:p>
          <w:p w:rsidR="00381C20" w:rsidRPr="00381C20" w:rsidRDefault="00381C20" w:rsidP="002629CB">
            <w:pPr>
              <w:pStyle w:val="Textoindependiente2"/>
              <w:spacing w:after="0" w:line="240" w:lineRule="auto"/>
              <w:jc w:val="both"/>
              <w:rPr>
                <w:rFonts w:ascii="Tahoma" w:hAnsi="Tahoma" w:cs="Tahoma"/>
                <w:color w:val="000000"/>
                <w:sz w:val="18"/>
                <w:szCs w:val="18"/>
                <w:lang w:val="es-CO"/>
              </w:rPr>
            </w:pPr>
            <w:r w:rsidRPr="00381C20">
              <w:rPr>
                <w:rFonts w:ascii="Tahoma" w:hAnsi="Tahoma" w:cs="Tahoma"/>
                <w:color w:val="000000"/>
                <w:sz w:val="18"/>
                <w:szCs w:val="18"/>
              </w:rPr>
              <w:t xml:space="preserve">El proponente deberá designar un empleado con poder de decisión para la canalización y resolución de todos aquellos aspectos relacionados con la atención a los usuarios durante la ejecución del contrato que se llegue a realizar, quien </w:t>
            </w:r>
            <w:r w:rsidRPr="00381C20">
              <w:rPr>
                <w:rFonts w:ascii="Tahoma" w:hAnsi="Tahoma" w:cs="Tahoma"/>
                <w:color w:val="000000"/>
                <w:sz w:val="18"/>
                <w:szCs w:val="18"/>
              </w:rPr>
              <w:lastRenderedPageBreak/>
              <w:t>estará en permanente comunicación con el supervisor del contrato</w:t>
            </w:r>
            <w:r w:rsidRPr="00381C20">
              <w:rPr>
                <w:rFonts w:ascii="Tahoma" w:hAnsi="Tahoma" w:cs="Tahoma"/>
                <w:color w:val="000000"/>
                <w:sz w:val="18"/>
                <w:szCs w:val="18"/>
                <w:lang w:val="es-CO"/>
              </w:rPr>
              <w:t>.</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lastRenderedPageBreak/>
              <w:t>8</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Sangradetextonormal"/>
              <w:tabs>
                <w:tab w:val="num" w:pos="474"/>
              </w:tabs>
              <w:ind w:left="0"/>
              <w:rPr>
                <w:rFonts w:ascii="Tahoma" w:hAnsi="Tahoma" w:cs="Tahoma"/>
                <w:sz w:val="18"/>
                <w:szCs w:val="18"/>
              </w:rPr>
            </w:pPr>
            <w:r w:rsidRPr="00381C20">
              <w:rPr>
                <w:rFonts w:ascii="Tahoma" w:hAnsi="Tahoma" w:cs="Tahoma"/>
                <w:sz w:val="18"/>
                <w:szCs w:val="18"/>
              </w:rPr>
              <w:t xml:space="preserve">El contratista solo prestará los servicios objeto del contrato a los usuarios y beneficiarios de la Policía Nacional </w:t>
            </w:r>
            <w:r w:rsidRPr="00381C20">
              <w:rPr>
                <w:rFonts w:ascii="Tahoma" w:hAnsi="Tahoma" w:cs="Tahoma"/>
                <w:bCs/>
                <w:sz w:val="18"/>
                <w:szCs w:val="18"/>
              </w:rPr>
              <w:t xml:space="preserve"> </w:t>
            </w:r>
            <w:r w:rsidRPr="00381C20">
              <w:rPr>
                <w:rFonts w:ascii="Tahoma" w:hAnsi="Tahoma" w:cs="Tahoma"/>
                <w:sz w:val="18"/>
                <w:szCs w:val="18"/>
                <w:lang w:val="es-MX"/>
              </w:rPr>
              <w:t xml:space="preserve"> presentando los </w:t>
            </w:r>
            <w:r w:rsidRPr="00381C20">
              <w:rPr>
                <w:rFonts w:ascii="Tahoma" w:hAnsi="Tahoma" w:cs="Tahoma"/>
                <w:sz w:val="18"/>
                <w:szCs w:val="18"/>
              </w:rPr>
              <w:t>siguientes documentos:</w:t>
            </w:r>
          </w:p>
          <w:p w:rsidR="00381C20" w:rsidRPr="00381C20" w:rsidRDefault="00381C20" w:rsidP="00381C20">
            <w:pPr>
              <w:pStyle w:val="Sangradetextonormal"/>
              <w:numPr>
                <w:ilvl w:val="0"/>
                <w:numId w:val="16"/>
              </w:numPr>
              <w:spacing w:after="0"/>
              <w:ind w:left="332" w:hanging="283"/>
              <w:jc w:val="both"/>
              <w:rPr>
                <w:rFonts w:ascii="Tahoma" w:hAnsi="Tahoma" w:cs="Tahoma"/>
                <w:sz w:val="18"/>
                <w:szCs w:val="18"/>
              </w:rPr>
            </w:pPr>
            <w:r w:rsidRPr="00381C20">
              <w:rPr>
                <w:rFonts w:ascii="Tahoma" w:hAnsi="Tahoma" w:cs="Tahoma"/>
                <w:sz w:val="18"/>
                <w:szCs w:val="18"/>
              </w:rPr>
              <w:t>Documento de identidad original a la Vista</w:t>
            </w:r>
          </w:p>
          <w:p w:rsidR="00381C20" w:rsidRPr="00381C20" w:rsidRDefault="00381C20" w:rsidP="00381C20">
            <w:pPr>
              <w:pStyle w:val="Sangradetextonormal"/>
              <w:numPr>
                <w:ilvl w:val="0"/>
                <w:numId w:val="16"/>
              </w:numPr>
              <w:spacing w:after="0"/>
              <w:ind w:left="332" w:hanging="283"/>
              <w:jc w:val="both"/>
              <w:rPr>
                <w:rFonts w:ascii="Tahoma" w:hAnsi="Tahoma" w:cs="Tahoma"/>
                <w:sz w:val="18"/>
                <w:szCs w:val="18"/>
              </w:rPr>
            </w:pPr>
            <w:r w:rsidRPr="00381C20">
              <w:rPr>
                <w:rFonts w:ascii="Tahoma" w:hAnsi="Tahoma" w:cs="Tahoma"/>
                <w:sz w:val="18"/>
                <w:szCs w:val="18"/>
              </w:rPr>
              <w:t>Orden de servicio autorizada por la Unidad Prestadora De Salud Valle Del Cauca</w:t>
            </w:r>
          </w:p>
          <w:p w:rsidR="00381C20" w:rsidRPr="00381C20" w:rsidRDefault="00381C20" w:rsidP="002629CB">
            <w:pPr>
              <w:pStyle w:val="Textoindependiente2"/>
              <w:spacing w:after="0" w:line="240" w:lineRule="auto"/>
              <w:jc w:val="both"/>
              <w:rPr>
                <w:rFonts w:ascii="Tahoma" w:eastAsia="Calibri" w:hAnsi="Tahoma" w:cs="Tahoma"/>
                <w:b/>
                <w:color w:val="000000"/>
                <w:sz w:val="18"/>
                <w:szCs w:val="18"/>
              </w:rPr>
            </w:pPr>
            <w:r w:rsidRPr="00381C20">
              <w:rPr>
                <w:rFonts w:ascii="Tahoma" w:hAnsi="Tahoma" w:cs="Tahoma"/>
                <w:sz w:val="18"/>
                <w:szCs w:val="18"/>
              </w:rPr>
              <w:t>Formato de Referencia y contra referencia diligenciado</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119"/>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9</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jc w:val="both"/>
              <w:rPr>
                <w:rFonts w:ascii="Tahoma" w:hAnsi="Tahoma" w:cs="Tahoma"/>
                <w:sz w:val="18"/>
                <w:szCs w:val="18"/>
              </w:rPr>
            </w:pPr>
            <w:r w:rsidRPr="00381C20">
              <w:rPr>
                <w:rFonts w:ascii="Tahoma" w:hAnsi="Tahoma" w:cs="Tahoma"/>
                <w:sz w:val="18"/>
                <w:szCs w:val="18"/>
              </w:rPr>
              <w:t>La entidad debe verificar que la orden de servicio este diligenciada en su totalidad con nombre del usuario, documento de identificación, diagnóstico, servicio solicitado y por último la firma y el sello del profesional.</w:t>
            </w:r>
          </w:p>
          <w:p w:rsidR="00381C20" w:rsidRPr="00381C20" w:rsidRDefault="00381C20" w:rsidP="002629CB">
            <w:pPr>
              <w:pStyle w:val="Sangradetextonormal"/>
              <w:tabs>
                <w:tab w:val="num" w:pos="474"/>
              </w:tabs>
              <w:spacing w:after="0"/>
              <w:ind w:left="0"/>
              <w:rPr>
                <w:rFonts w:ascii="Tahoma" w:hAnsi="Tahoma" w:cs="Tahoma"/>
                <w:sz w:val="18"/>
                <w:szCs w:val="18"/>
              </w:rPr>
            </w:pPr>
            <w:r w:rsidRPr="00381C20">
              <w:rPr>
                <w:rFonts w:ascii="Tahoma" w:hAnsi="Tahoma" w:cs="Tahoma"/>
                <w:sz w:val="18"/>
                <w:szCs w:val="18"/>
              </w:rPr>
              <w:t>Cuando se trate de medicamentos o procedimientos no contemplados en el plan de beneficios, el profesional deberá utilizar y diligenciar los formatos de Comité técnico Científico (CTC) de la Policía Nacional, establecidos para tal fin con el objetivo de agilizar la autorización de los mismos.</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10</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Sangradetextonormal"/>
              <w:tabs>
                <w:tab w:val="num" w:pos="474"/>
              </w:tabs>
              <w:spacing w:after="0"/>
              <w:ind w:left="0"/>
              <w:rPr>
                <w:rFonts w:ascii="Tahoma" w:hAnsi="Tahoma" w:cs="Tahoma"/>
                <w:sz w:val="18"/>
                <w:szCs w:val="18"/>
              </w:rPr>
            </w:pPr>
            <w:r w:rsidRPr="00381C20">
              <w:rPr>
                <w:rFonts w:ascii="Tahoma" w:hAnsi="Tahoma" w:cs="Tahoma"/>
                <w:sz w:val="18"/>
                <w:szCs w:val="18"/>
                <w:lang w:eastAsia="es-CO"/>
              </w:rPr>
              <w:t>El Contratista se obliga a canalizar toda comunicación relacionada con la ejecución del contrato a través del SUPERVISOR DEL CONTRATO</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11</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Textoindependiente2"/>
              <w:spacing w:after="0" w:line="240" w:lineRule="auto"/>
              <w:jc w:val="both"/>
              <w:rPr>
                <w:rFonts w:ascii="Tahoma" w:eastAsia="Calibri" w:hAnsi="Tahoma" w:cs="Tahoma"/>
                <w:b/>
                <w:color w:val="000000"/>
                <w:sz w:val="18"/>
                <w:szCs w:val="18"/>
              </w:rPr>
            </w:pPr>
            <w:r w:rsidRPr="00381C20">
              <w:rPr>
                <w:rFonts w:ascii="Tahoma" w:eastAsia="MS Mincho" w:hAnsi="Tahoma" w:cs="Tahoma"/>
                <w:sz w:val="18"/>
                <w:szCs w:val="18"/>
                <w:lang w:eastAsia="es-CO"/>
              </w:rPr>
              <w:t xml:space="preserve">El servicio debe ser prestado bajo responsabilidad de </w:t>
            </w:r>
            <w:r w:rsidRPr="00381C20">
              <w:rPr>
                <w:rFonts w:ascii="Tahoma" w:eastAsia="MS Mincho" w:hAnsi="Tahoma" w:cs="Tahoma"/>
                <w:sz w:val="18"/>
                <w:szCs w:val="18"/>
                <w:lang w:val="es-CO" w:eastAsia="es-CO"/>
              </w:rPr>
              <w:t xml:space="preserve">la </w:t>
            </w:r>
            <w:r w:rsidRPr="00381C20">
              <w:rPr>
                <w:rFonts w:ascii="Tahoma" w:eastAsia="MS Mincho" w:hAnsi="Tahoma" w:cs="Tahoma"/>
                <w:sz w:val="18"/>
                <w:szCs w:val="18"/>
                <w:lang w:eastAsia="es-CO"/>
              </w:rPr>
              <w:t xml:space="preserve">entidad contratada, con cumplimiento de requisitos según lo contemplado en el Decreto 1011 del 2006; Resolución 3100 del 2019 y todas aquellas normas legales que deroguen o establezcan estándares de calidad en prestación de servicios de salud. Estos pueden ser verificados  en cualquier momento  por parte del grupo de Auditores de la </w:t>
            </w:r>
            <w:r w:rsidRPr="00381C20">
              <w:rPr>
                <w:rFonts w:ascii="Tahoma" w:eastAsia="MS Mincho" w:hAnsi="Tahoma" w:cs="Tahoma"/>
                <w:sz w:val="18"/>
                <w:szCs w:val="18"/>
                <w:lang w:val="es-CO" w:eastAsia="es-CO"/>
              </w:rPr>
              <w:t>Regional de Aseguramiento en Salud N° 4</w:t>
            </w:r>
            <w:r w:rsidRPr="00381C20">
              <w:rPr>
                <w:rFonts w:ascii="Tahoma" w:eastAsia="MS Mincho" w:hAnsi="Tahoma" w:cs="Tahoma"/>
                <w:sz w:val="18"/>
                <w:szCs w:val="18"/>
                <w:lang w:eastAsia="es-CO"/>
              </w:rPr>
              <w:t xml:space="preserve"> incluyendo </w:t>
            </w:r>
            <w:r w:rsidRPr="00381C20">
              <w:rPr>
                <w:rFonts w:ascii="Tahoma" w:eastAsia="MS Mincho" w:hAnsi="Tahoma" w:cs="Tahoma"/>
                <w:b/>
                <w:bCs/>
                <w:sz w:val="18"/>
                <w:szCs w:val="18"/>
                <w:u w:val="single"/>
                <w:lang w:eastAsia="es-CO"/>
              </w:rPr>
              <w:t xml:space="preserve">LA ATENCIÓN DE LOS EVENTOS ADVERSOS GENERADOS DURANTE EL MANEJO DEL PACIENTE  ENTENDIDO COMO “EL DAÑO O COMPLICACIÓN NO INTENCIONAL CONSECUENCIA DEL CUIDADO MÉDICO O TODO AQUEL DERIVADO DE LA ATENCIÓN EN SALUD Y NO DE LA ENFERMEDAD MISMA DEL PACIENTE, </w:t>
            </w:r>
            <w:r w:rsidRPr="00381C20">
              <w:rPr>
                <w:rFonts w:ascii="Tahoma" w:eastAsia="MS Mincho" w:hAnsi="Tahoma" w:cs="Tahoma"/>
                <w:sz w:val="18"/>
                <w:szCs w:val="18"/>
                <w:lang w:eastAsia="es-CO"/>
              </w:rPr>
              <w:t>De esta manera se define que la atención de eventos adversos generados durante el manejo del paciente correrá a cargo del contratista una vez  el caso sea verificado por el equipo de auditores de las dos entidades</w:t>
            </w:r>
            <w:r w:rsidRPr="00381C20">
              <w:rPr>
                <w:rFonts w:ascii="Tahoma" w:eastAsia="MS Mincho" w:hAnsi="Tahoma" w:cs="Tahoma"/>
                <w:sz w:val="18"/>
                <w:szCs w:val="18"/>
                <w:lang w:val="es-CO" w:eastAsia="es-CO"/>
              </w:rPr>
              <w:t>.</w:t>
            </w:r>
            <w:r w:rsidRPr="00381C20">
              <w:rPr>
                <w:rFonts w:ascii="Tahoma" w:eastAsia="MS Mincho" w:hAnsi="Tahoma" w:cs="Tahoma"/>
                <w:sz w:val="18"/>
                <w:szCs w:val="18"/>
                <w:lang w:eastAsia="es-CO"/>
              </w:rPr>
              <w:t xml:space="preserve">  </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12</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Textoindependiente2"/>
              <w:spacing w:after="0" w:line="240" w:lineRule="auto"/>
              <w:jc w:val="both"/>
              <w:rPr>
                <w:rFonts w:ascii="Tahoma" w:eastAsia="Calibri" w:hAnsi="Tahoma" w:cs="Tahoma"/>
                <w:b/>
                <w:color w:val="000000"/>
                <w:sz w:val="18"/>
                <w:szCs w:val="18"/>
              </w:rPr>
            </w:pPr>
            <w:r w:rsidRPr="00381C20">
              <w:rPr>
                <w:rFonts w:ascii="Tahoma" w:hAnsi="Tahoma" w:cs="Tahoma"/>
                <w:sz w:val="18"/>
                <w:szCs w:val="18"/>
              </w:rPr>
              <w:t xml:space="preserve">Los oferentes se obligaran a seguir los lineamientos estipulados y vigentes </w:t>
            </w:r>
            <w:r w:rsidRPr="00381C20">
              <w:rPr>
                <w:rFonts w:ascii="Tahoma" w:hAnsi="Tahoma" w:cs="Tahoma"/>
                <w:sz w:val="18"/>
                <w:szCs w:val="18"/>
                <w:lang w:val="es-CO"/>
              </w:rPr>
              <w:t xml:space="preserve">que </w:t>
            </w:r>
            <w:r w:rsidRPr="00381C20">
              <w:rPr>
                <w:rFonts w:ascii="Tahoma" w:hAnsi="Tahoma" w:cs="Tahoma"/>
                <w:sz w:val="18"/>
                <w:szCs w:val="18"/>
              </w:rPr>
              <w:t>definen la relación entre prestadores de Salud, decreto 4747 de diciembre de 2007, Resolución 3047 del 14 de agosto de 2008 y demás normas que la modifiquen y/o sustituyan.</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13</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Textoindependiente2"/>
              <w:spacing w:after="0" w:line="240" w:lineRule="auto"/>
              <w:jc w:val="both"/>
              <w:rPr>
                <w:rFonts w:ascii="Tahoma" w:hAnsi="Tahoma" w:cs="Tahoma"/>
                <w:sz w:val="18"/>
                <w:szCs w:val="18"/>
              </w:rPr>
            </w:pPr>
            <w:r w:rsidRPr="00381C20">
              <w:rPr>
                <w:rFonts w:ascii="Tahoma" w:hAnsi="Tahoma" w:cs="Tahoma"/>
                <w:sz w:val="18"/>
                <w:szCs w:val="18"/>
              </w:rPr>
              <w:t>Permitir a los funcionarios designados por la Regional de Aseguramiento en Salud N° 4, efectuar todas aquellas actividades de auditoría conducentes a supervisar la ejecución del contrato.</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14</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Textoindependiente2"/>
              <w:spacing w:after="0" w:line="240" w:lineRule="auto"/>
              <w:jc w:val="both"/>
              <w:rPr>
                <w:rFonts w:ascii="Tahoma" w:hAnsi="Tahoma" w:cs="Tahoma"/>
                <w:sz w:val="18"/>
                <w:szCs w:val="18"/>
              </w:rPr>
            </w:pPr>
            <w:r w:rsidRPr="00381C20">
              <w:rPr>
                <w:rFonts w:ascii="Tahoma" w:hAnsi="Tahoma" w:cs="Tahoma"/>
                <w:sz w:val="18"/>
                <w:szCs w:val="18"/>
              </w:rPr>
              <w:t>El contratista debe acreditar la aplicación de protocolos actualizados aceptados en salud para el manejo de los pacientes, incluidos los de seguridad del paciente, manejos de eventos adversos y todos los demás necesarios para la atención.</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15</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Textoindependiente2"/>
              <w:spacing w:after="0" w:line="240" w:lineRule="auto"/>
              <w:jc w:val="both"/>
              <w:rPr>
                <w:rFonts w:ascii="Tahoma" w:hAnsi="Tahoma" w:cs="Tahoma"/>
                <w:sz w:val="18"/>
                <w:szCs w:val="18"/>
              </w:rPr>
            </w:pPr>
            <w:r w:rsidRPr="00381C20">
              <w:rPr>
                <w:rFonts w:ascii="Tahoma" w:hAnsi="Tahoma" w:cs="Tahoma"/>
                <w:sz w:val="18"/>
                <w:szCs w:val="18"/>
              </w:rPr>
              <w:t xml:space="preserve">El talento humano científico técnico del oferente deberá reunir los requisitos definidos por el Decreto 1335 / 90 del Ministerio de Salud en cuanto a su idoneidad. </w:t>
            </w:r>
            <w:r w:rsidRPr="00381C20">
              <w:rPr>
                <w:rFonts w:ascii="Tahoma" w:eastAsia="MS Mincho" w:hAnsi="Tahoma" w:cs="Tahoma"/>
                <w:b/>
                <w:sz w:val="18"/>
                <w:szCs w:val="18"/>
              </w:rPr>
              <w:t>BAJO NINGUNA CIRCUNSTANCIA SE PERMITIRÁ</w:t>
            </w:r>
            <w:r w:rsidRPr="00381C20">
              <w:rPr>
                <w:rFonts w:ascii="Tahoma" w:eastAsia="MS Mincho" w:hAnsi="Tahoma" w:cs="Tahoma"/>
                <w:sz w:val="18"/>
                <w:szCs w:val="18"/>
              </w:rPr>
              <w:t xml:space="preserve"> la participación en la atención en salud de los usuarios del Subsistema de Salud de la Policía Nacional de </w:t>
            </w:r>
            <w:r w:rsidRPr="00381C20">
              <w:rPr>
                <w:rFonts w:ascii="Tahoma" w:eastAsia="MS Mincho" w:hAnsi="Tahoma" w:cs="Tahoma"/>
                <w:b/>
                <w:sz w:val="18"/>
                <w:szCs w:val="18"/>
              </w:rPr>
              <w:t>ESTUDIANTES EN FORMACIÓN.</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16</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Textoindependiente2"/>
              <w:spacing w:after="0" w:line="240" w:lineRule="auto"/>
              <w:jc w:val="both"/>
              <w:rPr>
                <w:rFonts w:ascii="Tahoma" w:hAnsi="Tahoma" w:cs="Tahoma"/>
                <w:sz w:val="18"/>
                <w:szCs w:val="18"/>
              </w:rPr>
            </w:pPr>
            <w:r w:rsidRPr="00381C20">
              <w:rPr>
                <w:rFonts w:ascii="Tahoma" w:hAnsi="Tahoma" w:cs="Tahoma"/>
                <w:b/>
                <w:sz w:val="18"/>
                <w:szCs w:val="18"/>
                <w:u w:val="single"/>
                <w:lang w:eastAsia="es-CO"/>
              </w:rPr>
              <w:t>EL CONTRATISTA NO PODRÁ CONTINUAR PRESTANDO LOS SERVICIOS OBJETO DEL PRESENTE CONTRATO, UNA VEZ SE HAYA AGOTADO EL PRESUPUESTO ASIGNADO AL MISMO,</w:t>
            </w:r>
            <w:r w:rsidRPr="00381C20">
              <w:rPr>
                <w:rFonts w:ascii="Tahoma" w:hAnsi="Tahoma" w:cs="Tahoma"/>
                <w:sz w:val="18"/>
                <w:szCs w:val="18"/>
                <w:lang w:eastAsia="es-CO"/>
              </w:rPr>
              <w:t xml:space="preserve"> salvo que se trate de urgencias debidamente justificadas de acuerdo a la normatividad vigente para la atención inicial de Urgencia o Urgencia vital, cuyo pago obedecerá al trámite interno establecido para la cancelación de dichos eventos previa autorización de la oficina de referencia.</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17</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Textoindependiente2"/>
              <w:spacing w:after="0" w:line="240" w:lineRule="auto"/>
              <w:jc w:val="both"/>
              <w:rPr>
                <w:rFonts w:ascii="Tahoma" w:hAnsi="Tahoma" w:cs="Tahoma"/>
                <w:sz w:val="18"/>
                <w:szCs w:val="18"/>
              </w:rPr>
            </w:pPr>
            <w:r w:rsidRPr="00381C20">
              <w:rPr>
                <w:rFonts w:ascii="Tahoma" w:hAnsi="Tahoma" w:cs="Tahoma"/>
                <w:sz w:val="18"/>
                <w:szCs w:val="18"/>
              </w:rPr>
              <w:t xml:space="preserve">El CONTRATISTA deberá prestar los servicios de acuerdo al Plan Integral de Salud de la Fuerzas Militares y la Policía Nacional ACUERDO 002 PLAN DE </w:t>
            </w:r>
            <w:r w:rsidRPr="00381C20">
              <w:rPr>
                <w:rFonts w:ascii="Tahoma" w:hAnsi="Tahoma" w:cs="Tahoma"/>
                <w:sz w:val="18"/>
                <w:szCs w:val="18"/>
              </w:rPr>
              <w:lastRenderedPageBreak/>
              <w:t>SERVICIOS en todos sus aspectos; los que se encuentren fuera de este acuerdo previa autorización del Comité Técnico Científico y los que son solicitados mediante Acción judicial.</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lastRenderedPageBreak/>
              <w:t>18</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Textoindependiente2"/>
              <w:spacing w:after="0" w:line="240" w:lineRule="auto"/>
              <w:jc w:val="both"/>
              <w:rPr>
                <w:rFonts w:ascii="Tahoma" w:hAnsi="Tahoma" w:cs="Tahoma"/>
                <w:sz w:val="18"/>
                <w:szCs w:val="18"/>
              </w:rPr>
            </w:pPr>
            <w:r w:rsidRPr="00381C20">
              <w:rPr>
                <w:rFonts w:ascii="Tahoma" w:eastAsia="MS Mincho" w:hAnsi="Tahoma" w:cs="Tahoma"/>
                <w:sz w:val="18"/>
                <w:szCs w:val="18"/>
              </w:rPr>
              <w:t xml:space="preserve">El oferente deberá informar al </w:t>
            </w:r>
            <w:r w:rsidRPr="00381C20">
              <w:rPr>
                <w:rFonts w:ascii="Tahoma" w:hAnsi="Tahoma" w:cs="Tahoma"/>
                <w:sz w:val="18"/>
                <w:szCs w:val="18"/>
              </w:rPr>
              <w:t>supervisor de contrato de la Regional de Aseguramiento en Salud No. 4</w:t>
            </w:r>
            <w:r w:rsidRPr="00381C20">
              <w:rPr>
                <w:rFonts w:ascii="Tahoma" w:eastAsia="MS Mincho" w:hAnsi="Tahoma" w:cs="Tahoma"/>
                <w:sz w:val="18"/>
                <w:szCs w:val="18"/>
              </w:rPr>
              <w:t>, mensualmente sobre la ejecución del contrato y cuando el mismo se encuentre en un cincuenta 50%, un setenta (70%), un noventa (90%) y un cien (100%) por ciento de ejecución.</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19</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Textoindependiente2"/>
              <w:spacing w:after="0" w:line="240" w:lineRule="auto"/>
              <w:jc w:val="both"/>
              <w:rPr>
                <w:rFonts w:ascii="Tahoma" w:eastAsia="Calibri" w:hAnsi="Tahoma" w:cs="Tahoma"/>
                <w:b/>
                <w:color w:val="000000"/>
                <w:sz w:val="18"/>
                <w:szCs w:val="18"/>
              </w:rPr>
            </w:pPr>
            <w:r w:rsidRPr="00381C20">
              <w:rPr>
                <w:rFonts w:ascii="Tahoma" w:hAnsi="Tahoma" w:cs="Tahoma"/>
                <w:sz w:val="18"/>
                <w:szCs w:val="18"/>
              </w:rPr>
              <w:t xml:space="preserve">Aquellos servicios con que cuente el proveedor  y que siendo incluidos en su portafolio de servicios no hayan sido incluidos en la contratación, ni notificados previamente por escrito al contratante, requerirá el aval por parte del Grupo </w:t>
            </w:r>
            <w:r w:rsidRPr="00381C20">
              <w:rPr>
                <w:rFonts w:ascii="Tahoma" w:hAnsi="Tahoma" w:cs="Tahoma"/>
                <w:sz w:val="18"/>
                <w:szCs w:val="18"/>
                <w:lang w:val="es-MX"/>
              </w:rPr>
              <w:t>Redes Integrales de Servicios de Salud</w:t>
            </w:r>
            <w:r w:rsidRPr="00381C20">
              <w:rPr>
                <w:rFonts w:ascii="Tahoma" w:hAnsi="Tahoma" w:cs="Tahoma"/>
                <w:sz w:val="18"/>
                <w:szCs w:val="18"/>
              </w:rPr>
              <w:t xml:space="preserve"> de la Regional de Aseguramiento en Salud No. 4, siempre y cuando ello no se convierta en un obstáculo para la atención, cuando se encuentra en riesgo inminente la vida del paciente (Decreto 780 de 2016).</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20</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Textoindependiente2"/>
              <w:spacing w:after="0" w:line="240" w:lineRule="auto"/>
              <w:jc w:val="both"/>
              <w:rPr>
                <w:rFonts w:ascii="Tahoma" w:hAnsi="Tahoma" w:cs="Tahoma"/>
                <w:sz w:val="18"/>
                <w:szCs w:val="18"/>
              </w:rPr>
            </w:pPr>
            <w:r w:rsidRPr="00381C20">
              <w:rPr>
                <w:rFonts w:ascii="Tahoma" w:hAnsi="Tahoma" w:cs="Tahoma"/>
                <w:sz w:val="18"/>
                <w:szCs w:val="18"/>
              </w:rPr>
              <w:t>Contar con los protocolos de bioseguridad preventivos y procedimentales para la atención de COVID como patología prevalente en la actualidad aprobado por su respectiva ARL</w:t>
            </w:r>
          </w:p>
        </w:tc>
        <w:tc>
          <w:tcPr>
            <w:tcW w:w="1134"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color w:val="000000"/>
                <w:sz w:val="18"/>
                <w:szCs w:val="18"/>
              </w:rPr>
            </w:pPr>
            <w:r w:rsidRPr="00381C20">
              <w:rPr>
                <w:rFonts w:ascii="Tahoma" w:hAnsi="Tahoma" w:cs="Tahoma"/>
                <w:b/>
                <w:color w:val="000000"/>
                <w:sz w:val="18"/>
                <w:szCs w:val="18"/>
              </w:rPr>
              <w:t>21</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jc w:val="both"/>
              <w:rPr>
                <w:rFonts w:ascii="Tahoma" w:hAnsi="Tahoma" w:cs="Tahoma"/>
                <w:color w:val="000000"/>
                <w:sz w:val="18"/>
                <w:szCs w:val="18"/>
              </w:rPr>
            </w:pPr>
            <w:r w:rsidRPr="00381C20">
              <w:rPr>
                <w:rFonts w:ascii="Tahoma" w:hAnsi="Tahoma" w:cs="Tahoma"/>
                <w:color w:val="000000"/>
                <w:sz w:val="18"/>
                <w:szCs w:val="18"/>
              </w:rPr>
              <w:t>Otros servicios en Salud:</w:t>
            </w:r>
          </w:p>
          <w:p w:rsidR="00381C20" w:rsidRPr="00381C20" w:rsidRDefault="00381C20" w:rsidP="002629CB">
            <w:pPr>
              <w:suppressAutoHyphens/>
              <w:jc w:val="both"/>
              <w:textAlignment w:val="baseline"/>
              <w:rPr>
                <w:rFonts w:ascii="Tahoma" w:hAnsi="Tahoma" w:cs="Tahoma"/>
                <w:color w:val="000000"/>
                <w:sz w:val="18"/>
                <w:szCs w:val="18"/>
              </w:rPr>
            </w:pPr>
            <w:r w:rsidRPr="00381C20">
              <w:rPr>
                <w:rFonts w:ascii="Tahoma" w:hAnsi="Tahoma" w:cs="Tahoma"/>
                <w:color w:val="000000"/>
                <w:sz w:val="18"/>
                <w:szCs w:val="18"/>
              </w:rPr>
              <w:t>El oferente debe contar con el servicio de ambulancia básica.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jc w:val="center"/>
              <w:rPr>
                <w:rFonts w:ascii="Tahoma" w:hAnsi="Tahoma" w:cs="Tahoma"/>
                <w:b/>
                <w:sz w:val="18"/>
                <w:szCs w:val="18"/>
              </w:rPr>
            </w:pPr>
            <w:r w:rsidRPr="00381C20">
              <w:rPr>
                <w:rFonts w:ascii="Tahoma" w:hAnsi="Tahoma" w:cs="Tahoma"/>
                <w:b/>
                <w:sz w:val="18"/>
                <w:szCs w:val="18"/>
              </w:rPr>
              <w:t>22</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jc w:val="both"/>
              <w:rPr>
                <w:rFonts w:ascii="Tahoma" w:hAnsi="Tahoma" w:cs="Tahoma"/>
                <w:sz w:val="18"/>
                <w:szCs w:val="18"/>
              </w:rPr>
            </w:pPr>
            <w:r w:rsidRPr="00381C20">
              <w:rPr>
                <w:rFonts w:ascii="Tahoma" w:hAnsi="Tahoma" w:cs="Tahoma"/>
                <w:sz w:val="18"/>
                <w:szCs w:val="18"/>
              </w:rPr>
              <w:t>La oportunidad deberá ajustarse a los indicadores formulados por la Superintendencia Nacional de Salud.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r w:rsidR="00381C20" w:rsidRPr="00381C20" w:rsidTr="00381C20">
        <w:trPr>
          <w:trHeight w:val="226"/>
          <w:jc w:val="center"/>
        </w:trPr>
        <w:tc>
          <w:tcPr>
            <w:tcW w:w="546" w:type="dxa"/>
            <w:tcBorders>
              <w:top w:val="single" w:sz="4" w:space="0" w:color="auto"/>
              <w:left w:val="single" w:sz="4" w:space="0" w:color="auto"/>
              <w:bottom w:val="single" w:sz="4" w:space="0" w:color="auto"/>
              <w:right w:val="single" w:sz="4" w:space="0" w:color="auto"/>
            </w:tcBorders>
            <w:vAlign w:val="center"/>
          </w:tcPr>
          <w:p w:rsidR="00381C20" w:rsidRPr="00381C20" w:rsidRDefault="00381C20" w:rsidP="002629CB">
            <w:pPr>
              <w:pStyle w:val="Prrafodelista"/>
              <w:tabs>
                <w:tab w:val="left" w:pos="240"/>
              </w:tabs>
              <w:ind w:left="0"/>
              <w:jc w:val="center"/>
              <w:rPr>
                <w:rFonts w:ascii="Tahoma" w:hAnsi="Tahoma" w:cs="Tahoma"/>
                <w:b/>
                <w:sz w:val="18"/>
                <w:szCs w:val="18"/>
                <w:lang w:val="es-CO"/>
              </w:rPr>
            </w:pPr>
            <w:r w:rsidRPr="00381C20">
              <w:rPr>
                <w:rFonts w:ascii="Tahoma" w:hAnsi="Tahoma" w:cs="Tahoma"/>
                <w:b/>
                <w:sz w:val="18"/>
                <w:szCs w:val="18"/>
                <w:lang w:val="es-CO"/>
              </w:rPr>
              <w:t>23</w:t>
            </w:r>
          </w:p>
        </w:tc>
        <w:tc>
          <w:tcPr>
            <w:tcW w:w="668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pStyle w:val="Prrafodelista"/>
              <w:tabs>
                <w:tab w:val="left" w:pos="240"/>
              </w:tabs>
              <w:ind w:left="0"/>
              <w:jc w:val="both"/>
              <w:rPr>
                <w:rFonts w:ascii="Tahoma" w:hAnsi="Tahoma" w:cs="Tahoma"/>
                <w:sz w:val="18"/>
                <w:szCs w:val="18"/>
              </w:rPr>
            </w:pPr>
            <w:r w:rsidRPr="00381C20">
              <w:rPr>
                <w:rFonts w:ascii="Tahoma" w:hAnsi="Tahoma" w:cs="Tahoma"/>
                <w:sz w:val="18"/>
                <w:szCs w:val="18"/>
              </w:rPr>
              <w:t xml:space="preserve">Se requiere que </w:t>
            </w:r>
            <w:r w:rsidRPr="00381C20">
              <w:rPr>
                <w:rFonts w:ascii="Tahoma" w:hAnsi="Tahoma" w:cs="Tahoma"/>
                <w:sz w:val="18"/>
                <w:szCs w:val="18"/>
                <w:lang w:val="es-CO"/>
              </w:rPr>
              <w:t xml:space="preserve">el </w:t>
            </w:r>
            <w:r w:rsidRPr="00381C20">
              <w:rPr>
                <w:rFonts w:ascii="Tahoma" w:hAnsi="Tahoma" w:cs="Tahoma"/>
                <w:sz w:val="18"/>
                <w:szCs w:val="18"/>
              </w:rPr>
              <w:t xml:space="preserve">contratista ofrezca los servicios de medicina </w:t>
            </w:r>
            <w:r w:rsidRPr="00381C20">
              <w:rPr>
                <w:rFonts w:ascii="Tahoma" w:hAnsi="Tahoma" w:cs="Tahoma"/>
                <w:sz w:val="18"/>
                <w:szCs w:val="18"/>
                <w:lang w:val="es-CO"/>
              </w:rPr>
              <w:t>especializada</w:t>
            </w:r>
            <w:r w:rsidRPr="00381C20">
              <w:rPr>
                <w:rFonts w:ascii="Tahoma" w:hAnsi="Tahoma" w:cs="Tahoma"/>
                <w:sz w:val="18"/>
                <w:szCs w:val="18"/>
              </w:rPr>
              <w:t xml:space="preserve"> y de </w:t>
            </w:r>
            <w:r w:rsidRPr="00381C20">
              <w:rPr>
                <w:rFonts w:ascii="Tahoma" w:hAnsi="Tahoma" w:cs="Tahoma"/>
                <w:sz w:val="18"/>
                <w:szCs w:val="18"/>
                <w:lang w:val="es-CO"/>
              </w:rPr>
              <w:t>i</w:t>
            </w:r>
            <w:r w:rsidRPr="00381C20">
              <w:rPr>
                <w:rFonts w:ascii="Tahoma" w:hAnsi="Tahoma" w:cs="Tahoma"/>
                <w:sz w:val="18"/>
                <w:szCs w:val="18"/>
              </w:rPr>
              <w:t>imagenología, así: de lunes a viernes entre las 07:00 a las 18:00 horas y los días sábados  de 08:00 a 12:00 horas.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381C20" w:rsidRPr="00381C20" w:rsidRDefault="00381C20" w:rsidP="002629CB">
            <w:pPr>
              <w:jc w:val="center"/>
              <w:rPr>
                <w:rFonts w:ascii="Tahoma" w:eastAsia="Calibri" w:hAnsi="Tahoma" w:cs="Tahoma"/>
                <w:b/>
                <w:sz w:val="18"/>
                <w:szCs w:val="18"/>
                <w:lang w:val="es-MX"/>
              </w:rPr>
            </w:pPr>
          </w:p>
        </w:tc>
      </w:tr>
    </w:tbl>
    <w:p w:rsidR="00612CE0" w:rsidRDefault="00612CE0" w:rsidP="00AD6484">
      <w:pPr>
        <w:pStyle w:val="Prrafodelista"/>
        <w:tabs>
          <w:tab w:val="left" w:pos="240"/>
        </w:tabs>
        <w:ind w:left="0"/>
        <w:jc w:val="center"/>
        <w:rPr>
          <w:rFonts w:ascii="Tahoma" w:eastAsia="Calibri" w:hAnsi="Tahoma" w:cs="Tahoma"/>
          <w:b/>
          <w:szCs w:val="22"/>
          <w:highlight w:val="yellow"/>
        </w:rPr>
      </w:pPr>
    </w:p>
    <w:p w:rsidR="00DA3E15" w:rsidRPr="00DA3E15" w:rsidRDefault="00DA3E15" w:rsidP="00AD6484">
      <w:pPr>
        <w:pStyle w:val="Prrafodelista"/>
        <w:tabs>
          <w:tab w:val="left" w:pos="240"/>
        </w:tabs>
        <w:ind w:left="0"/>
        <w:jc w:val="center"/>
        <w:rPr>
          <w:rFonts w:ascii="Tahoma" w:eastAsia="Calibri" w:hAnsi="Tahoma" w:cs="Tahoma"/>
          <w:b/>
          <w:szCs w:val="22"/>
          <w:highlight w:val="yellow"/>
        </w:rPr>
      </w:pPr>
    </w:p>
    <w:p w:rsidR="00612CE0" w:rsidRPr="00DA3E15" w:rsidRDefault="00612CE0" w:rsidP="00AD6484">
      <w:pPr>
        <w:pStyle w:val="Prrafodelista"/>
        <w:tabs>
          <w:tab w:val="left" w:pos="240"/>
        </w:tabs>
        <w:ind w:left="0"/>
        <w:jc w:val="center"/>
        <w:rPr>
          <w:rFonts w:ascii="Tahoma" w:hAnsi="Tahoma" w:cs="Tahoma"/>
          <w:b/>
          <w:sz w:val="18"/>
          <w:highlight w:val="yellow"/>
        </w:rPr>
      </w:pPr>
    </w:p>
    <w:p w:rsidR="00DA3E15" w:rsidRPr="00DA3E15" w:rsidRDefault="00DA3E15" w:rsidP="00DA3E15">
      <w:pPr>
        <w:tabs>
          <w:tab w:val="left" w:pos="4395"/>
        </w:tabs>
        <w:jc w:val="center"/>
        <w:rPr>
          <w:rFonts w:ascii="Tahoma" w:hAnsi="Tahoma" w:cs="Tahoma"/>
          <w:b/>
        </w:rPr>
      </w:pPr>
      <w:r w:rsidRPr="00DA3E15">
        <w:rPr>
          <w:rFonts w:ascii="Tahoma" w:hAnsi="Tahoma" w:cs="Tahoma"/>
          <w:b/>
        </w:rPr>
        <w:t>CONDICIONES TÉCNICAS ADICIONALES VERIFICABLES</w:t>
      </w:r>
    </w:p>
    <w:p w:rsidR="00DA3E15" w:rsidRPr="00DA3E15" w:rsidRDefault="00DA3E15" w:rsidP="00DA3E15">
      <w:pPr>
        <w:tabs>
          <w:tab w:val="left" w:pos="-1080"/>
          <w:tab w:val="left" w:pos="0"/>
        </w:tabs>
        <w:jc w:val="both"/>
        <w:rPr>
          <w:rFonts w:ascii="Tahoma" w:hAnsi="Tahoma" w:cs="Tahoma"/>
          <w:b/>
          <w:lang w:eastAsia="es-MX"/>
        </w:rPr>
      </w:pPr>
    </w:p>
    <w:p w:rsidR="00DA3E15" w:rsidRPr="00DA3E15" w:rsidRDefault="00DA3E15" w:rsidP="00DA3E15">
      <w:pPr>
        <w:jc w:val="center"/>
        <w:rPr>
          <w:rFonts w:ascii="Tahoma" w:hAnsi="Tahoma" w:cs="Tahoma"/>
        </w:rPr>
      </w:pPr>
      <w:r w:rsidRPr="00DA3E15">
        <w:rPr>
          <w:rFonts w:ascii="Tahoma" w:hAnsi="Tahoma" w:cs="Tahoma"/>
        </w:rPr>
        <w:t>Lineamientos para la implementación del SG-SST que se deben cumplir</w:t>
      </w:r>
    </w:p>
    <w:p w:rsidR="00D3385D" w:rsidRPr="00DA3E15" w:rsidRDefault="00D3385D" w:rsidP="00AD6484">
      <w:pPr>
        <w:pStyle w:val="Prrafodelista"/>
        <w:tabs>
          <w:tab w:val="left" w:pos="240"/>
        </w:tabs>
        <w:ind w:left="0"/>
        <w:jc w:val="center"/>
        <w:rPr>
          <w:rFonts w:ascii="Tahoma" w:hAnsi="Tahoma" w:cs="Tahoma"/>
          <w:b/>
          <w:highlight w:val="yellow"/>
        </w:rPr>
      </w:pPr>
    </w:p>
    <w:p w:rsidR="00612CE0" w:rsidRPr="00BA4251" w:rsidRDefault="00612CE0" w:rsidP="00AD6484">
      <w:pPr>
        <w:pStyle w:val="Prrafodelista"/>
        <w:tabs>
          <w:tab w:val="left" w:pos="240"/>
        </w:tabs>
        <w:ind w:left="0"/>
        <w:jc w:val="center"/>
        <w:rPr>
          <w:rFonts w:ascii="Tahoma" w:hAnsi="Tahoma" w:cs="Tahoma"/>
          <w:b/>
          <w:highlight w:val="yellow"/>
        </w:rPr>
      </w:pPr>
    </w:p>
    <w:tbl>
      <w:tblPr>
        <w:tblW w:w="522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9"/>
        <w:gridCol w:w="6521"/>
        <w:gridCol w:w="1136"/>
        <w:gridCol w:w="990"/>
      </w:tblGrid>
      <w:tr w:rsidR="00DA3E15" w:rsidRPr="00DA3E15" w:rsidTr="00DA3E15">
        <w:trPr>
          <w:trHeight w:val="382"/>
        </w:trPr>
        <w:tc>
          <w:tcPr>
            <w:tcW w:w="379" w:type="pct"/>
            <w:tcMar>
              <w:top w:w="0" w:type="dxa"/>
              <w:left w:w="108" w:type="dxa"/>
              <w:bottom w:w="0" w:type="dxa"/>
              <w:right w:w="108" w:type="dxa"/>
            </w:tcMar>
            <w:vAlign w:val="center"/>
            <w:hideMark/>
          </w:tcPr>
          <w:p w:rsidR="00DA3E15" w:rsidRPr="00DA3E15" w:rsidRDefault="00DA3E15" w:rsidP="002629CB">
            <w:pPr>
              <w:pStyle w:val="Prrafodelista"/>
              <w:tabs>
                <w:tab w:val="left" w:pos="240"/>
              </w:tabs>
              <w:ind w:left="0"/>
              <w:jc w:val="center"/>
              <w:rPr>
                <w:rFonts w:ascii="Tahoma" w:hAnsi="Tahoma" w:cs="Tahoma"/>
                <w:b/>
                <w:sz w:val="18"/>
                <w:szCs w:val="18"/>
              </w:rPr>
            </w:pPr>
            <w:r w:rsidRPr="00DA3E15">
              <w:rPr>
                <w:rFonts w:ascii="Tahoma" w:hAnsi="Tahoma" w:cs="Tahoma"/>
                <w:b/>
                <w:sz w:val="18"/>
                <w:szCs w:val="18"/>
                <w:highlight w:val="yellow"/>
              </w:rPr>
              <w:t xml:space="preserve">         </w:t>
            </w:r>
            <w:r w:rsidRPr="00DA3E15">
              <w:rPr>
                <w:rFonts w:ascii="Tahoma" w:hAnsi="Tahoma" w:cs="Tahoma"/>
                <w:b/>
                <w:sz w:val="18"/>
                <w:szCs w:val="18"/>
              </w:rPr>
              <w:t>ITEM</w:t>
            </w:r>
          </w:p>
        </w:tc>
        <w:tc>
          <w:tcPr>
            <w:tcW w:w="3484" w:type="pct"/>
            <w:tcMar>
              <w:top w:w="0" w:type="dxa"/>
              <w:left w:w="108" w:type="dxa"/>
              <w:bottom w:w="0" w:type="dxa"/>
              <w:right w:w="108" w:type="dxa"/>
            </w:tcMar>
            <w:vAlign w:val="center"/>
            <w:hideMark/>
          </w:tcPr>
          <w:p w:rsidR="00DA3E15" w:rsidRPr="00DA3E15" w:rsidRDefault="00DA3E15" w:rsidP="002629CB">
            <w:pPr>
              <w:ind w:left="-66" w:right="-62"/>
              <w:jc w:val="center"/>
              <w:rPr>
                <w:rFonts w:ascii="Tahoma" w:hAnsi="Tahoma" w:cs="Tahoma"/>
                <w:b/>
                <w:sz w:val="18"/>
                <w:szCs w:val="18"/>
              </w:rPr>
            </w:pPr>
            <w:r w:rsidRPr="00DA3E15">
              <w:rPr>
                <w:rFonts w:ascii="Tahoma" w:hAnsi="Tahoma" w:cs="Tahoma"/>
                <w:b/>
                <w:sz w:val="18"/>
                <w:szCs w:val="18"/>
              </w:rPr>
              <w:t>DESCRIPCIÓN</w:t>
            </w:r>
          </w:p>
        </w:tc>
        <w:tc>
          <w:tcPr>
            <w:tcW w:w="607" w:type="pct"/>
            <w:vAlign w:val="center"/>
          </w:tcPr>
          <w:p w:rsidR="00DA3E15" w:rsidRPr="00DA3E15" w:rsidRDefault="00DA3E15" w:rsidP="002629CB">
            <w:pPr>
              <w:ind w:left="-66" w:right="-62"/>
              <w:jc w:val="center"/>
              <w:rPr>
                <w:rFonts w:ascii="Tahoma" w:hAnsi="Tahoma" w:cs="Tahoma"/>
                <w:b/>
                <w:sz w:val="18"/>
                <w:szCs w:val="18"/>
              </w:rPr>
            </w:pPr>
            <w:r w:rsidRPr="00DA3E15">
              <w:rPr>
                <w:rFonts w:ascii="Tahoma" w:hAnsi="Tahoma" w:cs="Tahoma"/>
                <w:b/>
                <w:sz w:val="18"/>
                <w:szCs w:val="18"/>
              </w:rPr>
              <w:t xml:space="preserve">CUMPLE </w:t>
            </w:r>
          </w:p>
        </w:tc>
        <w:tc>
          <w:tcPr>
            <w:tcW w:w="529" w:type="pct"/>
            <w:vAlign w:val="center"/>
          </w:tcPr>
          <w:p w:rsidR="00DA3E15" w:rsidRPr="00DA3E15" w:rsidRDefault="00DA3E15" w:rsidP="002629CB">
            <w:pPr>
              <w:ind w:left="-1" w:right="-62"/>
              <w:jc w:val="center"/>
              <w:rPr>
                <w:rFonts w:ascii="Tahoma" w:hAnsi="Tahoma" w:cs="Tahoma"/>
                <w:b/>
                <w:sz w:val="18"/>
                <w:szCs w:val="18"/>
              </w:rPr>
            </w:pPr>
            <w:r w:rsidRPr="00DA3E15">
              <w:rPr>
                <w:rFonts w:ascii="Tahoma" w:hAnsi="Tahoma" w:cs="Tahoma"/>
                <w:b/>
                <w:sz w:val="18"/>
                <w:szCs w:val="18"/>
              </w:rPr>
              <w:t>NO CUMPLE</w:t>
            </w:r>
          </w:p>
        </w:tc>
      </w:tr>
      <w:tr w:rsidR="00DA3E15" w:rsidRPr="00DA3E15" w:rsidTr="00DA3E15">
        <w:trPr>
          <w:trHeight w:val="20"/>
        </w:trPr>
        <w:tc>
          <w:tcPr>
            <w:tcW w:w="379" w:type="pct"/>
            <w:tcMar>
              <w:top w:w="0" w:type="dxa"/>
              <w:left w:w="108" w:type="dxa"/>
              <w:bottom w:w="0" w:type="dxa"/>
              <w:right w:w="108" w:type="dxa"/>
            </w:tcMar>
            <w:vAlign w:val="center"/>
            <w:hideMark/>
          </w:tcPr>
          <w:p w:rsidR="00DA3E15" w:rsidRPr="00DA3E15" w:rsidRDefault="00DA3E15" w:rsidP="002629CB">
            <w:pPr>
              <w:pStyle w:val="Prrafodelista"/>
              <w:tabs>
                <w:tab w:val="left" w:pos="240"/>
              </w:tabs>
              <w:ind w:left="0"/>
              <w:jc w:val="center"/>
              <w:rPr>
                <w:rFonts w:ascii="Tahoma" w:hAnsi="Tahoma" w:cs="Tahoma"/>
                <w:b/>
                <w:sz w:val="18"/>
                <w:szCs w:val="18"/>
              </w:rPr>
            </w:pPr>
            <w:r w:rsidRPr="00DA3E15">
              <w:rPr>
                <w:rFonts w:ascii="Tahoma" w:hAnsi="Tahoma" w:cs="Tahoma"/>
                <w:b/>
                <w:sz w:val="18"/>
                <w:szCs w:val="18"/>
              </w:rPr>
              <w:t>1</w:t>
            </w:r>
          </w:p>
        </w:tc>
        <w:tc>
          <w:tcPr>
            <w:tcW w:w="3484" w:type="pct"/>
            <w:tcMar>
              <w:top w:w="0" w:type="dxa"/>
              <w:left w:w="108" w:type="dxa"/>
              <w:bottom w:w="0" w:type="dxa"/>
              <w:right w:w="108" w:type="dxa"/>
            </w:tcMar>
            <w:vAlign w:val="center"/>
            <w:hideMark/>
          </w:tcPr>
          <w:p w:rsidR="00DA3E15" w:rsidRPr="00DA3E15" w:rsidRDefault="00DA3E15" w:rsidP="002629CB">
            <w:pPr>
              <w:jc w:val="both"/>
              <w:rPr>
                <w:rFonts w:ascii="Tahoma" w:hAnsi="Tahoma" w:cs="Tahoma"/>
                <w:b/>
                <w:bCs/>
                <w:sz w:val="18"/>
                <w:szCs w:val="18"/>
                <w:u w:val="single"/>
                <w:lang w:val="es-CO" w:eastAsia="es-CO"/>
              </w:rPr>
            </w:pPr>
            <w:r w:rsidRPr="00DA3E15">
              <w:rPr>
                <w:rFonts w:ascii="Tahoma" w:hAnsi="Tahoma" w:cs="Tahoma"/>
                <w:sz w:val="18"/>
                <w:szCs w:val="18"/>
              </w:rPr>
              <w:t>Certificado emitido por la Administradora de Riesgos Laborales (ARL) sobre la Evaluación Inicial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607" w:type="pct"/>
          </w:tcPr>
          <w:p w:rsidR="00DA3E15" w:rsidRPr="00DA3E15" w:rsidRDefault="00DA3E15" w:rsidP="002629CB">
            <w:pPr>
              <w:ind w:left="-66"/>
              <w:jc w:val="both"/>
              <w:rPr>
                <w:rFonts w:ascii="Tahoma" w:hAnsi="Tahoma" w:cs="Tahoma"/>
                <w:sz w:val="18"/>
                <w:szCs w:val="18"/>
              </w:rPr>
            </w:pPr>
          </w:p>
        </w:tc>
        <w:tc>
          <w:tcPr>
            <w:tcW w:w="529" w:type="pct"/>
          </w:tcPr>
          <w:p w:rsidR="00DA3E15" w:rsidRPr="00DA3E15" w:rsidRDefault="00DA3E15" w:rsidP="002629CB">
            <w:pPr>
              <w:ind w:left="-66"/>
              <w:jc w:val="both"/>
              <w:rPr>
                <w:rFonts w:ascii="Tahoma" w:hAnsi="Tahoma" w:cs="Tahoma"/>
                <w:sz w:val="18"/>
                <w:szCs w:val="18"/>
              </w:rPr>
            </w:pPr>
          </w:p>
        </w:tc>
      </w:tr>
      <w:tr w:rsidR="00DA3E15" w:rsidRPr="00DA3E15" w:rsidTr="00DA3E15">
        <w:trPr>
          <w:trHeight w:val="20"/>
        </w:trPr>
        <w:tc>
          <w:tcPr>
            <w:tcW w:w="379" w:type="pct"/>
            <w:tcMar>
              <w:top w:w="0" w:type="dxa"/>
              <w:left w:w="108" w:type="dxa"/>
              <w:bottom w:w="0" w:type="dxa"/>
              <w:right w:w="108" w:type="dxa"/>
            </w:tcMar>
            <w:vAlign w:val="center"/>
            <w:hideMark/>
          </w:tcPr>
          <w:p w:rsidR="00DA3E15" w:rsidRPr="00DA3E15" w:rsidRDefault="00DA3E15" w:rsidP="002629CB">
            <w:pPr>
              <w:pStyle w:val="Prrafodelista"/>
              <w:tabs>
                <w:tab w:val="left" w:pos="240"/>
              </w:tabs>
              <w:ind w:left="0"/>
              <w:jc w:val="center"/>
              <w:rPr>
                <w:rFonts w:ascii="Tahoma" w:hAnsi="Tahoma" w:cs="Tahoma"/>
                <w:b/>
                <w:sz w:val="18"/>
                <w:szCs w:val="18"/>
              </w:rPr>
            </w:pPr>
            <w:r w:rsidRPr="00DA3E15">
              <w:rPr>
                <w:rFonts w:ascii="Tahoma" w:hAnsi="Tahoma" w:cs="Tahoma"/>
                <w:b/>
                <w:sz w:val="18"/>
                <w:szCs w:val="18"/>
              </w:rPr>
              <w:t>2</w:t>
            </w:r>
          </w:p>
        </w:tc>
        <w:tc>
          <w:tcPr>
            <w:tcW w:w="3484" w:type="pct"/>
            <w:tcMar>
              <w:top w:w="0" w:type="dxa"/>
              <w:left w:w="108" w:type="dxa"/>
              <w:bottom w:w="0" w:type="dxa"/>
              <w:right w:w="108" w:type="dxa"/>
            </w:tcMar>
            <w:vAlign w:val="center"/>
            <w:hideMark/>
          </w:tcPr>
          <w:p w:rsidR="00DA3E15" w:rsidRPr="00DA3E15" w:rsidRDefault="00DA3E15" w:rsidP="002629CB">
            <w:pPr>
              <w:jc w:val="both"/>
              <w:rPr>
                <w:rFonts w:ascii="Tahoma" w:hAnsi="Tahoma" w:cs="Tahoma"/>
                <w:sz w:val="18"/>
                <w:szCs w:val="18"/>
              </w:rPr>
            </w:pPr>
            <w:r w:rsidRPr="00DA3E15">
              <w:rPr>
                <w:rFonts w:ascii="Tahoma" w:hAnsi="Tahoma" w:cs="Tahoma"/>
                <w:sz w:val="18"/>
                <w:szCs w:val="18"/>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tc>
        <w:tc>
          <w:tcPr>
            <w:tcW w:w="607" w:type="pct"/>
          </w:tcPr>
          <w:p w:rsidR="00DA3E15" w:rsidRPr="00DA3E15" w:rsidRDefault="00DA3E15" w:rsidP="002629CB">
            <w:pPr>
              <w:ind w:left="-66"/>
              <w:jc w:val="both"/>
              <w:rPr>
                <w:rFonts w:ascii="Tahoma" w:hAnsi="Tahoma" w:cs="Tahoma"/>
                <w:sz w:val="18"/>
                <w:szCs w:val="18"/>
              </w:rPr>
            </w:pPr>
          </w:p>
        </w:tc>
        <w:tc>
          <w:tcPr>
            <w:tcW w:w="529" w:type="pct"/>
          </w:tcPr>
          <w:p w:rsidR="00DA3E15" w:rsidRPr="00DA3E15" w:rsidRDefault="00DA3E15" w:rsidP="002629CB">
            <w:pPr>
              <w:ind w:left="-66"/>
              <w:jc w:val="both"/>
              <w:rPr>
                <w:rFonts w:ascii="Tahoma" w:hAnsi="Tahoma" w:cs="Tahoma"/>
                <w:sz w:val="18"/>
                <w:szCs w:val="18"/>
              </w:rPr>
            </w:pPr>
          </w:p>
        </w:tc>
      </w:tr>
      <w:tr w:rsidR="00DA3E15" w:rsidRPr="00DA3E15" w:rsidTr="00DA3E15">
        <w:trPr>
          <w:trHeight w:val="20"/>
        </w:trPr>
        <w:tc>
          <w:tcPr>
            <w:tcW w:w="379" w:type="pct"/>
            <w:tcMar>
              <w:top w:w="0" w:type="dxa"/>
              <w:left w:w="108" w:type="dxa"/>
              <w:bottom w:w="0" w:type="dxa"/>
              <w:right w:w="108" w:type="dxa"/>
            </w:tcMar>
            <w:vAlign w:val="center"/>
            <w:hideMark/>
          </w:tcPr>
          <w:p w:rsidR="00DA3E15" w:rsidRPr="00DA3E15" w:rsidRDefault="00DA3E15" w:rsidP="002629CB">
            <w:pPr>
              <w:pStyle w:val="Prrafodelista"/>
              <w:tabs>
                <w:tab w:val="left" w:pos="240"/>
              </w:tabs>
              <w:ind w:left="0"/>
              <w:jc w:val="center"/>
              <w:rPr>
                <w:rFonts w:ascii="Tahoma" w:hAnsi="Tahoma" w:cs="Tahoma"/>
                <w:b/>
                <w:sz w:val="18"/>
                <w:szCs w:val="18"/>
              </w:rPr>
            </w:pPr>
            <w:r w:rsidRPr="00DA3E15">
              <w:rPr>
                <w:rFonts w:ascii="Tahoma" w:hAnsi="Tahoma" w:cs="Tahoma"/>
                <w:b/>
                <w:sz w:val="18"/>
                <w:szCs w:val="18"/>
              </w:rPr>
              <w:t>3</w:t>
            </w:r>
          </w:p>
        </w:tc>
        <w:tc>
          <w:tcPr>
            <w:tcW w:w="3484" w:type="pct"/>
            <w:tcMar>
              <w:top w:w="0" w:type="dxa"/>
              <w:left w:w="108" w:type="dxa"/>
              <w:bottom w:w="0" w:type="dxa"/>
              <w:right w:w="108" w:type="dxa"/>
            </w:tcMar>
            <w:vAlign w:val="center"/>
            <w:hideMark/>
          </w:tcPr>
          <w:p w:rsidR="00DA3E15" w:rsidRPr="00DA3E15" w:rsidRDefault="00DA3E15" w:rsidP="002629CB">
            <w:pPr>
              <w:jc w:val="both"/>
              <w:rPr>
                <w:rFonts w:ascii="Tahoma" w:hAnsi="Tahoma" w:cs="Tahoma"/>
                <w:sz w:val="18"/>
                <w:szCs w:val="18"/>
              </w:rPr>
            </w:pPr>
            <w:r w:rsidRPr="00DA3E15">
              <w:rPr>
                <w:rFonts w:ascii="Tahoma" w:hAnsi="Tahoma" w:cs="Tahoma"/>
                <w:sz w:val="18"/>
                <w:szCs w:val="18"/>
              </w:rPr>
              <w:t xml:space="preserve">Presentar junto a la oferta el Certificado de la ARL o SENA, que la persona responsable del diseño y ejecución del Sistema de Gestión de Seguridad y </w:t>
            </w:r>
            <w:r w:rsidRPr="00DA3E15">
              <w:rPr>
                <w:rFonts w:ascii="Tahoma" w:hAnsi="Tahoma" w:cs="Tahoma"/>
                <w:sz w:val="18"/>
                <w:szCs w:val="18"/>
              </w:rPr>
              <w:lastRenderedPageBreak/>
              <w:t>Salud en el Trabajo, cursó y aprobó el curso de las 50 horas SG-SST y/o la actualización según la circular 063 del 2020.</w:t>
            </w:r>
          </w:p>
        </w:tc>
        <w:tc>
          <w:tcPr>
            <w:tcW w:w="607" w:type="pct"/>
          </w:tcPr>
          <w:p w:rsidR="00DA3E15" w:rsidRPr="00DA3E15" w:rsidRDefault="00DA3E15" w:rsidP="002629CB">
            <w:pPr>
              <w:ind w:left="-66"/>
              <w:jc w:val="both"/>
              <w:rPr>
                <w:rFonts w:ascii="Tahoma" w:hAnsi="Tahoma" w:cs="Tahoma"/>
                <w:sz w:val="18"/>
                <w:szCs w:val="18"/>
              </w:rPr>
            </w:pPr>
          </w:p>
        </w:tc>
        <w:tc>
          <w:tcPr>
            <w:tcW w:w="529" w:type="pct"/>
          </w:tcPr>
          <w:p w:rsidR="00DA3E15" w:rsidRPr="00DA3E15" w:rsidRDefault="00DA3E15" w:rsidP="002629CB">
            <w:pPr>
              <w:ind w:left="-66"/>
              <w:jc w:val="both"/>
              <w:rPr>
                <w:rFonts w:ascii="Tahoma" w:hAnsi="Tahoma" w:cs="Tahoma"/>
                <w:sz w:val="18"/>
                <w:szCs w:val="18"/>
              </w:rPr>
            </w:pPr>
          </w:p>
        </w:tc>
      </w:tr>
      <w:tr w:rsidR="00DA3E15" w:rsidRPr="00DA3E15" w:rsidTr="00DA3E15">
        <w:trPr>
          <w:trHeight w:val="20"/>
        </w:trPr>
        <w:tc>
          <w:tcPr>
            <w:tcW w:w="379" w:type="pct"/>
            <w:tcMar>
              <w:top w:w="0" w:type="dxa"/>
              <w:left w:w="108" w:type="dxa"/>
              <w:bottom w:w="0" w:type="dxa"/>
              <w:right w:w="108" w:type="dxa"/>
            </w:tcMar>
            <w:vAlign w:val="center"/>
            <w:hideMark/>
          </w:tcPr>
          <w:p w:rsidR="00DA3E15" w:rsidRPr="00DA3E15" w:rsidRDefault="00DA3E15" w:rsidP="002629CB">
            <w:pPr>
              <w:pStyle w:val="Prrafodelista"/>
              <w:tabs>
                <w:tab w:val="left" w:pos="240"/>
              </w:tabs>
              <w:ind w:left="0"/>
              <w:jc w:val="center"/>
              <w:rPr>
                <w:rFonts w:ascii="Tahoma" w:hAnsi="Tahoma" w:cs="Tahoma"/>
                <w:b/>
                <w:sz w:val="18"/>
                <w:szCs w:val="18"/>
              </w:rPr>
            </w:pPr>
            <w:r w:rsidRPr="00DA3E15">
              <w:rPr>
                <w:rFonts w:ascii="Tahoma" w:hAnsi="Tahoma" w:cs="Tahoma"/>
                <w:b/>
                <w:sz w:val="18"/>
                <w:szCs w:val="18"/>
              </w:rPr>
              <w:lastRenderedPageBreak/>
              <w:t>4</w:t>
            </w:r>
          </w:p>
        </w:tc>
        <w:tc>
          <w:tcPr>
            <w:tcW w:w="3484" w:type="pct"/>
            <w:tcMar>
              <w:top w:w="0" w:type="dxa"/>
              <w:left w:w="108" w:type="dxa"/>
              <w:bottom w:w="0" w:type="dxa"/>
              <w:right w:w="108" w:type="dxa"/>
            </w:tcMar>
            <w:vAlign w:val="center"/>
            <w:hideMark/>
          </w:tcPr>
          <w:p w:rsidR="00DA3E15" w:rsidRPr="00DA3E15" w:rsidRDefault="00DA3E15" w:rsidP="002629CB">
            <w:pPr>
              <w:jc w:val="both"/>
              <w:rPr>
                <w:rFonts w:ascii="Tahoma" w:hAnsi="Tahoma" w:cs="Tahoma"/>
                <w:color w:val="000000"/>
                <w:sz w:val="18"/>
                <w:szCs w:val="18"/>
              </w:rPr>
            </w:pPr>
            <w:r w:rsidRPr="00DA3E15">
              <w:rPr>
                <w:rFonts w:ascii="Tahoma" w:hAnsi="Tahoma" w:cs="Tahoma"/>
                <w:sz w:val="18"/>
                <w:szCs w:val="18"/>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w:t>
            </w:r>
          </w:p>
        </w:tc>
        <w:tc>
          <w:tcPr>
            <w:tcW w:w="607" w:type="pct"/>
          </w:tcPr>
          <w:p w:rsidR="00DA3E15" w:rsidRPr="00DA3E15" w:rsidRDefault="00DA3E15" w:rsidP="002629CB">
            <w:pPr>
              <w:ind w:left="-66"/>
              <w:jc w:val="both"/>
              <w:rPr>
                <w:rFonts w:ascii="Tahoma" w:hAnsi="Tahoma" w:cs="Tahoma"/>
                <w:sz w:val="18"/>
                <w:szCs w:val="18"/>
              </w:rPr>
            </w:pPr>
          </w:p>
        </w:tc>
        <w:tc>
          <w:tcPr>
            <w:tcW w:w="529" w:type="pct"/>
          </w:tcPr>
          <w:p w:rsidR="00DA3E15" w:rsidRPr="00DA3E15" w:rsidRDefault="00DA3E15" w:rsidP="002629CB">
            <w:pPr>
              <w:ind w:left="-66"/>
              <w:jc w:val="both"/>
              <w:rPr>
                <w:rFonts w:ascii="Tahoma" w:hAnsi="Tahoma" w:cs="Tahoma"/>
                <w:sz w:val="18"/>
                <w:szCs w:val="18"/>
              </w:rPr>
            </w:pPr>
          </w:p>
        </w:tc>
      </w:tr>
      <w:tr w:rsidR="00DA3E15" w:rsidRPr="00DA3E15" w:rsidTr="00DA3E15">
        <w:trPr>
          <w:trHeight w:val="20"/>
        </w:trPr>
        <w:tc>
          <w:tcPr>
            <w:tcW w:w="379" w:type="pct"/>
            <w:tcMar>
              <w:top w:w="0" w:type="dxa"/>
              <w:left w:w="108" w:type="dxa"/>
              <w:bottom w:w="0" w:type="dxa"/>
              <w:right w:w="108" w:type="dxa"/>
            </w:tcMar>
            <w:vAlign w:val="center"/>
            <w:hideMark/>
          </w:tcPr>
          <w:p w:rsidR="00DA3E15" w:rsidRPr="00DA3E15" w:rsidRDefault="00DA3E15" w:rsidP="002629CB">
            <w:pPr>
              <w:pStyle w:val="Prrafodelista"/>
              <w:tabs>
                <w:tab w:val="left" w:pos="240"/>
              </w:tabs>
              <w:ind w:left="0"/>
              <w:jc w:val="center"/>
              <w:rPr>
                <w:rFonts w:ascii="Tahoma" w:hAnsi="Tahoma" w:cs="Tahoma"/>
                <w:b/>
                <w:sz w:val="18"/>
                <w:szCs w:val="18"/>
              </w:rPr>
            </w:pPr>
            <w:r w:rsidRPr="00DA3E15">
              <w:rPr>
                <w:rFonts w:ascii="Tahoma" w:hAnsi="Tahoma" w:cs="Tahoma"/>
                <w:b/>
                <w:sz w:val="18"/>
                <w:szCs w:val="18"/>
              </w:rPr>
              <w:t>5</w:t>
            </w:r>
          </w:p>
        </w:tc>
        <w:tc>
          <w:tcPr>
            <w:tcW w:w="3484" w:type="pct"/>
            <w:tcMar>
              <w:top w:w="0" w:type="dxa"/>
              <w:left w:w="108" w:type="dxa"/>
              <w:bottom w:w="0" w:type="dxa"/>
              <w:right w:w="108" w:type="dxa"/>
            </w:tcMar>
            <w:vAlign w:val="center"/>
            <w:hideMark/>
          </w:tcPr>
          <w:p w:rsidR="00DA3E15" w:rsidRPr="00DA3E15" w:rsidRDefault="00DA3E15" w:rsidP="002629CB">
            <w:pPr>
              <w:jc w:val="both"/>
              <w:rPr>
                <w:rFonts w:ascii="Tahoma" w:hAnsi="Tahoma" w:cs="Tahoma"/>
                <w:sz w:val="18"/>
                <w:szCs w:val="18"/>
              </w:rPr>
            </w:pPr>
            <w:r w:rsidRPr="00DA3E15">
              <w:rPr>
                <w:rFonts w:ascii="Tahoma" w:hAnsi="Tahoma" w:cs="Tahoma"/>
                <w:sz w:val="18"/>
                <w:szCs w:val="18"/>
              </w:rPr>
              <w:t>Presentar junto a la oferta la Matriz de identificación de peligros y riesgos con sus respectivas medidas preventivas, controles generales y específicos.</w:t>
            </w:r>
          </w:p>
        </w:tc>
        <w:tc>
          <w:tcPr>
            <w:tcW w:w="607" w:type="pct"/>
          </w:tcPr>
          <w:p w:rsidR="00DA3E15" w:rsidRPr="00DA3E15" w:rsidRDefault="00DA3E15" w:rsidP="002629CB">
            <w:pPr>
              <w:ind w:left="-66"/>
              <w:jc w:val="both"/>
              <w:rPr>
                <w:rFonts w:ascii="Tahoma" w:hAnsi="Tahoma" w:cs="Tahoma"/>
                <w:sz w:val="18"/>
                <w:szCs w:val="18"/>
              </w:rPr>
            </w:pPr>
          </w:p>
        </w:tc>
        <w:tc>
          <w:tcPr>
            <w:tcW w:w="529" w:type="pct"/>
          </w:tcPr>
          <w:p w:rsidR="00DA3E15" w:rsidRPr="00DA3E15" w:rsidRDefault="00DA3E15" w:rsidP="002629CB">
            <w:pPr>
              <w:ind w:left="-66"/>
              <w:jc w:val="both"/>
              <w:rPr>
                <w:rFonts w:ascii="Tahoma" w:hAnsi="Tahoma" w:cs="Tahoma"/>
                <w:sz w:val="18"/>
                <w:szCs w:val="18"/>
              </w:rPr>
            </w:pPr>
          </w:p>
        </w:tc>
      </w:tr>
    </w:tbl>
    <w:p w:rsidR="00612CE0" w:rsidRPr="00BA4251" w:rsidRDefault="00612CE0" w:rsidP="00AD6484">
      <w:pPr>
        <w:pStyle w:val="Prrafodelista"/>
        <w:tabs>
          <w:tab w:val="left" w:pos="240"/>
        </w:tabs>
        <w:ind w:left="0"/>
        <w:jc w:val="center"/>
        <w:rPr>
          <w:rFonts w:ascii="Tahoma" w:hAnsi="Tahoma" w:cs="Tahoma"/>
          <w:b/>
          <w:highlight w:val="yellow"/>
        </w:rPr>
      </w:pPr>
    </w:p>
    <w:p w:rsidR="00612CE0" w:rsidRPr="00DA3E15" w:rsidRDefault="00612CE0" w:rsidP="00AD6484">
      <w:pPr>
        <w:pStyle w:val="Prrafodelista"/>
        <w:tabs>
          <w:tab w:val="left" w:pos="240"/>
        </w:tabs>
        <w:ind w:left="0"/>
        <w:jc w:val="center"/>
        <w:rPr>
          <w:rFonts w:ascii="Tahoma" w:hAnsi="Tahoma" w:cs="Tahoma"/>
          <w:b/>
        </w:rPr>
      </w:pPr>
    </w:p>
    <w:p w:rsidR="00612CE0" w:rsidRPr="00DA3E15" w:rsidRDefault="00612CE0" w:rsidP="00AD6484">
      <w:pPr>
        <w:pStyle w:val="Prrafodelista"/>
        <w:tabs>
          <w:tab w:val="left" w:pos="240"/>
        </w:tabs>
        <w:ind w:left="0"/>
        <w:jc w:val="center"/>
        <w:rPr>
          <w:rFonts w:ascii="Tahoma" w:hAnsi="Tahoma" w:cs="Tahoma"/>
          <w:b/>
        </w:rPr>
      </w:pPr>
    </w:p>
    <w:p w:rsidR="00AD6484" w:rsidRPr="00DA3E15" w:rsidRDefault="00AD6484" w:rsidP="00AD6484">
      <w:pPr>
        <w:pStyle w:val="Prrafodelista"/>
        <w:tabs>
          <w:tab w:val="left" w:pos="240"/>
        </w:tabs>
        <w:ind w:left="0"/>
        <w:jc w:val="center"/>
        <w:rPr>
          <w:rFonts w:ascii="Tahoma" w:hAnsi="Tahoma" w:cs="Tahoma"/>
          <w:b/>
        </w:rPr>
      </w:pPr>
    </w:p>
    <w:p w:rsidR="00AD6484" w:rsidRPr="00DA3E15" w:rsidRDefault="00AD6484" w:rsidP="00AD6484">
      <w:pPr>
        <w:pStyle w:val="Prrafodelista"/>
        <w:tabs>
          <w:tab w:val="left" w:pos="240"/>
        </w:tabs>
        <w:ind w:left="0"/>
        <w:jc w:val="both"/>
        <w:rPr>
          <w:rFonts w:ascii="Tahoma" w:hAnsi="Tahoma" w:cs="Tahoma"/>
          <w:b/>
          <w:sz w:val="16"/>
        </w:rPr>
      </w:pPr>
      <w:r w:rsidRPr="00DA3E15">
        <w:rPr>
          <w:rFonts w:ascii="Tahoma" w:hAnsi="Tahoma" w:cs="Tahoma"/>
          <w:b/>
          <w:sz w:val="16"/>
        </w:rPr>
        <w:t>Firma Representante Legal ________________________</w:t>
      </w:r>
    </w:p>
    <w:p w:rsidR="00AD6484" w:rsidRPr="00DA3E15" w:rsidRDefault="00AD6484" w:rsidP="00AD6484">
      <w:pPr>
        <w:pStyle w:val="Prrafodelista"/>
        <w:tabs>
          <w:tab w:val="left" w:pos="240"/>
        </w:tabs>
        <w:ind w:left="0"/>
        <w:jc w:val="both"/>
        <w:rPr>
          <w:rFonts w:ascii="Tahoma" w:hAnsi="Tahoma" w:cs="Tahoma"/>
          <w:b/>
          <w:sz w:val="16"/>
        </w:rPr>
      </w:pPr>
      <w:r w:rsidRPr="00DA3E15">
        <w:rPr>
          <w:rFonts w:ascii="Tahoma" w:hAnsi="Tahoma" w:cs="Tahoma"/>
          <w:b/>
          <w:sz w:val="16"/>
        </w:rPr>
        <w:t>C.C. N° ___________________</w:t>
      </w:r>
    </w:p>
    <w:p w:rsidR="00AD6484" w:rsidRPr="00DA3E15" w:rsidRDefault="00AD6484" w:rsidP="00AD6484">
      <w:pPr>
        <w:pStyle w:val="Prrafodelista"/>
        <w:tabs>
          <w:tab w:val="left" w:pos="240"/>
        </w:tabs>
        <w:ind w:left="0"/>
        <w:jc w:val="both"/>
        <w:rPr>
          <w:rFonts w:ascii="Tahoma" w:hAnsi="Tahoma" w:cs="Tahoma"/>
          <w:b/>
          <w:sz w:val="16"/>
        </w:rPr>
      </w:pPr>
    </w:p>
    <w:p w:rsidR="00AD6484" w:rsidRPr="00DA3E15" w:rsidRDefault="00AD6484" w:rsidP="00AD6484">
      <w:pPr>
        <w:pStyle w:val="Prrafodelista"/>
        <w:tabs>
          <w:tab w:val="left" w:pos="240"/>
        </w:tabs>
        <w:ind w:left="0"/>
        <w:jc w:val="both"/>
        <w:rPr>
          <w:rFonts w:ascii="Tahoma" w:hAnsi="Tahoma" w:cs="Tahoma"/>
          <w:b/>
          <w:sz w:val="16"/>
        </w:rPr>
      </w:pPr>
    </w:p>
    <w:p w:rsidR="00AD6484" w:rsidRPr="00DA3E15" w:rsidRDefault="00AD6484" w:rsidP="00AD6484">
      <w:pPr>
        <w:pStyle w:val="Prrafodelista"/>
        <w:tabs>
          <w:tab w:val="left" w:pos="240"/>
        </w:tabs>
        <w:ind w:left="0"/>
        <w:jc w:val="center"/>
        <w:rPr>
          <w:rFonts w:ascii="Tahoma" w:hAnsi="Tahoma" w:cs="Tahoma"/>
          <w:b/>
        </w:rPr>
      </w:pPr>
    </w:p>
    <w:p w:rsidR="00AD6484" w:rsidRPr="00DA3E15" w:rsidRDefault="00AD6484" w:rsidP="00AD6484">
      <w:pPr>
        <w:pStyle w:val="Prrafodelista"/>
        <w:tabs>
          <w:tab w:val="left" w:pos="240"/>
        </w:tabs>
        <w:ind w:left="0"/>
        <w:jc w:val="center"/>
        <w:rPr>
          <w:rFonts w:ascii="Tahoma" w:hAnsi="Tahoma" w:cs="Tahoma"/>
          <w:b/>
        </w:rPr>
      </w:pPr>
    </w:p>
    <w:p w:rsidR="00AD6484" w:rsidRPr="00DA3E15" w:rsidRDefault="00AD6484" w:rsidP="00AD6484">
      <w:pPr>
        <w:pStyle w:val="Prrafodelista"/>
        <w:tabs>
          <w:tab w:val="left" w:pos="240"/>
        </w:tabs>
        <w:ind w:left="0"/>
        <w:jc w:val="center"/>
        <w:rPr>
          <w:rFonts w:ascii="Tahoma" w:hAnsi="Tahoma" w:cs="Tahoma"/>
          <w:b/>
        </w:rPr>
      </w:pPr>
    </w:p>
    <w:p w:rsidR="008D4AE2" w:rsidRPr="00DA3E15" w:rsidRDefault="008D4AE2" w:rsidP="00AD6484">
      <w:pPr>
        <w:pStyle w:val="Prrafodelista"/>
        <w:tabs>
          <w:tab w:val="left" w:pos="240"/>
        </w:tabs>
        <w:ind w:left="0"/>
        <w:jc w:val="center"/>
        <w:rPr>
          <w:rFonts w:ascii="Tahoma" w:hAnsi="Tahoma" w:cs="Tahoma"/>
          <w:b/>
        </w:rPr>
      </w:pPr>
    </w:p>
    <w:p w:rsidR="008D4AE2" w:rsidRPr="00BA4251" w:rsidRDefault="008D4AE2" w:rsidP="00AD6484">
      <w:pPr>
        <w:pStyle w:val="Prrafodelista"/>
        <w:tabs>
          <w:tab w:val="left" w:pos="240"/>
        </w:tabs>
        <w:ind w:left="0"/>
        <w:jc w:val="center"/>
        <w:rPr>
          <w:rFonts w:ascii="Tahoma" w:hAnsi="Tahoma" w:cs="Tahoma"/>
          <w:b/>
          <w:highlight w:val="yellow"/>
        </w:rPr>
      </w:pPr>
    </w:p>
    <w:p w:rsidR="00844B55" w:rsidRPr="00BA4251" w:rsidRDefault="00844B55" w:rsidP="00AD6484">
      <w:pPr>
        <w:pStyle w:val="Prrafodelista"/>
        <w:tabs>
          <w:tab w:val="left" w:pos="240"/>
        </w:tabs>
        <w:ind w:left="0"/>
        <w:jc w:val="center"/>
        <w:rPr>
          <w:rFonts w:ascii="Tahoma" w:hAnsi="Tahoma" w:cs="Tahoma"/>
          <w:b/>
          <w:highlight w:val="yellow"/>
        </w:rPr>
      </w:pPr>
    </w:p>
    <w:p w:rsidR="00844B55" w:rsidRPr="00BA4251" w:rsidRDefault="00844B55"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462B8E" w:rsidRDefault="00462B8E" w:rsidP="00AD6484">
      <w:pPr>
        <w:pStyle w:val="Prrafodelista"/>
        <w:tabs>
          <w:tab w:val="left" w:pos="240"/>
        </w:tabs>
        <w:ind w:left="0"/>
        <w:jc w:val="center"/>
        <w:rPr>
          <w:rFonts w:ascii="Tahoma" w:hAnsi="Tahoma" w:cs="Tahoma"/>
          <w:b/>
          <w:highlight w:val="yellow"/>
        </w:rPr>
      </w:pPr>
    </w:p>
    <w:p w:rsidR="00AD6484" w:rsidRPr="00462B8E" w:rsidRDefault="00AD6484" w:rsidP="00AD6484">
      <w:pPr>
        <w:pStyle w:val="Prrafodelista"/>
        <w:tabs>
          <w:tab w:val="left" w:pos="240"/>
        </w:tabs>
        <w:ind w:left="0"/>
        <w:jc w:val="center"/>
        <w:rPr>
          <w:rFonts w:ascii="Tahoma" w:hAnsi="Tahoma" w:cs="Tahoma"/>
          <w:b/>
        </w:rPr>
      </w:pPr>
      <w:r w:rsidRPr="00462B8E">
        <w:rPr>
          <w:rFonts w:ascii="Tahoma" w:hAnsi="Tahoma" w:cs="Tahoma"/>
          <w:b/>
        </w:rPr>
        <w:lastRenderedPageBreak/>
        <w:t>ANEXO No. 2</w:t>
      </w:r>
    </w:p>
    <w:p w:rsidR="006905D2" w:rsidRPr="00462B8E" w:rsidRDefault="006905D2" w:rsidP="00AD6484">
      <w:pPr>
        <w:jc w:val="center"/>
        <w:rPr>
          <w:rFonts w:ascii="Tahoma" w:hAnsi="Tahoma" w:cs="Tahoma"/>
          <w:b/>
          <w:bCs/>
        </w:rPr>
      </w:pPr>
    </w:p>
    <w:p w:rsidR="00AD6484" w:rsidRPr="00462B8E" w:rsidRDefault="00AD6484" w:rsidP="00AD6484">
      <w:pPr>
        <w:jc w:val="center"/>
        <w:rPr>
          <w:rFonts w:ascii="Tahoma" w:hAnsi="Tahoma" w:cs="Tahoma"/>
          <w:b/>
          <w:bCs/>
        </w:rPr>
      </w:pPr>
      <w:r w:rsidRPr="00462B8E">
        <w:rPr>
          <w:rFonts w:ascii="Tahoma" w:hAnsi="Tahoma" w:cs="Tahoma"/>
          <w:b/>
          <w:bCs/>
        </w:rPr>
        <w:t>TIPIFICACIÓN, ESTIMACIÓN Y ASIGNACIÓN DE RIESGOS Y DETERMINACIÓN DE GARANTÍAS.</w:t>
      </w:r>
    </w:p>
    <w:p w:rsidR="006905D2" w:rsidRPr="00BA4251" w:rsidRDefault="006905D2" w:rsidP="006905D2">
      <w:pPr>
        <w:rPr>
          <w:rFonts w:ascii="Tahoma" w:hAnsi="Tahoma" w:cs="Tahoma"/>
          <w:bCs/>
          <w:highlight w:val="yellow"/>
        </w:rPr>
      </w:pPr>
    </w:p>
    <w:tbl>
      <w:tblPr>
        <w:tblW w:w="504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1"/>
        <w:gridCol w:w="309"/>
        <w:gridCol w:w="307"/>
        <w:gridCol w:w="308"/>
        <w:gridCol w:w="778"/>
        <w:gridCol w:w="509"/>
        <w:gridCol w:w="527"/>
        <w:gridCol w:w="308"/>
        <w:gridCol w:w="308"/>
        <w:gridCol w:w="308"/>
        <w:gridCol w:w="375"/>
        <w:gridCol w:w="308"/>
        <w:gridCol w:w="679"/>
        <w:gridCol w:w="308"/>
        <w:gridCol w:w="308"/>
        <w:gridCol w:w="313"/>
        <w:gridCol w:w="366"/>
        <w:gridCol w:w="454"/>
        <w:gridCol w:w="489"/>
        <w:gridCol w:w="444"/>
        <w:gridCol w:w="375"/>
        <w:gridCol w:w="375"/>
        <w:gridCol w:w="315"/>
      </w:tblGrid>
      <w:tr w:rsidR="00CD159D" w:rsidRPr="004A6B34" w:rsidTr="00CD159D">
        <w:trPr>
          <w:trHeight w:val="316"/>
        </w:trPr>
        <w:tc>
          <w:tcPr>
            <w:tcW w:w="5000" w:type="pct"/>
            <w:gridSpan w:val="23"/>
            <w:shd w:val="clear" w:color="auto" w:fill="D9D9D9"/>
            <w:noWrap/>
            <w:vAlign w:val="center"/>
            <w:hideMark/>
          </w:tcPr>
          <w:p w:rsidR="00CD159D" w:rsidRPr="00E75402" w:rsidRDefault="00CD159D" w:rsidP="002629CB">
            <w:pPr>
              <w:jc w:val="center"/>
              <w:rPr>
                <w:color w:val="000000"/>
                <w:sz w:val="14"/>
                <w:szCs w:val="14"/>
              </w:rPr>
            </w:pPr>
            <w:r w:rsidRPr="00E75402">
              <w:rPr>
                <w:color w:val="000000"/>
                <w:sz w:val="14"/>
                <w:szCs w:val="14"/>
              </w:rPr>
              <w:t>MATRIZ DE RIESGOS DEL PROCESO DE CONTRATACIÓN</w:t>
            </w:r>
          </w:p>
        </w:tc>
      </w:tr>
      <w:tr w:rsidR="005832D9" w:rsidRPr="004A6B34" w:rsidTr="005832D9">
        <w:trPr>
          <w:trHeight w:val="647"/>
        </w:trPr>
        <w:tc>
          <w:tcPr>
            <w:tcW w:w="156" w:type="pct"/>
            <w:vMerge w:val="restart"/>
            <w:shd w:val="clear" w:color="auto" w:fill="D9D9D9"/>
            <w:vAlign w:val="center"/>
            <w:hideMark/>
          </w:tcPr>
          <w:p w:rsidR="00CD159D" w:rsidRPr="00E75402" w:rsidRDefault="00CD159D" w:rsidP="002629CB">
            <w:pPr>
              <w:jc w:val="center"/>
              <w:rPr>
                <w:color w:val="000000"/>
                <w:sz w:val="14"/>
                <w:szCs w:val="14"/>
              </w:rPr>
            </w:pPr>
            <w:r w:rsidRPr="00E75402">
              <w:rPr>
                <w:color w:val="000000"/>
                <w:sz w:val="14"/>
                <w:szCs w:val="14"/>
              </w:rPr>
              <w:t>No.</w:t>
            </w:r>
          </w:p>
        </w:tc>
        <w:tc>
          <w:tcPr>
            <w:tcW w:w="171" w:type="pct"/>
            <w:vMerge w:val="restart"/>
            <w:shd w:val="clear" w:color="000000" w:fill="D8D8D8"/>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clase</w:t>
            </w:r>
          </w:p>
        </w:tc>
        <w:tc>
          <w:tcPr>
            <w:tcW w:w="170" w:type="pct"/>
            <w:vMerge w:val="restart"/>
            <w:shd w:val="clear" w:color="000000" w:fill="D8D8D8"/>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Fuente</w:t>
            </w:r>
          </w:p>
        </w:tc>
        <w:tc>
          <w:tcPr>
            <w:tcW w:w="170" w:type="pct"/>
            <w:vMerge w:val="restart"/>
            <w:shd w:val="clear" w:color="000000" w:fill="D8D8D8"/>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Etapa</w:t>
            </w:r>
          </w:p>
        </w:tc>
        <w:tc>
          <w:tcPr>
            <w:tcW w:w="430" w:type="pct"/>
            <w:vMerge w:val="restart"/>
            <w:shd w:val="clear" w:color="000000" w:fill="D8D8D8"/>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Tipo</w:t>
            </w:r>
          </w:p>
        </w:tc>
        <w:tc>
          <w:tcPr>
            <w:tcW w:w="281" w:type="pct"/>
            <w:vMerge w:val="restart"/>
            <w:shd w:val="clear" w:color="000000" w:fill="D8D8D8"/>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Descripción</w:t>
            </w:r>
          </w:p>
        </w:tc>
        <w:tc>
          <w:tcPr>
            <w:tcW w:w="291" w:type="pct"/>
            <w:vMerge w:val="restart"/>
            <w:shd w:val="clear" w:color="000000" w:fill="D8D8D8"/>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Consecuencia de la ocurrencia del evento</w:t>
            </w:r>
          </w:p>
        </w:tc>
        <w:tc>
          <w:tcPr>
            <w:tcW w:w="170" w:type="pct"/>
            <w:vMerge w:val="restart"/>
            <w:shd w:val="clear" w:color="000000" w:fill="D8D8D8"/>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Probabilidad</w:t>
            </w:r>
          </w:p>
        </w:tc>
        <w:tc>
          <w:tcPr>
            <w:tcW w:w="170" w:type="pct"/>
            <w:vMerge w:val="restart"/>
            <w:shd w:val="clear" w:color="000000" w:fill="D8D8D8"/>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Impacto</w:t>
            </w:r>
          </w:p>
        </w:tc>
        <w:tc>
          <w:tcPr>
            <w:tcW w:w="170" w:type="pct"/>
            <w:vMerge w:val="restart"/>
            <w:shd w:val="clear" w:color="000000" w:fill="D8D8D8"/>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Calificación total</w:t>
            </w:r>
          </w:p>
        </w:tc>
        <w:tc>
          <w:tcPr>
            <w:tcW w:w="207" w:type="pct"/>
            <w:vMerge w:val="restart"/>
            <w:shd w:val="clear" w:color="000000" w:fill="D8D8D8"/>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Prioridad</w:t>
            </w:r>
          </w:p>
        </w:tc>
        <w:tc>
          <w:tcPr>
            <w:tcW w:w="170" w:type="pct"/>
            <w:vMerge w:val="restar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¿A quién se le asigna?</w:t>
            </w:r>
          </w:p>
        </w:tc>
        <w:tc>
          <w:tcPr>
            <w:tcW w:w="375" w:type="pct"/>
            <w:vMerge w:val="restar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Tratamiento/controles a ser implementados</w:t>
            </w:r>
          </w:p>
        </w:tc>
        <w:tc>
          <w:tcPr>
            <w:tcW w:w="715" w:type="pct"/>
            <w:gridSpan w:val="4"/>
            <w:shd w:val="clear" w:color="000000" w:fill="F2F2F2"/>
            <w:vAlign w:val="center"/>
            <w:hideMark/>
          </w:tcPr>
          <w:p w:rsidR="00CD159D" w:rsidRPr="00E75402" w:rsidRDefault="00CD159D" w:rsidP="002629CB">
            <w:pPr>
              <w:jc w:val="center"/>
              <w:rPr>
                <w:color w:val="000000"/>
                <w:sz w:val="14"/>
                <w:szCs w:val="14"/>
              </w:rPr>
            </w:pPr>
            <w:r w:rsidRPr="00E75402">
              <w:rPr>
                <w:color w:val="000000"/>
                <w:sz w:val="14"/>
                <w:szCs w:val="14"/>
              </w:rPr>
              <w:t>Impacto después del tratamiento</w:t>
            </w:r>
          </w:p>
        </w:tc>
        <w:tc>
          <w:tcPr>
            <w:tcW w:w="251" w:type="pct"/>
            <w:vMerge w:val="restar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¿Afecta el equilibrio económico del contrato?</w:t>
            </w:r>
          </w:p>
        </w:tc>
        <w:tc>
          <w:tcPr>
            <w:tcW w:w="270" w:type="pct"/>
            <w:vMerge w:val="restar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Persona responsable por implementar el tratamiento</w:t>
            </w:r>
          </w:p>
        </w:tc>
        <w:tc>
          <w:tcPr>
            <w:tcW w:w="245" w:type="pct"/>
            <w:vMerge w:val="restar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Fecha estimada en que se inicia el tratamiento</w:t>
            </w:r>
          </w:p>
        </w:tc>
        <w:tc>
          <w:tcPr>
            <w:tcW w:w="207" w:type="pct"/>
            <w:vMerge w:val="restar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Fecha estimada en que se completa el tratamiento</w:t>
            </w:r>
          </w:p>
        </w:tc>
        <w:tc>
          <w:tcPr>
            <w:tcW w:w="380" w:type="pct"/>
            <w:gridSpan w:val="2"/>
            <w:shd w:val="clear" w:color="000000" w:fill="F2F2F2"/>
            <w:vAlign w:val="center"/>
            <w:hideMark/>
          </w:tcPr>
          <w:p w:rsidR="00CD159D" w:rsidRPr="00E75402" w:rsidRDefault="00CD159D" w:rsidP="002629CB">
            <w:pPr>
              <w:jc w:val="center"/>
              <w:rPr>
                <w:color w:val="000000"/>
                <w:sz w:val="14"/>
                <w:szCs w:val="14"/>
              </w:rPr>
            </w:pPr>
            <w:r w:rsidRPr="00E75402">
              <w:rPr>
                <w:color w:val="000000"/>
                <w:sz w:val="14"/>
                <w:szCs w:val="14"/>
              </w:rPr>
              <w:t>Monitoreo y revisión</w:t>
            </w:r>
          </w:p>
        </w:tc>
      </w:tr>
      <w:tr w:rsidR="005832D9" w:rsidRPr="004A6B34" w:rsidTr="005832D9">
        <w:trPr>
          <w:trHeight w:val="1687"/>
        </w:trPr>
        <w:tc>
          <w:tcPr>
            <w:tcW w:w="156" w:type="pct"/>
            <w:vMerge/>
            <w:shd w:val="clear" w:color="auto" w:fill="D9D9D9"/>
            <w:vAlign w:val="center"/>
            <w:hideMark/>
          </w:tcPr>
          <w:p w:rsidR="00CD159D" w:rsidRPr="00E75402" w:rsidRDefault="00CD159D" w:rsidP="002629CB">
            <w:pPr>
              <w:rPr>
                <w:color w:val="000000"/>
                <w:sz w:val="14"/>
                <w:szCs w:val="14"/>
              </w:rPr>
            </w:pPr>
          </w:p>
        </w:tc>
        <w:tc>
          <w:tcPr>
            <w:tcW w:w="171" w:type="pct"/>
            <w:vMerge/>
            <w:vAlign w:val="center"/>
            <w:hideMark/>
          </w:tcPr>
          <w:p w:rsidR="00CD159D" w:rsidRPr="00E75402" w:rsidRDefault="00CD159D" w:rsidP="002629CB">
            <w:pPr>
              <w:jc w:val="center"/>
              <w:rPr>
                <w:color w:val="000000"/>
                <w:sz w:val="14"/>
                <w:szCs w:val="14"/>
              </w:rPr>
            </w:pPr>
          </w:p>
        </w:tc>
        <w:tc>
          <w:tcPr>
            <w:tcW w:w="170" w:type="pct"/>
            <w:vMerge/>
            <w:vAlign w:val="center"/>
            <w:hideMark/>
          </w:tcPr>
          <w:p w:rsidR="00CD159D" w:rsidRPr="00E75402" w:rsidRDefault="00CD159D" w:rsidP="002629CB">
            <w:pPr>
              <w:jc w:val="center"/>
              <w:rPr>
                <w:color w:val="000000"/>
                <w:sz w:val="14"/>
                <w:szCs w:val="14"/>
              </w:rPr>
            </w:pPr>
          </w:p>
        </w:tc>
        <w:tc>
          <w:tcPr>
            <w:tcW w:w="170" w:type="pct"/>
            <w:vMerge/>
            <w:vAlign w:val="center"/>
            <w:hideMark/>
          </w:tcPr>
          <w:p w:rsidR="00CD159D" w:rsidRPr="00E75402" w:rsidRDefault="00CD159D" w:rsidP="002629CB">
            <w:pPr>
              <w:jc w:val="center"/>
              <w:rPr>
                <w:color w:val="000000"/>
                <w:sz w:val="14"/>
                <w:szCs w:val="14"/>
              </w:rPr>
            </w:pPr>
          </w:p>
        </w:tc>
        <w:tc>
          <w:tcPr>
            <w:tcW w:w="430" w:type="pct"/>
            <w:vMerge/>
            <w:vAlign w:val="center"/>
            <w:hideMark/>
          </w:tcPr>
          <w:p w:rsidR="00CD159D" w:rsidRPr="00E75402" w:rsidRDefault="00CD159D" w:rsidP="002629CB">
            <w:pPr>
              <w:jc w:val="center"/>
              <w:rPr>
                <w:color w:val="000000"/>
                <w:sz w:val="14"/>
                <w:szCs w:val="14"/>
              </w:rPr>
            </w:pPr>
          </w:p>
        </w:tc>
        <w:tc>
          <w:tcPr>
            <w:tcW w:w="281" w:type="pct"/>
            <w:vMerge/>
            <w:vAlign w:val="center"/>
            <w:hideMark/>
          </w:tcPr>
          <w:p w:rsidR="00CD159D" w:rsidRPr="00E75402" w:rsidRDefault="00CD159D" w:rsidP="002629CB">
            <w:pPr>
              <w:jc w:val="center"/>
              <w:rPr>
                <w:color w:val="000000"/>
                <w:sz w:val="14"/>
                <w:szCs w:val="14"/>
              </w:rPr>
            </w:pPr>
          </w:p>
        </w:tc>
        <w:tc>
          <w:tcPr>
            <w:tcW w:w="291" w:type="pct"/>
            <w:vMerge/>
            <w:vAlign w:val="center"/>
            <w:hideMark/>
          </w:tcPr>
          <w:p w:rsidR="00CD159D" w:rsidRPr="00E75402" w:rsidRDefault="00CD159D" w:rsidP="002629CB">
            <w:pPr>
              <w:jc w:val="center"/>
              <w:rPr>
                <w:color w:val="000000"/>
                <w:sz w:val="14"/>
                <w:szCs w:val="14"/>
              </w:rPr>
            </w:pPr>
          </w:p>
        </w:tc>
        <w:tc>
          <w:tcPr>
            <w:tcW w:w="170" w:type="pct"/>
            <w:vMerge/>
            <w:vAlign w:val="center"/>
            <w:hideMark/>
          </w:tcPr>
          <w:p w:rsidR="00CD159D" w:rsidRPr="00E75402" w:rsidRDefault="00CD159D" w:rsidP="002629CB">
            <w:pPr>
              <w:jc w:val="center"/>
              <w:rPr>
                <w:color w:val="000000"/>
                <w:sz w:val="14"/>
                <w:szCs w:val="14"/>
              </w:rPr>
            </w:pPr>
          </w:p>
        </w:tc>
        <w:tc>
          <w:tcPr>
            <w:tcW w:w="170" w:type="pct"/>
            <w:vMerge/>
            <w:vAlign w:val="center"/>
            <w:hideMark/>
          </w:tcPr>
          <w:p w:rsidR="00CD159D" w:rsidRPr="00E75402" w:rsidRDefault="00CD159D" w:rsidP="002629CB">
            <w:pPr>
              <w:jc w:val="center"/>
              <w:rPr>
                <w:color w:val="000000"/>
                <w:sz w:val="14"/>
                <w:szCs w:val="14"/>
              </w:rPr>
            </w:pPr>
          </w:p>
        </w:tc>
        <w:tc>
          <w:tcPr>
            <w:tcW w:w="170" w:type="pct"/>
            <w:vMerge/>
            <w:vAlign w:val="center"/>
            <w:hideMark/>
          </w:tcPr>
          <w:p w:rsidR="00CD159D" w:rsidRPr="00E75402" w:rsidRDefault="00CD159D" w:rsidP="002629CB">
            <w:pPr>
              <w:jc w:val="center"/>
              <w:rPr>
                <w:color w:val="000000"/>
                <w:sz w:val="14"/>
                <w:szCs w:val="14"/>
              </w:rPr>
            </w:pPr>
          </w:p>
        </w:tc>
        <w:tc>
          <w:tcPr>
            <w:tcW w:w="207" w:type="pct"/>
            <w:vMerge/>
            <w:vAlign w:val="center"/>
            <w:hideMark/>
          </w:tcPr>
          <w:p w:rsidR="00CD159D" w:rsidRPr="00E75402" w:rsidRDefault="00CD159D" w:rsidP="002629CB">
            <w:pPr>
              <w:jc w:val="center"/>
              <w:rPr>
                <w:color w:val="000000"/>
                <w:sz w:val="14"/>
                <w:szCs w:val="14"/>
              </w:rPr>
            </w:pPr>
          </w:p>
        </w:tc>
        <w:tc>
          <w:tcPr>
            <w:tcW w:w="170" w:type="pct"/>
            <w:vMerge/>
            <w:vAlign w:val="center"/>
            <w:hideMark/>
          </w:tcPr>
          <w:p w:rsidR="00CD159D" w:rsidRPr="00E75402" w:rsidRDefault="00CD159D" w:rsidP="002629CB">
            <w:pPr>
              <w:jc w:val="center"/>
              <w:rPr>
                <w:color w:val="000000"/>
                <w:sz w:val="14"/>
                <w:szCs w:val="14"/>
              </w:rPr>
            </w:pPr>
          </w:p>
        </w:tc>
        <w:tc>
          <w:tcPr>
            <w:tcW w:w="375" w:type="pct"/>
            <w:vMerge/>
            <w:vAlign w:val="center"/>
            <w:hideMark/>
          </w:tcPr>
          <w:p w:rsidR="00CD159D" w:rsidRPr="00E75402" w:rsidRDefault="00CD159D" w:rsidP="002629CB">
            <w:pPr>
              <w:jc w:val="center"/>
              <w:rPr>
                <w:color w:val="000000"/>
                <w:sz w:val="14"/>
                <w:szCs w:val="14"/>
              </w:rPr>
            </w:pP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Probabilidad</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Impacto</w:t>
            </w:r>
          </w:p>
        </w:tc>
        <w:tc>
          <w:tcPr>
            <w:tcW w:w="173"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Valoración del riesgo</w:t>
            </w:r>
          </w:p>
        </w:tc>
        <w:tc>
          <w:tcPr>
            <w:tcW w:w="202"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Categoría</w:t>
            </w:r>
          </w:p>
        </w:tc>
        <w:tc>
          <w:tcPr>
            <w:tcW w:w="251" w:type="pct"/>
            <w:vMerge/>
            <w:vAlign w:val="center"/>
            <w:hideMark/>
          </w:tcPr>
          <w:p w:rsidR="00CD159D" w:rsidRPr="00E75402" w:rsidRDefault="00CD159D" w:rsidP="002629CB">
            <w:pPr>
              <w:jc w:val="center"/>
              <w:rPr>
                <w:color w:val="000000"/>
                <w:sz w:val="14"/>
                <w:szCs w:val="14"/>
              </w:rPr>
            </w:pPr>
          </w:p>
        </w:tc>
        <w:tc>
          <w:tcPr>
            <w:tcW w:w="270" w:type="pct"/>
            <w:vMerge/>
            <w:vAlign w:val="center"/>
            <w:hideMark/>
          </w:tcPr>
          <w:p w:rsidR="00CD159D" w:rsidRPr="00E75402" w:rsidRDefault="00CD159D" w:rsidP="002629CB">
            <w:pPr>
              <w:jc w:val="center"/>
              <w:rPr>
                <w:color w:val="000000"/>
                <w:sz w:val="14"/>
                <w:szCs w:val="14"/>
              </w:rPr>
            </w:pPr>
          </w:p>
        </w:tc>
        <w:tc>
          <w:tcPr>
            <w:tcW w:w="245" w:type="pct"/>
            <w:vMerge/>
            <w:vAlign w:val="center"/>
            <w:hideMark/>
          </w:tcPr>
          <w:p w:rsidR="00CD159D" w:rsidRPr="00E75402" w:rsidRDefault="00CD159D" w:rsidP="002629CB">
            <w:pPr>
              <w:jc w:val="center"/>
              <w:rPr>
                <w:color w:val="000000"/>
                <w:sz w:val="14"/>
                <w:szCs w:val="14"/>
              </w:rPr>
            </w:pPr>
          </w:p>
        </w:tc>
        <w:tc>
          <w:tcPr>
            <w:tcW w:w="207" w:type="pct"/>
            <w:vMerge/>
            <w:vAlign w:val="center"/>
            <w:hideMark/>
          </w:tcPr>
          <w:p w:rsidR="00CD159D" w:rsidRPr="00E75402" w:rsidRDefault="00CD159D" w:rsidP="002629CB">
            <w:pPr>
              <w:jc w:val="center"/>
              <w:rPr>
                <w:color w:val="000000"/>
                <w:sz w:val="14"/>
                <w:szCs w:val="14"/>
              </w:rPr>
            </w:pP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¿Cómo se realiza el monitoreo?</w:t>
            </w:r>
          </w:p>
        </w:tc>
        <w:tc>
          <w:tcPr>
            <w:tcW w:w="173"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Periodicidad ¿Cuándo?</w:t>
            </w:r>
          </w:p>
        </w:tc>
      </w:tr>
      <w:tr w:rsidR="005832D9" w:rsidRPr="004A6B34" w:rsidTr="005832D9">
        <w:trPr>
          <w:trHeight w:val="3968"/>
        </w:trPr>
        <w:tc>
          <w:tcPr>
            <w:tcW w:w="156"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Especifico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Externo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Precontractual</w:t>
            </w:r>
          </w:p>
        </w:tc>
        <w:tc>
          <w:tcPr>
            <w:tcW w:w="43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b/>
                <w:color w:val="000000"/>
                <w:sz w:val="14"/>
                <w:szCs w:val="14"/>
              </w:rPr>
              <w:t>Riesgos Operacionales</w:t>
            </w:r>
            <w:r w:rsidRPr="00E75402">
              <w:rPr>
                <w:b/>
                <w:color w:val="333333"/>
                <w:sz w:val="14"/>
                <w:szCs w:val="14"/>
              </w:rPr>
              <w:t xml:space="preserve">: </w:t>
            </w:r>
            <w:r w:rsidRPr="00E75402">
              <w:rPr>
                <w:color w:val="333333"/>
                <w:sz w:val="14"/>
                <w:szCs w:val="14"/>
              </w:rPr>
              <w:t>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8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Que el contratista no firme el contrato.</w:t>
            </w:r>
          </w:p>
        </w:tc>
        <w:tc>
          <w:tcPr>
            <w:tcW w:w="29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Afectación grave de la  salud de los usuarios, desgaste y pérdida de recursos administrativos; generación de la demanda insatisfecha</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3</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3</w:t>
            </w:r>
          </w:p>
        </w:tc>
        <w:tc>
          <w:tcPr>
            <w:tcW w:w="170" w:type="pct"/>
            <w:shd w:val="clear" w:color="000000" w:fill="E46D0A"/>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6</w:t>
            </w:r>
          </w:p>
        </w:tc>
        <w:tc>
          <w:tcPr>
            <w:tcW w:w="207" w:type="pct"/>
            <w:shd w:val="clear" w:color="000000" w:fill="E46D0A"/>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Transferir el riesgo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Contratista</w:t>
            </w:r>
          </w:p>
        </w:tc>
        <w:tc>
          <w:tcPr>
            <w:tcW w:w="37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Elaboración de brochure que contenga la información del tipo de contratación con las obligaciones que se derivan con la firma del contrato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173"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3</w:t>
            </w:r>
          </w:p>
        </w:tc>
        <w:tc>
          <w:tcPr>
            <w:tcW w:w="202"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Riesgo bajo</w:t>
            </w:r>
          </w:p>
        </w:tc>
        <w:tc>
          <w:tcPr>
            <w:tcW w:w="25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No</w:t>
            </w:r>
          </w:p>
        </w:tc>
        <w:tc>
          <w:tcPr>
            <w:tcW w:w="2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Talento Humano, Oficina de Contratos, Referencia, Clínica Regional</w:t>
            </w:r>
          </w:p>
        </w:tc>
        <w:tc>
          <w:tcPr>
            <w:tcW w:w="24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Previo a  la realización de  cada contrato</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Previo a la formalización del contrato</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Con la firma de recibido del brochure con lo cual adquiere el compromiso</w:t>
            </w:r>
          </w:p>
        </w:tc>
        <w:tc>
          <w:tcPr>
            <w:tcW w:w="173"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Permanente</w:t>
            </w:r>
          </w:p>
        </w:tc>
      </w:tr>
      <w:tr w:rsidR="005832D9" w:rsidRPr="004A6B34" w:rsidTr="005832D9">
        <w:trPr>
          <w:trHeight w:val="3946"/>
        </w:trPr>
        <w:tc>
          <w:tcPr>
            <w:tcW w:w="156"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17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General</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Externo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Ejecución </w:t>
            </w:r>
          </w:p>
        </w:tc>
        <w:tc>
          <w:tcPr>
            <w:tcW w:w="43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w:t>
            </w:r>
            <w:r w:rsidRPr="00E75402">
              <w:rPr>
                <w:b/>
                <w:iCs/>
                <w:color w:val="000000"/>
                <w:sz w:val="14"/>
                <w:szCs w:val="14"/>
              </w:rPr>
              <w:t>Riesgos Regulatorios</w:t>
            </w:r>
            <w:r w:rsidRPr="00E75402">
              <w:rPr>
                <w:b/>
                <w:color w:val="000000"/>
                <w:sz w:val="14"/>
                <w:szCs w:val="14"/>
              </w:rPr>
              <w:t>:</w:t>
            </w:r>
            <w:r w:rsidRPr="00E75402">
              <w:rPr>
                <w:color w:val="000000"/>
                <w:sz w:val="14"/>
                <w:szCs w:val="14"/>
              </w:rPr>
              <w:t xml:space="preserve"> Derivados de cambios regulatorios o reglamentarios que afecten la ecuación económica del contrato.</w:t>
            </w:r>
          </w:p>
        </w:tc>
        <w:tc>
          <w:tcPr>
            <w:tcW w:w="28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Que no se presenten las garantías requeridas para la legalización del Proceso de Contratación o que su presentación sea tardía.</w:t>
            </w:r>
          </w:p>
        </w:tc>
        <w:tc>
          <w:tcPr>
            <w:tcW w:w="29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Afectación grave de la  salud de los usuarios, desgaste y pérdida de recursos administrativos; generación de la demanda insatisfecha</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0"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207"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Transferir el riesgo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Contratista </w:t>
            </w:r>
          </w:p>
        </w:tc>
        <w:tc>
          <w:tcPr>
            <w:tcW w:w="37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Exigencia en el cumplimiento de los términos acordados para la formalización del contrato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3"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202"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Riesgo bajo</w:t>
            </w:r>
          </w:p>
        </w:tc>
        <w:tc>
          <w:tcPr>
            <w:tcW w:w="25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No</w:t>
            </w:r>
          </w:p>
        </w:tc>
        <w:tc>
          <w:tcPr>
            <w:tcW w:w="2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Oficina de Contratos</w:t>
            </w:r>
          </w:p>
        </w:tc>
        <w:tc>
          <w:tcPr>
            <w:tcW w:w="24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Previo a la firma del acta de inicio del contrato</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Una vez se vencidos los términos establecidos para la presentación de las garantías que amparan los riesgos</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Mediante llamadas telefónica, correo electrónico, pin o whatsapp</w:t>
            </w:r>
          </w:p>
        </w:tc>
        <w:tc>
          <w:tcPr>
            <w:tcW w:w="173"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Permanente</w:t>
            </w:r>
          </w:p>
        </w:tc>
      </w:tr>
      <w:tr w:rsidR="005832D9" w:rsidRPr="004A6B34" w:rsidTr="005832D9">
        <w:trPr>
          <w:trHeight w:val="5943"/>
        </w:trPr>
        <w:tc>
          <w:tcPr>
            <w:tcW w:w="156"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lastRenderedPageBreak/>
              <w:t>3</w:t>
            </w:r>
          </w:p>
        </w:tc>
        <w:tc>
          <w:tcPr>
            <w:tcW w:w="17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Especifico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Externo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Ejecución</w:t>
            </w:r>
          </w:p>
        </w:tc>
        <w:tc>
          <w:tcPr>
            <w:tcW w:w="43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b/>
                <w:color w:val="000000"/>
                <w:sz w:val="14"/>
                <w:szCs w:val="14"/>
              </w:rPr>
              <w:t>Riesgos Operacionales</w:t>
            </w:r>
            <w:r w:rsidRPr="00E75402">
              <w:rPr>
                <w:b/>
                <w:color w:val="333333"/>
                <w:sz w:val="14"/>
                <w:szCs w:val="14"/>
              </w:rPr>
              <w:t xml:space="preserve">: </w:t>
            </w:r>
            <w:r w:rsidRPr="00E75402">
              <w:rPr>
                <w:color w:val="333333"/>
                <w:sz w:val="14"/>
                <w:szCs w:val="14"/>
              </w:rPr>
              <w:t>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8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Incumplimiento de las condiciones pactadas en el contrato</w:t>
            </w:r>
          </w:p>
        </w:tc>
        <w:tc>
          <w:tcPr>
            <w:tcW w:w="29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Afectación grave de la  salud de los usuarios, desgaste y perdida de recursos administrativos; generación de la demanda insatisfecha</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3</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4</w:t>
            </w:r>
          </w:p>
        </w:tc>
        <w:tc>
          <w:tcPr>
            <w:tcW w:w="170" w:type="pct"/>
            <w:shd w:val="clear" w:color="000000" w:fill="E46D0A"/>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7</w:t>
            </w:r>
          </w:p>
        </w:tc>
        <w:tc>
          <w:tcPr>
            <w:tcW w:w="207" w:type="pct"/>
            <w:shd w:val="clear" w:color="000000" w:fill="E46D0A"/>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Reducir la probabilidad de la ocurrencia del evento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Las partes</w:t>
            </w:r>
          </w:p>
        </w:tc>
        <w:tc>
          <w:tcPr>
            <w:tcW w:w="37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Agotamiento del debido proceso para imposición de multas; utilización de los mecanismos alternativos de solución de conflictos; aplicación de las clausulas exorbitantes.</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3</w:t>
            </w:r>
          </w:p>
        </w:tc>
        <w:tc>
          <w:tcPr>
            <w:tcW w:w="173" w:type="pct"/>
            <w:shd w:val="clear" w:color="000000" w:fill="FFFF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5</w:t>
            </w:r>
          </w:p>
        </w:tc>
        <w:tc>
          <w:tcPr>
            <w:tcW w:w="202" w:type="pct"/>
            <w:shd w:val="clear" w:color="000000" w:fill="FFFF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Riesgo medio</w:t>
            </w:r>
          </w:p>
        </w:tc>
        <w:tc>
          <w:tcPr>
            <w:tcW w:w="25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Si</w:t>
            </w:r>
          </w:p>
        </w:tc>
        <w:tc>
          <w:tcPr>
            <w:tcW w:w="2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Supervisor, contratos, jurídica y ordenador del gasto</w:t>
            </w:r>
          </w:p>
        </w:tc>
        <w:tc>
          <w:tcPr>
            <w:tcW w:w="24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Inmediatamente detectada la novedad</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Respetando los términos del debido proceso</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Agotando las instancias que ordena el debido proceso</w:t>
            </w:r>
          </w:p>
        </w:tc>
        <w:tc>
          <w:tcPr>
            <w:tcW w:w="173"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Con los tiempos que el ordenamiento legal vigente permita</w:t>
            </w:r>
          </w:p>
        </w:tc>
      </w:tr>
      <w:tr w:rsidR="005832D9" w:rsidRPr="004A6B34" w:rsidTr="005832D9">
        <w:trPr>
          <w:trHeight w:val="5505"/>
        </w:trPr>
        <w:tc>
          <w:tcPr>
            <w:tcW w:w="156"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4</w:t>
            </w:r>
          </w:p>
        </w:tc>
        <w:tc>
          <w:tcPr>
            <w:tcW w:w="17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Especifico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Externo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Ejecución</w:t>
            </w:r>
          </w:p>
        </w:tc>
        <w:tc>
          <w:tcPr>
            <w:tcW w:w="43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b/>
                <w:color w:val="000000"/>
                <w:sz w:val="14"/>
                <w:szCs w:val="14"/>
              </w:rPr>
              <w:t>Riesgos Operacionales</w:t>
            </w:r>
            <w:r w:rsidRPr="00E75402">
              <w:rPr>
                <w:b/>
                <w:color w:val="333333"/>
                <w:sz w:val="14"/>
                <w:szCs w:val="14"/>
              </w:rPr>
              <w:t>:</w:t>
            </w:r>
            <w:r w:rsidRPr="00E75402">
              <w:rPr>
                <w:color w:val="333333"/>
                <w:sz w:val="14"/>
                <w:szCs w:val="14"/>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8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Terminación anormal del contrato</w:t>
            </w:r>
          </w:p>
        </w:tc>
        <w:tc>
          <w:tcPr>
            <w:tcW w:w="29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Afectación grave de la  salud de los usuarios, desgaste y pérdida de recursos administrativos; generación de la demanda insatisfecha</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3</w:t>
            </w:r>
          </w:p>
        </w:tc>
        <w:tc>
          <w:tcPr>
            <w:tcW w:w="170" w:type="pct"/>
            <w:shd w:val="clear" w:color="000000" w:fill="FFFF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5</w:t>
            </w:r>
          </w:p>
        </w:tc>
        <w:tc>
          <w:tcPr>
            <w:tcW w:w="207" w:type="pct"/>
            <w:shd w:val="clear" w:color="000000" w:fill="FFFF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Riesgo medio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Contratista </w:t>
            </w:r>
          </w:p>
        </w:tc>
        <w:tc>
          <w:tcPr>
            <w:tcW w:w="37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Requerimientos recordando obligaciones contraídas</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173"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3</w:t>
            </w:r>
          </w:p>
        </w:tc>
        <w:tc>
          <w:tcPr>
            <w:tcW w:w="202"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Riesgo Bajo</w:t>
            </w:r>
          </w:p>
        </w:tc>
        <w:tc>
          <w:tcPr>
            <w:tcW w:w="25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si</w:t>
            </w:r>
          </w:p>
        </w:tc>
        <w:tc>
          <w:tcPr>
            <w:tcW w:w="2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Supervisor del contrato</w:t>
            </w:r>
          </w:p>
        </w:tc>
        <w:tc>
          <w:tcPr>
            <w:tcW w:w="24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Inmediatamente detectada la novedad</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Una vez el contratista informe sobre la decisión de no continuar con la ejecución el contrato</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Con entrevista al contratista para conocer los motivos de su decisión</w:t>
            </w:r>
          </w:p>
        </w:tc>
        <w:tc>
          <w:tcPr>
            <w:tcW w:w="173"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inmediato</w:t>
            </w:r>
          </w:p>
        </w:tc>
      </w:tr>
      <w:tr w:rsidR="005832D9" w:rsidRPr="004A6B34" w:rsidTr="005832D9">
        <w:trPr>
          <w:trHeight w:val="5222"/>
        </w:trPr>
        <w:tc>
          <w:tcPr>
            <w:tcW w:w="156"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lastRenderedPageBreak/>
              <w:t>5</w:t>
            </w:r>
          </w:p>
        </w:tc>
        <w:tc>
          <w:tcPr>
            <w:tcW w:w="17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Especifico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Externo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Ejecución</w:t>
            </w:r>
          </w:p>
        </w:tc>
        <w:tc>
          <w:tcPr>
            <w:tcW w:w="43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b/>
                <w:color w:val="000000"/>
                <w:sz w:val="14"/>
                <w:szCs w:val="14"/>
              </w:rPr>
              <w:t>Riesgos de la Naturaleza:</w:t>
            </w:r>
            <w:r w:rsidRPr="00E75402">
              <w:rPr>
                <w:color w:val="000000"/>
                <w:sz w:val="14"/>
                <w:szCs w:val="14"/>
              </w:rPr>
              <w:t xml:space="preserve"> Son los eventos naturales previsibles en los cuales no hay intervención humana</w:t>
            </w:r>
          </w:p>
        </w:tc>
        <w:tc>
          <w:tcPr>
            <w:tcW w:w="28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Terminación anormal del contrato por muerte del contratista</w:t>
            </w:r>
          </w:p>
        </w:tc>
        <w:tc>
          <w:tcPr>
            <w:tcW w:w="29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Afectación grave de la  salud de los usuarios, desgaste y pérdida de recursos administrativos; generación de la demanda insatisfecha</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3</w:t>
            </w:r>
          </w:p>
        </w:tc>
        <w:tc>
          <w:tcPr>
            <w:tcW w:w="170" w:type="pct"/>
            <w:shd w:val="clear" w:color="000000" w:fill="FFFF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5</w:t>
            </w:r>
          </w:p>
        </w:tc>
        <w:tc>
          <w:tcPr>
            <w:tcW w:w="207" w:type="pct"/>
            <w:shd w:val="clear" w:color="000000" w:fill="FFFF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Riesgo medio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No Aplica</w:t>
            </w:r>
          </w:p>
        </w:tc>
        <w:tc>
          <w:tcPr>
            <w:tcW w:w="37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Terminación del contrato por sustracción de materia; reintegro de presupuesto e inicia nuevo proceso de contratación</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173"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3</w:t>
            </w:r>
          </w:p>
        </w:tc>
        <w:tc>
          <w:tcPr>
            <w:tcW w:w="202"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Riesgo Bajo</w:t>
            </w:r>
          </w:p>
        </w:tc>
        <w:tc>
          <w:tcPr>
            <w:tcW w:w="25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No</w:t>
            </w:r>
          </w:p>
        </w:tc>
        <w:tc>
          <w:tcPr>
            <w:tcW w:w="2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Supervisor del contrato</w:t>
            </w:r>
          </w:p>
        </w:tc>
        <w:tc>
          <w:tcPr>
            <w:tcW w:w="24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Inmediatamente ocurre la novedad</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Una vez sea informada la novedad</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No Aplica</w:t>
            </w:r>
          </w:p>
        </w:tc>
        <w:tc>
          <w:tcPr>
            <w:tcW w:w="173"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No Aplica</w:t>
            </w:r>
          </w:p>
        </w:tc>
      </w:tr>
      <w:tr w:rsidR="005832D9" w:rsidRPr="004A6B34" w:rsidTr="005832D9">
        <w:trPr>
          <w:trHeight w:val="5663"/>
        </w:trPr>
        <w:tc>
          <w:tcPr>
            <w:tcW w:w="156"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6</w:t>
            </w:r>
          </w:p>
        </w:tc>
        <w:tc>
          <w:tcPr>
            <w:tcW w:w="17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General</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Externo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Precontractual</w:t>
            </w:r>
          </w:p>
        </w:tc>
        <w:tc>
          <w:tcPr>
            <w:tcW w:w="430" w:type="pct"/>
            <w:shd w:val="clear" w:color="auto" w:fill="auto"/>
            <w:textDirection w:val="btLr"/>
            <w:vAlign w:val="center"/>
            <w:hideMark/>
          </w:tcPr>
          <w:p w:rsidR="00CD159D" w:rsidRPr="00E75402" w:rsidRDefault="00CD159D" w:rsidP="002629CB">
            <w:pPr>
              <w:jc w:val="center"/>
              <w:rPr>
                <w:color w:val="000000"/>
                <w:sz w:val="14"/>
                <w:szCs w:val="16"/>
              </w:rPr>
            </w:pPr>
            <w:r w:rsidRPr="00E75402">
              <w:rPr>
                <w:b/>
                <w:sz w:val="14"/>
                <w:szCs w:val="16"/>
              </w:rPr>
              <w:t>Riesgos Sociales o Políticos:</w:t>
            </w:r>
            <w:r w:rsidRPr="00E75402">
              <w:rPr>
                <w:sz w:val="14"/>
                <w:szCs w:val="16"/>
              </w:rPr>
              <w:t xml:space="preserve"> Son los derivados de los cambios de las políticas gubernamentales y de cambios en las condiciones sociales que tengan impacto en la ejecución del contrato</w:t>
            </w:r>
          </w:p>
        </w:tc>
        <w:tc>
          <w:tcPr>
            <w:tcW w:w="28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Ilegalidad de la documentación presentada para la selección del contratista</w:t>
            </w:r>
          </w:p>
        </w:tc>
        <w:tc>
          <w:tcPr>
            <w:tcW w:w="29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Obstrucción al proceso de selección; genera un reproceso</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0"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207"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Evitar el Riesgo, para lo cual debe decidir no proceder con la actividad que causa el Riesgo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Proceso de selección</w:t>
            </w:r>
          </w:p>
        </w:tc>
        <w:tc>
          <w:tcPr>
            <w:tcW w:w="37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Denunciar el ilícito ante la autoridad competente</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3"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202"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Riesgo Bajo</w:t>
            </w:r>
          </w:p>
        </w:tc>
        <w:tc>
          <w:tcPr>
            <w:tcW w:w="25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No</w:t>
            </w:r>
          </w:p>
        </w:tc>
        <w:tc>
          <w:tcPr>
            <w:tcW w:w="2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Proceso de selección (Talento Humano)</w:t>
            </w:r>
          </w:p>
        </w:tc>
        <w:tc>
          <w:tcPr>
            <w:tcW w:w="24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Inmediatamente detectada la novedad</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Inmediatamente detectada la novedad</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No Aplica</w:t>
            </w:r>
          </w:p>
        </w:tc>
        <w:tc>
          <w:tcPr>
            <w:tcW w:w="173"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No Aplica</w:t>
            </w:r>
          </w:p>
        </w:tc>
      </w:tr>
      <w:tr w:rsidR="005832D9" w:rsidRPr="004A6B34" w:rsidTr="005832D9">
        <w:trPr>
          <w:trHeight w:val="5505"/>
        </w:trPr>
        <w:tc>
          <w:tcPr>
            <w:tcW w:w="156" w:type="pct"/>
            <w:shd w:val="clear" w:color="000000" w:fill="FFFFFF"/>
            <w:textDirection w:val="btLr"/>
            <w:vAlign w:val="center"/>
            <w:hideMark/>
          </w:tcPr>
          <w:p w:rsidR="00CD159D" w:rsidRPr="00E75402" w:rsidRDefault="00CD159D" w:rsidP="002629CB">
            <w:pPr>
              <w:jc w:val="center"/>
              <w:rPr>
                <w:color w:val="000000"/>
                <w:sz w:val="14"/>
                <w:szCs w:val="14"/>
              </w:rPr>
            </w:pPr>
            <w:r>
              <w:rPr>
                <w:color w:val="000000"/>
                <w:sz w:val="14"/>
                <w:szCs w:val="14"/>
              </w:rPr>
              <w:lastRenderedPageBreak/>
              <w:t>7</w:t>
            </w:r>
          </w:p>
        </w:tc>
        <w:tc>
          <w:tcPr>
            <w:tcW w:w="17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Especifico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Externo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Contractual</w:t>
            </w:r>
          </w:p>
        </w:tc>
        <w:tc>
          <w:tcPr>
            <w:tcW w:w="43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b/>
                <w:color w:val="000000"/>
                <w:sz w:val="14"/>
                <w:szCs w:val="14"/>
              </w:rPr>
              <w:t xml:space="preserve">Riesgos Operacionales: </w:t>
            </w:r>
            <w:r w:rsidRPr="00E75402">
              <w:rPr>
                <w:color w:val="000000"/>
                <w:sz w:val="14"/>
                <w:szCs w:val="14"/>
              </w:rPr>
              <w:t>Son los asociados a la operatividad del contrato, tales como la suficiencia del presupuesto oficial, del plazo o los derivados de procesos, procedimientos, parámetros, sistemas de información y tecnológicos, equipos humanos o técnico</w:t>
            </w:r>
          </w:p>
        </w:tc>
        <w:tc>
          <w:tcPr>
            <w:tcW w:w="28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Suspensión del contrato </w:t>
            </w:r>
          </w:p>
        </w:tc>
        <w:tc>
          <w:tcPr>
            <w:tcW w:w="29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Paralización de la ejecución contractual; afectación grave al servicio; genera un reproceso administrativo con afectación a la programación presupuestal; limitación a la obtención de las metas de la entidad; afectación a la productividad</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3</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4</w:t>
            </w:r>
          </w:p>
        </w:tc>
        <w:tc>
          <w:tcPr>
            <w:tcW w:w="170" w:type="pct"/>
            <w:shd w:val="clear" w:color="000000" w:fill="E46D0A"/>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7</w:t>
            </w:r>
          </w:p>
        </w:tc>
        <w:tc>
          <w:tcPr>
            <w:tcW w:w="207" w:type="pct"/>
            <w:shd w:val="clear" w:color="000000" w:fill="E46D0A"/>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Aceptar y reducir el riesgo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Contratista </w:t>
            </w:r>
          </w:p>
        </w:tc>
        <w:tc>
          <w:tcPr>
            <w:tcW w:w="37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Tener un plan contingencia, ejemplo : reprogramación de macro agenda;  contar un supernumerario o adelantar un nuevo proceso de selección; informar a la entidad aseguradora, reintegro presupuestal no ejecutable</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173"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3</w:t>
            </w:r>
          </w:p>
        </w:tc>
        <w:tc>
          <w:tcPr>
            <w:tcW w:w="202"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Riesgo Bajo</w:t>
            </w:r>
          </w:p>
        </w:tc>
        <w:tc>
          <w:tcPr>
            <w:tcW w:w="25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Si</w:t>
            </w:r>
          </w:p>
        </w:tc>
        <w:tc>
          <w:tcPr>
            <w:tcW w:w="2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Supervisor, talento humano y ordenador del gasto</w:t>
            </w:r>
          </w:p>
        </w:tc>
        <w:tc>
          <w:tcPr>
            <w:tcW w:w="24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Puede ser inmediato o Depende del evento</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Una vez se  restituya el contratista o cuando se termine el contrato</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Teniendo en cuenta el rango de ejecución del contrato, para establecer la mitigación del riesgo</w:t>
            </w:r>
          </w:p>
        </w:tc>
        <w:tc>
          <w:tcPr>
            <w:tcW w:w="173"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inmediato</w:t>
            </w:r>
          </w:p>
        </w:tc>
      </w:tr>
      <w:tr w:rsidR="005832D9" w:rsidRPr="004A6B34" w:rsidTr="005832D9">
        <w:trPr>
          <w:trHeight w:val="5936"/>
        </w:trPr>
        <w:tc>
          <w:tcPr>
            <w:tcW w:w="156" w:type="pct"/>
            <w:shd w:val="clear" w:color="000000" w:fill="FFFFFF"/>
            <w:textDirection w:val="btLr"/>
            <w:vAlign w:val="center"/>
            <w:hideMark/>
          </w:tcPr>
          <w:p w:rsidR="00CD159D" w:rsidRPr="00E75402" w:rsidRDefault="00CD159D" w:rsidP="002629CB">
            <w:pPr>
              <w:jc w:val="center"/>
              <w:rPr>
                <w:color w:val="000000"/>
                <w:sz w:val="14"/>
                <w:szCs w:val="14"/>
              </w:rPr>
            </w:pPr>
            <w:r>
              <w:rPr>
                <w:color w:val="000000"/>
                <w:sz w:val="14"/>
                <w:szCs w:val="14"/>
              </w:rPr>
              <w:t>8</w:t>
            </w:r>
          </w:p>
        </w:tc>
        <w:tc>
          <w:tcPr>
            <w:tcW w:w="17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General</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 xml:space="preserve">Externo </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Pos contractual</w:t>
            </w:r>
          </w:p>
        </w:tc>
        <w:tc>
          <w:tcPr>
            <w:tcW w:w="43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b/>
                <w:sz w:val="14"/>
              </w:rPr>
              <w:t>Riesgos Financieros:</w:t>
            </w:r>
            <w:r w:rsidRPr="00E75402">
              <w:rPr>
                <w:sz w:val="14"/>
              </w:rPr>
              <w:t xml:space="preserve"> Son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tc>
        <w:tc>
          <w:tcPr>
            <w:tcW w:w="28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Imposibilidad de ubicación del contratista para la firma de la liquidación del contrato, cuando existe saldo presupuestal</w:t>
            </w:r>
          </w:p>
        </w:tc>
        <w:tc>
          <w:tcPr>
            <w:tcW w:w="29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Impacta el cumplimiento del rango de ejecución presupuestal</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170" w:type="pct"/>
            <w:shd w:val="clear" w:color="000000" w:fill="FFFFFF"/>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170"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4</w:t>
            </w:r>
          </w:p>
        </w:tc>
        <w:tc>
          <w:tcPr>
            <w:tcW w:w="207"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Aceptar y reducir el riesgo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Contratista</w:t>
            </w:r>
          </w:p>
        </w:tc>
        <w:tc>
          <w:tcPr>
            <w:tcW w:w="37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Emplazamiento /  Proyección del acta de liquidación al momento de terminación del contrato</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1</w:t>
            </w:r>
          </w:p>
        </w:tc>
        <w:tc>
          <w:tcPr>
            <w:tcW w:w="173"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2</w:t>
            </w:r>
          </w:p>
        </w:tc>
        <w:tc>
          <w:tcPr>
            <w:tcW w:w="202" w:type="pct"/>
            <w:shd w:val="clear" w:color="000000" w:fill="008000"/>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Riesgo Bajo</w:t>
            </w:r>
          </w:p>
        </w:tc>
        <w:tc>
          <w:tcPr>
            <w:tcW w:w="251"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No</w:t>
            </w:r>
          </w:p>
        </w:tc>
        <w:tc>
          <w:tcPr>
            <w:tcW w:w="270"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Supervisor</w:t>
            </w:r>
          </w:p>
        </w:tc>
        <w:tc>
          <w:tcPr>
            <w:tcW w:w="245"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Una vez terminada la ejecución del contrato o dentro de los términos otorgados por la ley (4 meses)</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Una vez vencidos los términos de ley</w:t>
            </w:r>
          </w:p>
        </w:tc>
        <w:tc>
          <w:tcPr>
            <w:tcW w:w="207"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Verificando el estado del contrato por los diferentes sistemas de información internos</w:t>
            </w:r>
          </w:p>
        </w:tc>
        <w:tc>
          <w:tcPr>
            <w:tcW w:w="173" w:type="pct"/>
            <w:shd w:val="clear" w:color="auto" w:fill="auto"/>
            <w:textDirection w:val="btLr"/>
            <w:vAlign w:val="center"/>
            <w:hideMark/>
          </w:tcPr>
          <w:p w:rsidR="00CD159D" w:rsidRPr="00E75402" w:rsidRDefault="00CD159D" w:rsidP="002629CB">
            <w:pPr>
              <w:jc w:val="center"/>
              <w:rPr>
                <w:color w:val="000000"/>
                <w:sz w:val="14"/>
                <w:szCs w:val="14"/>
              </w:rPr>
            </w:pPr>
            <w:r w:rsidRPr="00E75402">
              <w:rPr>
                <w:color w:val="000000"/>
                <w:sz w:val="14"/>
                <w:szCs w:val="14"/>
              </w:rPr>
              <w:t>cada que se termine un contrato</w:t>
            </w:r>
          </w:p>
        </w:tc>
      </w:tr>
    </w:tbl>
    <w:p w:rsidR="006905D2" w:rsidRPr="00BA4251" w:rsidRDefault="006905D2" w:rsidP="006905D2">
      <w:pPr>
        <w:rPr>
          <w:rFonts w:ascii="Tahoma" w:hAnsi="Tahoma" w:cs="Tahoma"/>
          <w:bCs/>
          <w:highlight w:val="yellow"/>
        </w:rPr>
      </w:pPr>
    </w:p>
    <w:p w:rsidR="006905D2" w:rsidRPr="00BA4251" w:rsidRDefault="006905D2" w:rsidP="006905D2">
      <w:pPr>
        <w:rPr>
          <w:rFonts w:ascii="Tahoma" w:hAnsi="Tahoma" w:cs="Tahoma"/>
          <w:bCs/>
          <w:highlight w:val="yellow"/>
        </w:rPr>
      </w:pPr>
    </w:p>
    <w:p w:rsidR="005832D9" w:rsidRPr="005832D9" w:rsidRDefault="005832D9" w:rsidP="005832D9">
      <w:pPr>
        <w:pStyle w:val="Prrafodelista"/>
        <w:tabs>
          <w:tab w:val="left" w:pos="240"/>
        </w:tabs>
        <w:ind w:left="0"/>
        <w:jc w:val="center"/>
        <w:rPr>
          <w:rFonts w:ascii="Tahoma" w:hAnsi="Tahoma" w:cs="Tahoma"/>
          <w:b/>
          <w:lang w:val="es-MX"/>
        </w:rPr>
      </w:pPr>
      <w:r w:rsidRPr="005832D9">
        <w:rPr>
          <w:rFonts w:ascii="Tahoma" w:hAnsi="Tahoma" w:cs="Tahoma"/>
          <w:b/>
          <w:lang w:val="es-MX"/>
        </w:rPr>
        <w:lastRenderedPageBreak/>
        <w:t>TABLA CONPES</w:t>
      </w:r>
    </w:p>
    <w:p w:rsidR="005832D9" w:rsidRPr="005832D9" w:rsidRDefault="005832D9" w:rsidP="005832D9">
      <w:pPr>
        <w:pStyle w:val="Prrafodelista"/>
        <w:tabs>
          <w:tab w:val="left" w:pos="240"/>
        </w:tabs>
        <w:ind w:left="0"/>
        <w:jc w:val="center"/>
        <w:rPr>
          <w:rFonts w:ascii="Tahoma" w:hAnsi="Tahoma" w:cs="Tahoma"/>
          <w:b/>
          <w:lang w:val="es-MX"/>
        </w:rPr>
      </w:pPr>
    </w:p>
    <w:p w:rsidR="005832D9" w:rsidRPr="005832D9" w:rsidRDefault="005832D9" w:rsidP="005832D9">
      <w:pPr>
        <w:adjustRightInd w:val="0"/>
        <w:jc w:val="center"/>
        <w:rPr>
          <w:rFonts w:ascii="Tahoma" w:hAnsi="Tahoma" w:cs="Tahoma"/>
          <w:color w:val="000000"/>
          <w:lang w:val="es-CO" w:eastAsia="es-CO"/>
        </w:rPr>
      </w:pPr>
      <w:r w:rsidRPr="005832D9">
        <w:rPr>
          <w:rFonts w:ascii="Tahoma" w:hAnsi="Tahoma" w:cs="Tahoma"/>
          <w:b/>
          <w:bCs/>
          <w:color w:val="000000"/>
          <w:lang w:val="es-CO" w:eastAsia="es-CO"/>
        </w:rPr>
        <w:t>Tabla de estimación de riesgos previsibles CONPES 3714 de 2011*</w:t>
      </w:r>
    </w:p>
    <w:p w:rsidR="005832D9" w:rsidRDefault="005832D9" w:rsidP="005832D9">
      <w:pPr>
        <w:pStyle w:val="Prrafodelista"/>
        <w:tabs>
          <w:tab w:val="left" w:pos="240"/>
        </w:tabs>
        <w:ind w:left="0"/>
        <w:jc w:val="center"/>
        <w:rPr>
          <w:rFonts w:ascii="Tahoma" w:hAnsi="Tahoma" w:cs="Tahoma"/>
          <w:color w:val="000000"/>
          <w:lang w:val="es-CO" w:eastAsia="es-CO"/>
        </w:rPr>
      </w:pPr>
      <w:r w:rsidRPr="005832D9">
        <w:rPr>
          <w:rFonts w:ascii="Tahoma" w:hAnsi="Tahoma" w:cs="Tahoma"/>
          <w:color w:val="000000"/>
          <w:lang w:val="es-CO" w:eastAsia="es-CO"/>
        </w:rPr>
        <w:t>*La metodología de estimación de los riesgos que se ilustra a continuación es una propuesta que realizó la Dirección General de Crédito Público y Tesoro Nacional del Mnisterio de Hacienda y Crédito Público; sin embargo, esta Dirección no asume responsabilidad alguna en la estimación de los riesgos, la cual es una obligación legal que cada entidad tiene a su cargo de conformidad con el Artículo 4° de la Ley 1150 de 2007.</w:t>
      </w:r>
    </w:p>
    <w:p w:rsidR="005832D9" w:rsidRDefault="005832D9" w:rsidP="005832D9">
      <w:pPr>
        <w:pStyle w:val="Prrafodelista"/>
        <w:tabs>
          <w:tab w:val="left" w:pos="240"/>
        </w:tabs>
        <w:ind w:left="0"/>
        <w:jc w:val="center"/>
        <w:rPr>
          <w:rFonts w:ascii="Tahoma" w:hAnsi="Tahoma" w:cs="Tahoma"/>
          <w:color w:val="000000"/>
          <w:lang w:val="es-CO" w:eastAsia="es-CO"/>
        </w:rPr>
      </w:pPr>
    </w:p>
    <w:p w:rsidR="005832D9" w:rsidRDefault="005832D9" w:rsidP="005832D9">
      <w:pPr>
        <w:pStyle w:val="Prrafodelista"/>
        <w:tabs>
          <w:tab w:val="left" w:pos="240"/>
        </w:tabs>
        <w:ind w:left="0"/>
        <w:jc w:val="center"/>
        <w:rPr>
          <w:rFonts w:ascii="Tahoma" w:hAnsi="Tahoma" w:cs="Tahoma"/>
          <w:color w:val="000000"/>
          <w:lang w:val="es-CO" w:eastAsia="es-CO"/>
        </w:rPr>
      </w:pPr>
    </w:p>
    <w:p w:rsidR="005832D9" w:rsidRDefault="005832D9" w:rsidP="005832D9">
      <w:pPr>
        <w:pStyle w:val="Prrafodelista"/>
        <w:tabs>
          <w:tab w:val="left" w:pos="240"/>
        </w:tabs>
        <w:ind w:left="0"/>
        <w:jc w:val="center"/>
        <w:rPr>
          <w:rFonts w:ascii="Tahoma" w:hAnsi="Tahoma" w:cs="Tahoma"/>
          <w:color w:val="000000"/>
          <w:lang w:val="es-CO" w:eastAsia="es-CO"/>
        </w:rPr>
      </w:pPr>
      <w:r>
        <w:rPr>
          <w:noProof/>
          <w:color w:val="000000"/>
          <w:sz w:val="12"/>
          <w:szCs w:val="12"/>
          <w:lang w:val="es-CO" w:eastAsia="es-CO"/>
        </w:rPr>
        <w:pict>
          <v:group id="_x0000_s1026" style="position:absolute;left:0;text-align:left;margin-left:-10.65pt;margin-top:4.25pt;width:464pt;height:364.95pt;z-index:251659264" coordorigin="1080,4891" coordsize="10080,79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080;top:4891;width:10080;height:6315">
              <v:imagedata r:id="rId10" o:title=""/>
            </v:shape>
            <v:shape id="_x0000_s1028" type="#_x0000_t75" style="position:absolute;left:1080;top:11187;width:10050;height:1680">
              <v:imagedata r:id="rId11" o:title="" cropright="195f"/>
            </v:shape>
          </v:group>
        </w:pict>
      </w:r>
    </w:p>
    <w:p w:rsidR="005832D9" w:rsidRDefault="005832D9" w:rsidP="005832D9">
      <w:pPr>
        <w:pStyle w:val="Prrafodelista"/>
        <w:tabs>
          <w:tab w:val="left" w:pos="240"/>
        </w:tabs>
        <w:ind w:left="0"/>
        <w:jc w:val="center"/>
        <w:rPr>
          <w:rFonts w:ascii="Tahoma" w:hAnsi="Tahoma" w:cs="Tahoma"/>
          <w:color w:val="000000"/>
          <w:lang w:val="es-CO" w:eastAsia="es-CO"/>
        </w:rPr>
      </w:pPr>
    </w:p>
    <w:p w:rsidR="005832D9" w:rsidRPr="005832D9" w:rsidRDefault="005832D9" w:rsidP="005832D9">
      <w:pPr>
        <w:pStyle w:val="Prrafodelista"/>
        <w:tabs>
          <w:tab w:val="left" w:pos="240"/>
        </w:tabs>
        <w:ind w:left="0"/>
        <w:jc w:val="center"/>
        <w:rPr>
          <w:rFonts w:ascii="Tahoma" w:hAnsi="Tahoma" w:cs="Tahoma"/>
          <w:color w:val="000000"/>
          <w:lang w:val="es-CO" w:eastAsia="es-CO"/>
        </w:rPr>
      </w:pPr>
    </w:p>
    <w:p w:rsidR="00AD6484" w:rsidRPr="00BA4251" w:rsidRDefault="00AD6484" w:rsidP="00AD6484">
      <w:pPr>
        <w:pStyle w:val="Prrafodelista"/>
        <w:tabs>
          <w:tab w:val="left" w:pos="240"/>
        </w:tabs>
        <w:ind w:left="0"/>
        <w:jc w:val="center"/>
        <w:rPr>
          <w:rFonts w:ascii="Tahoma" w:hAnsi="Tahoma" w:cs="Tahoma"/>
          <w:b/>
          <w:highlight w:val="yellow"/>
        </w:rPr>
      </w:pPr>
    </w:p>
    <w:p w:rsidR="00CB262C" w:rsidRPr="00BA4251" w:rsidRDefault="00CB262C" w:rsidP="00AD6484">
      <w:pPr>
        <w:pStyle w:val="Prrafodelista"/>
        <w:tabs>
          <w:tab w:val="left" w:pos="240"/>
        </w:tabs>
        <w:ind w:left="0"/>
        <w:jc w:val="center"/>
        <w:rPr>
          <w:rFonts w:ascii="Tahoma" w:hAnsi="Tahoma" w:cs="Tahoma"/>
          <w:b/>
          <w:highlight w:val="yellow"/>
        </w:rPr>
      </w:pPr>
    </w:p>
    <w:p w:rsidR="00CB262C" w:rsidRPr="00BA4251" w:rsidRDefault="00CB262C" w:rsidP="00CB262C">
      <w:pPr>
        <w:pStyle w:val="Prrafodelista"/>
        <w:tabs>
          <w:tab w:val="left" w:pos="240"/>
        </w:tabs>
        <w:ind w:left="0"/>
        <w:jc w:val="center"/>
        <w:rPr>
          <w:color w:val="000000"/>
          <w:sz w:val="12"/>
          <w:szCs w:val="12"/>
          <w:highlight w:val="yellow"/>
          <w:lang w:val="es-CO" w:eastAsia="es-CO"/>
        </w:rPr>
      </w:pPr>
    </w:p>
    <w:p w:rsidR="00CB262C" w:rsidRPr="00BA4251" w:rsidRDefault="00CB262C" w:rsidP="00CB262C">
      <w:pPr>
        <w:pStyle w:val="Prrafodelista"/>
        <w:tabs>
          <w:tab w:val="left" w:pos="240"/>
        </w:tabs>
        <w:ind w:left="0"/>
        <w:jc w:val="center"/>
        <w:rPr>
          <w:color w:val="000000"/>
          <w:sz w:val="12"/>
          <w:szCs w:val="12"/>
          <w:highlight w:val="yellow"/>
          <w:lang w:val="es-CO" w:eastAsia="es-CO"/>
        </w:rPr>
      </w:pPr>
    </w:p>
    <w:p w:rsidR="00CB262C" w:rsidRPr="00BA4251" w:rsidRDefault="00CB262C" w:rsidP="00CB262C">
      <w:pPr>
        <w:pStyle w:val="Prrafodelista"/>
        <w:tabs>
          <w:tab w:val="left" w:pos="240"/>
        </w:tabs>
        <w:ind w:left="0"/>
        <w:jc w:val="center"/>
        <w:rPr>
          <w:b/>
          <w:highlight w:val="yellow"/>
          <w:lang w:val="es-MX"/>
        </w:rPr>
      </w:pPr>
    </w:p>
    <w:p w:rsidR="00CB262C" w:rsidRPr="00BA4251" w:rsidRDefault="00CB262C" w:rsidP="00CB262C">
      <w:pPr>
        <w:pStyle w:val="Prrafodelista"/>
        <w:tabs>
          <w:tab w:val="left" w:pos="240"/>
        </w:tabs>
        <w:ind w:left="0"/>
        <w:jc w:val="center"/>
        <w:rPr>
          <w:b/>
          <w:highlight w:val="yellow"/>
          <w:lang w:val="es-MX"/>
        </w:rPr>
      </w:pPr>
    </w:p>
    <w:p w:rsidR="00CB262C" w:rsidRPr="00BA4251" w:rsidRDefault="00CB262C" w:rsidP="00AD6484">
      <w:pPr>
        <w:pStyle w:val="Prrafodelista"/>
        <w:tabs>
          <w:tab w:val="left" w:pos="240"/>
        </w:tabs>
        <w:ind w:left="0"/>
        <w:jc w:val="center"/>
        <w:rPr>
          <w:rFonts w:ascii="Tahoma" w:hAnsi="Tahoma" w:cs="Tahoma"/>
          <w:b/>
          <w:highlight w:val="yellow"/>
        </w:rPr>
      </w:pPr>
    </w:p>
    <w:p w:rsidR="001B02F0" w:rsidRPr="00BA4251" w:rsidRDefault="001B02F0" w:rsidP="00AD6484">
      <w:pPr>
        <w:pStyle w:val="Prrafodelista"/>
        <w:tabs>
          <w:tab w:val="left" w:pos="240"/>
        </w:tabs>
        <w:ind w:left="0"/>
        <w:jc w:val="center"/>
        <w:rPr>
          <w:rFonts w:ascii="Tahoma" w:hAnsi="Tahoma" w:cs="Tahoma"/>
          <w:b/>
          <w:highlight w:val="yellow"/>
        </w:rPr>
      </w:pPr>
    </w:p>
    <w:p w:rsidR="001B02F0" w:rsidRPr="00BA4251" w:rsidRDefault="001B02F0" w:rsidP="001B02F0">
      <w:pPr>
        <w:tabs>
          <w:tab w:val="left" w:pos="-1080"/>
          <w:tab w:val="left" w:pos="0"/>
        </w:tabs>
        <w:rPr>
          <w:rFonts w:ascii="Tahoma" w:hAnsi="Tahoma" w:cs="Tahoma"/>
          <w:b/>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Default="005832D9" w:rsidP="00CB262C">
      <w:pPr>
        <w:tabs>
          <w:tab w:val="left" w:pos="-1080"/>
          <w:tab w:val="left" w:pos="0"/>
        </w:tabs>
        <w:jc w:val="center"/>
        <w:rPr>
          <w:rFonts w:ascii="Tahoma" w:hAnsi="Tahoma" w:cs="Tahoma"/>
          <w:b/>
          <w:sz w:val="19"/>
          <w:szCs w:val="19"/>
          <w:highlight w:val="yellow"/>
        </w:rPr>
      </w:pPr>
    </w:p>
    <w:p w:rsidR="005832D9" w:rsidRPr="005832D9" w:rsidRDefault="005832D9" w:rsidP="005832D9">
      <w:pPr>
        <w:jc w:val="center"/>
        <w:rPr>
          <w:rFonts w:ascii="Tahoma" w:hAnsi="Tahoma" w:cs="Tahoma"/>
          <w:b/>
        </w:rPr>
      </w:pPr>
      <w:r w:rsidRPr="005832D9">
        <w:rPr>
          <w:rFonts w:ascii="Tahoma" w:hAnsi="Tahoma" w:cs="Tahoma"/>
          <w:b/>
        </w:rPr>
        <w:lastRenderedPageBreak/>
        <w:t>ESTIMACIÓN, TIPIFICACIÓN, ASIGNACIÓN DE RIESGOS</w:t>
      </w:r>
    </w:p>
    <w:p w:rsidR="005832D9" w:rsidRPr="005832D9" w:rsidRDefault="005832D9" w:rsidP="005832D9">
      <w:pPr>
        <w:pStyle w:val="Prrafodelista"/>
        <w:ind w:left="0"/>
        <w:jc w:val="center"/>
        <w:rPr>
          <w:rFonts w:ascii="Tahoma" w:hAnsi="Tahoma" w:cs="Tahoma"/>
          <w:b/>
        </w:rPr>
      </w:pPr>
      <w:r w:rsidRPr="005832D9">
        <w:rPr>
          <w:rFonts w:ascii="Tahoma" w:hAnsi="Tahoma" w:cs="Tahoma"/>
          <w:b/>
        </w:rPr>
        <w:t>Y DETERMINACIÓN DE GARANTÍAS.</w:t>
      </w:r>
    </w:p>
    <w:p w:rsidR="005832D9" w:rsidRPr="005832D9" w:rsidRDefault="005832D9" w:rsidP="005832D9">
      <w:pPr>
        <w:pStyle w:val="Prrafodelista"/>
        <w:tabs>
          <w:tab w:val="left" w:pos="240"/>
        </w:tabs>
        <w:ind w:left="0"/>
        <w:jc w:val="center"/>
        <w:rPr>
          <w:rFonts w:ascii="Tahoma" w:hAnsi="Tahoma" w:cs="Tahoma"/>
          <w:b/>
        </w:rPr>
      </w:pPr>
    </w:p>
    <w:p w:rsidR="005832D9" w:rsidRPr="005832D9" w:rsidRDefault="005832D9" w:rsidP="005832D9">
      <w:pPr>
        <w:pStyle w:val="a0"/>
        <w:rPr>
          <w:rFonts w:ascii="Tahoma" w:hAnsi="Tahoma" w:cs="Tahoma"/>
          <w:b w:val="0"/>
          <w:sz w:val="20"/>
        </w:rPr>
      </w:pPr>
      <w:r w:rsidRPr="005832D9">
        <w:rPr>
          <w:rFonts w:ascii="Tahoma" w:hAnsi="Tahoma" w:cs="Tahoma"/>
          <w:b w:val="0"/>
          <w:sz w:val="20"/>
        </w:rPr>
        <w:t>La definición de los parámetros de mecanismos de cobertura de los riesgos, se efectuaron dentro de los términos definidos en la sección 3, subsección 1 del Decreto 1082 de 2015, así:</w:t>
      </w:r>
    </w:p>
    <w:p w:rsidR="005832D9" w:rsidRPr="005832D9" w:rsidRDefault="005832D9" w:rsidP="005832D9">
      <w:pPr>
        <w:pStyle w:val="Prrafodelista"/>
        <w:tabs>
          <w:tab w:val="left" w:pos="240"/>
        </w:tabs>
        <w:ind w:left="0"/>
        <w:jc w:val="center"/>
        <w:rPr>
          <w:rFonts w:ascii="Tahoma" w:hAnsi="Tahoma" w:cs="Tahoma"/>
          <w:b/>
          <w:sz w:val="22"/>
          <w:szCs w:val="22"/>
          <w:lang w:val="es-CO"/>
        </w:rPr>
      </w:pPr>
    </w:p>
    <w:p w:rsidR="005832D9" w:rsidRPr="005832D9" w:rsidRDefault="005832D9" w:rsidP="005832D9">
      <w:pPr>
        <w:rPr>
          <w:rFonts w:ascii="Tahoma" w:hAnsi="Tahoma" w:cs="Tahoma"/>
          <w:b/>
        </w:rPr>
      </w:pPr>
      <w:r w:rsidRPr="005832D9">
        <w:rPr>
          <w:rFonts w:ascii="Tahoma" w:hAnsi="Tahoma" w:cs="Tahoma"/>
          <w:b/>
        </w:rPr>
        <w:t>GARANTIAS DEL PROCESO</w:t>
      </w:r>
    </w:p>
    <w:p w:rsidR="005832D9" w:rsidRPr="005832D9" w:rsidRDefault="005832D9" w:rsidP="005832D9">
      <w:pPr>
        <w:rPr>
          <w:rFonts w:ascii="Tahoma" w:hAnsi="Tahoma" w:cs="Tahoma"/>
          <w:b/>
        </w:rPr>
      </w:pPr>
    </w:p>
    <w:p w:rsidR="005832D9" w:rsidRPr="005832D9" w:rsidRDefault="005832D9" w:rsidP="005832D9">
      <w:pPr>
        <w:rPr>
          <w:rFonts w:ascii="Tahoma" w:hAnsi="Tahoma" w:cs="Tahoma"/>
          <w:b/>
        </w:rPr>
      </w:pPr>
      <w:r w:rsidRPr="005832D9">
        <w:rPr>
          <w:rFonts w:ascii="Tahoma" w:hAnsi="Tahoma" w:cs="Tahoma"/>
          <w:b/>
        </w:rPr>
        <w:t>ETAPA CONTRACTUAL</w:t>
      </w:r>
    </w:p>
    <w:p w:rsidR="005832D9" w:rsidRDefault="005832D9" w:rsidP="00CB262C">
      <w:pPr>
        <w:jc w:val="both"/>
        <w:rPr>
          <w:rFonts w:ascii="Tahoma" w:hAnsi="Tahoma" w:cs="Tahoma"/>
          <w:b/>
          <w:sz w:val="19"/>
          <w:szCs w:val="19"/>
          <w:highlight w:val="yellow"/>
        </w:rPr>
      </w:pPr>
    </w:p>
    <w:tbl>
      <w:tblPr>
        <w:tblW w:w="95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8"/>
        <w:gridCol w:w="795"/>
        <w:gridCol w:w="1287"/>
        <w:gridCol w:w="928"/>
        <w:gridCol w:w="1017"/>
        <w:gridCol w:w="1444"/>
        <w:gridCol w:w="2999"/>
      </w:tblGrid>
      <w:tr w:rsidR="005832D9" w:rsidRPr="004A6B34" w:rsidTr="005832D9">
        <w:trPr>
          <w:trHeight w:val="19"/>
          <w:jc w:val="center"/>
        </w:trPr>
        <w:tc>
          <w:tcPr>
            <w:tcW w:w="1048" w:type="dxa"/>
            <w:shd w:val="clear" w:color="auto" w:fill="DDD9C3"/>
            <w:vAlign w:val="center"/>
          </w:tcPr>
          <w:p w:rsidR="005832D9" w:rsidRPr="006C2446" w:rsidRDefault="005832D9" w:rsidP="002629CB">
            <w:pPr>
              <w:ind w:left="-94" w:right="-95"/>
              <w:jc w:val="center"/>
              <w:rPr>
                <w:b/>
                <w:sz w:val="14"/>
                <w:szCs w:val="14"/>
              </w:rPr>
            </w:pPr>
            <w:r w:rsidRPr="006C2446">
              <w:rPr>
                <w:b/>
                <w:sz w:val="14"/>
                <w:szCs w:val="14"/>
              </w:rPr>
              <w:t>MECANISMO DE COBERTURA</w:t>
            </w:r>
          </w:p>
        </w:tc>
        <w:tc>
          <w:tcPr>
            <w:tcW w:w="795" w:type="dxa"/>
            <w:shd w:val="clear" w:color="auto" w:fill="DDD9C3"/>
            <w:vAlign w:val="center"/>
          </w:tcPr>
          <w:p w:rsidR="005832D9" w:rsidRPr="006C2446" w:rsidRDefault="005832D9" w:rsidP="002629CB">
            <w:pPr>
              <w:ind w:left="-94" w:right="-95"/>
              <w:jc w:val="center"/>
              <w:rPr>
                <w:b/>
                <w:sz w:val="14"/>
                <w:szCs w:val="14"/>
              </w:rPr>
            </w:pPr>
            <w:r w:rsidRPr="006C2446">
              <w:rPr>
                <w:b/>
                <w:sz w:val="14"/>
                <w:szCs w:val="14"/>
              </w:rPr>
              <w:t>CLASE DE RIESGO</w:t>
            </w:r>
          </w:p>
        </w:tc>
        <w:tc>
          <w:tcPr>
            <w:tcW w:w="1287" w:type="dxa"/>
            <w:shd w:val="clear" w:color="auto" w:fill="DDD9C3"/>
            <w:vAlign w:val="center"/>
          </w:tcPr>
          <w:p w:rsidR="005832D9" w:rsidRPr="006C2446" w:rsidRDefault="005832D9" w:rsidP="002629CB">
            <w:pPr>
              <w:ind w:left="-94" w:right="-95"/>
              <w:jc w:val="center"/>
              <w:rPr>
                <w:b/>
                <w:sz w:val="14"/>
                <w:szCs w:val="14"/>
              </w:rPr>
            </w:pPr>
            <w:r w:rsidRPr="006C2446">
              <w:rPr>
                <w:b/>
                <w:sz w:val="14"/>
                <w:szCs w:val="14"/>
              </w:rPr>
              <w:t>TIPIFICACION DE LOS RIESGOS</w:t>
            </w:r>
          </w:p>
        </w:tc>
        <w:tc>
          <w:tcPr>
            <w:tcW w:w="928" w:type="dxa"/>
            <w:shd w:val="clear" w:color="auto" w:fill="DDD9C3"/>
            <w:vAlign w:val="center"/>
          </w:tcPr>
          <w:p w:rsidR="005832D9" w:rsidRPr="006C2446" w:rsidRDefault="005832D9" w:rsidP="002629CB">
            <w:pPr>
              <w:ind w:left="-94" w:right="-95"/>
              <w:jc w:val="center"/>
              <w:rPr>
                <w:b/>
                <w:sz w:val="14"/>
                <w:szCs w:val="14"/>
              </w:rPr>
            </w:pPr>
            <w:r w:rsidRPr="006C2446">
              <w:rPr>
                <w:b/>
                <w:sz w:val="14"/>
                <w:szCs w:val="14"/>
              </w:rPr>
              <w:t>ESTIMACION DEL RIESGO</w:t>
            </w:r>
          </w:p>
        </w:tc>
        <w:tc>
          <w:tcPr>
            <w:tcW w:w="1017" w:type="dxa"/>
            <w:shd w:val="clear" w:color="auto" w:fill="DDD9C3"/>
            <w:vAlign w:val="center"/>
          </w:tcPr>
          <w:p w:rsidR="005832D9" w:rsidRPr="006C2446" w:rsidRDefault="005832D9" w:rsidP="002629CB">
            <w:pPr>
              <w:ind w:left="-94" w:right="-95"/>
              <w:jc w:val="center"/>
              <w:rPr>
                <w:b/>
                <w:sz w:val="14"/>
                <w:szCs w:val="14"/>
              </w:rPr>
            </w:pPr>
            <w:r w:rsidRPr="006C2446">
              <w:rPr>
                <w:b/>
                <w:sz w:val="14"/>
                <w:szCs w:val="14"/>
              </w:rPr>
              <w:t>ASIGNACION DEL RIESGO</w:t>
            </w:r>
          </w:p>
        </w:tc>
        <w:tc>
          <w:tcPr>
            <w:tcW w:w="1444" w:type="dxa"/>
            <w:shd w:val="clear" w:color="auto" w:fill="DDD9C3"/>
            <w:vAlign w:val="center"/>
          </w:tcPr>
          <w:p w:rsidR="005832D9" w:rsidRPr="006C2446" w:rsidRDefault="005832D9" w:rsidP="002629CB">
            <w:pPr>
              <w:ind w:left="-94" w:right="-95"/>
              <w:jc w:val="center"/>
              <w:rPr>
                <w:b/>
                <w:sz w:val="14"/>
                <w:szCs w:val="14"/>
              </w:rPr>
            </w:pPr>
            <w:r w:rsidRPr="006C2446">
              <w:rPr>
                <w:b/>
                <w:sz w:val="14"/>
                <w:szCs w:val="14"/>
              </w:rPr>
              <w:t>VIGENCIA</w:t>
            </w:r>
          </w:p>
        </w:tc>
        <w:tc>
          <w:tcPr>
            <w:tcW w:w="2999" w:type="dxa"/>
            <w:shd w:val="clear" w:color="auto" w:fill="DDD9C3"/>
            <w:vAlign w:val="center"/>
          </w:tcPr>
          <w:p w:rsidR="005832D9" w:rsidRPr="006C2446" w:rsidRDefault="005832D9" w:rsidP="002629CB">
            <w:pPr>
              <w:ind w:left="-94" w:right="-95"/>
              <w:jc w:val="center"/>
              <w:rPr>
                <w:b/>
                <w:sz w:val="14"/>
                <w:szCs w:val="14"/>
              </w:rPr>
            </w:pPr>
            <w:r w:rsidRPr="006C2446">
              <w:rPr>
                <w:b/>
                <w:sz w:val="14"/>
                <w:szCs w:val="14"/>
              </w:rPr>
              <w:t>JUSTIFICACION COBERTURA / VIGENCIA</w:t>
            </w:r>
          </w:p>
        </w:tc>
      </w:tr>
      <w:tr w:rsidR="005832D9" w:rsidRPr="004A6B34" w:rsidTr="005832D9">
        <w:trPr>
          <w:trHeight w:val="1282"/>
          <w:jc w:val="center"/>
        </w:trPr>
        <w:tc>
          <w:tcPr>
            <w:tcW w:w="1048"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GARANTIA UNICA</w:t>
            </w:r>
          </w:p>
        </w:tc>
        <w:tc>
          <w:tcPr>
            <w:tcW w:w="795"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RIESGO JURIDICO</w:t>
            </w:r>
          </w:p>
        </w:tc>
        <w:tc>
          <w:tcPr>
            <w:tcW w:w="1287"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INCUMPLIMIENTO DEL CONTRATO</w:t>
            </w:r>
          </w:p>
        </w:tc>
        <w:tc>
          <w:tcPr>
            <w:tcW w:w="928"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VEINTE POR CIENTO (20%) DEL VALOR DEL CONTRATO</w:t>
            </w:r>
          </w:p>
        </w:tc>
        <w:tc>
          <w:tcPr>
            <w:tcW w:w="1017"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CONTRATISTA</w:t>
            </w:r>
          </w:p>
        </w:tc>
        <w:tc>
          <w:tcPr>
            <w:tcW w:w="1444" w:type="dxa"/>
            <w:shd w:val="clear" w:color="auto" w:fill="auto"/>
            <w:vAlign w:val="center"/>
          </w:tcPr>
          <w:p w:rsidR="005832D9" w:rsidRPr="006C2446" w:rsidRDefault="005832D9" w:rsidP="002629CB">
            <w:pPr>
              <w:ind w:left="-94" w:right="-67"/>
              <w:jc w:val="both"/>
              <w:rPr>
                <w:sz w:val="14"/>
                <w:szCs w:val="14"/>
              </w:rPr>
            </w:pPr>
            <w:r w:rsidRPr="006C2446">
              <w:rPr>
                <w:sz w:val="14"/>
                <w:szCs w:val="14"/>
              </w:rPr>
              <w:t>VIGENTE POR UN TERMINO IGUAL  A LA VIGENCIA DEL CONTRATO Y SESENTA (60) DIAS CALENDARIO MAS</w:t>
            </w:r>
          </w:p>
        </w:tc>
        <w:tc>
          <w:tcPr>
            <w:tcW w:w="2999" w:type="dxa"/>
            <w:shd w:val="clear" w:color="auto" w:fill="auto"/>
            <w:vAlign w:val="center"/>
          </w:tcPr>
          <w:p w:rsidR="005832D9" w:rsidRPr="006C2446" w:rsidRDefault="005832D9" w:rsidP="002629CB">
            <w:pPr>
              <w:ind w:left="-94" w:right="-67"/>
              <w:jc w:val="both"/>
              <w:rPr>
                <w:sz w:val="14"/>
                <w:szCs w:val="14"/>
              </w:rPr>
            </w:pPr>
            <w:r w:rsidRPr="006C2446">
              <w:rPr>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5832D9" w:rsidRPr="004A6B34" w:rsidTr="005832D9">
        <w:trPr>
          <w:trHeight w:val="801"/>
          <w:jc w:val="center"/>
        </w:trPr>
        <w:tc>
          <w:tcPr>
            <w:tcW w:w="1048"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GARANTIA UNICA</w:t>
            </w:r>
          </w:p>
        </w:tc>
        <w:tc>
          <w:tcPr>
            <w:tcW w:w="795"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RIESGO OPERATIVO</w:t>
            </w:r>
          </w:p>
        </w:tc>
        <w:tc>
          <w:tcPr>
            <w:tcW w:w="1287"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CALIDAD DEL SERVICIO</w:t>
            </w:r>
          </w:p>
        </w:tc>
        <w:tc>
          <w:tcPr>
            <w:tcW w:w="928"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CINCUENTA POR CIENTO (50%) DEL VALOR DEL CONTRATO.</w:t>
            </w:r>
          </w:p>
        </w:tc>
        <w:tc>
          <w:tcPr>
            <w:tcW w:w="1017"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CONTRATISTA</w:t>
            </w:r>
          </w:p>
        </w:tc>
        <w:tc>
          <w:tcPr>
            <w:tcW w:w="1444" w:type="dxa"/>
            <w:shd w:val="clear" w:color="auto" w:fill="auto"/>
            <w:vAlign w:val="center"/>
          </w:tcPr>
          <w:p w:rsidR="005832D9" w:rsidRPr="006C2446" w:rsidRDefault="005832D9" w:rsidP="002629CB">
            <w:pPr>
              <w:ind w:left="-94" w:right="-67"/>
              <w:jc w:val="both"/>
              <w:rPr>
                <w:sz w:val="14"/>
                <w:szCs w:val="14"/>
              </w:rPr>
            </w:pPr>
            <w:r w:rsidRPr="006C2446">
              <w:rPr>
                <w:sz w:val="14"/>
                <w:szCs w:val="14"/>
              </w:rPr>
              <w:t>VIGENTE POR UN TERMINO IGUAL  A LA VIGENCIA DEL CONTRATO Y 1 AÑO  MAS</w:t>
            </w:r>
          </w:p>
        </w:tc>
        <w:tc>
          <w:tcPr>
            <w:tcW w:w="2999" w:type="dxa"/>
            <w:shd w:val="clear" w:color="auto" w:fill="auto"/>
            <w:vAlign w:val="center"/>
          </w:tcPr>
          <w:p w:rsidR="005832D9" w:rsidRPr="006C2446" w:rsidRDefault="005832D9" w:rsidP="002629CB">
            <w:pPr>
              <w:ind w:left="-94" w:right="-67"/>
              <w:jc w:val="both"/>
              <w:rPr>
                <w:sz w:val="14"/>
                <w:szCs w:val="14"/>
              </w:rPr>
            </w:pPr>
            <w:r w:rsidRPr="006C2446">
              <w:rPr>
                <w:sz w:val="14"/>
                <w:szCs w:val="14"/>
              </w:rPr>
              <w:t xml:space="preserve">AMPARA EL RIESGO DE MALA CALIDAD DEL SERVICIO DURANTE LA VIGENCIA DEL CONTRATO. </w:t>
            </w:r>
          </w:p>
        </w:tc>
      </w:tr>
      <w:tr w:rsidR="005832D9" w:rsidRPr="004A6B34" w:rsidTr="005832D9">
        <w:trPr>
          <w:trHeight w:val="956"/>
          <w:jc w:val="center"/>
        </w:trPr>
        <w:tc>
          <w:tcPr>
            <w:tcW w:w="1048" w:type="dxa"/>
            <w:shd w:val="clear" w:color="auto" w:fill="auto"/>
            <w:vAlign w:val="center"/>
          </w:tcPr>
          <w:p w:rsidR="005832D9" w:rsidRPr="000223BA" w:rsidRDefault="005832D9" w:rsidP="002629CB">
            <w:pPr>
              <w:ind w:left="-75" w:right="-78"/>
              <w:jc w:val="both"/>
              <w:rPr>
                <w:sz w:val="14"/>
                <w:szCs w:val="14"/>
              </w:rPr>
            </w:pPr>
            <w:r w:rsidRPr="000223BA">
              <w:rPr>
                <w:sz w:val="14"/>
                <w:szCs w:val="14"/>
              </w:rPr>
              <w:t>GARANTIA UNICA</w:t>
            </w:r>
          </w:p>
        </w:tc>
        <w:tc>
          <w:tcPr>
            <w:tcW w:w="795" w:type="dxa"/>
            <w:shd w:val="clear" w:color="auto" w:fill="auto"/>
            <w:vAlign w:val="center"/>
          </w:tcPr>
          <w:p w:rsidR="005832D9" w:rsidRPr="000223BA" w:rsidRDefault="005832D9" w:rsidP="002629CB">
            <w:pPr>
              <w:ind w:left="-75" w:right="-78"/>
              <w:jc w:val="both"/>
              <w:rPr>
                <w:sz w:val="14"/>
                <w:szCs w:val="14"/>
              </w:rPr>
            </w:pPr>
            <w:r w:rsidRPr="000223BA">
              <w:rPr>
                <w:sz w:val="14"/>
                <w:szCs w:val="14"/>
              </w:rPr>
              <w:t>RIESGO JURIDICO</w:t>
            </w:r>
          </w:p>
        </w:tc>
        <w:tc>
          <w:tcPr>
            <w:tcW w:w="1287" w:type="dxa"/>
            <w:shd w:val="clear" w:color="auto" w:fill="auto"/>
            <w:vAlign w:val="center"/>
          </w:tcPr>
          <w:p w:rsidR="005832D9" w:rsidRPr="000223BA" w:rsidRDefault="005832D9" w:rsidP="002629CB">
            <w:pPr>
              <w:ind w:left="-75" w:right="-78"/>
              <w:jc w:val="both"/>
              <w:rPr>
                <w:sz w:val="14"/>
                <w:szCs w:val="14"/>
              </w:rPr>
            </w:pPr>
            <w:r w:rsidRPr="000223BA">
              <w:rPr>
                <w:sz w:val="14"/>
                <w:szCs w:val="14"/>
              </w:rPr>
              <w:t>NO PAGO DE SALARIOS PRESTACIONES E INDEMNIZACIONES LABORALES.</w:t>
            </w:r>
          </w:p>
        </w:tc>
        <w:tc>
          <w:tcPr>
            <w:tcW w:w="928" w:type="dxa"/>
            <w:shd w:val="clear" w:color="auto" w:fill="auto"/>
            <w:vAlign w:val="center"/>
          </w:tcPr>
          <w:p w:rsidR="005832D9" w:rsidRPr="000223BA" w:rsidRDefault="005832D9" w:rsidP="002629CB">
            <w:pPr>
              <w:ind w:left="-75" w:right="-78"/>
              <w:jc w:val="both"/>
              <w:rPr>
                <w:sz w:val="14"/>
                <w:szCs w:val="14"/>
              </w:rPr>
            </w:pPr>
            <w:r w:rsidRPr="000223BA">
              <w:rPr>
                <w:sz w:val="14"/>
                <w:szCs w:val="14"/>
              </w:rPr>
              <w:t>CINCO POR CIENTO (5%) DEL VALOR DEL CONTRATO.</w:t>
            </w:r>
          </w:p>
        </w:tc>
        <w:tc>
          <w:tcPr>
            <w:tcW w:w="1017" w:type="dxa"/>
            <w:shd w:val="clear" w:color="auto" w:fill="auto"/>
            <w:vAlign w:val="center"/>
          </w:tcPr>
          <w:p w:rsidR="005832D9" w:rsidRPr="000223BA" w:rsidRDefault="005832D9" w:rsidP="002629CB">
            <w:pPr>
              <w:ind w:left="-75" w:right="-78"/>
              <w:jc w:val="both"/>
              <w:rPr>
                <w:sz w:val="14"/>
                <w:szCs w:val="14"/>
              </w:rPr>
            </w:pPr>
            <w:r w:rsidRPr="000223BA">
              <w:rPr>
                <w:sz w:val="14"/>
                <w:szCs w:val="14"/>
              </w:rPr>
              <w:t>CONTRATISTA</w:t>
            </w:r>
          </w:p>
        </w:tc>
        <w:tc>
          <w:tcPr>
            <w:tcW w:w="1444" w:type="dxa"/>
            <w:shd w:val="clear" w:color="auto" w:fill="auto"/>
            <w:vAlign w:val="center"/>
          </w:tcPr>
          <w:p w:rsidR="005832D9" w:rsidRPr="000223BA" w:rsidRDefault="005832D9" w:rsidP="002629CB">
            <w:pPr>
              <w:ind w:left="-75" w:right="-78"/>
              <w:jc w:val="both"/>
              <w:rPr>
                <w:sz w:val="14"/>
                <w:szCs w:val="14"/>
              </w:rPr>
            </w:pPr>
            <w:r w:rsidRPr="000223BA">
              <w:rPr>
                <w:sz w:val="14"/>
                <w:szCs w:val="14"/>
              </w:rPr>
              <w:t>VIGENTE POR UN TERMINO IGUAL A LA VIGENCIA DEL CONTRATO Y TRES (3) AÑOS MAS</w:t>
            </w:r>
          </w:p>
        </w:tc>
        <w:tc>
          <w:tcPr>
            <w:tcW w:w="2999" w:type="dxa"/>
            <w:shd w:val="clear" w:color="auto" w:fill="auto"/>
          </w:tcPr>
          <w:p w:rsidR="005832D9" w:rsidRPr="000223BA" w:rsidRDefault="005832D9" w:rsidP="002629CB">
            <w:pPr>
              <w:ind w:left="-75" w:right="-78"/>
              <w:jc w:val="both"/>
              <w:rPr>
                <w:sz w:val="14"/>
                <w:szCs w:val="14"/>
              </w:rPr>
            </w:pPr>
            <w:r w:rsidRPr="000223BA">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5832D9" w:rsidRPr="004A6B34" w:rsidTr="005832D9">
        <w:trPr>
          <w:trHeight w:val="19"/>
          <w:jc w:val="center"/>
        </w:trPr>
        <w:tc>
          <w:tcPr>
            <w:tcW w:w="1048"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GARANTIA UNICA</w:t>
            </w:r>
          </w:p>
        </w:tc>
        <w:tc>
          <w:tcPr>
            <w:tcW w:w="795"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RIESGO OPERATIVO</w:t>
            </w:r>
          </w:p>
        </w:tc>
        <w:tc>
          <w:tcPr>
            <w:tcW w:w="1287"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RESPONSABILIDAD CIVIL DE CLÍNICAS Y HOSPITALES</w:t>
            </w:r>
          </w:p>
        </w:tc>
        <w:tc>
          <w:tcPr>
            <w:tcW w:w="928"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DOSCIENTOS  SALARIOS  MÍNIMOS  LEGALES MENSUALESVIGENTES (200 SMLMV)</w:t>
            </w:r>
          </w:p>
        </w:tc>
        <w:tc>
          <w:tcPr>
            <w:tcW w:w="1017" w:type="dxa"/>
            <w:shd w:val="clear" w:color="auto" w:fill="auto"/>
            <w:vAlign w:val="center"/>
          </w:tcPr>
          <w:p w:rsidR="005832D9" w:rsidRPr="006C2446" w:rsidRDefault="005832D9" w:rsidP="002629CB">
            <w:pPr>
              <w:ind w:left="-94" w:right="-67"/>
              <w:jc w:val="center"/>
              <w:rPr>
                <w:sz w:val="14"/>
                <w:szCs w:val="14"/>
              </w:rPr>
            </w:pPr>
            <w:r w:rsidRPr="006C2446">
              <w:rPr>
                <w:sz w:val="14"/>
                <w:szCs w:val="14"/>
              </w:rPr>
              <w:t>CONTRATISTA</w:t>
            </w:r>
          </w:p>
        </w:tc>
        <w:tc>
          <w:tcPr>
            <w:tcW w:w="1444" w:type="dxa"/>
            <w:shd w:val="clear" w:color="auto" w:fill="auto"/>
            <w:vAlign w:val="center"/>
          </w:tcPr>
          <w:p w:rsidR="005832D9" w:rsidRPr="006C2446" w:rsidRDefault="005832D9" w:rsidP="002629CB">
            <w:pPr>
              <w:ind w:left="-94" w:right="-67"/>
              <w:jc w:val="both"/>
              <w:rPr>
                <w:sz w:val="14"/>
                <w:szCs w:val="14"/>
              </w:rPr>
            </w:pPr>
            <w:r w:rsidRPr="006C2446">
              <w:rPr>
                <w:sz w:val="14"/>
                <w:szCs w:val="14"/>
              </w:rPr>
              <w:t>VIGENTE MINIMO POR EL TÉRMINO DE EJECUCION DEL CONTRATO</w:t>
            </w:r>
          </w:p>
        </w:tc>
        <w:tc>
          <w:tcPr>
            <w:tcW w:w="2999" w:type="dxa"/>
            <w:shd w:val="clear" w:color="auto" w:fill="auto"/>
            <w:vAlign w:val="center"/>
          </w:tcPr>
          <w:p w:rsidR="005832D9" w:rsidRPr="006C2446" w:rsidRDefault="005832D9" w:rsidP="002629CB">
            <w:pPr>
              <w:ind w:left="-94" w:right="-67"/>
              <w:jc w:val="both"/>
              <w:rPr>
                <w:sz w:val="14"/>
                <w:szCs w:val="14"/>
              </w:rPr>
            </w:pPr>
            <w:r w:rsidRPr="006C2446">
              <w:rPr>
                <w:sz w:val="14"/>
                <w:szCs w:val="14"/>
              </w:rPr>
              <w:t xml:space="preserve">AMPARA LA RESPONSABILIDAD CIVIL PROFESIONAL A CONSECUENCIA DE UN SERVICIO PRESTADO DENTRO DE LOS PREDIOS ASEGURADOS DE LA ENTIDAD CONTRATANTE. </w:t>
            </w:r>
          </w:p>
          <w:p w:rsidR="005832D9" w:rsidRPr="006C2446" w:rsidRDefault="005832D9" w:rsidP="002629CB">
            <w:pPr>
              <w:ind w:left="-94" w:right="-67"/>
              <w:jc w:val="both"/>
              <w:rPr>
                <w:sz w:val="14"/>
                <w:szCs w:val="14"/>
              </w:rPr>
            </w:pPr>
          </w:p>
          <w:p w:rsidR="005832D9" w:rsidRPr="006C2446" w:rsidRDefault="005832D9" w:rsidP="002629CB">
            <w:pPr>
              <w:ind w:left="-94" w:right="-67"/>
              <w:jc w:val="both"/>
              <w:rPr>
                <w:sz w:val="14"/>
                <w:szCs w:val="14"/>
              </w:rPr>
            </w:pPr>
            <w:r w:rsidRPr="006C2446">
              <w:rPr>
                <w:sz w:val="14"/>
                <w:szCs w:val="14"/>
              </w:rPr>
              <w:t>EL CONTRATISTA DEBERÁ CONSTITUIR EN DEBIDA FORMA Y APORTAR AL (GRUPO O EQUIPO) DE CONTRATOS DE LA UNIDAD PRESTADORA DE SALUD VALLE DEL CAUCA, DENTRO DE LOS TRES (3) DÍAS HÁBILES SIGUIENTES A LA SUSCRIPCIÓN DEL CONTRATO, LA GARANTÍA ÚNICA – RESPONSABILIDAD CIVIL CLÍNICAS Y HOSPITALES Y CANCELAR LOS PAGOS A QUE HUBIERE LUGAR</w:t>
            </w:r>
          </w:p>
          <w:p w:rsidR="005832D9" w:rsidRPr="006C2446" w:rsidRDefault="005832D9" w:rsidP="002629CB">
            <w:pPr>
              <w:ind w:left="-94" w:right="-67"/>
              <w:jc w:val="both"/>
              <w:rPr>
                <w:sz w:val="14"/>
                <w:szCs w:val="14"/>
              </w:rPr>
            </w:pPr>
          </w:p>
          <w:p w:rsidR="005832D9" w:rsidRPr="006C2446" w:rsidRDefault="005832D9" w:rsidP="002629CB">
            <w:pPr>
              <w:ind w:left="-94" w:right="-67"/>
              <w:jc w:val="both"/>
              <w:rPr>
                <w:sz w:val="14"/>
                <w:szCs w:val="14"/>
              </w:rPr>
            </w:pPr>
            <w:r w:rsidRPr="006C2446">
              <w:rPr>
                <w:sz w:val="14"/>
                <w:szCs w:val="14"/>
              </w:rPr>
              <w:t xml:space="preserve">LA RESPONSABILIDAD CIVIL CLÍNICA Y HOSPITALES ÚNICAMENTE PUEDE SER AMPARADA MEDIANTE PÓLIZA DE SEGURO. ESTA OBLIGACIÓN SE ENTIENDE PRESTADA CON LA PRESENTACIÓN DE LA PÓLIZA DE RESPONSABILIDAD CIVIL VIGENTE DEL CONTRATISTA; SIN EMBARGO, DEBE INFORMAR DE LA SUSCRIPCIÓN DEL PRESENTE CONTRATO A LA ASEGURADORA, QUIEN DEBE GENERAR ANEXO MODIFICATORIO A LA REFERIDA PÓLIZA, QUE INCLUYA EL AMPARO EXPRESO DEL PRESENTE CONTRATO DE PRESTACIÓN DE SERVICIOS DE SALUD. </w:t>
            </w:r>
          </w:p>
        </w:tc>
      </w:tr>
    </w:tbl>
    <w:p w:rsidR="00CB262C" w:rsidRPr="00BA4251" w:rsidRDefault="00CB262C" w:rsidP="00AD6484">
      <w:pPr>
        <w:pStyle w:val="Prrafodelista"/>
        <w:tabs>
          <w:tab w:val="left" w:pos="240"/>
        </w:tabs>
        <w:ind w:left="0"/>
        <w:jc w:val="center"/>
        <w:rPr>
          <w:rFonts w:ascii="Tahoma" w:hAnsi="Tahoma" w:cs="Tahoma"/>
          <w:b/>
          <w:highlight w:val="yellow"/>
        </w:rPr>
      </w:pPr>
    </w:p>
    <w:p w:rsidR="00CB262C" w:rsidRPr="008F46BD" w:rsidRDefault="00CB262C" w:rsidP="00CB262C">
      <w:pPr>
        <w:rPr>
          <w:rFonts w:ascii="Tahoma" w:hAnsi="Tahoma" w:cs="Tahoma"/>
          <w:b/>
        </w:rPr>
      </w:pPr>
      <w:r w:rsidRPr="008F46BD">
        <w:rPr>
          <w:rFonts w:ascii="Tahoma" w:hAnsi="Tahoma" w:cs="Tahoma"/>
          <w:b/>
        </w:rPr>
        <w:lastRenderedPageBreak/>
        <w:t>CLAUSULAS SANCIONATORIAS</w:t>
      </w:r>
    </w:p>
    <w:p w:rsidR="00CB262C" w:rsidRPr="00BA4251" w:rsidRDefault="00CB262C" w:rsidP="00CB262C">
      <w:pPr>
        <w:rPr>
          <w:b/>
          <w:sz w:val="22"/>
          <w:highlight w:val="yellow"/>
        </w:rPr>
      </w:pPr>
    </w:p>
    <w:tbl>
      <w:tblPr>
        <w:tblW w:w="103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7"/>
        <w:gridCol w:w="896"/>
        <w:gridCol w:w="2022"/>
        <w:gridCol w:w="1252"/>
        <w:gridCol w:w="1113"/>
        <w:gridCol w:w="2024"/>
        <w:gridCol w:w="2039"/>
      </w:tblGrid>
      <w:tr w:rsidR="008F46BD" w:rsidRPr="00E75402" w:rsidTr="008F46BD">
        <w:trPr>
          <w:trHeight w:val="520"/>
          <w:jc w:val="center"/>
        </w:trPr>
        <w:tc>
          <w:tcPr>
            <w:tcW w:w="977" w:type="dxa"/>
            <w:shd w:val="clear" w:color="auto" w:fill="DDD9C3"/>
            <w:vAlign w:val="center"/>
          </w:tcPr>
          <w:p w:rsidR="008F46BD" w:rsidRPr="00E75402" w:rsidRDefault="008F46BD" w:rsidP="002629CB">
            <w:pPr>
              <w:ind w:left="-94" w:right="-95"/>
              <w:jc w:val="center"/>
              <w:rPr>
                <w:b/>
                <w:sz w:val="14"/>
                <w:szCs w:val="14"/>
              </w:rPr>
            </w:pPr>
            <w:r w:rsidRPr="00E75402">
              <w:rPr>
                <w:b/>
                <w:sz w:val="14"/>
                <w:szCs w:val="14"/>
              </w:rPr>
              <w:t>MECANISMO DE COBERTURA</w:t>
            </w:r>
          </w:p>
        </w:tc>
        <w:tc>
          <w:tcPr>
            <w:tcW w:w="896" w:type="dxa"/>
            <w:shd w:val="clear" w:color="auto" w:fill="DDD9C3"/>
            <w:vAlign w:val="center"/>
          </w:tcPr>
          <w:p w:rsidR="008F46BD" w:rsidRPr="00E75402" w:rsidRDefault="008F46BD" w:rsidP="002629CB">
            <w:pPr>
              <w:ind w:left="-94" w:right="-95"/>
              <w:jc w:val="center"/>
              <w:rPr>
                <w:b/>
                <w:sz w:val="14"/>
                <w:szCs w:val="14"/>
              </w:rPr>
            </w:pPr>
            <w:r w:rsidRPr="00E75402">
              <w:rPr>
                <w:b/>
                <w:sz w:val="14"/>
                <w:szCs w:val="14"/>
              </w:rPr>
              <w:t>CLASE DE RIESGO</w:t>
            </w:r>
          </w:p>
        </w:tc>
        <w:tc>
          <w:tcPr>
            <w:tcW w:w="2022" w:type="dxa"/>
            <w:shd w:val="clear" w:color="auto" w:fill="DDD9C3"/>
            <w:vAlign w:val="center"/>
          </w:tcPr>
          <w:p w:rsidR="008F46BD" w:rsidRPr="00E75402" w:rsidRDefault="008F46BD" w:rsidP="002629CB">
            <w:pPr>
              <w:ind w:left="-94" w:right="-95"/>
              <w:jc w:val="center"/>
              <w:rPr>
                <w:b/>
                <w:sz w:val="14"/>
                <w:szCs w:val="14"/>
              </w:rPr>
            </w:pPr>
            <w:r w:rsidRPr="00E75402">
              <w:rPr>
                <w:b/>
                <w:sz w:val="14"/>
                <w:szCs w:val="14"/>
              </w:rPr>
              <w:t>TIPIFICACION DE LOS RIESGOS</w:t>
            </w:r>
          </w:p>
        </w:tc>
        <w:tc>
          <w:tcPr>
            <w:tcW w:w="1252" w:type="dxa"/>
            <w:shd w:val="clear" w:color="auto" w:fill="DDD9C3"/>
            <w:vAlign w:val="center"/>
          </w:tcPr>
          <w:p w:rsidR="008F46BD" w:rsidRPr="00E75402" w:rsidRDefault="008F46BD" w:rsidP="002629CB">
            <w:pPr>
              <w:ind w:left="-94" w:right="-95"/>
              <w:jc w:val="center"/>
              <w:rPr>
                <w:b/>
                <w:sz w:val="14"/>
                <w:szCs w:val="14"/>
              </w:rPr>
            </w:pPr>
            <w:r w:rsidRPr="00E75402">
              <w:rPr>
                <w:b/>
                <w:sz w:val="14"/>
                <w:szCs w:val="14"/>
              </w:rPr>
              <w:t>ESTIMACION DEL RIESGO</w:t>
            </w:r>
          </w:p>
        </w:tc>
        <w:tc>
          <w:tcPr>
            <w:tcW w:w="1113" w:type="dxa"/>
            <w:shd w:val="clear" w:color="auto" w:fill="DDD9C3"/>
            <w:vAlign w:val="center"/>
          </w:tcPr>
          <w:p w:rsidR="008F46BD" w:rsidRPr="00E75402" w:rsidRDefault="008F46BD" w:rsidP="002629CB">
            <w:pPr>
              <w:ind w:left="-94" w:right="-95"/>
              <w:jc w:val="center"/>
              <w:rPr>
                <w:b/>
                <w:sz w:val="14"/>
                <w:szCs w:val="14"/>
              </w:rPr>
            </w:pPr>
            <w:r w:rsidRPr="00E75402">
              <w:rPr>
                <w:b/>
                <w:sz w:val="14"/>
                <w:szCs w:val="14"/>
              </w:rPr>
              <w:t>ASIGNACION DEL RIESGO</w:t>
            </w:r>
          </w:p>
        </w:tc>
        <w:tc>
          <w:tcPr>
            <w:tcW w:w="2024" w:type="dxa"/>
            <w:shd w:val="clear" w:color="auto" w:fill="DDD9C3"/>
            <w:vAlign w:val="center"/>
          </w:tcPr>
          <w:p w:rsidR="008F46BD" w:rsidRPr="00E75402" w:rsidRDefault="008F46BD" w:rsidP="002629CB">
            <w:pPr>
              <w:ind w:left="-94" w:right="-95"/>
              <w:jc w:val="center"/>
              <w:rPr>
                <w:b/>
                <w:sz w:val="14"/>
                <w:szCs w:val="14"/>
              </w:rPr>
            </w:pPr>
            <w:r w:rsidRPr="00E75402">
              <w:rPr>
                <w:b/>
                <w:sz w:val="14"/>
                <w:szCs w:val="14"/>
              </w:rPr>
              <w:t>VIGENCIA</w:t>
            </w:r>
          </w:p>
        </w:tc>
        <w:tc>
          <w:tcPr>
            <w:tcW w:w="2039" w:type="dxa"/>
            <w:shd w:val="clear" w:color="auto" w:fill="DDD9C3"/>
            <w:vAlign w:val="center"/>
          </w:tcPr>
          <w:p w:rsidR="008F46BD" w:rsidRPr="00E75402" w:rsidRDefault="008F46BD" w:rsidP="002629CB">
            <w:pPr>
              <w:ind w:left="-94" w:right="-95"/>
              <w:jc w:val="center"/>
              <w:rPr>
                <w:b/>
                <w:sz w:val="14"/>
                <w:szCs w:val="14"/>
              </w:rPr>
            </w:pPr>
            <w:r w:rsidRPr="00E75402">
              <w:rPr>
                <w:b/>
                <w:sz w:val="14"/>
                <w:szCs w:val="14"/>
              </w:rPr>
              <w:t>JUSTIFICACION COBERTURA / VIGENCIA</w:t>
            </w:r>
          </w:p>
        </w:tc>
      </w:tr>
      <w:tr w:rsidR="008F46BD" w:rsidRPr="00E75402" w:rsidTr="008F46BD">
        <w:trPr>
          <w:trHeight w:val="1542"/>
          <w:jc w:val="center"/>
        </w:trPr>
        <w:tc>
          <w:tcPr>
            <w:tcW w:w="977" w:type="dxa"/>
            <w:shd w:val="clear" w:color="auto" w:fill="auto"/>
            <w:vAlign w:val="center"/>
          </w:tcPr>
          <w:p w:rsidR="008F46BD" w:rsidRPr="00E75402" w:rsidRDefault="008F46BD" w:rsidP="002629CB">
            <w:pPr>
              <w:ind w:left="-80" w:right="-81"/>
              <w:jc w:val="center"/>
              <w:rPr>
                <w:sz w:val="14"/>
                <w:szCs w:val="14"/>
              </w:rPr>
            </w:pPr>
            <w:r w:rsidRPr="00E75402">
              <w:rPr>
                <w:sz w:val="14"/>
                <w:szCs w:val="14"/>
              </w:rPr>
              <w:t>MULTA</w:t>
            </w:r>
          </w:p>
        </w:tc>
        <w:tc>
          <w:tcPr>
            <w:tcW w:w="896" w:type="dxa"/>
            <w:shd w:val="clear" w:color="auto" w:fill="auto"/>
            <w:vAlign w:val="center"/>
          </w:tcPr>
          <w:p w:rsidR="008F46BD" w:rsidRPr="00E75402" w:rsidRDefault="008F46BD" w:rsidP="002629CB">
            <w:pPr>
              <w:ind w:left="-80" w:right="-81"/>
              <w:jc w:val="center"/>
              <w:rPr>
                <w:sz w:val="14"/>
                <w:szCs w:val="14"/>
              </w:rPr>
            </w:pPr>
            <w:r w:rsidRPr="00E75402">
              <w:rPr>
                <w:sz w:val="14"/>
                <w:szCs w:val="14"/>
              </w:rPr>
              <w:t>RIESGO JURIDICO</w:t>
            </w:r>
          </w:p>
        </w:tc>
        <w:tc>
          <w:tcPr>
            <w:tcW w:w="2022" w:type="dxa"/>
            <w:shd w:val="clear" w:color="auto" w:fill="auto"/>
            <w:vAlign w:val="center"/>
          </w:tcPr>
          <w:p w:rsidR="008F46BD" w:rsidRPr="00E75402" w:rsidRDefault="008F46BD" w:rsidP="002629CB">
            <w:pPr>
              <w:ind w:left="-80" w:right="-81"/>
              <w:jc w:val="both"/>
              <w:rPr>
                <w:sz w:val="14"/>
                <w:szCs w:val="14"/>
              </w:rPr>
            </w:pPr>
            <w:r w:rsidRPr="00E75402">
              <w:rPr>
                <w:sz w:val="14"/>
                <w:szCs w:val="14"/>
              </w:rPr>
              <w:t xml:space="preserve">LA NO CONSTITUCION DENTRO DEL TERMINO Y EN LA FORMA PREVISTA EN EL CONTRATO O EN ALGUNO DE SUS MODIFICATORIOS LA POLIZA DE GARANTIA UNICA </w:t>
            </w:r>
          </w:p>
        </w:tc>
        <w:tc>
          <w:tcPr>
            <w:tcW w:w="1252" w:type="dxa"/>
            <w:shd w:val="clear" w:color="auto" w:fill="auto"/>
            <w:vAlign w:val="center"/>
          </w:tcPr>
          <w:p w:rsidR="008F46BD" w:rsidRPr="00E75402" w:rsidRDefault="008F46BD" w:rsidP="002629CB">
            <w:pPr>
              <w:ind w:left="-80" w:right="-81"/>
              <w:jc w:val="both"/>
              <w:rPr>
                <w:sz w:val="14"/>
                <w:szCs w:val="14"/>
              </w:rPr>
            </w:pPr>
            <w:r w:rsidRPr="00E75402">
              <w:rPr>
                <w:sz w:val="14"/>
                <w:szCs w:val="14"/>
              </w:rPr>
              <w:t>MULTA CUYO VALOR SE LIQUIDARA CON BASE EN UN CERO PUNTO DOS (0.2%) DEL VALOR DEL CONTRATO</w:t>
            </w:r>
          </w:p>
        </w:tc>
        <w:tc>
          <w:tcPr>
            <w:tcW w:w="1113" w:type="dxa"/>
            <w:shd w:val="clear" w:color="auto" w:fill="auto"/>
            <w:vAlign w:val="center"/>
          </w:tcPr>
          <w:p w:rsidR="008F46BD" w:rsidRPr="00E75402" w:rsidRDefault="008F46BD" w:rsidP="002629CB">
            <w:pPr>
              <w:ind w:left="-80" w:right="-81"/>
              <w:jc w:val="both"/>
              <w:rPr>
                <w:sz w:val="14"/>
                <w:szCs w:val="14"/>
              </w:rPr>
            </w:pPr>
            <w:r w:rsidRPr="00E75402">
              <w:rPr>
                <w:sz w:val="14"/>
                <w:szCs w:val="14"/>
              </w:rPr>
              <w:t>CONTRATISTA</w:t>
            </w:r>
          </w:p>
        </w:tc>
        <w:tc>
          <w:tcPr>
            <w:tcW w:w="2024" w:type="dxa"/>
            <w:shd w:val="clear" w:color="auto" w:fill="auto"/>
            <w:vAlign w:val="center"/>
          </w:tcPr>
          <w:p w:rsidR="008F46BD" w:rsidRPr="00E75402" w:rsidRDefault="008F46BD" w:rsidP="002629CB">
            <w:pPr>
              <w:ind w:left="-80" w:right="-81"/>
              <w:jc w:val="both"/>
              <w:rPr>
                <w:sz w:val="14"/>
                <w:szCs w:val="14"/>
              </w:rPr>
            </w:pPr>
            <w:r w:rsidRPr="00E75402">
              <w:rPr>
                <w:sz w:val="14"/>
                <w:szCs w:val="14"/>
              </w:rPr>
              <w:t>LA MULTA SE APLICARA POR CADA DIA DE RETARDO Y HASTA POR DIEZ(10) DIAS</w:t>
            </w:r>
          </w:p>
        </w:tc>
        <w:tc>
          <w:tcPr>
            <w:tcW w:w="2039" w:type="dxa"/>
            <w:shd w:val="clear" w:color="auto" w:fill="auto"/>
            <w:vAlign w:val="center"/>
          </w:tcPr>
          <w:p w:rsidR="008F46BD" w:rsidRPr="00E75402" w:rsidRDefault="008F46BD" w:rsidP="002629CB">
            <w:pPr>
              <w:ind w:left="-80" w:right="-81"/>
              <w:jc w:val="both"/>
              <w:rPr>
                <w:sz w:val="14"/>
                <w:szCs w:val="14"/>
              </w:rPr>
            </w:pPr>
            <w:r w:rsidRPr="00E75402">
              <w:rPr>
                <w:sz w:val="14"/>
                <w:szCs w:val="14"/>
              </w:rPr>
              <w:t xml:space="preserve">CUANDO EL CONTRATISTA NO CONSTITUYA DENTRO DEL TERMINO Y EN LA FORMA PREVISTA EN EL CONTRATO O EN ALGUNO DE SUS MODIFICATORIOS, LA POLIZA DE GARANTIA UNICA </w:t>
            </w:r>
          </w:p>
        </w:tc>
      </w:tr>
      <w:tr w:rsidR="008F46BD" w:rsidRPr="00E75402" w:rsidTr="008F46BD">
        <w:trPr>
          <w:trHeight w:val="1884"/>
          <w:jc w:val="center"/>
        </w:trPr>
        <w:tc>
          <w:tcPr>
            <w:tcW w:w="977" w:type="dxa"/>
            <w:shd w:val="clear" w:color="auto" w:fill="auto"/>
            <w:vAlign w:val="center"/>
          </w:tcPr>
          <w:p w:rsidR="008F46BD" w:rsidRPr="00E75402" w:rsidRDefault="008F46BD" w:rsidP="002629CB">
            <w:pPr>
              <w:ind w:left="-80" w:right="-81"/>
              <w:jc w:val="center"/>
              <w:rPr>
                <w:sz w:val="14"/>
                <w:szCs w:val="14"/>
              </w:rPr>
            </w:pPr>
            <w:r w:rsidRPr="00E75402">
              <w:rPr>
                <w:sz w:val="14"/>
                <w:szCs w:val="14"/>
              </w:rPr>
              <w:t>MULTA</w:t>
            </w:r>
          </w:p>
        </w:tc>
        <w:tc>
          <w:tcPr>
            <w:tcW w:w="896" w:type="dxa"/>
            <w:shd w:val="clear" w:color="auto" w:fill="auto"/>
            <w:vAlign w:val="center"/>
          </w:tcPr>
          <w:p w:rsidR="008F46BD" w:rsidRPr="00E75402" w:rsidRDefault="008F46BD" w:rsidP="002629CB">
            <w:pPr>
              <w:ind w:left="-80" w:right="-81"/>
              <w:jc w:val="center"/>
              <w:rPr>
                <w:sz w:val="14"/>
                <w:szCs w:val="14"/>
              </w:rPr>
            </w:pPr>
            <w:r w:rsidRPr="00E75402">
              <w:rPr>
                <w:sz w:val="14"/>
                <w:szCs w:val="14"/>
              </w:rPr>
              <w:t>RIESGO JURIDICO</w:t>
            </w:r>
          </w:p>
        </w:tc>
        <w:tc>
          <w:tcPr>
            <w:tcW w:w="2022" w:type="dxa"/>
            <w:shd w:val="clear" w:color="auto" w:fill="auto"/>
            <w:vAlign w:val="center"/>
          </w:tcPr>
          <w:p w:rsidR="008F46BD" w:rsidRPr="00E75402" w:rsidRDefault="008F46BD" w:rsidP="002629CB">
            <w:pPr>
              <w:ind w:left="-80" w:right="-81"/>
              <w:jc w:val="both"/>
              <w:rPr>
                <w:sz w:val="14"/>
                <w:szCs w:val="14"/>
              </w:rPr>
            </w:pPr>
            <w:r w:rsidRPr="00E75402">
              <w:rPr>
                <w:sz w:val="14"/>
                <w:szCs w:val="14"/>
              </w:rPr>
              <w:t>INCUMPLIMIENTO PARCIAL</w:t>
            </w:r>
          </w:p>
        </w:tc>
        <w:tc>
          <w:tcPr>
            <w:tcW w:w="1252" w:type="dxa"/>
            <w:shd w:val="clear" w:color="auto" w:fill="auto"/>
            <w:vAlign w:val="center"/>
          </w:tcPr>
          <w:p w:rsidR="008F46BD" w:rsidRPr="00E75402" w:rsidRDefault="008F46BD" w:rsidP="002629CB">
            <w:pPr>
              <w:ind w:left="-80" w:right="-81"/>
              <w:jc w:val="both"/>
              <w:rPr>
                <w:sz w:val="14"/>
                <w:szCs w:val="14"/>
              </w:rPr>
            </w:pPr>
            <w:r w:rsidRPr="00E75402">
              <w:rPr>
                <w:sz w:val="14"/>
                <w:szCs w:val="14"/>
              </w:rPr>
              <w:t>MULTAS CUYO VALOR SE LIQUIDARA CON BASE EN UN CERO PUNTO CINCO (0.5%) DEL VALOR DEJADO DE CUMPLIR O ENTREGAR</w:t>
            </w:r>
          </w:p>
        </w:tc>
        <w:tc>
          <w:tcPr>
            <w:tcW w:w="1113" w:type="dxa"/>
            <w:shd w:val="clear" w:color="auto" w:fill="auto"/>
            <w:vAlign w:val="center"/>
          </w:tcPr>
          <w:p w:rsidR="008F46BD" w:rsidRPr="00E75402" w:rsidRDefault="008F46BD" w:rsidP="002629CB">
            <w:pPr>
              <w:ind w:left="-80" w:right="-81"/>
              <w:jc w:val="both"/>
              <w:rPr>
                <w:sz w:val="14"/>
                <w:szCs w:val="14"/>
              </w:rPr>
            </w:pPr>
            <w:r w:rsidRPr="00E75402">
              <w:rPr>
                <w:sz w:val="14"/>
                <w:szCs w:val="14"/>
              </w:rPr>
              <w:t>CONTRATISTA</w:t>
            </w:r>
          </w:p>
        </w:tc>
        <w:tc>
          <w:tcPr>
            <w:tcW w:w="2024" w:type="dxa"/>
            <w:shd w:val="clear" w:color="auto" w:fill="auto"/>
            <w:vAlign w:val="center"/>
          </w:tcPr>
          <w:p w:rsidR="008F46BD" w:rsidRPr="00E75402" w:rsidRDefault="008F46BD" w:rsidP="002629CB">
            <w:pPr>
              <w:ind w:left="-80" w:right="-81"/>
              <w:jc w:val="both"/>
              <w:rPr>
                <w:sz w:val="14"/>
                <w:szCs w:val="14"/>
              </w:rPr>
            </w:pPr>
            <w:r w:rsidRPr="00E75402">
              <w:rPr>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039" w:type="dxa"/>
            <w:shd w:val="clear" w:color="auto" w:fill="auto"/>
            <w:vAlign w:val="center"/>
          </w:tcPr>
          <w:p w:rsidR="008F46BD" w:rsidRPr="00E75402" w:rsidRDefault="008F46BD" w:rsidP="002629CB">
            <w:pPr>
              <w:ind w:left="-80" w:right="-81"/>
              <w:jc w:val="both"/>
              <w:rPr>
                <w:sz w:val="14"/>
                <w:szCs w:val="14"/>
              </w:rPr>
            </w:pPr>
            <w:r w:rsidRPr="00E75402">
              <w:rPr>
                <w:sz w:val="14"/>
                <w:szCs w:val="14"/>
              </w:rPr>
              <w:t>AMPARA LA MORA O INCUMPLIMIENTO PARCIAL DE ALGUNA OBLIGACION DERIVADA DEL CONTRATO POR CAUSAS IMPUTABLES AL CONTRATISTA</w:t>
            </w:r>
          </w:p>
        </w:tc>
      </w:tr>
      <w:tr w:rsidR="008F46BD" w:rsidRPr="00E75402" w:rsidTr="008F46BD">
        <w:trPr>
          <w:trHeight w:val="1381"/>
          <w:jc w:val="center"/>
        </w:trPr>
        <w:tc>
          <w:tcPr>
            <w:tcW w:w="977" w:type="dxa"/>
            <w:shd w:val="clear" w:color="auto" w:fill="auto"/>
            <w:vAlign w:val="center"/>
          </w:tcPr>
          <w:p w:rsidR="008F46BD" w:rsidRPr="00E75402" w:rsidRDefault="008F46BD" w:rsidP="002629CB">
            <w:pPr>
              <w:ind w:left="-80" w:right="-81"/>
              <w:jc w:val="center"/>
              <w:rPr>
                <w:sz w:val="14"/>
                <w:szCs w:val="14"/>
              </w:rPr>
            </w:pPr>
            <w:r w:rsidRPr="00E75402">
              <w:rPr>
                <w:sz w:val="14"/>
                <w:szCs w:val="14"/>
              </w:rPr>
              <w:t>CLAUSULA PENAL PECUNIARIA</w:t>
            </w:r>
          </w:p>
        </w:tc>
        <w:tc>
          <w:tcPr>
            <w:tcW w:w="896" w:type="dxa"/>
            <w:shd w:val="clear" w:color="auto" w:fill="auto"/>
            <w:vAlign w:val="center"/>
          </w:tcPr>
          <w:p w:rsidR="008F46BD" w:rsidRPr="00E75402" w:rsidRDefault="008F46BD" w:rsidP="002629CB">
            <w:pPr>
              <w:ind w:left="-80" w:right="-81"/>
              <w:jc w:val="center"/>
              <w:rPr>
                <w:sz w:val="14"/>
                <w:szCs w:val="14"/>
              </w:rPr>
            </w:pPr>
            <w:r w:rsidRPr="00E75402">
              <w:rPr>
                <w:sz w:val="14"/>
                <w:szCs w:val="14"/>
              </w:rPr>
              <w:t>RIESGO JURIDICO</w:t>
            </w:r>
          </w:p>
        </w:tc>
        <w:tc>
          <w:tcPr>
            <w:tcW w:w="2022" w:type="dxa"/>
            <w:shd w:val="clear" w:color="auto" w:fill="auto"/>
            <w:vAlign w:val="center"/>
          </w:tcPr>
          <w:p w:rsidR="008F46BD" w:rsidRPr="00E75402" w:rsidRDefault="008F46BD" w:rsidP="002629CB">
            <w:pPr>
              <w:ind w:left="-80" w:right="-81"/>
              <w:jc w:val="both"/>
              <w:rPr>
                <w:sz w:val="14"/>
                <w:szCs w:val="14"/>
              </w:rPr>
            </w:pPr>
            <w:r w:rsidRPr="00E75402">
              <w:rPr>
                <w:sz w:val="14"/>
                <w:szCs w:val="14"/>
              </w:rPr>
              <w:t>INCUMPLIMIENTO TOTAL DECLARATORIA DE CADUCIDAD</w:t>
            </w:r>
          </w:p>
        </w:tc>
        <w:tc>
          <w:tcPr>
            <w:tcW w:w="1252" w:type="dxa"/>
            <w:shd w:val="clear" w:color="auto" w:fill="auto"/>
            <w:vAlign w:val="center"/>
          </w:tcPr>
          <w:p w:rsidR="008F46BD" w:rsidRPr="00E75402" w:rsidRDefault="008F46BD" w:rsidP="002629CB">
            <w:pPr>
              <w:ind w:left="-80" w:right="-81"/>
              <w:jc w:val="both"/>
              <w:rPr>
                <w:sz w:val="14"/>
                <w:szCs w:val="14"/>
              </w:rPr>
            </w:pPr>
            <w:r w:rsidRPr="00E75402">
              <w:rPr>
                <w:sz w:val="14"/>
                <w:szCs w:val="14"/>
              </w:rPr>
              <w:t>VEINTE POR CIENTO (20%) DEL VALOR TOTAL DEL CONTRATO</w:t>
            </w:r>
          </w:p>
        </w:tc>
        <w:tc>
          <w:tcPr>
            <w:tcW w:w="1113" w:type="dxa"/>
            <w:shd w:val="clear" w:color="auto" w:fill="auto"/>
            <w:vAlign w:val="center"/>
          </w:tcPr>
          <w:p w:rsidR="008F46BD" w:rsidRPr="00E75402" w:rsidRDefault="008F46BD" w:rsidP="002629CB">
            <w:pPr>
              <w:ind w:left="-80" w:right="-81"/>
              <w:jc w:val="both"/>
              <w:rPr>
                <w:sz w:val="14"/>
                <w:szCs w:val="14"/>
              </w:rPr>
            </w:pPr>
            <w:r w:rsidRPr="00E75402">
              <w:rPr>
                <w:sz w:val="14"/>
                <w:szCs w:val="14"/>
              </w:rPr>
              <w:t>CONTRATISTA</w:t>
            </w:r>
          </w:p>
        </w:tc>
        <w:tc>
          <w:tcPr>
            <w:tcW w:w="2024" w:type="dxa"/>
            <w:shd w:val="clear" w:color="auto" w:fill="auto"/>
            <w:vAlign w:val="center"/>
          </w:tcPr>
          <w:p w:rsidR="008F46BD" w:rsidRPr="00E75402" w:rsidRDefault="008F46BD" w:rsidP="002629CB">
            <w:pPr>
              <w:ind w:left="-80" w:right="-81"/>
              <w:jc w:val="both"/>
              <w:rPr>
                <w:sz w:val="14"/>
                <w:szCs w:val="14"/>
              </w:rPr>
            </w:pPr>
            <w:r w:rsidRPr="00E75402">
              <w:rPr>
                <w:sz w:val="14"/>
                <w:szCs w:val="14"/>
              </w:rPr>
              <w:t>EL VEINTE POR CIENTO (20%) DEL VALOR TOTAL DEL CONTRATO CUANDO SE TRATE DE INCUMPLIMIENTO TOTAL DEL CONTRATO Y PROPORCIONAL AL INCUMPLIMIENTO PARCIAL DEL CONTRATO</w:t>
            </w:r>
          </w:p>
        </w:tc>
        <w:tc>
          <w:tcPr>
            <w:tcW w:w="2039" w:type="dxa"/>
            <w:shd w:val="clear" w:color="auto" w:fill="auto"/>
            <w:vAlign w:val="center"/>
          </w:tcPr>
          <w:p w:rsidR="008F46BD" w:rsidRPr="00E75402" w:rsidRDefault="008F46BD" w:rsidP="002629CB">
            <w:pPr>
              <w:ind w:left="-80" w:right="-81"/>
              <w:jc w:val="both"/>
              <w:rPr>
                <w:sz w:val="14"/>
                <w:szCs w:val="14"/>
              </w:rPr>
            </w:pPr>
            <w:r w:rsidRPr="00E75402">
              <w:rPr>
                <w:sz w:val="14"/>
                <w:szCs w:val="14"/>
              </w:rPr>
              <w:t>AMPARA EL INCUMPLIMIENTO PARCIAL O DEFINITIVO DEL CONTRATO POR PARTE DEL CONTRATISTA , SE BUSCA EL PAGO PARCIAL Y DEFINITIVO DE LOS PERJUICIOS QUE SE CAUSEN A LA ENTIDAD</w:t>
            </w:r>
          </w:p>
        </w:tc>
      </w:tr>
    </w:tbl>
    <w:p w:rsidR="00CB262C" w:rsidRPr="00BA4251" w:rsidRDefault="00CB262C" w:rsidP="00AD6484">
      <w:pPr>
        <w:pStyle w:val="Prrafodelista"/>
        <w:tabs>
          <w:tab w:val="left" w:pos="240"/>
        </w:tabs>
        <w:ind w:left="0"/>
        <w:jc w:val="center"/>
        <w:rPr>
          <w:rFonts w:ascii="Tahoma" w:hAnsi="Tahoma" w:cs="Tahoma"/>
          <w:b/>
          <w:highlight w:val="yellow"/>
        </w:rPr>
      </w:pPr>
    </w:p>
    <w:p w:rsidR="00CB262C" w:rsidRPr="00BA4251" w:rsidRDefault="00CB262C" w:rsidP="00AD6484">
      <w:pPr>
        <w:pStyle w:val="Prrafodelista"/>
        <w:tabs>
          <w:tab w:val="left" w:pos="240"/>
        </w:tabs>
        <w:ind w:left="0"/>
        <w:jc w:val="center"/>
        <w:rPr>
          <w:rFonts w:ascii="Tahoma" w:hAnsi="Tahoma" w:cs="Tahoma"/>
          <w:b/>
          <w:highlight w:val="yellow"/>
        </w:rPr>
      </w:pPr>
    </w:p>
    <w:p w:rsidR="00CB262C" w:rsidRPr="00BA4251" w:rsidRDefault="00CB262C" w:rsidP="00AD6484">
      <w:pPr>
        <w:pStyle w:val="Prrafodelista"/>
        <w:tabs>
          <w:tab w:val="left" w:pos="240"/>
        </w:tabs>
        <w:ind w:left="0"/>
        <w:jc w:val="center"/>
        <w:rPr>
          <w:rFonts w:ascii="Tahoma" w:hAnsi="Tahoma" w:cs="Tahoma"/>
          <w:b/>
          <w:highlight w:val="yellow"/>
        </w:rPr>
      </w:pPr>
    </w:p>
    <w:p w:rsidR="001D32FE" w:rsidRPr="00BA4251" w:rsidRDefault="001D32FE" w:rsidP="004F53DF">
      <w:pPr>
        <w:pStyle w:val="Textoindependiente2"/>
        <w:spacing w:after="0" w:line="240" w:lineRule="auto"/>
        <w:ind w:right="164"/>
        <w:jc w:val="center"/>
        <w:rPr>
          <w:rFonts w:eastAsia="Calibri"/>
          <w:b/>
          <w:highlight w:val="yellow"/>
          <w:lang w:val="es-CO"/>
        </w:rPr>
      </w:pPr>
    </w:p>
    <w:p w:rsidR="00580BDE" w:rsidRPr="00BA4251" w:rsidRDefault="00580BDE" w:rsidP="004F53DF">
      <w:pPr>
        <w:pStyle w:val="Textoindependiente2"/>
        <w:spacing w:after="0" w:line="240" w:lineRule="auto"/>
        <w:ind w:right="164"/>
        <w:jc w:val="center"/>
        <w:rPr>
          <w:rFonts w:eastAsia="Calibri"/>
          <w:b/>
          <w:highlight w:val="yellow"/>
          <w:lang w:val="es-CO"/>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3347A2" w:rsidRPr="00BA4251" w:rsidRDefault="003347A2" w:rsidP="000B6457">
      <w:pPr>
        <w:pStyle w:val="Prrafodelista"/>
        <w:ind w:left="0"/>
        <w:jc w:val="center"/>
        <w:rPr>
          <w:rFonts w:ascii="Tahoma" w:hAnsi="Tahoma" w:cs="Tahoma"/>
          <w:b/>
          <w:highlight w:val="yellow"/>
        </w:rPr>
      </w:pPr>
    </w:p>
    <w:p w:rsidR="000B6457" w:rsidRPr="00DD633E" w:rsidRDefault="000B6457" w:rsidP="000B6457">
      <w:pPr>
        <w:pStyle w:val="Prrafodelista"/>
        <w:ind w:left="0"/>
        <w:jc w:val="center"/>
        <w:rPr>
          <w:rFonts w:ascii="Tahoma" w:hAnsi="Tahoma" w:cs="Tahoma"/>
          <w:b/>
        </w:rPr>
      </w:pPr>
      <w:r w:rsidRPr="00DD633E">
        <w:rPr>
          <w:rFonts w:ascii="Tahoma" w:hAnsi="Tahoma" w:cs="Tahoma"/>
          <w:b/>
        </w:rPr>
        <w:lastRenderedPageBreak/>
        <w:t>ANEXO 3</w:t>
      </w:r>
    </w:p>
    <w:p w:rsidR="000B6457" w:rsidRPr="00DD633E" w:rsidRDefault="000B6457" w:rsidP="000B6457">
      <w:pPr>
        <w:pStyle w:val="Prrafodelista"/>
        <w:ind w:left="0"/>
        <w:jc w:val="center"/>
        <w:rPr>
          <w:rFonts w:ascii="Tahoma" w:hAnsi="Tahoma" w:cs="Tahoma"/>
          <w:b/>
        </w:rPr>
      </w:pPr>
    </w:p>
    <w:p w:rsidR="000B6457" w:rsidRPr="00DD633E" w:rsidRDefault="000B6457" w:rsidP="000B6457">
      <w:pPr>
        <w:pStyle w:val="Textoindependiente2"/>
        <w:shd w:val="clear" w:color="auto" w:fill="FFFFFF" w:themeFill="background1"/>
        <w:spacing w:after="0" w:line="240" w:lineRule="auto"/>
        <w:ind w:right="164"/>
        <w:jc w:val="center"/>
        <w:rPr>
          <w:rFonts w:ascii="Tahoma" w:eastAsia="Calibri" w:hAnsi="Tahoma" w:cs="Tahoma"/>
          <w:b/>
          <w:lang w:val="es-CO"/>
        </w:rPr>
      </w:pPr>
      <w:r w:rsidRPr="00DD633E">
        <w:rPr>
          <w:rFonts w:ascii="Tahoma" w:eastAsia="Calibri" w:hAnsi="Tahoma" w:cs="Tahoma"/>
          <w:b/>
          <w:lang w:val="es-CO"/>
        </w:rPr>
        <w:t>VALORES TECHO DE REFERENCIA PARA LA PROPUESTA ECONOMICA</w:t>
      </w:r>
    </w:p>
    <w:p w:rsidR="000B6457" w:rsidRPr="00DD633E" w:rsidRDefault="000B6457" w:rsidP="000B6457">
      <w:pPr>
        <w:jc w:val="both"/>
        <w:rPr>
          <w:rFonts w:ascii="Tahoma" w:eastAsia="Calibri" w:hAnsi="Tahoma" w:cs="Tahoma"/>
          <w:b/>
          <w:lang w:val="es-CO"/>
        </w:rPr>
      </w:pPr>
    </w:p>
    <w:p w:rsidR="000B6457" w:rsidRPr="00DD633E" w:rsidRDefault="000B6457" w:rsidP="000B6457">
      <w:pPr>
        <w:jc w:val="both"/>
        <w:rPr>
          <w:rFonts w:ascii="Tahoma" w:hAnsi="Tahoma" w:cs="Tahoma"/>
          <w:bCs/>
        </w:rPr>
      </w:pPr>
      <w:r w:rsidRPr="00DD633E">
        <w:rPr>
          <w:rFonts w:ascii="Tahoma" w:hAnsi="Tahoma" w:cs="Tahoma"/>
          <w:bCs/>
        </w:rPr>
        <w:t xml:space="preserve">Este anexo es de </w:t>
      </w:r>
      <w:r w:rsidRPr="00DD633E">
        <w:rPr>
          <w:rFonts w:ascii="Tahoma" w:hAnsi="Tahoma" w:cs="Tahoma"/>
          <w:bCs/>
          <w:u w:val="single"/>
        </w:rPr>
        <w:t>carácter informativo y no debe ser modificado ni diligenciado por los oferentes</w:t>
      </w:r>
      <w:r w:rsidRPr="00DD633E">
        <w:rPr>
          <w:rFonts w:ascii="Tahoma" w:hAnsi="Tahoma" w:cs="Tahoma"/>
          <w:bCs/>
        </w:rPr>
        <w:t>.</w:t>
      </w:r>
    </w:p>
    <w:p w:rsidR="000B6457" w:rsidRDefault="000B6457" w:rsidP="000B6457">
      <w:pPr>
        <w:pStyle w:val="Textoindependiente2"/>
        <w:spacing w:after="0" w:line="240" w:lineRule="auto"/>
        <w:ind w:right="164"/>
        <w:jc w:val="center"/>
        <w:rPr>
          <w:rFonts w:eastAsia="Calibri"/>
          <w:b/>
          <w:highlight w:val="yellow"/>
          <w:lang w:val="es-CO"/>
        </w:rPr>
      </w:pPr>
    </w:p>
    <w:tbl>
      <w:tblPr>
        <w:tblW w:w="5327" w:type="pct"/>
        <w:jc w:val="center"/>
        <w:tblCellMar>
          <w:left w:w="70" w:type="dxa"/>
          <w:right w:w="70" w:type="dxa"/>
        </w:tblCellMar>
        <w:tblLook w:val="04A0" w:firstRow="1" w:lastRow="0" w:firstColumn="1" w:lastColumn="0" w:noHBand="0" w:noVBand="1"/>
      </w:tblPr>
      <w:tblGrid>
        <w:gridCol w:w="524"/>
        <w:gridCol w:w="964"/>
        <w:gridCol w:w="6521"/>
        <w:gridCol w:w="1558"/>
      </w:tblGrid>
      <w:tr w:rsidR="00DD633E" w:rsidRPr="008E128D" w:rsidTr="00DD633E">
        <w:trPr>
          <w:trHeight w:val="340"/>
          <w:jc w:val="center"/>
        </w:trPr>
        <w:tc>
          <w:tcPr>
            <w:tcW w:w="274" w:type="pct"/>
            <w:tcBorders>
              <w:top w:val="single" w:sz="4" w:space="0" w:color="auto"/>
              <w:left w:val="single" w:sz="4" w:space="0" w:color="auto"/>
              <w:bottom w:val="single" w:sz="4" w:space="0" w:color="auto"/>
              <w:right w:val="single" w:sz="4" w:space="0" w:color="auto"/>
            </w:tcBorders>
            <w:shd w:val="clear" w:color="000000" w:fill="D0CECE"/>
            <w:vAlign w:val="center"/>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ITEM</w:t>
            </w:r>
          </w:p>
        </w:tc>
        <w:tc>
          <w:tcPr>
            <w:tcW w:w="504" w:type="pct"/>
            <w:tcBorders>
              <w:top w:val="single" w:sz="4" w:space="0" w:color="auto"/>
              <w:left w:val="single" w:sz="4" w:space="0" w:color="auto"/>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CUPS</w:t>
            </w:r>
          </w:p>
        </w:tc>
        <w:tc>
          <w:tcPr>
            <w:tcW w:w="3408" w:type="pct"/>
            <w:tcBorders>
              <w:top w:val="single" w:sz="4" w:space="0" w:color="auto"/>
              <w:left w:val="nil"/>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URGENCIAS</w:t>
            </w:r>
          </w:p>
        </w:tc>
        <w:tc>
          <w:tcPr>
            <w:tcW w:w="814" w:type="pct"/>
            <w:tcBorders>
              <w:top w:val="single" w:sz="4" w:space="0" w:color="auto"/>
              <w:left w:val="nil"/>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 xml:space="preserve">VALOR </w:t>
            </w:r>
            <w:r>
              <w:rPr>
                <w:b/>
                <w:bCs/>
                <w:color w:val="000000"/>
                <w:sz w:val="16"/>
                <w:szCs w:val="16"/>
                <w:lang w:val="es-CO" w:eastAsia="es-CO"/>
              </w:rPr>
              <w:t xml:space="preserve">UNITARIO </w:t>
            </w:r>
            <w:r w:rsidRPr="008E128D">
              <w:rPr>
                <w:b/>
                <w:bCs/>
                <w:color w:val="000000"/>
                <w:sz w:val="16"/>
                <w:szCs w:val="16"/>
                <w:lang w:val="es-CO" w:eastAsia="es-CO"/>
              </w:rPr>
              <w:t>ESTIMADO</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890701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URGENCIAS POR MEDICINA GENERAL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53.730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890702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URGENCIAS POR OTRAS ESPECIALIDADES MEDICAS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52.020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6749C4" w:rsidRDefault="00DD633E" w:rsidP="002629CB">
            <w:pPr>
              <w:jc w:val="center"/>
              <w:rPr>
                <w:sz w:val="16"/>
                <w:szCs w:val="16"/>
                <w:lang w:val="es-CO" w:eastAsia="es-CO"/>
              </w:rPr>
            </w:pPr>
            <w:r w:rsidRPr="006749C4">
              <w:rPr>
                <w:sz w:val="16"/>
                <w:szCs w:val="16"/>
                <w:lang w:val="es-CO" w:eastAsia="es-CO"/>
              </w:rPr>
              <w:t>S20000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SALA DE OBSERVACION (URGENCIAS) DE COMPLEJIDAD BAJA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61.560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S22101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SALA DE CURACIONES, INCLUYE: UTILIZACION DE RECURSO HUMANO, INFRAESTRUCTURA FISICA Y LA DOTACION BASICA, SEGUN REGLAMENTACION VIGENTE PARA REQUISITOS ESENCIALES, EXCLUYE: SALA DE CIRUGIA (QUIROFANOS) (S2.3.)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19.350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S22104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SALA BASICA DE PROCEDIMIENTOS, INCLUYE: UTILIZACION DE RECURSO HUMANO, INFRAESTRUCTURA FISICA Y LA DOTACION BASICA, SEGUN REGLAMENTACION VIGENTE PARA REQUISITOS ESENCIALES, EXCLUYE: SALA DE CIRUGIA (QUIROFANOS) (S2.3.)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63.270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shd w:val="clear" w:color="000000" w:fill="D0CECE"/>
            <w:vAlign w:val="center"/>
          </w:tcPr>
          <w:p w:rsidR="00DD633E" w:rsidRPr="008E128D" w:rsidRDefault="00DD633E" w:rsidP="002629CB">
            <w:pPr>
              <w:jc w:val="center"/>
              <w:rPr>
                <w:b/>
                <w:bCs/>
                <w:color w:val="000000"/>
                <w:sz w:val="16"/>
                <w:szCs w:val="16"/>
                <w:lang w:val="es-CO" w:eastAsia="es-CO"/>
              </w:rPr>
            </w:pPr>
          </w:p>
        </w:tc>
        <w:tc>
          <w:tcPr>
            <w:tcW w:w="504" w:type="pct"/>
            <w:tcBorders>
              <w:top w:val="nil"/>
              <w:left w:val="single" w:sz="4" w:space="0" w:color="auto"/>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CUPS</w:t>
            </w:r>
          </w:p>
        </w:tc>
        <w:tc>
          <w:tcPr>
            <w:tcW w:w="3408" w:type="pct"/>
            <w:tcBorders>
              <w:top w:val="nil"/>
              <w:left w:val="nil"/>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SERVICIOS DE TRASLADO TRANSPORTE DE PACIENTES AMBULANCIA</w:t>
            </w:r>
          </w:p>
        </w:tc>
        <w:tc>
          <w:tcPr>
            <w:tcW w:w="814" w:type="pct"/>
            <w:tcBorders>
              <w:top w:val="nil"/>
              <w:left w:val="nil"/>
              <w:bottom w:val="single" w:sz="4" w:space="0" w:color="auto"/>
              <w:right w:val="single" w:sz="4" w:space="0" w:color="auto"/>
            </w:tcBorders>
            <w:shd w:val="clear" w:color="000000" w:fill="D0CECE"/>
            <w:vAlign w:val="center"/>
          </w:tcPr>
          <w:p w:rsidR="00DD633E" w:rsidRPr="00F60482" w:rsidRDefault="00DD633E" w:rsidP="002629CB">
            <w:pPr>
              <w:jc w:val="center"/>
              <w:rPr>
                <w:b/>
                <w:bCs/>
                <w:color w:val="000000"/>
                <w:sz w:val="16"/>
                <w:szCs w:val="16"/>
                <w:lang w:val="es-CO" w:eastAsia="es-CO"/>
              </w:rPr>
            </w:pPr>
            <w:r w:rsidRPr="00F60482">
              <w:rPr>
                <w:b/>
                <w:bCs/>
                <w:color w:val="000000"/>
                <w:sz w:val="16"/>
                <w:szCs w:val="16"/>
                <w:lang w:val="es-CO" w:eastAsia="es-CO"/>
              </w:rPr>
              <w:t>PRECIO</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601T01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TRASLADO ASISTENCIAL BÁSICO TERRESTRE PRIMARIO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292.600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601T02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TRASLADO ASISTENCIAL BÁSICO (FLORIDA - CALI)</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289.400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shd w:val="clear" w:color="000000" w:fill="D0CECE"/>
            <w:vAlign w:val="center"/>
          </w:tcPr>
          <w:p w:rsidR="00DD633E" w:rsidRPr="008E128D" w:rsidRDefault="00DD633E" w:rsidP="002629CB">
            <w:pPr>
              <w:jc w:val="center"/>
              <w:rPr>
                <w:b/>
                <w:bCs/>
                <w:color w:val="000000"/>
                <w:sz w:val="16"/>
                <w:szCs w:val="16"/>
                <w:lang w:val="es-CO" w:eastAsia="es-CO"/>
              </w:rPr>
            </w:pPr>
          </w:p>
        </w:tc>
        <w:tc>
          <w:tcPr>
            <w:tcW w:w="504" w:type="pct"/>
            <w:tcBorders>
              <w:top w:val="nil"/>
              <w:left w:val="single" w:sz="4" w:space="0" w:color="auto"/>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CUPS</w:t>
            </w:r>
          </w:p>
        </w:tc>
        <w:tc>
          <w:tcPr>
            <w:tcW w:w="3408" w:type="pct"/>
            <w:tcBorders>
              <w:top w:val="nil"/>
              <w:left w:val="nil"/>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HOSPITALIZACION</w:t>
            </w:r>
          </w:p>
        </w:tc>
        <w:tc>
          <w:tcPr>
            <w:tcW w:w="814" w:type="pct"/>
            <w:tcBorders>
              <w:top w:val="nil"/>
              <w:left w:val="nil"/>
              <w:bottom w:val="single" w:sz="4" w:space="0" w:color="auto"/>
              <w:right w:val="single" w:sz="4" w:space="0" w:color="auto"/>
            </w:tcBorders>
            <w:shd w:val="clear" w:color="000000" w:fill="D0CECE"/>
            <w:vAlign w:val="center"/>
          </w:tcPr>
          <w:p w:rsidR="00DD633E" w:rsidRPr="00F60482" w:rsidRDefault="00DD633E" w:rsidP="002629CB">
            <w:pPr>
              <w:jc w:val="center"/>
              <w:rPr>
                <w:b/>
                <w:bCs/>
                <w:color w:val="000000"/>
                <w:sz w:val="16"/>
                <w:szCs w:val="16"/>
                <w:lang w:val="es-CO" w:eastAsia="es-CO"/>
              </w:rPr>
            </w:pPr>
            <w:r w:rsidRPr="00F60482">
              <w:rPr>
                <w:b/>
                <w:bCs/>
                <w:color w:val="000000"/>
                <w:sz w:val="16"/>
                <w:szCs w:val="16"/>
                <w:lang w:val="es-CO" w:eastAsia="es-CO"/>
              </w:rPr>
              <w:t>PRECIO</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10B001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INTERNACIÓN COMPLEJIDAD BAJA HABITACIÓN UNIPERSONAL (INCLUYE AISLAMIENTO)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171.720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10B002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INTERNACIÓN COMPLEJIDAD BAJA HABITACION BIPERSONAL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161.190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10B004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INTERNACIÓN COMPLEJIDAD BAJA CUATRO O MAS CAMAS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120.060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shd w:val="clear" w:color="000000" w:fill="D0CECE"/>
            <w:vAlign w:val="center"/>
          </w:tcPr>
          <w:p w:rsidR="00DD633E" w:rsidRPr="008E128D" w:rsidRDefault="00DD633E" w:rsidP="002629CB">
            <w:pPr>
              <w:jc w:val="center"/>
              <w:rPr>
                <w:b/>
                <w:bCs/>
                <w:color w:val="000000"/>
                <w:sz w:val="16"/>
                <w:szCs w:val="16"/>
                <w:lang w:val="es-CO" w:eastAsia="es-CO"/>
              </w:rPr>
            </w:pPr>
          </w:p>
        </w:tc>
        <w:tc>
          <w:tcPr>
            <w:tcW w:w="504" w:type="pct"/>
            <w:tcBorders>
              <w:top w:val="nil"/>
              <w:left w:val="single" w:sz="4" w:space="0" w:color="auto"/>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CUPS</w:t>
            </w:r>
          </w:p>
        </w:tc>
        <w:tc>
          <w:tcPr>
            <w:tcW w:w="3408" w:type="pct"/>
            <w:tcBorders>
              <w:top w:val="nil"/>
              <w:left w:val="nil"/>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CONSULTA EXTERNA E INTERCONSULTA Y PROCEDIMIENTOS</w:t>
            </w:r>
          </w:p>
        </w:tc>
        <w:tc>
          <w:tcPr>
            <w:tcW w:w="814" w:type="pct"/>
            <w:tcBorders>
              <w:top w:val="nil"/>
              <w:left w:val="nil"/>
              <w:bottom w:val="single" w:sz="4" w:space="0" w:color="auto"/>
              <w:right w:val="single" w:sz="4" w:space="0" w:color="auto"/>
            </w:tcBorders>
            <w:shd w:val="clear" w:color="000000" w:fill="D0CECE"/>
            <w:vAlign w:val="center"/>
          </w:tcPr>
          <w:p w:rsidR="00DD633E" w:rsidRPr="00F60482" w:rsidRDefault="00DD633E" w:rsidP="002629CB">
            <w:pPr>
              <w:jc w:val="center"/>
              <w:rPr>
                <w:b/>
                <w:bCs/>
                <w:color w:val="000000"/>
                <w:sz w:val="16"/>
                <w:szCs w:val="16"/>
                <w:lang w:val="es-CO" w:eastAsia="es-CO"/>
              </w:rPr>
            </w:pPr>
            <w:r w:rsidRPr="00F60482">
              <w:rPr>
                <w:b/>
                <w:bCs/>
                <w:color w:val="000000"/>
                <w:sz w:val="16"/>
                <w:szCs w:val="16"/>
                <w:lang w:val="es-CO" w:eastAsia="es-CO"/>
              </w:rPr>
              <w:t>PRECIO</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890201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PRIMERA VEZ POR MEDICINA GENERAL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326.70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890383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CONTROL O DE SEGUIMIENTO POR ESPECIALISTA EN PEDIATRÍA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47.160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890283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PRIMERA VEZ POR ESPECIALISTA EN PEDIATRÍA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47.160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890363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CONTROL O DE SEGUIMIENTO POR ESPECIALISTA EN MEDICINA FAMILIAR</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47.160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890350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CONTROL O DE SEGUIMIENTO POR ESPECIALISTA EN GINECOLOGIA Y OBSTETRICIA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47.160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890250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PRIMERA VEZ POR ESPECIALISTA EN GINECOLOGIA Y OBSTETRICIA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47.160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890206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PRIMERA VEZ POR NUTRICION Y DIETETICA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23.670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890207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PRIMERA VEZ POR OPTOMETRIA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890301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CONTROL O DE SEGUIMIENTO POR MEDICINA GENERAL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47.160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890305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CONTROL O DE SEGUIMIENTO POR ENFERMERIA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38.430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890306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CONSULTA DE CONTROL O DE SEGUIMIENTO POR NUTRICION Y DIETETICA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47.160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890413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INTERCONSULTA POR TERAPIA OCUPACIONAL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20.970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890403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INTERCONSULTA POR ODONTOLOGIA GENERAL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22.320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24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890408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INTERCONSULTA POR PSICOLOGIA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22.320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890410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INTERCONSULTA POR FONOAUDIOLOGIA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20.970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890412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INTERCONSULTA POR TERAPIA RESPIRATORIA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20.970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890406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INTERCONSULTA POR NUTRICION Y DIETETICA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22.860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839600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INYECCION  O INFILTRACION DE SUSTANCIA TERAPEUTICA DENTRO DE BURSA SOD</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17.730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992300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INYECCIÓN O INFILTRACIÓN DE ESTEROIDE SOD</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17.730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839700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INYECCION O INFILTRACION DE SUSTANCIA TERAPEUTICA DENTRO DE TENDON SOD, EXCLUYE: EXTRACCION POR ARTROTOMIA DE CUERPOS EXTRAÑOS O MATERIAL DE SUTURA DE ARTICULACION (80.0. - 80.0.9.) O EXTRACCION NO QUIRURGICA (98.2.)</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17.730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935301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APLICACIÓN O CAMBIO DE YESO PARA INMOVILIZACIÓN EN MIEMBRO SUPERIOR (EXCEPTO MANO)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51.210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935302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APLICACIÓN O CAMBIO DE YESO PARA INMOVILIZACIÓN EN MANO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51.210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935304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APLICACIÓN O CAMBIO DE YESO PARA INMOVILIZACIÓN EN MIEMBRO INFERIOR (MUSLO, PIERNA O TOBILLO)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51.210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935305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APLICACIÓN O CAMBIO DE YESO EN PIE</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51.210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935306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APLICACION O CAMBIO DE YESO, ESPICA, ARNÉS O ALMOHADILLA PARA INMOVILIZACIÓN DE PELVIS (CADERA)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101.700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935400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APLICACIÓN DE FÉRULA SOD</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95.940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936800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INMOVILIZACIÓN O MANIPULACIÓN ARTICULAR INESPECÍFICA SOD</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391.140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862701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ONICECTOMIA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330.840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939402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NEBULIZACION</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939403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TERAPIA RESPIRATORIA INTEGRAL, INCLUYE: PERCUSION, VIBRACION, DRENAJE POSTURAL, SUCCION, MICRONEBULIZACION, ACELERADOR DE FLUJO, TOS ASISTIDA O EJERCICIOS RESPIRATORIOS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20.970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931001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TERAPIA FÍSICA INTEGRAL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23.300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937000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TERAPIA FONOAUDIOLÓGICA INTEGRAL SOD</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20.970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965901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LAVADO IRRIGACION Y CUIDADOS DE HERIDA EN AREA GENERAL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19.350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965902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LAVADO IRRIGACION Y CUIDADOS DE HERIDA EN AREA ESPECIAL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19.350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965201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LAVADO E IRRIGACION DE OIDOS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22.860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965301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IRRIGACION O CURACION DE CONDUCTOS NASALES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22.860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B25758" w:rsidRDefault="00DD633E" w:rsidP="002629CB">
            <w:pPr>
              <w:jc w:val="center"/>
              <w:rPr>
                <w:color w:val="000000" w:themeColor="text1"/>
                <w:sz w:val="16"/>
                <w:szCs w:val="16"/>
                <w:lang w:val="es-CO" w:eastAsia="es-CO"/>
              </w:rPr>
            </w:pPr>
            <w:r w:rsidRPr="00B25758">
              <w:rPr>
                <w:color w:val="000000" w:themeColor="text1"/>
                <w:sz w:val="16"/>
                <w:szCs w:val="16"/>
                <w:lang w:val="es-CO" w:eastAsia="es-CO"/>
              </w:rPr>
              <w:t>976500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EXTRACCIÓN Y/O REEMPLAZO DE SONDA URETRAL SOD</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28.350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977100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EXTRACCION DE DISPOSITIVO ANTICONCEPTIVO INTRAUTERINO (DIU) SOD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330.840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981100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EXTRACCION SIN INCISION DE CUERPO EXTRAÑO DE CONDUCTO AUDITIVO EXTERNO SOD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55.350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50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981201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EXTRACCION DE CUERPO EXTRAÑO DE LA NARIZ SIN INCISION VIA TRANSNASAL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55.350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51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982101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EXTRACCION DE CUERPO EXTRAÑO SUPERFICIAL DE LA CONJUNTIVA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59.400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52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982102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EXTRACCION DE CUERPO EXTRAÑO SUPERFICIAL EN CORNEA O ESCLEROTICA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59.400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53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982700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EXTRACCION SIN INCISION DE CUERPO EXTRAÑO EN BRAZO Y ANTEBRAZO SOD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377.910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54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982800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EXTRACCION SIN INCISION DE CUERPO EXTRAÑO EN PIE SOD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377.910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55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982900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EXTRACCION SIN INCISION DE CUERPO EXTRAÑO EN MIEMBRO INFERIOR SALVO PIE SOD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377.910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56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970100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SUSTITUCION DE TUBO (SONDA) NASOGASTRICO O DE ESOFAGOSTOMIA SOD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133.740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57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970200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SUSTITUCION DE TUBO (SONDA) DE GASTROSTOMIA SOD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133.740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58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971100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SUSTITUCION DE ESCAYOLA O FERULA EN MIEMBRO SUPERIOR SOD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51.210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59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971200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SUSTITUCION DE ESCAYOLA O FERULA EN MIEMBRO INFERIOR SOD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51.210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971600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SUSTITUCION DE TAPON O DRENAJE DE HERIDA SOD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18.720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972300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SUSTITUCION DE TUBO DE TRAQUEOSTOMIA SOD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51.210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shd w:val="clear" w:color="000000" w:fill="D0CECE"/>
            <w:vAlign w:val="center"/>
          </w:tcPr>
          <w:p w:rsidR="00DD633E" w:rsidRPr="008E128D" w:rsidRDefault="00DD633E" w:rsidP="002629CB">
            <w:pPr>
              <w:jc w:val="center"/>
              <w:rPr>
                <w:b/>
                <w:bCs/>
                <w:color w:val="000000"/>
                <w:sz w:val="16"/>
                <w:szCs w:val="16"/>
                <w:lang w:val="es-CO" w:eastAsia="es-CO"/>
              </w:rPr>
            </w:pPr>
          </w:p>
        </w:tc>
        <w:tc>
          <w:tcPr>
            <w:tcW w:w="504" w:type="pct"/>
            <w:tcBorders>
              <w:top w:val="nil"/>
              <w:left w:val="single" w:sz="4" w:space="0" w:color="auto"/>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CUPS</w:t>
            </w:r>
          </w:p>
        </w:tc>
        <w:tc>
          <w:tcPr>
            <w:tcW w:w="3408" w:type="pct"/>
            <w:tcBorders>
              <w:top w:val="nil"/>
              <w:left w:val="nil"/>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AYUDA DIAGNOSTICA Y PROCEDIMIENTOS TERAPEUTICOS</w:t>
            </w:r>
          </w:p>
        </w:tc>
        <w:tc>
          <w:tcPr>
            <w:tcW w:w="814" w:type="pct"/>
            <w:tcBorders>
              <w:top w:val="nil"/>
              <w:left w:val="nil"/>
              <w:bottom w:val="single" w:sz="4" w:space="0" w:color="auto"/>
              <w:right w:val="single" w:sz="4" w:space="0" w:color="auto"/>
            </w:tcBorders>
            <w:shd w:val="clear" w:color="000000" w:fill="D0CECE"/>
            <w:vAlign w:val="center"/>
          </w:tcPr>
          <w:p w:rsidR="00DD633E" w:rsidRPr="00F60482" w:rsidRDefault="00DD633E" w:rsidP="002629CB">
            <w:pPr>
              <w:jc w:val="center"/>
              <w:rPr>
                <w:b/>
                <w:bCs/>
                <w:color w:val="000000"/>
                <w:sz w:val="16"/>
                <w:szCs w:val="16"/>
                <w:lang w:val="es-CO" w:eastAsia="es-CO"/>
              </w:rPr>
            </w:pPr>
            <w:r w:rsidRPr="00F60482">
              <w:rPr>
                <w:b/>
                <w:bCs/>
                <w:color w:val="000000"/>
                <w:sz w:val="16"/>
                <w:szCs w:val="16"/>
                <w:lang w:val="es-CO" w:eastAsia="es-CO"/>
              </w:rPr>
              <w:t>PRECIO</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895100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ELECTROCARDIOGRAMA DE RITMO O DE SUPERFICIE SOD</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44.730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897011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MONITORIA FETAL ANTEPARTO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24.570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shd w:val="clear" w:color="000000" w:fill="D0CECE"/>
            <w:vAlign w:val="center"/>
          </w:tcPr>
          <w:p w:rsidR="00DD633E" w:rsidRPr="008E128D" w:rsidRDefault="00DD633E" w:rsidP="002629CB">
            <w:pPr>
              <w:jc w:val="center"/>
              <w:rPr>
                <w:b/>
                <w:bCs/>
                <w:color w:val="000000"/>
                <w:sz w:val="16"/>
                <w:szCs w:val="16"/>
                <w:lang w:val="es-CO" w:eastAsia="es-CO"/>
              </w:rPr>
            </w:pPr>
          </w:p>
        </w:tc>
        <w:tc>
          <w:tcPr>
            <w:tcW w:w="504" w:type="pct"/>
            <w:tcBorders>
              <w:top w:val="nil"/>
              <w:left w:val="single" w:sz="4" w:space="0" w:color="auto"/>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CUPS</w:t>
            </w:r>
          </w:p>
        </w:tc>
        <w:tc>
          <w:tcPr>
            <w:tcW w:w="3408" w:type="pct"/>
            <w:tcBorders>
              <w:top w:val="nil"/>
              <w:left w:val="nil"/>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EXÁMENES DE RADIOLOGÍA (ESPECIAL Y CONVENCIONAL) MAMOGRAFÍA Y PROCEDIMIENTOS ESPECIALES</w:t>
            </w:r>
          </w:p>
        </w:tc>
        <w:tc>
          <w:tcPr>
            <w:tcW w:w="814" w:type="pct"/>
            <w:tcBorders>
              <w:top w:val="nil"/>
              <w:left w:val="nil"/>
              <w:bottom w:val="single" w:sz="4" w:space="0" w:color="auto"/>
              <w:right w:val="single" w:sz="4" w:space="0" w:color="auto"/>
            </w:tcBorders>
            <w:shd w:val="clear" w:color="000000" w:fill="D0CECE"/>
            <w:vAlign w:val="center"/>
          </w:tcPr>
          <w:p w:rsidR="00DD633E" w:rsidRPr="00F60482" w:rsidRDefault="00DD633E" w:rsidP="002629CB">
            <w:pPr>
              <w:jc w:val="center"/>
              <w:rPr>
                <w:b/>
                <w:bCs/>
                <w:color w:val="000000"/>
                <w:sz w:val="16"/>
                <w:szCs w:val="16"/>
                <w:lang w:val="es-CO" w:eastAsia="es-CO"/>
              </w:rPr>
            </w:pPr>
            <w:r w:rsidRPr="00F60482">
              <w:rPr>
                <w:b/>
                <w:bCs/>
                <w:color w:val="000000"/>
                <w:sz w:val="16"/>
                <w:szCs w:val="16"/>
                <w:lang w:val="es-CO" w:eastAsia="es-CO"/>
              </w:rPr>
              <w:t>PRECIO</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873004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RADIOGRAFIA PARA DETECTAR EDAD OSEA [CARPOGRAMA]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873112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CLAVICULA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873122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ANTEBRAZO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873205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CODO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873206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PUÑO O MUÑECA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69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873210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MANO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70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873333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PIE (AP, LATERAL Y OBLICUA)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71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873335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CALCANEO (AXIAL Y LATERAL)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72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873431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TOBILLO (AP, LATERAL Y ROTACION INTERNA)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73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B25758" w:rsidRDefault="00DD633E" w:rsidP="002629CB">
            <w:pPr>
              <w:jc w:val="center"/>
              <w:rPr>
                <w:color w:val="000000" w:themeColor="text1"/>
                <w:sz w:val="16"/>
                <w:szCs w:val="16"/>
                <w:lang w:val="es-CO" w:eastAsia="es-CO"/>
              </w:rPr>
            </w:pPr>
            <w:r w:rsidRPr="00B25758">
              <w:rPr>
                <w:color w:val="000000" w:themeColor="text1"/>
                <w:sz w:val="16"/>
                <w:szCs w:val="16"/>
                <w:lang w:val="es-CO" w:eastAsia="es-CO"/>
              </w:rPr>
              <w:t>873432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ANTEPIE AP Y OBLICUA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74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873111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OMOPLATO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75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873121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HUMERO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76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873204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HOMBRO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77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873312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FEMUR AP Y  LATERAL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78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873313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PIERNA AP Y LATERAL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79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873314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ANTEVERSION TIBIAL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873340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MIEMBRO INFERIOR  AP Y LATERAL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873420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RODILLA (AP, LATERAL)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873302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PARA MEDICION DE MIEMBROS INFERIORES [ESTUDIO DE FARILL U OSTEOMETRIA]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59.400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873311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ANTEVERSION FEMORAL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sz w:val="16"/>
                <w:szCs w:val="16"/>
                <w:lang w:val="es-CO" w:eastAsia="es-CO"/>
              </w:rPr>
            </w:pPr>
            <w:r w:rsidRPr="00F60482">
              <w:rPr>
                <w:sz w:val="16"/>
                <w:szCs w:val="16"/>
                <w:lang w:val="es-CO" w:eastAsia="es-CO"/>
              </w:rPr>
              <w:t>70.560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871091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ARTICULACIONES SACROILIACAS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50.670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873411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CADERA O ARTICULACION COXO-FEMORAL (AP, LATERAL)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50.670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873202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RADIOGRAFIA DE ARTICULACIONES ACROMIO CLAVICULARES COMPARATIVAS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873412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CADERA COMPARATIVA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27.000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88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873422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RADIOGRAFIA DE RODILLAS COMPARATIVAS POSICION VERTICAL (UNICAMENTE VISTA ANTEROPOSTERIOR)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873443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RADIOGRAFIAS COMPARATIVAS DE EXTREMIDADES INFERIORES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27.000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873444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RADIOGRAFIAS EN EXTREMIDADES PROYECCIONES ADICIONALES (STRESS, TUNEL, OBLICUAS)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24.300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870004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SILLA TURCA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870101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CARA (PERFILOGRAMA)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94.050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870104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MALAR</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870105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ARCO CIGOMATICO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870107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HUESOS NASALES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870112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MAXILAR SUPERIOR</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870113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MAXILAR INFERIOR</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870102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ORBITAS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870103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AGUJEROS OPTICOS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870108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SENOS PARANASALES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870131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ARTICULACION TEMPOROMAXILAR (ATM)</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870001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CRANEO SIMPLE</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67.320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870003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BASE DE CRANEO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870005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MASTOIDES COMPARATIVAS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77.130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870006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PEÑASCOS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77.130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870601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RADIOGRAFIA DE TEJIDOS BLANDOS DE CUELLO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68.940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870602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CAVUM FARINGEO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68.940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870603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FARINGE [FARINGOGRAFIA]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81.450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109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871010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COLUMNA CERVICAL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75.510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110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871019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COLUMNA UNION CERVICO DORSAL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75.510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111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871020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COLUMNA TORACICA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73.890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112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871030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COLUMNA DORSOLUMBAR</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73.890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113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871040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COLUMNA LUMBOSACRA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114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871050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SACRO COCCIX</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71.640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115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871111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REJA COSTAL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65.430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116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871121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TORAX (P.A.ó A.P.y LATERAL, DECUBITO LATERAL, OBLICUAS ó LATERAL CON BARIO)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65.430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117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871112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ESTERNON</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118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871129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ARTICULACIONES ESTERNOCLAVICULARES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119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872002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ABDOMEN SIMPLE</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76.320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120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872011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RADIOGRAFIA DE ABDOMEN SIMPLE CON PROYECCIONES  ADICIONALES (SERIE DE ABDOMEN AGUDO)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101.430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shd w:val="clear" w:color="000000" w:fill="D0CECE"/>
            <w:vAlign w:val="center"/>
          </w:tcPr>
          <w:p w:rsidR="00DD633E" w:rsidRPr="008E128D" w:rsidRDefault="00DD633E" w:rsidP="002629CB">
            <w:pPr>
              <w:jc w:val="center"/>
              <w:rPr>
                <w:b/>
                <w:bCs/>
                <w:color w:val="000000"/>
                <w:sz w:val="16"/>
                <w:szCs w:val="16"/>
                <w:lang w:val="es-CO" w:eastAsia="es-CO"/>
              </w:rPr>
            </w:pPr>
          </w:p>
        </w:tc>
        <w:tc>
          <w:tcPr>
            <w:tcW w:w="504" w:type="pct"/>
            <w:tcBorders>
              <w:top w:val="nil"/>
              <w:left w:val="single" w:sz="4" w:space="0" w:color="auto"/>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CUPS</w:t>
            </w:r>
          </w:p>
        </w:tc>
        <w:tc>
          <w:tcPr>
            <w:tcW w:w="3408" w:type="pct"/>
            <w:tcBorders>
              <w:top w:val="nil"/>
              <w:left w:val="nil"/>
              <w:bottom w:val="single" w:sz="4" w:space="0" w:color="auto"/>
              <w:right w:val="single" w:sz="4" w:space="0" w:color="auto"/>
            </w:tcBorders>
            <w:shd w:val="clear" w:color="000000" w:fill="D0CECE"/>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EXÁMENES DE ECOGRAFIA Y PROCEDIMIENTOS ESPECIALES</w:t>
            </w:r>
          </w:p>
        </w:tc>
        <w:tc>
          <w:tcPr>
            <w:tcW w:w="814" w:type="pct"/>
            <w:tcBorders>
              <w:top w:val="nil"/>
              <w:left w:val="nil"/>
              <w:bottom w:val="single" w:sz="4" w:space="0" w:color="auto"/>
              <w:right w:val="single" w:sz="4" w:space="0" w:color="auto"/>
            </w:tcBorders>
            <w:shd w:val="clear" w:color="000000" w:fill="D0CECE"/>
            <w:vAlign w:val="center"/>
          </w:tcPr>
          <w:p w:rsidR="00DD633E" w:rsidRPr="00F60482" w:rsidRDefault="00DD633E" w:rsidP="002629CB">
            <w:pPr>
              <w:jc w:val="center"/>
              <w:rPr>
                <w:b/>
                <w:bCs/>
                <w:color w:val="000000"/>
                <w:sz w:val="16"/>
                <w:szCs w:val="16"/>
                <w:lang w:val="es-CO" w:eastAsia="es-CO"/>
              </w:rPr>
            </w:pPr>
            <w:r w:rsidRPr="00F60482">
              <w:rPr>
                <w:b/>
                <w:bCs/>
                <w:color w:val="000000"/>
                <w:sz w:val="16"/>
                <w:szCs w:val="16"/>
                <w:lang w:val="es-CO" w:eastAsia="es-CO"/>
              </w:rPr>
              <w:t>PRECIO</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121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881431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OBSTETRICA TRANSABDOMINAL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71.640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122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881362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TEJIDOS BLANDOS DE ABDOMEN CON ANALISIS DOPPLER</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106.020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123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881402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PELVICA GINECOLOGICA TRANSABDOMINAL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87.480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124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881401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PELVICA GINECOLOGICA TRANSVAGINAL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112.050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125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881432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OBSTETRICA TRANSVAGINAL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112.050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126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881306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HIGADO, PANCREAS, VIA BILIAR Y VESICULA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106.020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127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881331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RIÑONES, BAZO, AORTA O ADRENALES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106.020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128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881305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ABDOMEN SUPERIOR (HIGADO, PANCREAS, VIAS BILIARES, RIÑONES, BAZO Y GRANDES VASOS)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168.210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129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881340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ABDOMEN (MASAS ABDOMINALES Y DE RETROPERITONEO)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106.020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130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881302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ABDOMEN TOTAL (HIGADO, PANCREAS, VESICULA, VIAS BILIARES, RIÑONES, BAZO, GRANDES VASOS, PELVIS Y FLANCOS)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211.770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131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881131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GLANDULAS SALIVALES CON TRANSDUCTOR DE 7 MHZ O MAS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108.990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132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881141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TIROIDES CON TRANSDUCTOR DE 7 MHZ O MAS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108.990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133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881510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TESTICULAR CON TRANSDUCTOR DE 7 MHZ O MAS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108.990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134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881521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PENE CON TRANSDUCTOR DE 7 MHZ O MAS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108.990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135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881301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TEJIDOS BLANDOS DE PARED ABDOMINAL Y DE PELVIS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108.990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136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881601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TEJIDOS BLANDOS EN LAS EXTREMIDADES SUPERIORES CON TRANSDUCTOR DE 7 MHZ O MAS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108.990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137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881602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TEJIDOS BLANDOS EN LAS EXTREMIDADES INFERIORES CON TRANSDUCTOR DE 7 MHZ O MAS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114.480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138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881610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ARTICULAR DE HOMBRO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114.480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139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881620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ARTICULAR DE RODILLA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114.480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140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881630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ARTICULAR DE CADERA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114.480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141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881201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MAMA, CON TRANSDUCTOR DE 7 MHZ O MAS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115.020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142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881313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ABDOMEN (PILORO)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168.210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143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881502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PROSTATA TRANSRECTAL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144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881332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VIAS URINARIAS (RIÑONES, VEJIGA Y PROSTATA TRANSABDOMINAL)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128.340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145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881501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DE PROSTATA TRANSABDOMINAL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128.340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146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881410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PELVICA GINECOLOGICA (HISTEROSONOGRAFIA O HISTEROSALPINGOSONOGRAFIA)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112.050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147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881511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TESTICULAR CON ANALISIS DOPPLER</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147.420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shd w:val="clear" w:color="000000" w:fill="969696"/>
            <w:vAlign w:val="center"/>
          </w:tcPr>
          <w:p w:rsidR="00DD633E" w:rsidRPr="008E128D" w:rsidRDefault="00DD633E" w:rsidP="002629CB">
            <w:pPr>
              <w:jc w:val="center"/>
              <w:rPr>
                <w:b/>
                <w:bCs/>
                <w:color w:val="000000"/>
                <w:sz w:val="16"/>
                <w:szCs w:val="16"/>
                <w:lang w:val="es-CO" w:eastAsia="es-CO"/>
              </w:rPr>
            </w:pPr>
          </w:p>
        </w:tc>
        <w:tc>
          <w:tcPr>
            <w:tcW w:w="504" w:type="pct"/>
            <w:tcBorders>
              <w:top w:val="nil"/>
              <w:left w:val="single" w:sz="4" w:space="0" w:color="auto"/>
              <w:bottom w:val="single" w:sz="4" w:space="0" w:color="auto"/>
              <w:right w:val="single" w:sz="4" w:space="0" w:color="auto"/>
            </w:tcBorders>
            <w:shd w:val="clear" w:color="000000" w:fill="969696"/>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CUPS</w:t>
            </w:r>
          </w:p>
        </w:tc>
        <w:tc>
          <w:tcPr>
            <w:tcW w:w="3408" w:type="pct"/>
            <w:tcBorders>
              <w:top w:val="nil"/>
              <w:left w:val="nil"/>
              <w:bottom w:val="single" w:sz="4" w:space="0" w:color="auto"/>
              <w:right w:val="single" w:sz="4" w:space="0" w:color="auto"/>
            </w:tcBorders>
            <w:shd w:val="clear" w:color="000000" w:fill="969696"/>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DOPPLER DUPPLEX</w:t>
            </w:r>
          </w:p>
        </w:tc>
        <w:tc>
          <w:tcPr>
            <w:tcW w:w="814" w:type="pct"/>
            <w:tcBorders>
              <w:top w:val="nil"/>
              <w:left w:val="nil"/>
              <w:bottom w:val="single" w:sz="4" w:space="0" w:color="auto"/>
              <w:right w:val="single" w:sz="4" w:space="0" w:color="auto"/>
            </w:tcBorders>
            <w:shd w:val="clear" w:color="000000" w:fill="D0CECE"/>
            <w:vAlign w:val="center"/>
          </w:tcPr>
          <w:p w:rsidR="00DD633E" w:rsidRPr="00F60482" w:rsidRDefault="00DD633E" w:rsidP="002629CB">
            <w:pPr>
              <w:jc w:val="center"/>
              <w:rPr>
                <w:b/>
                <w:bCs/>
                <w:color w:val="000000"/>
                <w:sz w:val="16"/>
                <w:szCs w:val="16"/>
                <w:lang w:val="es-CO" w:eastAsia="es-CO"/>
              </w:rPr>
            </w:pPr>
            <w:r w:rsidRPr="00F60482">
              <w:rPr>
                <w:b/>
                <w:bCs/>
                <w:color w:val="000000"/>
                <w:sz w:val="16"/>
                <w:szCs w:val="16"/>
                <w:lang w:val="es-CO" w:eastAsia="es-CO"/>
              </w:rPr>
              <w:t>PRECIO</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148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882212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DOPPLER DE AORTA ABDOMINAL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344.250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149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882112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DOPPLER DE VASOS DEL CUELLO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344.250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150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882132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DOPPLER DE OTROS VASOS PERIFERICOS DEL CUELLO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344.250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151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882307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DOPPLER DE VASOS ARTERIALES DE MIEMBROS SUPERIORES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344.250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152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882308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DOPPLER DE VASOS ARTERIALES DE MIEMBROS INFERIORES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344.250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153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882317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DOPPLER DE VASOS VENOSOS DE MIEMBROS INFERIORES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138.690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154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882309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DOPPLER DE VASOS VENOSOS DE MIEMBROS SUPERIORES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344.250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155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882272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DOPPLER DE VASOS DEL PENE</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138.690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156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882282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DOPPLER DE VASOS ESCROTALES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138.690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157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882203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DOPPLER DE VASOS ABDOMINALES O PELVICOS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344.250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158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882232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ECOGRAFIA DOPPLER DE ARTERIAS MESENTERICAS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344.250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shd w:val="clear" w:color="000000" w:fill="969696"/>
            <w:vAlign w:val="center"/>
          </w:tcPr>
          <w:p w:rsidR="00DD633E" w:rsidRPr="008E128D" w:rsidRDefault="00DD633E" w:rsidP="002629CB">
            <w:pPr>
              <w:jc w:val="center"/>
              <w:rPr>
                <w:b/>
                <w:bCs/>
                <w:color w:val="000000"/>
                <w:sz w:val="16"/>
                <w:szCs w:val="16"/>
                <w:lang w:val="es-CO" w:eastAsia="es-CO"/>
              </w:rPr>
            </w:pPr>
          </w:p>
        </w:tc>
        <w:tc>
          <w:tcPr>
            <w:tcW w:w="504" w:type="pct"/>
            <w:tcBorders>
              <w:top w:val="nil"/>
              <w:left w:val="single" w:sz="4" w:space="0" w:color="auto"/>
              <w:bottom w:val="single" w:sz="4" w:space="0" w:color="auto"/>
              <w:right w:val="single" w:sz="4" w:space="0" w:color="auto"/>
            </w:tcBorders>
            <w:shd w:val="clear" w:color="000000" w:fill="969696"/>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CUPS</w:t>
            </w:r>
          </w:p>
        </w:tc>
        <w:tc>
          <w:tcPr>
            <w:tcW w:w="3408" w:type="pct"/>
            <w:tcBorders>
              <w:top w:val="nil"/>
              <w:left w:val="nil"/>
              <w:bottom w:val="single" w:sz="4" w:space="0" w:color="auto"/>
              <w:right w:val="single" w:sz="4" w:space="0" w:color="auto"/>
            </w:tcBorders>
            <w:shd w:val="clear" w:color="000000" w:fill="969696"/>
            <w:vAlign w:val="center"/>
            <w:hideMark/>
          </w:tcPr>
          <w:p w:rsidR="00DD633E" w:rsidRPr="008E128D" w:rsidRDefault="00DD633E" w:rsidP="002629CB">
            <w:pPr>
              <w:jc w:val="center"/>
              <w:rPr>
                <w:b/>
                <w:bCs/>
                <w:color w:val="000000"/>
                <w:sz w:val="16"/>
                <w:szCs w:val="16"/>
                <w:lang w:val="es-CO" w:eastAsia="es-CO"/>
              </w:rPr>
            </w:pPr>
            <w:r w:rsidRPr="008E128D">
              <w:rPr>
                <w:b/>
                <w:bCs/>
                <w:color w:val="000000"/>
                <w:sz w:val="16"/>
                <w:szCs w:val="16"/>
                <w:lang w:val="es-CO" w:eastAsia="es-CO"/>
              </w:rPr>
              <w:t xml:space="preserve">LABORATORIO CLINICO </w:t>
            </w:r>
          </w:p>
        </w:tc>
        <w:tc>
          <w:tcPr>
            <w:tcW w:w="814" w:type="pct"/>
            <w:tcBorders>
              <w:top w:val="nil"/>
              <w:left w:val="nil"/>
              <w:bottom w:val="single" w:sz="4" w:space="0" w:color="auto"/>
              <w:right w:val="single" w:sz="4" w:space="0" w:color="auto"/>
            </w:tcBorders>
            <w:shd w:val="clear" w:color="000000" w:fill="D0CECE"/>
            <w:vAlign w:val="center"/>
          </w:tcPr>
          <w:p w:rsidR="00DD633E" w:rsidRPr="00F60482" w:rsidRDefault="00DD633E" w:rsidP="002629CB">
            <w:pPr>
              <w:jc w:val="center"/>
              <w:rPr>
                <w:b/>
                <w:bCs/>
                <w:color w:val="000000"/>
                <w:sz w:val="16"/>
                <w:szCs w:val="16"/>
                <w:lang w:val="es-CO" w:eastAsia="es-CO"/>
              </w:rPr>
            </w:pPr>
            <w:r w:rsidRPr="00F60482">
              <w:rPr>
                <w:b/>
                <w:bCs/>
                <w:color w:val="000000"/>
                <w:sz w:val="16"/>
                <w:szCs w:val="16"/>
                <w:lang w:val="es-CO" w:eastAsia="es-CO"/>
              </w:rPr>
              <w:t>PRECIO</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159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903105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ACIDO FOLICO [FOLATOS] EN SUERO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58.050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160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903111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ACIDO LACTICO [L-LACTATO] POR METODO ENZIMATICO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39.510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161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903110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ACIDO LACTICO [L-LACTATO] POR FLUOROMETRIA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39.510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162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ACIDO URICO EN ORINA DE 24 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15.300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163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903877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ACIDO URICO EN ORINA PARCIAL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15.300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164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ACIDO URICO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15.300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165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905201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ACIDO VALPROICO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57.240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166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ALBUMINA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167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906602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ALFA FETOPROTEINA [AFP] SERICA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76.590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168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AMILASA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17.730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169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903602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AMONIO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35.460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170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904501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ANDROSTENEDIONA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115.830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171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901001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ANTIBIOGRAMA (DISCO)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28.350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172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902004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ANTICOAGULANTE CIRCULANTE [LUPICO]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63.270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173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906440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NUCLEARES, ANTICUERPOS [ANA]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64.890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174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906441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NUCLEARES, ANTICUERPOS [ANA] POR IFI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64.890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175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906442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NUCLEARES, ANTICUERPOS [ANA] POR 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64.890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176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911003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ANTICUERPOS IRREGULARES, DETECCION [RASTREO O RAI] POR MICROTECNICA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36.810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177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ANTICUERPOS NUCLEARES EXTRACTABLES TOTALES [ENA] SS-A [Ro] SS-B [La] RNP y Sm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138.420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178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906001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ANTIESTREPTOLISINA “O” CUANTITATIVA POR NEFELOMETRIA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38.430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179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906002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ANTIESTREPTOLISINA “O” CUANTITATIVA POR TITULACION</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38.430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180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906603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ANTIGENO CARCINOEMBRIONARIO [ACE-CEA]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115.830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181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906604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ANTIGENO DE CANCER DE MAMA [CA 15-3]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174.420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182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906605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ANTIGENO DE CANCER DE OVARIO [CA 125]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140.130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183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906606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ANTIGENO DE CANCER DE TUBO DIGESTIVO [CA 19-9]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140.130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184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906611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ANTIGENO ESPECIFICO DE PROSTATA, FRACCION LIBRE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141.210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185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906610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ANTIGENO ESPECIFICO DE PROSTATA [PSA]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141.210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186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906304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ANTIGENOS FEBRILES [VIDAL O WEIL FELIX]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36.810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187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907001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AZUCARES REDUCTORES EN HECES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188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901111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BACILOSCOPIA COLORACION ACIDO ALCOHOL RESISTENTE [ZIELH-NEELSEN] LECTURA SERIADA TRES MUESTRAS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15.840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189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901101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COLORACION ACIDO ALCOHOL RESISTENTE [ZIELH-NIELSEN] Y LECTURA O BACILOSCOPIA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15.840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190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906620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BETA 2 MICROGLOBULINA EN CUALQUIER MUESTRA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64.080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191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903809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BILIRRUBINAS TOTAL Y DIRECTA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9.540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192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903603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CALCIO ABSORCION ATOMICA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19.350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193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CALCIO EN ORINA DE 24 H POR COLORIMETRIA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19.350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194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903873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CALCIO EN ORINA PARCIAL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19.350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195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CALCIO POR COLORIMETRIA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19.350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196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903005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CALCULO RENAL, ANALISIS FISICO-QUIMICO CUANTITATIVO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68.940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197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CAPACIDAD DE COMBINACION DEL HIERRO [TIBC]</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38.430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198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905205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CARBAMAZEPINA, CUANTITATIVA POR CROMATOGRAFIA DE LIQUIDA O DE GASES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85.050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199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CARDIOLIPINA, ANTICUERPOS Ig G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101.430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200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906409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CARDIOLIPINA, ANTICUERPOS Ig M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101.430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201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903009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CATECOLAMINAS TOTALES EN ORINA DE 24 H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36.000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202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902101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CELULAS L.E.</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23.670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203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CELULAS PARIETALES, ANTICUERPOS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64.620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204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Citomegalovirus, ANTICUERPOS Ig G [CMV-G]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60.480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205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Citomegalovirus, ANTICUERPOS Ig M [CMV-M]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60.480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206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903813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CLORO [CLORURO]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207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903814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CLORO [CLORURO] EN ORINA DE 24 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208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903880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CLORO EN ORINA PARCIAL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209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903815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COLESTEROL DE ALTA DENSIDAD [HDL]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22.860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210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903817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COLESTEROL DE BAJA DENSIDAD [LDL] INMUNOLOGICO DIRECTO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27.000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211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903816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COLESTEROL DE BAJA DENSIDAD [LDL] ENZIMATICO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27.000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212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903818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COLESTEROL TOTAL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27.810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213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903420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COLINESTERASA SERICA [SEUDOCOLINESTERASA]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36.810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214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901102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COLORACION ACIDO ALCOHOL RESISTENTE MODIFICADA Y LECTURA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15.840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215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901104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COLORACION AZUL DE METILENO Y LECTURA PARA CUALQUIER MUESTRA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32.130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216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901106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COLORACION GIEMSA Y LECTURA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32.130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217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901107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COLORACION GRAM Y LECTURA PARA CUALQUIER MUESTRA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11.700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218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906906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COMPLEMENTO SERICO C3 CUANTITATIVO POR NEFELOMETRIA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219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906905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COMPLEMENTO SERICO C3 CUANTITATIVO POR IDR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220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906908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COMPLEMENTO SERICO C4 CUANTITATIVO POR NEFELOMETRIA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221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906907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COMPLEMENTO SERICO C4 CUANTITATIVO POR IDR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222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911010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COOMBS DIRECTO, CUALITATIVO POR TUBO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16.920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223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901206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COPROCULTIVO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72.270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224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907002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COPROLOGICO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9.000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225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907003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COPROLOGICO POR CONCENTRACION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226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907004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COPROSCOPICO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35.460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227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904805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CORTISOL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64.620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228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904807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CORTISOL LIBRE EN ORINA DE 24 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64.620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229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901207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Corynebacterium difteriae, CULTIVO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36.810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230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903820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CREATIN QUINASA [FRACCION MB] POR METODO INMUNOLOGICO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50.670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231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903819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CREATIN QUINASA [FRACCION MB] POR ESPECTOFOTOMETRIA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29.430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232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903821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CREATIN QUINASA TOTAL CK- CPK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20.970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233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903822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CREATINA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15.300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234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903881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CREATINA EN ORINA DE 24 HORAS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235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903823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CREATININA DEPURACION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20.970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236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903824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CREATININA EN ORINA DE 24 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237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903876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CREATININA EN ORINA PARCIAL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238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903895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CREATININA EN SUERO U OTROS FLUIDOS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239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903826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CUERPOS CETONICOS O CETONAS EN ORINA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240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901218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CULTIVO PARA MICROORGANISMOS ANAEROBIOS DE CUALQUIER MUESTRA DIFERENTE A MEDULA OSEA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60.480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241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901217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CULTIVO PARA MICROORGANISMOS EN CUALQUIER MUESTRA DIFERENTE A MEDULA OSEA, ORINA Y HECES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53.460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242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904808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DEHIDROEPINANDROSTERONA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106.020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243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904809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DEHIDROEPINANDROSTERONA SULFATO [EPINANDROSTERONA -DHEA-SO4]</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83.160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244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Dengue, ANTICUERPOS Ig G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96.750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245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Dengue, ANTICUERPOS Ig M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197.370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246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906209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Dengue, ANTICUERPOS TOTALES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197.370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247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907109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DENSIDAD URINARIA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14.490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248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903424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DESHIDROGENASA HIDROXIBUTIRICA [HBDH]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56.160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249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903828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DESHIDROGENASA LACTICA [LDH]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16.110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250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906418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DNA n, ANTICUERPOS POR IFI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69.750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251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906417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DNA n, ANTICUERPOS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69.750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252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905727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DROGAS DE ABUSO NCOC</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85.050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253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ELECTROFORESIS DE AMINOACIDOS EN ORINA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254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906809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ELECTROFORESIS DE HEMOGLOBINA EN MEDIO ALCALINO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90.720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255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ELECTROFORESIS DE HEMOGLOBINA EN MEDIO ACIDO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90.720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256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902219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RECUENTO DE EOSINOFILO EN MOCO NASAL POR COLORACION DE HAN</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14.490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257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Epstein-barr, ANTICUERPOS Ig G [CAPSULA EB-VCA-G]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84.510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258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906215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Epstein-barr, ANTICUERPOS Ig M [CAPSULA EB-VCA-M]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84.510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259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ERITROSEDIMENTACION [VELOCIDAD SEDIMENTACION GLOBULAR - VSG] AUTOMATIZADA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5.220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260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ERITROSEDIMENTACION [VELOCIDAD SEDIMENTACION GLOBULAR - VSG]</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5.220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261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904503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ESTRADIOL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74.700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262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898101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ESTUDIO DE COLORACION BASICA EN BIOPSIA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96.750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263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898003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ESTUDIO DE COLORACION BASICA EN CITOLOGIA POR ASPIRACION DE CUALQUIER TEJIDO U ORGANO (BACAF)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57.240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264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898001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ESTUDIO DE COLORACION BASICA EN CITOLOGIA VAGINAL TUMORAL Y/O FUNCIONAL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26.190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265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898201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ESTUDIO DE COLORACION BASICA EN ESPECIMEN DE RECONOCIMIENTO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111.510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266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898005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ESTUDIO DE COLORACION HISTOQUIMICA EN CITOLOGIA VAGINAL TUMORAL Y/O FUNCIONAL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26.190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267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898202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ESTUDIO DE COLORACION HISTOQUIMICA EN ESPECIMEN DE RECONOCIMIENTO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147.960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268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901325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EXAMEN DIRECTO DE CUALQUIER MUESTRA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22.860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269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901304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EXAMEN DIRECTO FRESCO DE CUALQUIER MUESTRA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11.700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270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901305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EXAMEN DIRECTO PARA HONGOS [KOH]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271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EXTENDIDO DE SANGRE PERIFERICA, ESTUDIO DE MORFOLOGIA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8.190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272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906911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FACTOR REMATOIDEO [R.A.] SEMICUANTITATIVO POR LATEX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15.030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273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906910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FACTOR REMATOIDEO [R.A.] CUANTITATIVO POR NEFELOMETRIA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23.670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274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906814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FAGOCITOSIS, ESTUDIO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18.540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275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903016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FERRITINA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52.020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276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903830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FOSFATASA ACIDA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19.350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277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903833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FOSFATASA ALCALINA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16.650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278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903836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FOSFORO INORGANICO [FOSFATOS] EN ORINA DE 24 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18.270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279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903875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FOSFORO EN ORINA PARCIAL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18.270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280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903835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FOSFORO INORGANICO [FOSFATOS]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18.270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281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907005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FROTIS RECTAL [IDENTIFICACION DE TROFOZOITOS]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20.700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282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903838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GAMMA GLUTAMIL TRANSFERASA [GGT]</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27.810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283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903839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GASES ARTERIALES (EN REPOSO O EN EJERCICIO)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50.670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284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903844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GLUCOSA, CURVA DE TOLERANCIA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62.730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285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903840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GLUCOSA EN ORINA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286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903841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GLUCOSA EN SUERO, LCR U OTRO FLUIDO DIFERENTE A ORINA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287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903842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GLUCOSA PRE Y POST CARGA DE GLUCOSA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34.650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288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903843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GLUCOSA PRE Y POST PRANDIAL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34.650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289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903883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GLUCOSA SEMIAUTOMATIZADA [GLUCOMETRIA]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290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903845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GLUCOSA, TEST O’ SULLIVAN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34.650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291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904508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GONADOTROPINA CORIONICA, SUBUNIDAD BETA CUALITATIVA, [BHCG] PRUEBA DE EMBARAZO EN ORINA O SUERO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44.190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292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906625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GONADOTROPINA CORIONICA, SUBUNIDAD BETA CUANTITATIVA [BHCG]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49.860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293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907006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GRASAS NEUTRAS EN HECES [SUDAN III]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19.350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294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906023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Helicobacter pylori, ANTICUERPOS Ig G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265.500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295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HEMATOCRITO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296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911018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HEMOCLASIFICACION GRUPO ABO, DIRECTA O GLOBULAR EN PLACA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297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911017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HEMOCLASIFICACION GRUPO ABO, DIRECTA O GLOBULAR POR MICROTECNICA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298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911016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HEMOCLASIFICACION FACTOR Rh [FACTOR D] EN LAMINA O TUBO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21.510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299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911015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HEMOCLASIFICACION FACTOR Rh [FACTOR D] POR MICROTECNICA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21.510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300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901221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HEMOCULTIVO AEROBIO POR METODO AUTOMATICO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64.620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301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901223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HEMOCULTIVO ANAEROBIO POR METODO AUTOMATICO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64.620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302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902213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HEMOGLOBINA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8.460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303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903426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HEMOGLOBINA GLICOSILADA POR ANTICUERPOS MONOCLONALES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49.860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304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903427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HEMOGLOBINA GLICOSILADA POR CROMATOGRAFIA DE COLUMNA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49.860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305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HEMOGRAMA I [HEMOGLOBINA, HEMATOCRITO Y LEUCOGRAMA] METODO MANUAL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306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HEMOGRAMA II [HEMOGLOBINA, HEMATOCRITO, RECUENTO DE ERITROCITOS, INDICES ERITROCITARIOS, LEUCOGRAMA, RECUENTO DE PLAQUETAS E INDICES PLAQUETARIOS] METODO MANUAL Y SEMIAUTOMATICO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307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902209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HEMOGRAMA III [HEMOGLOBINA, HEMATOCRITO, RECUENTO DE ERITROCITOS, INDICES ERITROCITARIOS, LEUCOGRAMA, RECUENTO DE PLAQUETAS, INDICES PLAQUETARIOS Y MORFOLOGIA ELECTRONICA] METODO AUTOMATICO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308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HEMOGRAMA IV [HEMOGLOBINA, HEMATOCRITO, RECUENTO DE ERITROCITOS, INDICES ERITROCITARIOS, LEUCOGRAMA, RECUENTO DE PLAQUETAS, INDICES PLAQUETARIOS Y MORFOLOGIA ELECTRONICA E HISTOGRAMA] METODO AUTOMATICO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309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902214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HEMOPARASITOS, EXTENDIDO DE GOTA GRUESA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11.700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310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902215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HEMOPARASITOS, EXTENDIDO DE SANGRE PERIFERICA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11.700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311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906218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Hepatitis A, ANTICUERPOS Ig M [ANTI HVA-M]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80.370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312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906219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Hepatitis A, ANTICUERPOS TOTALES [ANTI HVA]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98.370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313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906220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n-US" w:eastAsia="es-CO"/>
              </w:rPr>
            </w:pPr>
            <w:r w:rsidRPr="008E128D">
              <w:rPr>
                <w:color w:val="000000"/>
                <w:sz w:val="16"/>
                <w:szCs w:val="16"/>
                <w:lang w:val="en-US" w:eastAsia="es-CO"/>
              </w:rPr>
              <w:t xml:space="preserve">Hepatitis B, ANTICUERPOS CENTRAL Ig M [ANTI-CORE HBC-M]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98.370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314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906221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Hepatitis B, ANTICUERPOS CENTRAL TOTALES [ANTI-CORE HBc] &amp;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98.370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315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906222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Hepatitis B, ANTICUERPOS E [ANTI-HBe]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98.370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316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906223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n-US" w:eastAsia="es-CO"/>
              </w:rPr>
            </w:pPr>
            <w:r w:rsidRPr="008E128D">
              <w:rPr>
                <w:color w:val="000000"/>
                <w:sz w:val="16"/>
                <w:szCs w:val="16"/>
                <w:lang w:val="en-US" w:eastAsia="es-CO"/>
              </w:rPr>
              <w:t xml:space="preserve">Hepatitis B, ANTICUERPOS S [ANTI-HBs]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98.370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317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906317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Hepatitis B, ANTIGENO DE SUPERFICIE [Ag HBs] &amp;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98.370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318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906318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Hepatitis B, ANTIGENO e [Ag HBe]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98.370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319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906225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Hepatitis C, ANTICUERPO [ANTI-HVC] &amp;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110.700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320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906226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Hepatitis delta, ANTICUERPOS [ANTI-HVD]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80.370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321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906228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Herpes I, ANTICUERPOS Ig G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86.670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322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906229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Herpes I, ANTICUERPOS Ig M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86.670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323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906230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Herpes II, ANTICUERPOS Ig G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86.670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324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906231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Herpes II, ANTICUERPOS Ig M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86.670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325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904509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HIDROXIPROGESTERONA 17 ALFA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83.160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326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903846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HIERRO TOTAL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38.430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327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904103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HORMONA ADRENOCORTICOTROPICA [ACTH]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61.830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328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904104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HORMONA DE CRECIMIENTO O SOMATOTROPICA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83.700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329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904902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HORMONA ESTIMULANTE DEL TIROIDES [TSH]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71.640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330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904903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HORMONA ESTIMULANTE DEL TIROIDES [TSH] NEONATAL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67.320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331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904904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HORMONA ESTIMULANTE DEL TIROIDES [TSH] ULTRASENSIBLE</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71.640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332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904105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HORMONA FOLICULO ESTIMULANTE [FSH]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83.160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333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904107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HORMONA LUTEINIZANTE [LH]</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95.130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334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904912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HORMONA PARATIROIDEA MOLECULA INTACTA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106.020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335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904913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HORMONA PARATIROIDEA MOLECULA MEDIA [PARATOHORMONA PTH]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106.020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336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906827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INMUNOGLOBULINA A [IgA] CUANTITATIVA POR NEFELOMETRIA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337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906826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INMUNOGLOBULINA A [IgA] CUANTITATIVA POR IDR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338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906836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INMUNOGLOBULINA E [Ig E] TOTAL POR 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57.780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339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906834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INMUNOGLOBULINA E [Ig E] ESPECIFICA [DOSIFICACION CADA ALERGENO- RAST]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68.940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340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906835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INMUNOGLOBULINA E [Ig E] TOTAL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57.780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341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906829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INMUNOGLOBULINA G [IgG] CUANTITATIVA POR NEFELOMETRIA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342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906828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INMUNOGLOBULINA G [IgG] CUANTITATIVA POR IDR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343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906832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INMUNOGLOBULINA M [IgM] CUANTITATIVA POR NEFELOMETRIA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344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906831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INMUNOGLOBULINA M [IgM] CUANTITATIVA POR IDR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345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901326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Leishmania EXAMEN DIRECTO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15.300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346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906030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Leptospira, ANTICUERPOS Ig M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32.940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347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901311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Leptospira, SEROTIPIFICACION</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32.940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348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906715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LINFOCITOS T CD4 POR INMUNOFLUORESCENCIA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115.830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349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903847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LIPASA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34.920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350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903848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LIQUIDO AMNIOTICO [EXAMEN FISICO Y CITOQUIMICO: CELULAS ANARANJADAS, TEST DE CLEMENS Y CREATININA]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48.510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351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905312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LITIO POR FOTOMETRIA DE LLAMA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22.590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352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903879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MAGNESIO EN ORINA PARCIAL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20.970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353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903854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MAGNESIO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20.970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354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901229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MICOBACTERIAS NO TUBERCULOSAS, CULTIVO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65.430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355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903027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MICROALBUMINURIA POR NEFELOMETRIA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41.400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356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903026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MICROALBUMINURIA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41.400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357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903028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MICROALBUMINURIA POR 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41.400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358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906436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MUSCULO LISO, ANTICUERPOS [ASMA]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359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906437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MUSCULO LISO, ANTICUERPOS [ASMA] POR IFI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360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906438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MUSCULO LISO, ANTICUERPOS [ASMA] POR IHA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361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901230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Mycobacterium tuberculosis, CULTIVO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65.430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362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903856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NITROGENO UREICO [BUN]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10.890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363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903857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NITROGENO UREICO [BUN] EN ORINA DE 24 H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10.890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364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907007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OXIUROS, IDENTIFICACION PERIANAL [CINTA ADHESIVA O PRUEBA DE GRAHAM]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10.890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365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904706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PEPTIDO C</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129.150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366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903860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POTASIO EN ORINA DE 24 H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32.400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367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903878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POTASIO EN ORINA PARCIAL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32.400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368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903859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POTASIO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32.400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369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904510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PROGESTERONA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76.590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370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904108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PROLACTINA [BASAL]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73.890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371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904109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PROLACTINA [MEZCLA DE TRES MUESTRAS]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73.890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372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906913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PROTEINA C REACTIVA, CUANTITATIVO DE ALTA PRECISION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46.080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373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906914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PROTEINA C REACTIVA, PRUEBA SEMICUANTITATIVA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13.590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374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903861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PROTEINAS DIFERENCIADAS [ALBUMINA/GLOBULINA]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57.780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375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903862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PROTEINAS EN ORINA DE 24 H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376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903874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PROTEINAS TOTALES EN ORINA PARCIAL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10.350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377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903863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PROTEINAS TOTALES EN SUERO Y OTROS FLUIDOS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378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902121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PRUEBA DE CICLAJE [CELULAS FALCIFORMES O DREPANOCITOS]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10.080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379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903886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PRUEBA DE TOLERANCIA A LA GLUCOSA POR 2 HORAS (3 MUESTRAS: 0 60 Y 120 MINUTOS)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62.730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380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903887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PRUEBA DE TOLERANCIA A LA GLUCOSA POR 2 HORAS (4 MUESTRAS: 0 30 60 Y 120 MINUTOS)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62.730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381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903888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PRUEBA DE TOLERANCIA A LA GLUCOSA POR 2 HORAS (5 MUESTRAS: 0 30 60 90 Y 120 MINUTOS)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62.730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382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903889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PRUEBA DE TOLERANCIA A LA GLUCOSA POR 3 HORAS (5 MUESTRAS: 0 30 60 120 Y 180 MINUTOS)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62.730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383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903885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PRUEBA DE TOLERANCIA A LA GLUCOSA POR 3 HORAS (6 MUESTRAS: 0 30 60 90 120 Y 180 MINUTOS)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62.730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384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903890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PRUEBA DE TOLERANCIA A LA GLUCOSA POR 4 HORAS (6 MUESTRAS: 0 30 60 120 180 Y 240 MINUTOS)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62.730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385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903891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PRUEBA DE TOLERANCIA A LA GLUCOSA POR 4 HORAS (7 MUESTRAS: 0 30 60 90 120 180 Y 240 MINUTOS)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62.730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386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903892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PRUEBA DE TOLERANCIA A LA GLUCOSA POR 5 HORAS (7 MUESTRAS: 0 30 60 120 180 240 Y 300 MINUTOS)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62.730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387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903893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PRUEBA DE TOLERANCIA A LA GLUCOSA POR 5 HORAS (8 MUESTRAS: 0 30 60 90 120 180 240 Y 300 MINUTOS)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62.730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388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903894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PRUEBA DE TOLERANCIA A LA GLUCOSA POR 6 HORAS (8 MUESTRAS: 0 30 60 </w:t>
            </w:r>
            <w:r w:rsidRPr="008E128D">
              <w:rPr>
                <w:color w:val="000000"/>
                <w:sz w:val="16"/>
                <w:szCs w:val="16"/>
                <w:lang w:val="es-CO" w:eastAsia="es-CO"/>
              </w:rPr>
              <w:lastRenderedPageBreak/>
              <w:t>120 180 240 300 Y 360)</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lastRenderedPageBreak/>
              <w:t>62.730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389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906915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SEROLOGIA [PRUEBA NO TREPONEMICA] RPR &amp;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14.490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390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902218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RECUENTO DE EOSINOFILO EN CUALQUIER MUESTRA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14.490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391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902220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RECUENTO DE PLAQUETAS, METODO AUTOMATICO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392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902221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RECUENTO DE PLAQUETAS, METODO MANUAL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9.270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393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902224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RECUENTO DE RETICULOCITOS POR CITOMETRIA DE FLUJO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14.490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394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902223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RECUENTO DE RETICULOCITOS, METODO MANUAL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14.490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395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902041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RETRACCION DE COAGULO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14.490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396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906241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Rubeola, ANTICUERPOS Ig G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75.240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397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906242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Rubeola, ANTICUERPOS Ig G POR 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75.240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398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906243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Rubeola, ANTICUERPOS Ig M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79.020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399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906244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Rubeola, ANTICUERPOS Ig M POR 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79.020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400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907008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SANGRE OCULTA EN MATERIA FECAL [GUAYACO O EQUIVALENTE]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6.840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401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903044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SATURACION DE TRANSFERRINA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81.450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402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906455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Scl 70, ANTI ESCLERODERMA, ANTICUERPOS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104.130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403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903865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SODIO EN ORINA DE 24 HORAS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26.730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404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903872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SODIO EN ORINA PARCIAL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26.730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405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903864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SODIO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26.730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406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904101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FACTOR I DE CRECIMIENTO SIMILAR A LA INSULINA [SOMATOMEDINA C]</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135.990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407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903884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TEST DE O'SULLIVAN CONFIRMATORIO (CUATRO MUESTRAS)</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34.650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408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904601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TESTOSTERONA LIBRE</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78.210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409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904602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TESTOSTERONA TOTAL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71.640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410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902043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TIEMPO DE COAGULACION</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13.320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411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902045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TIEMPO DE PROTROMBINA [PT]</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32.940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412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902046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TIEMPO DE SANGRIA [IVY O DUKE]</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5.760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413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902047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TIEMPO DE SANGRIA ESTANDARIZADO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5.760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414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902049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TIEMPO DE TROMBOPLASTINA PARCIAL [PTT]</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32.130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415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904920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TIROGLOBULINA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66.510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416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906457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TIROIDEOS COLOIDALES, ANTICUERPOS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58.050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417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906458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TIROIDEOS MICROSOMALES, ANTICUERPOS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67.050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418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906459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TIROIDEOS MICROSOMALES, ANTICUERPOS POR IFI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67.050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419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906460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TIROIDEOS MICROSOMALES, ANTICUERPOS POR IHA</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67.050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420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906463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TIROIDEOS TIROGLOBULINICOS, ANTICUERPOS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67.050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421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906464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TIROIDEOS TIROGLOBULINICOS, ANTICUERPOS POR IFI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67.050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lastRenderedPageBreak/>
              <w:t>422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904921</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TIROXINA LIBRE [T4L]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54.540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423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904922</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TIROXINA TOTAL [T4]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53.730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424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906128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Toxoplasma gondii, ANTICUERPOS Ig G POR IFI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83.160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425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906127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Toxoplasma gondii, ANTICUERPOS Ig G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83.160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426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906130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Toxoplasma gondii, ANTICUERPOS Ig M POR IFI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83.160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427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906129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Toxoplasma gondii, ANTICUERPOS Ig M POR EIA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83.160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428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903867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TRANSAMINASA GLUTAMICO OXALACETICA O ASPARTATO AMINO TRANSFERASA [TGO-AST]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23.670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429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903866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TRANSAMINASA GLUTAMICOPIRUVICA O ALANINO AMINO TRANSFERASA [TGP-ALT]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23.670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430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903046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TRANSFERRINA POR NEFELOMETRIA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81.450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431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903045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TRANSFERRINA POR IDR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81.450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432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906039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Treponema pallidum, ANTICUERPOS (FTA-ABS O TPHA-PRUEBA TREPONEMICA)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90.180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433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903868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TRIGLICERIDOS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15.300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434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904924</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TRIYODOTIRONINA LIBRE [T3L]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53.460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435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904925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TRIYODOTIRONINA TOTAL [T3]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53.460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436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903436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TROPONINA I, CUALITATIVA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69.750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437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903437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TROPONINA I, CUANTITATIVA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69.750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438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903438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TROPONINA T, CUALITATIVA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69.750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439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903439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TROPONINA T, CUANTITATIVA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69.750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440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860205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TUBERCULINA PRUEBA [DE MANTOUX]</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32.130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441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903869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UREA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442</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907106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UROANALISIS CON SEDIMENTO Y DENSIDAD URINARIA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14.490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443</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901236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UROCULTIVO [ANTIOGRAMA MIC AUTOMATICO]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444</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901237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UROCULTIVO [ANTIOGRAMA MIC MANUAL]</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445</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901235</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UROCULTIVO [ANTIBIOGRAMA DE DISCO]</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59.670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446</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906247</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Varicela zoster, ANTICUERPOS Ig G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43.020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447</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906248</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Varicela zoster, ANTICUERPOS Ig M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43.020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448</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906249</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VIH 1 Y 2, ANTICUERPOS &amp;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78.210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449</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906250</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 xml:space="preserve">VIH, PRUEBA CONFIRMATORIA POR WESTERN BLOTTING O EQUIVALENTE </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380.250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450</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903703</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VITAMINA B 12</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119.970</w:t>
            </w:r>
          </w:p>
        </w:tc>
      </w:tr>
      <w:tr w:rsidR="00DD633E" w:rsidRPr="008E128D" w:rsidTr="00DD633E">
        <w:trPr>
          <w:trHeight w:val="340"/>
          <w:jc w:val="center"/>
        </w:trPr>
        <w:tc>
          <w:tcPr>
            <w:tcW w:w="274" w:type="pct"/>
            <w:tcBorders>
              <w:top w:val="nil"/>
              <w:left w:val="single" w:sz="4" w:space="0" w:color="auto"/>
              <w:bottom w:val="single" w:sz="4" w:space="0" w:color="auto"/>
              <w:right w:val="single" w:sz="4" w:space="0" w:color="auto"/>
            </w:tcBorders>
            <w:vAlign w:val="center"/>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451</w:t>
            </w:r>
          </w:p>
        </w:tc>
        <w:tc>
          <w:tcPr>
            <w:tcW w:w="504" w:type="pct"/>
            <w:tcBorders>
              <w:top w:val="nil"/>
              <w:left w:val="single" w:sz="4" w:space="0" w:color="auto"/>
              <w:bottom w:val="single" w:sz="4" w:space="0" w:color="auto"/>
              <w:right w:val="single" w:sz="4" w:space="0" w:color="auto"/>
            </w:tcBorders>
            <w:shd w:val="clear" w:color="auto" w:fill="auto"/>
            <w:vAlign w:val="center"/>
            <w:hideMark/>
          </w:tcPr>
          <w:p w:rsidR="00DD633E" w:rsidRPr="008E128D" w:rsidRDefault="00DD633E" w:rsidP="002629CB">
            <w:pPr>
              <w:jc w:val="center"/>
              <w:rPr>
                <w:color w:val="000000"/>
                <w:sz w:val="16"/>
                <w:szCs w:val="16"/>
                <w:lang w:val="es-CO" w:eastAsia="es-CO"/>
              </w:rPr>
            </w:pPr>
            <w:r w:rsidRPr="008E128D">
              <w:rPr>
                <w:color w:val="000000"/>
                <w:sz w:val="16"/>
                <w:szCs w:val="16"/>
                <w:lang w:val="es-CO" w:eastAsia="es-CO"/>
              </w:rPr>
              <w:t>903706</w:t>
            </w:r>
          </w:p>
        </w:tc>
        <w:tc>
          <w:tcPr>
            <w:tcW w:w="3408" w:type="pct"/>
            <w:tcBorders>
              <w:top w:val="nil"/>
              <w:left w:val="nil"/>
              <w:bottom w:val="single" w:sz="4" w:space="0" w:color="auto"/>
              <w:right w:val="single" w:sz="4" w:space="0" w:color="auto"/>
            </w:tcBorders>
            <w:shd w:val="clear" w:color="auto" w:fill="auto"/>
            <w:vAlign w:val="center"/>
            <w:hideMark/>
          </w:tcPr>
          <w:p w:rsidR="00DD633E" w:rsidRPr="008E128D" w:rsidRDefault="00DD633E" w:rsidP="002629CB">
            <w:pPr>
              <w:jc w:val="both"/>
              <w:rPr>
                <w:color w:val="000000"/>
                <w:sz w:val="16"/>
                <w:szCs w:val="16"/>
                <w:lang w:val="es-CO" w:eastAsia="es-CO"/>
              </w:rPr>
            </w:pPr>
            <w:r w:rsidRPr="008E128D">
              <w:rPr>
                <w:color w:val="000000"/>
                <w:sz w:val="16"/>
                <w:szCs w:val="16"/>
                <w:lang w:val="es-CO" w:eastAsia="es-CO"/>
              </w:rPr>
              <w:t>VITAMINA D 25 DIHIDROXI</w:t>
            </w:r>
          </w:p>
        </w:tc>
        <w:tc>
          <w:tcPr>
            <w:tcW w:w="814" w:type="pct"/>
            <w:tcBorders>
              <w:top w:val="nil"/>
              <w:left w:val="nil"/>
              <w:bottom w:val="single" w:sz="4" w:space="0" w:color="auto"/>
              <w:right w:val="single" w:sz="4" w:space="0" w:color="auto"/>
            </w:tcBorders>
            <w:shd w:val="clear" w:color="auto" w:fill="auto"/>
            <w:vAlign w:val="center"/>
          </w:tcPr>
          <w:p w:rsidR="00DD633E" w:rsidRPr="00F60482" w:rsidRDefault="00DD633E" w:rsidP="002629CB">
            <w:pPr>
              <w:jc w:val="center"/>
              <w:rPr>
                <w:color w:val="000000"/>
                <w:sz w:val="16"/>
                <w:szCs w:val="16"/>
                <w:lang w:val="es-CO" w:eastAsia="es-CO"/>
              </w:rPr>
            </w:pPr>
            <w:r w:rsidRPr="00F60482">
              <w:rPr>
                <w:color w:val="000000"/>
                <w:sz w:val="16"/>
                <w:szCs w:val="16"/>
                <w:lang w:val="es-CO" w:eastAsia="es-CO"/>
              </w:rPr>
              <w:t>119.970</w:t>
            </w:r>
          </w:p>
        </w:tc>
      </w:tr>
    </w:tbl>
    <w:p w:rsidR="00DD633E" w:rsidRDefault="00DD633E" w:rsidP="000B6457">
      <w:pPr>
        <w:pStyle w:val="Textoindependiente2"/>
        <w:spacing w:after="0" w:line="240" w:lineRule="auto"/>
        <w:ind w:right="164"/>
        <w:jc w:val="center"/>
        <w:rPr>
          <w:rFonts w:eastAsia="Calibri"/>
          <w:b/>
          <w:highlight w:val="yellow"/>
          <w:lang w:val="es-CO"/>
        </w:rPr>
      </w:pPr>
    </w:p>
    <w:p w:rsidR="00DD633E" w:rsidRDefault="00DD633E" w:rsidP="000B6457">
      <w:pPr>
        <w:pStyle w:val="Textoindependiente2"/>
        <w:spacing w:after="0" w:line="240" w:lineRule="auto"/>
        <w:ind w:right="164"/>
        <w:jc w:val="center"/>
        <w:rPr>
          <w:rFonts w:eastAsia="Calibri"/>
          <w:b/>
          <w:highlight w:val="yellow"/>
          <w:lang w:val="es-CO"/>
        </w:rPr>
      </w:pPr>
    </w:p>
    <w:p w:rsidR="00DD633E" w:rsidRPr="00BA4251" w:rsidRDefault="00DD633E" w:rsidP="000B6457">
      <w:pPr>
        <w:pStyle w:val="Textoindependiente2"/>
        <w:spacing w:after="0" w:line="240" w:lineRule="auto"/>
        <w:ind w:right="164"/>
        <w:jc w:val="center"/>
        <w:rPr>
          <w:rFonts w:eastAsia="Calibri"/>
          <w:b/>
          <w:highlight w:val="yellow"/>
          <w:lang w:val="es-CO"/>
        </w:rPr>
      </w:pPr>
    </w:p>
    <w:p w:rsidR="00580BDE" w:rsidRPr="00BA4251" w:rsidRDefault="00580BDE" w:rsidP="000B6457">
      <w:pPr>
        <w:pStyle w:val="Textoindependiente2"/>
        <w:spacing w:after="0" w:line="240" w:lineRule="auto"/>
        <w:ind w:right="164"/>
        <w:jc w:val="center"/>
        <w:rPr>
          <w:rFonts w:eastAsia="Calibri"/>
          <w:b/>
          <w:highlight w:val="yellow"/>
          <w:lang w:val="es-CO"/>
        </w:rPr>
      </w:pPr>
    </w:p>
    <w:p w:rsidR="00580BDE" w:rsidRPr="00BA4251" w:rsidRDefault="00580BDE" w:rsidP="000B6457">
      <w:pPr>
        <w:pStyle w:val="Textoindependiente2"/>
        <w:spacing w:after="0" w:line="240" w:lineRule="auto"/>
        <w:ind w:right="164"/>
        <w:jc w:val="center"/>
        <w:rPr>
          <w:rFonts w:eastAsia="Calibri"/>
          <w:b/>
          <w:highlight w:val="yellow"/>
          <w:lang w:val="es-CO"/>
        </w:rPr>
      </w:pPr>
    </w:p>
    <w:p w:rsidR="00580BDE" w:rsidRPr="00BA4251" w:rsidRDefault="00580BDE" w:rsidP="000B6457">
      <w:pPr>
        <w:pStyle w:val="Textoindependiente2"/>
        <w:spacing w:after="0" w:line="240" w:lineRule="auto"/>
        <w:ind w:right="164"/>
        <w:jc w:val="center"/>
        <w:rPr>
          <w:rFonts w:eastAsia="Calibri"/>
          <w:b/>
          <w:highlight w:val="yellow"/>
          <w:lang w:val="es-CO"/>
        </w:rPr>
      </w:pPr>
    </w:p>
    <w:p w:rsidR="002629CB" w:rsidRDefault="002629CB" w:rsidP="004F53DF">
      <w:pPr>
        <w:pStyle w:val="Textoindependiente2"/>
        <w:spacing w:after="0" w:line="240" w:lineRule="auto"/>
        <w:ind w:right="164"/>
        <w:jc w:val="center"/>
        <w:rPr>
          <w:rFonts w:ascii="Tahoma" w:eastAsia="Calibri" w:hAnsi="Tahoma" w:cs="Tahoma"/>
          <w:b/>
          <w:sz w:val="18"/>
          <w:lang w:val="es-CO"/>
        </w:rPr>
      </w:pPr>
    </w:p>
    <w:p w:rsidR="004F53DF" w:rsidRPr="002629CB" w:rsidRDefault="004F53DF" w:rsidP="004F53DF">
      <w:pPr>
        <w:pStyle w:val="Textoindependiente2"/>
        <w:spacing w:after="0" w:line="240" w:lineRule="auto"/>
        <w:ind w:right="164"/>
        <w:jc w:val="center"/>
        <w:rPr>
          <w:rFonts w:ascii="Tahoma" w:eastAsia="Calibri" w:hAnsi="Tahoma" w:cs="Tahoma"/>
          <w:b/>
          <w:sz w:val="18"/>
          <w:lang w:val="es-CO"/>
        </w:rPr>
      </w:pPr>
      <w:r w:rsidRPr="002629CB">
        <w:rPr>
          <w:rFonts w:ascii="Tahoma" w:eastAsia="Calibri" w:hAnsi="Tahoma" w:cs="Tahoma"/>
          <w:b/>
          <w:sz w:val="18"/>
          <w:lang w:val="es-CO"/>
        </w:rPr>
        <w:lastRenderedPageBreak/>
        <w:t xml:space="preserve">ANEXO </w:t>
      </w:r>
      <w:r w:rsidR="000B6457" w:rsidRPr="002629CB">
        <w:rPr>
          <w:rFonts w:ascii="Tahoma" w:eastAsia="Calibri" w:hAnsi="Tahoma" w:cs="Tahoma"/>
          <w:b/>
          <w:sz w:val="18"/>
          <w:lang w:val="es-CO"/>
        </w:rPr>
        <w:t>4</w:t>
      </w:r>
    </w:p>
    <w:p w:rsidR="004F53DF" w:rsidRPr="002629CB" w:rsidRDefault="004F53DF" w:rsidP="004F53DF">
      <w:pPr>
        <w:pStyle w:val="Textoindependiente2"/>
        <w:spacing w:after="0" w:line="240" w:lineRule="auto"/>
        <w:ind w:right="164"/>
        <w:rPr>
          <w:rFonts w:ascii="Tahoma" w:eastAsia="Calibri" w:hAnsi="Tahoma" w:cs="Tahoma"/>
          <w:b/>
          <w:sz w:val="18"/>
          <w:lang w:val="es-CO"/>
        </w:rPr>
      </w:pPr>
    </w:p>
    <w:p w:rsidR="004F53DF" w:rsidRPr="002629CB" w:rsidRDefault="004F53DF" w:rsidP="004F53DF">
      <w:pPr>
        <w:pStyle w:val="Textoindependiente2"/>
        <w:spacing w:after="0" w:line="240" w:lineRule="auto"/>
        <w:ind w:right="164"/>
        <w:jc w:val="center"/>
        <w:rPr>
          <w:rFonts w:ascii="Tahoma" w:eastAsia="Calibri" w:hAnsi="Tahoma" w:cs="Tahoma"/>
          <w:b/>
          <w:sz w:val="18"/>
          <w:lang w:val="es-CO"/>
        </w:rPr>
      </w:pPr>
      <w:r w:rsidRPr="002629CB">
        <w:rPr>
          <w:rFonts w:ascii="Tahoma" w:eastAsia="Calibri" w:hAnsi="Tahoma" w:cs="Tahoma"/>
          <w:b/>
          <w:sz w:val="18"/>
          <w:lang w:val="es-CO"/>
        </w:rPr>
        <w:t xml:space="preserve">OFERTA ECONOMICA </w:t>
      </w:r>
    </w:p>
    <w:p w:rsidR="004F53DF" w:rsidRPr="002629CB" w:rsidRDefault="004F53DF" w:rsidP="004F53DF">
      <w:pPr>
        <w:pStyle w:val="Textoindependiente2"/>
        <w:spacing w:after="0" w:line="240" w:lineRule="auto"/>
        <w:ind w:right="164"/>
        <w:jc w:val="center"/>
        <w:rPr>
          <w:rFonts w:ascii="Tahoma" w:eastAsia="Calibri" w:hAnsi="Tahoma" w:cs="Tahoma"/>
          <w:b/>
          <w:sz w:val="18"/>
          <w:lang w:val="es-CO"/>
        </w:rPr>
      </w:pPr>
    </w:p>
    <w:p w:rsidR="004F53DF" w:rsidRPr="002629CB" w:rsidRDefault="004F53DF" w:rsidP="004F53DF">
      <w:pPr>
        <w:adjustRightInd w:val="0"/>
        <w:jc w:val="both"/>
        <w:rPr>
          <w:rFonts w:ascii="Tahoma" w:hAnsi="Tahoma" w:cs="Tahoma"/>
          <w:sz w:val="18"/>
          <w:lang w:val="es-CO" w:eastAsia="es-MX"/>
        </w:rPr>
      </w:pPr>
      <w:r w:rsidRPr="002629CB">
        <w:rPr>
          <w:rFonts w:ascii="Tahoma" w:hAnsi="Tahoma" w:cs="Tahoma"/>
          <w:bCs/>
          <w:sz w:val="18"/>
          <w:lang w:val="es-CO" w:eastAsia="es-MX"/>
        </w:rPr>
        <w:t xml:space="preserve">Se solicita a los oferentes </w:t>
      </w:r>
      <w:r w:rsidRPr="002629CB">
        <w:rPr>
          <w:rFonts w:ascii="Tahoma" w:hAnsi="Tahoma" w:cs="Tahoma"/>
          <w:bCs/>
          <w:sz w:val="18"/>
          <w:u w:val="single"/>
          <w:lang w:val="es-CO" w:eastAsia="es-MX"/>
        </w:rPr>
        <w:t xml:space="preserve">diligenciar </w:t>
      </w:r>
      <w:r w:rsidRPr="002629CB">
        <w:rPr>
          <w:rFonts w:ascii="Tahoma" w:hAnsi="Tahoma" w:cs="Tahoma"/>
          <w:sz w:val="18"/>
          <w:u w:val="single"/>
          <w:lang w:val="es-CO" w:eastAsia="es-MX"/>
        </w:rPr>
        <w:t>únicamente los datos del oferente y el porcentaje de descuento</w:t>
      </w:r>
      <w:r w:rsidRPr="002629CB">
        <w:rPr>
          <w:rFonts w:ascii="Tahoma" w:hAnsi="Tahoma" w:cs="Tahoma"/>
          <w:sz w:val="18"/>
          <w:lang w:val="es-CO" w:eastAsia="es-MX"/>
        </w:rPr>
        <w:t xml:space="preserve">, en caso que el oferente lo quiera ofrecer, el cual será aplicado por parte de la </w:t>
      </w:r>
      <w:r w:rsidRPr="002629CB">
        <w:rPr>
          <w:rFonts w:ascii="Tahoma" w:hAnsi="Tahoma" w:cs="Tahoma"/>
          <w:color w:val="0000FF"/>
          <w:sz w:val="18"/>
          <w:lang w:eastAsia="es-MX"/>
        </w:rPr>
        <w:t xml:space="preserve">Regional de Aseguramiento en Salud N° 4 </w:t>
      </w:r>
      <w:r w:rsidRPr="002629CB">
        <w:rPr>
          <w:rFonts w:ascii="Tahoma" w:hAnsi="Tahoma" w:cs="Tahoma"/>
          <w:sz w:val="18"/>
          <w:lang w:val="es-CO" w:eastAsia="es-MX"/>
        </w:rPr>
        <w:t>a cada uno de los valores unitarios estimados.</w:t>
      </w:r>
    </w:p>
    <w:p w:rsidR="004F53DF" w:rsidRPr="002629CB" w:rsidRDefault="004F53DF" w:rsidP="004F53DF">
      <w:pPr>
        <w:adjustRightInd w:val="0"/>
        <w:jc w:val="both"/>
        <w:rPr>
          <w:rFonts w:ascii="Tahoma" w:hAnsi="Tahoma" w:cs="Tahoma"/>
          <w:sz w:val="18"/>
          <w:lang w:val="es-CO" w:eastAsia="es-MX"/>
        </w:rPr>
      </w:pPr>
    </w:p>
    <w:p w:rsidR="004F53DF" w:rsidRPr="002629CB" w:rsidRDefault="004F53DF" w:rsidP="004F53DF">
      <w:pPr>
        <w:adjustRightInd w:val="0"/>
        <w:jc w:val="both"/>
        <w:rPr>
          <w:rFonts w:ascii="Tahoma" w:hAnsi="Tahoma" w:cs="Tahoma"/>
          <w:sz w:val="18"/>
        </w:rPr>
      </w:pPr>
      <w:r w:rsidRPr="002629CB">
        <w:rPr>
          <w:rFonts w:ascii="Tahoma" w:hAnsi="Tahoma" w:cs="Tahoma"/>
          <w:sz w:val="18"/>
        </w:rPr>
        <w:t xml:space="preserve">El suscrito __________________________, obrando en nombre y representación de ____________________, de conformidad con lo establecido en el estudio previo del presente proceso de contratación adelantado por la </w:t>
      </w:r>
      <w:r w:rsidRPr="002629CB">
        <w:rPr>
          <w:rFonts w:ascii="Tahoma" w:hAnsi="Tahoma" w:cs="Tahoma"/>
          <w:color w:val="0000FF"/>
          <w:sz w:val="18"/>
          <w:lang w:eastAsia="es-MX"/>
        </w:rPr>
        <w:t xml:space="preserve">Regional de Aseguramiento en Salud N° 4 </w:t>
      </w:r>
      <w:r w:rsidRPr="002629CB">
        <w:rPr>
          <w:rFonts w:ascii="Tahoma" w:hAnsi="Tahoma" w:cs="Tahoma"/>
          <w:sz w:val="18"/>
        </w:rPr>
        <w:t xml:space="preserve">de la Policía Nacional, por medio de la presente, oferto de forma irrevocable y como único porcentaje de descuento que se aplicará a todos los ítems que conforman el </w:t>
      </w:r>
      <w:r w:rsidRPr="002629CB">
        <w:rPr>
          <w:rFonts w:ascii="Tahoma" w:hAnsi="Tahoma" w:cs="Tahoma"/>
          <w:b/>
          <w:color w:val="0000FF"/>
          <w:sz w:val="18"/>
          <w:lang w:val="es-CO" w:eastAsia="es-MX"/>
        </w:rPr>
        <w:t xml:space="preserve">Anexo No. </w:t>
      </w:r>
      <w:r w:rsidR="00536E4C" w:rsidRPr="002629CB">
        <w:rPr>
          <w:rFonts w:ascii="Tahoma" w:hAnsi="Tahoma" w:cs="Tahoma"/>
          <w:b/>
          <w:color w:val="0000FF"/>
          <w:sz w:val="18"/>
          <w:lang w:val="es-CO" w:eastAsia="es-MX"/>
        </w:rPr>
        <w:t>3</w:t>
      </w:r>
      <w:r w:rsidRPr="002629CB">
        <w:rPr>
          <w:rFonts w:ascii="Tahoma" w:hAnsi="Tahoma" w:cs="Tahoma"/>
          <w:b/>
          <w:color w:val="0000FF"/>
          <w:sz w:val="18"/>
          <w:lang w:val="es-CO" w:eastAsia="es-MX"/>
        </w:rPr>
        <w:t xml:space="preserve"> (Valores Techos De Referencia Para La Propuesta Económica)</w:t>
      </w:r>
      <w:r w:rsidRPr="002629CB">
        <w:rPr>
          <w:rFonts w:ascii="Tahoma" w:hAnsi="Tahoma" w:cs="Tahoma"/>
          <w:sz w:val="18"/>
        </w:rPr>
        <w:t>, para la celebración del contrato que es objeto el presente proceso, el porcentaje que se describe a continuación:</w:t>
      </w:r>
    </w:p>
    <w:p w:rsidR="00C22A2E" w:rsidRDefault="00C22A2E" w:rsidP="004F53DF">
      <w:pPr>
        <w:adjustRightInd w:val="0"/>
        <w:jc w:val="both"/>
        <w:rPr>
          <w:rFonts w:ascii="Tahoma" w:hAnsi="Tahoma" w:cs="Tahoma"/>
          <w:highlight w:val="yellow"/>
        </w:rPr>
      </w:pPr>
    </w:p>
    <w:tbl>
      <w:tblPr>
        <w:tblW w:w="56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4"/>
        <w:gridCol w:w="4035"/>
        <w:gridCol w:w="1479"/>
        <w:gridCol w:w="1424"/>
        <w:gridCol w:w="1473"/>
        <w:gridCol w:w="1245"/>
      </w:tblGrid>
      <w:tr w:rsidR="00C22A2E" w:rsidRPr="00BE3292" w:rsidTr="002629CB">
        <w:trPr>
          <w:trHeight w:val="249"/>
          <w:jc w:val="center"/>
        </w:trPr>
        <w:tc>
          <w:tcPr>
            <w:tcW w:w="57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22A2E" w:rsidRPr="00BE3292" w:rsidRDefault="00C22A2E" w:rsidP="002629CB">
            <w:pPr>
              <w:ind w:left="-63" w:right="-49"/>
              <w:jc w:val="center"/>
              <w:rPr>
                <w:rFonts w:ascii="Tahoma" w:hAnsi="Tahoma" w:cs="Tahoma"/>
                <w:b/>
                <w:sz w:val="14"/>
                <w:szCs w:val="14"/>
                <w:lang w:val="es-ES"/>
              </w:rPr>
            </w:pPr>
            <w:r w:rsidRPr="00BE3292">
              <w:rPr>
                <w:rFonts w:ascii="Tahoma" w:hAnsi="Tahoma" w:cs="Tahoma"/>
                <w:b/>
                <w:sz w:val="14"/>
                <w:szCs w:val="14"/>
              </w:rPr>
              <w:t>ITEM</w:t>
            </w:r>
          </w:p>
        </w:tc>
        <w:tc>
          <w:tcPr>
            <w:tcW w:w="40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22A2E" w:rsidRPr="00BE3292" w:rsidRDefault="00C22A2E" w:rsidP="002629CB">
            <w:pPr>
              <w:ind w:left="-63" w:right="-49"/>
              <w:jc w:val="center"/>
              <w:rPr>
                <w:rFonts w:ascii="Tahoma" w:hAnsi="Tahoma" w:cs="Tahoma"/>
                <w:b/>
                <w:sz w:val="14"/>
                <w:szCs w:val="14"/>
              </w:rPr>
            </w:pPr>
            <w:r w:rsidRPr="00BE3292">
              <w:rPr>
                <w:rFonts w:ascii="Tahoma" w:hAnsi="Tahoma" w:cs="Tahoma"/>
                <w:b/>
                <w:sz w:val="14"/>
                <w:szCs w:val="14"/>
              </w:rPr>
              <w:t>DESCRIPCIÓN</w:t>
            </w:r>
          </w:p>
        </w:tc>
        <w:tc>
          <w:tcPr>
            <w:tcW w:w="1479"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22A2E" w:rsidRPr="00BE3292" w:rsidRDefault="00C22A2E" w:rsidP="002629CB">
            <w:pPr>
              <w:ind w:left="-63" w:right="-49"/>
              <w:jc w:val="center"/>
              <w:rPr>
                <w:rFonts w:ascii="Tahoma" w:hAnsi="Tahoma" w:cs="Tahoma"/>
                <w:b/>
                <w:sz w:val="14"/>
                <w:szCs w:val="14"/>
              </w:rPr>
            </w:pPr>
            <w:r w:rsidRPr="00BE3292">
              <w:rPr>
                <w:rFonts w:ascii="Tahoma" w:hAnsi="Tahoma" w:cs="Tahoma"/>
                <w:b/>
                <w:sz w:val="14"/>
                <w:szCs w:val="14"/>
              </w:rPr>
              <w:t>PRESUPUESTO VIGENCIA 2021</w:t>
            </w:r>
          </w:p>
        </w:tc>
        <w:tc>
          <w:tcPr>
            <w:tcW w:w="142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22A2E" w:rsidRPr="00BE3292" w:rsidRDefault="00C22A2E" w:rsidP="002629CB">
            <w:pPr>
              <w:ind w:left="-63" w:right="-49"/>
              <w:jc w:val="center"/>
              <w:rPr>
                <w:rFonts w:ascii="Tahoma" w:hAnsi="Tahoma" w:cs="Tahoma"/>
                <w:b/>
                <w:sz w:val="14"/>
                <w:szCs w:val="14"/>
              </w:rPr>
            </w:pPr>
            <w:r w:rsidRPr="00BE3292">
              <w:rPr>
                <w:rFonts w:ascii="Tahoma" w:hAnsi="Tahoma" w:cs="Tahoma"/>
                <w:b/>
                <w:sz w:val="14"/>
                <w:szCs w:val="14"/>
              </w:rPr>
              <w:t>PRESUPUESTO VIGENCIA 2022</w:t>
            </w:r>
          </w:p>
        </w:tc>
        <w:tc>
          <w:tcPr>
            <w:tcW w:w="147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22A2E" w:rsidRPr="00BE3292" w:rsidRDefault="00C22A2E" w:rsidP="002629CB">
            <w:pPr>
              <w:ind w:left="-63" w:right="-49"/>
              <w:jc w:val="center"/>
              <w:rPr>
                <w:rFonts w:ascii="Tahoma" w:hAnsi="Tahoma" w:cs="Tahoma"/>
                <w:b/>
                <w:sz w:val="14"/>
                <w:szCs w:val="14"/>
              </w:rPr>
            </w:pPr>
            <w:r w:rsidRPr="00BE3292">
              <w:rPr>
                <w:rFonts w:ascii="Tahoma" w:hAnsi="Tahoma" w:cs="Tahoma"/>
                <w:b/>
                <w:sz w:val="14"/>
                <w:szCs w:val="14"/>
              </w:rPr>
              <w:t>PRESUPUESTO TOTAL</w:t>
            </w:r>
          </w:p>
        </w:tc>
        <w:tc>
          <w:tcPr>
            <w:tcW w:w="1245" w:type="dxa"/>
            <w:tcBorders>
              <w:top w:val="single" w:sz="4" w:space="0" w:color="auto"/>
              <w:left w:val="single" w:sz="4" w:space="0" w:color="auto"/>
              <w:bottom w:val="single" w:sz="4" w:space="0" w:color="auto"/>
              <w:right w:val="single" w:sz="4" w:space="0" w:color="auto"/>
            </w:tcBorders>
            <w:shd w:val="clear" w:color="auto" w:fill="F2F2F2"/>
            <w:hideMark/>
          </w:tcPr>
          <w:p w:rsidR="00C22A2E" w:rsidRPr="00BE3292" w:rsidRDefault="00C22A2E" w:rsidP="002629CB">
            <w:pPr>
              <w:ind w:left="-63" w:right="-49"/>
              <w:jc w:val="center"/>
              <w:rPr>
                <w:rFonts w:ascii="Tahoma" w:hAnsi="Tahoma" w:cs="Tahoma"/>
                <w:b/>
                <w:sz w:val="14"/>
                <w:szCs w:val="14"/>
              </w:rPr>
            </w:pPr>
            <w:r w:rsidRPr="00BE3292">
              <w:rPr>
                <w:rFonts w:ascii="Tahoma" w:hAnsi="Tahoma" w:cs="Tahoma"/>
                <w:b/>
                <w:sz w:val="14"/>
                <w:szCs w:val="14"/>
              </w:rPr>
              <w:t>% DE DESCUENTO OFERTADO</w:t>
            </w:r>
          </w:p>
        </w:tc>
      </w:tr>
      <w:tr w:rsidR="00C22A2E" w:rsidRPr="00BE3292" w:rsidTr="002629CB">
        <w:trPr>
          <w:trHeight w:val="249"/>
          <w:jc w:val="center"/>
        </w:trPr>
        <w:tc>
          <w:tcPr>
            <w:tcW w:w="574" w:type="dxa"/>
            <w:tcBorders>
              <w:top w:val="single" w:sz="4" w:space="0" w:color="auto"/>
              <w:left w:val="single" w:sz="4" w:space="0" w:color="auto"/>
              <w:bottom w:val="single" w:sz="4" w:space="0" w:color="auto"/>
              <w:right w:val="single" w:sz="4" w:space="0" w:color="auto"/>
            </w:tcBorders>
            <w:noWrap/>
            <w:vAlign w:val="center"/>
          </w:tcPr>
          <w:p w:rsidR="00C22A2E" w:rsidRPr="00BE3292" w:rsidRDefault="00C22A2E" w:rsidP="002629CB">
            <w:pPr>
              <w:ind w:right="-68"/>
              <w:rPr>
                <w:rFonts w:ascii="Tahoma" w:hAnsi="Tahoma" w:cs="Tahoma"/>
                <w:b/>
                <w:sz w:val="14"/>
                <w:szCs w:val="14"/>
              </w:rPr>
            </w:pPr>
          </w:p>
          <w:p w:rsidR="00C22A2E" w:rsidRPr="00BE3292" w:rsidRDefault="00C22A2E" w:rsidP="002629CB">
            <w:pPr>
              <w:ind w:right="-68"/>
              <w:jc w:val="center"/>
              <w:rPr>
                <w:rFonts w:ascii="Tahoma" w:hAnsi="Tahoma" w:cs="Tahoma"/>
                <w:b/>
                <w:sz w:val="14"/>
                <w:szCs w:val="14"/>
              </w:rPr>
            </w:pPr>
            <w:r w:rsidRPr="00BE3292">
              <w:rPr>
                <w:rFonts w:ascii="Tahoma" w:hAnsi="Tahoma" w:cs="Tahoma"/>
                <w:b/>
                <w:sz w:val="14"/>
                <w:szCs w:val="14"/>
              </w:rPr>
              <w:t>1</w:t>
            </w:r>
          </w:p>
          <w:p w:rsidR="00C22A2E" w:rsidRPr="00BE3292" w:rsidRDefault="00C22A2E" w:rsidP="002629CB">
            <w:pPr>
              <w:ind w:right="-68"/>
              <w:jc w:val="center"/>
              <w:rPr>
                <w:rFonts w:ascii="Tahoma" w:hAnsi="Tahoma" w:cs="Tahoma"/>
                <w:b/>
                <w:sz w:val="14"/>
                <w:szCs w:val="14"/>
              </w:rPr>
            </w:pPr>
          </w:p>
        </w:tc>
        <w:tc>
          <w:tcPr>
            <w:tcW w:w="4035" w:type="dxa"/>
            <w:tcBorders>
              <w:top w:val="single" w:sz="4" w:space="0" w:color="auto"/>
              <w:left w:val="single" w:sz="4" w:space="0" w:color="auto"/>
              <w:bottom w:val="single" w:sz="4" w:space="0" w:color="auto"/>
              <w:right w:val="single" w:sz="4" w:space="0" w:color="auto"/>
            </w:tcBorders>
            <w:vAlign w:val="center"/>
            <w:hideMark/>
          </w:tcPr>
          <w:p w:rsidR="00C22A2E" w:rsidRPr="00BE3292" w:rsidRDefault="00C22A2E" w:rsidP="00C22A2E">
            <w:pPr>
              <w:jc w:val="both"/>
              <w:rPr>
                <w:rFonts w:ascii="Tahoma" w:hAnsi="Tahoma" w:cs="Tahoma"/>
                <w:b/>
                <w:sz w:val="14"/>
                <w:szCs w:val="14"/>
              </w:rPr>
            </w:pPr>
            <w:r w:rsidRPr="00BE3292">
              <w:rPr>
                <w:rFonts w:ascii="Tahoma" w:hAnsi="Tahoma" w:cs="Tahoma"/>
                <w:b/>
                <w:sz w:val="14"/>
                <w:szCs w:val="14"/>
              </w:rPr>
              <w:t>PRESTACIÓN DE SERVICIOS DE SALUD DE BAJA Y MEDIANA COMPLEJIDAD EN EL MUNICIPIO DE FLORIDA, PARA LA ATENCIÓN DE LOS USUARIOS DEL SUBSISTEMA DE SALUD DE LA POLICÍA NACIONAL, RESIDENTES EN EL MUNICIPIO 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p>
        </w:tc>
        <w:tc>
          <w:tcPr>
            <w:tcW w:w="1479" w:type="dxa"/>
            <w:tcBorders>
              <w:top w:val="single" w:sz="4" w:space="0" w:color="auto"/>
              <w:left w:val="single" w:sz="4" w:space="0" w:color="auto"/>
              <w:bottom w:val="single" w:sz="4" w:space="0" w:color="auto"/>
              <w:right w:val="single" w:sz="4" w:space="0" w:color="auto"/>
            </w:tcBorders>
            <w:noWrap/>
            <w:vAlign w:val="center"/>
          </w:tcPr>
          <w:p w:rsidR="00C22A2E" w:rsidRPr="00BE3292" w:rsidRDefault="00C22A2E" w:rsidP="00C22A2E">
            <w:pPr>
              <w:ind w:left="-63" w:right="-49"/>
              <w:jc w:val="center"/>
              <w:rPr>
                <w:rFonts w:ascii="Tahoma" w:hAnsi="Tahoma" w:cs="Tahoma"/>
                <w:b/>
                <w:sz w:val="14"/>
                <w:szCs w:val="14"/>
              </w:rPr>
            </w:pPr>
            <w:r w:rsidRPr="00BE3292">
              <w:rPr>
                <w:rFonts w:ascii="Tahoma" w:hAnsi="Tahoma" w:cs="Tahoma"/>
                <w:b/>
                <w:sz w:val="14"/>
                <w:szCs w:val="14"/>
              </w:rPr>
              <w:t>$5.000.000,00</w:t>
            </w:r>
          </w:p>
        </w:tc>
        <w:tc>
          <w:tcPr>
            <w:tcW w:w="1424" w:type="dxa"/>
            <w:tcBorders>
              <w:top w:val="single" w:sz="4" w:space="0" w:color="auto"/>
              <w:left w:val="single" w:sz="4" w:space="0" w:color="auto"/>
              <w:bottom w:val="single" w:sz="4" w:space="0" w:color="auto"/>
              <w:right w:val="single" w:sz="4" w:space="0" w:color="auto"/>
            </w:tcBorders>
            <w:vAlign w:val="center"/>
          </w:tcPr>
          <w:p w:rsidR="00C22A2E" w:rsidRPr="00BE3292" w:rsidRDefault="00C22A2E" w:rsidP="00C22A2E">
            <w:pPr>
              <w:ind w:left="-63" w:right="-49"/>
              <w:jc w:val="center"/>
              <w:rPr>
                <w:rFonts w:ascii="Tahoma" w:hAnsi="Tahoma" w:cs="Tahoma"/>
                <w:b/>
                <w:sz w:val="14"/>
                <w:szCs w:val="14"/>
              </w:rPr>
            </w:pPr>
            <w:r w:rsidRPr="00BE3292">
              <w:rPr>
                <w:rFonts w:ascii="Tahoma" w:hAnsi="Tahoma" w:cs="Tahoma"/>
                <w:b/>
                <w:sz w:val="14"/>
                <w:szCs w:val="14"/>
              </w:rPr>
              <w:t>$20.000.000,00</w:t>
            </w:r>
          </w:p>
        </w:tc>
        <w:tc>
          <w:tcPr>
            <w:tcW w:w="1473" w:type="dxa"/>
            <w:tcBorders>
              <w:top w:val="single" w:sz="4" w:space="0" w:color="auto"/>
              <w:left w:val="single" w:sz="4" w:space="0" w:color="auto"/>
              <w:bottom w:val="single" w:sz="4" w:space="0" w:color="auto"/>
              <w:right w:val="single" w:sz="4" w:space="0" w:color="auto"/>
            </w:tcBorders>
            <w:vAlign w:val="center"/>
          </w:tcPr>
          <w:p w:rsidR="00C22A2E" w:rsidRPr="00BE3292" w:rsidRDefault="00C22A2E" w:rsidP="00C22A2E">
            <w:pPr>
              <w:ind w:left="-63" w:right="-49"/>
              <w:jc w:val="center"/>
              <w:rPr>
                <w:rFonts w:ascii="Tahoma" w:hAnsi="Tahoma" w:cs="Tahoma"/>
                <w:b/>
                <w:sz w:val="14"/>
                <w:szCs w:val="14"/>
              </w:rPr>
            </w:pPr>
            <w:r w:rsidRPr="00BE3292">
              <w:rPr>
                <w:rFonts w:ascii="Tahoma" w:hAnsi="Tahoma" w:cs="Tahoma"/>
                <w:b/>
                <w:sz w:val="14"/>
                <w:szCs w:val="14"/>
              </w:rPr>
              <w:t>$25.000.000,00</w:t>
            </w:r>
          </w:p>
        </w:tc>
        <w:tc>
          <w:tcPr>
            <w:tcW w:w="1245" w:type="dxa"/>
            <w:tcBorders>
              <w:top w:val="single" w:sz="4" w:space="0" w:color="auto"/>
              <w:left w:val="single" w:sz="4" w:space="0" w:color="auto"/>
              <w:bottom w:val="single" w:sz="4" w:space="0" w:color="auto"/>
              <w:right w:val="single" w:sz="4" w:space="0" w:color="auto"/>
            </w:tcBorders>
            <w:vAlign w:val="center"/>
          </w:tcPr>
          <w:p w:rsidR="00C22A2E" w:rsidRPr="00BE3292" w:rsidRDefault="00C22A2E" w:rsidP="00C22A2E">
            <w:pPr>
              <w:ind w:left="-63" w:right="-49"/>
              <w:jc w:val="center"/>
              <w:rPr>
                <w:rFonts w:ascii="Tahoma" w:hAnsi="Tahoma" w:cs="Tahoma"/>
                <w:b/>
                <w:sz w:val="14"/>
                <w:szCs w:val="14"/>
              </w:rPr>
            </w:pPr>
            <w:r w:rsidRPr="00BE3292">
              <w:rPr>
                <w:rFonts w:ascii="Tahoma" w:hAnsi="Tahoma" w:cs="Tahoma"/>
                <w:b/>
                <w:sz w:val="14"/>
                <w:szCs w:val="14"/>
              </w:rPr>
              <w:t>____%</w:t>
            </w:r>
          </w:p>
        </w:tc>
      </w:tr>
    </w:tbl>
    <w:p w:rsidR="000F01AE" w:rsidRPr="00BE3292" w:rsidRDefault="000F01AE" w:rsidP="004F53DF">
      <w:pPr>
        <w:pStyle w:val="Sangradetextonormal"/>
        <w:spacing w:after="0"/>
        <w:ind w:left="0" w:right="51"/>
        <w:jc w:val="both"/>
        <w:rPr>
          <w:rFonts w:ascii="Arial" w:hAnsi="Arial" w:cs="Arial"/>
          <w:sz w:val="20"/>
          <w:szCs w:val="20"/>
        </w:rPr>
      </w:pPr>
    </w:p>
    <w:p w:rsidR="004F53DF" w:rsidRPr="00BE3292" w:rsidRDefault="004F53DF" w:rsidP="004F53DF">
      <w:pPr>
        <w:pStyle w:val="Sangradetextonormal"/>
        <w:spacing w:after="0"/>
        <w:ind w:left="0" w:right="51"/>
        <w:rPr>
          <w:rFonts w:ascii="Tahoma" w:hAnsi="Tahoma" w:cs="Tahoma"/>
          <w:b/>
          <w:sz w:val="18"/>
          <w:szCs w:val="22"/>
        </w:rPr>
      </w:pPr>
      <w:r w:rsidRPr="00BE3292">
        <w:rPr>
          <w:rFonts w:ascii="Tahoma" w:hAnsi="Tahoma" w:cs="Tahoma"/>
          <w:b/>
          <w:sz w:val="18"/>
          <w:szCs w:val="22"/>
        </w:rPr>
        <w:t xml:space="preserve">Notas aclaratorias: </w:t>
      </w:r>
    </w:p>
    <w:p w:rsidR="004F53DF" w:rsidRPr="00BE3292" w:rsidRDefault="004F53DF" w:rsidP="004F53DF">
      <w:pPr>
        <w:pStyle w:val="Textoindependiente2"/>
        <w:spacing w:after="0" w:line="240" w:lineRule="auto"/>
        <w:ind w:right="164"/>
        <w:jc w:val="both"/>
        <w:rPr>
          <w:rFonts w:ascii="Tahoma" w:eastAsia="Calibri" w:hAnsi="Tahoma" w:cs="Tahoma"/>
          <w:b/>
          <w:color w:val="FF0000"/>
          <w:sz w:val="18"/>
          <w:szCs w:val="22"/>
          <w:lang w:val="es-CO"/>
        </w:rPr>
      </w:pPr>
    </w:p>
    <w:p w:rsidR="004F53DF" w:rsidRPr="00BE3292" w:rsidRDefault="004F53DF" w:rsidP="00FE323C">
      <w:pPr>
        <w:pStyle w:val="Textoindependiente2"/>
        <w:numPr>
          <w:ilvl w:val="0"/>
          <w:numId w:val="21"/>
        </w:numPr>
        <w:autoSpaceDE/>
        <w:autoSpaceDN/>
        <w:spacing w:after="0" w:line="240" w:lineRule="auto"/>
        <w:ind w:right="49"/>
        <w:jc w:val="both"/>
        <w:rPr>
          <w:rFonts w:ascii="Tahoma" w:eastAsia="Calibri" w:hAnsi="Tahoma" w:cs="Tahoma"/>
          <w:sz w:val="18"/>
          <w:szCs w:val="22"/>
          <w:lang w:val="es-CO"/>
        </w:rPr>
      </w:pPr>
      <w:r w:rsidRPr="00BE3292">
        <w:rPr>
          <w:rFonts w:ascii="Tahoma" w:eastAsia="Calibri" w:hAnsi="Tahoma" w:cs="Tahoma"/>
          <w:sz w:val="18"/>
          <w:szCs w:val="22"/>
          <w:lang w:val="es-CO"/>
        </w:rPr>
        <w:t xml:space="preserve">Los precios ofertados deben incluir el IVA y no pueden superar el VALOR ESTIMADO establecido por la DIRECCION DE SANIDAD – POLICIA NACIONAL – REGIONAL </w:t>
      </w:r>
      <w:r w:rsidR="00B74D8D" w:rsidRPr="00BE3292">
        <w:rPr>
          <w:rFonts w:ascii="Tahoma" w:eastAsia="Calibri" w:hAnsi="Tahoma" w:cs="Tahoma"/>
          <w:sz w:val="18"/>
          <w:szCs w:val="22"/>
          <w:lang w:val="es-CO"/>
        </w:rPr>
        <w:t>DE ASEGURAMIENTO EN SALUD N° 4</w:t>
      </w:r>
      <w:r w:rsidRPr="00BE3292">
        <w:rPr>
          <w:rFonts w:ascii="Tahoma" w:eastAsia="Calibri" w:hAnsi="Tahoma" w:cs="Tahoma"/>
          <w:sz w:val="18"/>
          <w:szCs w:val="22"/>
          <w:lang w:val="es-CO"/>
        </w:rPr>
        <w:t>, como presupuesto para cada uno de los ITEMS.</w:t>
      </w:r>
    </w:p>
    <w:p w:rsidR="00B74D8D" w:rsidRPr="00BE3292" w:rsidRDefault="00B74D8D" w:rsidP="00B74D8D">
      <w:pPr>
        <w:pStyle w:val="Textoindependiente2"/>
        <w:autoSpaceDE/>
        <w:autoSpaceDN/>
        <w:spacing w:after="0" w:line="240" w:lineRule="auto"/>
        <w:ind w:left="720" w:right="49"/>
        <w:jc w:val="both"/>
        <w:rPr>
          <w:rFonts w:ascii="Tahoma" w:eastAsia="Calibri" w:hAnsi="Tahoma" w:cs="Tahoma"/>
          <w:sz w:val="18"/>
          <w:szCs w:val="22"/>
          <w:lang w:val="es-CO"/>
        </w:rPr>
      </w:pPr>
    </w:p>
    <w:p w:rsidR="004F53DF" w:rsidRPr="00BE3292" w:rsidRDefault="004F53DF" w:rsidP="00B74D8D">
      <w:pPr>
        <w:pStyle w:val="Textoindependiente2"/>
        <w:numPr>
          <w:ilvl w:val="0"/>
          <w:numId w:val="21"/>
        </w:numPr>
        <w:autoSpaceDE/>
        <w:autoSpaceDN/>
        <w:spacing w:after="0" w:line="240" w:lineRule="auto"/>
        <w:ind w:right="49"/>
        <w:jc w:val="both"/>
        <w:rPr>
          <w:rFonts w:ascii="Tahoma" w:eastAsia="Calibri" w:hAnsi="Tahoma" w:cs="Tahoma"/>
          <w:sz w:val="18"/>
          <w:szCs w:val="22"/>
          <w:lang w:val="es-CO"/>
        </w:rPr>
      </w:pPr>
      <w:r w:rsidRPr="00BE3292">
        <w:rPr>
          <w:rFonts w:ascii="Tahoma" w:eastAsia="Calibri" w:hAnsi="Tahoma" w:cs="Tahoma"/>
          <w:sz w:val="18"/>
          <w:szCs w:val="22"/>
          <w:lang w:val="es-CO"/>
        </w:rPr>
        <w:t xml:space="preserve">Los precios ofrecidos se constituirán en los precios de referencia para la Prestación de </w:t>
      </w:r>
      <w:r w:rsidR="002629CB" w:rsidRPr="00BE3292">
        <w:rPr>
          <w:rFonts w:ascii="Tahoma" w:eastAsia="Calibri" w:hAnsi="Tahoma" w:cs="Tahoma"/>
          <w:sz w:val="18"/>
          <w:szCs w:val="22"/>
          <w:lang w:val="es-CO"/>
        </w:rPr>
        <w:t xml:space="preserve">los servicios </w:t>
      </w:r>
      <w:r w:rsidRPr="00BE3292">
        <w:rPr>
          <w:rFonts w:ascii="Tahoma" w:eastAsia="Calibri" w:hAnsi="Tahoma" w:cs="Tahoma"/>
          <w:sz w:val="18"/>
          <w:szCs w:val="22"/>
          <w:lang w:val="es-CO"/>
        </w:rPr>
        <w:t>y serán los precios que se manejen durante toda la ejecución del contrato.</w:t>
      </w:r>
    </w:p>
    <w:p w:rsidR="004F53DF" w:rsidRPr="00BE3292" w:rsidRDefault="004F53DF" w:rsidP="004F53DF">
      <w:pPr>
        <w:ind w:right="49"/>
        <w:jc w:val="both"/>
        <w:rPr>
          <w:rFonts w:ascii="Tahoma" w:eastAsia="Calibri" w:hAnsi="Tahoma" w:cs="Tahoma"/>
          <w:sz w:val="18"/>
          <w:szCs w:val="22"/>
        </w:rPr>
      </w:pPr>
    </w:p>
    <w:p w:rsidR="004F53DF" w:rsidRPr="00BE3292" w:rsidRDefault="004F53DF" w:rsidP="00FE323C">
      <w:pPr>
        <w:pStyle w:val="Sangradetextonormal"/>
        <w:numPr>
          <w:ilvl w:val="0"/>
          <w:numId w:val="21"/>
        </w:numPr>
        <w:spacing w:after="0"/>
        <w:ind w:right="49"/>
        <w:jc w:val="both"/>
        <w:rPr>
          <w:rFonts w:ascii="Tahoma" w:hAnsi="Tahoma" w:cs="Tahoma"/>
          <w:color w:val="000000"/>
          <w:sz w:val="18"/>
          <w:szCs w:val="22"/>
          <w:lang w:eastAsia="es-CO"/>
        </w:rPr>
      </w:pPr>
      <w:r w:rsidRPr="00BE3292">
        <w:rPr>
          <w:rFonts w:ascii="Tahoma" w:hAnsi="Tahoma" w:cs="Tahoma"/>
          <w:sz w:val="18"/>
          <w:szCs w:val="22"/>
        </w:rPr>
        <w:t xml:space="preserve">En caso de no otorgar porcentaje único descuento o que el descuento sea equivalente al 0%, </w:t>
      </w:r>
      <w:r w:rsidRPr="00BE3292">
        <w:rPr>
          <w:rFonts w:ascii="Tahoma" w:hAnsi="Tahoma" w:cs="Tahoma"/>
          <w:color w:val="000000"/>
          <w:sz w:val="18"/>
          <w:szCs w:val="22"/>
          <w:lang w:eastAsia="es-CO"/>
        </w:rPr>
        <w:t>se entenderá que su oferta se ajusta a la tarifa o valor techo establecido.</w:t>
      </w:r>
    </w:p>
    <w:p w:rsidR="004F53DF" w:rsidRPr="00BE3292" w:rsidRDefault="004F53DF" w:rsidP="004F53DF">
      <w:pPr>
        <w:pStyle w:val="Sangradetextonormal"/>
        <w:spacing w:after="0"/>
        <w:ind w:left="720" w:right="49"/>
        <w:jc w:val="both"/>
        <w:rPr>
          <w:rFonts w:ascii="Tahoma" w:hAnsi="Tahoma" w:cs="Tahoma"/>
          <w:color w:val="000000"/>
          <w:sz w:val="18"/>
          <w:szCs w:val="22"/>
          <w:lang w:eastAsia="es-CO"/>
        </w:rPr>
      </w:pPr>
    </w:p>
    <w:p w:rsidR="004F53DF" w:rsidRPr="00BE3292" w:rsidRDefault="004F53DF" w:rsidP="00FE323C">
      <w:pPr>
        <w:pStyle w:val="Sangradetextonormal"/>
        <w:numPr>
          <w:ilvl w:val="0"/>
          <w:numId w:val="21"/>
        </w:numPr>
        <w:spacing w:after="0"/>
        <w:ind w:right="49"/>
        <w:jc w:val="both"/>
        <w:rPr>
          <w:rFonts w:ascii="Tahoma" w:hAnsi="Tahoma" w:cs="Tahoma"/>
          <w:color w:val="000000"/>
          <w:sz w:val="18"/>
          <w:szCs w:val="22"/>
          <w:lang w:eastAsia="es-CO"/>
        </w:rPr>
      </w:pPr>
      <w:r w:rsidRPr="00BE3292">
        <w:rPr>
          <w:rFonts w:ascii="Tahoma" w:hAnsi="Tahoma" w:cs="Tahoma"/>
          <w:sz w:val="18"/>
          <w:szCs w:val="22"/>
        </w:rPr>
        <w:t>La adjudicación se hará por el valor del presupuesto oficial asignado, al proponente que cumpla con todas las condiciones establecidas dentro del proceso.</w:t>
      </w:r>
    </w:p>
    <w:p w:rsidR="004F53DF" w:rsidRPr="00BE3292" w:rsidRDefault="004F53DF" w:rsidP="004F53DF">
      <w:pPr>
        <w:pStyle w:val="Textoindependiente2"/>
        <w:spacing w:after="0" w:line="240" w:lineRule="auto"/>
        <w:ind w:right="164"/>
        <w:jc w:val="both"/>
        <w:rPr>
          <w:rFonts w:ascii="Tahoma" w:eastAsia="Calibri" w:hAnsi="Tahoma" w:cs="Tahoma"/>
          <w:b/>
          <w:color w:val="FF0000"/>
          <w:sz w:val="18"/>
          <w:szCs w:val="22"/>
          <w:lang w:val="es-CO"/>
        </w:rPr>
      </w:pPr>
    </w:p>
    <w:p w:rsidR="002629CB" w:rsidRPr="00BE3292" w:rsidRDefault="002629CB" w:rsidP="004F53DF">
      <w:pPr>
        <w:pStyle w:val="Textoindependiente2"/>
        <w:spacing w:after="0" w:line="240" w:lineRule="auto"/>
        <w:ind w:right="164"/>
        <w:jc w:val="both"/>
        <w:rPr>
          <w:rFonts w:ascii="Tahoma" w:eastAsia="Calibri" w:hAnsi="Tahoma" w:cs="Tahoma"/>
          <w:b/>
          <w:sz w:val="18"/>
          <w:szCs w:val="22"/>
          <w:lang w:val="es-CO"/>
        </w:rPr>
      </w:pPr>
    </w:p>
    <w:p w:rsidR="00BE3292" w:rsidRPr="00BE3292" w:rsidRDefault="00BE3292" w:rsidP="004F53DF">
      <w:pPr>
        <w:pStyle w:val="Textoindependiente2"/>
        <w:spacing w:after="0" w:line="240" w:lineRule="auto"/>
        <w:ind w:right="164"/>
        <w:jc w:val="both"/>
        <w:rPr>
          <w:rFonts w:ascii="Tahoma" w:eastAsia="Calibri" w:hAnsi="Tahoma" w:cs="Tahoma"/>
          <w:b/>
          <w:sz w:val="18"/>
          <w:szCs w:val="22"/>
          <w:lang w:val="es-CO"/>
        </w:rPr>
      </w:pPr>
    </w:p>
    <w:p w:rsidR="004F53DF" w:rsidRPr="00BE3292" w:rsidRDefault="004F53DF" w:rsidP="004F53DF">
      <w:pPr>
        <w:pStyle w:val="Textoindependiente2"/>
        <w:spacing w:after="0" w:line="240" w:lineRule="auto"/>
        <w:ind w:right="164"/>
        <w:jc w:val="both"/>
        <w:rPr>
          <w:rFonts w:ascii="Tahoma" w:eastAsia="Calibri" w:hAnsi="Tahoma" w:cs="Tahoma"/>
          <w:b/>
          <w:sz w:val="18"/>
          <w:szCs w:val="22"/>
          <w:lang w:val="es-CO"/>
        </w:rPr>
      </w:pPr>
      <w:r w:rsidRPr="00BE3292">
        <w:rPr>
          <w:rFonts w:ascii="Tahoma" w:eastAsia="Calibri" w:hAnsi="Tahoma" w:cs="Tahoma"/>
          <w:b/>
          <w:sz w:val="18"/>
          <w:szCs w:val="22"/>
          <w:lang w:val="es-CO"/>
        </w:rPr>
        <w:t>NOMBRE PROPONENTE: _________________________________</w:t>
      </w:r>
      <w:r w:rsidRPr="00BE3292">
        <w:rPr>
          <w:rFonts w:ascii="Tahoma" w:eastAsia="Calibri" w:hAnsi="Tahoma" w:cs="Tahoma"/>
          <w:b/>
          <w:sz w:val="18"/>
          <w:szCs w:val="22"/>
          <w:lang w:val="es-CO"/>
        </w:rPr>
        <w:tab/>
      </w:r>
      <w:r w:rsidRPr="00BE3292">
        <w:rPr>
          <w:rFonts w:ascii="Tahoma" w:eastAsia="Calibri" w:hAnsi="Tahoma" w:cs="Tahoma"/>
          <w:b/>
          <w:sz w:val="18"/>
          <w:szCs w:val="22"/>
          <w:lang w:val="es-CO"/>
        </w:rPr>
        <w:tab/>
      </w:r>
      <w:r w:rsidRPr="00BE3292">
        <w:rPr>
          <w:rFonts w:ascii="Tahoma" w:eastAsia="Calibri" w:hAnsi="Tahoma" w:cs="Tahoma"/>
          <w:b/>
          <w:sz w:val="18"/>
          <w:szCs w:val="22"/>
          <w:lang w:val="es-CO"/>
        </w:rPr>
        <w:tab/>
      </w:r>
      <w:r w:rsidRPr="00BE3292">
        <w:rPr>
          <w:rFonts w:ascii="Tahoma" w:eastAsia="Calibri" w:hAnsi="Tahoma" w:cs="Tahoma"/>
          <w:b/>
          <w:sz w:val="18"/>
          <w:szCs w:val="22"/>
          <w:lang w:val="es-CO"/>
        </w:rPr>
        <w:tab/>
      </w:r>
      <w:r w:rsidRPr="00BE3292">
        <w:rPr>
          <w:rFonts w:ascii="Tahoma" w:eastAsia="Calibri" w:hAnsi="Tahoma" w:cs="Tahoma"/>
          <w:b/>
          <w:sz w:val="18"/>
          <w:szCs w:val="22"/>
          <w:lang w:val="es-CO"/>
        </w:rPr>
        <w:tab/>
      </w:r>
      <w:r w:rsidRPr="00BE3292">
        <w:rPr>
          <w:rFonts w:ascii="Tahoma" w:eastAsia="Calibri" w:hAnsi="Tahoma" w:cs="Tahoma"/>
          <w:b/>
          <w:sz w:val="18"/>
          <w:szCs w:val="22"/>
          <w:lang w:val="es-CO"/>
        </w:rPr>
        <w:tab/>
      </w:r>
      <w:r w:rsidRPr="00BE3292">
        <w:rPr>
          <w:rFonts w:ascii="Tahoma" w:eastAsia="Calibri" w:hAnsi="Tahoma" w:cs="Tahoma"/>
          <w:b/>
          <w:sz w:val="18"/>
          <w:szCs w:val="22"/>
          <w:lang w:val="es-CO"/>
        </w:rPr>
        <w:tab/>
      </w:r>
      <w:r w:rsidRPr="00BE3292">
        <w:rPr>
          <w:rFonts w:ascii="Tahoma" w:eastAsia="Calibri" w:hAnsi="Tahoma" w:cs="Tahoma"/>
          <w:b/>
          <w:sz w:val="18"/>
          <w:szCs w:val="22"/>
          <w:lang w:val="es-CO"/>
        </w:rPr>
        <w:tab/>
        <w:t xml:space="preserve">         </w:t>
      </w:r>
    </w:p>
    <w:p w:rsidR="004F53DF" w:rsidRPr="00BE3292" w:rsidRDefault="004F53DF" w:rsidP="004F53DF">
      <w:pPr>
        <w:pStyle w:val="Textoindependiente2"/>
        <w:spacing w:after="0" w:line="240" w:lineRule="auto"/>
        <w:ind w:right="164"/>
        <w:jc w:val="both"/>
        <w:rPr>
          <w:rFonts w:ascii="Tahoma" w:eastAsia="Calibri" w:hAnsi="Tahoma" w:cs="Tahoma"/>
          <w:b/>
          <w:sz w:val="18"/>
          <w:szCs w:val="22"/>
          <w:lang w:val="es-CO"/>
        </w:rPr>
      </w:pPr>
      <w:r w:rsidRPr="00BE3292">
        <w:rPr>
          <w:rFonts w:ascii="Tahoma" w:eastAsia="Calibri" w:hAnsi="Tahoma" w:cs="Tahoma"/>
          <w:b/>
          <w:sz w:val="18"/>
          <w:szCs w:val="22"/>
          <w:lang w:val="es-CO"/>
        </w:rPr>
        <w:t>NOMBRE REPRESENTANTE LEGAL: ________________________</w:t>
      </w:r>
    </w:p>
    <w:p w:rsidR="004F53DF" w:rsidRPr="00BE3292" w:rsidRDefault="004F53DF" w:rsidP="004F53DF">
      <w:pPr>
        <w:pStyle w:val="Textoindependiente2"/>
        <w:spacing w:after="0" w:line="240" w:lineRule="auto"/>
        <w:ind w:right="164"/>
        <w:jc w:val="both"/>
        <w:rPr>
          <w:rFonts w:ascii="Tahoma" w:eastAsia="Calibri" w:hAnsi="Tahoma" w:cs="Tahoma"/>
          <w:b/>
          <w:sz w:val="18"/>
          <w:szCs w:val="22"/>
          <w:lang w:val="es-CO"/>
        </w:rPr>
      </w:pPr>
    </w:p>
    <w:p w:rsidR="004F53DF" w:rsidRPr="00BE3292" w:rsidRDefault="004F53DF" w:rsidP="004F53DF">
      <w:pPr>
        <w:pStyle w:val="Textoindependiente2"/>
        <w:spacing w:after="0" w:line="240" w:lineRule="auto"/>
        <w:ind w:right="164"/>
        <w:jc w:val="both"/>
        <w:rPr>
          <w:rFonts w:ascii="Tahoma" w:eastAsia="Calibri" w:hAnsi="Tahoma" w:cs="Tahoma"/>
          <w:b/>
          <w:sz w:val="18"/>
          <w:szCs w:val="22"/>
          <w:lang w:val="es-CO"/>
        </w:rPr>
      </w:pPr>
      <w:r w:rsidRPr="00BE3292">
        <w:rPr>
          <w:rFonts w:ascii="Tahoma" w:eastAsia="Calibri" w:hAnsi="Tahoma" w:cs="Tahoma"/>
          <w:b/>
          <w:sz w:val="18"/>
          <w:szCs w:val="22"/>
          <w:lang w:val="es-CO"/>
        </w:rPr>
        <w:t>CC: _________________________________</w:t>
      </w:r>
    </w:p>
    <w:p w:rsidR="004F53DF" w:rsidRPr="00BE3292" w:rsidRDefault="004F53DF" w:rsidP="004F53DF">
      <w:pPr>
        <w:pStyle w:val="Textoindependiente2"/>
        <w:spacing w:after="0" w:line="240" w:lineRule="auto"/>
        <w:ind w:right="164"/>
        <w:jc w:val="both"/>
        <w:rPr>
          <w:rFonts w:ascii="Tahoma" w:eastAsia="Calibri" w:hAnsi="Tahoma" w:cs="Tahoma"/>
          <w:b/>
          <w:sz w:val="18"/>
          <w:szCs w:val="22"/>
          <w:lang w:val="es-CO"/>
        </w:rPr>
      </w:pPr>
    </w:p>
    <w:p w:rsidR="004F53DF" w:rsidRPr="00BE3292" w:rsidRDefault="004F53DF" w:rsidP="004F53DF">
      <w:pPr>
        <w:pStyle w:val="Textoindependiente2"/>
        <w:spacing w:after="0" w:line="240" w:lineRule="auto"/>
        <w:ind w:right="164"/>
        <w:jc w:val="both"/>
        <w:rPr>
          <w:rFonts w:ascii="Tahoma" w:hAnsi="Tahoma" w:cs="Tahoma"/>
          <w:b/>
          <w:sz w:val="18"/>
          <w:szCs w:val="22"/>
        </w:rPr>
      </w:pPr>
      <w:r w:rsidRPr="00BE3292">
        <w:rPr>
          <w:rFonts w:ascii="Tahoma" w:eastAsia="Calibri" w:hAnsi="Tahoma" w:cs="Tahoma"/>
          <w:b/>
          <w:sz w:val="18"/>
          <w:szCs w:val="22"/>
          <w:lang w:val="es-CO"/>
        </w:rPr>
        <w:t>FIRMA__________________________</w:t>
      </w:r>
    </w:p>
    <w:p w:rsidR="00AD6484" w:rsidRPr="0004089E" w:rsidRDefault="00AD6484" w:rsidP="00AD6484">
      <w:pPr>
        <w:jc w:val="center"/>
        <w:rPr>
          <w:rFonts w:ascii="Tahoma" w:hAnsi="Tahoma" w:cs="Tahoma"/>
          <w:b/>
          <w:sz w:val="19"/>
          <w:szCs w:val="19"/>
        </w:rPr>
      </w:pPr>
      <w:r w:rsidRPr="0004089E">
        <w:rPr>
          <w:rFonts w:ascii="Tahoma" w:hAnsi="Tahoma" w:cs="Tahoma"/>
          <w:b/>
          <w:sz w:val="19"/>
          <w:szCs w:val="19"/>
        </w:rPr>
        <w:lastRenderedPageBreak/>
        <w:t>FORMULARIO 1</w:t>
      </w:r>
    </w:p>
    <w:p w:rsidR="00AD6484" w:rsidRPr="0004089E" w:rsidRDefault="00AD6484" w:rsidP="00834EF3">
      <w:pPr>
        <w:rPr>
          <w:sz w:val="19"/>
          <w:szCs w:val="19"/>
        </w:rPr>
      </w:pPr>
    </w:p>
    <w:p w:rsidR="00AD6484" w:rsidRPr="0004089E" w:rsidRDefault="00AD6484" w:rsidP="00AD6484">
      <w:pPr>
        <w:jc w:val="center"/>
        <w:rPr>
          <w:rFonts w:ascii="Tahoma" w:hAnsi="Tahoma" w:cs="Tahoma"/>
          <w:b/>
          <w:sz w:val="19"/>
          <w:szCs w:val="19"/>
        </w:rPr>
      </w:pPr>
      <w:r w:rsidRPr="0004089E">
        <w:rPr>
          <w:rFonts w:ascii="Tahoma" w:hAnsi="Tahoma" w:cs="Tahoma"/>
          <w:b/>
          <w:sz w:val="19"/>
          <w:szCs w:val="19"/>
        </w:rPr>
        <w:t>CARTA DE PRESENTACIÓN DE LA PROPUESTA</w:t>
      </w:r>
    </w:p>
    <w:p w:rsidR="001D16EB" w:rsidRPr="0004089E" w:rsidRDefault="001D16EB" w:rsidP="00AD6484">
      <w:pPr>
        <w:jc w:val="both"/>
        <w:rPr>
          <w:rFonts w:ascii="Tahoma" w:hAnsi="Tahoma" w:cs="Tahoma"/>
          <w:sz w:val="19"/>
          <w:szCs w:val="19"/>
        </w:rPr>
      </w:pPr>
    </w:p>
    <w:p w:rsidR="00AD6484" w:rsidRPr="0004089E" w:rsidRDefault="00980AB3" w:rsidP="00AD6484">
      <w:pPr>
        <w:jc w:val="both"/>
        <w:rPr>
          <w:rFonts w:ascii="Tahoma" w:hAnsi="Tahoma" w:cs="Tahoma"/>
          <w:sz w:val="19"/>
          <w:szCs w:val="19"/>
        </w:rPr>
      </w:pPr>
      <w:r w:rsidRPr="0004089E">
        <w:rPr>
          <w:rFonts w:ascii="Tahoma" w:hAnsi="Tahoma" w:cs="Tahoma"/>
          <w:sz w:val="19"/>
          <w:szCs w:val="19"/>
        </w:rPr>
        <w:t xml:space="preserve">Santiago de Cali, </w:t>
      </w:r>
    </w:p>
    <w:p w:rsidR="00AD6484" w:rsidRPr="0004089E" w:rsidRDefault="00AD6484" w:rsidP="00AD6484">
      <w:pPr>
        <w:jc w:val="both"/>
        <w:rPr>
          <w:rFonts w:ascii="Tahoma" w:hAnsi="Tahoma" w:cs="Tahoma"/>
          <w:sz w:val="19"/>
          <w:szCs w:val="19"/>
        </w:rPr>
      </w:pPr>
    </w:p>
    <w:p w:rsidR="00AD6484" w:rsidRPr="0004089E" w:rsidRDefault="00AD6484" w:rsidP="00AD6484">
      <w:pPr>
        <w:jc w:val="both"/>
        <w:rPr>
          <w:rFonts w:ascii="Tahoma" w:hAnsi="Tahoma" w:cs="Tahoma"/>
          <w:sz w:val="19"/>
          <w:szCs w:val="19"/>
        </w:rPr>
      </w:pPr>
      <w:r w:rsidRPr="0004089E">
        <w:rPr>
          <w:rFonts w:ascii="Tahoma" w:hAnsi="Tahoma" w:cs="Tahoma"/>
          <w:sz w:val="19"/>
          <w:szCs w:val="19"/>
        </w:rPr>
        <w:t>Señores</w:t>
      </w:r>
    </w:p>
    <w:p w:rsidR="00AD6484" w:rsidRPr="0004089E" w:rsidRDefault="00AD6484" w:rsidP="00AD6484">
      <w:pPr>
        <w:jc w:val="both"/>
        <w:rPr>
          <w:rFonts w:ascii="Tahoma" w:hAnsi="Tahoma" w:cs="Tahoma"/>
          <w:sz w:val="19"/>
          <w:szCs w:val="19"/>
        </w:rPr>
      </w:pPr>
      <w:r w:rsidRPr="0004089E">
        <w:rPr>
          <w:rFonts w:ascii="Tahoma" w:hAnsi="Tahoma" w:cs="Tahoma"/>
          <w:sz w:val="19"/>
          <w:szCs w:val="19"/>
        </w:rPr>
        <w:t xml:space="preserve">POLICÍA NACIONAL - </w:t>
      </w:r>
      <w:r w:rsidR="00980AB3" w:rsidRPr="0004089E">
        <w:rPr>
          <w:rFonts w:ascii="Tahoma" w:hAnsi="Tahoma" w:cs="Tahoma"/>
          <w:sz w:val="19"/>
          <w:szCs w:val="19"/>
        </w:rPr>
        <w:t>REGIONAL DE ASEGURAMIENTO EN SALUD No 4</w:t>
      </w:r>
    </w:p>
    <w:p w:rsidR="00AD6484" w:rsidRPr="0004089E" w:rsidRDefault="00AD6484" w:rsidP="00AD6484">
      <w:pPr>
        <w:jc w:val="both"/>
        <w:rPr>
          <w:rFonts w:ascii="Tahoma" w:hAnsi="Tahoma" w:cs="Tahoma"/>
          <w:sz w:val="19"/>
          <w:szCs w:val="19"/>
        </w:rPr>
      </w:pPr>
      <w:r w:rsidRPr="0004089E">
        <w:rPr>
          <w:rFonts w:ascii="Tahoma" w:hAnsi="Tahoma" w:cs="Tahoma"/>
          <w:sz w:val="19"/>
          <w:szCs w:val="19"/>
        </w:rPr>
        <w:t>Ciudad.</w:t>
      </w:r>
    </w:p>
    <w:p w:rsidR="00AD6484" w:rsidRPr="0004089E" w:rsidRDefault="00AD6484" w:rsidP="00AD6484">
      <w:pPr>
        <w:jc w:val="both"/>
        <w:rPr>
          <w:rFonts w:ascii="Tahoma" w:hAnsi="Tahoma" w:cs="Tahoma"/>
          <w:sz w:val="19"/>
          <w:szCs w:val="19"/>
        </w:rPr>
      </w:pPr>
    </w:p>
    <w:p w:rsidR="00AD6484" w:rsidRPr="0004089E" w:rsidRDefault="00AD6484" w:rsidP="00A973DF">
      <w:pPr>
        <w:jc w:val="both"/>
        <w:rPr>
          <w:sz w:val="19"/>
          <w:szCs w:val="19"/>
        </w:rPr>
      </w:pPr>
      <w:r w:rsidRPr="0004089E">
        <w:rPr>
          <w:rFonts w:ascii="Tahoma" w:hAnsi="Tahoma" w:cs="Tahoma"/>
          <w:sz w:val="19"/>
          <w:szCs w:val="19"/>
        </w:rPr>
        <w:t xml:space="preserve">Referencia: Presentación de propuesta para el Proceso de Mínima </w:t>
      </w:r>
      <w:r w:rsidR="00484403" w:rsidRPr="0004089E">
        <w:rPr>
          <w:rFonts w:ascii="Tahoma" w:hAnsi="Tahoma" w:cs="Tahoma"/>
          <w:sz w:val="19"/>
          <w:szCs w:val="19"/>
        </w:rPr>
        <w:t>Cuantía</w:t>
      </w:r>
      <w:r w:rsidRPr="0004089E">
        <w:rPr>
          <w:rFonts w:ascii="Tahoma" w:hAnsi="Tahoma" w:cs="Tahoma"/>
          <w:sz w:val="19"/>
          <w:szCs w:val="19"/>
        </w:rPr>
        <w:t xml:space="preserve"> </w:t>
      </w:r>
      <w:r w:rsidR="006E75D2" w:rsidRPr="0004089E">
        <w:rPr>
          <w:rFonts w:ascii="Tahoma" w:hAnsi="Tahoma" w:cs="Tahoma"/>
          <w:sz w:val="19"/>
          <w:szCs w:val="19"/>
        </w:rPr>
        <w:t xml:space="preserve">PN RASES4 MIC </w:t>
      </w:r>
      <w:r w:rsidR="003862DE" w:rsidRPr="0004089E">
        <w:rPr>
          <w:rFonts w:ascii="Tahoma" w:hAnsi="Tahoma" w:cs="Tahoma"/>
          <w:sz w:val="19"/>
          <w:szCs w:val="19"/>
        </w:rPr>
        <w:t>1</w:t>
      </w:r>
      <w:r w:rsidR="001651FE" w:rsidRPr="0004089E">
        <w:rPr>
          <w:rFonts w:ascii="Tahoma" w:hAnsi="Tahoma" w:cs="Tahoma"/>
          <w:sz w:val="19"/>
          <w:szCs w:val="19"/>
        </w:rPr>
        <w:t>67</w:t>
      </w:r>
      <w:r w:rsidR="00980AB3" w:rsidRPr="0004089E">
        <w:rPr>
          <w:rFonts w:ascii="Tahoma" w:hAnsi="Tahoma" w:cs="Tahoma"/>
          <w:sz w:val="19"/>
          <w:szCs w:val="19"/>
        </w:rPr>
        <w:t xml:space="preserve">/2021 </w:t>
      </w:r>
      <w:r w:rsidRPr="0004089E">
        <w:rPr>
          <w:rFonts w:ascii="Tahoma" w:hAnsi="Tahoma" w:cs="Tahoma"/>
          <w:sz w:val="19"/>
          <w:szCs w:val="19"/>
        </w:rPr>
        <w:t xml:space="preserve">cuyo objeto es la </w:t>
      </w:r>
      <w:r w:rsidRPr="0004089E">
        <w:rPr>
          <w:rFonts w:ascii="Tahoma" w:hAnsi="Tahoma" w:cs="Tahoma"/>
          <w:b/>
          <w:sz w:val="19"/>
          <w:szCs w:val="19"/>
        </w:rPr>
        <w:t>“</w:t>
      </w:r>
      <w:r w:rsidR="001651FE" w:rsidRPr="0004089E">
        <w:rPr>
          <w:rFonts w:ascii="Tahoma" w:hAnsi="Tahoma" w:cs="Tahoma"/>
          <w:b/>
          <w:sz w:val="19"/>
          <w:szCs w:val="19"/>
        </w:rPr>
        <w:t>PRESTACIÓN DE SERVICIOS DE SALUD DE BAJA Y MEDIANA COMPLEJIDAD EN EL MUNICIPIO DE FLORIDA, PARA LA ATENCIÓN DE LOS USUARIOS DEL SUBSISTEMA DE SALUD DE LA POLICÍA NACIONAL, RESIDENTES EN EL MUNICIPIO 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r w:rsidRPr="0004089E">
        <w:rPr>
          <w:rFonts w:ascii="Tahoma" w:hAnsi="Tahoma" w:cs="Tahoma"/>
          <w:b/>
          <w:sz w:val="19"/>
          <w:szCs w:val="19"/>
        </w:rPr>
        <w:t>”.</w:t>
      </w:r>
    </w:p>
    <w:p w:rsidR="00AD6484" w:rsidRPr="0004089E" w:rsidRDefault="00AD6484" w:rsidP="00AD6484">
      <w:pPr>
        <w:pStyle w:val="Prrafodelista"/>
        <w:ind w:left="1418" w:hanging="1418"/>
        <w:jc w:val="both"/>
        <w:rPr>
          <w:rFonts w:ascii="Tahoma" w:hAnsi="Tahoma" w:cs="Tahoma"/>
          <w:b/>
          <w:shadow/>
          <w:sz w:val="19"/>
          <w:szCs w:val="19"/>
        </w:rPr>
      </w:pPr>
    </w:p>
    <w:p w:rsidR="00AD6484" w:rsidRPr="0004089E" w:rsidRDefault="009C74B3" w:rsidP="00AD6484">
      <w:pPr>
        <w:jc w:val="both"/>
        <w:rPr>
          <w:sz w:val="19"/>
          <w:szCs w:val="19"/>
        </w:rPr>
      </w:pPr>
      <w:r w:rsidRPr="0004089E">
        <w:rPr>
          <w:rFonts w:ascii="Tahoma" w:hAnsi="Tahoma" w:cs="Tahoma"/>
          <w:sz w:val="19"/>
          <w:szCs w:val="19"/>
        </w:rPr>
        <w:t xml:space="preserve">Yo </w:t>
      </w:r>
      <w:r w:rsidRPr="0004089E">
        <w:rPr>
          <w:rFonts w:ascii="Tahoma" w:hAnsi="Tahoma" w:cs="Tahoma"/>
          <w:i/>
          <w:color w:val="FF0000"/>
          <w:sz w:val="19"/>
          <w:szCs w:val="19"/>
        </w:rPr>
        <w:t>(Nombre) (s) de la(s) persona(s) que está(n) suscribiendo la propuesta</w:t>
      </w:r>
      <w:r w:rsidRPr="0004089E">
        <w:rPr>
          <w:rFonts w:ascii="Tahoma" w:hAnsi="Tahoma" w:cs="Tahoma"/>
          <w:i/>
          <w:sz w:val="19"/>
          <w:szCs w:val="19"/>
        </w:rPr>
        <w:t>,</w:t>
      </w:r>
      <w:r w:rsidRPr="0004089E">
        <w:rPr>
          <w:rFonts w:ascii="Tahoma" w:hAnsi="Tahoma" w:cs="Tahoma"/>
          <w:sz w:val="19"/>
          <w:szCs w:val="19"/>
        </w:rPr>
        <w:t xml:space="preserve"> identificado como aparece al pie de mi firma, obrando en calidad de </w:t>
      </w:r>
      <w:r w:rsidRPr="0004089E">
        <w:rPr>
          <w:rFonts w:ascii="Tahoma" w:hAnsi="Tahoma" w:cs="Tahoma"/>
          <w:i/>
          <w:color w:val="FF0000"/>
          <w:sz w:val="19"/>
          <w:szCs w:val="19"/>
        </w:rPr>
        <w:t>(Calidad en la que actúa el (los) firmante(s)</w:t>
      </w:r>
      <w:r w:rsidRPr="0004089E">
        <w:rPr>
          <w:rFonts w:ascii="Tahoma" w:hAnsi="Tahoma" w:cs="Tahoma"/>
          <w:sz w:val="19"/>
          <w:szCs w:val="19"/>
        </w:rPr>
        <w:t xml:space="preserve"> de la propuesta; </w:t>
      </w:r>
      <w:r w:rsidRPr="0004089E">
        <w:rPr>
          <w:rFonts w:ascii="Tahoma" w:hAnsi="Tahoma" w:cs="Tahoma"/>
          <w:i/>
          <w:color w:val="FF0000"/>
          <w:sz w:val="19"/>
          <w:szCs w:val="19"/>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4089E">
        <w:rPr>
          <w:rFonts w:ascii="Tahoma" w:hAnsi="Tahoma" w:cs="Tahoma"/>
          <w:sz w:val="19"/>
          <w:szCs w:val="19"/>
        </w:rPr>
        <w:t xml:space="preserve"> de conformidad con lo establecido en el </w:t>
      </w:r>
      <w:r w:rsidRPr="0004089E">
        <w:rPr>
          <w:rFonts w:ascii="Tahoma" w:hAnsi="Tahoma" w:cs="Tahoma"/>
          <w:i/>
          <w:color w:val="FF0000"/>
          <w:sz w:val="19"/>
          <w:szCs w:val="19"/>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4089E">
        <w:rPr>
          <w:rFonts w:ascii="Tahoma" w:hAnsi="Tahoma" w:cs="Tahoma"/>
          <w:sz w:val="19"/>
          <w:szCs w:val="19"/>
        </w:rPr>
        <w:t xml:space="preserve">, me permito presentar, en nombre de </w:t>
      </w:r>
      <w:r w:rsidRPr="0004089E">
        <w:rPr>
          <w:rFonts w:ascii="Tahoma" w:hAnsi="Tahoma" w:cs="Tahoma"/>
          <w:i/>
          <w:color w:val="FF0000"/>
          <w:sz w:val="19"/>
          <w:szCs w:val="19"/>
        </w:rPr>
        <w:t>(Indicación clara del proponente a nombre de quien se actúa)</w:t>
      </w:r>
      <w:r w:rsidRPr="0004089E">
        <w:rPr>
          <w:rFonts w:ascii="Tahoma" w:hAnsi="Tahoma" w:cs="Tahoma"/>
          <w:sz w:val="19"/>
          <w:szCs w:val="19"/>
        </w:rPr>
        <w:t xml:space="preserve">, </w:t>
      </w:r>
      <w:r w:rsidR="00AD6484" w:rsidRPr="0004089E">
        <w:rPr>
          <w:rFonts w:ascii="Tahoma" w:hAnsi="Tahoma" w:cs="Tahoma"/>
          <w:sz w:val="19"/>
          <w:szCs w:val="19"/>
        </w:rPr>
        <w:t xml:space="preserve">propuesta seria y formal para participar en el proceso Mínima Cuantía No. </w:t>
      </w:r>
      <w:r w:rsidRPr="0004089E">
        <w:rPr>
          <w:rFonts w:ascii="Tahoma" w:hAnsi="Tahoma" w:cs="Tahoma"/>
          <w:b/>
          <w:sz w:val="19"/>
          <w:szCs w:val="19"/>
        </w:rPr>
        <w:t xml:space="preserve">PN RASES4 MIC </w:t>
      </w:r>
      <w:r w:rsidR="003862DE" w:rsidRPr="0004089E">
        <w:rPr>
          <w:rFonts w:ascii="Tahoma" w:hAnsi="Tahoma" w:cs="Tahoma"/>
          <w:b/>
          <w:sz w:val="19"/>
          <w:szCs w:val="19"/>
        </w:rPr>
        <w:t>1</w:t>
      </w:r>
      <w:r w:rsidR="0040598C" w:rsidRPr="0004089E">
        <w:rPr>
          <w:rFonts w:ascii="Tahoma" w:hAnsi="Tahoma" w:cs="Tahoma"/>
          <w:b/>
          <w:sz w:val="19"/>
          <w:szCs w:val="19"/>
        </w:rPr>
        <w:t>67</w:t>
      </w:r>
      <w:r w:rsidRPr="0004089E">
        <w:rPr>
          <w:rFonts w:ascii="Tahoma" w:hAnsi="Tahoma" w:cs="Tahoma"/>
          <w:b/>
          <w:sz w:val="19"/>
          <w:szCs w:val="19"/>
        </w:rPr>
        <w:t>/2021</w:t>
      </w:r>
      <w:r w:rsidR="00AD6484" w:rsidRPr="0004089E">
        <w:rPr>
          <w:rFonts w:ascii="Tahoma" w:hAnsi="Tahoma" w:cs="Tahoma"/>
          <w:sz w:val="19"/>
          <w:szCs w:val="19"/>
        </w:rPr>
        <w:t xml:space="preserve">, convocado por la </w:t>
      </w:r>
      <w:r w:rsidRPr="0004089E">
        <w:rPr>
          <w:rFonts w:ascii="Tahoma" w:hAnsi="Tahoma" w:cs="Tahoma"/>
          <w:sz w:val="19"/>
          <w:szCs w:val="19"/>
        </w:rPr>
        <w:t>REGIONAL DE ASEGURAMIENTO EN SALUD No 4</w:t>
      </w:r>
      <w:r w:rsidR="00AD6484" w:rsidRPr="0004089E">
        <w:rPr>
          <w:rFonts w:ascii="Tahoma" w:hAnsi="Tahoma" w:cs="Tahoma"/>
          <w:sz w:val="19"/>
          <w:szCs w:val="19"/>
        </w:rPr>
        <w:t xml:space="preserve">, cuyo objeto es </w:t>
      </w:r>
      <w:r w:rsidR="00506C40" w:rsidRPr="0004089E">
        <w:rPr>
          <w:rFonts w:ascii="Tahoma" w:hAnsi="Tahoma" w:cs="Tahoma"/>
          <w:sz w:val="19"/>
          <w:szCs w:val="19"/>
        </w:rPr>
        <w:t>“</w:t>
      </w:r>
      <w:r w:rsidR="0040598C" w:rsidRPr="0004089E">
        <w:rPr>
          <w:rFonts w:ascii="Tahoma" w:hAnsi="Tahoma" w:cs="Tahoma"/>
          <w:b/>
          <w:sz w:val="19"/>
          <w:szCs w:val="19"/>
        </w:rPr>
        <w:t>PRESTACIÓN DE SERVICIOS DE SALUD DE BAJA Y MEDIANA COMPLEJIDAD EN EL MUNICIPIO DE FLORIDA, PARA LA ATENCIÓN DE LOS USUARIOS DEL SUBSISTEMA DE SALUD DE LA POLICÍA NACIONAL, RESIDENTES EN EL MUNICIPIO 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r w:rsidR="00AD6484" w:rsidRPr="0004089E">
        <w:rPr>
          <w:rFonts w:ascii="Tahoma" w:hAnsi="Tahoma" w:cs="Tahoma"/>
          <w:b/>
          <w:sz w:val="19"/>
          <w:szCs w:val="19"/>
        </w:rPr>
        <w:t xml:space="preserve">”, </w:t>
      </w:r>
      <w:r w:rsidR="00AD6484" w:rsidRPr="0004089E">
        <w:rPr>
          <w:rFonts w:ascii="Tahoma" w:hAnsi="Tahoma" w:cs="Tahoma"/>
          <w:sz w:val="19"/>
          <w:szCs w:val="19"/>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Pr="0004089E" w:rsidRDefault="00AD6484" w:rsidP="00AD6484">
      <w:pPr>
        <w:jc w:val="both"/>
        <w:rPr>
          <w:rFonts w:ascii="Tahoma" w:hAnsi="Tahoma" w:cs="Tahoma"/>
          <w:sz w:val="19"/>
          <w:szCs w:val="19"/>
        </w:rPr>
      </w:pPr>
    </w:p>
    <w:p w:rsidR="00AD6484" w:rsidRPr="0004089E" w:rsidRDefault="00AD6484" w:rsidP="00AD6484">
      <w:pPr>
        <w:jc w:val="both"/>
        <w:rPr>
          <w:rFonts w:ascii="Tahoma" w:hAnsi="Tahoma" w:cs="Tahoma"/>
          <w:sz w:val="19"/>
          <w:szCs w:val="19"/>
        </w:rPr>
      </w:pPr>
      <w:r w:rsidRPr="0004089E">
        <w:rPr>
          <w:rFonts w:ascii="Tahoma" w:hAnsi="Tahoma" w:cs="Tahoma"/>
          <w:sz w:val="19"/>
          <w:szCs w:val="19"/>
        </w:rPr>
        <w:lastRenderedPageBreak/>
        <w:t>En relación con la propuesta que presento, manifiesto lo siguiente:</w:t>
      </w:r>
    </w:p>
    <w:p w:rsidR="00AD6484" w:rsidRPr="0004089E" w:rsidRDefault="00AD6484" w:rsidP="00AD6484">
      <w:pPr>
        <w:jc w:val="both"/>
        <w:rPr>
          <w:rFonts w:ascii="Tahoma" w:hAnsi="Tahoma" w:cs="Tahoma"/>
          <w:sz w:val="19"/>
          <w:szCs w:val="19"/>
        </w:rPr>
      </w:pPr>
    </w:p>
    <w:p w:rsidR="00AD6484" w:rsidRPr="0004089E"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04089E">
        <w:rPr>
          <w:rFonts w:ascii="Tahoma" w:hAnsi="Tahoma" w:cs="Tahoma"/>
          <w:sz w:val="19"/>
          <w:szCs w:val="19"/>
        </w:rPr>
        <w:t>Que el proponente que represento conoce y acepta el contenido de la invitación y de sus Anexos y Formulario</w:t>
      </w:r>
      <w:r w:rsidR="001E4395" w:rsidRPr="0004089E">
        <w:rPr>
          <w:rFonts w:ascii="Tahoma" w:hAnsi="Tahoma" w:cs="Tahoma"/>
          <w:sz w:val="19"/>
          <w:szCs w:val="19"/>
        </w:rPr>
        <w:t>s, así como el de cada uno de la</w:t>
      </w:r>
      <w:r w:rsidRPr="0004089E">
        <w:rPr>
          <w:rFonts w:ascii="Tahoma" w:hAnsi="Tahoma" w:cs="Tahoma"/>
          <w:sz w:val="19"/>
          <w:szCs w:val="19"/>
        </w:rPr>
        <w:t>s adendas hechos al mismo.</w:t>
      </w:r>
    </w:p>
    <w:p w:rsidR="00AD6484" w:rsidRPr="0004089E"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04089E">
        <w:rPr>
          <w:rFonts w:ascii="Tahoma" w:hAnsi="Tahoma" w:cs="Tahoma"/>
          <w:sz w:val="19"/>
          <w:szCs w:val="19"/>
        </w:rPr>
        <w:t>Que la propuesta que presento es irrevocable e incondicional, y obliga insubordinadamente al proponente que represento.</w:t>
      </w:r>
    </w:p>
    <w:p w:rsidR="00AD6484" w:rsidRPr="0004089E"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04089E">
        <w:rPr>
          <w:rFonts w:ascii="Tahoma" w:hAnsi="Tahoma" w:cs="Tahoma"/>
          <w:sz w:val="19"/>
          <w:szCs w:val="19"/>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04089E"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04089E">
        <w:rPr>
          <w:rFonts w:ascii="Tahoma" w:hAnsi="Tahoma" w:cs="Tahoma"/>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04089E" w:rsidRDefault="002A5DDC"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04089E">
        <w:rPr>
          <w:rFonts w:ascii="Tahoma" w:hAnsi="Tahoma" w:cs="Tahoma"/>
          <w:sz w:val="19"/>
          <w:szCs w:val="19"/>
        </w:rPr>
        <w:t>El CONTRATISTA se obliga a mantener indemne a la POLICIA NACIONAL de cualquier reclamación proveniente de terceros que tenga como causa sus actuaciones.</w:t>
      </w:r>
    </w:p>
    <w:p w:rsidR="00AD6484" w:rsidRPr="0004089E"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04089E">
        <w:rPr>
          <w:rFonts w:ascii="Tahoma" w:hAnsi="Tahoma" w:cs="Tahoma"/>
          <w:sz w:val="19"/>
          <w:szCs w:val="19"/>
        </w:rPr>
        <w:t xml:space="preserve">Que me obligo a suministrar a solicitud de LA POLICÍA NACIONAL - </w:t>
      </w:r>
      <w:r w:rsidR="003A57C7" w:rsidRPr="0004089E">
        <w:rPr>
          <w:sz w:val="19"/>
          <w:szCs w:val="19"/>
        </w:rPr>
        <w:t>REGIONAL DE ASEGURAMIENTO EN SALUD No 4</w:t>
      </w:r>
      <w:r w:rsidRPr="0004089E">
        <w:rPr>
          <w:rFonts w:ascii="Tahoma" w:hAnsi="Tahoma" w:cs="Tahoma"/>
          <w:sz w:val="19"/>
          <w:szCs w:val="19"/>
        </w:rPr>
        <w:t xml:space="preserve"> cualquier información necesaria para la correcta evaluación de esta propuesta, dentro de los términos que al efecto determine esa entidad.</w:t>
      </w:r>
    </w:p>
    <w:p w:rsidR="00AD6484" w:rsidRPr="0004089E"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04089E">
        <w:rPr>
          <w:rFonts w:ascii="Tahoma" w:hAnsi="Tahoma" w:cs="Tahoma"/>
          <w:sz w:val="19"/>
          <w:szCs w:val="19"/>
        </w:rPr>
        <w:t>Que recibiremos notificaciones en la secretaría de su Despacho, o en la(s) siguiente(s) dirección(es): (Dirección para notificaciones): Teléfono(s): Fax</w:t>
      </w:r>
    </w:p>
    <w:p w:rsidR="00AD6484" w:rsidRPr="0004089E"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04089E">
        <w:rPr>
          <w:rFonts w:ascii="Tahoma" w:hAnsi="Tahoma" w:cs="Tahoma"/>
          <w:sz w:val="19"/>
          <w:szCs w:val="19"/>
        </w:rPr>
        <w:t>Que en caso de resultar favorecidos en la adjudicación del proceso de selección y contratación, los pagos que se pacten dentro del contrato respectivo, deberán consignarse en la cuenta No. (In</w:t>
      </w:r>
      <w:r w:rsidR="000A2417" w:rsidRPr="0004089E">
        <w:rPr>
          <w:rFonts w:ascii="Tahoma" w:hAnsi="Tahoma" w:cs="Tahoma"/>
          <w:sz w:val="19"/>
          <w:szCs w:val="19"/>
        </w:rPr>
        <w:t xml:space="preserve">dicar clase de cuenta, número, </w:t>
      </w:r>
      <w:r w:rsidRPr="0004089E">
        <w:rPr>
          <w:rFonts w:ascii="Tahoma" w:hAnsi="Tahoma" w:cs="Tahoma"/>
          <w:sz w:val="19"/>
          <w:szCs w:val="19"/>
        </w:rPr>
        <w:t>banco, sucursal, ciudad, país y cualquier otro dato necesario).</w:t>
      </w:r>
    </w:p>
    <w:p w:rsidR="00AD6484" w:rsidRPr="0004089E"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04089E">
        <w:rPr>
          <w:rFonts w:ascii="Tahoma" w:hAnsi="Tahoma" w:cs="Tahoma"/>
          <w:sz w:val="19"/>
          <w:szCs w:val="19"/>
        </w:rPr>
        <w:t>Que no nos hallamos relacionados en el Boletín de Responsables Fiscales (artículo 60 Ley 610 de 2000).</w:t>
      </w:r>
    </w:p>
    <w:p w:rsidR="00CB07E0" w:rsidRPr="0004089E"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04089E">
        <w:rPr>
          <w:rFonts w:ascii="Tahoma" w:eastAsia="Batang" w:hAnsi="Tahoma" w:cs="Tahoma"/>
          <w:sz w:val="19"/>
          <w:szCs w:val="19"/>
        </w:rPr>
        <w:t xml:space="preserve">El plazo de ejecución del contrato que se derive del presente proceso, se inicia a partir de generada el acta de inicio y la aprobación de la garantía única (si se solicita) y por un tiempo de </w:t>
      </w:r>
      <w:r w:rsidRPr="0004089E">
        <w:rPr>
          <w:rFonts w:ascii="Tahoma" w:eastAsia="Batang" w:hAnsi="Tahoma" w:cs="Tahoma"/>
          <w:b/>
          <w:sz w:val="19"/>
          <w:szCs w:val="19"/>
          <w:u w:val="single"/>
        </w:rPr>
        <w:t>______________</w:t>
      </w:r>
      <w:r w:rsidRPr="0004089E">
        <w:rPr>
          <w:rFonts w:ascii="Tahoma" w:eastAsia="Batang" w:hAnsi="Tahoma" w:cs="Tahoma"/>
          <w:color w:val="0000FF"/>
          <w:sz w:val="19"/>
          <w:szCs w:val="19"/>
        </w:rPr>
        <w:t xml:space="preserve"> </w:t>
      </w:r>
      <w:r w:rsidRPr="0004089E">
        <w:rPr>
          <w:rFonts w:ascii="Tahoma" w:eastAsia="Batang" w:hAnsi="Tahoma" w:cs="Tahoma"/>
          <w:sz w:val="19"/>
          <w:szCs w:val="19"/>
        </w:rPr>
        <w:t>o hasta agotar el presupuesto, en todo caso lo primero que ocurra.</w:t>
      </w:r>
    </w:p>
    <w:p w:rsidR="005702F5" w:rsidRPr="0004089E"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04089E">
        <w:rPr>
          <w:rFonts w:ascii="Tahoma" w:hAnsi="Tahoma" w:cs="Tahoma"/>
          <w:sz w:val="19"/>
          <w:szCs w:val="19"/>
        </w:rPr>
        <w:t>Que la vigencia de la presente oferta es por el tiempo de ejecución del contrato y contado a partir de la presentación de la misma.</w:t>
      </w:r>
    </w:p>
    <w:p w:rsidR="00AD6484" w:rsidRPr="0004089E" w:rsidRDefault="00AD6484" w:rsidP="00AD6484">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04089E">
        <w:rPr>
          <w:rFonts w:ascii="Tahoma" w:hAnsi="Tahoma" w:cs="Tahoma"/>
          <w:sz w:val="19"/>
          <w:szCs w:val="19"/>
        </w:rPr>
        <w:t xml:space="preserve"> Que el valor del descuento de nuestra propuesta es por</w:t>
      </w:r>
      <w:r w:rsidRPr="0004089E">
        <w:rPr>
          <w:rFonts w:ascii="Tahoma" w:hAnsi="Tahoma" w:cs="Tahoma"/>
          <w:sz w:val="19"/>
          <w:szCs w:val="19"/>
          <w:lang w:val="es-CO"/>
        </w:rPr>
        <w:t xml:space="preserve"> __________________</w:t>
      </w:r>
      <w:r w:rsidRPr="0004089E">
        <w:rPr>
          <w:rFonts w:ascii="Tahoma" w:hAnsi="Tahoma" w:cs="Tahoma"/>
          <w:sz w:val="19"/>
          <w:szCs w:val="19"/>
        </w:rPr>
        <w:t xml:space="preserve"> % (porcentaje de descuento)</w:t>
      </w:r>
      <w:r w:rsidR="000F28E3" w:rsidRPr="0004089E">
        <w:rPr>
          <w:rFonts w:ascii="Tahoma" w:hAnsi="Tahoma" w:cs="Tahoma"/>
          <w:sz w:val="19"/>
          <w:szCs w:val="19"/>
        </w:rPr>
        <w:t>.</w:t>
      </w:r>
    </w:p>
    <w:p w:rsidR="00834EF3" w:rsidRPr="0004089E" w:rsidRDefault="00834EF3" w:rsidP="00AD6484">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04089E">
        <w:rPr>
          <w:rFonts w:ascii="Tahoma" w:hAnsi="Tahoma" w:cs="Tahoma"/>
          <w:sz w:val="19"/>
          <w:szCs w:val="19"/>
        </w:rPr>
        <w:t>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Pr="0004089E" w:rsidRDefault="00F6617A" w:rsidP="00AD6484">
      <w:pPr>
        <w:jc w:val="both"/>
        <w:rPr>
          <w:rFonts w:ascii="Tahoma" w:hAnsi="Tahoma" w:cs="Tahoma"/>
          <w:sz w:val="19"/>
          <w:szCs w:val="19"/>
        </w:rPr>
      </w:pPr>
    </w:p>
    <w:p w:rsidR="00F6617A" w:rsidRPr="0004089E" w:rsidRDefault="00F6617A" w:rsidP="00AD6484">
      <w:pPr>
        <w:jc w:val="both"/>
        <w:rPr>
          <w:rFonts w:ascii="Tahoma" w:hAnsi="Tahoma" w:cs="Tahoma"/>
          <w:sz w:val="19"/>
          <w:szCs w:val="19"/>
        </w:rPr>
      </w:pPr>
    </w:p>
    <w:p w:rsidR="00834EF3" w:rsidRPr="0004089E" w:rsidRDefault="00834EF3" w:rsidP="00AD6484">
      <w:pPr>
        <w:jc w:val="both"/>
        <w:rPr>
          <w:rFonts w:ascii="Tahoma" w:hAnsi="Tahoma" w:cs="Tahoma"/>
          <w:sz w:val="19"/>
          <w:szCs w:val="19"/>
        </w:rPr>
      </w:pPr>
    </w:p>
    <w:p w:rsidR="00834EF3" w:rsidRPr="0004089E" w:rsidRDefault="00834EF3" w:rsidP="00AD6484">
      <w:pPr>
        <w:jc w:val="both"/>
        <w:rPr>
          <w:rFonts w:ascii="Tahoma" w:hAnsi="Tahoma" w:cs="Tahoma"/>
          <w:sz w:val="19"/>
          <w:szCs w:val="19"/>
        </w:rPr>
      </w:pPr>
    </w:p>
    <w:p w:rsidR="00AD6484" w:rsidRPr="0004089E" w:rsidRDefault="00AD6484" w:rsidP="00AD6484">
      <w:pPr>
        <w:jc w:val="both"/>
        <w:rPr>
          <w:rFonts w:ascii="Tahoma" w:hAnsi="Tahoma" w:cs="Tahoma"/>
          <w:sz w:val="19"/>
          <w:szCs w:val="19"/>
        </w:rPr>
      </w:pPr>
      <w:r w:rsidRPr="0004089E">
        <w:rPr>
          <w:rFonts w:ascii="Tahoma" w:hAnsi="Tahoma" w:cs="Tahoma"/>
          <w:sz w:val="19"/>
          <w:szCs w:val="19"/>
        </w:rPr>
        <w:t>,_______________________________</w:t>
      </w:r>
    </w:p>
    <w:p w:rsidR="00AD6484" w:rsidRPr="0004089E" w:rsidRDefault="00AD6484" w:rsidP="00AD6484">
      <w:pPr>
        <w:jc w:val="both"/>
        <w:rPr>
          <w:rFonts w:ascii="Tahoma" w:hAnsi="Tahoma" w:cs="Tahoma"/>
          <w:sz w:val="19"/>
          <w:szCs w:val="19"/>
        </w:rPr>
      </w:pPr>
      <w:r w:rsidRPr="0004089E">
        <w:rPr>
          <w:rFonts w:ascii="Tahoma" w:hAnsi="Tahoma" w:cs="Tahoma"/>
          <w:sz w:val="19"/>
          <w:szCs w:val="19"/>
        </w:rPr>
        <w:t>(Firma del representante legal)</w:t>
      </w:r>
    </w:p>
    <w:p w:rsidR="008A26DF" w:rsidRPr="00BA4251" w:rsidRDefault="008A26DF" w:rsidP="00AD6484">
      <w:pPr>
        <w:pStyle w:val="Textoindependiente"/>
        <w:jc w:val="center"/>
        <w:rPr>
          <w:rFonts w:ascii="Tahoma" w:hAnsi="Tahoma" w:cs="Tahoma"/>
          <w:b/>
          <w:shadow/>
          <w:sz w:val="20"/>
          <w:highlight w:val="yellow"/>
        </w:rPr>
      </w:pPr>
    </w:p>
    <w:p w:rsidR="00AD6484" w:rsidRPr="0004089E" w:rsidRDefault="00AD6484" w:rsidP="00AD6484">
      <w:pPr>
        <w:pStyle w:val="Textoindependiente"/>
        <w:jc w:val="center"/>
        <w:rPr>
          <w:rFonts w:ascii="Tahoma" w:hAnsi="Tahoma" w:cs="Tahoma"/>
          <w:b/>
          <w:shadow/>
          <w:sz w:val="20"/>
        </w:rPr>
      </w:pPr>
      <w:r w:rsidRPr="0004089E">
        <w:rPr>
          <w:rFonts w:ascii="Tahoma" w:hAnsi="Tahoma" w:cs="Tahoma"/>
          <w:b/>
          <w:shadow/>
          <w:sz w:val="20"/>
        </w:rPr>
        <w:lastRenderedPageBreak/>
        <w:t>FORMULARIO No. 2</w:t>
      </w:r>
    </w:p>
    <w:p w:rsidR="00AD6484" w:rsidRPr="0004089E" w:rsidRDefault="00AD6484" w:rsidP="00AD6484">
      <w:pPr>
        <w:pStyle w:val="Textoindependiente"/>
        <w:jc w:val="center"/>
        <w:rPr>
          <w:rFonts w:ascii="Tahoma" w:hAnsi="Tahoma" w:cs="Tahoma"/>
          <w:b/>
          <w:shadow/>
          <w:sz w:val="20"/>
        </w:rPr>
      </w:pPr>
      <w:r w:rsidRPr="0004089E">
        <w:rPr>
          <w:rFonts w:ascii="Tahoma" w:hAnsi="Tahoma" w:cs="Tahoma"/>
          <w:b/>
          <w:shadow/>
          <w:sz w:val="20"/>
        </w:rPr>
        <w:t>DATOS BÁSICOS BENEFICIARIO CUENTA</w:t>
      </w:r>
    </w:p>
    <w:p w:rsidR="00AD6484" w:rsidRPr="0004089E" w:rsidRDefault="00AD6484" w:rsidP="00AD6484">
      <w:pPr>
        <w:pStyle w:val="Textoindependiente"/>
        <w:rPr>
          <w:rFonts w:ascii="Tahoma" w:hAnsi="Tahoma" w:cs="Tahoma"/>
          <w:b/>
          <w:sz w:val="20"/>
        </w:rPr>
      </w:pPr>
    </w:p>
    <w:p w:rsidR="00AD6484" w:rsidRPr="0004089E" w:rsidRDefault="00AD6484" w:rsidP="00AD6484">
      <w:pPr>
        <w:pStyle w:val="Textoindependiente"/>
        <w:jc w:val="both"/>
        <w:rPr>
          <w:rFonts w:ascii="Tahoma" w:hAnsi="Tahoma" w:cs="Tahoma"/>
          <w:b/>
          <w:bCs/>
          <w:sz w:val="20"/>
        </w:rPr>
      </w:pPr>
      <w:r w:rsidRPr="0004089E">
        <w:rPr>
          <w:rFonts w:ascii="Tahoma" w:hAnsi="Tahoma" w:cs="Tahoma"/>
          <w:b/>
          <w:bCs/>
          <w:sz w:val="20"/>
        </w:rPr>
        <w:t>CIUDAD_______________________                 FECHA ___________________</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 xml:space="preserve">Me permito certificar la siguiente información con el objeto de ser incluida en el Sistema Integrado de Información Financiera SIIF. </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APERTURA ________                                         CANCELACIÓN_________</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b/>
          <w:bCs/>
          <w:sz w:val="20"/>
        </w:rPr>
      </w:pPr>
      <w:r w:rsidRPr="0004089E">
        <w:rPr>
          <w:rFonts w:ascii="Tahoma" w:hAnsi="Tahoma" w:cs="Tahoma"/>
          <w:b/>
          <w:bCs/>
          <w:sz w:val="20"/>
        </w:rPr>
        <w:t>I. DATOS ENTIDAD INFORMANTE (Beneficiario)</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Entidad o beneficiario ___________________________ NIT ________________</w:t>
      </w: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 xml:space="preserve">                                   ___________________________ Y/O</w:t>
      </w: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 xml:space="preserve">                                   ___________________________ C.C. _______________</w:t>
      </w: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Dirección                    __________________ Teléfono________ Fax________</w:t>
      </w: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 xml:space="preserve">                                   _________________              ________</w:t>
      </w: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 xml:space="preserve">                       _________________</w:t>
      </w:r>
    </w:p>
    <w:p w:rsidR="00AD6484" w:rsidRPr="0004089E" w:rsidRDefault="00AD6484" w:rsidP="00AD6484">
      <w:pPr>
        <w:pStyle w:val="Textoindependiente"/>
        <w:jc w:val="both"/>
        <w:rPr>
          <w:rFonts w:ascii="Tahoma" w:hAnsi="Tahoma" w:cs="Tahoma"/>
          <w:sz w:val="20"/>
        </w:rPr>
      </w:pPr>
    </w:p>
    <w:p w:rsidR="00AD6484" w:rsidRPr="0004089E" w:rsidRDefault="000A2417" w:rsidP="00AD6484">
      <w:pPr>
        <w:pStyle w:val="Textoindependiente"/>
        <w:jc w:val="both"/>
        <w:rPr>
          <w:rFonts w:ascii="Tahoma" w:hAnsi="Tahoma" w:cs="Tahoma"/>
          <w:sz w:val="20"/>
        </w:rPr>
      </w:pPr>
      <w:r w:rsidRPr="0004089E">
        <w:rPr>
          <w:rFonts w:ascii="Tahoma" w:hAnsi="Tahoma" w:cs="Tahoma"/>
          <w:sz w:val="20"/>
        </w:rPr>
        <w:t>Departamento _</w:t>
      </w:r>
      <w:r w:rsidR="00AD6484" w:rsidRPr="0004089E">
        <w:rPr>
          <w:rFonts w:ascii="Tahoma" w:hAnsi="Tahoma" w:cs="Tahoma"/>
          <w:sz w:val="20"/>
        </w:rPr>
        <w:t>______________ Ciudad_______________ Municipio________</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pPr>
      <w:r w:rsidRPr="0004089E">
        <w:rPr>
          <w:rFonts w:ascii="Tahoma" w:hAnsi="Tahoma" w:cs="Tahoma"/>
          <w:sz w:val="20"/>
        </w:rPr>
        <w:t xml:space="preserve">Denominación de la cuenta           </w:t>
      </w:r>
      <w:r w:rsidRPr="0004089E">
        <w:rPr>
          <w:rFonts w:ascii="Tahoma" w:hAnsi="Tahoma" w:cs="Tahoma"/>
          <w:b/>
          <w:bCs/>
          <w:sz w:val="20"/>
        </w:rPr>
        <w:t xml:space="preserve"> Corriente</w:t>
      </w:r>
      <w:r w:rsidRPr="0004089E">
        <w:rPr>
          <w:rFonts w:ascii="Tahoma" w:hAnsi="Tahoma" w:cs="Tahoma"/>
          <w:sz w:val="20"/>
        </w:rPr>
        <w:tab/>
        <w:t>______</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tabs>
          <w:tab w:val="left" w:pos="3119"/>
        </w:tabs>
        <w:jc w:val="both"/>
      </w:pPr>
      <w:r w:rsidRPr="0004089E">
        <w:rPr>
          <w:rFonts w:ascii="Tahoma" w:hAnsi="Tahoma" w:cs="Tahoma"/>
          <w:sz w:val="20"/>
        </w:rPr>
        <w:t xml:space="preserve">                                                        </w:t>
      </w:r>
      <w:r w:rsidRPr="0004089E">
        <w:rPr>
          <w:rFonts w:ascii="Tahoma" w:hAnsi="Tahoma" w:cs="Tahoma"/>
          <w:b/>
          <w:bCs/>
          <w:sz w:val="20"/>
        </w:rPr>
        <w:t>Ahorros</w:t>
      </w:r>
      <w:r w:rsidRPr="0004089E">
        <w:rPr>
          <w:rFonts w:ascii="Tahoma" w:hAnsi="Tahoma" w:cs="Tahoma"/>
          <w:b/>
          <w:bCs/>
          <w:sz w:val="20"/>
        </w:rPr>
        <w:tab/>
      </w:r>
      <w:r w:rsidRPr="0004089E">
        <w:rPr>
          <w:rFonts w:ascii="Tahoma" w:hAnsi="Tahoma" w:cs="Tahoma"/>
          <w:sz w:val="20"/>
        </w:rPr>
        <w:t>______</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04089E" w:rsidRDefault="00AD6484" w:rsidP="00AD6484">
      <w:pPr>
        <w:pStyle w:val="Textoindependiente"/>
        <w:jc w:val="both"/>
        <w:rPr>
          <w:rFonts w:ascii="Tahoma" w:hAnsi="Tahoma" w:cs="Tahoma"/>
          <w:sz w:val="20"/>
        </w:rPr>
      </w:pPr>
    </w:p>
    <w:p w:rsidR="00AD6484" w:rsidRPr="0004089E" w:rsidRDefault="00AD6484" w:rsidP="00FE323C">
      <w:pPr>
        <w:pStyle w:val="Textoindependiente"/>
        <w:numPr>
          <w:ilvl w:val="0"/>
          <w:numId w:val="6"/>
        </w:numPr>
        <w:tabs>
          <w:tab w:val="left" w:pos="-567"/>
        </w:tabs>
        <w:suppressAutoHyphens/>
        <w:autoSpaceDN w:val="0"/>
        <w:ind w:left="284" w:hanging="284"/>
        <w:jc w:val="both"/>
        <w:textAlignment w:val="baseline"/>
        <w:rPr>
          <w:rFonts w:ascii="Tahoma" w:hAnsi="Tahoma" w:cs="Tahoma"/>
          <w:sz w:val="20"/>
        </w:rPr>
      </w:pPr>
      <w:r w:rsidRPr="0004089E">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 xml:space="preserve">CORREO ELECTRÓNICO:  </w:t>
      </w:r>
      <w:r w:rsidRPr="0004089E">
        <w:rPr>
          <w:rFonts w:ascii="Tahoma" w:hAnsi="Tahoma" w:cs="Tahoma"/>
          <w:sz w:val="20"/>
        </w:rPr>
        <w:tab/>
        <w:t>_____________________________</w:t>
      </w:r>
      <w:r w:rsidR="000A2417" w:rsidRPr="0004089E">
        <w:rPr>
          <w:rFonts w:ascii="Tahoma" w:hAnsi="Tahoma" w:cs="Tahoma"/>
          <w:sz w:val="20"/>
        </w:rPr>
        <w:t>_ SI</w:t>
      </w:r>
      <w:r w:rsidRPr="0004089E">
        <w:rPr>
          <w:rFonts w:ascii="Tahoma" w:hAnsi="Tahoma" w:cs="Tahoma"/>
          <w:sz w:val="20"/>
        </w:rPr>
        <w:t xml:space="preserve"> (___)</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TELÉFONO:</w:t>
      </w:r>
      <w:r w:rsidRPr="0004089E">
        <w:rPr>
          <w:rFonts w:ascii="Tahoma" w:hAnsi="Tahoma" w:cs="Tahoma"/>
          <w:sz w:val="20"/>
        </w:rPr>
        <w:tab/>
      </w:r>
      <w:r w:rsidRPr="0004089E">
        <w:rPr>
          <w:rFonts w:ascii="Tahoma" w:hAnsi="Tahoma" w:cs="Tahoma"/>
          <w:sz w:val="20"/>
        </w:rPr>
        <w:tab/>
      </w:r>
      <w:r w:rsidRPr="0004089E">
        <w:rPr>
          <w:rFonts w:ascii="Tahoma" w:hAnsi="Tahoma" w:cs="Tahoma"/>
          <w:sz w:val="20"/>
        </w:rPr>
        <w:tab/>
        <w:t>______________________________ SI (___)</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b/>
          <w:bCs/>
          <w:sz w:val="20"/>
        </w:rPr>
      </w:pPr>
      <w:r w:rsidRPr="0004089E">
        <w:rPr>
          <w:rFonts w:ascii="Tahoma" w:hAnsi="Tahoma" w:cs="Tahoma"/>
          <w:b/>
          <w:bCs/>
          <w:sz w:val="20"/>
        </w:rPr>
        <w:t xml:space="preserve">II. DATOS DE LA ENTIDAD FINANCIERA: </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Entidad Financiera __________________________ Código _________________</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Sucursal _________________Código________________Ciudad_____________</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Dirección _______________Teléfono_____________ Fax______________</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Número de la cuenta _____________________________</w:t>
      </w: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(Adjuntar certificación bancaria)</w:t>
      </w: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 xml:space="preserve">______________________________    </w:t>
      </w:r>
    </w:p>
    <w:p w:rsidR="00AD6484" w:rsidRPr="0004089E" w:rsidRDefault="00AD6484" w:rsidP="00AD6484">
      <w:pPr>
        <w:pStyle w:val="Textoindependiente"/>
        <w:jc w:val="both"/>
        <w:rPr>
          <w:rFonts w:ascii="Tahoma" w:hAnsi="Tahoma" w:cs="Tahoma"/>
          <w:sz w:val="20"/>
        </w:rPr>
      </w:pPr>
    </w:p>
    <w:p w:rsidR="00AD6484" w:rsidRPr="0004089E" w:rsidRDefault="00AD6484" w:rsidP="00AD6484">
      <w:pPr>
        <w:pStyle w:val="Textoindependiente"/>
        <w:jc w:val="both"/>
        <w:rPr>
          <w:rFonts w:ascii="Tahoma" w:hAnsi="Tahoma" w:cs="Tahoma"/>
          <w:sz w:val="20"/>
        </w:rPr>
      </w:pPr>
      <w:r w:rsidRPr="0004089E">
        <w:rPr>
          <w:rFonts w:ascii="Tahoma" w:hAnsi="Tahoma" w:cs="Tahoma"/>
          <w:sz w:val="20"/>
        </w:rPr>
        <w:t>NOMBRE Y FIRMA BENEFICIARIO</w:t>
      </w:r>
    </w:p>
    <w:p w:rsidR="00AD6484" w:rsidRPr="0004089E" w:rsidRDefault="00AD6484" w:rsidP="00AD6484">
      <w:pPr>
        <w:pStyle w:val="Ttulo"/>
        <w:rPr>
          <w:rFonts w:ascii="Tahoma" w:hAnsi="Tahoma" w:cs="Tahoma"/>
          <w:bCs/>
          <w:shadow/>
          <w:sz w:val="20"/>
        </w:rPr>
      </w:pPr>
      <w:r w:rsidRPr="0004089E">
        <w:rPr>
          <w:rFonts w:ascii="Tahoma" w:hAnsi="Tahoma" w:cs="Tahoma"/>
          <w:bCs/>
          <w:shadow/>
          <w:sz w:val="20"/>
        </w:rPr>
        <w:lastRenderedPageBreak/>
        <w:t xml:space="preserve">FORMULARIO No. 3 </w:t>
      </w:r>
    </w:p>
    <w:p w:rsidR="00AD6484" w:rsidRPr="0004089E" w:rsidRDefault="00AD6484" w:rsidP="00AD6484">
      <w:pPr>
        <w:tabs>
          <w:tab w:val="left" w:pos="3645"/>
        </w:tabs>
        <w:jc w:val="center"/>
        <w:rPr>
          <w:rFonts w:ascii="Tahoma" w:hAnsi="Tahoma" w:cs="Tahoma"/>
          <w:b/>
          <w:shadow/>
        </w:rPr>
      </w:pPr>
    </w:p>
    <w:p w:rsidR="00AD6484" w:rsidRPr="0004089E" w:rsidRDefault="00AD6484" w:rsidP="00AD6484">
      <w:pPr>
        <w:pStyle w:val="Textoindependiente"/>
        <w:jc w:val="center"/>
        <w:rPr>
          <w:rFonts w:ascii="Tahoma" w:hAnsi="Tahoma" w:cs="Tahoma"/>
          <w:b/>
          <w:shadow/>
          <w:sz w:val="20"/>
        </w:rPr>
      </w:pPr>
      <w:r w:rsidRPr="0004089E">
        <w:rPr>
          <w:rFonts w:ascii="Tahoma" w:hAnsi="Tahoma" w:cs="Tahoma"/>
          <w:b/>
          <w:shadow/>
          <w:sz w:val="20"/>
        </w:rPr>
        <w:t>COMPROMISO ANTICORRUPCIÓN</w:t>
      </w:r>
    </w:p>
    <w:p w:rsidR="00AD6484" w:rsidRPr="0004089E" w:rsidRDefault="00AD6484" w:rsidP="00AD6484">
      <w:pPr>
        <w:jc w:val="both"/>
        <w:rPr>
          <w:rFonts w:ascii="Tahoma" w:hAnsi="Tahoma" w:cs="Tahoma"/>
        </w:rPr>
      </w:pPr>
    </w:p>
    <w:p w:rsidR="00AD6484" w:rsidRPr="0004089E" w:rsidRDefault="00AD6484" w:rsidP="00AD6484">
      <w:pPr>
        <w:jc w:val="both"/>
        <w:rPr>
          <w:rFonts w:ascii="Tahoma" w:hAnsi="Tahoma" w:cs="Tahoma"/>
        </w:rPr>
      </w:pPr>
      <w:r w:rsidRPr="0004089E">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AD6484" w:rsidRPr="0004089E" w:rsidRDefault="00AD6484" w:rsidP="00AD6484">
      <w:pPr>
        <w:jc w:val="both"/>
        <w:rPr>
          <w:rFonts w:ascii="Tahoma" w:hAnsi="Tahoma" w:cs="Tahoma"/>
        </w:rPr>
      </w:pPr>
      <w:r w:rsidRPr="0004089E">
        <w:rPr>
          <w:rFonts w:ascii="Tahoma" w:hAnsi="Tahoma" w:cs="Tahoma"/>
        </w:rPr>
        <w:t> </w:t>
      </w:r>
    </w:p>
    <w:p w:rsidR="00AD6484" w:rsidRPr="0004089E" w:rsidRDefault="00AD6484" w:rsidP="00AD6484">
      <w:pPr>
        <w:jc w:val="both"/>
        <w:rPr>
          <w:rFonts w:ascii="Tahoma" w:hAnsi="Tahoma" w:cs="Tahoma"/>
        </w:rPr>
      </w:pPr>
      <w:r w:rsidRPr="0004089E">
        <w:rPr>
          <w:rFonts w:ascii="Tahoma" w:hAnsi="Tahoma" w:cs="Tahoma"/>
        </w:rPr>
        <w:t xml:space="preserve">PRIMERO: Que la POLICÍA NACIONAL – </w:t>
      </w:r>
      <w:r w:rsidR="00E77F7B" w:rsidRPr="0004089E">
        <w:rPr>
          <w:rFonts w:ascii="Tahoma" w:hAnsi="Tahoma" w:cs="Tahoma"/>
        </w:rPr>
        <w:t>REGIONAL DE ASEGURAMIENTO EN SALUD No. 4</w:t>
      </w:r>
      <w:r w:rsidRPr="0004089E">
        <w:rPr>
          <w:rFonts w:ascii="Tahoma" w:hAnsi="Tahoma" w:cs="Tahoma"/>
        </w:rPr>
        <w:t xml:space="preserve"> adelanta un proceso de Selección Abreviada para la celebración de un contrato estatal. </w:t>
      </w:r>
    </w:p>
    <w:p w:rsidR="00AD6484" w:rsidRPr="0004089E" w:rsidRDefault="00AD6484" w:rsidP="00AD6484">
      <w:pPr>
        <w:jc w:val="both"/>
        <w:rPr>
          <w:rFonts w:ascii="Tahoma" w:hAnsi="Tahoma" w:cs="Tahoma"/>
        </w:rPr>
      </w:pPr>
    </w:p>
    <w:p w:rsidR="00AD6484" w:rsidRPr="0004089E" w:rsidRDefault="00AD6484" w:rsidP="00AD6484">
      <w:pPr>
        <w:jc w:val="both"/>
        <w:rPr>
          <w:rFonts w:ascii="Tahoma" w:hAnsi="Tahoma" w:cs="Tahoma"/>
        </w:rPr>
      </w:pPr>
      <w:r w:rsidRPr="0004089E">
        <w:rPr>
          <w:rFonts w:ascii="Tahoma" w:hAnsi="Tahoma" w:cs="Tahoma"/>
        </w:rPr>
        <w:t xml:space="preserve">SEGUNDO: Que es interés de EL PROPONENTE apoyar la acción del Estado colombiano, y de la POLICÍA NACIONAL - </w:t>
      </w:r>
      <w:r w:rsidR="00E77F7B" w:rsidRPr="0004089E">
        <w:rPr>
          <w:rFonts w:ascii="Tahoma" w:hAnsi="Tahoma" w:cs="Tahoma"/>
        </w:rPr>
        <w:t xml:space="preserve">REGIONAL DE ASEGURAMIENTO EN SALUD No. 4 </w:t>
      </w:r>
      <w:r w:rsidRPr="0004089E">
        <w:rPr>
          <w:rFonts w:ascii="Tahoma" w:hAnsi="Tahoma" w:cs="Tahoma"/>
        </w:rPr>
        <w:t>para fortalecer la transparencia en los procesos de contratación, y la responsabilidad de rendir cuentas;</w:t>
      </w:r>
    </w:p>
    <w:p w:rsidR="00AD6484" w:rsidRPr="0004089E" w:rsidRDefault="00AD6484" w:rsidP="00AD6484">
      <w:pPr>
        <w:jc w:val="both"/>
        <w:rPr>
          <w:rFonts w:ascii="Tahoma" w:hAnsi="Tahoma" w:cs="Tahoma"/>
        </w:rPr>
      </w:pPr>
    </w:p>
    <w:p w:rsidR="00AD6484" w:rsidRPr="0004089E" w:rsidRDefault="00AD6484" w:rsidP="00AD6484">
      <w:pPr>
        <w:jc w:val="both"/>
        <w:rPr>
          <w:rFonts w:ascii="Tahoma" w:hAnsi="Tahoma" w:cs="Tahoma"/>
        </w:rPr>
      </w:pPr>
      <w:r w:rsidRPr="0004089E">
        <w:rPr>
          <w:rFonts w:ascii="Tahoma" w:hAnsi="Tahoma" w:cs="Tahoma"/>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04089E" w:rsidRDefault="00AD6484" w:rsidP="00AD6484">
      <w:pPr>
        <w:jc w:val="both"/>
        <w:rPr>
          <w:rFonts w:ascii="Tahoma" w:hAnsi="Tahoma" w:cs="Tahoma"/>
        </w:rPr>
      </w:pPr>
    </w:p>
    <w:p w:rsidR="00AD6484" w:rsidRPr="0004089E" w:rsidRDefault="00AD6484" w:rsidP="00AD6484">
      <w:pPr>
        <w:jc w:val="both"/>
        <w:rPr>
          <w:rFonts w:ascii="Tahoma" w:hAnsi="Tahoma" w:cs="Tahoma"/>
        </w:rPr>
      </w:pPr>
      <w:r w:rsidRPr="0004089E">
        <w:rPr>
          <w:rFonts w:ascii="Tahoma" w:hAnsi="Tahoma" w:cs="Tahoma"/>
        </w:rPr>
        <w:t>CLÁUSULA PRIMERA. COMPROMISOS ASUMIDOS.</w:t>
      </w:r>
    </w:p>
    <w:p w:rsidR="00AD6484" w:rsidRPr="0004089E" w:rsidRDefault="00AD6484" w:rsidP="00AD6484">
      <w:pPr>
        <w:jc w:val="both"/>
        <w:rPr>
          <w:rFonts w:ascii="Tahoma" w:hAnsi="Tahoma" w:cs="Tahoma"/>
        </w:rPr>
      </w:pPr>
      <w:r w:rsidRPr="0004089E">
        <w:rPr>
          <w:rFonts w:ascii="Tahoma" w:hAnsi="Tahoma" w:cs="Tahoma"/>
        </w:rPr>
        <w:t> </w:t>
      </w:r>
    </w:p>
    <w:p w:rsidR="00AD6484" w:rsidRPr="0004089E" w:rsidRDefault="00AD6484" w:rsidP="00AD6484">
      <w:pPr>
        <w:jc w:val="both"/>
        <w:rPr>
          <w:rFonts w:ascii="Tahoma" w:hAnsi="Tahoma" w:cs="Tahoma"/>
        </w:rPr>
      </w:pPr>
      <w:r w:rsidRPr="0004089E">
        <w:rPr>
          <w:rFonts w:ascii="Tahoma" w:hAnsi="Tahoma" w:cs="Tahoma"/>
        </w:rPr>
        <w:t>EL PROPONENTE, mediante suscripción del presente documento, asume los siguientes compromisos:</w:t>
      </w:r>
    </w:p>
    <w:p w:rsidR="00AD6484" w:rsidRPr="0004089E" w:rsidRDefault="00AD6484" w:rsidP="00AD6484">
      <w:pPr>
        <w:jc w:val="both"/>
        <w:rPr>
          <w:rFonts w:ascii="Tahoma" w:hAnsi="Tahoma" w:cs="Tahoma"/>
        </w:rPr>
      </w:pPr>
    </w:p>
    <w:p w:rsidR="00AD6484" w:rsidRPr="0004089E" w:rsidRDefault="00AD6484" w:rsidP="00FE323C">
      <w:pPr>
        <w:numPr>
          <w:ilvl w:val="0"/>
          <w:numId w:val="7"/>
        </w:numPr>
        <w:suppressAutoHyphens/>
        <w:autoSpaceDE/>
        <w:ind w:left="709" w:hanging="709"/>
        <w:jc w:val="both"/>
        <w:textAlignment w:val="baseline"/>
        <w:rPr>
          <w:rFonts w:ascii="Tahoma" w:hAnsi="Tahoma" w:cs="Tahoma"/>
        </w:rPr>
      </w:pPr>
      <w:r w:rsidRPr="0004089E">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04089E" w:rsidRDefault="00AD6484" w:rsidP="00AD6484">
      <w:pPr>
        <w:jc w:val="both"/>
        <w:rPr>
          <w:rFonts w:ascii="Tahoma" w:hAnsi="Tahoma" w:cs="Tahoma"/>
        </w:rPr>
      </w:pPr>
      <w:r w:rsidRPr="0004089E">
        <w:rPr>
          <w:rFonts w:ascii="Tahoma" w:hAnsi="Tahoma" w:cs="Tahoma"/>
        </w:rPr>
        <w:t> </w:t>
      </w:r>
    </w:p>
    <w:p w:rsidR="00AD6484" w:rsidRPr="0004089E" w:rsidRDefault="00AD6484" w:rsidP="00FE323C">
      <w:pPr>
        <w:pStyle w:val="Prrafodelista"/>
        <w:numPr>
          <w:ilvl w:val="1"/>
          <w:numId w:val="22"/>
        </w:numPr>
        <w:tabs>
          <w:tab w:val="left" w:pos="709"/>
        </w:tabs>
        <w:suppressAutoHyphens/>
        <w:autoSpaceDE/>
        <w:jc w:val="both"/>
        <w:textAlignment w:val="baseline"/>
        <w:rPr>
          <w:rFonts w:ascii="Tahoma" w:hAnsi="Tahoma" w:cs="Tahoma"/>
        </w:rPr>
      </w:pPr>
      <w:r w:rsidRPr="0004089E">
        <w:rPr>
          <w:rFonts w:ascii="Tahoma" w:hAnsi="Tahoma" w:cs="Tahoma"/>
        </w:rPr>
        <w:t>EL PROPONENTE se compromete a no permitir que nadie, bien sea empleado de la compañía o un agente comisionista independiente, o un asesor o consultor lo haga en su nombre;</w:t>
      </w:r>
    </w:p>
    <w:p w:rsidR="00AD6484" w:rsidRPr="0004089E" w:rsidRDefault="00AD6484" w:rsidP="00AD6484">
      <w:pPr>
        <w:tabs>
          <w:tab w:val="left" w:pos="709"/>
        </w:tabs>
        <w:jc w:val="both"/>
        <w:rPr>
          <w:rFonts w:ascii="Tahoma" w:hAnsi="Tahoma" w:cs="Tahoma"/>
        </w:rPr>
      </w:pPr>
      <w:r w:rsidRPr="0004089E">
        <w:rPr>
          <w:rFonts w:ascii="Tahoma" w:hAnsi="Tahoma" w:cs="Tahoma"/>
        </w:rPr>
        <w:t>  </w:t>
      </w:r>
    </w:p>
    <w:p w:rsidR="00AD6484" w:rsidRPr="0004089E" w:rsidRDefault="00AD6484" w:rsidP="00FE323C">
      <w:pPr>
        <w:pStyle w:val="Prrafodelista"/>
        <w:numPr>
          <w:ilvl w:val="1"/>
          <w:numId w:val="22"/>
        </w:numPr>
        <w:tabs>
          <w:tab w:val="left" w:pos="709"/>
        </w:tabs>
        <w:suppressAutoHyphens/>
        <w:autoSpaceDE/>
        <w:jc w:val="both"/>
        <w:textAlignment w:val="baseline"/>
        <w:rPr>
          <w:rFonts w:ascii="Tahoma" w:hAnsi="Tahoma" w:cs="Tahoma"/>
        </w:rPr>
      </w:pPr>
      <w:r w:rsidRPr="0004089E">
        <w:rPr>
          <w:rFonts w:ascii="Tahoma" w:hAnsi="Tahoma" w:cs="Tahoma"/>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E77F7B" w:rsidRPr="0004089E">
        <w:rPr>
          <w:rFonts w:ascii="Tahoma" w:hAnsi="Tahoma" w:cs="Tahoma"/>
        </w:rPr>
        <w:t>impondrá las</w:t>
      </w:r>
      <w:r w:rsidRPr="0004089E">
        <w:rPr>
          <w:rFonts w:ascii="Tahoma" w:hAnsi="Tahoma" w:cs="Tahoma"/>
        </w:rPr>
        <w:t xml:space="preserve"> obligaciones de:</w:t>
      </w:r>
    </w:p>
    <w:p w:rsidR="00AD6484" w:rsidRPr="0004089E" w:rsidRDefault="00AD6484" w:rsidP="00AD6484">
      <w:pPr>
        <w:tabs>
          <w:tab w:val="left" w:pos="709"/>
        </w:tabs>
        <w:jc w:val="both"/>
        <w:rPr>
          <w:rFonts w:ascii="Tahoma" w:hAnsi="Tahoma" w:cs="Tahoma"/>
        </w:rPr>
      </w:pPr>
      <w:r w:rsidRPr="0004089E">
        <w:rPr>
          <w:rFonts w:ascii="Tahoma" w:hAnsi="Tahoma" w:cs="Tahoma"/>
        </w:rPr>
        <w:t> </w:t>
      </w:r>
    </w:p>
    <w:p w:rsidR="00AD6484" w:rsidRPr="0004089E" w:rsidRDefault="00AD6484" w:rsidP="00FE323C">
      <w:pPr>
        <w:numPr>
          <w:ilvl w:val="0"/>
          <w:numId w:val="9"/>
        </w:numPr>
        <w:suppressAutoHyphens/>
        <w:autoSpaceDE/>
        <w:jc w:val="both"/>
        <w:textAlignment w:val="baseline"/>
        <w:rPr>
          <w:rFonts w:ascii="Tahoma" w:hAnsi="Tahoma" w:cs="Tahoma"/>
        </w:rPr>
      </w:pPr>
      <w:r w:rsidRPr="0004089E">
        <w:rPr>
          <w:rFonts w:ascii="Tahoma" w:hAnsi="Tahoma" w:cs="Tahoma"/>
        </w:rPr>
        <w:t xml:space="preserve">No ofrecer o pagar sobornos o cualquier halago a los funcionarios </w:t>
      </w:r>
      <w:r w:rsidR="00637855" w:rsidRPr="0004089E">
        <w:rPr>
          <w:rFonts w:ascii="Tahoma" w:hAnsi="Tahoma" w:cs="Tahoma"/>
        </w:rPr>
        <w:t>de REGIONAL DE ASEGURAMIENTO EN SALUD No. 4</w:t>
      </w:r>
      <w:r w:rsidRPr="0004089E">
        <w:rPr>
          <w:rFonts w:ascii="Tahoma" w:hAnsi="Tahoma" w:cs="Tahoma"/>
        </w:rPr>
        <w:t xml:space="preserve">, ni a cualquier otro servidor público o privado que pueda influir en la adjudicación de la propuesta, bien sea directa o indirectamente, ni a </w:t>
      </w:r>
      <w:r w:rsidRPr="0004089E">
        <w:rPr>
          <w:rFonts w:ascii="Tahoma" w:hAnsi="Tahoma" w:cs="Tahoma"/>
        </w:rPr>
        <w:lastRenderedPageBreak/>
        <w:t xml:space="preserve">terceras personas </w:t>
      </w:r>
      <w:r w:rsidR="009B79C3" w:rsidRPr="0004089E">
        <w:rPr>
          <w:rFonts w:ascii="Tahoma" w:hAnsi="Tahoma" w:cs="Tahoma"/>
        </w:rPr>
        <w:t>que,</w:t>
      </w:r>
      <w:r w:rsidRPr="0004089E">
        <w:rPr>
          <w:rFonts w:ascii="Tahoma" w:hAnsi="Tahoma" w:cs="Tahoma"/>
        </w:rPr>
        <w:t xml:space="preserve"> por su influencia sobre funcionarios públicos, puedan influir sobre la aceptación de la propuesta;</w:t>
      </w:r>
    </w:p>
    <w:p w:rsidR="00AD6484" w:rsidRPr="0004089E" w:rsidRDefault="00AD6484" w:rsidP="00AD6484">
      <w:pPr>
        <w:tabs>
          <w:tab w:val="left" w:pos="709"/>
        </w:tabs>
        <w:ind w:left="708"/>
        <w:jc w:val="both"/>
        <w:rPr>
          <w:rFonts w:ascii="Tahoma" w:hAnsi="Tahoma" w:cs="Tahoma"/>
        </w:rPr>
      </w:pPr>
      <w:r w:rsidRPr="0004089E">
        <w:rPr>
          <w:rFonts w:ascii="Tahoma" w:hAnsi="Tahoma" w:cs="Tahoma"/>
        </w:rPr>
        <w:t> </w:t>
      </w:r>
    </w:p>
    <w:p w:rsidR="00AD6484" w:rsidRPr="0004089E" w:rsidRDefault="00AD6484" w:rsidP="00FE323C">
      <w:pPr>
        <w:numPr>
          <w:ilvl w:val="0"/>
          <w:numId w:val="8"/>
        </w:numPr>
        <w:suppressAutoHyphens/>
        <w:autoSpaceDE/>
        <w:jc w:val="both"/>
        <w:textAlignment w:val="baseline"/>
        <w:rPr>
          <w:rFonts w:ascii="Tahoma" w:hAnsi="Tahoma" w:cs="Tahoma"/>
        </w:rPr>
      </w:pPr>
      <w:r w:rsidRPr="0004089E">
        <w:rPr>
          <w:rFonts w:ascii="Tahoma" w:hAnsi="Tahoma" w:cs="Tahoma"/>
        </w:rPr>
        <w:t xml:space="preserve">No ofrecer pagos o halagos a los funcionarios de LA POLICÍA NACIONAL - </w:t>
      </w:r>
      <w:r w:rsidR="009B79C3" w:rsidRPr="0004089E">
        <w:rPr>
          <w:rFonts w:ascii="Tahoma" w:hAnsi="Tahoma" w:cs="Tahoma"/>
        </w:rPr>
        <w:t xml:space="preserve">REGIONAL DE ASEGURAMIENTO EN SALUD No. 4 </w:t>
      </w:r>
      <w:r w:rsidRPr="0004089E">
        <w:rPr>
          <w:rFonts w:ascii="Tahoma" w:hAnsi="Tahoma" w:cs="Tahoma"/>
        </w:rPr>
        <w:t>durante el desarrollo del contrato que se suscriba si llegase a ser aceptada su propuesta.</w:t>
      </w:r>
    </w:p>
    <w:p w:rsidR="00AD6484" w:rsidRPr="0004089E" w:rsidRDefault="00AD6484" w:rsidP="00AD6484">
      <w:pPr>
        <w:tabs>
          <w:tab w:val="left" w:pos="709"/>
        </w:tabs>
        <w:jc w:val="both"/>
        <w:rPr>
          <w:rFonts w:ascii="Tahoma" w:hAnsi="Tahoma" w:cs="Tahoma"/>
        </w:rPr>
      </w:pPr>
      <w:r w:rsidRPr="0004089E">
        <w:rPr>
          <w:rFonts w:ascii="Tahoma" w:hAnsi="Tahoma" w:cs="Tahoma"/>
        </w:rPr>
        <w:t> </w:t>
      </w:r>
    </w:p>
    <w:p w:rsidR="00AD6484" w:rsidRPr="0004089E" w:rsidRDefault="00AD6484" w:rsidP="00FE323C">
      <w:pPr>
        <w:pStyle w:val="Prrafodelista"/>
        <w:numPr>
          <w:ilvl w:val="1"/>
          <w:numId w:val="22"/>
        </w:numPr>
        <w:tabs>
          <w:tab w:val="left" w:pos="709"/>
        </w:tabs>
        <w:suppressAutoHyphens/>
        <w:autoSpaceDE/>
        <w:jc w:val="both"/>
        <w:textAlignment w:val="baseline"/>
        <w:rPr>
          <w:rFonts w:ascii="Tahoma" w:hAnsi="Tahoma" w:cs="Tahoma"/>
        </w:rPr>
      </w:pPr>
      <w:r w:rsidRPr="0004089E">
        <w:rPr>
          <w:rFonts w:ascii="Tahoma" w:hAnsi="Tahoma" w:cs="Tahoma"/>
        </w:rPr>
        <w:t xml:space="preserve">EL PROPONENTE se compromete formalmente a no efectuar acuerdos, o realizar actos o conductas que tengan por objeto o como efecto la colusión en el presente proceso de Selección Abreviada. </w:t>
      </w:r>
    </w:p>
    <w:p w:rsidR="00AD6484" w:rsidRPr="0004089E" w:rsidRDefault="00AD6484" w:rsidP="00AD6484">
      <w:pPr>
        <w:jc w:val="both"/>
        <w:rPr>
          <w:rFonts w:ascii="Tahoma" w:hAnsi="Tahoma" w:cs="Tahoma"/>
        </w:rPr>
      </w:pPr>
      <w:r w:rsidRPr="0004089E">
        <w:rPr>
          <w:rFonts w:ascii="Tahoma" w:hAnsi="Tahoma" w:cs="Tahoma"/>
        </w:rPr>
        <w:t> </w:t>
      </w:r>
    </w:p>
    <w:p w:rsidR="00AD6484" w:rsidRPr="0004089E" w:rsidRDefault="00AD6484" w:rsidP="00AD6484">
      <w:pPr>
        <w:jc w:val="both"/>
        <w:rPr>
          <w:rFonts w:ascii="Tahoma" w:hAnsi="Tahoma" w:cs="Tahoma"/>
        </w:rPr>
      </w:pPr>
      <w:r w:rsidRPr="0004089E">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AD6484" w:rsidRPr="0004089E" w:rsidRDefault="00AD6484" w:rsidP="00AD6484">
      <w:pPr>
        <w:jc w:val="both"/>
        <w:rPr>
          <w:rFonts w:ascii="Tahoma" w:hAnsi="Tahoma" w:cs="Tahoma"/>
        </w:rPr>
      </w:pPr>
      <w:r w:rsidRPr="0004089E">
        <w:rPr>
          <w:rFonts w:ascii="Tahoma" w:hAnsi="Tahoma" w:cs="Tahoma"/>
        </w:rPr>
        <w:t> </w:t>
      </w:r>
    </w:p>
    <w:p w:rsidR="00AD6484" w:rsidRPr="0004089E" w:rsidRDefault="00AD6484" w:rsidP="00AD6484">
      <w:pPr>
        <w:ind w:right="18"/>
        <w:jc w:val="both"/>
        <w:rPr>
          <w:rFonts w:ascii="Tahoma" w:hAnsi="Tahoma" w:cs="Tahoma"/>
        </w:rPr>
      </w:pPr>
      <w:r w:rsidRPr="0004089E">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Pr="0004089E" w:rsidRDefault="00AD6484" w:rsidP="00AD6484">
      <w:pPr>
        <w:ind w:right="760"/>
        <w:jc w:val="both"/>
        <w:rPr>
          <w:rFonts w:ascii="Tahoma" w:hAnsi="Tahoma" w:cs="Tahoma"/>
        </w:rPr>
      </w:pPr>
      <w:r w:rsidRPr="0004089E">
        <w:rPr>
          <w:rFonts w:ascii="Tahoma" w:hAnsi="Tahoma" w:cs="Tahoma"/>
        </w:rPr>
        <w:t> </w:t>
      </w:r>
    </w:p>
    <w:p w:rsidR="00AD6484" w:rsidRPr="0004089E" w:rsidRDefault="00AD6484" w:rsidP="00AD6484">
      <w:pPr>
        <w:jc w:val="both"/>
        <w:rPr>
          <w:rFonts w:ascii="Tahoma" w:hAnsi="Tahoma" w:cs="Tahoma"/>
        </w:rPr>
      </w:pPr>
      <w:r w:rsidRPr="0004089E">
        <w:rPr>
          <w:rFonts w:ascii="Tahoma" w:hAnsi="Tahoma" w:cs="Tahoma"/>
        </w:rPr>
        <w:t>EL PROPONENTE:</w:t>
      </w:r>
    </w:p>
    <w:p w:rsidR="004D214F" w:rsidRPr="0004089E" w:rsidRDefault="004D214F" w:rsidP="00AD6484">
      <w:pPr>
        <w:jc w:val="both"/>
        <w:rPr>
          <w:rFonts w:ascii="Tahoma" w:hAnsi="Tahoma" w:cs="Tahoma"/>
        </w:rPr>
      </w:pPr>
    </w:p>
    <w:p w:rsidR="004D214F" w:rsidRPr="0004089E" w:rsidRDefault="004D214F" w:rsidP="00AD6484">
      <w:pPr>
        <w:jc w:val="both"/>
        <w:rPr>
          <w:rFonts w:ascii="Tahoma" w:hAnsi="Tahoma" w:cs="Tahoma"/>
        </w:rPr>
      </w:pPr>
    </w:p>
    <w:p w:rsidR="004D214F" w:rsidRPr="0004089E" w:rsidRDefault="004D214F" w:rsidP="00AD6484">
      <w:pPr>
        <w:jc w:val="both"/>
        <w:rPr>
          <w:rFonts w:ascii="Tahoma" w:hAnsi="Tahoma" w:cs="Tahoma"/>
        </w:rPr>
      </w:pPr>
    </w:p>
    <w:p w:rsidR="004D214F" w:rsidRPr="0004089E" w:rsidRDefault="004D214F" w:rsidP="00AD6484">
      <w:pPr>
        <w:jc w:val="both"/>
        <w:rPr>
          <w:rFonts w:ascii="Tahoma" w:hAnsi="Tahoma" w:cs="Tahoma"/>
        </w:rPr>
      </w:pPr>
    </w:p>
    <w:p w:rsidR="004D214F" w:rsidRPr="0004089E" w:rsidRDefault="004D214F" w:rsidP="00AD6484">
      <w:pPr>
        <w:jc w:val="both"/>
        <w:rPr>
          <w:rFonts w:ascii="Tahoma" w:hAnsi="Tahoma" w:cs="Tahoma"/>
        </w:rPr>
      </w:pPr>
    </w:p>
    <w:p w:rsidR="00AD6484" w:rsidRPr="0004089E" w:rsidRDefault="00AD6484" w:rsidP="00AD6484">
      <w:pPr>
        <w:pStyle w:val="Piedepgina"/>
        <w:jc w:val="both"/>
        <w:rPr>
          <w:rFonts w:ascii="Tahoma" w:hAnsi="Tahoma" w:cs="Tahoma"/>
        </w:rPr>
      </w:pPr>
      <w:r w:rsidRPr="0004089E">
        <w:rPr>
          <w:rFonts w:ascii="Tahoma" w:hAnsi="Tahoma" w:cs="Tahoma"/>
        </w:rPr>
        <w:t> </w:t>
      </w:r>
    </w:p>
    <w:p w:rsidR="00AD6484" w:rsidRPr="0004089E" w:rsidRDefault="00AD6484" w:rsidP="00AD6484">
      <w:pPr>
        <w:jc w:val="both"/>
        <w:rPr>
          <w:rFonts w:ascii="Tahoma" w:hAnsi="Tahoma" w:cs="Tahoma"/>
        </w:rPr>
      </w:pPr>
      <w:r w:rsidRPr="0004089E">
        <w:rPr>
          <w:rFonts w:ascii="Tahoma" w:hAnsi="Tahoma" w:cs="Tahoma"/>
        </w:rPr>
        <w:t> (Nombre, número del documento de identificación y firma del proponente o su representante)</w:t>
      </w:r>
    </w:p>
    <w:p w:rsidR="00AD6484" w:rsidRPr="0004089E" w:rsidRDefault="00AD6484" w:rsidP="00AD6484">
      <w:pPr>
        <w:jc w:val="both"/>
        <w:rPr>
          <w:rFonts w:ascii="Tahoma" w:hAnsi="Tahoma" w:cs="Tahoma"/>
        </w:rPr>
      </w:pPr>
    </w:p>
    <w:p w:rsidR="00AD6484" w:rsidRPr="0004089E" w:rsidRDefault="00AD6484" w:rsidP="00AD6484">
      <w:pPr>
        <w:pStyle w:val="Sangradetextonormal"/>
        <w:rPr>
          <w:rFonts w:ascii="Tahoma" w:hAnsi="Tahoma" w:cs="Tahoma"/>
          <w:sz w:val="20"/>
          <w:szCs w:val="20"/>
        </w:rPr>
      </w:pPr>
      <w:r w:rsidRPr="0004089E">
        <w:rPr>
          <w:rFonts w:ascii="Tahoma" w:hAnsi="Tahoma" w:cs="Tahoma"/>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AD6484" w:rsidRPr="0004089E" w:rsidTr="00652EC1">
        <w:tc>
          <w:tcPr>
            <w:tcW w:w="7796" w:type="dxa"/>
            <w:shd w:val="clear" w:color="auto" w:fill="auto"/>
            <w:tcMar>
              <w:top w:w="0" w:type="dxa"/>
              <w:left w:w="70" w:type="dxa"/>
              <w:bottom w:w="0" w:type="dxa"/>
              <w:right w:w="70" w:type="dxa"/>
            </w:tcMar>
          </w:tcPr>
          <w:p w:rsidR="00AD6484" w:rsidRPr="0004089E" w:rsidRDefault="00AD6484" w:rsidP="00652EC1">
            <w:pPr>
              <w:pBdr>
                <w:top w:val="single" w:sz="4" w:space="0" w:color="000000"/>
                <w:left w:val="single" w:sz="4" w:space="0" w:color="000000"/>
                <w:bottom w:val="single" w:sz="4" w:space="0" w:color="000000"/>
                <w:right w:val="single" w:sz="4" w:space="0" w:color="000000"/>
              </w:pBdr>
              <w:jc w:val="both"/>
              <w:rPr>
                <w:rFonts w:ascii="Tahoma" w:hAnsi="Tahoma" w:cs="Tahoma"/>
              </w:rPr>
            </w:pPr>
            <w:r w:rsidRPr="0004089E">
              <w:rPr>
                <w:rFonts w:ascii="Tahoma" w:hAnsi="Tahoma" w:cs="Tahoma"/>
              </w:rPr>
              <w:t>SUSCRIBIRÁN EL DOCUMENTO TODOS LOS INTEGRANTES DE LA PARTE PROPONENTE SI ES PLURAL (CONSORCIO O UNIÓN TEMPORAL), A TRAVÈS DE SUS REPRESENTANTES LEGALES.</w:t>
            </w:r>
          </w:p>
        </w:tc>
      </w:tr>
    </w:tbl>
    <w:p w:rsidR="00AD6484" w:rsidRPr="0004089E" w:rsidRDefault="00AD6484" w:rsidP="00AD6484">
      <w:pPr>
        <w:tabs>
          <w:tab w:val="left" w:pos="3645"/>
        </w:tabs>
        <w:rPr>
          <w:rFonts w:ascii="Tahoma" w:hAnsi="Tahoma" w:cs="Tahoma"/>
        </w:rPr>
      </w:pPr>
    </w:p>
    <w:p w:rsidR="00AD6484" w:rsidRPr="0004089E" w:rsidRDefault="00AD6484" w:rsidP="00AD6484">
      <w:pPr>
        <w:tabs>
          <w:tab w:val="left" w:pos="6060"/>
        </w:tabs>
        <w:rPr>
          <w:rFonts w:ascii="Tahoma" w:hAnsi="Tahoma" w:cs="Tahoma"/>
        </w:rPr>
      </w:pPr>
    </w:p>
    <w:p w:rsidR="00AD6484" w:rsidRPr="0004089E" w:rsidRDefault="00AD6484" w:rsidP="00AD6484">
      <w:pPr>
        <w:tabs>
          <w:tab w:val="left" w:pos="6060"/>
        </w:tabs>
        <w:rPr>
          <w:rFonts w:ascii="Tahoma" w:hAnsi="Tahoma" w:cs="Tahoma"/>
        </w:rPr>
      </w:pPr>
    </w:p>
    <w:p w:rsidR="00AD6484" w:rsidRPr="0004089E" w:rsidRDefault="00AD6484" w:rsidP="00AD6484">
      <w:pPr>
        <w:tabs>
          <w:tab w:val="left" w:pos="6060"/>
        </w:tabs>
        <w:rPr>
          <w:rFonts w:ascii="Tahoma" w:hAnsi="Tahoma" w:cs="Tahoma"/>
        </w:rPr>
      </w:pPr>
    </w:p>
    <w:p w:rsidR="00AD6484" w:rsidRPr="0004089E" w:rsidRDefault="00AD6484" w:rsidP="00AD6484">
      <w:pPr>
        <w:tabs>
          <w:tab w:val="left" w:pos="6060"/>
        </w:tabs>
        <w:rPr>
          <w:rFonts w:ascii="Tahoma" w:hAnsi="Tahoma" w:cs="Tahoma"/>
        </w:rPr>
      </w:pPr>
    </w:p>
    <w:p w:rsidR="00AD6484" w:rsidRPr="0004089E" w:rsidRDefault="00AD6484" w:rsidP="00AD6484">
      <w:pPr>
        <w:tabs>
          <w:tab w:val="left" w:pos="6060"/>
        </w:tabs>
        <w:rPr>
          <w:rFonts w:ascii="Tahoma" w:hAnsi="Tahoma" w:cs="Tahoma"/>
        </w:rPr>
      </w:pPr>
    </w:p>
    <w:p w:rsidR="00AD6484" w:rsidRPr="0004089E" w:rsidRDefault="00AD6484" w:rsidP="00AD6484">
      <w:pPr>
        <w:tabs>
          <w:tab w:val="left" w:pos="6060"/>
        </w:tabs>
        <w:rPr>
          <w:rFonts w:ascii="Tahoma" w:hAnsi="Tahoma" w:cs="Tahoma"/>
        </w:rPr>
      </w:pPr>
    </w:p>
    <w:p w:rsidR="00AD6484" w:rsidRPr="0004089E" w:rsidRDefault="00AD6484" w:rsidP="00AD6484">
      <w:pPr>
        <w:tabs>
          <w:tab w:val="left" w:pos="6060"/>
        </w:tabs>
        <w:rPr>
          <w:rFonts w:ascii="Tahoma" w:hAnsi="Tahoma" w:cs="Tahoma"/>
        </w:rPr>
      </w:pPr>
    </w:p>
    <w:p w:rsidR="00AD6484" w:rsidRPr="0004089E" w:rsidRDefault="00AD6484" w:rsidP="00AD6484">
      <w:pPr>
        <w:tabs>
          <w:tab w:val="left" w:pos="6060"/>
        </w:tabs>
        <w:rPr>
          <w:rFonts w:ascii="Tahoma" w:hAnsi="Tahoma" w:cs="Tahoma"/>
        </w:rPr>
      </w:pPr>
    </w:p>
    <w:p w:rsidR="00AD6484" w:rsidRPr="0004089E" w:rsidRDefault="00AD6484" w:rsidP="00AD6484">
      <w:pPr>
        <w:tabs>
          <w:tab w:val="left" w:pos="6060"/>
        </w:tabs>
        <w:rPr>
          <w:rFonts w:ascii="Tahoma" w:hAnsi="Tahoma" w:cs="Tahoma"/>
        </w:rPr>
      </w:pPr>
    </w:p>
    <w:p w:rsidR="00AD6484" w:rsidRPr="0004089E" w:rsidRDefault="00AD6484" w:rsidP="00AD6484">
      <w:pPr>
        <w:tabs>
          <w:tab w:val="left" w:pos="6060"/>
        </w:tabs>
        <w:rPr>
          <w:rFonts w:ascii="Tahoma" w:hAnsi="Tahoma" w:cs="Tahoma"/>
        </w:rPr>
      </w:pPr>
    </w:p>
    <w:p w:rsidR="008D4AE2" w:rsidRPr="0004089E" w:rsidRDefault="008D4AE2" w:rsidP="00AD6484">
      <w:pPr>
        <w:tabs>
          <w:tab w:val="left" w:pos="6060"/>
        </w:tabs>
        <w:rPr>
          <w:rFonts w:ascii="Tahoma" w:hAnsi="Tahoma" w:cs="Tahoma"/>
        </w:rPr>
      </w:pPr>
    </w:p>
    <w:p w:rsidR="008D4AE2" w:rsidRPr="0004089E" w:rsidRDefault="008D4AE2" w:rsidP="00AD6484">
      <w:pPr>
        <w:tabs>
          <w:tab w:val="left" w:pos="6060"/>
        </w:tabs>
        <w:rPr>
          <w:rFonts w:ascii="Tahoma" w:hAnsi="Tahoma" w:cs="Tahoma"/>
        </w:rPr>
      </w:pPr>
    </w:p>
    <w:p w:rsidR="008D4AE2" w:rsidRPr="00BA4251" w:rsidRDefault="008D4AE2" w:rsidP="00AD6484">
      <w:pPr>
        <w:tabs>
          <w:tab w:val="left" w:pos="6060"/>
        </w:tabs>
        <w:rPr>
          <w:rFonts w:ascii="Tahoma" w:hAnsi="Tahoma" w:cs="Tahoma"/>
          <w:highlight w:val="yellow"/>
        </w:rPr>
      </w:pPr>
    </w:p>
    <w:p w:rsidR="008D4AE2" w:rsidRPr="00BA4251" w:rsidRDefault="008D4AE2" w:rsidP="00AD6484">
      <w:pPr>
        <w:tabs>
          <w:tab w:val="left" w:pos="6060"/>
        </w:tabs>
        <w:rPr>
          <w:rFonts w:ascii="Tahoma" w:hAnsi="Tahoma" w:cs="Tahoma"/>
          <w:highlight w:val="yellow"/>
        </w:rPr>
      </w:pPr>
    </w:p>
    <w:p w:rsidR="008D4AE2" w:rsidRPr="00BA4251" w:rsidRDefault="008D4AE2" w:rsidP="00AD6484">
      <w:pPr>
        <w:tabs>
          <w:tab w:val="left" w:pos="6060"/>
        </w:tabs>
        <w:rPr>
          <w:rFonts w:ascii="Tahoma" w:hAnsi="Tahoma" w:cs="Tahoma"/>
          <w:highlight w:val="yellow"/>
        </w:rPr>
      </w:pPr>
    </w:p>
    <w:p w:rsidR="00D16053" w:rsidRPr="0004089E" w:rsidRDefault="00D16053" w:rsidP="00D16053">
      <w:pPr>
        <w:jc w:val="center"/>
        <w:rPr>
          <w:rFonts w:ascii="Tahoma" w:hAnsi="Tahoma" w:cs="Tahoma"/>
          <w:b/>
        </w:rPr>
      </w:pPr>
      <w:r w:rsidRPr="0004089E">
        <w:rPr>
          <w:rFonts w:ascii="Tahoma" w:hAnsi="Tahoma" w:cs="Tahoma"/>
          <w:b/>
        </w:rPr>
        <w:lastRenderedPageBreak/>
        <w:t>FORMULARIO No. 4</w:t>
      </w:r>
    </w:p>
    <w:p w:rsidR="00D16053" w:rsidRPr="0004089E" w:rsidRDefault="00D16053" w:rsidP="00D16053">
      <w:pPr>
        <w:jc w:val="center"/>
        <w:rPr>
          <w:rFonts w:ascii="Tahoma" w:hAnsi="Tahoma" w:cs="Tahoma"/>
          <w:b/>
        </w:rPr>
      </w:pPr>
    </w:p>
    <w:p w:rsidR="00D16053" w:rsidRPr="0004089E" w:rsidRDefault="00D16053" w:rsidP="00D16053">
      <w:pPr>
        <w:adjustRightInd w:val="0"/>
        <w:jc w:val="center"/>
        <w:rPr>
          <w:rFonts w:ascii="Tahoma" w:hAnsi="Tahoma" w:cs="Tahoma"/>
          <w:b/>
          <w:lang w:val="es"/>
        </w:rPr>
      </w:pPr>
      <w:r w:rsidRPr="0004089E">
        <w:rPr>
          <w:rFonts w:ascii="Tahoma" w:hAnsi="Tahoma" w:cs="Tahoma"/>
          <w:b/>
          <w:lang w:val="es"/>
        </w:rPr>
        <w:t xml:space="preserve">COMPROMISO CON EL SISTEMA DE GESTIÓN DE SEGURIDAD Y SALUD EN EL TRABAJO </w:t>
      </w:r>
    </w:p>
    <w:p w:rsidR="00D16053" w:rsidRPr="0004089E" w:rsidRDefault="00D16053" w:rsidP="00D16053">
      <w:pPr>
        <w:adjustRightInd w:val="0"/>
        <w:jc w:val="center"/>
        <w:rPr>
          <w:rFonts w:ascii="Tahoma" w:hAnsi="Tahoma" w:cs="Tahoma"/>
        </w:rPr>
      </w:pPr>
    </w:p>
    <w:p w:rsidR="00D16053" w:rsidRPr="0004089E" w:rsidRDefault="00D16053" w:rsidP="00663AAC">
      <w:pPr>
        <w:shd w:val="clear" w:color="auto" w:fill="FFFFFF"/>
        <w:ind w:right="-232"/>
        <w:jc w:val="both"/>
        <w:rPr>
          <w:rFonts w:ascii="Tahoma" w:hAnsi="Tahoma" w:cs="Tahoma"/>
          <w:color w:val="000000"/>
        </w:rPr>
      </w:pPr>
      <w:r w:rsidRPr="0004089E">
        <w:rPr>
          <w:rFonts w:ascii="Tahoma" w:hAnsi="Tahoma" w:cs="Tahoma"/>
          <w:color w:val="000000"/>
        </w:rPr>
        <w:t xml:space="preserve">Formulario de compromiso con el Sistema de Gestión de Seguridad y Salud en el Trabajo de la Dirección de Sanidad de la Policía Nacional Referencia: </w:t>
      </w:r>
    </w:p>
    <w:p w:rsidR="00D16053" w:rsidRPr="0004089E" w:rsidRDefault="00D16053" w:rsidP="00663AAC">
      <w:pPr>
        <w:shd w:val="clear" w:color="auto" w:fill="FFFFFF"/>
        <w:ind w:right="-232"/>
        <w:jc w:val="both"/>
        <w:rPr>
          <w:rFonts w:ascii="Tahoma" w:hAnsi="Tahoma" w:cs="Tahoma"/>
          <w:color w:val="000000"/>
        </w:rPr>
      </w:pPr>
    </w:p>
    <w:p w:rsidR="00D16053" w:rsidRPr="0004089E" w:rsidRDefault="00D16053" w:rsidP="00663AAC">
      <w:pPr>
        <w:shd w:val="clear" w:color="auto" w:fill="FFFFFF"/>
        <w:tabs>
          <w:tab w:val="left" w:pos="993"/>
        </w:tabs>
        <w:ind w:right="-232"/>
        <w:jc w:val="both"/>
        <w:rPr>
          <w:rFonts w:ascii="Tahoma" w:hAnsi="Tahoma" w:cs="Tahoma"/>
          <w:color w:val="000000"/>
        </w:rPr>
      </w:pPr>
      <w:r w:rsidRPr="0004089E">
        <w:rPr>
          <w:rFonts w:ascii="Tahoma" w:hAnsi="Tahoma" w:cs="Tahoma"/>
          <w:color w:val="000000"/>
        </w:rPr>
        <w:t>Compromisos con el Sistema de Gestión de Seguridad y Salud en el Trabajo para el proceso cuyo objeto es “XXXXXXXXXXXXXXXXXXXXXXXXXXXXXXXXXXXXXXX”.</w:t>
      </w:r>
    </w:p>
    <w:p w:rsidR="00D16053" w:rsidRPr="0004089E" w:rsidRDefault="00D16053" w:rsidP="00663AAC">
      <w:pPr>
        <w:shd w:val="clear" w:color="auto" w:fill="FFFFFF"/>
        <w:tabs>
          <w:tab w:val="left" w:pos="993"/>
        </w:tabs>
        <w:ind w:right="-232"/>
        <w:jc w:val="both"/>
        <w:rPr>
          <w:rFonts w:ascii="Tahoma" w:hAnsi="Tahoma" w:cs="Tahoma"/>
          <w:color w:val="000000"/>
        </w:rPr>
      </w:pPr>
    </w:p>
    <w:p w:rsidR="00D16053" w:rsidRPr="0004089E" w:rsidRDefault="00D16053" w:rsidP="00663AAC">
      <w:pPr>
        <w:shd w:val="clear" w:color="auto" w:fill="FFFFFF"/>
        <w:tabs>
          <w:tab w:val="left" w:pos="993"/>
        </w:tabs>
        <w:spacing w:before="100" w:beforeAutospacing="1" w:after="100" w:afterAutospacing="1" w:line="276" w:lineRule="auto"/>
        <w:ind w:right="-232"/>
        <w:jc w:val="both"/>
        <w:rPr>
          <w:rFonts w:ascii="Tahoma" w:hAnsi="Tahoma" w:cs="Tahoma"/>
          <w:color w:val="000000"/>
        </w:rPr>
      </w:pPr>
      <w:r w:rsidRPr="0004089E">
        <w:rPr>
          <w:rFonts w:ascii="Tahoma" w:hAnsi="Tahoma" w:cs="Tahoma"/>
          <w:color w:val="000000"/>
        </w:rPr>
        <w:t>El (los) suscrito (s) a saber (</w:t>
      </w:r>
      <w:r w:rsidRPr="0004089E">
        <w:rPr>
          <w:rFonts w:ascii="Tahoma" w:hAnsi="Tahoma" w:cs="Tahoma"/>
          <w:b/>
          <w:color w:val="000000"/>
          <w:u w:val="single"/>
        </w:rPr>
        <w:t>nombre del representante legal de la sociedad, asociación o persona jurídica proponente, o nombre del representante legal del consorcio o unión temporal proponente</w:t>
      </w:r>
      <w:r w:rsidRPr="0004089E">
        <w:rPr>
          <w:rFonts w:ascii="Tahoma" w:hAnsi="Tahoma" w:cs="Tahoma"/>
          <w:color w:val="000000"/>
          <w:u w:val="single"/>
        </w:rPr>
        <w:t xml:space="preserve">) </w:t>
      </w:r>
      <w:r w:rsidRPr="0004089E">
        <w:rPr>
          <w:rFonts w:ascii="Tahoma" w:hAnsi="Tahoma" w:cs="Tahoma"/>
          <w:color w:val="000000"/>
        </w:rPr>
        <w:t>domiciliado en (</w:t>
      </w:r>
      <w:r w:rsidRPr="0004089E">
        <w:rPr>
          <w:rFonts w:ascii="Tahoma" w:hAnsi="Tahoma" w:cs="Tahoma"/>
          <w:b/>
          <w:color w:val="000000"/>
          <w:u w:val="single"/>
        </w:rPr>
        <w:t>domicilio de la persona firmante</w:t>
      </w:r>
      <w:r w:rsidRPr="0004089E">
        <w:rPr>
          <w:rFonts w:ascii="Tahoma" w:hAnsi="Tahoma" w:cs="Tahoma"/>
          <w:color w:val="000000"/>
        </w:rPr>
        <w:t>), identificado con (</w:t>
      </w:r>
      <w:r w:rsidRPr="0004089E">
        <w:rPr>
          <w:rFonts w:ascii="Tahoma" w:hAnsi="Tahoma" w:cs="Tahoma"/>
          <w:b/>
          <w:color w:val="000000"/>
          <w:u w:val="single"/>
        </w:rPr>
        <w:t>documento de identificación de la persona firmante y lugar de expedición</w:t>
      </w:r>
      <w:r w:rsidRPr="0004089E">
        <w:rPr>
          <w:rFonts w:ascii="Tahoma" w:hAnsi="Tahoma" w:cs="Tahoma"/>
          <w:color w:val="000000"/>
        </w:rPr>
        <w:t>), quien obra en calidad de (</w:t>
      </w:r>
      <w:r w:rsidRPr="0004089E">
        <w:rPr>
          <w:rFonts w:ascii="Tahoma" w:hAnsi="Tahoma" w:cs="Tahoma"/>
          <w:b/>
          <w:color w:val="000000"/>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4089E">
        <w:rPr>
          <w:rFonts w:ascii="Tahoma" w:hAnsi="Tahoma" w:cs="Tahoma"/>
          <w:color w:val="000000"/>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 </w:t>
      </w:r>
    </w:p>
    <w:p w:rsidR="00D16053" w:rsidRPr="0004089E" w:rsidRDefault="00D16053" w:rsidP="00663AAC">
      <w:pPr>
        <w:adjustRightInd w:val="0"/>
        <w:ind w:right="-232"/>
        <w:jc w:val="center"/>
        <w:rPr>
          <w:rFonts w:ascii="Tahoma" w:hAnsi="Tahoma" w:cs="Tahoma"/>
          <w:b/>
        </w:rPr>
      </w:pPr>
    </w:p>
    <w:p w:rsidR="00E92FE1" w:rsidRPr="0004089E" w:rsidRDefault="00E92FE1" w:rsidP="00663AAC">
      <w:pPr>
        <w:adjustRightInd w:val="0"/>
        <w:ind w:right="-232"/>
        <w:jc w:val="center"/>
        <w:rPr>
          <w:rFonts w:ascii="Tahoma" w:hAnsi="Tahoma" w:cs="Tahoma"/>
          <w:b/>
        </w:rPr>
      </w:pPr>
    </w:p>
    <w:p w:rsidR="00E92FE1" w:rsidRPr="0004089E" w:rsidRDefault="00E92FE1" w:rsidP="00E92FE1">
      <w:pPr>
        <w:adjustRightInd w:val="0"/>
        <w:ind w:right="-232"/>
        <w:rPr>
          <w:rFonts w:ascii="Tahoma" w:hAnsi="Tahoma" w:cs="Tahoma"/>
          <w:lang w:val="es-ES"/>
        </w:rPr>
      </w:pPr>
    </w:p>
    <w:p w:rsidR="00D16053" w:rsidRPr="0004089E" w:rsidRDefault="00D16053" w:rsidP="00663AAC">
      <w:pPr>
        <w:adjustRightInd w:val="0"/>
        <w:spacing w:line="720" w:lineRule="auto"/>
        <w:ind w:right="-232"/>
        <w:rPr>
          <w:rFonts w:ascii="Tahoma" w:hAnsi="Tahoma" w:cs="Tahoma"/>
          <w:lang w:val="es-ES"/>
        </w:rPr>
      </w:pPr>
      <w:r w:rsidRPr="0004089E">
        <w:rPr>
          <w:rFonts w:ascii="Tahoma" w:hAnsi="Tahoma" w:cs="Tahoma"/>
          <w:lang w:val="es-ES"/>
        </w:rPr>
        <w:t xml:space="preserve">NOMBRE DEL OFERENTE __________________________________________________ </w:t>
      </w:r>
    </w:p>
    <w:p w:rsidR="00D16053" w:rsidRPr="0004089E" w:rsidRDefault="00D16053" w:rsidP="00663AAC">
      <w:pPr>
        <w:adjustRightInd w:val="0"/>
        <w:spacing w:line="720" w:lineRule="auto"/>
        <w:ind w:right="-232"/>
        <w:rPr>
          <w:rFonts w:ascii="Tahoma" w:hAnsi="Tahoma" w:cs="Tahoma"/>
          <w:lang w:val="es-ES"/>
        </w:rPr>
      </w:pPr>
      <w:r w:rsidRPr="0004089E">
        <w:rPr>
          <w:rFonts w:ascii="Tahoma" w:hAnsi="Tahoma" w:cs="Tahoma"/>
          <w:lang w:val="es-ES"/>
        </w:rPr>
        <w:t xml:space="preserve">NOMBRE REPRESENTANTE LEGAL DEL OFERENTE ___________________________ </w:t>
      </w:r>
    </w:p>
    <w:p w:rsidR="00D16053" w:rsidRPr="0004089E" w:rsidRDefault="00D16053" w:rsidP="00663AAC">
      <w:pPr>
        <w:adjustRightInd w:val="0"/>
        <w:spacing w:line="720" w:lineRule="auto"/>
        <w:ind w:right="-232"/>
        <w:rPr>
          <w:rFonts w:ascii="Tahoma" w:hAnsi="Tahoma" w:cs="Tahoma"/>
          <w:lang w:val="es-ES"/>
        </w:rPr>
      </w:pPr>
      <w:r w:rsidRPr="0004089E">
        <w:rPr>
          <w:rFonts w:ascii="Tahoma" w:hAnsi="Tahoma" w:cs="Tahoma"/>
          <w:lang w:val="es-ES"/>
        </w:rPr>
        <w:t xml:space="preserve">DOCUMENTO DE IDENTIFICACIÓN (Cédula de ciudadanía o NIT) __________________ </w:t>
      </w:r>
    </w:p>
    <w:p w:rsidR="00D16053" w:rsidRPr="0004089E" w:rsidRDefault="00D16053" w:rsidP="00663AAC">
      <w:pPr>
        <w:tabs>
          <w:tab w:val="left" w:pos="6060"/>
        </w:tabs>
        <w:ind w:right="-232"/>
        <w:rPr>
          <w:rFonts w:ascii="Tahoma" w:hAnsi="Tahoma" w:cs="Tahoma"/>
          <w:lang w:val="es-ES"/>
        </w:rPr>
      </w:pPr>
      <w:r w:rsidRPr="0004089E">
        <w:rPr>
          <w:rFonts w:ascii="Tahoma" w:hAnsi="Tahoma" w:cs="Tahoma"/>
          <w:lang w:val="es-ES"/>
        </w:rPr>
        <w:t>DIRECCIÓN Y TELÉFONO __________________________________________________</w:t>
      </w:r>
    </w:p>
    <w:p w:rsidR="00DD58EA" w:rsidRPr="0004089E" w:rsidRDefault="00DD58EA" w:rsidP="00D16053">
      <w:pPr>
        <w:tabs>
          <w:tab w:val="left" w:pos="6060"/>
        </w:tabs>
        <w:rPr>
          <w:rFonts w:ascii="Tahoma" w:hAnsi="Tahoma" w:cs="Tahoma"/>
          <w:lang w:val="es-ES"/>
        </w:rPr>
      </w:pPr>
    </w:p>
    <w:p w:rsidR="00E92FE1" w:rsidRPr="0004089E" w:rsidRDefault="00E92FE1" w:rsidP="00DD58EA">
      <w:pPr>
        <w:jc w:val="center"/>
        <w:rPr>
          <w:rFonts w:ascii="Tahoma" w:hAnsi="Tahoma" w:cs="Tahoma"/>
          <w:b/>
        </w:rPr>
      </w:pPr>
    </w:p>
    <w:p w:rsidR="00E92FE1" w:rsidRPr="00BA4251" w:rsidRDefault="00E92FE1" w:rsidP="00DD58EA">
      <w:pPr>
        <w:jc w:val="center"/>
        <w:rPr>
          <w:rFonts w:ascii="Tahoma" w:hAnsi="Tahoma" w:cs="Tahoma"/>
          <w:b/>
          <w:highlight w:val="yellow"/>
        </w:rPr>
      </w:pPr>
    </w:p>
    <w:p w:rsidR="003862DE" w:rsidRPr="0004089E" w:rsidRDefault="003862DE" w:rsidP="00DD58EA">
      <w:pPr>
        <w:jc w:val="center"/>
        <w:rPr>
          <w:rFonts w:ascii="Tahoma" w:hAnsi="Tahoma" w:cs="Tahoma"/>
          <w:b/>
        </w:rPr>
      </w:pPr>
    </w:p>
    <w:p w:rsidR="00DD58EA" w:rsidRPr="0004089E" w:rsidRDefault="00DD58EA" w:rsidP="00DD58EA">
      <w:pPr>
        <w:jc w:val="center"/>
        <w:rPr>
          <w:rFonts w:ascii="Tahoma" w:hAnsi="Tahoma" w:cs="Tahoma"/>
          <w:b/>
        </w:rPr>
      </w:pPr>
      <w:r w:rsidRPr="0004089E">
        <w:rPr>
          <w:rFonts w:ascii="Tahoma" w:hAnsi="Tahoma" w:cs="Tahoma"/>
          <w:b/>
        </w:rPr>
        <w:t>FORMULARIO No. 5</w:t>
      </w:r>
    </w:p>
    <w:p w:rsidR="00DD58EA" w:rsidRPr="0004089E" w:rsidRDefault="00DD58EA" w:rsidP="00DD58EA">
      <w:pPr>
        <w:jc w:val="center"/>
        <w:rPr>
          <w:rFonts w:ascii="Tahoma" w:hAnsi="Tahoma" w:cs="Tahoma"/>
          <w:b/>
          <w:u w:val="single"/>
        </w:rPr>
      </w:pPr>
    </w:p>
    <w:p w:rsidR="00DD58EA" w:rsidRPr="0004089E" w:rsidRDefault="00DD58EA" w:rsidP="00DD58EA">
      <w:pPr>
        <w:pStyle w:val="Textoindependiente"/>
        <w:jc w:val="center"/>
        <w:rPr>
          <w:rFonts w:ascii="Tahoma" w:hAnsi="Tahoma" w:cs="Tahoma"/>
          <w:b/>
          <w:sz w:val="20"/>
          <w:lang w:val="es-CO"/>
        </w:rPr>
      </w:pPr>
      <w:r w:rsidRPr="0004089E">
        <w:rPr>
          <w:rFonts w:ascii="Tahoma" w:hAnsi="Tahoma" w:cs="Tahoma"/>
          <w:b/>
          <w:sz w:val="20"/>
          <w:lang w:val="es-CO"/>
        </w:rPr>
        <w:t>SOSTENIBILIDAD DE PRECIOS</w:t>
      </w:r>
    </w:p>
    <w:p w:rsidR="00DD58EA" w:rsidRPr="0004089E" w:rsidRDefault="00DD58EA" w:rsidP="00DD58EA">
      <w:pPr>
        <w:pStyle w:val="Textoindependiente"/>
        <w:rPr>
          <w:rFonts w:ascii="Tahoma" w:hAnsi="Tahoma" w:cs="Tahoma"/>
          <w:b/>
          <w:sz w:val="20"/>
          <w:lang w:val="es-CO"/>
        </w:rPr>
      </w:pPr>
    </w:p>
    <w:p w:rsidR="00DD58EA" w:rsidRPr="0004089E" w:rsidRDefault="00DD58EA" w:rsidP="00DD58EA">
      <w:pPr>
        <w:pStyle w:val="Textoindependiente"/>
        <w:spacing w:line="360" w:lineRule="auto"/>
        <w:jc w:val="both"/>
        <w:rPr>
          <w:rFonts w:ascii="Tahoma" w:hAnsi="Tahoma" w:cs="Tahoma"/>
          <w:bCs/>
          <w:sz w:val="20"/>
          <w:lang w:val="es-CO"/>
        </w:rPr>
      </w:pPr>
      <w:r w:rsidRPr="0004089E">
        <w:rPr>
          <w:rFonts w:ascii="Tahoma" w:hAnsi="Tahoma" w:cs="Tahoma"/>
          <w:bCs/>
          <w:sz w:val="20"/>
          <w:lang w:val="es-CO"/>
        </w:rPr>
        <w:t xml:space="preserve">Santiago de Cali, </w:t>
      </w:r>
    </w:p>
    <w:p w:rsidR="00DD58EA" w:rsidRPr="0004089E" w:rsidRDefault="00DD58EA" w:rsidP="00DD58EA">
      <w:pPr>
        <w:pStyle w:val="Textoindependiente"/>
        <w:spacing w:line="360" w:lineRule="auto"/>
        <w:jc w:val="both"/>
        <w:rPr>
          <w:rFonts w:ascii="Tahoma" w:hAnsi="Tahoma" w:cs="Tahoma"/>
          <w:b/>
          <w:bCs/>
          <w:sz w:val="20"/>
          <w:lang w:val="es-CO"/>
        </w:rPr>
      </w:pPr>
    </w:p>
    <w:p w:rsidR="00DD58EA" w:rsidRPr="0004089E" w:rsidRDefault="00DD58EA" w:rsidP="00DD58EA">
      <w:pPr>
        <w:pStyle w:val="Textoindependiente"/>
        <w:spacing w:line="360" w:lineRule="auto"/>
        <w:jc w:val="both"/>
        <w:rPr>
          <w:rFonts w:ascii="Tahoma" w:hAnsi="Tahoma" w:cs="Tahoma"/>
          <w:bCs/>
          <w:sz w:val="20"/>
          <w:lang w:val="es-CO"/>
        </w:rPr>
      </w:pPr>
      <w:r w:rsidRPr="0004089E">
        <w:rPr>
          <w:rFonts w:ascii="Tahoma" w:hAnsi="Tahoma" w:cs="Tahoma"/>
          <w:bCs/>
          <w:sz w:val="20"/>
          <w:lang w:val="es-CO"/>
        </w:rPr>
        <w:t>Señores</w:t>
      </w:r>
    </w:p>
    <w:p w:rsidR="00DD58EA" w:rsidRPr="0004089E" w:rsidRDefault="00DD58EA" w:rsidP="00DD58EA">
      <w:pPr>
        <w:pStyle w:val="Textoindependiente"/>
        <w:spacing w:line="360" w:lineRule="auto"/>
        <w:jc w:val="both"/>
        <w:rPr>
          <w:rFonts w:ascii="Tahoma" w:hAnsi="Tahoma" w:cs="Tahoma"/>
          <w:sz w:val="20"/>
          <w:lang w:val="es-CO"/>
        </w:rPr>
      </w:pPr>
      <w:r w:rsidRPr="0004089E">
        <w:rPr>
          <w:rFonts w:ascii="Tahoma" w:hAnsi="Tahoma" w:cs="Tahoma"/>
          <w:sz w:val="20"/>
          <w:lang w:val="es-CO"/>
        </w:rPr>
        <w:t>POLICÍA NACIONAL</w:t>
      </w:r>
    </w:p>
    <w:p w:rsidR="00DD58EA" w:rsidRPr="0004089E" w:rsidRDefault="00DD58EA" w:rsidP="00DD58EA">
      <w:pPr>
        <w:pStyle w:val="Textoindependiente"/>
        <w:spacing w:line="360" w:lineRule="auto"/>
        <w:jc w:val="both"/>
        <w:rPr>
          <w:rFonts w:ascii="Tahoma" w:hAnsi="Tahoma" w:cs="Tahoma"/>
          <w:sz w:val="20"/>
          <w:lang w:val="es-CO"/>
        </w:rPr>
      </w:pPr>
      <w:r w:rsidRPr="0004089E">
        <w:rPr>
          <w:rFonts w:ascii="Tahoma" w:hAnsi="Tahoma" w:cs="Tahoma"/>
          <w:sz w:val="20"/>
          <w:lang w:val="es-CO"/>
        </w:rPr>
        <w:t>REGIONAL DE ASEGURAMIENTO EN SALUD No 4</w:t>
      </w:r>
    </w:p>
    <w:p w:rsidR="00DD58EA" w:rsidRPr="0004089E" w:rsidRDefault="00DD58EA" w:rsidP="00DD58EA">
      <w:pPr>
        <w:pStyle w:val="Textoindependiente"/>
        <w:spacing w:line="360" w:lineRule="auto"/>
        <w:jc w:val="both"/>
        <w:rPr>
          <w:rFonts w:ascii="Tahoma" w:hAnsi="Tahoma" w:cs="Tahoma"/>
          <w:bCs/>
          <w:sz w:val="20"/>
          <w:lang w:val="es-CO"/>
        </w:rPr>
      </w:pPr>
      <w:r w:rsidRPr="0004089E">
        <w:rPr>
          <w:rFonts w:ascii="Tahoma" w:hAnsi="Tahoma" w:cs="Tahoma"/>
          <w:bCs/>
          <w:sz w:val="20"/>
          <w:lang w:val="es-CO"/>
        </w:rPr>
        <w:t>Cali.</w:t>
      </w:r>
    </w:p>
    <w:p w:rsidR="00DD58EA" w:rsidRPr="0004089E" w:rsidRDefault="00DD58EA" w:rsidP="00DD58EA">
      <w:pPr>
        <w:pStyle w:val="Textoindependiente"/>
        <w:spacing w:line="360" w:lineRule="auto"/>
        <w:jc w:val="both"/>
        <w:rPr>
          <w:rFonts w:ascii="Tahoma" w:hAnsi="Tahoma" w:cs="Tahoma"/>
          <w:sz w:val="20"/>
          <w:lang w:val="es-CO"/>
        </w:rPr>
      </w:pPr>
    </w:p>
    <w:p w:rsidR="00DD58EA" w:rsidRPr="0004089E" w:rsidRDefault="00DD58EA" w:rsidP="008F67BC">
      <w:pPr>
        <w:pStyle w:val="Textoindependiente"/>
        <w:spacing w:line="360" w:lineRule="auto"/>
        <w:jc w:val="both"/>
        <w:rPr>
          <w:rFonts w:ascii="Tahoma" w:hAnsi="Tahoma" w:cs="Tahoma"/>
          <w:sz w:val="20"/>
          <w:lang w:val="es-CO"/>
        </w:rPr>
      </w:pPr>
    </w:p>
    <w:p w:rsidR="00DD58EA" w:rsidRPr="0004089E" w:rsidRDefault="00DD58EA" w:rsidP="008F67BC">
      <w:pPr>
        <w:jc w:val="both"/>
        <w:rPr>
          <w:rFonts w:ascii="Tahoma" w:hAnsi="Tahoma" w:cs="Tahoma"/>
          <w:bCs/>
          <w:lang w:val="es-CO"/>
        </w:rPr>
      </w:pPr>
      <w:r w:rsidRPr="0004089E">
        <w:rPr>
          <w:rFonts w:ascii="Tahoma" w:hAnsi="Tahoma" w:cs="Tahoma"/>
          <w:lang w:val="es-CO"/>
        </w:rPr>
        <w:t xml:space="preserve">La empresa ___________________________________________ identificada con NIT. Nº _________________________________ </w:t>
      </w:r>
      <w:r w:rsidRPr="0004089E">
        <w:rPr>
          <w:rFonts w:ascii="Tahoma" w:hAnsi="Tahoma" w:cs="Tahoma"/>
          <w:bCs/>
          <w:lang w:val="es-CO"/>
        </w:rPr>
        <w:t xml:space="preserve">nos comprometemos a sostener los precios ofertados dentro del proceso de mínima cuantía </w:t>
      </w:r>
      <w:r w:rsidRPr="0004089E">
        <w:rPr>
          <w:rFonts w:ascii="Tahoma" w:hAnsi="Tahoma" w:cs="Tahoma"/>
          <w:bCs/>
        </w:rPr>
        <w:t xml:space="preserve">PN RASES4 MIC </w:t>
      </w:r>
      <w:r w:rsidR="006678F7" w:rsidRPr="0004089E">
        <w:rPr>
          <w:rFonts w:ascii="Tahoma" w:hAnsi="Tahoma" w:cs="Tahoma"/>
          <w:bCs/>
        </w:rPr>
        <w:t>1</w:t>
      </w:r>
      <w:r w:rsidR="0004089E" w:rsidRPr="0004089E">
        <w:rPr>
          <w:rFonts w:ascii="Tahoma" w:hAnsi="Tahoma" w:cs="Tahoma"/>
          <w:bCs/>
        </w:rPr>
        <w:t>67</w:t>
      </w:r>
      <w:r w:rsidRPr="0004089E">
        <w:rPr>
          <w:rFonts w:ascii="Tahoma" w:hAnsi="Tahoma" w:cs="Tahoma"/>
          <w:bCs/>
        </w:rPr>
        <w:t>/2021,</w:t>
      </w:r>
      <w:r w:rsidRPr="0004089E">
        <w:rPr>
          <w:rFonts w:ascii="Tahoma" w:hAnsi="Tahoma" w:cs="Tahoma"/>
          <w:lang w:val="es-CO"/>
        </w:rPr>
        <w:t xml:space="preserve"> </w:t>
      </w:r>
      <w:r w:rsidRPr="0004089E">
        <w:rPr>
          <w:rFonts w:ascii="Tahoma" w:hAnsi="Tahoma" w:cs="Tahoma"/>
        </w:rPr>
        <w:t>cuyo objeto es “</w:t>
      </w:r>
      <w:r w:rsidR="0004089E" w:rsidRPr="0004089E">
        <w:rPr>
          <w:rFonts w:ascii="Tahoma" w:hAnsi="Tahoma" w:cs="Tahoma"/>
          <w:bCs/>
        </w:rPr>
        <w:t>PRESTACIÓN DE SERVICIOS DE SALUD DE BAJA Y MEDIANA COMPLEJIDAD EN EL MUNICIPIO DE FLORIDA, PARA LA ATENCIÓN DE LOS USUARIOS DEL SUBSISTEMA DE SALUD DE LA POLICÍA NACIONAL, RESIDENTES EN EL MUNICIPIO Y SU JURISDICCIÓN, SEGÚN PROTOCOLOS ESTABLECIDOS TÉCNICA Y CIENTÍFICAMENTE EN EL ÁMBITO NACIONAL CONSIGNADOS EN EL ACUERDO NO. 002 DEL 27 DE ABRIL DE 2001 POR EL CUAL SE ESTABLECE EL PLAN DE SERVICIOS DE SANIDAD MILITAR Y TODOS AQUELLOS PROCEDIMIENTOS QUE NO SE ENCUENTREN CONTEMPLADOS EN EL ACUERDO 002 DEL 27 DE ABRIL DE 2001 Y QUE SEAN PREVIAMENTE APROBADOS POR EL COMITÉ TÉCNICO CIENTÍFICO DE LA DISAN-BOGOTA DC, O AQUELLOS AMPARADOS BAJO ACCIÓN CONSTITUCIONAL DE TUTELA.</w:t>
      </w:r>
      <w:r w:rsidRPr="0004089E">
        <w:rPr>
          <w:rFonts w:ascii="Tahoma" w:hAnsi="Tahoma" w:cs="Tahoma"/>
          <w:bCs/>
        </w:rPr>
        <w:t>”</w:t>
      </w:r>
      <w:r w:rsidRPr="0004089E">
        <w:rPr>
          <w:rFonts w:ascii="Tahoma" w:hAnsi="Tahoma" w:cs="Tahoma"/>
        </w:rPr>
        <w:t>,</w:t>
      </w:r>
      <w:r w:rsidRPr="0004089E">
        <w:rPr>
          <w:rFonts w:ascii="Tahoma" w:hAnsi="Tahoma" w:cs="Tahoma"/>
          <w:bCs/>
          <w:color w:val="000000"/>
        </w:rPr>
        <w:t xml:space="preserve"> </w:t>
      </w:r>
      <w:r w:rsidRPr="0004089E">
        <w:rPr>
          <w:rFonts w:ascii="Tahoma" w:hAnsi="Tahoma" w:cs="Tahoma"/>
          <w:lang w:val="es-CO"/>
        </w:rPr>
        <w:t xml:space="preserve">durante </w:t>
      </w:r>
      <w:r w:rsidRPr="0004089E">
        <w:rPr>
          <w:rFonts w:ascii="Tahoma" w:hAnsi="Tahoma" w:cs="Tahoma"/>
          <w:bCs/>
          <w:lang w:val="es-CO"/>
        </w:rPr>
        <w:t>la vigencia del contrato si este se llegara a suscribir.</w:t>
      </w:r>
    </w:p>
    <w:p w:rsidR="00DD58EA" w:rsidRPr="0004089E" w:rsidRDefault="00DD58EA" w:rsidP="00DD58EA">
      <w:pPr>
        <w:pStyle w:val="Textoindependiente"/>
        <w:spacing w:line="360" w:lineRule="auto"/>
        <w:jc w:val="both"/>
        <w:rPr>
          <w:rFonts w:ascii="Tahoma" w:hAnsi="Tahoma" w:cs="Tahoma"/>
          <w:b/>
          <w:sz w:val="20"/>
          <w:lang w:val="es-CO"/>
        </w:rPr>
      </w:pPr>
    </w:p>
    <w:p w:rsidR="00DD58EA" w:rsidRPr="0004089E" w:rsidRDefault="00DD58EA" w:rsidP="00DD58EA">
      <w:pPr>
        <w:pStyle w:val="Textoindependiente"/>
        <w:spacing w:line="360" w:lineRule="auto"/>
        <w:jc w:val="both"/>
        <w:rPr>
          <w:rFonts w:ascii="Tahoma" w:hAnsi="Tahoma" w:cs="Tahoma"/>
          <w:b/>
          <w:sz w:val="20"/>
          <w:lang w:val="es-CO"/>
        </w:rPr>
      </w:pPr>
    </w:p>
    <w:p w:rsidR="00DD58EA" w:rsidRPr="0004089E" w:rsidRDefault="00DD58EA" w:rsidP="00DD58EA">
      <w:pPr>
        <w:pStyle w:val="Textoindependiente"/>
        <w:spacing w:line="360" w:lineRule="auto"/>
        <w:jc w:val="both"/>
        <w:rPr>
          <w:rFonts w:ascii="Tahoma" w:hAnsi="Tahoma" w:cs="Tahoma"/>
          <w:bCs/>
          <w:sz w:val="20"/>
          <w:lang w:val="es-CO"/>
        </w:rPr>
      </w:pPr>
      <w:r w:rsidRPr="0004089E">
        <w:rPr>
          <w:rFonts w:ascii="Tahoma" w:hAnsi="Tahoma" w:cs="Tahoma"/>
          <w:bCs/>
          <w:sz w:val="20"/>
          <w:lang w:val="es-CO"/>
        </w:rPr>
        <w:t>Atentamente,</w:t>
      </w:r>
    </w:p>
    <w:p w:rsidR="00DD58EA" w:rsidRPr="0004089E" w:rsidRDefault="00DD58EA" w:rsidP="00DD58EA">
      <w:pPr>
        <w:pStyle w:val="Textoindependiente"/>
        <w:jc w:val="both"/>
        <w:rPr>
          <w:rFonts w:ascii="Tahoma" w:hAnsi="Tahoma" w:cs="Tahoma"/>
          <w:b/>
          <w:bCs/>
          <w:sz w:val="20"/>
          <w:lang w:val="es-CO"/>
        </w:rPr>
      </w:pPr>
    </w:p>
    <w:p w:rsidR="00DD58EA" w:rsidRPr="0004089E" w:rsidRDefault="00DD58EA" w:rsidP="00DD58EA">
      <w:pPr>
        <w:pStyle w:val="Textoindependiente"/>
        <w:jc w:val="both"/>
        <w:rPr>
          <w:rFonts w:ascii="Tahoma" w:hAnsi="Tahoma" w:cs="Tahoma"/>
          <w:b/>
          <w:bCs/>
          <w:sz w:val="20"/>
          <w:lang w:val="es-CO"/>
        </w:rPr>
      </w:pPr>
    </w:p>
    <w:p w:rsidR="00DD58EA" w:rsidRPr="0004089E" w:rsidRDefault="00DD58EA" w:rsidP="00DD58EA">
      <w:pPr>
        <w:jc w:val="both"/>
        <w:rPr>
          <w:rFonts w:ascii="Tahoma" w:hAnsi="Tahoma" w:cs="Tahoma"/>
        </w:rPr>
      </w:pPr>
    </w:p>
    <w:p w:rsidR="00DD58EA" w:rsidRPr="0004089E" w:rsidRDefault="00DD58EA" w:rsidP="00DD58EA">
      <w:pPr>
        <w:jc w:val="both"/>
        <w:rPr>
          <w:rFonts w:ascii="Tahoma" w:hAnsi="Tahoma" w:cs="Tahoma"/>
        </w:rPr>
      </w:pPr>
    </w:p>
    <w:p w:rsidR="00DD58EA" w:rsidRPr="0004089E" w:rsidRDefault="00DD58EA" w:rsidP="00DD58EA">
      <w:pPr>
        <w:jc w:val="both"/>
        <w:rPr>
          <w:rFonts w:ascii="Tahoma" w:hAnsi="Tahoma" w:cs="Tahoma"/>
        </w:rPr>
      </w:pPr>
      <w:r w:rsidRPr="0004089E">
        <w:rPr>
          <w:rFonts w:ascii="Tahoma" w:hAnsi="Tahoma" w:cs="Tahoma"/>
          <w:b/>
        </w:rPr>
        <w:t>RAZÓN SOCIAL DEL PROPONENTE:</w:t>
      </w:r>
      <w:r w:rsidRPr="0004089E">
        <w:rPr>
          <w:rFonts w:ascii="Tahoma" w:hAnsi="Tahoma" w:cs="Tahoma"/>
        </w:rPr>
        <w:t xml:space="preserve"> ___________________________________</w:t>
      </w:r>
    </w:p>
    <w:p w:rsidR="00DD58EA" w:rsidRPr="0004089E" w:rsidRDefault="00DD58EA" w:rsidP="00DD58EA">
      <w:pPr>
        <w:jc w:val="both"/>
        <w:rPr>
          <w:rFonts w:ascii="Tahoma" w:hAnsi="Tahoma" w:cs="Tahoma"/>
        </w:rPr>
      </w:pPr>
    </w:p>
    <w:p w:rsidR="00DD58EA" w:rsidRPr="0004089E" w:rsidRDefault="00DD58EA" w:rsidP="00DD58EA">
      <w:pPr>
        <w:tabs>
          <w:tab w:val="left" w:pos="4320"/>
        </w:tabs>
        <w:jc w:val="both"/>
        <w:rPr>
          <w:rFonts w:ascii="Tahoma" w:hAnsi="Tahoma" w:cs="Tahoma"/>
        </w:rPr>
      </w:pPr>
    </w:p>
    <w:p w:rsidR="00DD58EA" w:rsidRPr="0004089E" w:rsidRDefault="00DD58EA" w:rsidP="00DD58EA">
      <w:pPr>
        <w:tabs>
          <w:tab w:val="left" w:pos="4320"/>
        </w:tabs>
        <w:jc w:val="both"/>
        <w:rPr>
          <w:rFonts w:ascii="Tahoma" w:hAnsi="Tahoma" w:cs="Tahoma"/>
        </w:rPr>
      </w:pPr>
      <w:r w:rsidRPr="0004089E">
        <w:rPr>
          <w:rFonts w:ascii="Tahoma" w:hAnsi="Tahoma" w:cs="Tahoma"/>
          <w:b/>
        </w:rPr>
        <w:t>Nombre del Representante Legal:</w:t>
      </w:r>
      <w:r w:rsidRPr="0004089E">
        <w:rPr>
          <w:rFonts w:ascii="Tahoma" w:hAnsi="Tahoma" w:cs="Tahoma"/>
        </w:rPr>
        <w:t xml:space="preserve"> _______________________________</w:t>
      </w:r>
    </w:p>
    <w:p w:rsidR="00DD58EA" w:rsidRPr="0004089E" w:rsidRDefault="00DD58EA" w:rsidP="00DD58EA">
      <w:pPr>
        <w:jc w:val="both"/>
        <w:rPr>
          <w:rFonts w:ascii="Tahoma" w:hAnsi="Tahoma" w:cs="Tahoma"/>
        </w:rPr>
      </w:pPr>
    </w:p>
    <w:p w:rsidR="00DD58EA" w:rsidRPr="0004089E" w:rsidRDefault="00DD58EA" w:rsidP="00DD58EA">
      <w:pPr>
        <w:jc w:val="both"/>
        <w:rPr>
          <w:rFonts w:ascii="Tahoma" w:hAnsi="Tahoma" w:cs="Tahoma"/>
        </w:rPr>
      </w:pPr>
    </w:p>
    <w:p w:rsidR="00DD58EA" w:rsidRPr="0004089E" w:rsidRDefault="00DD58EA" w:rsidP="00DD58EA">
      <w:pPr>
        <w:jc w:val="both"/>
        <w:rPr>
          <w:rFonts w:ascii="Tahoma" w:hAnsi="Tahoma" w:cs="Tahoma"/>
        </w:rPr>
      </w:pPr>
      <w:r w:rsidRPr="0004089E">
        <w:rPr>
          <w:rFonts w:ascii="Tahoma" w:hAnsi="Tahoma" w:cs="Tahoma"/>
          <w:b/>
        </w:rPr>
        <w:t>Firma del Representante Legal:</w:t>
      </w:r>
      <w:r w:rsidRPr="0004089E">
        <w:rPr>
          <w:rFonts w:ascii="Tahoma" w:hAnsi="Tahoma" w:cs="Tahoma"/>
        </w:rPr>
        <w:t xml:space="preserve"> _______________________</w:t>
      </w:r>
    </w:p>
    <w:p w:rsidR="00DD58EA" w:rsidRPr="0004089E" w:rsidRDefault="00DD58EA" w:rsidP="00DD58EA">
      <w:pPr>
        <w:pStyle w:val="Textoindependiente"/>
        <w:jc w:val="both"/>
        <w:rPr>
          <w:rFonts w:ascii="Tahoma" w:hAnsi="Tahoma" w:cs="Tahoma"/>
          <w:b/>
          <w:sz w:val="20"/>
        </w:rPr>
      </w:pPr>
    </w:p>
    <w:p w:rsidR="00DD58EA" w:rsidRPr="0004089E" w:rsidRDefault="00DD58EA" w:rsidP="00DD58EA">
      <w:pPr>
        <w:pStyle w:val="Textoindependiente"/>
        <w:jc w:val="both"/>
        <w:rPr>
          <w:rFonts w:ascii="Tahoma" w:hAnsi="Tahoma" w:cs="Tahoma"/>
          <w:b/>
          <w:sz w:val="20"/>
        </w:rPr>
      </w:pPr>
    </w:p>
    <w:p w:rsidR="00DD58EA" w:rsidRPr="0004089E" w:rsidRDefault="00DD58EA" w:rsidP="00DD58EA">
      <w:pPr>
        <w:pStyle w:val="Textoindependiente"/>
        <w:jc w:val="both"/>
        <w:rPr>
          <w:rFonts w:ascii="Tahoma" w:hAnsi="Tahoma" w:cs="Tahoma"/>
          <w:sz w:val="20"/>
        </w:rPr>
      </w:pPr>
      <w:r w:rsidRPr="0004089E">
        <w:rPr>
          <w:rFonts w:ascii="Tahoma" w:hAnsi="Tahoma" w:cs="Tahoma"/>
          <w:b/>
          <w:sz w:val="20"/>
        </w:rPr>
        <w:t xml:space="preserve">C.C. </w:t>
      </w:r>
      <w:r w:rsidR="00BF0E89" w:rsidRPr="0004089E">
        <w:rPr>
          <w:rFonts w:ascii="Tahoma" w:hAnsi="Tahoma" w:cs="Tahoma"/>
          <w:b/>
          <w:sz w:val="20"/>
        </w:rPr>
        <w:t>No.:</w:t>
      </w:r>
      <w:r w:rsidR="00BF0E89" w:rsidRPr="0004089E">
        <w:rPr>
          <w:rFonts w:ascii="Tahoma" w:hAnsi="Tahoma" w:cs="Tahoma"/>
          <w:sz w:val="20"/>
        </w:rPr>
        <w:t xml:space="preserve"> _</w:t>
      </w:r>
      <w:r w:rsidRPr="0004089E">
        <w:rPr>
          <w:rFonts w:ascii="Tahoma" w:hAnsi="Tahoma" w:cs="Tahoma"/>
          <w:sz w:val="20"/>
        </w:rPr>
        <w:t>__________________________</w:t>
      </w:r>
    </w:p>
    <w:p w:rsidR="00DD58EA" w:rsidRPr="0004089E" w:rsidRDefault="00DD58EA" w:rsidP="00DD58EA">
      <w:pPr>
        <w:pStyle w:val="Textoindependiente"/>
        <w:jc w:val="both"/>
        <w:rPr>
          <w:rFonts w:ascii="Tahoma" w:hAnsi="Tahoma" w:cs="Tahoma"/>
          <w:b/>
          <w:bCs/>
          <w:sz w:val="20"/>
        </w:rPr>
      </w:pPr>
    </w:p>
    <w:p w:rsidR="00C66A40" w:rsidRPr="0004089E" w:rsidRDefault="003862DE" w:rsidP="00C66A40">
      <w:pPr>
        <w:pStyle w:val="Ttulo"/>
        <w:rPr>
          <w:rFonts w:ascii="Tahoma" w:hAnsi="Tahoma" w:cs="Tahoma"/>
          <w:bCs/>
          <w:sz w:val="20"/>
        </w:rPr>
      </w:pPr>
      <w:r w:rsidRPr="0004089E">
        <w:rPr>
          <w:rFonts w:ascii="Tahoma" w:hAnsi="Tahoma" w:cs="Tahoma"/>
          <w:bCs/>
          <w:sz w:val="20"/>
        </w:rPr>
        <w:lastRenderedPageBreak/>
        <w:t>FORMULARIO No. 6</w:t>
      </w:r>
    </w:p>
    <w:p w:rsidR="00C66A40" w:rsidRPr="0004089E" w:rsidRDefault="00C66A40" w:rsidP="00C66A40">
      <w:pPr>
        <w:pStyle w:val="Ttulo"/>
        <w:rPr>
          <w:rFonts w:ascii="Tahoma" w:hAnsi="Tahoma" w:cs="Tahoma"/>
          <w:bCs/>
          <w:sz w:val="20"/>
        </w:rPr>
      </w:pPr>
    </w:p>
    <w:p w:rsidR="00C66A40" w:rsidRPr="0004089E" w:rsidRDefault="00C66A40" w:rsidP="003862DE">
      <w:pPr>
        <w:ind w:left="1416" w:hanging="708"/>
        <w:jc w:val="center"/>
        <w:rPr>
          <w:rFonts w:ascii="Tahoma" w:hAnsi="Tahoma" w:cs="Tahoma"/>
          <w:b/>
        </w:rPr>
      </w:pPr>
      <w:r w:rsidRPr="0004089E">
        <w:rPr>
          <w:rFonts w:ascii="Tahoma" w:hAnsi="Tahoma" w:cs="Tahoma"/>
          <w:b/>
        </w:rPr>
        <w:t>CERTIFICACIÓN DE NO ESTAR INCURSO EN CAUSALES DE CONFLICTO DE INTERESES, INHABILIDAD E INCOMPATIBILIDAD</w:t>
      </w:r>
    </w:p>
    <w:p w:rsidR="00C66A40" w:rsidRPr="0004089E" w:rsidRDefault="00C66A40" w:rsidP="00C66A40">
      <w:pPr>
        <w:jc w:val="center"/>
        <w:rPr>
          <w:rFonts w:ascii="Tahoma" w:hAnsi="Tahoma" w:cs="Tahoma"/>
        </w:rPr>
      </w:pPr>
    </w:p>
    <w:p w:rsidR="00C66A40" w:rsidRPr="0004089E" w:rsidRDefault="00C66A40" w:rsidP="00C66A40">
      <w:pPr>
        <w:jc w:val="both"/>
        <w:rPr>
          <w:rFonts w:ascii="Tahoma" w:hAnsi="Tahoma" w:cs="Tahoma"/>
        </w:rPr>
      </w:pPr>
    </w:p>
    <w:p w:rsidR="00C66A40" w:rsidRPr="0004089E" w:rsidRDefault="00C66A40" w:rsidP="00C66A40">
      <w:pPr>
        <w:jc w:val="both"/>
        <w:rPr>
          <w:rFonts w:ascii="Tahoma" w:hAnsi="Tahoma" w:cs="Tahoma"/>
        </w:rPr>
      </w:pPr>
      <w:r w:rsidRPr="0004089E">
        <w:rPr>
          <w:rFonts w:ascii="Tahoma" w:hAnsi="Tahoma" w:cs="Tahoma"/>
        </w:rPr>
        <w:t xml:space="preserve">Santiago de Cali, </w:t>
      </w:r>
    </w:p>
    <w:p w:rsidR="00C66A40" w:rsidRPr="0004089E" w:rsidRDefault="00C66A40" w:rsidP="00C66A40">
      <w:pPr>
        <w:jc w:val="both"/>
        <w:rPr>
          <w:rFonts w:ascii="Tahoma" w:hAnsi="Tahoma" w:cs="Tahoma"/>
        </w:rPr>
      </w:pPr>
    </w:p>
    <w:p w:rsidR="00C66A40" w:rsidRPr="0004089E" w:rsidRDefault="00C66A40" w:rsidP="00C66A40">
      <w:pPr>
        <w:jc w:val="both"/>
        <w:rPr>
          <w:rFonts w:ascii="Tahoma" w:hAnsi="Tahoma" w:cs="Tahoma"/>
        </w:rPr>
      </w:pPr>
    </w:p>
    <w:p w:rsidR="00C66A40" w:rsidRPr="0004089E" w:rsidRDefault="00C66A40" w:rsidP="00C66A40">
      <w:pPr>
        <w:jc w:val="both"/>
        <w:rPr>
          <w:rFonts w:ascii="Tahoma" w:hAnsi="Tahoma" w:cs="Tahoma"/>
          <w:b/>
        </w:rPr>
      </w:pPr>
      <w:r w:rsidRPr="0004089E">
        <w:rPr>
          <w:rFonts w:ascii="Tahoma" w:hAnsi="Tahoma" w:cs="Tahoma"/>
          <w:b/>
        </w:rPr>
        <w:t>Señores</w:t>
      </w:r>
    </w:p>
    <w:p w:rsidR="00C66A40" w:rsidRPr="0004089E" w:rsidRDefault="00C66A40" w:rsidP="00C66A40">
      <w:pPr>
        <w:jc w:val="both"/>
        <w:rPr>
          <w:rFonts w:ascii="Tahoma" w:hAnsi="Tahoma" w:cs="Tahoma"/>
          <w:b/>
        </w:rPr>
      </w:pPr>
      <w:r w:rsidRPr="0004089E">
        <w:rPr>
          <w:rFonts w:ascii="Tahoma" w:hAnsi="Tahoma" w:cs="Tahoma"/>
          <w:b/>
        </w:rPr>
        <w:t>POLICÍA NACIONAL – DIRECCIÓN DE SANIDAD – REGIONAL DE ASEGURAMIENTO EN SALUD No</w:t>
      </w:r>
      <w:r w:rsidR="00AD5A48" w:rsidRPr="0004089E">
        <w:rPr>
          <w:rFonts w:ascii="Tahoma" w:hAnsi="Tahoma" w:cs="Tahoma"/>
          <w:b/>
        </w:rPr>
        <w:t xml:space="preserve">. </w:t>
      </w:r>
      <w:r w:rsidRPr="0004089E">
        <w:rPr>
          <w:rFonts w:ascii="Tahoma" w:hAnsi="Tahoma" w:cs="Tahoma"/>
          <w:b/>
        </w:rPr>
        <w:t>4</w:t>
      </w:r>
    </w:p>
    <w:p w:rsidR="00C66A40" w:rsidRPr="0004089E" w:rsidRDefault="00C66A40" w:rsidP="00C66A40">
      <w:pPr>
        <w:jc w:val="both"/>
        <w:rPr>
          <w:rFonts w:ascii="Tahoma" w:hAnsi="Tahoma" w:cs="Tahoma"/>
          <w:b/>
        </w:rPr>
      </w:pPr>
      <w:r w:rsidRPr="0004089E">
        <w:rPr>
          <w:rFonts w:ascii="Tahoma" w:hAnsi="Tahoma" w:cs="Tahoma"/>
          <w:b/>
        </w:rPr>
        <w:t>Ciudad.</w:t>
      </w:r>
    </w:p>
    <w:p w:rsidR="00C66A40" w:rsidRPr="0004089E" w:rsidRDefault="00C66A40" w:rsidP="00C66A40">
      <w:pPr>
        <w:rPr>
          <w:rFonts w:ascii="Tahoma" w:hAnsi="Tahoma" w:cs="Tahoma"/>
          <w:b/>
        </w:rPr>
      </w:pPr>
    </w:p>
    <w:p w:rsidR="00C66A40" w:rsidRPr="0004089E" w:rsidRDefault="00C66A40" w:rsidP="00C66A40">
      <w:pPr>
        <w:rPr>
          <w:rFonts w:ascii="Tahoma" w:hAnsi="Tahoma" w:cs="Tahoma"/>
          <w:b/>
        </w:rPr>
      </w:pPr>
    </w:p>
    <w:p w:rsidR="00C66A40" w:rsidRPr="0004089E" w:rsidRDefault="00C66A40" w:rsidP="00C66A40">
      <w:pPr>
        <w:jc w:val="both"/>
        <w:rPr>
          <w:rFonts w:ascii="Tahoma" w:hAnsi="Tahoma" w:cs="Tahoma"/>
        </w:rPr>
      </w:pPr>
      <w:r w:rsidRPr="0004089E">
        <w:rPr>
          <w:rFonts w:ascii="Tahoma" w:hAnsi="Tahoma" w:cs="Tahoma"/>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04089E">
        <w:rPr>
          <w:rStyle w:val="grame"/>
          <w:rFonts w:ascii="Tahoma" w:hAnsi="Tahoma" w:cs="Tahoma"/>
          <w:i/>
          <w:iCs/>
          <w:color w:val="000000"/>
          <w:spacing w:val="20"/>
        </w:rPr>
        <w:t>por</w:t>
      </w:r>
      <w:r w:rsidRPr="0004089E">
        <w:rPr>
          <w:rStyle w:val="apple-converted-space"/>
          <w:rFonts w:ascii="Tahoma" w:hAnsi="Tahoma" w:cs="Tahoma"/>
          <w:i/>
          <w:iCs/>
          <w:color w:val="000000"/>
          <w:spacing w:val="20"/>
        </w:rPr>
        <w:t> </w:t>
      </w:r>
      <w:r w:rsidRPr="0004089E">
        <w:rPr>
          <w:rFonts w:ascii="Tahoma" w:hAnsi="Tahoma" w:cs="Tahoma"/>
          <w:i/>
          <w:iCs/>
          <w:color w:val="000000"/>
          <w:spacing w:val="20"/>
        </w:rPr>
        <w:t>la cual se expide el Código Disciplinario Único”</w:t>
      </w:r>
      <w:r w:rsidRPr="0004089E">
        <w:rPr>
          <w:rFonts w:ascii="Tahoma" w:hAnsi="Tahoma" w:cs="Tahoma"/>
        </w:rPr>
        <w:t>, 1474 de 2011 y los del Decreto Ley 019 de 2012, y las demás que hayan sido constituidas en la ley.</w:t>
      </w:r>
    </w:p>
    <w:p w:rsidR="00C66A40" w:rsidRPr="0004089E" w:rsidRDefault="00C66A40" w:rsidP="00C66A40">
      <w:pPr>
        <w:jc w:val="both"/>
        <w:rPr>
          <w:rFonts w:ascii="Tahoma" w:hAnsi="Tahoma" w:cs="Tahoma"/>
          <w:color w:val="000000"/>
        </w:rPr>
      </w:pPr>
    </w:p>
    <w:p w:rsidR="00C66A40" w:rsidRPr="0004089E" w:rsidRDefault="00C66A40" w:rsidP="00C66A40">
      <w:pPr>
        <w:jc w:val="both"/>
        <w:rPr>
          <w:rFonts w:ascii="Tahoma" w:hAnsi="Tahoma" w:cs="Tahoma"/>
          <w:color w:val="000000"/>
        </w:rPr>
      </w:pPr>
      <w:r w:rsidRPr="0004089E">
        <w:rPr>
          <w:rFonts w:ascii="Tahoma" w:hAnsi="Tahoma" w:cs="Tahoma"/>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04089E" w:rsidRDefault="00C66A40" w:rsidP="00C66A40">
      <w:pPr>
        <w:jc w:val="both"/>
        <w:rPr>
          <w:rFonts w:ascii="Tahoma" w:hAnsi="Tahoma" w:cs="Tahoma"/>
          <w:color w:val="000000"/>
        </w:rPr>
      </w:pPr>
    </w:p>
    <w:p w:rsidR="00C66A40" w:rsidRPr="0004089E" w:rsidRDefault="00C66A40" w:rsidP="00C66A40">
      <w:pPr>
        <w:jc w:val="both"/>
        <w:rPr>
          <w:rFonts w:ascii="Tahoma" w:hAnsi="Tahoma" w:cs="Tahoma"/>
          <w:i/>
          <w:color w:val="000000"/>
        </w:rPr>
      </w:pPr>
      <w:r w:rsidRPr="0004089E">
        <w:rPr>
          <w:rFonts w:ascii="Tahoma" w:hAnsi="Tahoma" w:cs="Tahoma"/>
        </w:rPr>
        <w:t xml:space="preserve">Igualmente, manifiesto saber el contenido del artículo 442 del Código Penal, modificado por el artículo 8 de la Ley 890 de 2004, que establece: </w:t>
      </w:r>
      <w:r w:rsidRPr="0004089E">
        <w:rPr>
          <w:rFonts w:ascii="Tahoma" w:hAnsi="Tahoma" w:cs="Tahoma"/>
          <w:i/>
        </w:rPr>
        <w:t xml:space="preserve">“Falso testimonio”. El que, en actuación judicial o administrativa, bajo la gravedad del juramento ante autoridad competente, falte a la verdad o la calle total o parcialmente, incurrirá en prisión de </w:t>
      </w:r>
      <w:r w:rsidRPr="0004089E">
        <w:rPr>
          <w:rFonts w:ascii="Tahoma" w:hAnsi="Tahoma" w:cs="Tahoma"/>
          <w:i/>
          <w:color w:val="000000"/>
          <w:shd w:val="clear" w:color="auto" w:fill="FFFFFF"/>
        </w:rPr>
        <w:t>seis (6) a doce (12) años".</w:t>
      </w:r>
    </w:p>
    <w:p w:rsidR="00C66A40" w:rsidRPr="0004089E" w:rsidRDefault="00C66A40" w:rsidP="00C66A40">
      <w:pPr>
        <w:jc w:val="both"/>
        <w:rPr>
          <w:rFonts w:ascii="Tahoma" w:hAnsi="Tahoma" w:cs="Tahoma"/>
          <w:color w:val="000000"/>
        </w:rPr>
      </w:pPr>
    </w:p>
    <w:p w:rsidR="00C66A40" w:rsidRPr="0004089E" w:rsidRDefault="00C66A40" w:rsidP="00C66A40">
      <w:pPr>
        <w:rPr>
          <w:rFonts w:ascii="Tahoma" w:hAnsi="Tahoma" w:cs="Tahoma"/>
          <w:color w:val="000000"/>
        </w:rPr>
      </w:pPr>
    </w:p>
    <w:p w:rsidR="00C66A40" w:rsidRPr="0004089E" w:rsidRDefault="00C66A40" w:rsidP="00C66A40">
      <w:pPr>
        <w:rPr>
          <w:rFonts w:ascii="Tahoma" w:hAnsi="Tahoma" w:cs="Tahoma"/>
          <w:color w:val="000000"/>
        </w:rPr>
      </w:pPr>
      <w:r w:rsidRPr="0004089E">
        <w:rPr>
          <w:rFonts w:ascii="Tahoma" w:hAnsi="Tahoma" w:cs="Tahoma"/>
          <w:color w:val="000000"/>
        </w:rPr>
        <w:t>Cordialmente,</w:t>
      </w:r>
    </w:p>
    <w:p w:rsidR="00C66A40" w:rsidRPr="0004089E" w:rsidRDefault="00C66A40" w:rsidP="00C66A40">
      <w:pPr>
        <w:rPr>
          <w:rFonts w:ascii="Tahoma" w:hAnsi="Tahoma" w:cs="Tahoma"/>
          <w:color w:val="000000"/>
        </w:rPr>
      </w:pPr>
    </w:p>
    <w:p w:rsidR="00C66A40" w:rsidRPr="0004089E" w:rsidRDefault="00C66A40" w:rsidP="00C66A40">
      <w:pPr>
        <w:rPr>
          <w:rFonts w:ascii="Tahoma" w:hAnsi="Tahoma" w:cs="Tahoma"/>
          <w:color w:val="000000"/>
        </w:rPr>
      </w:pPr>
    </w:p>
    <w:p w:rsidR="00C66A40" w:rsidRPr="0004089E" w:rsidRDefault="00C66A40" w:rsidP="00C66A40">
      <w:pPr>
        <w:rPr>
          <w:rFonts w:ascii="Tahoma" w:hAnsi="Tahoma" w:cs="Tahoma"/>
        </w:rPr>
      </w:pPr>
    </w:p>
    <w:p w:rsidR="00C66A40" w:rsidRPr="0004089E" w:rsidRDefault="00C66A40" w:rsidP="00C66A40">
      <w:pPr>
        <w:jc w:val="both"/>
        <w:rPr>
          <w:rFonts w:ascii="Tahoma" w:hAnsi="Tahoma" w:cs="Tahoma"/>
          <w:b/>
        </w:rPr>
      </w:pPr>
      <w:r w:rsidRPr="0004089E">
        <w:rPr>
          <w:rFonts w:ascii="Tahoma" w:hAnsi="Tahoma" w:cs="Tahoma"/>
          <w:b/>
        </w:rPr>
        <w:t>RAZÓN SOCIAL DEL PROPONENTE: ___________________________________</w:t>
      </w:r>
    </w:p>
    <w:p w:rsidR="00C66A40" w:rsidRPr="0004089E" w:rsidRDefault="00C66A40" w:rsidP="00C66A40">
      <w:pPr>
        <w:jc w:val="both"/>
        <w:rPr>
          <w:rFonts w:ascii="Tahoma" w:hAnsi="Tahoma" w:cs="Tahoma"/>
          <w:b/>
        </w:rPr>
      </w:pPr>
    </w:p>
    <w:p w:rsidR="00C66A40" w:rsidRPr="0004089E" w:rsidRDefault="00C66A40" w:rsidP="00C66A40">
      <w:pPr>
        <w:tabs>
          <w:tab w:val="left" w:pos="4320"/>
        </w:tabs>
        <w:jc w:val="both"/>
        <w:rPr>
          <w:rFonts w:ascii="Tahoma" w:hAnsi="Tahoma" w:cs="Tahoma"/>
          <w:b/>
        </w:rPr>
      </w:pPr>
    </w:p>
    <w:p w:rsidR="00C66A40" w:rsidRPr="0004089E" w:rsidRDefault="00C66A40" w:rsidP="00C66A40">
      <w:pPr>
        <w:tabs>
          <w:tab w:val="left" w:pos="4320"/>
        </w:tabs>
        <w:jc w:val="both"/>
        <w:rPr>
          <w:rFonts w:ascii="Tahoma" w:hAnsi="Tahoma" w:cs="Tahoma"/>
          <w:b/>
        </w:rPr>
      </w:pPr>
      <w:r w:rsidRPr="0004089E">
        <w:rPr>
          <w:rFonts w:ascii="Tahoma" w:hAnsi="Tahoma" w:cs="Tahoma"/>
          <w:b/>
        </w:rPr>
        <w:t>Nombre del Representante Legal: _______________________________</w:t>
      </w:r>
    </w:p>
    <w:p w:rsidR="00C66A40" w:rsidRPr="0004089E" w:rsidRDefault="00C66A40" w:rsidP="00C66A40">
      <w:pPr>
        <w:jc w:val="both"/>
        <w:rPr>
          <w:rFonts w:ascii="Tahoma" w:hAnsi="Tahoma" w:cs="Tahoma"/>
          <w:b/>
        </w:rPr>
      </w:pPr>
    </w:p>
    <w:p w:rsidR="00C66A40" w:rsidRPr="0004089E" w:rsidRDefault="00C66A40" w:rsidP="00C66A40">
      <w:pPr>
        <w:jc w:val="both"/>
        <w:rPr>
          <w:rFonts w:ascii="Tahoma" w:hAnsi="Tahoma" w:cs="Tahoma"/>
          <w:b/>
        </w:rPr>
      </w:pPr>
    </w:p>
    <w:p w:rsidR="00C66A40" w:rsidRPr="0004089E" w:rsidRDefault="00C66A40" w:rsidP="00C66A40">
      <w:pPr>
        <w:jc w:val="both"/>
        <w:rPr>
          <w:rFonts w:ascii="Tahoma" w:hAnsi="Tahoma" w:cs="Tahoma"/>
          <w:b/>
        </w:rPr>
      </w:pPr>
      <w:r w:rsidRPr="0004089E">
        <w:rPr>
          <w:rFonts w:ascii="Tahoma" w:hAnsi="Tahoma" w:cs="Tahoma"/>
          <w:b/>
        </w:rPr>
        <w:t>Firma del Representante Legal: _______________________</w:t>
      </w:r>
    </w:p>
    <w:p w:rsidR="00C66A40" w:rsidRPr="0004089E" w:rsidRDefault="00C66A40" w:rsidP="00C66A40">
      <w:pPr>
        <w:pStyle w:val="Textoindependiente"/>
        <w:jc w:val="both"/>
        <w:rPr>
          <w:rFonts w:ascii="Tahoma" w:hAnsi="Tahoma" w:cs="Tahoma"/>
          <w:b/>
          <w:sz w:val="20"/>
        </w:rPr>
      </w:pPr>
    </w:p>
    <w:p w:rsidR="00C66A40" w:rsidRPr="0004089E" w:rsidRDefault="00C66A40" w:rsidP="00C66A40">
      <w:pPr>
        <w:pStyle w:val="Textoindependiente"/>
        <w:jc w:val="both"/>
        <w:rPr>
          <w:rFonts w:ascii="Tahoma" w:hAnsi="Tahoma" w:cs="Tahoma"/>
          <w:b/>
          <w:sz w:val="20"/>
        </w:rPr>
      </w:pPr>
    </w:p>
    <w:p w:rsidR="00C66A40" w:rsidRPr="0004089E" w:rsidRDefault="00C66A40" w:rsidP="00C66A40">
      <w:pPr>
        <w:pStyle w:val="Textoindependiente"/>
        <w:jc w:val="both"/>
        <w:rPr>
          <w:rFonts w:ascii="Tahoma" w:hAnsi="Tahoma" w:cs="Tahoma"/>
          <w:b/>
          <w:sz w:val="20"/>
        </w:rPr>
      </w:pPr>
      <w:r w:rsidRPr="0004089E">
        <w:rPr>
          <w:rFonts w:ascii="Tahoma" w:hAnsi="Tahoma" w:cs="Tahoma"/>
          <w:b/>
          <w:sz w:val="20"/>
        </w:rPr>
        <w:t>C.C. No.: ___________________________</w:t>
      </w:r>
    </w:p>
    <w:p w:rsidR="00AD5A48" w:rsidRPr="00BA4251" w:rsidRDefault="00AD5A48" w:rsidP="005F4191">
      <w:pPr>
        <w:jc w:val="center"/>
        <w:rPr>
          <w:rFonts w:ascii="Tahoma" w:hAnsi="Tahoma" w:cs="Tahoma"/>
          <w:b/>
          <w:bCs/>
          <w:highlight w:val="yellow"/>
        </w:rPr>
      </w:pPr>
    </w:p>
    <w:p w:rsidR="005F4191" w:rsidRPr="005F4191" w:rsidRDefault="005F4191" w:rsidP="00C66A40">
      <w:pPr>
        <w:pStyle w:val="Textoindependiente"/>
        <w:jc w:val="both"/>
        <w:rPr>
          <w:rFonts w:ascii="Tahoma" w:hAnsi="Tahoma" w:cs="Tahoma"/>
          <w:b/>
          <w:sz w:val="20"/>
        </w:rPr>
      </w:pPr>
    </w:p>
    <w:sectPr w:rsidR="005F4191" w:rsidRPr="005F4191" w:rsidSect="00484403">
      <w:headerReference w:type="default" r:id="rId12"/>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446" w:rsidRDefault="00E86446" w:rsidP="004E5B6E">
      <w:r>
        <w:separator/>
      </w:r>
    </w:p>
  </w:endnote>
  <w:endnote w:type="continuationSeparator" w:id="0">
    <w:p w:rsidR="00E86446" w:rsidRDefault="00E8644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446" w:rsidRDefault="00E86446" w:rsidP="004E5B6E">
      <w:r>
        <w:separator/>
      </w:r>
    </w:p>
  </w:footnote>
  <w:footnote w:type="continuationSeparator" w:id="0">
    <w:p w:rsidR="00E86446" w:rsidRDefault="00E86446"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9CB" w:rsidRDefault="002629C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629CB" w:rsidRPr="00285C0D" w:rsidTr="00484403">
      <w:trPr>
        <w:trHeight w:val="417"/>
      </w:trPr>
      <w:tc>
        <w:tcPr>
          <w:tcW w:w="2125" w:type="dxa"/>
          <w:vAlign w:val="center"/>
        </w:tcPr>
        <w:p w:rsidR="002629CB" w:rsidRPr="000B3CBA" w:rsidRDefault="002629CB"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66ACD">
            <w:rPr>
              <w:b/>
              <w:noProof/>
              <w:sz w:val="18"/>
              <w:szCs w:val="18"/>
            </w:rPr>
            <w:t>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66ACD">
            <w:rPr>
              <w:b/>
              <w:noProof/>
              <w:sz w:val="18"/>
              <w:szCs w:val="18"/>
            </w:rPr>
            <w:t>59</w:t>
          </w:r>
          <w:r w:rsidRPr="00163D2F">
            <w:rPr>
              <w:b/>
              <w:sz w:val="18"/>
              <w:szCs w:val="18"/>
            </w:rPr>
            <w:fldChar w:fldCharType="end"/>
          </w:r>
        </w:p>
      </w:tc>
      <w:tc>
        <w:tcPr>
          <w:tcW w:w="5670" w:type="dxa"/>
          <w:vMerge w:val="restart"/>
          <w:vAlign w:val="center"/>
        </w:tcPr>
        <w:p w:rsidR="002629CB" w:rsidRPr="000B3CBA" w:rsidRDefault="002629CB" w:rsidP="00484403">
          <w:pPr>
            <w:jc w:val="center"/>
            <w:rPr>
              <w:sz w:val="18"/>
              <w:szCs w:val="18"/>
            </w:rPr>
          </w:pPr>
          <w:r>
            <w:rPr>
              <w:sz w:val="18"/>
              <w:szCs w:val="18"/>
            </w:rPr>
            <w:t>PROCESO ADQUIRIR BIENES Y SERVICIOS</w:t>
          </w:r>
        </w:p>
      </w:tc>
      <w:tc>
        <w:tcPr>
          <w:tcW w:w="2458" w:type="dxa"/>
          <w:vMerge w:val="restart"/>
        </w:tcPr>
        <w:p w:rsidR="002629CB" w:rsidRPr="00285C0D" w:rsidRDefault="002629CB" w:rsidP="00484403">
          <w:pPr>
            <w:jc w:val="center"/>
            <w:rPr>
              <w:noProof/>
              <w:sz w:val="24"/>
              <w:szCs w:val="24"/>
              <w:lang w:val="es-CO" w:eastAsia="es-CO"/>
            </w:rPr>
          </w:pPr>
        </w:p>
        <w:p w:rsidR="002629CB" w:rsidRPr="00285C0D" w:rsidRDefault="002629CB"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629CB" w:rsidRPr="00285C0D" w:rsidRDefault="002629C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629CB" w:rsidRPr="00285C0D" w:rsidTr="00484403">
      <w:trPr>
        <w:trHeight w:val="422"/>
      </w:trPr>
      <w:tc>
        <w:tcPr>
          <w:tcW w:w="2125" w:type="dxa"/>
          <w:vAlign w:val="center"/>
        </w:tcPr>
        <w:p w:rsidR="002629CB" w:rsidRPr="0069301C" w:rsidRDefault="002629C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629CB" w:rsidRPr="001A58A6" w:rsidRDefault="002629CB" w:rsidP="00484403">
          <w:pPr>
            <w:jc w:val="center"/>
            <w:rPr>
              <w:sz w:val="18"/>
              <w:szCs w:val="18"/>
            </w:rPr>
          </w:pPr>
        </w:p>
      </w:tc>
      <w:tc>
        <w:tcPr>
          <w:tcW w:w="2458" w:type="dxa"/>
          <w:vMerge/>
        </w:tcPr>
        <w:p w:rsidR="002629CB" w:rsidRPr="00285C0D" w:rsidRDefault="002629CB" w:rsidP="00484403">
          <w:pPr>
            <w:rPr>
              <w:sz w:val="24"/>
              <w:szCs w:val="24"/>
            </w:rPr>
          </w:pPr>
        </w:p>
      </w:tc>
    </w:tr>
    <w:tr w:rsidR="002629CB" w:rsidRPr="00285C0D" w:rsidTr="00484403">
      <w:trPr>
        <w:trHeight w:val="413"/>
      </w:trPr>
      <w:tc>
        <w:tcPr>
          <w:tcW w:w="2125" w:type="dxa"/>
          <w:vAlign w:val="center"/>
        </w:tcPr>
        <w:p w:rsidR="002629CB" w:rsidRPr="0069301C" w:rsidRDefault="002629C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629CB" w:rsidRPr="000B3CBA" w:rsidRDefault="002629CB" w:rsidP="00484403">
          <w:pPr>
            <w:jc w:val="center"/>
            <w:rPr>
              <w:sz w:val="18"/>
              <w:szCs w:val="18"/>
            </w:rPr>
          </w:pPr>
          <w:r w:rsidRPr="001A58A6">
            <w:rPr>
              <w:sz w:val="18"/>
              <w:szCs w:val="18"/>
            </w:rPr>
            <w:t>INVITACION CONVOCATORIA MINIMA CUANTIA</w:t>
          </w:r>
        </w:p>
      </w:tc>
      <w:tc>
        <w:tcPr>
          <w:tcW w:w="2458" w:type="dxa"/>
          <w:vMerge/>
        </w:tcPr>
        <w:p w:rsidR="002629CB" w:rsidRPr="00285C0D" w:rsidRDefault="002629CB" w:rsidP="00484403">
          <w:pPr>
            <w:rPr>
              <w:sz w:val="24"/>
              <w:szCs w:val="24"/>
            </w:rPr>
          </w:pPr>
        </w:p>
      </w:tc>
    </w:tr>
    <w:tr w:rsidR="002629CB" w:rsidRPr="00285C0D" w:rsidTr="00F30E9A">
      <w:trPr>
        <w:trHeight w:val="402"/>
      </w:trPr>
      <w:tc>
        <w:tcPr>
          <w:tcW w:w="2125" w:type="dxa"/>
          <w:vAlign w:val="center"/>
        </w:tcPr>
        <w:p w:rsidR="002629CB" w:rsidRPr="0069301C" w:rsidRDefault="002629CB" w:rsidP="00484403">
          <w:pPr>
            <w:rPr>
              <w:b/>
              <w:sz w:val="18"/>
              <w:szCs w:val="18"/>
            </w:rPr>
          </w:pPr>
          <w:r>
            <w:rPr>
              <w:b/>
              <w:sz w:val="18"/>
              <w:szCs w:val="18"/>
            </w:rPr>
            <w:t>Versión: 2</w:t>
          </w:r>
        </w:p>
      </w:tc>
      <w:tc>
        <w:tcPr>
          <w:tcW w:w="5670" w:type="dxa"/>
          <w:vMerge/>
        </w:tcPr>
        <w:p w:rsidR="002629CB" w:rsidRPr="00285C0D" w:rsidRDefault="002629CB" w:rsidP="00484403">
          <w:pPr>
            <w:rPr>
              <w:sz w:val="24"/>
              <w:szCs w:val="24"/>
            </w:rPr>
          </w:pPr>
        </w:p>
      </w:tc>
      <w:tc>
        <w:tcPr>
          <w:tcW w:w="2458" w:type="dxa"/>
          <w:vMerge/>
        </w:tcPr>
        <w:p w:rsidR="002629CB" w:rsidRPr="00285C0D" w:rsidRDefault="002629CB" w:rsidP="00484403">
          <w:pPr>
            <w:rPr>
              <w:sz w:val="24"/>
              <w:szCs w:val="24"/>
            </w:rPr>
          </w:pPr>
        </w:p>
      </w:tc>
    </w:tr>
  </w:tbl>
  <w:p w:rsidR="002629CB" w:rsidRDefault="002629CB">
    <w:pPr>
      <w:pStyle w:val="Encabezado"/>
    </w:pPr>
  </w:p>
  <w:p w:rsidR="002629CB" w:rsidRDefault="002629CB">
    <w:pPr>
      <w:pStyle w:val="Encabezado"/>
    </w:pPr>
  </w:p>
  <w:p w:rsidR="002629CB" w:rsidRDefault="002629CB">
    <w:pPr>
      <w:pStyle w:val="Encabezado"/>
    </w:pPr>
  </w:p>
  <w:p w:rsidR="002629CB" w:rsidRDefault="002629CB">
    <w:pPr>
      <w:pStyle w:val="Encabezado"/>
    </w:pPr>
  </w:p>
  <w:p w:rsidR="002629CB" w:rsidRDefault="002629CB">
    <w:pPr>
      <w:pStyle w:val="Encabezado"/>
    </w:pPr>
  </w:p>
  <w:p w:rsidR="002629CB" w:rsidRDefault="002629CB">
    <w:pPr>
      <w:pStyle w:val="Encabezado"/>
    </w:pPr>
  </w:p>
  <w:p w:rsidR="002629CB" w:rsidRDefault="002629CB">
    <w:pPr>
      <w:pStyle w:val="Encabezado"/>
    </w:pPr>
  </w:p>
  <w:p w:rsidR="002629CB" w:rsidRDefault="002629C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66FC"/>
    <w:multiLevelType w:val="multilevel"/>
    <w:tmpl w:val="A8F2C8E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200F6D"/>
    <w:multiLevelType w:val="hybridMultilevel"/>
    <w:tmpl w:val="FBA69F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06771F"/>
    <w:multiLevelType w:val="multilevel"/>
    <w:tmpl w:val="7F86ADD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b/>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BA159A"/>
    <w:multiLevelType w:val="singleLevel"/>
    <w:tmpl w:val="501C9346"/>
    <w:lvl w:ilvl="0">
      <w:start w:val="1"/>
      <w:numFmt w:val="decimal"/>
      <w:lvlText w:val="%1."/>
      <w:lvlJc w:val="left"/>
      <w:pPr>
        <w:tabs>
          <w:tab w:val="num" w:pos="360"/>
        </w:tabs>
        <w:ind w:left="360" w:hanging="360"/>
      </w:pPr>
      <w:rPr>
        <w:rFonts w:cs="Times New Roman"/>
        <w:color w:val="auto"/>
      </w:rPr>
    </w:lvl>
  </w:abstractNum>
  <w:abstractNum w:abstractNumId="4" w15:restartNumberingAfterBreak="0">
    <w:nsid w:val="052351AB"/>
    <w:multiLevelType w:val="multilevel"/>
    <w:tmpl w:val="60BEAD88"/>
    <w:lvl w:ilvl="0">
      <w:start w:val="2"/>
      <w:numFmt w:val="decimal"/>
      <w:lvlText w:val="%1."/>
      <w:lvlJc w:val="left"/>
      <w:pPr>
        <w:ind w:left="390" w:hanging="390"/>
      </w:pPr>
      <w:rPr>
        <w:rFonts w:ascii="Tahoma" w:hAnsi="Tahoma" w:cs="Tahoma"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D2740E7"/>
    <w:multiLevelType w:val="multilevel"/>
    <w:tmpl w:val="009487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8B80252"/>
    <w:multiLevelType w:val="hybridMultilevel"/>
    <w:tmpl w:val="FAAE8D92"/>
    <w:lvl w:ilvl="0" w:tplc="5D7850B2">
      <w:start w:val="1"/>
      <w:numFmt w:val="upperRoman"/>
      <w:lvlText w:val="%1)"/>
      <w:lvlJc w:val="left"/>
      <w:pPr>
        <w:ind w:left="666" w:hanging="360"/>
      </w:pPr>
      <w:rPr>
        <w:rFonts w:ascii="Arial" w:eastAsia="Times New Roman" w:hAnsi="Arial" w:cs="Arial"/>
        <w:b/>
        <w:strike w:val="0"/>
        <w:u w:val="none"/>
      </w:rPr>
    </w:lvl>
    <w:lvl w:ilvl="1" w:tplc="836A080E">
      <w:start w:val="1"/>
      <w:numFmt w:val="lowerLetter"/>
      <w:lvlText w:val="%2)"/>
      <w:lvlJc w:val="left"/>
      <w:pPr>
        <w:ind w:left="1386" w:hanging="360"/>
      </w:pPr>
      <w:rPr>
        <w:rFonts w:hint="default"/>
        <w:b/>
      </w:rPr>
    </w:lvl>
    <w:lvl w:ilvl="2" w:tplc="240A001B" w:tentative="1">
      <w:start w:val="1"/>
      <w:numFmt w:val="lowerRoman"/>
      <w:lvlText w:val="%3."/>
      <w:lvlJc w:val="right"/>
      <w:pPr>
        <w:ind w:left="2106" w:hanging="180"/>
      </w:pPr>
    </w:lvl>
    <w:lvl w:ilvl="3" w:tplc="240A000F" w:tentative="1">
      <w:start w:val="1"/>
      <w:numFmt w:val="decimal"/>
      <w:lvlText w:val="%4."/>
      <w:lvlJc w:val="left"/>
      <w:pPr>
        <w:ind w:left="2826" w:hanging="360"/>
      </w:pPr>
    </w:lvl>
    <w:lvl w:ilvl="4" w:tplc="240A0019" w:tentative="1">
      <w:start w:val="1"/>
      <w:numFmt w:val="lowerLetter"/>
      <w:lvlText w:val="%5."/>
      <w:lvlJc w:val="left"/>
      <w:pPr>
        <w:ind w:left="3546" w:hanging="360"/>
      </w:pPr>
    </w:lvl>
    <w:lvl w:ilvl="5" w:tplc="240A001B" w:tentative="1">
      <w:start w:val="1"/>
      <w:numFmt w:val="lowerRoman"/>
      <w:lvlText w:val="%6."/>
      <w:lvlJc w:val="right"/>
      <w:pPr>
        <w:ind w:left="4266" w:hanging="180"/>
      </w:pPr>
    </w:lvl>
    <w:lvl w:ilvl="6" w:tplc="240A000F" w:tentative="1">
      <w:start w:val="1"/>
      <w:numFmt w:val="decimal"/>
      <w:lvlText w:val="%7."/>
      <w:lvlJc w:val="left"/>
      <w:pPr>
        <w:ind w:left="4986" w:hanging="360"/>
      </w:pPr>
    </w:lvl>
    <w:lvl w:ilvl="7" w:tplc="240A0019" w:tentative="1">
      <w:start w:val="1"/>
      <w:numFmt w:val="lowerLetter"/>
      <w:lvlText w:val="%8."/>
      <w:lvlJc w:val="left"/>
      <w:pPr>
        <w:ind w:left="5706" w:hanging="360"/>
      </w:pPr>
    </w:lvl>
    <w:lvl w:ilvl="8" w:tplc="240A001B" w:tentative="1">
      <w:start w:val="1"/>
      <w:numFmt w:val="lowerRoman"/>
      <w:lvlText w:val="%9."/>
      <w:lvlJc w:val="right"/>
      <w:pPr>
        <w:ind w:left="6426" w:hanging="180"/>
      </w:pPr>
    </w:lvl>
  </w:abstractNum>
  <w:abstractNum w:abstractNumId="10" w15:restartNumberingAfterBreak="0">
    <w:nsid w:val="1B1521E9"/>
    <w:multiLevelType w:val="hybridMultilevel"/>
    <w:tmpl w:val="C8FAD2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2" w15:restartNumberingAfterBreak="0">
    <w:nsid w:val="20F874C8"/>
    <w:multiLevelType w:val="hybridMultilevel"/>
    <w:tmpl w:val="EA2AFAB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195084"/>
    <w:multiLevelType w:val="multilevel"/>
    <w:tmpl w:val="B1F46CE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3466ECC"/>
    <w:multiLevelType w:val="hybridMultilevel"/>
    <w:tmpl w:val="B8807EF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7AA5BCE"/>
    <w:multiLevelType w:val="multilevel"/>
    <w:tmpl w:val="6D5E2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85084C"/>
    <w:multiLevelType w:val="multilevel"/>
    <w:tmpl w:val="35F67918"/>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BE261B"/>
    <w:multiLevelType w:val="hybridMultilevel"/>
    <w:tmpl w:val="45C2B14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20"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445F2A77"/>
    <w:multiLevelType w:val="hybridMultilevel"/>
    <w:tmpl w:val="0B6211E2"/>
    <w:lvl w:ilvl="0" w:tplc="5BF08F2C">
      <w:start w:val="1"/>
      <w:numFmt w:val="decimal"/>
      <w:lvlText w:val="%1."/>
      <w:lvlJc w:val="left"/>
      <w:pPr>
        <w:ind w:left="720" w:hanging="360"/>
      </w:pPr>
      <w:rPr>
        <w:rFonts w:ascii="Arial" w:hAnsi="Arial" w:cs="Arial" w:hint="default"/>
        <w:b w:val="0"/>
        <w:sz w:val="18"/>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4E711853"/>
    <w:multiLevelType w:val="hybridMultilevel"/>
    <w:tmpl w:val="697C1E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1" w15:restartNumberingAfterBreak="0">
    <w:nsid w:val="51672748"/>
    <w:multiLevelType w:val="multilevel"/>
    <w:tmpl w:val="AC34B5C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9CB11FF"/>
    <w:multiLevelType w:val="hybridMultilevel"/>
    <w:tmpl w:val="0C36D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CC123E"/>
    <w:multiLevelType w:val="hybridMultilevel"/>
    <w:tmpl w:val="2B14179E"/>
    <w:lvl w:ilvl="0" w:tplc="0C0A000B">
      <w:start w:val="1"/>
      <w:numFmt w:val="bullet"/>
      <w:lvlText w:val=""/>
      <w:lvlJc w:val="left"/>
      <w:pPr>
        <w:ind w:left="785"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AF365CB"/>
    <w:multiLevelType w:val="multilevel"/>
    <w:tmpl w:val="ED8CD412"/>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b/>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34D5BB1"/>
    <w:multiLevelType w:val="hybridMultilevel"/>
    <w:tmpl w:val="4F062B8A"/>
    <w:lvl w:ilvl="0" w:tplc="04090019">
      <w:start w:val="1"/>
      <w:numFmt w:val="lowerLetter"/>
      <w:lvlText w:val="%1."/>
      <w:lvlJc w:val="left"/>
      <w:pPr>
        <w:ind w:left="896" w:hanging="360"/>
      </w:pPr>
    </w:lvl>
    <w:lvl w:ilvl="1" w:tplc="9662CF5C">
      <w:start w:val="1"/>
      <w:numFmt w:val="lowerLetter"/>
      <w:lvlText w:val="%2."/>
      <w:lvlJc w:val="left"/>
      <w:pPr>
        <w:ind w:left="1616" w:hanging="360"/>
      </w:pPr>
      <w:rPr>
        <w:b/>
        <w:bCs/>
      </w:rPr>
    </w:lvl>
    <w:lvl w:ilvl="2" w:tplc="240A001B" w:tentative="1">
      <w:start w:val="1"/>
      <w:numFmt w:val="lowerRoman"/>
      <w:lvlText w:val="%3."/>
      <w:lvlJc w:val="right"/>
      <w:pPr>
        <w:ind w:left="2336" w:hanging="180"/>
      </w:pPr>
    </w:lvl>
    <w:lvl w:ilvl="3" w:tplc="240A000F" w:tentative="1">
      <w:start w:val="1"/>
      <w:numFmt w:val="decimal"/>
      <w:lvlText w:val="%4."/>
      <w:lvlJc w:val="left"/>
      <w:pPr>
        <w:ind w:left="3056" w:hanging="360"/>
      </w:pPr>
    </w:lvl>
    <w:lvl w:ilvl="4" w:tplc="240A0019" w:tentative="1">
      <w:start w:val="1"/>
      <w:numFmt w:val="lowerLetter"/>
      <w:lvlText w:val="%5."/>
      <w:lvlJc w:val="left"/>
      <w:pPr>
        <w:ind w:left="3776" w:hanging="360"/>
      </w:pPr>
    </w:lvl>
    <w:lvl w:ilvl="5" w:tplc="240A001B" w:tentative="1">
      <w:start w:val="1"/>
      <w:numFmt w:val="lowerRoman"/>
      <w:lvlText w:val="%6."/>
      <w:lvlJc w:val="right"/>
      <w:pPr>
        <w:ind w:left="4496" w:hanging="180"/>
      </w:pPr>
    </w:lvl>
    <w:lvl w:ilvl="6" w:tplc="240A000F" w:tentative="1">
      <w:start w:val="1"/>
      <w:numFmt w:val="decimal"/>
      <w:lvlText w:val="%7."/>
      <w:lvlJc w:val="left"/>
      <w:pPr>
        <w:ind w:left="5216" w:hanging="360"/>
      </w:pPr>
    </w:lvl>
    <w:lvl w:ilvl="7" w:tplc="240A0019" w:tentative="1">
      <w:start w:val="1"/>
      <w:numFmt w:val="lowerLetter"/>
      <w:lvlText w:val="%8."/>
      <w:lvlJc w:val="left"/>
      <w:pPr>
        <w:ind w:left="5936" w:hanging="360"/>
      </w:pPr>
    </w:lvl>
    <w:lvl w:ilvl="8" w:tplc="240A001B" w:tentative="1">
      <w:start w:val="1"/>
      <w:numFmt w:val="lowerRoman"/>
      <w:lvlText w:val="%9."/>
      <w:lvlJc w:val="right"/>
      <w:pPr>
        <w:ind w:left="6656" w:hanging="180"/>
      </w:pPr>
    </w:lvl>
  </w:abstractNum>
  <w:abstractNum w:abstractNumId="38" w15:restartNumberingAfterBreak="0">
    <w:nsid w:val="6B3B7C83"/>
    <w:multiLevelType w:val="hybridMultilevel"/>
    <w:tmpl w:val="FF388E1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6B42117C"/>
    <w:multiLevelType w:val="multilevel"/>
    <w:tmpl w:val="C85E4692"/>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ind w:left="2880" w:hanging="360"/>
      </w:pPr>
      <w:rPr>
        <w:rFonts w:hint="default"/>
        <w:b/>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57E3F5D"/>
    <w:multiLevelType w:val="hybridMultilevel"/>
    <w:tmpl w:val="12140D3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7"/>
  </w:num>
  <w:num w:numId="2">
    <w:abstractNumId w:val="22"/>
  </w:num>
  <w:num w:numId="3">
    <w:abstractNumId w:val="4"/>
  </w:num>
  <w:num w:numId="4">
    <w:abstractNumId w:val="28"/>
  </w:num>
  <w:num w:numId="5">
    <w:abstractNumId w:val="34"/>
  </w:num>
  <w:num w:numId="6">
    <w:abstractNumId w:val="21"/>
  </w:num>
  <w:num w:numId="7">
    <w:abstractNumId w:val="23"/>
    <w:lvlOverride w:ilvl="0">
      <w:startOverride w:val="1"/>
    </w:lvlOverride>
  </w:num>
  <w:num w:numId="8">
    <w:abstractNumId w:val="6"/>
  </w:num>
  <w:num w:numId="9">
    <w:abstractNumId w:val="6"/>
    <w:lvlOverride w:ilvl="0">
      <w:startOverride w:val="1"/>
    </w:lvlOverride>
  </w:num>
  <w:num w:numId="10">
    <w:abstractNumId w:val="14"/>
  </w:num>
  <w:num w:numId="11">
    <w:abstractNumId w:val="42"/>
  </w:num>
  <w:num w:numId="12">
    <w:abstractNumId w:val="17"/>
  </w:num>
  <w:num w:numId="13">
    <w:abstractNumId w:val="38"/>
  </w:num>
  <w:num w:numId="14">
    <w:abstractNumId w:val="11"/>
  </w:num>
  <w:num w:numId="15">
    <w:abstractNumId w:val="19"/>
  </w:num>
  <w:num w:numId="16">
    <w:abstractNumId w:val="35"/>
  </w:num>
  <w:num w:numId="17">
    <w:abstractNumId w:val="18"/>
  </w:num>
  <w:num w:numId="18">
    <w:abstractNumId w:val="41"/>
  </w:num>
  <w:num w:numId="19">
    <w:abstractNumId w:val="30"/>
  </w:num>
  <w:num w:numId="20">
    <w:abstractNumId w:val="33"/>
  </w:num>
  <w:num w:numId="21">
    <w:abstractNumId w:val="24"/>
  </w:num>
  <w:num w:numId="22">
    <w:abstractNumId w:val="0"/>
  </w:num>
  <w:num w:numId="23">
    <w:abstractNumId w:val="1"/>
  </w:num>
  <w:num w:numId="24">
    <w:abstractNumId w:val="3"/>
  </w:num>
  <w:num w:numId="25">
    <w:abstractNumId w:val="39"/>
  </w:num>
  <w:num w:numId="26">
    <w:abstractNumId w:val="15"/>
  </w:num>
  <w:num w:numId="27">
    <w:abstractNumId w:val="10"/>
  </w:num>
  <w:num w:numId="28">
    <w:abstractNumId w:val="40"/>
  </w:num>
  <w:num w:numId="29">
    <w:abstractNumId w:val="25"/>
  </w:num>
  <w:num w:numId="30">
    <w:abstractNumId w:val="20"/>
  </w:num>
  <w:num w:numId="31">
    <w:abstractNumId w:val="7"/>
  </w:num>
  <w:num w:numId="32">
    <w:abstractNumId w:val="8"/>
  </w:num>
  <w:num w:numId="33">
    <w:abstractNumId w:val="13"/>
  </w:num>
  <w:num w:numId="34">
    <w:abstractNumId w:val="36"/>
  </w:num>
  <w:num w:numId="35">
    <w:abstractNumId w:val="32"/>
  </w:num>
  <w:num w:numId="36">
    <w:abstractNumId w:val="26"/>
  </w:num>
  <w:num w:numId="37">
    <w:abstractNumId w:val="2"/>
  </w:num>
  <w:num w:numId="38">
    <w:abstractNumId w:val="16"/>
  </w:num>
  <w:num w:numId="39">
    <w:abstractNumId w:val="5"/>
  </w:num>
  <w:num w:numId="40">
    <w:abstractNumId w:val="9"/>
  </w:num>
  <w:num w:numId="41">
    <w:abstractNumId w:val="37"/>
  </w:num>
  <w:num w:numId="42">
    <w:abstractNumId w:val="31"/>
  </w:num>
  <w:num w:numId="43">
    <w:abstractNumId w:val="12"/>
  </w:num>
  <w:num w:numId="44">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101D1"/>
    <w:rsid w:val="0004089E"/>
    <w:rsid w:val="0004664B"/>
    <w:rsid w:val="00051CF2"/>
    <w:rsid w:val="0005450B"/>
    <w:rsid w:val="0005796A"/>
    <w:rsid w:val="00060EEC"/>
    <w:rsid w:val="000622F4"/>
    <w:rsid w:val="0006486E"/>
    <w:rsid w:val="00070317"/>
    <w:rsid w:val="00074FED"/>
    <w:rsid w:val="00076BEF"/>
    <w:rsid w:val="00084A88"/>
    <w:rsid w:val="00087075"/>
    <w:rsid w:val="00087BE9"/>
    <w:rsid w:val="0009063F"/>
    <w:rsid w:val="00094010"/>
    <w:rsid w:val="000A039B"/>
    <w:rsid w:val="000A2417"/>
    <w:rsid w:val="000A7060"/>
    <w:rsid w:val="000B3CBA"/>
    <w:rsid w:val="000B6457"/>
    <w:rsid w:val="000C029C"/>
    <w:rsid w:val="000C063F"/>
    <w:rsid w:val="000C4F00"/>
    <w:rsid w:val="000C5412"/>
    <w:rsid w:val="000C595C"/>
    <w:rsid w:val="000C6CE8"/>
    <w:rsid w:val="000C6E5C"/>
    <w:rsid w:val="000C789A"/>
    <w:rsid w:val="000D5D0E"/>
    <w:rsid w:val="000D7E5E"/>
    <w:rsid w:val="000E0F74"/>
    <w:rsid w:val="000E7E25"/>
    <w:rsid w:val="000F01AE"/>
    <w:rsid w:val="000F28E3"/>
    <w:rsid w:val="000F3343"/>
    <w:rsid w:val="000F79FE"/>
    <w:rsid w:val="00100F8F"/>
    <w:rsid w:val="001021D7"/>
    <w:rsid w:val="001112EA"/>
    <w:rsid w:val="001271C8"/>
    <w:rsid w:val="00135099"/>
    <w:rsid w:val="00137041"/>
    <w:rsid w:val="001427F1"/>
    <w:rsid w:val="001509DF"/>
    <w:rsid w:val="001608F9"/>
    <w:rsid w:val="00162AFD"/>
    <w:rsid w:val="00163D2F"/>
    <w:rsid w:val="001651FE"/>
    <w:rsid w:val="0017714F"/>
    <w:rsid w:val="00177FD7"/>
    <w:rsid w:val="00184F27"/>
    <w:rsid w:val="001861F3"/>
    <w:rsid w:val="00193F25"/>
    <w:rsid w:val="001A58A6"/>
    <w:rsid w:val="001B02F0"/>
    <w:rsid w:val="001B089E"/>
    <w:rsid w:val="001B60A8"/>
    <w:rsid w:val="001B7D07"/>
    <w:rsid w:val="001D16EB"/>
    <w:rsid w:val="001D1A43"/>
    <w:rsid w:val="001D32FE"/>
    <w:rsid w:val="001D609C"/>
    <w:rsid w:val="001D67CD"/>
    <w:rsid w:val="001E03B7"/>
    <w:rsid w:val="001E4395"/>
    <w:rsid w:val="001F1F8A"/>
    <w:rsid w:val="001F42DB"/>
    <w:rsid w:val="001F4E98"/>
    <w:rsid w:val="001F5B73"/>
    <w:rsid w:val="002028FD"/>
    <w:rsid w:val="0021722C"/>
    <w:rsid w:val="0023577F"/>
    <w:rsid w:val="00246EE4"/>
    <w:rsid w:val="0025348C"/>
    <w:rsid w:val="00254D88"/>
    <w:rsid w:val="002629CB"/>
    <w:rsid w:val="00267514"/>
    <w:rsid w:val="00270E13"/>
    <w:rsid w:val="0027345B"/>
    <w:rsid w:val="00285C0D"/>
    <w:rsid w:val="002A0835"/>
    <w:rsid w:val="002A5DDC"/>
    <w:rsid w:val="002A6474"/>
    <w:rsid w:val="002B0A80"/>
    <w:rsid w:val="002B69AC"/>
    <w:rsid w:val="002C0B6A"/>
    <w:rsid w:val="002C1140"/>
    <w:rsid w:val="002C566D"/>
    <w:rsid w:val="002C7679"/>
    <w:rsid w:val="002D0CAC"/>
    <w:rsid w:val="002D45AA"/>
    <w:rsid w:val="002D56C9"/>
    <w:rsid w:val="002E18B8"/>
    <w:rsid w:val="002E3CFD"/>
    <w:rsid w:val="002E60EF"/>
    <w:rsid w:val="00306947"/>
    <w:rsid w:val="003104D3"/>
    <w:rsid w:val="003347A2"/>
    <w:rsid w:val="00336975"/>
    <w:rsid w:val="00341743"/>
    <w:rsid w:val="00343720"/>
    <w:rsid w:val="00351E5A"/>
    <w:rsid w:val="00352483"/>
    <w:rsid w:val="003542E7"/>
    <w:rsid w:val="00357CB3"/>
    <w:rsid w:val="003612D7"/>
    <w:rsid w:val="00362F79"/>
    <w:rsid w:val="00373A56"/>
    <w:rsid w:val="00374BA5"/>
    <w:rsid w:val="00381C20"/>
    <w:rsid w:val="00384F41"/>
    <w:rsid w:val="0038513B"/>
    <w:rsid w:val="003862DE"/>
    <w:rsid w:val="003A2A1F"/>
    <w:rsid w:val="003A3680"/>
    <w:rsid w:val="003A57C7"/>
    <w:rsid w:val="003B0E05"/>
    <w:rsid w:val="003B2271"/>
    <w:rsid w:val="003D40C5"/>
    <w:rsid w:val="003E1030"/>
    <w:rsid w:val="003E470C"/>
    <w:rsid w:val="003E7581"/>
    <w:rsid w:val="0040598C"/>
    <w:rsid w:val="00412336"/>
    <w:rsid w:val="00414738"/>
    <w:rsid w:val="004247C0"/>
    <w:rsid w:val="00436C38"/>
    <w:rsid w:val="00450DBD"/>
    <w:rsid w:val="00450F99"/>
    <w:rsid w:val="0045532E"/>
    <w:rsid w:val="00462B8E"/>
    <w:rsid w:val="004773C0"/>
    <w:rsid w:val="0048250E"/>
    <w:rsid w:val="00484403"/>
    <w:rsid w:val="00487DF0"/>
    <w:rsid w:val="004922EF"/>
    <w:rsid w:val="00492F42"/>
    <w:rsid w:val="004955D5"/>
    <w:rsid w:val="004A1367"/>
    <w:rsid w:val="004A1D4D"/>
    <w:rsid w:val="004A2385"/>
    <w:rsid w:val="004B3874"/>
    <w:rsid w:val="004C1B3D"/>
    <w:rsid w:val="004C2566"/>
    <w:rsid w:val="004D214F"/>
    <w:rsid w:val="004D75EB"/>
    <w:rsid w:val="004E4726"/>
    <w:rsid w:val="004E5B6E"/>
    <w:rsid w:val="004F53DF"/>
    <w:rsid w:val="0050029B"/>
    <w:rsid w:val="00506C40"/>
    <w:rsid w:val="005110BA"/>
    <w:rsid w:val="00517B39"/>
    <w:rsid w:val="00531D53"/>
    <w:rsid w:val="005331B7"/>
    <w:rsid w:val="00536E4C"/>
    <w:rsid w:val="005444E5"/>
    <w:rsid w:val="00555F1C"/>
    <w:rsid w:val="00562493"/>
    <w:rsid w:val="005702F5"/>
    <w:rsid w:val="005718B8"/>
    <w:rsid w:val="0057302B"/>
    <w:rsid w:val="00574EC0"/>
    <w:rsid w:val="00580BDE"/>
    <w:rsid w:val="00580FDE"/>
    <w:rsid w:val="005832D9"/>
    <w:rsid w:val="00590815"/>
    <w:rsid w:val="005A0687"/>
    <w:rsid w:val="005B6908"/>
    <w:rsid w:val="005C333F"/>
    <w:rsid w:val="005C61F2"/>
    <w:rsid w:val="005C651D"/>
    <w:rsid w:val="005C7AEE"/>
    <w:rsid w:val="005D2FBF"/>
    <w:rsid w:val="005D65A5"/>
    <w:rsid w:val="005E1F54"/>
    <w:rsid w:val="005E2CAF"/>
    <w:rsid w:val="005E475F"/>
    <w:rsid w:val="005F4191"/>
    <w:rsid w:val="0060085D"/>
    <w:rsid w:val="00601C6A"/>
    <w:rsid w:val="0060253E"/>
    <w:rsid w:val="0060722E"/>
    <w:rsid w:val="00612CE0"/>
    <w:rsid w:val="00615246"/>
    <w:rsid w:val="00615C21"/>
    <w:rsid w:val="00635B51"/>
    <w:rsid w:val="00637855"/>
    <w:rsid w:val="0064207A"/>
    <w:rsid w:val="00645A1B"/>
    <w:rsid w:val="00646B04"/>
    <w:rsid w:val="00652EC1"/>
    <w:rsid w:val="00653263"/>
    <w:rsid w:val="00653B28"/>
    <w:rsid w:val="00655403"/>
    <w:rsid w:val="0066114D"/>
    <w:rsid w:val="0066125C"/>
    <w:rsid w:val="00663AAC"/>
    <w:rsid w:val="006644CC"/>
    <w:rsid w:val="00664540"/>
    <w:rsid w:val="006678F7"/>
    <w:rsid w:val="00673399"/>
    <w:rsid w:val="0067417B"/>
    <w:rsid w:val="006876FC"/>
    <w:rsid w:val="006905D2"/>
    <w:rsid w:val="0069301C"/>
    <w:rsid w:val="00696B65"/>
    <w:rsid w:val="006A5E72"/>
    <w:rsid w:val="006A6F8A"/>
    <w:rsid w:val="006B20CC"/>
    <w:rsid w:val="006B7489"/>
    <w:rsid w:val="006C4419"/>
    <w:rsid w:val="006C5C5D"/>
    <w:rsid w:val="006D105D"/>
    <w:rsid w:val="006D1C74"/>
    <w:rsid w:val="006D36CC"/>
    <w:rsid w:val="006D58AE"/>
    <w:rsid w:val="006D7213"/>
    <w:rsid w:val="006E37B9"/>
    <w:rsid w:val="006E4253"/>
    <w:rsid w:val="006E75D2"/>
    <w:rsid w:val="006F4F83"/>
    <w:rsid w:val="00700429"/>
    <w:rsid w:val="007079DB"/>
    <w:rsid w:val="00723E39"/>
    <w:rsid w:val="007319DA"/>
    <w:rsid w:val="007325AC"/>
    <w:rsid w:val="007339F7"/>
    <w:rsid w:val="00735C05"/>
    <w:rsid w:val="00743C49"/>
    <w:rsid w:val="00745358"/>
    <w:rsid w:val="007455B9"/>
    <w:rsid w:val="00750833"/>
    <w:rsid w:val="00751957"/>
    <w:rsid w:val="00754DC1"/>
    <w:rsid w:val="00764DBD"/>
    <w:rsid w:val="00777E83"/>
    <w:rsid w:val="007818D9"/>
    <w:rsid w:val="00784AC4"/>
    <w:rsid w:val="00794566"/>
    <w:rsid w:val="007A79DE"/>
    <w:rsid w:val="007B54A1"/>
    <w:rsid w:val="007C44C6"/>
    <w:rsid w:val="007C7324"/>
    <w:rsid w:val="007E110A"/>
    <w:rsid w:val="007E3E28"/>
    <w:rsid w:val="007E4A8D"/>
    <w:rsid w:val="007E59DD"/>
    <w:rsid w:val="008002B5"/>
    <w:rsid w:val="00804F99"/>
    <w:rsid w:val="00814172"/>
    <w:rsid w:val="0082011A"/>
    <w:rsid w:val="008315D7"/>
    <w:rsid w:val="00834EF3"/>
    <w:rsid w:val="00837867"/>
    <w:rsid w:val="00844B55"/>
    <w:rsid w:val="0085461A"/>
    <w:rsid w:val="0085781C"/>
    <w:rsid w:val="008615CB"/>
    <w:rsid w:val="0086669C"/>
    <w:rsid w:val="00866ACD"/>
    <w:rsid w:val="00870290"/>
    <w:rsid w:val="00871050"/>
    <w:rsid w:val="008739F0"/>
    <w:rsid w:val="00874959"/>
    <w:rsid w:val="0088009B"/>
    <w:rsid w:val="00891D27"/>
    <w:rsid w:val="008921EC"/>
    <w:rsid w:val="00896757"/>
    <w:rsid w:val="00897417"/>
    <w:rsid w:val="008975AC"/>
    <w:rsid w:val="008A26DF"/>
    <w:rsid w:val="008C3E2A"/>
    <w:rsid w:val="008C3FA1"/>
    <w:rsid w:val="008D14D4"/>
    <w:rsid w:val="008D4AE2"/>
    <w:rsid w:val="008E20EF"/>
    <w:rsid w:val="008F46BD"/>
    <w:rsid w:val="008F67BC"/>
    <w:rsid w:val="00904D03"/>
    <w:rsid w:val="009059E5"/>
    <w:rsid w:val="00912177"/>
    <w:rsid w:val="00921105"/>
    <w:rsid w:val="00921859"/>
    <w:rsid w:val="009228B9"/>
    <w:rsid w:val="00930D20"/>
    <w:rsid w:val="00933FF6"/>
    <w:rsid w:val="00943334"/>
    <w:rsid w:val="009439B1"/>
    <w:rsid w:val="00943AE9"/>
    <w:rsid w:val="00945177"/>
    <w:rsid w:val="00946E1A"/>
    <w:rsid w:val="00947110"/>
    <w:rsid w:val="00951BE3"/>
    <w:rsid w:val="009654A0"/>
    <w:rsid w:val="00970486"/>
    <w:rsid w:val="00980AB3"/>
    <w:rsid w:val="00981FE2"/>
    <w:rsid w:val="00982030"/>
    <w:rsid w:val="00987E8B"/>
    <w:rsid w:val="00995210"/>
    <w:rsid w:val="009B2E2F"/>
    <w:rsid w:val="009B3315"/>
    <w:rsid w:val="009B79C3"/>
    <w:rsid w:val="009C49F8"/>
    <w:rsid w:val="009C74B3"/>
    <w:rsid w:val="009E222C"/>
    <w:rsid w:val="009E26B1"/>
    <w:rsid w:val="009F7136"/>
    <w:rsid w:val="009F7167"/>
    <w:rsid w:val="00A0283C"/>
    <w:rsid w:val="00A03692"/>
    <w:rsid w:val="00A074E8"/>
    <w:rsid w:val="00A07A4A"/>
    <w:rsid w:val="00A10BFB"/>
    <w:rsid w:val="00A125CA"/>
    <w:rsid w:val="00A13B88"/>
    <w:rsid w:val="00A2094F"/>
    <w:rsid w:val="00A27CF2"/>
    <w:rsid w:val="00A314B4"/>
    <w:rsid w:val="00A33C88"/>
    <w:rsid w:val="00A35007"/>
    <w:rsid w:val="00A400EE"/>
    <w:rsid w:val="00A4038F"/>
    <w:rsid w:val="00A428BD"/>
    <w:rsid w:val="00A46728"/>
    <w:rsid w:val="00A53128"/>
    <w:rsid w:val="00A54F64"/>
    <w:rsid w:val="00A61952"/>
    <w:rsid w:val="00A61FA1"/>
    <w:rsid w:val="00A6594A"/>
    <w:rsid w:val="00A917B2"/>
    <w:rsid w:val="00A9202E"/>
    <w:rsid w:val="00A923BA"/>
    <w:rsid w:val="00A973DF"/>
    <w:rsid w:val="00AA075B"/>
    <w:rsid w:val="00AB0546"/>
    <w:rsid w:val="00AB2785"/>
    <w:rsid w:val="00AB2856"/>
    <w:rsid w:val="00AD35F1"/>
    <w:rsid w:val="00AD482F"/>
    <w:rsid w:val="00AD5A48"/>
    <w:rsid w:val="00AD6484"/>
    <w:rsid w:val="00AE0476"/>
    <w:rsid w:val="00AF0BC1"/>
    <w:rsid w:val="00B0479C"/>
    <w:rsid w:val="00B059BC"/>
    <w:rsid w:val="00B135DF"/>
    <w:rsid w:val="00B1654D"/>
    <w:rsid w:val="00B27707"/>
    <w:rsid w:val="00B41F9C"/>
    <w:rsid w:val="00B511CB"/>
    <w:rsid w:val="00B60FFB"/>
    <w:rsid w:val="00B63F63"/>
    <w:rsid w:val="00B672A3"/>
    <w:rsid w:val="00B73D3E"/>
    <w:rsid w:val="00B74D8D"/>
    <w:rsid w:val="00B77643"/>
    <w:rsid w:val="00B81E8E"/>
    <w:rsid w:val="00B83715"/>
    <w:rsid w:val="00B86722"/>
    <w:rsid w:val="00B9144F"/>
    <w:rsid w:val="00B925D6"/>
    <w:rsid w:val="00BA0470"/>
    <w:rsid w:val="00BA0E90"/>
    <w:rsid w:val="00BA2FD0"/>
    <w:rsid w:val="00BA3D56"/>
    <w:rsid w:val="00BA4251"/>
    <w:rsid w:val="00BA62C8"/>
    <w:rsid w:val="00BC2D44"/>
    <w:rsid w:val="00BC41F6"/>
    <w:rsid w:val="00BD549D"/>
    <w:rsid w:val="00BD5D53"/>
    <w:rsid w:val="00BD70D7"/>
    <w:rsid w:val="00BE24DB"/>
    <w:rsid w:val="00BE3292"/>
    <w:rsid w:val="00BE4713"/>
    <w:rsid w:val="00BF0E89"/>
    <w:rsid w:val="00BF68D6"/>
    <w:rsid w:val="00C07EC4"/>
    <w:rsid w:val="00C10B48"/>
    <w:rsid w:val="00C1215C"/>
    <w:rsid w:val="00C15DE6"/>
    <w:rsid w:val="00C175D0"/>
    <w:rsid w:val="00C17C7B"/>
    <w:rsid w:val="00C22A2E"/>
    <w:rsid w:val="00C22BA3"/>
    <w:rsid w:val="00C256A8"/>
    <w:rsid w:val="00C2727A"/>
    <w:rsid w:val="00C34069"/>
    <w:rsid w:val="00C36232"/>
    <w:rsid w:val="00C37B96"/>
    <w:rsid w:val="00C66A40"/>
    <w:rsid w:val="00C7019C"/>
    <w:rsid w:val="00C74074"/>
    <w:rsid w:val="00C951C8"/>
    <w:rsid w:val="00CA470B"/>
    <w:rsid w:val="00CA5018"/>
    <w:rsid w:val="00CA7929"/>
    <w:rsid w:val="00CB07E0"/>
    <w:rsid w:val="00CB262C"/>
    <w:rsid w:val="00CC00F0"/>
    <w:rsid w:val="00CC4989"/>
    <w:rsid w:val="00CD0575"/>
    <w:rsid w:val="00CD0736"/>
    <w:rsid w:val="00CD159D"/>
    <w:rsid w:val="00CD7F97"/>
    <w:rsid w:val="00CE3F03"/>
    <w:rsid w:val="00CF14DB"/>
    <w:rsid w:val="00D02E1E"/>
    <w:rsid w:val="00D16053"/>
    <w:rsid w:val="00D234C0"/>
    <w:rsid w:val="00D250B8"/>
    <w:rsid w:val="00D332C4"/>
    <w:rsid w:val="00D3385D"/>
    <w:rsid w:val="00D366EB"/>
    <w:rsid w:val="00D37075"/>
    <w:rsid w:val="00D42B01"/>
    <w:rsid w:val="00D47920"/>
    <w:rsid w:val="00D5245E"/>
    <w:rsid w:val="00D53C6D"/>
    <w:rsid w:val="00D56278"/>
    <w:rsid w:val="00D64AEC"/>
    <w:rsid w:val="00D65BB7"/>
    <w:rsid w:val="00D6646B"/>
    <w:rsid w:val="00D72773"/>
    <w:rsid w:val="00D73F44"/>
    <w:rsid w:val="00D74D50"/>
    <w:rsid w:val="00D84AAB"/>
    <w:rsid w:val="00D84B61"/>
    <w:rsid w:val="00D84E34"/>
    <w:rsid w:val="00D90E95"/>
    <w:rsid w:val="00D91B38"/>
    <w:rsid w:val="00D91F35"/>
    <w:rsid w:val="00DA1AD5"/>
    <w:rsid w:val="00DA3E15"/>
    <w:rsid w:val="00DA5A8E"/>
    <w:rsid w:val="00DB1365"/>
    <w:rsid w:val="00DB1FA2"/>
    <w:rsid w:val="00DB3CAD"/>
    <w:rsid w:val="00DC3B6A"/>
    <w:rsid w:val="00DC7EF3"/>
    <w:rsid w:val="00DD1079"/>
    <w:rsid w:val="00DD4892"/>
    <w:rsid w:val="00DD58EA"/>
    <w:rsid w:val="00DD633E"/>
    <w:rsid w:val="00DE75CD"/>
    <w:rsid w:val="00DF042B"/>
    <w:rsid w:val="00DF25F0"/>
    <w:rsid w:val="00E056B7"/>
    <w:rsid w:val="00E10530"/>
    <w:rsid w:val="00E129DD"/>
    <w:rsid w:val="00E21079"/>
    <w:rsid w:val="00E37E95"/>
    <w:rsid w:val="00E45855"/>
    <w:rsid w:val="00E512D4"/>
    <w:rsid w:val="00E6268C"/>
    <w:rsid w:val="00E64676"/>
    <w:rsid w:val="00E66804"/>
    <w:rsid w:val="00E777AC"/>
    <w:rsid w:val="00E77F7B"/>
    <w:rsid w:val="00E81E32"/>
    <w:rsid w:val="00E86446"/>
    <w:rsid w:val="00E92438"/>
    <w:rsid w:val="00E92FE1"/>
    <w:rsid w:val="00E93175"/>
    <w:rsid w:val="00E936DD"/>
    <w:rsid w:val="00E9761B"/>
    <w:rsid w:val="00EA096E"/>
    <w:rsid w:val="00EA33E0"/>
    <w:rsid w:val="00EA42BA"/>
    <w:rsid w:val="00EA6E71"/>
    <w:rsid w:val="00EB73EE"/>
    <w:rsid w:val="00EC686D"/>
    <w:rsid w:val="00ED15E0"/>
    <w:rsid w:val="00ED34C4"/>
    <w:rsid w:val="00ED3BC7"/>
    <w:rsid w:val="00ED7599"/>
    <w:rsid w:val="00EE4A97"/>
    <w:rsid w:val="00EF53B8"/>
    <w:rsid w:val="00EF5D48"/>
    <w:rsid w:val="00EF6131"/>
    <w:rsid w:val="00EF7D05"/>
    <w:rsid w:val="00F070CF"/>
    <w:rsid w:val="00F1424F"/>
    <w:rsid w:val="00F22430"/>
    <w:rsid w:val="00F22AF9"/>
    <w:rsid w:val="00F26321"/>
    <w:rsid w:val="00F30E9A"/>
    <w:rsid w:val="00F34828"/>
    <w:rsid w:val="00F37FF6"/>
    <w:rsid w:val="00F519BB"/>
    <w:rsid w:val="00F538CD"/>
    <w:rsid w:val="00F57CBC"/>
    <w:rsid w:val="00F62710"/>
    <w:rsid w:val="00F63642"/>
    <w:rsid w:val="00F63801"/>
    <w:rsid w:val="00F6617A"/>
    <w:rsid w:val="00F84E3B"/>
    <w:rsid w:val="00F9167B"/>
    <w:rsid w:val="00F916F1"/>
    <w:rsid w:val="00FA1751"/>
    <w:rsid w:val="00FA60D7"/>
    <w:rsid w:val="00FB1EFA"/>
    <w:rsid w:val="00FC362C"/>
    <w:rsid w:val="00FD0C21"/>
    <w:rsid w:val="00FD3732"/>
    <w:rsid w:val="00FE323C"/>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A23DE5A"/>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bt Car1"/>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style>
  <w:style w:type="character" w:customStyle="1" w:styleId="Textoindependiente2Car">
    <w:name w:val="Texto independiente 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character" w:customStyle="1" w:styleId="SinespaciadoCar">
    <w:name w:val="Sin espaciado Car"/>
    <w:link w:val="Sinespaciado"/>
    <w:uiPriority w:val="1"/>
    <w:rsid w:val="0006486E"/>
    <w:rPr>
      <w:sz w:val="24"/>
      <w:szCs w:val="24"/>
      <w:lang w:eastAsia="es-E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character" w:customStyle="1" w:styleId="NoSpacingChar">
    <w:name w:val="No Spacing Char"/>
    <w:link w:val="Sinespaciado1"/>
    <w:locked/>
    <w:rsid w:val="001F5B73"/>
    <w:rPr>
      <w:sz w:val="24"/>
      <w:szCs w:val="24"/>
      <w:lang w:eastAsia="es-ES"/>
    </w:rPr>
  </w:style>
  <w:style w:type="character" w:customStyle="1" w:styleId="ListParagraphChar">
    <w:name w:val="List Paragraph Char"/>
    <w:link w:val="Prrafodelista1"/>
    <w:locked/>
    <w:rsid w:val="00A074E8"/>
    <w:rPr>
      <w:rFonts w:ascii="Calibri" w:hAnsi="Calibri"/>
      <w:sz w:val="22"/>
      <w:szCs w:val="22"/>
    </w:rPr>
  </w:style>
  <w:style w:type="character" w:customStyle="1" w:styleId="Ttulo1Car">
    <w:name w:val="Título 1 Car"/>
    <w:aliases w:val="título 1 Car,Pregunta Car,MT1 Car"/>
    <w:basedOn w:val="Fuentedeprrafopredeter"/>
    <w:link w:val="Ttulo1"/>
    <w:rsid w:val="00381C20"/>
    <w:rPr>
      <w:rFonts w:ascii="Cambria" w:hAnsi="Cambria"/>
      <w:b/>
      <w:bCs/>
      <w:color w:val="365F91"/>
      <w:sz w:val="28"/>
      <w:szCs w:val="28"/>
      <w:lang w:val="es-ES_tradnl" w:eastAsia="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a">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a0">
    <w:basedOn w:val="Normal"/>
    <w:next w:val="Ttulo"/>
    <w:qFormat/>
    <w:rsid w:val="00DD633E"/>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004E1-195F-474A-8183-3650D8A6F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59</Pages>
  <Words>20368</Words>
  <Characters>112027</Characters>
  <Application>Microsoft Office Word</Application>
  <DocSecurity>0</DocSecurity>
  <Lines>933</Lines>
  <Paragraphs>264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DANIELA JARAMILLO TABORDA</cp:lastModifiedBy>
  <cp:revision>52</cp:revision>
  <cp:lastPrinted>2021-08-19T21:35:00Z</cp:lastPrinted>
  <dcterms:created xsi:type="dcterms:W3CDTF">2013-09-30T14:25:00Z</dcterms:created>
  <dcterms:modified xsi:type="dcterms:W3CDTF">2021-11-19T19:30:00Z</dcterms:modified>
</cp:coreProperties>
</file>