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CEF" w:rsidRPr="00B20803" w:rsidRDefault="00A22CEF" w:rsidP="00A22CE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B20803">
        <w:rPr>
          <w:rFonts w:ascii="Arial" w:hAnsi="Arial" w:cs="Arial"/>
          <w:sz w:val="22"/>
          <w:szCs w:val="22"/>
        </w:rPr>
        <w:t xml:space="preserve">Las especificaciones técnicas mínimas que le obligan durante la ejecución del contrato son las siguientes y deben acreditarse en documento suscrito por el representante legal: </w:t>
      </w:r>
    </w:p>
    <w:p w:rsidR="000D3B11" w:rsidRPr="00B20803" w:rsidRDefault="000D3B11" w:rsidP="00A22CEF">
      <w:pPr>
        <w:pStyle w:val="Default"/>
        <w:jc w:val="both"/>
        <w:rPr>
          <w:rFonts w:ascii="Arial" w:hAnsi="Arial" w:cs="Arial"/>
          <w:sz w:val="22"/>
          <w:szCs w:val="22"/>
        </w:rPr>
      </w:pPr>
    </w:p>
    <w:tbl>
      <w:tblPr>
        <w:tblW w:w="9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1"/>
        <w:gridCol w:w="730"/>
        <w:gridCol w:w="1387"/>
        <w:gridCol w:w="852"/>
        <w:gridCol w:w="1132"/>
        <w:gridCol w:w="1586"/>
      </w:tblGrid>
      <w:tr w:rsidR="009218BA" w:rsidRPr="00FD70D3" w:rsidTr="009218BA">
        <w:trPr>
          <w:trHeight w:val="1040"/>
        </w:trPr>
        <w:tc>
          <w:tcPr>
            <w:tcW w:w="5000" w:type="pct"/>
            <w:gridSpan w:val="6"/>
            <w:shd w:val="clear" w:color="000000" w:fill="D9D9D9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PROPUESTA ECONOMICA PARA CONTRATAR EL ESTUDIO DE DIAGNOSTICO FISICO Y FUNCIONAL DE LAS INSTALACIONES DE LAS BODEGAS SAE, UBICADA</w:t>
            </w:r>
            <w:bookmarkStart w:id="0" w:name="_GoBack"/>
            <w:bookmarkEnd w:id="0"/>
            <w:r w:rsidRPr="00FD70D3">
              <w:rPr>
                <w:rFonts w:ascii="Arial" w:hAnsi="Arial" w:cs="Arial"/>
                <w:b/>
                <w:bCs/>
                <w:sz w:val="18"/>
              </w:rPr>
              <w:t>S EN LA CIUDAD DE BOGOTA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</w:tr>
      <w:tr w:rsidR="009218BA" w:rsidRPr="00FD70D3" w:rsidTr="009218BA">
        <w:trPr>
          <w:trHeight w:val="298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COSTOS DEL PERSONAL NECESARIO </w:t>
            </w:r>
          </w:p>
        </w:tc>
      </w:tr>
      <w:tr w:rsidR="009218BA" w:rsidRPr="00FD70D3" w:rsidTr="009218BA">
        <w:trPr>
          <w:trHeight w:val="438"/>
        </w:trPr>
        <w:tc>
          <w:tcPr>
            <w:tcW w:w="2077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NIVEL EDUCATIVO / ITEM</w:t>
            </w:r>
          </w:p>
        </w:tc>
        <w:tc>
          <w:tcPr>
            <w:tcW w:w="375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CANT.</w:t>
            </w:r>
          </w:p>
        </w:tc>
        <w:tc>
          <w:tcPr>
            <w:tcW w:w="713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DEDICACION</w:t>
            </w:r>
          </w:p>
        </w:tc>
        <w:tc>
          <w:tcPr>
            <w:tcW w:w="438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MESES</w:t>
            </w:r>
          </w:p>
        </w:tc>
        <w:tc>
          <w:tcPr>
            <w:tcW w:w="582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VALOR UNITARIO</w:t>
            </w:r>
          </w:p>
        </w:tc>
        <w:tc>
          <w:tcPr>
            <w:tcW w:w="815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VALOR PARCIAL</w:t>
            </w:r>
          </w:p>
        </w:tc>
      </w:tr>
      <w:tr w:rsidR="009218BA" w:rsidRPr="00FD70D3" w:rsidTr="009218BA">
        <w:trPr>
          <w:trHeight w:val="438"/>
        </w:trPr>
        <w:tc>
          <w:tcPr>
            <w:tcW w:w="2077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38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82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PERSONAL PROFESIONAL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> 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Director INGENIERO CIVIL Y/O ARQUITECTO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100,00%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Residente INGENIERO O ARQUITECTO 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100,00%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Residente Profesional en HSQ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50,00%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Asesor Estructural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50,00%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Asesor Hidrosanitario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50,00%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Asesor Eléctrico y mecánico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50,00%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0,7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      </w:t>
            </w:r>
          </w:p>
        </w:tc>
      </w:tr>
      <w:tr w:rsidR="009218BA" w:rsidRPr="00FD70D3" w:rsidTr="009218BA">
        <w:trPr>
          <w:trHeight w:val="298"/>
        </w:trPr>
        <w:tc>
          <w:tcPr>
            <w:tcW w:w="4185" w:type="pct"/>
            <w:gridSpan w:val="5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SUBTOTAL COSTOS PERSONAL PROFESIONAL </w:t>
            </w:r>
          </w:p>
        </w:tc>
        <w:tc>
          <w:tcPr>
            <w:tcW w:w="815" w:type="pc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PERSONAL TECNICO Y ADMINISTRATIVO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> 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Inspector de obra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100%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1,0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color w:val="000080"/>
                <w:sz w:val="18"/>
              </w:rPr>
            </w:pPr>
            <w:r w:rsidRPr="00FD70D3">
              <w:rPr>
                <w:rFonts w:ascii="Arial" w:hAnsi="Arial" w:cs="Arial"/>
                <w:color w:val="000080"/>
                <w:sz w:val="18"/>
              </w:rPr>
              <w:t xml:space="preserve"> $           </w:t>
            </w:r>
          </w:p>
        </w:tc>
      </w:tr>
      <w:tr w:rsidR="009218BA" w:rsidRPr="00FD70D3" w:rsidTr="009218BA">
        <w:trPr>
          <w:trHeight w:val="298"/>
        </w:trPr>
        <w:tc>
          <w:tcPr>
            <w:tcW w:w="4185" w:type="pct"/>
            <w:gridSpan w:val="5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SUBTOTAL COSTOS PERSONAL TECNICO Y ADMINISTRATIVO </w:t>
            </w:r>
          </w:p>
        </w:tc>
        <w:tc>
          <w:tcPr>
            <w:tcW w:w="815" w:type="pc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 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</w:tr>
      <w:tr w:rsidR="009218BA" w:rsidRPr="00FD70D3" w:rsidTr="009218BA">
        <w:trPr>
          <w:trHeight w:val="298"/>
        </w:trPr>
        <w:tc>
          <w:tcPr>
            <w:tcW w:w="4185" w:type="pct"/>
            <w:gridSpan w:val="5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SUBTOTAL COSTOS PERSONAL INTERVENTORIA 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    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</w:tr>
      <w:tr w:rsidR="009218BA" w:rsidRPr="00FD70D3" w:rsidTr="009218BA">
        <w:trPr>
          <w:trHeight w:val="298"/>
        </w:trPr>
        <w:tc>
          <w:tcPr>
            <w:tcW w:w="3165" w:type="pct"/>
            <w:gridSpan w:val="3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COSTO DE PERSONAL CON FACTOR MULTIPLICADOR (A) </w:t>
            </w:r>
          </w:p>
        </w:tc>
        <w:tc>
          <w:tcPr>
            <w:tcW w:w="438" w:type="pc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% 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                  1,660 </w:t>
            </w:r>
          </w:p>
        </w:tc>
        <w:tc>
          <w:tcPr>
            <w:tcW w:w="815" w:type="pc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lastRenderedPageBreak/>
              <w:t> 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</w:tr>
      <w:tr w:rsidR="009218BA" w:rsidRPr="00FD70D3" w:rsidTr="009218BA">
        <w:trPr>
          <w:trHeight w:val="298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COSTOS OPERATIVOS </w:t>
            </w:r>
          </w:p>
        </w:tc>
      </w:tr>
      <w:tr w:rsidR="009218BA" w:rsidRPr="00FD70D3" w:rsidTr="009218BA">
        <w:trPr>
          <w:trHeight w:val="438"/>
        </w:trPr>
        <w:tc>
          <w:tcPr>
            <w:tcW w:w="2077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DESCRIPCIÓN </w:t>
            </w:r>
          </w:p>
        </w:tc>
        <w:tc>
          <w:tcPr>
            <w:tcW w:w="375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CANT.</w:t>
            </w:r>
          </w:p>
        </w:tc>
        <w:tc>
          <w:tcPr>
            <w:tcW w:w="1151" w:type="pct"/>
            <w:gridSpan w:val="2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UNIDAD </w:t>
            </w:r>
          </w:p>
        </w:tc>
        <w:tc>
          <w:tcPr>
            <w:tcW w:w="582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VALOR UNITARIO</w:t>
            </w:r>
          </w:p>
        </w:tc>
        <w:tc>
          <w:tcPr>
            <w:tcW w:w="815" w:type="pct"/>
            <w:vMerge w:val="restar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VALOR PARCIAL</w:t>
            </w:r>
          </w:p>
        </w:tc>
      </w:tr>
      <w:tr w:rsidR="009218BA" w:rsidRPr="00FD70D3" w:rsidTr="009218BA">
        <w:trPr>
          <w:trHeight w:val="438"/>
        </w:trPr>
        <w:tc>
          <w:tcPr>
            <w:tcW w:w="2077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375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151" w:type="pct"/>
            <w:gridSpan w:val="2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582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815" w:type="pct"/>
            <w:vMerge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Documentos (planos, correspondencia, carpetas, útiles)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1151" w:type="pct"/>
            <w:gridSpan w:val="2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GL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 </w:t>
            </w:r>
          </w:p>
        </w:tc>
        <w:tc>
          <w:tcPr>
            <w:tcW w:w="815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Equipos, Muebles, licencias, etc.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GL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</w:t>
            </w:r>
          </w:p>
        </w:tc>
        <w:tc>
          <w:tcPr>
            <w:tcW w:w="815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   </w:t>
            </w:r>
          </w:p>
        </w:tc>
      </w:tr>
      <w:tr w:rsidR="009218BA" w:rsidRPr="00FD70D3" w:rsidTr="009218BA">
        <w:trPr>
          <w:trHeight w:val="283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Desplazamientos terrestres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GL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 </w:t>
            </w:r>
          </w:p>
        </w:tc>
        <w:tc>
          <w:tcPr>
            <w:tcW w:w="815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Campamento / oficinas con servicios e internet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1151" w:type="pct"/>
            <w:gridSpan w:val="2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GL </w:t>
            </w:r>
          </w:p>
        </w:tc>
        <w:tc>
          <w:tcPr>
            <w:tcW w:w="582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  </w:t>
            </w:r>
          </w:p>
        </w:tc>
        <w:tc>
          <w:tcPr>
            <w:tcW w:w="815" w:type="pct"/>
            <w:shd w:val="clear" w:color="auto" w:fill="auto"/>
            <w:noWrap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 xml:space="preserve"> $  </w:t>
            </w:r>
          </w:p>
        </w:tc>
      </w:tr>
      <w:tr w:rsidR="009218BA" w:rsidRPr="00FD70D3" w:rsidTr="009218BA">
        <w:trPr>
          <w:trHeight w:val="298"/>
        </w:trPr>
        <w:tc>
          <w:tcPr>
            <w:tcW w:w="4185" w:type="pct"/>
            <w:gridSpan w:val="5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SUBTOTAL COSTOS DIRECTOS REEMBOLSABLES (B) </w:t>
            </w:r>
          </w:p>
        </w:tc>
        <w:tc>
          <w:tcPr>
            <w:tcW w:w="815" w:type="pct"/>
            <w:shd w:val="clear" w:color="000000" w:fill="C0C0C0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       </w:t>
            </w:r>
          </w:p>
        </w:tc>
      </w:tr>
      <w:tr w:rsidR="009218BA" w:rsidRPr="00FD70D3" w:rsidTr="009218BA">
        <w:trPr>
          <w:trHeight w:val="29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  <w:r w:rsidRPr="00FD70D3">
              <w:rPr>
                <w:rFonts w:ascii="Arial" w:hAnsi="Arial" w:cs="Arial"/>
                <w:sz w:val="18"/>
              </w:rPr>
              <w:t> </w:t>
            </w:r>
          </w:p>
        </w:tc>
      </w:tr>
      <w:tr w:rsidR="009218BA" w:rsidRPr="00FD70D3" w:rsidTr="009218BA">
        <w:trPr>
          <w:trHeight w:val="567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VALOR TOTAL ESTUDIO (A+B) 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 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$           </w:t>
            </w:r>
          </w:p>
        </w:tc>
      </w:tr>
      <w:tr w:rsidR="009218BA" w:rsidRPr="00FD70D3" w:rsidTr="009218BA">
        <w:trPr>
          <w:trHeight w:val="32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9218BA" w:rsidRPr="00FD70D3" w:rsidTr="009218BA">
        <w:trPr>
          <w:trHeight w:val="32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IVA</w:t>
            </w: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>19,00%</w:t>
            </w: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             </w:t>
            </w:r>
          </w:p>
        </w:tc>
      </w:tr>
      <w:tr w:rsidR="009218BA" w:rsidRPr="00FD70D3" w:rsidTr="009218BA">
        <w:trPr>
          <w:trHeight w:val="32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81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9218BA" w:rsidRPr="00FD70D3" w:rsidTr="009218BA">
        <w:trPr>
          <w:trHeight w:val="328"/>
        </w:trPr>
        <w:tc>
          <w:tcPr>
            <w:tcW w:w="2077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8" w:type="pct"/>
            <w:shd w:val="clear" w:color="auto" w:fill="auto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82" w:type="pct"/>
            <w:shd w:val="clear" w:color="000000" w:fill="D9D9D9"/>
            <w:vAlign w:val="center"/>
            <w:hideMark/>
          </w:tcPr>
          <w:p w:rsidR="009218BA" w:rsidRPr="00FD70D3" w:rsidRDefault="009218BA" w:rsidP="00B4227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COSTO TOTAL </w:t>
            </w:r>
          </w:p>
        </w:tc>
        <w:tc>
          <w:tcPr>
            <w:tcW w:w="815" w:type="pct"/>
            <w:shd w:val="clear" w:color="000000" w:fill="D9D9D9"/>
            <w:vAlign w:val="center"/>
            <w:hideMark/>
          </w:tcPr>
          <w:p w:rsidR="009218BA" w:rsidRPr="00FD70D3" w:rsidRDefault="009218BA" w:rsidP="00B42272">
            <w:pPr>
              <w:rPr>
                <w:rFonts w:ascii="Arial" w:hAnsi="Arial" w:cs="Arial"/>
                <w:b/>
                <w:bCs/>
                <w:sz w:val="18"/>
              </w:rPr>
            </w:pPr>
            <w:r w:rsidRPr="00FD70D3">
              <w:rPr>
                <w:rFonts w:ascii="Arial" w:hAnsi="Arial" w:cs="Arial"/>
                <w:b/>
                <w:bCs/>
                <w:sz w:val="18"/>
              </w:rPr>
              <w:t xml:space="preserve"> $ </w:t>
            </w:r>
          </w:p>
        </w:tc>
      </w:tr>
    </w:tbl>
    <w:p w:rsidR="000D3B11" w:rsidRDefault="000D3B11" w:rsidP="00A22CE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B20803">
        <w:rPr>
          <w:rFonts w:ascii="Arial" w:hAnsi="Arial" w:cs="Arial"/>
          <w:sz w:val="22"/>
          <w:szCs w:val="22"/>
        </w:rPr>
        <w:t xml:space="preserve"> </w:t>
      </w:r>
    </w:p>
    <w:sectPr w:rsidR="000D3B11" w:rsidSect="00AA4F27">
      <w:headerReference w:type="default" r:id="rId8"/>
      <w:footerReference w:type="default" r:id="rId9"/>
      <w:pgSz w:w="12240" w:h="15840"/>
      <w:pgMar w:top="1417" w:right="1183" w:bottom="1417" w:left="156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F4B" w:rsidRDefault="009C6F4B" w:rsidP="00812605">
      <w:pPr>
        <w:spacing w:after="0" w:line="240" w:lineRule="auto"/>
      </w:pPr>
      <w:r>
        <w:separator/>
      </w:r>
    </w:p>
  </w:endnote>
  <w:endnote w:type="continuationSeparator" w:id="0">
    <w:p w:rsidR="009C6F4B" w:rsidRDefault="009C6F4B" w:rsidP="00812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4628912"/>
      <w:docPartObj>
        <w:docPartGallery w:val="Page Numbers (Bottom of Page)"/>
        <w:docPartUnique/>
      </w:docPartObj>
    </w:sdtPr>
    <w:sdtEndPr/>
    <w:sdtContent>
      <w:p w:rsidR="009C6F4B" w:rsidRDefault="009C6F4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18BA" w:rsidRPr="009218BA">
          <w:rPr>
            <w:noProof/>
            <w:lang w:val="es-ES"/>
          </w:rPr>
          <w:t>2</w:t>
        </w:r>
        <w:r>
          <w:fldChar w:fldCharType="end"/>
        </w:r>
      </w:p>
      <w:p w:rsidR="009C6F4B" w:rsidRDefault="009C6F4B" w:rsidP="000E7A60">
        <w:pPr>
          <w:pStyle w:val="Piedepgina"/>
          <w:pBdr>
            <w:bottom w:val="single" w:sz="6" w:space="1" w:color="auto"/>
          </w:pBdr>
          <w:tabs>
            <w:tab w:val="clear" w:pos="8838"/>
            <w:tab w:val="right" w:pos="9356"/>
          </w:tabs>
          <w:ind w:left="-567" w:right="49"/>
          <w:jc w:val="right"/>
          <w:rPr>
            <w:rFonts w:ascii="Arial" w:hAnsi="Arial" w:cs="Arial"/>
            <w:sz w:val="16"/>
          </w:rPr>
        </w:pP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79744" behindDoc="1" locked="0" layoutInCell="1" allowOverlap="1" wp14:anchorId="3B2F789F" wp14:editId="27334D2C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3" name="Imagen 4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78720" behindDoc="1" locked="0" layoutInCell="1" allowOverlap="1" wp14:anchorId="7624498D" wp14:editId="6926ABBE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4" name="Imagen 3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77696" behindDoc="1" locked="0" layoutInCell="1" allowOverlap="1" wp14:anchorId="0B978C3E" wp14:editId="4FEBCF6F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5" name="3 Imagen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 Imagen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:rsidR="009C6F4B" w:rsidRDefault="009C6F4B" w:rsidP="000E7A60">
        <w:pPr>
          <w:pStyle w:val="Piedepgina"/>
          <w:tabs>
            <w:tab w:val="clear" w:pos="8838"/>
            <w:tab w:val="right" w:pos="9923"/>
          </w:tabs>
          <w:ind w:right="-943"/>
          <w:rPr>
            <w:rFonts w:ascii="Garamond" w:hAnsi="Garamond" w:cs="Arial"/>
          </w:rPr>
        </w:pP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83840" behindDoc="1" locked="0" layoutInCell="1" allowOverlap="1" wp14:anchorId="2481B5E9" wp14:editId="1F2C644B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6" name="Imagen 26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82816" behindDoc="1" locked="0" layoutInCell="1" allowOverlap="1" wp14:anchorId="05105104" wp14:editId="5E00A9AB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7" name="Imagen 27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n-US"/>
          </w:rPr>
          <w:drawing>
            <wp:anchor distT="0" distB="0" distL="114300" distR="114300" simplePos="0" relativeHeight="251681792" behindDoc="1" locked="0" layoutInCell="1" allowOverlap="1" wp14:anchorId="5A79ED32" wp14:editId="128D7C78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8" name="Imagen 28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Garamond" w:hAnsi="Garamond" w:cs="Arial"/>
          </w:rPr>
          <w:t>Calle 12 N° 2-41 Bogotá D.C., Colombia. Conmutador: (57-1) 4440544 – Fax: 4440530</w:t>
        </w:r>
      </w:p>
      <w:p w:rsidR="009C6F4B" w:rsidRPr="00F0615F" w:rsidRDefault="009C6F4B" w:rsidP="000E7A60">
        <w:pPr>
          <w:pStyle w:val="Piedepgina"/>
          <w:tabs>
            <w:tab w:val="clear" w:pos="4419"/>
            <w:tab w:val="clear" w:pos="8838"/>
            <w:tab w:val="center" w:pos="2552"/>
            <w:tab w:val="right" w:pos="9923"/>
          </w:tabs>
          <w:ind w:left="-567"/>
          <w:jc w:val="center"/>
          <w:rPr>
            <w:rFonts w:ascii="Arial" w:hAnsi="Arial" w:cs="Arial"/>
            <w:color w:val="auto"/>
            <w:sz w:val="16"/>
          </w:rPr>
        </w:pPr>
        <w:r w:rsidRPr="00AC0F23">
          <w:rPr>
            <w:rStyle w:val="Hipervnculo"/>
            <w:rFonts w:ascii="Garamond" w:hAnsi="Garamond"/>
            <w:color w:val="auto"/>
          </w:rPr>
          <w:t>contactenos@icanh.gov.co</w:t>
        </w:r>
        <w:r w:rsidRPr="00AC0F23">
          <w:rPr>
            <w:rFonts w:ascii="Garamond" w:hAnsi="Garamond" w:cs="Arial"/>
            <w:color w:val="auto"/>
          </w:rPr>
          <w:t xml:space="preserve">/ </w:t>
        </w:r>
        <w:hyperlink r:id="rId2" w:history="1">
          <w:r w:rsidRPr="00AC0F23">
            <w:rPr>
              <w:rStyle w:val="Hipervnculo"/>
              <w:rFonts w:ascii="Garamond" w:hAnsi="Garamond" w:cs="Arial"/>
              <w:color w:val="auto"/>
            </w:rPr>
            <w:t>www.icanh.gov.co</w:t>
          </w:r>
        </w:hyperlink>
        <w:r w:rsidRPr="00AC0F23">
          <w:rPr>
            <w:rFonts w:ascii="Calibri" w:hAnsi="Calibri" w:cs="Times New Roman"/>
            <w:noProof/>
            <w:color w:val="auto"/>
            <w:bdr w:val="none" w:sz="0" w:space="0" w:color="auto"/>
            <w:lang w:val="en-US"/>
          </w:rPr>
          <w:drawing>
            <wp:anchor distT="0" distB="0" distL="114300" distR="114300" simplePos="0" relativeHeight="251680768" behindDoc="1" locked="0" layoutInCell="1" allowOverlap="1" wp14:anchorId="58ECD13F" wp14:editId="10244CEF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29" name="Imagen 29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:rsidR="009C6F4B" w:rsidRDefault="009218BA">
        <w:pPr>
          <w:pStyle w:val="Piedepgina"/>
          <w:jc w:val="center"/>
        </w:pPr>
      </w:p>
    </w:sdtContent>
  </w:sdt>
  <w:p w:rsidR="009C6F4B" w:rsidRPr="00F0615F" w:rsidRDefault="009C6F4B" w:rsidP="00F0615F">
    <w:pPr>
      <w:pStyle w:val="Piedepgina"/>
      <w:tabs>
        <w:tab w:val="clear" w:pos="4419"/>
        <w:tab w:val="clear" w:pos="8838"/>
        <w:tab w:val="center" w:pos="2552"/>
        <w:tab w:val="right" w:pos="9923"/>
      </w:tabs>
      <w:ind w:left="-567"/>
      <w:jc w:val="center"/>
      <w:rPr>
        <w:rFonts w:ascii="Arial" w:hAnsi="Arial" w:cs="Arial"/>
        <w:color w:val="auto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F4B" w:rsidRDefault="009C6F4B" w:rsidP="00812605">
      <w:pPr>
        <w:spacing w:after="0" w:line="240" w:lineRule="auto"/>
      </w:pPr>
      <w:r>
        <w:separator/>
      </w:r>
    </w:p>
  </w:footnote>
  <w:footnote w:type="continuationSeparator" w:id="0">
    <w:p w:rsidR="009C6F4B" w:rsidRDefault="009C6F4B" w:rsidP="00812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3C8" w:rsidRPr="005F3F12" w:rsidRDefault="00BD33C8" w:rsidP="00BD33C8">
    <w:pPr>
      <w:tabs>
        <w:tab w:val="left" w:pos="8586"/>
      </w:tabs>
      <w:spacing w:after="0" w:line="240" w:lineRule="auto"/>
      <w:ind w:right="-1085"/>
      <w:rPr>
        <w:rFonts w:ascii="Arial" w:hAnsi="Arial" w:cs="Arial"/>
        <w:b/>
        <w:sz w:val="20"/>
        <w:szCs w:val="20"/>
        <w:lang w:val="es-CO"/>
      </w:rPr>
    </w:pPr>
    <w:r>
      <w:rPr>
        <w:noProof/>
        <w:lang w:val="en-US"/>
      </w:rPr>
      <w:drawing>
        <wp:anchor distT="0" distB="0" distL="0" distR="0" simplePos="0" relativeHeight="251685888" behindDoc="0" locked="0" layoutInCell="1" hidden="0" allowOverlap="1" wp14:anchorId="35E74002" wp14:editId="038F4E38">
          <wp:simplePos x="0" y="0"/>
          <wp:positionH relativeFrom="column">
            <wp:posOffset>4257675</wp:posOffset>
          </wp:positionH>
          <wp:positionV relativeFrom="paragraph">
            <wp:posOffset>-253365</wp:posOffset>
          </wp:positionV>
          <wp:extent cx="2270760" cy="1228328"/>
          <wp:effectExtent l="0" t="0" r="0" b="0"/>
          <wp:wrapSquare wrapText="bothSides" distT="0" distB="0" distL="0" distR="0"/>
          <wp:docPr id="2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t="-84393" b="-84393"/>
                  <a:stretch>
                    <a:fillRect/>
                  </a:stretch>
                </pic:blipFill>
                <pic:spPr>
                  <a:xfrm>
                    <a:off x="0" y="0"/>
                    <a:ext cx="2270760" cy="12283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86912" behindDoc="0" locked="0" layoutInCell="1" hidden="0" allowOverlap="1" wp14:anchorId="2BB86461" wp14:editId="5BEFB341">
          <wp:simplePos x="0" y="0"/>
          <wp:positionH relativeFrom="column">
            <wp:posOffset>-266699</wp:posOffset>
          </wp:positionH>
          <wp:positionV relativeFrom="paragraph">
            <wp:posOffset>-238124</wp:posOffset>
          </wp:positionV>
          <wp:extent cx="2432235" cy="1078548"/>
          <wp:effectExtent l="0" t="0" r="0" b="0"/>
          <wp:wrapTopAndBottom distT="0" distB="0"/>
          <wp:docPr id="2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2235" cy="10785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9C6F4B" w:rsidRPr="00984863" w:rsidRDefault="009C6F4B" w:rsidP="00C17E52">
    <w:pPr>
      <w:pStyle w:val="Sinespaciado"/>
      <w:jc w:val="center"/>
      <w:rPr>
        <w:rFonts w:ascii="Arial" w:hAnsi="Arial" w:cs="Arial"/>
        <w:b/>
        <w:sz w:val="21"/>
        <w:szCs w:val="21"/>
      </w:rPr>
    </w:pPr>
    <w:r w:rsidRPr="00984863">
      <w:rPr>
        <w:rFonts w:ascii="Arial" w:hAnsi="Arial" w:cs="Arial"/>
        <w:b/>
        <w:sz w:val="21"/>
        <w:szCs w:val="21"/>
      </w:rPr>
      <w:t xml:space="preserve">Anexo </w:t>
    </w:r>
    <w:r w:rsidR="00BD33C8">
      <w:rPr>
        <w:rFonts w:ascii="Arial" w:hAnsi="Arial" w:cs="Arial"/>
        <w:b/>
        <w:sz w:val="21"/>
        <w:szCs w:val="21"/>
      </w:rPr>
      <w:t>–</w:t>
    </w:r>
    <w:r w:rsidRPr="00984863">
      <w:rPr>
        <w:rFonts w:ascii="Arial" w:hAnsi="Arial" w:cs="Arial"/>
        <w:b/>
        <w:sz w:val="21"/>
        <w:szCs w:val="21"/>
      </w:rPr>
      <w:t xml:space="preserve"> </w:t>
    </w:r>
    <w:r w:rsidR="00BD33C8">
      <w:rPr>
        <w:rFonts w:ascii="Arial" w:hAnsi="Arial" w:cs="Arial"/>
        <w:b/>
        <w:sz w:val="21"/>
        <w:szCs w:val="21"/>
      </w:rPr>
      <w:t>Ficha Técnica</w:t>
    </w:r>
  </w:p>
  <w:p w:rsidR="00CA1CFB" w:rsidRDefault="00185EDE" w:rsidP="00CA1CFB">
    <w:pPr>
      <w:pStyle w:val="Default"/>
      <w:widowControl w:val="0"/>
      <w:spacing w:after="163"/>
      <w:jc w:val="center"/>
      <w:rPr>
        <w:rFonts w:ascii="Arial" w:hAnsi="Arial" w:cs="Arial"/>
        <w:color w:val="auto"/>
        <w:sz w:val="21"/>
        <w:szCs w:val="21"/>
      </w:rPr>
    </w:pPr>
    <w:r>
      <w:rPr>
        <w:rFonts w:ascii="Arial" w:hAnsi="Arial" w:cs="Arial"/>
        <w:sz w:val="21"/>
        <w:szCs w:val="21"/>
      </w:rPr>
      <w:t>Mínima</w:t>
    </w:r>
    <w:r w:rsidR="00BD33C8">
      <w:rPr>
        <w:rFonts w:ascii="Arial" w:hAnsi="Arial" w:cs="Arial"/>
        <w:sz w:val="21"/>
        <w:szCs w:val="21"/>
      </w:rPr>
      <w:t xml:space="preserve"> Cuantía No. </w:t>
    </w:r>
    <w:r w:rsidR="00CA1CFB" w:rsidRPr="00A76EF4">
      <w:rPr>
        <w:rFonts w:ascii="Arial" w:hAnsi="Arial" w:cs="Arial"/>
        <w:color w:val="auto"/>
        <w:sz w:val="21"/>
        <w:szCs w:val="21"/>
      </w:rPr>
      <w:t>ICANH-</w:t>
    </w:r>
    <w:r w:rsidR="009218BA">
      <w:rPr>
        <w:rFonts w:ascii="Arial" w:hAnsi="Arial" w:cs="Arial"/>
        <w:color w:val="auto"/>
        <w:sz w:val="21"/>
        <w:szCs w:val="21"/>
      </w:rPr>
      <w:t>SAF</w:t>
    </w:r>
    <w:r w:rsidR="00CA1CFB" w:rsidRPr="00A76EF4">
      <w:rPr>
        <w:rFonts w:ascii="Arial" w:hAnsi="Arial" w:cs="Arial"/>
        <w:color w:val="auto"/>
        <w:sz w:val="21"/>
        <w:szCs w:val="21"/>
      </w:rPr>
      <w:t>-MC-</w:t>
    </w:r>
    <w:r>
      <w:rPr>
        <w:rFonts w:ascii="Arial" w:hAnsi="Arial" w:cs="Arial"/>
        <w:color w:val="auto"/>
        <w:sz w:val="21"/>
        <w:szCs w:val="21"/>
      </w:rPr>
      <w:t>C</w:t>
    </w:r>
    <w:r w:rsidR="009218BA">
      <w:rPr>
        <w:rFonts w:ascii="Arial" w:hAnsi="Arial" w:cs="Arial"/>
        <w:color w:val="auto"/>
        <w:sz w:val="21"/>
        <w:szCs w:val="21"/>
      </w:rPr>
      <w:t>ONS</w:t>
    </w:r>
    <w:r w:rsidR="00CA1CFB" w:rsidRPr="00A76EF4">
      <w:rPr>
        <w:rFonts w:ascii="Arial" w:hAnsi="Arial" w:cs="Arial"/>
        <w:color w:val="auto"/>
        <w:sz w:val="21"/>
        <w:szCs w:val="21"/>
      </w:rPr>
      <w:t>-0</w:t>
    </w:r>
    <w:r>
      <w:rPr>
        <w:rFonts w:ascii="Arial" w:hAnsi="Arial" w:cs="Arial"/>
        <w:color w:val="auto"/>
        <w:sz w:val="21"/>
        <w:szCs w:val="21"/>
      </w:rPr>
      <w:t>2</w:t>
    </w:r>
    <w:r w:rsidR="009218BA">
      <w:rPr>
        <w:rFonts w:ascii="Arial" w:hAnsi="Arial" w:cs="Arial"/>
        <w:color w:val="auto"/>
        <w:sz w:val="21"/>
        <w:szCs w:val="21"/>
      </w:rPr>
      <w:t>4</w:t>
    </w:r>
    <w:r w:rsidR="00CA1CFB" w:rsidRPr="00A76EF4">
      <w:rPr>
        <w:rFonts w:ascii="Arial" w:hAnsi="Arial" w:cs="Arial"/>
        <w:color w:val="auto"/>
        <w:sz w:val="21"/>
        <w:szCs w:val="21"/>
      </w:rPr>
      <w:t>-2021</w:t>
    </w:r>
    <w:r w:rsidR="00CA1CFB">
      <w:rPr>
        <w:rFonts w:ascii="Arial" w:hAnsi="Arial" w:cs="Arial"/>
        <w:color w:val="auto"/>
        <w:sz w:val="21"/>
        <w:szCs w:val="21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0975256"/>
    <w:multiLevelType w:val="hybridMultilevel"/>
    <w:tmpl w:val="03B46750"/>
    <w:lvl w:ilvl="0" w:tplc="240A0001">
      <w:start w:val="1"/>
      <w:numFmt w:val="bullet"/>
      <w:lvlText w:val=""/>
      <w:lvlJc w:val="left"/>
      <w:pPr>
        <w:ind w:left="270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02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74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466" w:hanging="360"/>
      </w:pPr>
      <w:rPr>
        <w:rFonts w:ascii="Wingdings" w:hAnsi="Wingdings" w:hint="default"/>
      </w:rPr>
    </w:lvl>
  </w:abstractNum>
  <w:abstractNum w:abstractNumId="2" w15:restartNumberingAfterBreak="0">
    <w:nsid w:val="029A033B"/>
    <w:multiLevelType w:val="multilevel"/>
    <w:tmpl w:val="5E9849D6"/>
    <w:lvl w:ilvl="0">
      <w:start w:val="3"/>
      <w:numFmt w:val="decimal"/>
      <w:lvlText w:val="%1"/>
      <w:lvlJc w:val="left"/>
      <w:pPr>
        <w:ind w:left="360" w:hanging="360"/>
      </w:pPr>
      <w:rPr>
        <w:rFonts w:ascii="Tahoma" w:eastAsia="Tahoma" w:hAnsi="Tahoma" w:cs="Tahoma"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ahoma" w:eastAsia="Tahoma" w:hAnsi="Tahoma"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eastAsia="Tahoma" w:hAnsi="Tahoma"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eastAsia="Tahoma" w:hAnsi="Tahoma" w:cs="Tahom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eastAsia="Tahoma" w:hAnsi="Tahoma"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eastAsia="Tahoma" w:hAnsi="Tahoma" w:cs="Tahom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eastAsia="Tahoma" w:hAnsi="Tahoma"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eastAsia="Tahoma" w:hAnsi="Tahoma"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eastAsia="Tahoma" w:hAnsi="Tahoma" w:cs="Tahoma" w:hint="default"/>
        <w:b/>
      </w:rPr>
    </w:lvl>
  </w:abstractNum>
  <w:abstractNum w:abstractNumId="3" w15:restartNumberingAfterBreak="0">
    <w:nsid w:val="12847334"/>
    <w:multiLevelType w:val="hybridMultilevel"/>
    <w:tmpl w:val="D20A45D8"/>
    <w:lvl w:ilvl="0" w:tplc="CE02C204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409F8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444C9"/>
    <w:multiLevelType w:val="hybridMultilevel"/>
    <w:tmpl w:val="2C761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C7E62"/>
    <w:multiLevelType w:val="hybridMultilevel"/>
    <w:tmpl w:val="16A416C8"/>
    <w:lvl w:ilvl="0" w:tplc="838043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B642A"/>
    <w:multiLevelType w:val="multilevel"/>
    <w:tmpl w:val="A77E0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1C5B0B2F"/>
    <w:multiLevelType w:val="hybridMultilevel"/>
    <w:tmpl w:val="492C9414"/>
    <w:lvl w:ilvl="0" w:tplc="E3DAC01A">
      <w:start w:val="6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794175"/>
    <w:multiLevelType w:val="hybridMultilevel"/>
    <w:tmpl w:val="6822700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56542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053562"/>
    <w:multiLevelType w:val="multilevel"/>
    <w:tmpl w:val="623AE48C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Arial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eastAsia="Arial" w:hint="default"/>
      </w:rPr>
    </w:lvl>
  </w:abstractNum>
  <w:abstractNum w:abstractNumId="12" w15:restartNumberingAfterBreak="0">
    <w:nsid w:val="295609B4"/>
    <w:multiLevelType w:val="hybridMultilevel"/>
    <w:tmpl w:val="2C38B5A6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6D6732"/>
    <w:multiLevelType w:val="multilevel"/>
    <w:tmpl w:val="A77E0D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2D72269"/>
    <w:multiLevelType w:val="multilevel"/>
    <w:tmpl w:val="D80A8A4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4C52BE1"/>
    <w:multiLevelType w:val="hybridMultilevel"/>
    <w:tmpl w:val="EB943DCC"/>
    <w:lvl w:ilvl="0" w:tplc="E27C586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E3BDE"/>
    <w:multiLevelType w:val="hybridMultilevel"/>
    <w:tmpl w:val="FE6C15A0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797A75"/>
    <w:multiLevelType w:val="hybridMultilevel"/>
    <w:tmpl w:val="2F9491E0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8" w15:restartNumberingAfterBreak="0">
    <w:nsid w:val="3C7518E0"/>
    <w:multiLevelType w:val="multilevel"/>
    <w:tmpl w:val="87E247F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38D2B0B"/>
    <w:multiLevelType w:val="hybridMultilevel"/>
    <w:tmpl w:val="70CA9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23E0B"/>
    <w:multiLevelType w:val="hybridMultilevel"/>
    <w:tmpl w:val="B72C8B20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21" w15:restartNumberingAfterBreak="0">
    <w:nsid w:val="45A21E49"/>
    <w:multiLevelType w:val="hybridMultilevel"/>
    <w:tmpl w:val="DB76F4BA"/>
    <w:lvl w:ilvl="0" w:tplc="0C0A000B">
      <w:start w:val="1"/>
      <w:numFmt w:val="bullet"/>
      <w:lvlText w:val=""/>
      <w:lvlJc w:val="left"/>
      <w:pPr>
        <w:tabs>
          <w:tab w:val="num" w:pos="1155"/>
        </w:tabs>
        <w:ind w:left="115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22" w15:restartNumberingAfterBreak="0">
    <w:nsid w:val="464160C1"/>
    <w:multiLevelType w:val="hybridMultilevel"/>
    <w:tmpl w:val="4D308EC6"/>
    <w:lvl w:ilvl="0" w:tplc="DDB4CF9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A11730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7003D"/>
    <w:multiLevelType w:val="hybridMultilevel"/>
    <w:tmpl w:val="9618A47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5F50E6"/>
    <w:multiLevelType w:val="hybridMultilevel"/>
    <w:tmpl w:val="7F52EBE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52E02821"/>
    <w:multiLevelType w:val="multilevel"/>
    <w:tmpl w:val="CF6E43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27" w15:restartNumberingAfterBreak="0">
    <w:nsid w:val="548705EA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B14E9"/>
    <w:multiLevelType w:val="hybridMultilevel"/>
    <w:tmpl w:val="EB6C0E6A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9" w15:restartNumberingAfterBreak="0">
    <w:nsid w:val="56B0791D"/>
    <w:multiLevelType w:val="multilevel"/>
    <w:tmpl w:val="D80A8A4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9596CE2"/>
    <w:multiLevelType w:val="multilevel"/>
    <w:tmpl w:val="A230911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E78742B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A5DC9"/>
    <w:multiLevelType w:val="hybridMultilevel"/>
    <w:tmpl w:val="CD581D0E"/>
    <w:lvl w:ilvl="0" w:tplc="F37A3DC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C51F4"/>
    <w:multiLevelType w:val="hybridMultilevel"/>
    <w:tmpl w:val="947018B6"/>
    <w:lvl w:ilvl="0" w:tplc="E3DAC01A">
      <w:start w:val="6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B917731"/>
    <w:multiLevelType w:val="hybridMultilevel"/>
    <w:tmpl w:val="A17E0D90"/>
    <w:lvl w:ilvl="0" w:tplc="0C0A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DBD33F6"/>
    <w:multiLevelType w:val="hybridMultilevel"/>
    <w:tmpl w:val="17986A38"/>
    <w:lvl w:ilvl="0" w:tplc="C95EC780">
      <w:start w:val="113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39457B1"/>
    <w:multiLevelType w:val="hybridMultilevel"/>
    <w:tmpl w:val="1682E8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B71A20"/>
    <w:multiLevelType w:val="hybridMultilevel"/>
    <w:tmpl w:val="56905F90"/>
    <w:lvl w:ilvl="0" w:tplc="93640858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8745789"/>
    <w:multiLevelType w:val="hybridMultilevel"/>
    <w:tmpl w:val="17ECFE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830D3F"/>
    <w:multiLevelType w:val="multilevel"/>
    <w:tmpl w:val="D80A8A4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FEF4EBC"/>
    <w:multiLevelType w:val="hybridMultilevel"/>
    <w:tmpl w:val="7EACF3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5"/>
  </w:num>
  <w:num w:numId="3">
    <w:abstractNumId w:val="34"/>
  </w:num>
  <w:num w:numId="4">
    <w:abstractNumId w:val="21"/>
  </w:num>
  <w:num w:numId="5">
    <w:abstractNumId w:val="20"/>
  </w:num>
  <w:num w:numId="6">
    <w:abstractNumId w:val="17"/>
  </w:num>
  <w:num w:numId="7">
    <w:abstractNumId w:val="25"/>
  </w:num>
  <w:num w:numId="8">
    <w:abstractNumId w:val="28"/>
  </w:num>
  <w:num w:numId="9">
    <w:abstractNumId w:val="40"/>
  </w:num>
  <w:num w:numId="10">
    <w:abstractNumId w:val="19"/>
  </w:num>
  <w:num w:numId="11">
    <w:abstractNumId w:val="1"/>
  </w:num>
  <w:num w:numId="12">
    <w:abstractNumId w:val="5"/>
  </w:num>
  <w:num w:numId="13">
    <w:abstractNumId w:val="16"/>
  </w:num>
  <w:num w:numId="14">
    <w:abstractNumId w:val="15"/>
  </w:num>
  <w:num w:numId="15">
    <w:abstractNumId w:val="33"/>
  </w:num>
  <w:num w:numId="16">
    <w:abstractNumId w:val="38"/>
  </w:num>
  <w:num w:numId="17">
    <w:abstractNumId w:val="8"/>
  </w:num>
  <w:num w:numId="18">
    <w:abstractNumId w:val="7"/>
  </w:num>
  <w:num w:numId="19">
    <w:abstractNumId w:val="9"/>
  </w:num>
  <w:num w:numId="20">
    <w:abstractNumId w:val="37"/>
  </w:num>
  <w:num w:numId="21">
    <w:abstractNumId w:val="22"/>
  </w:num>
  <w:num w:numId="22">
    <w:abstractNumId w:val="4"/>
  </w:num>
  <w:num w:numId="23">
    <w:abstractNumId w:val="32"/>
  </w:num>
  <w:num w:numId="24">
    <w:abstractNumId w:val="12"/>
  </w:num>
  <w:num w:numId="25">
    <w:abstractNumId w:val="36"/>
  </w:num>
  <w:num w:numId="26">
    <w:abstractNumId w:val="31"/>
  </w:num>
  <w:num w:numId="27">
    <w:abstractNumId w:val="10"/>
  </w:num>
  <w:num w:numId="28">
    <w:abstractNumId w:val="23"/>
  </w:num>
  <w:num w:numId="29">
    <w:abstractNumId w:val="27"/>
  </w:num>
  <w:num w:numId="30">
    <w:abstractNumId w:val="13"/>
  </w:num>
  <w:num w:numId="31">
    <w:abstractNumId w:val="24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  <w:num w:numId="34">
    <w:abstractNumId w:val="6"/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1"/>
  </w:num>
  <w:num w:numId="37">
    <w:abstractNumId w:val="18"/>
  </w:num>
  <w:num w:numId="38">
    <w:abstractNumId w:val="30"/>
  </w:num>
  <w:num w:numId="39">
    <w:abstractNumId w:val="39"/>
  </w:num>
  <w:num w:numId="40">
    <w:abstractNumId w:val="29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mailMerge>
    <w:mainDocumentType w:val="formLetters"/>
    <w:linkToQuery/>
    <w:dataType w:val="textFile"/>
    <w:query w:val="SELECT * FROM `Hoja1$`"/>
    <w:viewMergedData/>
    <w:activeRecord w:val="135"/>
  </w:mailMerge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F18"/>
    <w:rsid w:val="0000236A"/>
    <w:rsid w:val="000175B4"/>
    <w:rsid w:val="000B3864"/>
    <w:rsid w:val="000D3B11"/>
    <w:rsid w:val="000E07BF"/>
    <w:rsid w:val="000E7606"/>
    <w:rsid w:val="000E7A60"/>
    <w:rsid w:val="001049F9"/>
    <w:rsid w:val="00107520"/>
    <w:rsid w:val="00126A42"/>
    <w:rsid w:val="00141342"/>
    <w:rsid w:val="00142328"/>
    <w:rsid w:val="00183D94"/>
    <w:rsid w:val="00185EDE"/>
    <w:rsid w:val="00186B12"/>
    <w:rsid w:val="001E009F"/>
    <w:rsid w:val="001E581A"/>
    <w:rsid w:val="001F4CDE"/>
    <w:rsid w:val="001F6EB5"/>
    <w:rsid w:val="001F7069"/>
    <w:rsid w:val="002027E6"/>
    <w:rsid w:val="00232A45"/>
    <w:rsid w:val="0024049F"/>
    <w:rsid w:val="0024777D"/>
    <w:rsid w:val="00265B75"/>
    <w:rsid w:val="00272401"/>
    <w:rsid w:val="00272DB2"/>
    <w:rsid w:val="0028200B"/>
    <w:rsid w:val="002D6D9A"/>
    <w:rsid w:val="002E71B1"/>
    <w:rsid w:val="002F3B37"/>
    <w:rsid w:val="00307527"/>
    <w:rsid w:val="003100DF"/>
    <w:rsid w:val="003206A8"/>
    <w:rsid w:val="003377BD"/>
    <w:rsid w:val="00361986"/>
    <w:rsid w:val="0037566F"/>
    <w:rsid w:val="00395CE7"/>
    <w:rsid w:val="003A04CB"/>
    <w:rsid w:val="003D1076"/>
    <w:rsid w:val="003D7559"/>
    <w:rsid w:val="00412EBC"/>
    <w:rsid w:val="00433B69"/>
    <w:rsid w:val="004760DC"/>
    <w:rsid w:val="00485102"/>
    <w:rsid w:val="004A03E9"/>
    <w:rsid w:val="004A50C3"/>
    <w:rsid w:val="004B102A"/>
    <w:rsid w:val="004F03D3"/>
    <w:rsid w:val="00510621"/>
    <w:rsid w:val="0054104C"/>
    <w:rsid w:val="0054383A"/>
    <w:rsid w:val="0056285D"/>
    <w:rsid w:val="00573C3C"/>
    <w:rsid w:val="005F0499"/>
    <w:rsid w:val="005F3F14"/>
    <w:rsid w:val="006502A2"/>
    <w:rsid w:val="0067047B"/>
    <w:rsid w:val="006707E6"/>
    <w:rsid w:val="00676F0E"/>
    <w:rsid w:val="0068245F"/>
    <w:rsid w:val="00686226"/>
    <w:rsid w:val="00696709"/>
    <w:rsid w:val="006A706E"/>
    <w:rsid w:val="006B3869"/>
    <w:rsid w:val="006B4FDD"/>
    <w:rsid w:val="006D2D9A"/>
    <w:rsid w:val="006D3A64"/>
    <w:rsid w:val="0071073D"/>
    <w:rsid w:val="00717A6C"/>
    <w:rsid w:val="0072596C"/>
    <w:rsid w:val="00742BDC"/>
    <w:rsid w:val="007547F9"/>
    <w:rsid w:val="00782A18"/>
    <w:rsid w:val="007A59D9"/>
    <w:rsid w:val="007D0D3A"/>
    <w:rsid w:val="007F0B9A"/>
    <w:rsid w:val="007F349D"/>
    <w:rsid w:val="007F5997"/>
    <w:rsid w:val="007F7062"/>
    <w:rsid w:val="007F73D0"/>
    <w:rsid w:val="00804471"/>
    <w:rsid w:val="00812605"/>
    <w:rsid w:val="0081774F"/>
    <w:rsid w:val="0082380D"/>
    <w:rsid w:val="00847F24"/>
    <w:rsid w:val="00857495"/>
    <w:rsid w:val="00890BD4"/>
    <w:rsid w:val="00890C2F"/>
    <w:rsid w:val="008E35EC"/>
    <w:rsid w:val="0090006F"/>
    <w:rsid w:val="009218BA"/>
    <w:rsid w:val="00925B03"/>
    <w:rsid w:val="00965BBB"/>
    <w:rsid w:val="00976026"/>
    <w:rsid w:val="00986127"/>
    <w:rsid w:val="00992338"/>
    <w:rsid w:val="009A1711"/>
    <w:rsid w:val="009A1D18"/>
    <w:rsid w:val="009A6C89"/>
    <w:rsid w:val="009A78E3"/>
    <w:rsid w:val="009C6F4B"/>
    <w:rsid w:val="009D6FE8"/>
    <w:rsid w:val="00A00E98"/>
    <w:rsid w:val="00A039B2"/>
    <w:rsid w:val="00A10E35"/>
    <w:rsid w:val="00A212EA"/>
    <w:rsid w:val="00A22CEF"/>
    <w:rsid w:val="00A6567A"/>
    <w:rsid w:val="00A96D3E"/>
    <w:rsid w:val="00AA4F27"/>
    <w:rsid w:val="00AC0F23"/>
    <w:rsid w:val="00AC4B17"/>
    <w:rsid w:val="00AE0E46"/>
    <w:rsid w:val="00AE4A3C"/>
    <w:rsid w:val="00AE4C34"/>
    <w:rsid w:val="00AF46F2"/>
    <w:rsid w:val="00AF4D2F"/>
    <w:rsid w:val="00AF666A"/>
    <w:rsid w:val="00B03732"/>
    <w:rsid w:val="00B0526C"/>
    <w:rsid w:val="00B20803"/>
    <w:rsid w:val="00B21E93"/>
    <w:rsid w:val="00B31725"/>
    <w:rsid w:val="00B368D6"/>
    <w:rsid w:val="00B46DC6"/>
    <w:rsid w:val="00B548A1"/>
    <w:rsid w:val="00B57428"/>
    <w:rsid w:val="00B77F18"/>
    <w:rsid w:val="00B9526A"/>
    <w:rsid w:val="00BC368F"/>
    <w:rsid w:val="00BD33C8"/>
    <w:rsid w:val="00BD6669"/>
    <w:rsid w:val="00BE7147"/>
    <w:rsid w:val="00BF1268"/>
    <w:rsid w:val="00BF2294"/>
    <w:rsid w:val="00C17D40"/>
    <w:rsid w:val="00C17E52"/>
    <w:rsid w:val="00C4189F"/>
    <w:rsid w:val="00C52FB5"/>
    <w:rsid w:val="00C54FB4"/>
    <w:rsid w:val="00C827E6"/>
    <w:rsid w:val="00C911E2"/>
    <w:rsid w:val="00CA1CFB"/>
    <w:rsid w:val="00CC2FCE"/>
    <w:rsid w:val="00CD68C1"/>
    <w:rsid w:val="00CE3712"/>
    <w:rsid w:val="00CF7D99"/>
    <w:rsid w:val="00D161E3"/>
    <w:rsid w:val="00D22BC8"/>
    <w:rsid w:val="00D23261"/>
    <w:rsid w:val="00D2722B"/>
    <w:rsid w:val="00D523A4"/>
    <w:rsid w:val="00D56B2E"/>
    <w:rsid w:val="00D93FC4"/>
    <w:rsid w:val="00DE29A8"/>
    <w:rsid w:val="00E24611"/>
    <w:rsid w:val="00E3398C"/>
    <w:rsid w:val="00E377D5"/>
    <w:rsid w:val="00E629A8"/>
    <w:rsid w:val="00E63A47"/>
    <w:rsid w:val="00E71E37"/>
    <w:rsid w:val="00E97E68"/>
    <w:rsid w:val="00EA0940"/>
    <w:rsid w:val="00EB2D14"/>
    <w:rsid w:val="00EB504B"/>
    <w:rsid w:val="00F03975"/>
    <w:rsid w:val="00F0615F"/>
    <w:rsid w:val="00F312C9"/>
    <w:rsid w:val="00F3758A"/>
    <w:rsid w:val="00F66553"/>
    <w:rsid w:val="00F73965"/>
    <w:rsid w:val="00F76FE2"/>
    <w:rsid w:val="00F84FA0"/>
    <w:rsid w:val="00FB59B9"/>
    <w:rsid w:val="00FC289E"/>
    <w:rsid w:val="00FC2F16"/>
    <w:rsid w:val="00FD13C2"/>
    <w:rsid w:val="00FD5C8B"/>
    <w:rsid w:val="00FF4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6468147"/>
  <w15:docId w15:val="{ADF8DD9D-2FE3-4F23-B89E-5BE43283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77F1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ody">
    <w:name w:val="Body"/>
    <w:rsid w:val="008126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0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customStyle="1" w:styleId="Formatolibre">
    <w:name w:val="Formato libre"/>
    <w:rsid w:val="0081260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8126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605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1260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605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2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605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character" w:customStyle="1" w:styleId="Hyperlink0">
    <w:name w:val="Hyperlink.0"/>
    <w:basedOn w:val="Fuentedeprrafopredeter"/>
    <w:rsid w:val="00E71E37"/>
    <w:rPr>
      <w:rFonts w:ascii="Garamond" w:eastAsia="Garamond" w:hAnsi="Garamond" w:cs="Garamond"/>
      <w:u w:val="single"/>
    </w:rPr>
  </w:style>
  <w:style w:type="character" w:styleId="Hipervnculo">
    <w:name w:val="Hyperlink"/>
    <w:uiPriority w:val="99"/>
    <w:semiHidden/>
    <w:unhideWhenUsed/>
    <w:rsid w:val="0072596C"/>
    <w:rPr>
      <w:color w:val="0000FF"/>
      <w:u w:val="single"/>
    </w:rPr>
  </w:style>
  <w:style w:type="paragraph" w:styleId="Sinespaciado">
    <w:name w:val="No Spacing"/>
    <w:uiPriority w:val="1"/>
    <w:qFormat/>
    <w:rsid w:val="008E35E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NormalWeb">
    <w:name w:val="Normal (Web)"/>
    <w:basedOn w:val="Normal"/>
    <w:uiPriority w:val="99"/>
    <w:unhideWhenUsed/>
    <w:rsid w:val="00EA094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character" w:customStyle="1" w:styleId="Textonoproporcional">
    <w:name w:val="Texto no proporcional"/>
    <w:rsid w:val="00C17E52"/>
    <w:rPr>
      <w:rFonts w:ascii="Courier New" w:eastAsia="Courier New" w:hAnsi="Courier New" w:cs="Bookman Old Style"/>
    </w:rPr>
  </w:style>
  <w:style w:type="paragraph" w:styleId="Sangradetextonormal">
    <w:name w:val="Body Text Indent"/>
    <w:basedOn w:val="Normal"/>
    <w:link w:val="SangradetextonormalCar"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C17E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C17E5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7E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17E5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C17E52"/>
    <w:rPr>
      <w:b/>
      <w:bCs/>
    </w:rPr>
  </w:style>
  <w:style w:type="character" w:customStyle="1" w:styleId="apple-converted-space">
    <w:name w:val="apple-converted-space"/>
    <w:rsid w:val="00C17E52"/>
  </w:style>
  <w:style w:type="character" w:styleId="Refdecomentario">
    <w:name w:val="annotation reference"/>
    <w:basedOn w:val="Fuentedeprrafopredeter"/>
    <w:uiPriority w:val="99"/>
    <w:semiHidden/>
    <w:unhideWhenUsed/>
    <w:rsid w:val="00C17E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17E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7E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17E5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17E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7E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17E52"/>
    <w:rPr>
      <w:vertAlign w:val="superscript"/>
    </w:rPr>
  </w:style>
  <w:style w:type="paragraph" w:customStyle="1" w:styleId="p0">
    <w:name w:val="p0"/>
    <w:basedOn w:val="Normal"/>
    <w:uiPriority w:val="99"/>
    <w:rsid w:val="00A22C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  <w:lang w:val="es-ES" w:eastAsia="es-ES"/>
    </w:rPr>
  </w:style>
  <w:style w:type="paragraph" w:customStyle="1" w:styleId="m3475174348828005735gmail-default">
    <w:name w:val="m_3475174348828005735gmail-default"/>
    <w:basedOn w:val="Normal"/>
    <w:rsid w:val="00AA4F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CO"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AA4F2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CA1CFB"/>
    <w:rPr>
      <w:rFonts w:ascii="Tahoma" w:eastAsia="Times New Roman" w:hAnsi="Tahoma" w:cs="Tahoma"/>
      <w:color w:val="000000"/>
      <w:sz w:val="24"/>
      <w:szCs w:val="24"/>
      <w:lang w:eastAsia="es-CO"/>
    </w:rPr>
  </w:style>
  <w:style w:type="table" w:customStyle="1" w:styleId="9">
    <w:name w:val="9"/>
    <w:basedOn w:val="Tablanormal"/>
    <w:rsid w:val="00185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canh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vicuna\Documents\Plantillas%20personalizadas%20de%20Office\Plantilla%20Word%20FINAL%20B.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EDE1D-2EDF-47B2-B36E-53C00FB06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FINAL B.N</Template>
  <TotalTime>2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Vicuña</dc:creator>
  <cp:lastModifiedBy>ICANH1000</cp:lastModifiedBy>
  <cp:revision>3</cp:revision>
  <cp:lastPrinted>2014-07-18T16:43:00Z</cp:lastPrinted>
  <dcterms:created xsi:type="dcterms:W3CDTF">2021-11-23T23:05:00Z</dcterms:created>
  <dcterms:modified xsi:type="dcterms:W3CDTF">2021-11-23T23:07:00Z</dcterms:modified>
</cp:coreProperties>
</file>