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A417F" w14:textId="1252AE8F" w:rsidR="000818BE" w:rsidRPr="00B247B8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sz w:val="18"/>
          <w:szCs w:val="18"/>
          <w:lang w:val="es-CO" w:eastAsia="es-CO"/>
        </w:rPr>
      </w:pPr>
      <w:r w:rsidRPr="00B247B8">
        <w:rPr>
          <w:rFonts w:asciiTheme="majorHAnsi" w:hAnsiTheme="majorHAnsi" w:cstheme="majorHAnsi"/>
          <w:b/>
          <w:sz w:val="18"/>
          <w:szCs w:val="18"/>
          <w:lang w:val="es-CO" w:eastAsia="es-CO"/>
        </w:rPr>
        <w:t xml:space="preserve">ANEXO </w:t>
      </w:r>
      <w:r w:rsidR="0039636B" w:rsidRPr="00B247B8">
        <w:rPr>
          <w:rFonts w:asciiTheme="majorHAnsi" w:hAnsiTheme="majorHAnsi" w:cstheme="majorHAnsi"/>
          <w:b/>
          <w:sz w:val="18"/>
          <w:szCs w:val="18"/>
          <w:lang w:val="es-CO" w:eastAsia="es-CO"/>
        </w:rPr>
        <w:t>9</w:t>
      </w:r>
    </w:p>
    <w:p w14:paraId="4B4A46E0" w14:textId="77777777" w:rsidR="007F030C" w:rsidRDefault="007F030C" w:rsidP="00B247B8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sz w:val="18"/>
          <w:szCs w:val="18"/>
          <w:lang w:val="es-CO" w:eastAsia="es-CO"/>
        </w:rPr>
      </w:pPr>
    </w:p>
    <w:p w14:paraId="54766B6D" w14:textId="01198685" w:rsidR="00F6722C" w:rsidRPr="00B247B8" w:rsidRDefault="000818BE" w:rsidP="00B247B8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sz w:val="18"/>
          <w:szCs w:val="18"/>
          <w:lang w:val="es-CO" w:eastAsia="es-CO"/>
        </w:rPr>
      </w:pPr>
      <w:r w:rsidRPr="00B247B8">
        <w:rPr>
          <w:rFonts w:asciiTheme="majorHAnsi" w:hAnsiTheme="majorHAnsi" w:cstheme="majorHAnsi"/>
          <w:b/>
          <w:sz w:val="18"/>
          <w:szCs w:val="18"/>
          <w:lang w:val="es-CO" w:eastAsia="es-CO"/>
        </w:rPr>
        <w:t>MODELO DE PRESENTACIÓN DE PROPUESTA TÉCNICA</w:t>
      </w:r>
    </w:p>
    <w:p w14:paraId="5B2A624F" w14:textId="7B8DDFCE" w:rsidR="00784F07" w:rsidRDefault="00784F07" w:rsidP="00784F07">
      <w:pPr>
        <w:spacing w:after="0" w:line="240" w:lineRule="auto"/>
        <w:ind w:hanging="12"/>
        <w:jc w:val="both"/>
        <w:rPr>
          <w:rFonts w:asciiTheme="majorHAnsi" w:eastAsia="Times New Roman" w:hAnsiTheme="majorHAnsi" w:cstheme="majorHAnsi"/>
          <w:b/>
          <w:bCs/>
          <w:u w:val="single"/>
          <w:lang w:eastAsia="es-ES"/>
        </w:rPr>
      </w:pPr>
    </w:p>
    <w:tbl>
      <w:tblPr>
        <w:tblW w:w="10845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"/>
        <w:gridCol w:w="8394"/>
        <w:gridCol w:w="678"/>
        <w:gridCol w:w="918"/>
        <w:gridCol w:w="34"/>
      </w:tblGrid>
      <w:tr w:rsidR="007F030C" w:rsidRPr="00857D7E" w14:paraId="79317533" w14:textId="77777777" w:rsidTr="007F030C">
        <w:trPr>
          <w:gridAfter w:val="1"/>
          <w:wAfter w:w="34" w:type="dxa"/>
          <w:trHeight w:val="450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CD998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8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8887A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ESPECIFICACIONES TÉCNICAS DEL BIEN O SERVICIO A CONTRATAR </w:t>
            </w:r>
          </w:p>
        </w:tc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C995F8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8B25AE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CANTIDAD </w:t>
            </w:r>
          </w:p>
        </w:tc>
      </w:tr>
      <w:tr w:rsidR="007F030C" w:rsidRPr="00857D7E" w14:paraId="5FFBEF18" w14:textId="77777777" w:rsidTr="007F030C">
        <w:trPr>
          <w:gridAfter w:val="1"/>
          <w:wAfter w:w="34" w:type="dxa"/>
          <w:trHeight w:val="450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226E" w14:textId="77777777" w:rsidR="007F030C" w:rsidRPr="00857D7E" w:rsidRDefault="007F030C" w:rsidP="00F12A7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CE5E" w14:textId="77777777" w:rsidR="007F030C" w:rsidRPr="00857D7E" w:rsidRDefault="007F030C" w:rsidP="00F12A7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E874" w14:textId="77777777" w:rsidR="007F030C" w:rsidRPr="00857D7E" w:rsidRDefault="007F030C" w:rsidP="00F12A7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912A" w14:textId="77777777" w:rsidR="007F030C" w:rsidRPr="00857D7E" w:rsidRDefault="007F030C" w:rsidP="00F12A7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7F030C" w:rsidRPr="00857D7E" w14:paraId="45341C8F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1048B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C20B31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MANTENIMIENTO TRILLADORA DE CAFÉ PERGAMINO C-200, CAPACIDAD 200-250 GR. CONSISTENTE EN:</w:t>
            </w:r>
          </w:p>
        </w:tc>
      </w:tr>
      <w:tr w:rsidR="007F030C" w:rsidRPr="00857D7E" w14:paraId="1915CBCD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877E8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F6F1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MANTENIMIENTO CORRECTIVO. TRILLADORA DE CAFÉ PERGAMINO C-200, CAPACIDAD 200-250 GR. CONSISTENTE EN: Ajuste y cambio de indicador de tiempo de trilla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5889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6991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0B1314AF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2F2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576B5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MANTENIMIENTO CORRECTIVO. TRILLADORA DE CAFÉ PERGAMINO C-200, CAPACIDAD 200-250 GR. CONSISTENTE EN: Cambio de canastilla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D6B1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4357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52EDBAA1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D2EF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1.3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1503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MANTENIMIENTO CORRECTIVO. TRILLADORA DE CAFÉ PERGAMINO C-200, CAPACIDAD 200-250 GR. CONSISTENTE EN: Retiro, suministro e </w:t>
            </w:r>
            <w:proofErr w:type="gramStart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instalación  de</w:t>
            </w:r>
            <w:proofErr w:type="gramEnd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 la tolva para expulsión de cisco. Incluye suministro de insumos.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6144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52FF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185EA9CF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51DA2F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015D21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MANTENIMIENTO TRILLADORA DE MUESTRAS PARA LABORATORIO CAPACIDAD: 200 GRAMOS DE CAFÉ PERGAMINO. CÁMARA DE TRILLA FABRICADA EN ACERO INOXIDABLE. AJUSTE DE TIEMPO Y PRESIÓN. CONSISTENTE EN:</w:t>
            </w:r>
          </w:p>
        </w:tc>
      </w:tr>
      <w:tr w:rsidR="007F030C" w:rsidRPr="00857D7E" w14:paraId="119B1360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5367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BCB7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TRILLADORA DE MUESTRAS PARA LABORATORIO CAPACIDAD: 200 GRAMOS DE CAFÉ PERGAMINO. CÁMARA DE TRILLA FABRICADA EN ACERO INOXIDABLE. AJUSTE DE TIEMPO Y PRESIÓN. CONSISTENTE EN: Ajuste y cambio de indicador de tiempo de trilla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F7C8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C219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06A51AAC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2F8A2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1F83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TRILLADORA DE MUESTRAS PARA LABORATORIO CAPACIDAD: 200 GRAMOS DE CAFÉ PERGAMINO. CÁMARA DE TRILLA FABRICADA EN ACERO INOXIDABLE. AJUSTE DE TIEMPO Y PRESIÓN. CONSISTENTE EN: Cambio de canastilla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ADB6E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C1B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26F356B8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CF627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FC74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 TRILLADORA DE MUESTRAS PARA LABORATORIO CAPACIDAD: 200 GRAMOS DE CAFÉ PERGAMINO. CÁMARA DE TRILLA FABRICADA EN ACERO INOXIDABLE. AJUSTE DE TIEMPO Y PRESIÓN. CONSISTENTE EN: Retiro, suministro e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instalación  de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la tolva para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expulsion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de cisco. Incluye suministro de insumos.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B02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2A2F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3AD45021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529B05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C120846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MANTENIMIENTO TOSTADORA PARA CAFÉ MARCA QUANTIK REFERENCIA TC-150G. CAPACIDAD 150 GR DE CAFÉ VERDE. CONSISTENTE EN:</w:t>
            </w:r>
          </w:p>
        </w:tc>
      </w:tr>
      <w:tr w:rsidR="007F030C" w:rsidRPr="00857D7E" w14:paraId="36A4D59D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2CEA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3.1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E3C73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TOSTADORA PARA CAFÉ MARCA QUANTIK REFERENCIA TC-150G. CAPACIDAD 150 GR DE CAFÉ VERDE. CONSISTENTE EN: Ajuste y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calibración  del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regulador de la potencia de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tempetarura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que registre temperatura real  con respecto al mismo nivel de 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temperatuta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de la resistencia.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DDB9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C2C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523EBB41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C92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3.2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5380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MANTENINIENTO PREVENTIVO. TOSTADORA PARA CAFÉ MARCA QUANTIK REFERENCIA TC-150G. CAPACIDAD 150 GR DE CAFÉ VERDE. CONSISTENTE EN: Limpieza externa del equipo con producto limpiador y brillador de acero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inoxidable  (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Incluye Limpiador y brillador)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4538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4488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43D0671E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A29B95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377D58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es-CO"/>
              </w:rPr>
              <w:t xml:space="preserve">MANTENIMIENTO TOSTADORA </w:t>
            </w:r>
            <w:proofErr w:type="gramStart"/>
            <w:r w:rsidRPr="00857D7E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es-CO"/>
              </w:rPr>
              <w:t>LABORATORIO  DE</w:t>
            </w:r>
            <w:proofErr w:type="gramEnd"/>
            <w:r w:rsidRPr="00857D7E">
              <w:rPr>
                <w:rFonts w:ascii="Calibri Light" w:eastAsia="Times New Roman" w:hAnsi="Calibri Light" w:cs="Calibri Light"/>
                <w:b/>
                <w:bCs/>
                <w:sz w:val="16"/>
                <w:szCs w:val="16"/>
                <w:lang w:eastAsia="es-CO"/>
              </w:rPr>
              <w:t xml:space="preserve">  TAMBOR. CONSISTENTE EN:</w:t>
            </w:r>
          </w:p>
        </w:tc>
      </w:tr>
      <w:tr w:rsidR="007F030C" w:rsidRPr="00857D7E" w14:paraId="33077D3D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D50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4.1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9FD74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MANTENINIENTO PREVENTIVO. TOSTADORA </w:t>
            </w:r>
            <w:proofErr w:type="gramStart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LABORATORIO  DE</w:t>
            </w:r>
            <w:proofErr w:type="gramEnd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  TAMBOR. CONSISTENTE EN: Revisión y </w:t>
            </w:r>
            <w:proofErr w:type="gramStart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ajuste  del</w:t>
            </w:r>
            <w:proofErr w:type="gramEnd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 sistema </w:t>
            </w:r>
            <w:proofErr w:type="spellStart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electrico</w:t>
            </w:r>
            <w:proofErr w:type="spellEnd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D520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1521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57FC5085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568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4.2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D920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MANTENINIENTO PREVENTIVO. TOSTADORA </w:t>
            </w:r>
            <w:proofErr w:type="gramStart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LABORATORIO  DE</w:t>
            </w:r>
            <w:proofErr w:type="gramEnd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  TAMBOR. CONSISTENTE EN: </w:t>
            </w:r>
            <w:proofErr w:type="gramStart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Limpieza  interna</w:t>
            </w:r>
            <w:proofErr w:type="gramEnd"/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 xml:space="preserve"> y externa.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96BE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51F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38D50553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A9D097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B3F543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MANTENIMIENTO CALENTADORES BUNN DE 19 LITROS, </w:t>
            </w:r>
            <w:proofErr w:type="gram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MARCA:BUNN</w:t>
            </w:r>
            <w:proofErr w:type="gram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, MODELO:H5X. CONSISTENTE EN:</w:t>
            </w:r>
          </w:p>
        </w:tc>
      </w:tr>
      <w:tr w:rsidR="007F030C" w:rsidRPr="00857D7E" w14:paraId="19640775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0FE7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5.1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E716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CALENTADORES BUNN DE 19 LITROS,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MARCA:BUNN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, MODELO:H5X. CONSISTENTE EN: Retiro, suministro e instalación  del filtro de agua directamente al calentador, que incluya los elementos necesarios para dicha instalación, tornillos, mangueras, llaves de salida de agua y adaptadores de manguera.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0C7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D48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67DC1C56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CC0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5.2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4F430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CALENTADORES BUNN DE 19 LITROS,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MARCA:BUNN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, MODELO:H5X. CONSISTENTE EN: Revisión y  ajustes de temperatura.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CD9F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341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0A5836D9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38021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B5B11B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MANTENIMIENTO MÁQUINA DE ESPRESSO, </w:t>
            </w:r>
            <w:proofErr w:type="gram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MARCA:NUOVA</w:t>
            </w:r>
            <w:proofErr w:type="gram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 SIMONELLI;SERIAL:318405, VOLUMÉTRICA 2 GRUPOS, CON SISTEMA DIGITAL CONTROL DE TEMPERATURA DEL CALIENTA TAZAS, SISTEMA DE LAVADO Y ENJUAGUE AUTOMÁTICO. CONSISTENTE EN:</w:t>
            </w:r>
          </w:p>
        </w:tc>
      </w:tr>
      <w:tr w:rsidR="007F030C" w:rsidRPr="00857D7E" w14:paraId="1249A9E1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CEBB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6.1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8162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MÁQUINA DE ESPRESSO,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MARCA:NUOVA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SIMONELLI;SERIAL:318405, VOLUMÉTRICA 2 GRUPOS, CON SISTEMA DIGITAL CONTROL DE TEMPERATURA DEL CALIENTA TAZAS, SISTEMA DE LAVADO Y ENJUAGUE AUTOMÁTICO. CONSISTENTE EN: Revisión, ajustes y limpieza de las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electro válvulas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70A1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BD2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4</w:t>
            </w:r>
          </w:p>
        </w:tc>
      </w:tr>
      <w:tr w:rsidR="007F030C" w:rsidRPr="00857D7E" w14:paraId="3411D71B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6DF2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6.2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A5EB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MANTENINIENTO PREVENTIVO. MÁQUINA DE ESPRESSO,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MARCA:NUOVA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SIMONELLI;SERIAL:318405, VOLUMÉTRICA 2 GRUPOS, CON SISTEMA DIGITAL CONTROL DE TEMPERATURA DEL CALIENTA TAZAS, SISTEMA DE LAVADO Y ENJUAGUE AUTOMÁTICO. CONSISTENTE EN: Calibración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  temperatura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y presión.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F34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9D0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32F1DD0C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5FE2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6.3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D63E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MANTENINIENTO PREVENTIVO. MÁQUINA DE ESPRESSO,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MARCA:NUOVA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SIMONELLI;SERIAL:318405, VOLUMÉTRICA 2 GRUPOS, CON SISTEMA DIGITAL CONTROL DE TEMPERATURA DEL CALIENTA TAZAS, SISTEMA DE LAVADO Y ENJUAGUE AUTOMÁTICO. CONSISTENTE EN: Limpieza externa del equipo con producto limpiador y brillador de acero inoxidable 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F6D2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89827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516BDA0B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9D6C7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6.4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335D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MÁQUINA DE ESPRESSO,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MARCA:NUOVA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SIMONELLI;SERIAL:318405, VOLUMÉTRICA 2 GRUPOS, CON SISTEMA DIGITAL CONTROL DE TEMPERATURA DEL CALIENTA TAZAS, SISTEMA DE LAVADO Y ENJUAGUE AUTOMÁTICO. CONSISTENTE EN: Limpieza (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descalsificación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) de la caldera y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tuberias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de la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maquina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2A9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9D8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44790598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A7B9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6.5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21DF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MÁQUINA DE ESPRESSO,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MARCA:NUOVA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SIMONELLI;SERIAL:318405, VOLUMÉTRICA 2 GRUPOS, CON SISTEMA DIGITAL CONTROL DE TEMPERATURA DEL CALIENTA TAZAS, SISTEMA DE LAVADO Y ENJUAGUE AUTOMÁTICO. CONSISTENTE EN: Retiro, suministro e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instalación  empaquetaduras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54A9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9967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2</w:t>
            </w:r>
          </w:p>
        </w:tc>
      </w:tr>
      <w:tr w:rsidR="007F030C" w:rsidRPr="00857D7E" w14:paraId="2D9A39C5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77C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lastRenderedPageBreak/>
              <w:t>6.6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F14C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MANTENINIENTO PREVENTIVO. MÁQUINA DE ESPRESSO,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MARCA:NUOVA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SIMONELLI;SERIAL:318405, VOLUMÉTRICA 2 GRUPOS, CON SISTEMA DIGITAL CONTROL DE TEMPERATURA DEL CALIENTA TAZAS, SISTEMA DE LAVADO Y ENJUAGUE AUTOMÁTICO. CONSISTENTE EN: Limpieza general y brillado externo. (Incluye Insumos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jabon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cafiza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).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9D7E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DBD0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43D8059B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A70E31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D8162F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MANTENIMIENTO MOLINO PARA CAFÉ 3,6 a 4,8 gr por segundo, capacidad de la tolva 3,3 lb, alto 55, ancho, 24, profundidad 32, revoluciones por minuto 1420.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MARCA:Anfim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MODELO:Caimano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On</w:t>
            </w:r>
            <w:proofErr w:type="spell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Demand</w:t>
            </w:r>
            <w:proofErr w:type="spell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. CONSISTENTE EN:</w:t>
            </w:r>
          </w:p>
        </w:tc>
      </w:tr>
      <w:tr w:rsidR="007F030C" w:rsidRPr="00857D7E" w14:paraId="5A1D900E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E0F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7.1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BBB8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MANTENINIENTO PREVENTIVO. MOLINO PARA CAFÉ 3,6 a 4,8 gr por segundo, capacidad de la tolva 3,3 lb, alto 55, ancho, 24, profundidad 32, revoluciones por minuto 1420.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MARCA:Anfim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MODELO:Caimano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On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Demand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CONSISTENTE EN: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Limpieza  interna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y externa.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5BD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ED9F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4B190D9B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C5E6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7.2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404F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MOLINO PARA CAFÉ 3,6 a 4,8 gr por segundo, capacidad de la tolva 3,3 lb, alto 55, ancho, 24, profundidad 32, revoluciones por minuto 1420.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MARCA:Anfim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MODELO:Caimano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On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Demand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. CONSISTENTE EN: Retiro, suministro e instalación de las muelas.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DFD5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1ACA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1983BCBF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BE115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7.3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9A13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MANTENINIENTO PREVENTIVO. MOLINO PARA CAFÉ 3,6 a 4,8 gr por segundo, capacidad de la tolva 3,3 lb, alto 55, ancho, 24, profundidad 32, revoluciones por minuto 1420.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MARCA:Anfim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MODELO:Caimano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On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Demand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CONSISTENTE EN: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Revision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y ajuste de la tarjeta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  mando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y programación.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B4A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435A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46C14070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ECB83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62EA3F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MANTENIMIENTO MAQUINA ESPRESSO 110 VOLTIOS, 60 HZ, POTENCIA 2900 WATT, EN ACERO INOXIDABLE. CONSISTENTE EN:</w:t>
            </w:r>
          </w:p>
        </w:tc>
      </w:tr>
      <w:tr w:rsidR="007F030C" w:rsidRPr="00857D7E" w14:paraId="3FD8226F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E27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8.1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46D8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MTTO CORRECTIVO. MAQUINA ESPRESSO 110 VOLTIOS, 60 HZ, POTENCIA 2900 WATT, EN ACERO INOXIDABLE. CONSISTENTE EN: Revisión, ajustes y limpieza de las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electro válvulas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AA0F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AFE7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3</w:t>
            </w:r>
          </w:p>
        </w:tc>
      </w:tr>
      <w:tr w:rsidR="007F030C" w:rsidRPr="00857D7E" w14:paraId="105AF90B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DD48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8.2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EEEA4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MTTO CORRECTIVO. MAQUINA ESPRESSO 110 VOLTIOS, 60 HZ, POTENCIA 2900 WATT, EN ACERO INOXIDABLE. CONSISTENTE EN: Calibración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  temperatura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y presión.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017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FDAF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1307B85A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0E601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8.3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6105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PREVENTIVO. MAQUINA ESPRESSO 110 VOLTIOS, 60 HZ, POTENCIA 2900 WATT, EN ACERO INOXIDABLE. CONSISTENTE EN: Limpieza externa del equipo con producto limpiador y brillador de acero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inoxidable  que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incluya un tarro de jabón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cafiza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y cepillo de limpieza de grupos 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AE08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52BA2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3076CB0A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807A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8.4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3290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PREVENTIVO. MAQUINA ESPRESSO 110 VOLTIOS, 60 HZ, POTENCIA 2900 WATT, EN ACERO INOXIDABLE. CONSISTENTE EN: Limpieza (descalcificación) de la caldera y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tuberias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de la </w:t>
            </w:r>
            <w:proofErr w:type="spell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maquina</w:t>
            </w:r>
            <w:proofErr w:type="spell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8E30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5930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2FA0B28E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580165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33A5376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MANTENIMIENTO MOLINO DE CAFÉ,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MARCA:Hamilton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 Beach; MODELO:80382. CONSISTENTE EN:</w:t>
            </w:r>
          </w:p>
        </w:tc>
      </w:tr>
      <w:tr w:rsidR="007F030C" w:rsidRPr="00857D7E" w14:paraId="175B7A05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BF8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9.1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5DAD5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PREVENTIVO. MOLINO DE CAFÉ,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MARCA:Hamilton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Beach; MODELO:80382. CONSISTENTE EN: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Limpieza  interna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y externa.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F9D8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58C7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746B614E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C6C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9.2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1D55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Retiro, suministro e instalación de tornillos.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199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F21F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20</w:t>
            </w:r>
          </w:p>
        </w:tc>
      </w:tr>
      <w:tr w:rsidR="007F030C" w:rsidRPr="00857D7E" w14:paraId="2CB4CC36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E991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9.3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D3FCF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MOLINO DE CAFÉ,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MARCA:Hamilton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Beach; MODELO:80382. CONSISTENTE EN: Retiro y suministro de correas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C3C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E855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52C2B775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0A7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9.4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1859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MOLINO DE CAFÉ,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MARCA:Hamilton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Beach; MODELO:80382. CONSISTENTE EN: Realizar punto de soldadura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F31D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Unidad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5EC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5B914328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E22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9.5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425D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MANTENIENTO PREVENTIVO. MOLINO DE CAFÉ, </w:t>
            </w:r>
            <w:proofErr w:type="spellStart"/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MARCA:Hamilton</w:t>
            </w:r>
            <w:proofErr w:type="spellEnd"/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 Beach; MODELO:80382. CONSISTENTE EN: Engrase del sistema de rodamiento.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C7F8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5B4B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718FB8C7" w14:textId="77777777" w:rsidTr="007F030C">
        <w:trPr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CA397C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0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0C2FB9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 xml:space="preserve">MANTENIMIENTO LAMPARA HALÓGENA, </w:t>
            </w:r>
            <w:proofErr w:type="gramStart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MARCA:KAOBAO</w:t>
            </w:r>
            <w:proofErr w:type="gramEnd"/>
            <w:r w:rsidRPr="00857D7E">
              <w:rPr>
                <w:rFonts w:ascii="Calibri Light" w:eastAsia="Times New Roman" w:hAnsi="Calibri Light" w:cs="Calibri Light"/>
                <w:b/>
                <w:bCs/>
                <w:color w:val="000000"/>
                <w:sz w:val="16"/>
                <w:szCs w:val="16"/>
                <w:lang w:eastAsia="es-CO"/>
              </w:rPr>
              <w:t>;SERIAL:NA;MODELO:BGS-400. CONSISTENTE EN:</w:t>
            </w:r>
          </w:p>
        </w:tc>
      </w:tr>
      <w:tr w:rsidR="007F030C" w:rsidRPr="00857D7E" w14:paraId="194ED4CD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08BB3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10.1</w:t>
            </w:r>
          </w:p>
        </w:tc>
        <w:tc>
          <w:tcPr>
            <w:tcW w:w="8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30F6" w14:textId="77777777" w:rsidR="007F030C" w:rsidRPr="00857D7E" w:rsidRDefault="007F030C" w:rsidP="00F12A7B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MANTENIMIENTO CORRECTIVO. LAMPARA HALÓGENA,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MARCA:KAOBAO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;SERIAL:NA;MODELO:BGS-400. CONSISTENTE EN: Revisión y cambio </w:t>
            </w:r>
            <w:proofErr w:type="gramStart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de  tarjeta</w:t>
            </w:r>
            <w:proofErr w:type="gramEnd"/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 xml:space="preserve">, retiro de bombillos y suministro del mismo . 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2C86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04BF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</w:pPr>
            <w:r w:rsidRPr="00857D7E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7F030C" w:rsidRPr="00857D7E" w14:paraId="7D830D9E" w14:textId="77777777" w:rsidTr="007F030C">
        <w:trPr>
          <w:gridAfter w:val="1"/>
          <w:wAfter w:w="34" w:type="dxa"/>
          <w:trHeight w:val="20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85E9" w14:textId="77777777" w:rsidR="007F030C" w:rsidRPr="00857D7E" w:rsidRDefault="007F030C" w:rsidP="00F12A7B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6"/>
                <w:szCs w:val="16"/>
                <w:lang w:eastAsia="es-CO"/>
              </w:rPr>
            </w:pPr>
          </w:p>
        </w:tc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BE010" w14:textId="77777777" w:rsidR="007F030C" w:rsidRPr="00857D7E" w:rsidRDefault="007F030C" w:rsidP="00F12A7B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F83EF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51994" w14:textId="77777777" w:rsidR="007F030C" w:rsidRPr="00857D7E" w:rsidRDefault="007F030C" w:rsidP="00F12A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es-CO"/>
              </w:rPr>
            </w:pPr>
          </w:p>
        </w:tc>
      </w:tr>
    </w:tbl>
    <w:p w14:paraId="0CCFE4BD" w14:textId="77777777" w:rsidR="007F030C" w:rsidRPr="00B247B8" w:rsidRDefault="007F030C" w:rsidP="00784F07">
      <w:pPr>
        <w:spacing w:after="0" w:line="240" w:lineRule="auto"/>
        <w:ind w:hanging="12"/>
        <w:jc w:val="both"/>
        <w:rPr>
          <w:rFonts w:asciiTheme="majorHAnsi" w:eastAsia="Times New Roman" w:hAnsiTheme="majorHAnsi" w:cstheme="majorHAnsi"/>
          <w:b/>
          <w:bCs/>
          <w:u w:val="single"/>
          <w:lang w:eastAsia="es-ES"/>
        </w:rPr>
      </w:pPr>
    </w:p>
    <w:p w14:paraId="256C442D" w14:textId="25FC4D33" w:rsidR="00784F07" w:rsidRPr="00B247B8" w:rsidRDefault="00784F07" w:rsidP="00784F07">
      <w:pPr>
        <w:spacing w:after="0" w:line="240" w:lineRule="auto"/>
        <w:ind w:hanging="12"/>
        <w:jc w:val="both"/>
        <w:rPr>
          <w:rFonts w:asciiTheme="majorHAnsi" w:eastAsia="Times New Roman" w:hAnsiTheme="majorHAnsi" w:cstheme="majorHAnsi"/>
          <w:b/>
          <w:bCs/>
          <w:u w:val="single"/>
          <w:lang w:eastAsia="es-ES"/>
        </w:rPr>
      </w:pPr>
      <w:r w:rsidRPr="00B247B8">
        <w:rPr>
          <w:rFonts w:asciiTheme="majorHAnsi" w:eastAsia="Times New Roman" w:hAnsiTheme="majorHAnsi" w:cstheme="majorHAnsi"/>
          <w:b/>
          <w:bCs/>
          <w:u w:val="single"/>
          <w:lang w:eastAsia="es-ES"/>
        </w:rPr>
        <w:t>LAS PROPUESTAS DEBEN SER DILIGENCIADAS ESPECIFICANDO TODOS Y CADA UNO DE LOS REQUERIMIENTOS SEÑALADOS ANTERIORMENTE</w:t>
      </w:r>
    </w:p>
    <w:p w14:paraId="45804A17" w14:textId="77777777" w:rsidR="00784F07" w:rsidRPr="00B247B8" w:rsidRDefault="00784F07" w:rsidP="00784F07">
      <w:pPr>
        <w:spacing w:after="0" w:line="240" w:lineRule="auto"/>
        <w:ind w:hanging="12"/>
        <w:jc w:val="both"/>
        <w:rPr>
          <w:rFonts w:asciiTheme="majorHAnsi" w:eastAsia="Times New Roman" w:hAnsiTheme="majorHAnsi" w:cstheme="majorHAnsi"/>
          <w:b/>
          <w:bCs/>
          <w:u w:val="single"/>
          <w:lang w:eastAsia="es-ES"/>
        </w:rPr>
      </w:pPr>
    </w:p>
    <w:p w14:paraId="57EC399F" w14:textId="3AFA8790" w:rsidR="00784F07" w:rsidRPr="00B247B8" w:rsidRDefault="00784F07" w:rsidP="00784F07">
      <w:pPr>
        <w:spacing w:after="100" w:afterAutospacing="1" w:line="240" w:lineRule="auto"/>
        <w:jc w:val="both"/>
        <w:rPr>
          <w:rFonts w:asciiTheme="majorHAnsi" w:hAnsiTheme="majorHAnsi" w:cstheme="majorHAnsi"/>
          <w:bCs/>
        </w:rPr>
      </w:pPr>
      <w:r w:rsidRPr="00B247B8">
        <w:rPr>
          <w:rFonts w:asciiTheme="majorHAnsi" w:hAnsiTheme="majorHAnsi" w:cstheme="majorHAnsi"/>
          <w:b/>
        </w:rPr>
        <w:t xml:space="preserve">ESPECIFICACIONES TÉCNICAS MINIMAS QUE DEBEN CUMPLIR </w:t>
      </w:r>
      <w:r w:rsidRPr="00B247B8">
        <w:rPr>
          <w:rFonts w:asciiTheme="majorHAnsi" w:hAnsiTheme="majorHAnsi" w:cstheme="majorHAnsi"/>
          <w:bCs/>
        </w:rPr>
        <w:t>(Las estipuladas en los estudios previos, en especial lo indicado en el numeral 7.1.)</w:t>
      </w:r>
    </w:p>
    <w:p w14:paraId="382F667F" w14:textId="77777777" w:rsidR="002F0718" w:rsidRPr="00B247B8" w:rsidRDefault="002F0718" w:rsidP="00784F07">
      <w:pPr>
        <w:spacing w:after="100" w:afterAutospacing="1" w:line="240" w:lineRule="auto"/>
        <w:jc w:val="both"/>
        <w:rPr>
          <w:rFonts w:asciiTheme="majorHAnsi" w:hAnsiTheme="majorHAnsi" w:cstheme="majorHAnsi"/>
          <w:b/>
        </w:rPr>
      </w:pPr>
    </w:p>
    <w:p w14:paraId="54EBA9F0" w14:textId="77777777" w:rsidR="00B231C9" w:rsidRPr="00B247B8" w:rsidRDefault="00B231C9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sz w:val="18"/>
          <w:szCs w:val="18"/>
          <w:lang w:val="es-CO"/>
        </w:rPr>
      </w:pPr>
    </w:p>
    <w:p w14:paraId="5BD9853F" w14:textId="77777777" w:rsidR="000818BE" w:rsidRPr="00B247B8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sz w:val="18"/>
          <w:szCs w:val="18"/>
          <w:lang w:val="es-CO"/>
        </w:rPr>
      </w:pPr>
      <w:r w:rsidRPr="00B247B8">
        <w:rPr>
          <w:rFonts w:asciiTheme="majorHAnsi" w:hAnsiTheme="majorHAnsi" w:cstheme="majorHAnsi"/>
          <w:b/>
          <w:sz w:val="18"/>
          <w:szCs w:val="18"/>
          <w:lang w:val="es-CO"/>
        </w:rPr>
        <w:t>Firma Representante Legal</w:t>
      </w:r>
    </w:p>
    <w:p w14:paraId="42D9A970" w14:textId="77777777" w:rsidR="000818BE" w:rsidRPr="00B247B8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sz w:val="18"/>
          <w:szCs w:val="18"/>
          <w:lang w:val="es-CO"/>
        </w:rPr>
      </w:pPr>
      <w:r w:rsidRPr="00B247B8">
        <w:rPr>
          <w:rFonts w:asciiTheme="majorHAnsi" w:hAnsiTheme="majorHAnsi" w:cstheme="majorHAnsi"/>
          <w:b/>
          <w:sz w:val="18"/>
          <w:szCs w:val="18"/>
          <w:lang w:val="es-CO"/>
        </w:rPr>
        <w:t>_________________________</w:t>
      </w:r>
    </w:p>
    <w:p w14:paraId="15D8C517" w14:textId="7253201B" w:rsidR="00032220" w:rsidRPr="00B247B8" w:rsidRDefault="000818BE" w:rsidP="00784F07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bCs/>
          <w:sz w:val="18"/>
          <w:szCs w:val="18"/>
          <w:u w:val="single"/>
        </w:rPr>
      </w:pPr>
      <w:r w:rsidRPr="00B247B8">
        <w:rPr>
          <w:rFonts w:asciiTheme="majorHAnsi" w:hAnsiTheme="majorHAnsi" w:cstheme="majorHAnsi"/>
          <w:b/>
          <w:sz w:val="18"/>
          <w:szCs w:val="18"/>
          <w:lang w:val="es-CO"/>
        </w:rPr>
        <w:t>Nombre Representante Legal</w:t>
      </w:r>
    </w:p>
    <w:sectPr w:rsidR="00032220" w:rsidRPr="00B247B8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19E3A" w14:textId="77777777" w:rsidR="00E7773D" w:rsidRDefault="00E7773D" w:rsidP="00C708E7">
      <w:pPr>
        <w:spacing w:after="0" w:line="240" w:lineRule="auto"/>
      </w:pPr>
      <w:r>
        <w:separator/>
      </w:r>
    </w:p>
  </w:endnote>
  <w:endnote w:type="continuationSeparator" w:id="0">
    <w:p w14:paraId="7E14CE62" w14:textId="77777777" w:rsidR="00E7773D" w:rsidRDefault="00E7773D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E2378" w14:textId="77777777" w:rsidR="00E7773D" w:rsidRDefault="00E7773D" w:rsidP="00C708E7">
      <w:pPr>
        <w:spacing w:after="0" w:line="240" w:lineRule="auto"/>
      </w:pPr>
      <w:r>
        <w:separator/>
      </w:r>
    </w:p>
  </w:footnote>
  <w:footnote w:type="continuationSeparator" w:id="0">
    <w:p w14:paraId="47FF0547" w14:textId="77777777" w:rsidR="00E7773D" w:rsidRDefault="00E7773D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25D0F"/>
    <w:multiLevelType w:val="multilevel"/>
    <w:tmpl w:val="6BCE34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Theme="majorHAnsi" w:hAnsiTheme="majorHAnsi" w:cstheme="majorHAnsi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953F1"/>
    <w:multiLevelType w:val="multilevel"/>
    <w:tmpl w:val="F2DEF3B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5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C63B5"/>
    <w:multiLevelType w:val="multilevel"/>
    <w:tmpl w:val="C574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3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5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1D45E6"/>
    <w:multiLevelType w:val="multilevel"/>
    <w:tmpl w:val="A322DBB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41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32"/>
  </w:num>
  <w:num w:numId="3">
    <w:abstractNumId w:val="46"/>
  </w:num>
  <w:num w:numId="4">
    <w:abstractNumId w:val="24"/>
  </w:num>
  <w:num w:numId="5">
    <w:abstractNumId w:val="29"/>
  </w:num>
  <w:num w:numId="6">
    <w:abstractNumId w:val="17"/>
  </w:num>
  <w:num w:numId="7">
    <w:abstractNumId w:val="6"/>
  </w:num>
  <w:num w:numId="8">
    <w:abstractNumId w:val="43"/>
  </w:num>
  <w:num w:numId="9">
    <w:abstractNumId w:val="1"/>
  </w:num>
  <w:num w:numId="10">
    <w:abstractNumId w:val="0"/>
  </w:num>
  <w:num w:numId="11">
    <w:abstractNumId w:val="2"/>
  </w:num>
  <w:num w:numId="12">
    <w:abstractNumId w:val="15"/>
  </w:num>
  <w:num w:numId="13">
    <w:abstractNumId w:val="41"/>
  </w:num>
  <w:num w:numId="14">
    <w:abstractNumId w:val="40"/>
  </w:num>
  <w:num w:numId="15">
    <w:abstractNumId w:val="23"/>
  </w:num>
  <w:num w:numId="16">
    <w:abstractNumId w:val="25"/>
  </w:num>
  <w:num w:numId="17">
    <w:abstractNumId w:val="38"/>
  </w:num>
  <w:num w:numId="18">
    <w:abstractNumId w:val="26"/>
  </w:num>
  <w:num w:numId="19">
    <w:abstractNumId w:val="9"/>
  </w:num>
  <w:num w:numId="20">
    <w:abstractNumId w:val="22"/>
  </w:num>
  <w:num w:numId="21">
    <w:abstractNumId w:val="8"/>
  </w:num>
  <w:num w:numId="22">
    <w:abstractNumId w:val="45"/>
  </w:num>
  <w:num w:numId="23">
    <w:abstractNumId w:val="31"/>
  </w:num>
  <w:num w:numId="24">
    <w:abstractNumId w:val="18"/>
  </w:num>
  <w:num w:numId="25">
    <w:abstractNumId w:val="27"/>
  </w:num>
  <w:num w:numId="26">
    <w:abstractNumId w:val="4"/>
  </w:num>
  <w:num w:numId="27">
    <w:abstractNumId w:val="10"/>
  </w:num>
  <w:num w:numId="28">
    <w:abstractNumId w:val="20"/>
  </w:num>
  <w:num w:numId="29">
    <w:abstractNumId w:val="3"/>
  </w:num>
  <w:num w:numId="30">
    <w:abstractNumId w:val="42"/>
  </w:num>
  <w:num w:numId="31">
    <w:abstractNumId w:val="5"/>
  </w:num>
  <w:num w:numId="32">
    <w:abstractNumId w:val="30"/>
  </w:num>
  <w:num w:numId="33">
    <w:abstractNumId w:val="34"/>
  </w:num>
  <w:num w:numId="34">
    <w:abstractNumId w:val="13"/>
  </w:num>
  <w:num w:numId="35">
    <w:abstractNumId w:val="16"/>
  </w:num>
  <w:num w:numId="36">
    <w:abstractNumId w:val="7"/>
  </w:num>
  <w:num w:numId="37">
    <w:abstractNumId w:val="44"/>
  </w:num>
  <w:num w:numId="38">
    <w:abstractNumId w:val="35"/>
  </w:num>
  <w:num w:numId="39">
    <w:abstractNumId w:val="39"/>
  </w:num>
  <w:num w:numId="40">
    <w:abstractNumId w:val="33"/>
  </w:num>
  <w:num w:numId="41">
    <w:abstractNumId w:val="19"/>
  </w:num>
  <w:num w:numId="42">
    <w:abstractNumId w:val="37"/>
  </w:num>
  <w:num w:numId="43">
    <w:abstractNumId w:val="14"/>
  </w:num>
  <w:num w:numId="44">
    <w:abstractNumId w:val="28"/>
  </w:num>
  <w:num w:numId="45">
    <w:abstractNumId w:val="21"/>
  </w:num>
  <w:num w:numId="46">
    <w:abstractNumId w:val="36"/>
  </w:num>
  <w:num w:numId="47">
    <w:abstractNumId w:val="1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2220"/>
    <w:rsid w:val="0003582D"/>
    <w:rsid w:val="00051CB9"/>
    <w:rsid w:val="00056F58"/>
    <w:rsid w:val="0006576F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F07"/>
    <w:rsid w:val="000F0679"/>
    <w:rsid w:val="000F07C3"/>
    <w:rsid w:val="000F41D8"/>
    <w:rsid w:val="000F47EC"/>
    <w:rsid w:val="00107889"/>
    <w:rsid w:val="0012011A"/>
    <w:rsid w:val="00125AA3"/>
    <w:rsid w:val="00125DE3"/>
    <w:rsid w:val="001276A5"/>
    <w:rsid w:val="001334CE"/>
    <w:rsid w:val="001334F2"/>
    <w:rsid w:val="001527C4"/>
    <w:rsid w:val="001539B5"/>
    <w:rsid w:val="001656E6"/>
    <w:rsid w:val="001677B1"/>
    <w:rsid w:val="001704C1"/>
    <w:rsid w:val="0018311E"/>
    <w:rsid w:val="001928EE"/>
    <w:rsid w:val="001935FD"/>
    <w:rsid w:val="0019573F"/>
    <w:rsid w:val="001960AE"/>
    <w:rsid w:val="001966DE"/>
    <w:rsid w:val="001A259F"/>
    <w:rsid w:val="001B0019"/>
    <w:rsid w:val="001B28B7"/>
    <w:rsid w:val="001B5446"/>
    <w:rsid w:val="001C0086"/>
    <w:rsid w:val="001C4103"/>
    <w:rsid w:val="001D41ED"/>
    <w:rsid w:val="001E64D4"/>
    <w:rsid w:val="00210782"/>
    <w:rsid w:val="00221552"/>
    <w:rsid w:val="00226A81"/>
    <w:rsid w:val="00234FDB"/>
    <w:rsid w:val="00247E51"/>
    <w:rsid w:val="002651B8"/>
    <w:rsid w:val="002878CA"/>
    <w:rsid w:val="002943FA"/>
    <w:rsid w:val="00294CDE"/>
    <w:rsid w:val="00295AF9"/>
    <w:rsid w:val="002B0E86"/>
    <w:rsid w:val="002B17D5"/>
    <w:rsid w:val="002B3C8A"/>
    <w:rsid w:val="002C13AF"/>
    <w:rsid w:val="002C2C1A"/>
    <w:rsid w:val="002C6BE7"/>
    <w:rsid w:val="002F0718"/>
    <w:rsid w:val="002F5137"/>
    <w:rsid w:val="00310027"/>
    <w:rsid w:val="003120FD"/>
    <w:rsid w:val="003164F9"/>
    <w:rsid w:val="003200D0"/>
    <w:rsid w:val="003220EE"/>
    <w:rsid w:val="0032427F"/>
    <w:rsid w:val="00334B08"/>
    <w:rsid w:val="00335610"/>
    <w:rsid w:val="003366DC"/>
    <w:rsid w:val="00345C78"/>
    <w:rsid w:val="003472A6"/>
    <w:rsid w:val="0035141C"/>
    <w:rsid w:val="00361043"/>
    <w:rsid w:val="003655DD"/>
    <w:rsid w:val="00374F00"/>
    <w:rsid w:val="003771F3"/>
    <w:rsid w:val="0037799D"/>
    <w:rsid w:val="00380E43"/>
    <w:rsid w:val="00381AF4"/>
    <w:rsid w:val="00382178"/>
    <w:rsid w:val="003911EB"/>
    <w:rsid w:val="00393B27"/>
    <w:rsid w:val="0039636B"/>
    <w:rsid w:val="003A18E3"/>
    <w:rsid w:val="003A244C"/>
    <w:rsid w:val="003A3238"/>
    <w:rsid w:val="003D7AE5"/>
    <w:rsid w:val="003E6D61"/>
    <w:rsid w:val="00400BFB"/>
    <w:rsid w:val="0040434C"/>
    <w:rsid w:val="00422C1C"/>
    <w:rsid w:val="004255C8"/>
    <w:rsid w:val="004403D9"/>
    <w:rsid w:val="004409B9"/>
    <w:rsid w:val="00440BF5"/>
    <w:rsid w:val="00441BE7"/>
    <w:rsid w:val="00452DA9"/>
    <w:rsid w:val="00473942"/>
    <w:rsid w:val="00476C5E"/>
    <w:rsid w:val="00481726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F63E1"/>
    <w:rsid w:val="004F7BF5"/>
    <w:rsid w:val="00502231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369BC"/>
    <w:rsid w:val="00547446"/>
    <w:rsid w:val="005475F7"/>
    <w:rsid w:val="005549AC"/>
    <w:rsid w:val="00561AC5"/>
    <w:rsid w:val="00562F97"/>
    <w:rsid w:val="0056417F"/>
    <w:rsid w:val="005667A9"/>
    <w:rsid w:val="00566C41"/>
    <w:rsid w:val="00572A76"/>
    <w:rsid w:val="0057613E"/>
    <w:rsid w:val="005800A5"/>
    <w:rsid w:val="005938AF"/>
    <w:rsid w:val="005A2B99"/>
    <w:rsid w:val="005B2B28"/>
    <w:rsid w:val="005B445C"/>
    <w:rsid w:val="005C4E4E"/>
    <w:rsid w:val="005E2232"/>
    <w:rsid w:val="005F140C"/>
    <w:rsid w:val="005F5C4C"/>
    <w:rsid w:val="005F6D8E"/>
    <w:rsid w:val="00605B2F"/>
    <w:rsid w:val="00610C90"/>
    <w:rsid w:val="00615B62"/>
    <w:rsid w:val="00652F24"/>
    <w:rsid w:val="00653AC7"/>
    <w:rsid w:val="00654E74"/>
    <w:rsid w:val="006618CF"/>
    <w:rsid w:val="00664413"/>
    <w:rsid w:val="006759C7"/>
    <w:rsid w:val="0069148F"/>
    <w:rsid w:val="006929E6"/>
    <w:rsid w:val="006931BF"/>
    <w:rsid w:val="00697225"/>
    <w:rsid w:val="00697763"/>
    <w:rsid w:val="006A4493"/>
    <w:rsid w:val="006A4760"/>
    <w:rsid w:val="006A7D0A"/>
    <w:rsid w:val="006B1B04"/>
    <w:rsid w:val="006B3986"/>
    <w:rsid w:val="006C1AB0"/>
    <w:rsid w:val="006D0126"/>
    <w:rsid w:val="006D3107"/>
    <w:rsid w:val="006D48C0"/>
    <w:rsid w:val="006D7746"/>
    <w:rsid w:val="00703A70"/>
    <w:rsid w:val="007042F2"/>
    <w:rsid w:val="00712157"/>
    <w:rsid w:val="00727416"/>
    <w:rsid w:val="00731AF4"/>
    <w:rsid w:val="007445F0"/>
    <w:rsid w:val="00750C37"/>
    <w:rsid w:val="00750D06"/>
    <w:rsid w:val="00751437"/>
    <w:rsid w:val="0075165E"/>
    <w:rsid w:val="00753721"/>
    <w:rsid w:val="00756335"/>
    <w:rsid w:val="00762369"/>
    <w:rsid w:val="0077019C"/>
    <w:rsid w:val="00774554"/>
    <w:rsid w:val="007825BD"/>
    <w:rsid w:val="00783104"/>
    <w:rsid w:val="0078426E"/>
    <w:rsid w:val="00784F07"/>
    <w:rsid w:val="00793249"/>
    <w:rsid w:val="007A52E9"/>
    <w:rsid w:val="007B4190"/>
    <w:rsid w:val="007C063A"/>
    <w:rsid w:val="007C122B"/>
    <w:rsid w:val="007C276E"/>
    <w:rsid w:val="007C6C9B"/>
    <w:rsid w:val="007F030C"/>
    <w:rsid w:val="007F5ECC"/>
    <w:rsid w:val="008022C7"/>
    <w:rsid w:val="00802674"/>
    <w:rsid w:val="00810C38"/>
    <w:rsid w:val="008148F4"/>
    <w:rsid w:val="008179E1"/>
    <w:rsid w:val="008205DF"/>
    <w:rsid w:val="008233FC"/>
    <w:rsid w:val="0083460C"/>
    <w:rsid w:val="00835D6E"/>
    <w:rsid w:val="008617F9"/>
    <w:rsid w:val="0086431D"/>
    <w:rsid w:val="00871080"/>
    <w:rsid w:val="00875E83"/>
    <w:rsid w:val="00883CB6"/>
    <w:rsid w:val="00883D3A"/>
    <w:rsid w:val="008862CE"/>
    <w:rsid w:val="008925D2"/>
    <w:rsid w:val="008A3151"/>
    <w:rsid w:val="008A3689"/>
    <w:rsid w:val="008B36D3"/>
    <w:rsid w:val="008B3B2C"/>
    <w:rsid w:val="008C257B"/>
    <w:rsid w:val="008C3D89"/>
    <w:rsid w:val="008C64B2"/>
    <w:rsid w:val="008D3EDA"/>
    <w:rsid w:val="008E57B1"/>
    <w:rsid w:val="008E5BF6"/>
    <w:rsid w:val="008E7AC7"/>
    <w:rsid w:val="008F07FC"/>
    <w:rsid w:val="008F4E63"/>
    <w:rsid w:val="008F5AB9"/>
    <w:rsid w:val="00900412"/>
    <w:rsid w:val="00902753"/>
    <w:rsid w:val="00902B7B"/>
    <w:rsid w:val="0091364C"/>
    <w:rsid w:val="00922607"/>
    <w:rsid w:val="009301FC"/>
    <w:rsid w:val="00942B01"/>
    <w:rsid w:val="0094776F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862"/>
    <w:rsid w:val="009F695D"/>
    <w:rsid w:val="00A0593B"/>
    <w:rsid w:val="00A12BD9"/>
    <w:rsid w:val="00A20582"/>
    <w:rsid w:val="00A25E66"/>
    <w:rsid w:val="00A337E3"/>
    <w:rsid w:val="00A41877"/>
    <w:rsid w:val="00A5642B"/>
    <w:rsid w:val="00A60FD2"/>
    <w:rsid w:val="00A6288B"/>
    <w:rsid w:val="00A67920"/>
    <w:rsid w:val="00A70418"/>
    <w:rsid w:val="00A71207"/>
    <w:rsid w:val="00A92D2A"/>
    <w:rsid w:val="00AA629C"/>
    <w:rsid w:val="00AB06C3"/>
    <w:rsid w:val="00AB318D"/>
    <w:rsid w:val="00AB7635"/>
    <w:rsid w:val="00AC17A7"/>
    <w:rsid w:val="00AC3945"/>
    <w:rsid w:val="00AC612A"/>
    <w:rsid w:val="00AF7265"/>
    <w:rsid w:val="00B014EC"/>
    <w:rsid w:val="00B0537E"/>
    <w:rsid w:val="00B07918"/>
    <w:rsid w:val="00B135C3"/>
    <w:rsid w:val="00B15DF8"/>
    <w:rsid w:val="00B231C9"/>
    <w:rsid w:val="00B236EF"/>
    <w:rsid w:val="00B247B8"/>
    <w:rsid w:val="00B40DA8"/>
    <w:rsid w:val="00B4131C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26CB8"/>
    <w:rsid w:val="00C321CF"/>
    <w:rsid w:val="00C324A0"/>
    <w:rsid w:val="00C32AC0"/>
    <w:rsid w:val="00C33947"/>
    <w:rsid w:val="00C37A2D"/>
    <w:rsid w:val="00C4788C"/>
    <w:rsid w:val="00C60734"/>
    <w:rsid w:val="00C63C30"/>
    <w:rsid w:val="00C708E7"/>
    <w:rsid w:val="00C80694"/>
    <w:rsid w:val="00C820D0"/>
    <w:rsid w:val="00C8270B"/>
    <w:rsid w:val="00C84B66"/>
    <w:rsid w:val="00C86C70"/>
    <w:rsid w:val="00C87358"/>
    <w:rsid w:val="00CA630E"/>
    <w:rsid w:val="00CB1D9A"/>
    <w:rsid w:val="00CB208E"/>
    <w:rsid w:val="00CD7E46"/>
    <w:rsid w:val="00CE0968"/>
    <w:rsid w:val="00CE6501"/>
    <w:rsid w:val="00CF1A0C"/>
    <w:rsid w:val="00D03DAA"/>
    <w:rsid w:val="00D2444D"/>
    <w:rsid w:val="00D33FC9"/>
    <w:rsid w:val="00D4370B"/>
    <w:rsid w:val="00D5006D"/>
    <w:rsid w:val="00D726FD"/>
    <w:rsid w:val="00D736B7"/>
    <w:rsid w:val="00D74F48"/>
    <w:rsid w:val="00D75BA0"/>
    <w:rsid w:val="00D90775"/>
    <w:rsid w:val="00DB3F88"/>
    <w:rsid w:val="00DB4756"/>
    <w:rsid w:val="00DB4FB4"/>
    <w:rsid w:val="00DD04E5"/>
    <w:rsid w:val="00DD6E65"/>
    <w:rsid w:val="00DE2D6A"/>
    <w:rsid w:val="00DE569A"/>
    <w:rsid w:val="00DE60C1"/>
    <w:rsid w:val="00DF6B9F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7773D"/>
    <w:rsid w:val="00E84710"/>
    <w:rsid w:val="00EB1478"/>
    <w:rsid w:val="00EC7AF1"/>
    <w:rsid w:val="00ED20B3"/>
    <w:rsid w:val="00ED2794"/>
    <w:rsid w:val="00F07D36"/>
    <w:rsid w:val="00F148C2"/>
    <w:rsid w:val="00F2248B"/>
    <w:rsid w:val="00F23EF5"/>
    <w:rsid w:val="00F252FF"/>
    <w:rsid w:val="00F2766B"/>
    <w:rsid w:val="00F36352"/>
    <w:rsid w:val="00F37384"/>
    <w:rsid w:val="00F4197F"/>
    <w:rsid w:val="00F46602"/>
    <w:rsid w:val="00F637B1"/>
    <w:rsid w:val="00F6722C"/>
    <w:rsid w:val="00F72976"/>
    <w:rsid w:val="00F74D60"/>
    <w:rsid w:val="00F945BE"/>
    <w:rsid w:val="00F953AE"/>
    <w:rsid w:val="00F95C2A"/>
    <w:rsid w:val="00FA59EC"/>
    <w:rsid w:val="00FB4585"/>
    <w:rsid w:val="00FC2513"/>
    <w:rsid w:val="00FC31DF"/>
    <w:rsid w:val="00FC3B41"/>
    <w:rsid w:val="00FD4BD6"/>
    <w:rsid w:val="00FD4D74"/>
    <w:rsid w:val="00FD54E7"/>
    <w:rsid w:val="00FD5CDD"/>
    <w:rsid w:val="00FE0217"/>
    <w:rsid w:val="00FF3EAA"/>
    <w:rsid w:val="00FF6009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,Bullet List,FooterText,numbered,Paragraphe de liste1,lp1,LISTA,titulo 3,Bullets,Segundo nivel de viñetas,List Paragraph1,HOJA,Bolita,List Paragraph,BOLADEF,Párrafo de lista21,BOLA,Nivel 1 OS,Colorful List Accent 1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,Bullet List Car,FooterText Car,numbered Car,Paragraphe de liste1 Car,lp1 Car,LISTA Car,titulo 3 Car,Bullets Car,Segundo nivel de viñetas Car,List Paragraph1 Car,HOJA Car,Bolita Car,List Paragraph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TableParagraph">
    <w:name w:val="Table Paragraph"/>
    <w:basedOn w:val="Normal"/>
    <w:uiPriority w:val="1"/>
    <w:qFormat/>
    <w:rsid w:val="00F6722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BACA2-E855-4125-B07C-BCBE9615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1341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Hissell Lorena Cadena Diaz</cp:lastModifiedBy>
  <cp:revision>10</cp:revision>
  <cp:lastPrinted>2020-04-30T04:29:00Z</cp:lastPrinted>
  <dcterms:created xsi:type="dcterms:W3CDTF">2021-10-12T15:33:00Z</dcterms:created>
  <dcterms:modified xsi:type="dcterms:W3CDTF">2021-11-25T13:54:00Z</dcterms:modified>
</cp:coreProperties>
</file>