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E45DEA" w:rsidRPr="00E45DEA">
        <w:rPr>
          <w:rFonts w:ascii="Arial Narrow" w:hAnsi="Arial Narrow" w:cs="Arial"/>
          <w:b/>
          <w:sz w:val="22"/>
          <w:szCs w:val="22"/>
          <w:lang w:val="es-CO"/>
        </w:rPr>
        <w:t>DTAO-CSS-N-019-2021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jc w:val="both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</w:t>
      </w:r>
      <w:bookmarkStart w:id="0" w:name="_GoBack"/>
      <w:bookmarkEnd w:id="0"/>
      <w:r w:rsidRPr="00E45DEA">
        <w:rPr>
          <w:rFonts w:ascii="Arial Narrow" w:hAnsi="Arial Narrow"/>
          <w:sz w:val="22"/>
          <w:szCs w:val="22"/>
        </w:rPr>
        <w:t>por la Junta de Socios (si es el caso), me permito presentar propuesta para participar en la invitación pública Nº</w:t>
      </w:r>
      <w:r w:rsidR="00E45DEA" w:rsidRPr="00E45DEA">
        <w:rPr>
          <w:rFonts w:ascii="Arial Narrow" w:eastAsiaTheme="minorHAnsi" w:hAnsi="Arial Narrow" w:cstheme="minorBidi"/>
          <w:b/>
          <w:sz w:val="22"/>
          <w:szCs w:val="22"/>
          <w:lang w:val="es-CO" w:eastAsia="en-US"/>
        </w:rPr>
        <w:t xml:space="preserve"> </w:t>
      </w:r>
      <w:r w:rsidR="00E45DEA" w:rsidRPr="00E45DEA">
        <w:rPr>
          <w:rFonts w:ascii="Arial Narrow" w:hAnsi="Arial Narrow" w:cs="Arial"/>
          <w:b/>
          <w:bCs/>
          <w:sz w:val="22"/>
          <w:szCs w:val="22"/>
          <w:lang w:val="es-CO"/>
        </w:rPr>
        <w:t>DTAO-CSS-N-019-2021</w:t>
      </w:r>
      <w:r w:rsidRPr="00E45DEA">
        <w:rPr>
          <w:rFonts w:ascii="Arial Narrow" w:hAnsi="Arial Narrow"/>
          <w:sz w:val="22"/>
          <w:szCs w:val="22"/>
        </w:rPr>
        <w:t>, cuyo objeto</w:t>
      </w:r>
      <w:r w:rsidRPr="007908CA">
        <w:rPr>
          <w:rFonts w:ascii="Arial Narrow" w:hAnsi="Arial Narrow"/>
          <w:sz w:val="22"/>
          <w:szCs w:val="22"/>
        </w:rPr>
        <w:t xml:space="preserve">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E45DEA" w:rsidRPr="00E45DEA">
        <w:rPr>
          <w:rFonts w:ascii="Arial Narrow" w:hAnsi="Arial Narrow" w:cs="Arial"/>
          <w:i/>
          <w:sz w:val="22"/>
          <w:szCs w:val="22"/>
        </w:rPr>
        <w:t xml:space="preserve">Contrato de suministro de servicio de vigilancia para la sede administrativa de los Santuarios SF Isla de la Corota y SFF Galeras, situados en la calle 13 </w:t>
      </w:r>
      <w:proofErr w:type="spellStart"/>
      <w:r w:rsidR="00E45DEA" w:rsidRPr="00E45DEA">
        <w:rPr>
          <w:rFonts w:ascii="Arial Narrow" w:hAnsi="Arial Narrow" w:cs="Arial"/>
          <w:i/>
          <w:sz w:val="22"/>
          <w:szCs w:val="22"/>
        </w:rPr>
        <w:t>Nro</w:t>
      </w:r>
      <w:proofErr w:type="spellEnd"/>
      <w:r w:rsidR="00E45DEA" w:rsidRPr="00E45DEA">
        <w:rPr>
          <w:rFonts w:ascii="Arial Narrow" w:hAnsi="Arial Narrow" w:cs="Arial"/>
          <w:i/>
          <w:sz w:val="22"/>
          <w:szCs w:val="22"/>
        </w:rPr>
        <w:t xml:space="preserve"> 36 - 25 del barrio la Castellana de la ciudad de Pasto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E45DEA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4F4FD8"/>
    <w:rsid w:val="00560A34"/>
    <w:rsid w:val="007908CA"/>
    <w:rsid w:val="00964A29"/>
    <w:rsid w:val="00A8155D"/>
    <w:rsid w:val="00B96652"/>
    <w:rsid w:val="00D156BE"/>
    <w:rsid w:val="00DF30DD"/>
    <w:rsid w:val="00E45DEA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8</cp:revision>
  <dcterms:created xsi:type="dcterms:W3CDTF">2018-04-13T14:50:00Z</dcterms:created>
  <dcterms:modified xsi:type="dcterms:W3CDTF">2021-11-29T19:26:00Z</dcterms:modified>
</cp:coreProperties>
</file>