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6F498D6A" w:rsidR="00540E0E" w:rsidRPr="00F27AA4" w:rsidRDefault="00540E0E" w:rsidP="00F27AA4">
      <w:pPr>
        <w:jc w:val="center"/>
        <w:rPr>
          <w:rFonts w:ascii="Garamond" w:hAnsi="Garamond" w:cs="Arial"/>
          <w:b/>
          <w:sz w:val="24"/>
          <w:szCs w:val="24"/>
          <w:lang w:val="es-CO"/>
        </w:rPr>
      </w:pPr>
      <w:r w:rsidRPr="00F27AA4">
        <w:rPr>
          <w:rFonts w:ascii="Garamond" w:hAnsi="Garamond" w:cs="Arial"/>
          <w:b/>
          <w:sz w:val="24"/>
          <w:szCs w:val="24"/>
          <w:lang w:val="es-CO"/>
        </w:rPr>
        <w:t xml:space="preserve">ANEXO </w:t>
      </w:r>
      <w:r w:rsidR="00C17713">
        <w:rPr>
          <w:rFonts w:ascii="Garamond" w:hAnsi="Garamond" w:cs="Arial"/>
          <w:b/>
          <w:sz w:val="24"/>
          <w:szCs w:val="24"/>
          <w:lang w:val="es-CO"/>
        </w:rPr>
        <w:t>3</w:t>
      </w:r>
    </w:p>
    <w:p w14:paraId="3258212C" w14:textId="6C2E49FF" w:rsidR="009A67BC" w:rsidRPr="00F27AA4" w:rsidRDefault="00540E0E" w:rsidP="00F27AA4">
      <w:pPr>
        <w:jc w:val="center"/>
        <w:rPr>
          <w:rFonts w:ascii="Garamond" w:hAnsi="Garamond" w:cs="Arial"/>
          <w:b/>
          <w:bCs/>
          <w:sz w:val="24"/>
          <w:szCs w:val="24"/>
          <w:lang w:val="es-CO"/>
        </w:rPr>
      </w:pPr>
      <w:r w:rsidRPr="00F27AA4">
        <w:rPr>
          <w:rFonts w:ascii="Garamond" w:hAnsi="Garamond" w:cs="Arial"/>
          <w:b/>
          <w:bCs/>
          <w:sz w:val="24"/>
          <w:szCs w:val="24"/>
          <w:lang w:val="es-CO"/>
        </w:rPr>
        <w:t>MINUTA DEL CONTRATO</w:t>
      </w:r>
      <w:r w:rsidR="5A9EDDEE" w:rsidRPr="00F27AA4">
        <w:rPr>
          <w:rFonts w:ascii="Garamond" w:hAnsi="Garamond" w:cs="Arial"/>
          <w:b/>
          <w:bCs/>
          <w:sz w:val="24"/>
          <w:szCs w:val="24"/>
          <w:lang w:val="es-CO"/>
        </w:rPr>
        <w:t xml:space="preserve"> DE INTERVENTORÍA</w:t>
      </w:r>
    </w:p>
    <w:p w14:paraId="414ACD22" w14:textId="77777777" w:rsidR="00540E0E" w:rsidRPr="00F27AA4" w:rsidRDefault="00540E0E" w:rsidP="00F27AA4">
      <w:pPr>
        <w:rPr>
          <w:rFonts w:ascii="Garamond" w:hAnsi="Garamond" w:cs="Arial"/>
          <w:sz w:val="24"/>
          <w:szCs w:val="24"/>
          <w:highlight w:val="darkGray"/>
          <w:lang w:val="es-CO"/>
        </w:rPr>
      </w:pPr>
    </w:p>
    <w:p w14:paraId="51973C77" w14:textId="77777777" w:rsidR="009C1606" w:rsidRPr="00F27AA4" w:rsidRDefault="009C1606" w:rsidP="00F27AA4">
      <w:pPr>
        <w:rPr>
          <w:rFonts w:ascii="Garamond" w:hAnsi="Garamond" w:cs="Arial"/>
          <w:b/>
          <w:sz w:val="24"/>
          <w:szCs w:val="24"/>
          <w:highlight w:val="darkGray"/>
          <w:lang w:val="es-CO"/>
        </w:rPr>
      </w:pPr>
    </w:p>
    <w:p w14:paraId="64F3FB5D" w14:textId="51843623" w:rsidR="00540E0E" w:rsidRPr="00F27AA4" w:rsidRDefault="00540E0E" w:rsidP="00F27AA4">
      <w:pPr>
        <w:pStyle w:val="TDC1"/>
        <w:spacing w:after="0" w:line="240" w:lineRule="auto"/>
        <w:jc w:val="both"/>
        <w:rPr>
          <w:rFonts w:ascii="Garamond" w:hAnsi="Garamond" w:cs="Arial"/>
          <w:color w:val="auto"/>
          <w:sz w:val="24"/>
          <w:szCs w:val="24"/>
        </w:rPr>
      </w:pPr>
      <w:r w:rsidRPr="00F27AA4">
        <w:rPr>
          <w:rFonts w:ascii="Garamond" w:hAnsi="Garamond" w:cs="Arial"/>
          <w:color w:val="auto"/>
          <w:sz w:val="24"/>
          <w:szCs w:val="24"/>
        </w:rPr>
        <w:t>TABLA DE CONTENIDO</w:t>
      </w:r>
    </w:p>
    <w:p w14:paraId="581DB175" w14:textId="062DC00E" w:rsidR="00540E0E" w:rsidRPr="00F27AA4" w:rsidRDefault="00540E0E" w:rsidP="00F27AA4">
      <w:pPr>
        <w:rPr>
          <w:rFonts w:ascii="Garamond" w:hAnsi="Garamond"/>
          <w:sz w:val="24"/>
          <w:szCs w:val="24"/>
          <w:lang w:val="es-CO"/>
        </w:rPr>
      </w:pPr>
    </w:p>
    <w:p w14:paraId="20C75E2E" w14:textId="450672E9"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Pr="00F27AA4">
        <w:rPr>
          <w:rFonts w:ascii="Garamond" w:hAnsi="Garamond" w:cs="Arial"/>
          <w:sz w:val="24"/>
          <w:szCs w:val="24"/>
        </w:rPr>
        <w:tab/>
      </w:r>
      <w:r w:rsidRPr="00F27AA4">
        <w:rPr>
          <w:rFonts w:ascii="Garamond" w:hAnsi="Garamond" w:cs="Arial"/>
          <w:sz w:val="24"/>
          <w:szCs w:val="24"/>
        </w:rPr>
        <w:tab/>
        <w:t>DEFINICIONES</w:t>
      </w:r>
    </w:p>
    <w:p w14:paraId="23731BAE" w14:textId="156EBBFD"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2. </w:t>
      </w:r>
      <w:r w:rsidRPr="00F27AA4">
        <w:rPr>
          <w:rFonts w:ascii="Garamond" w:hAnsi="Garamond" w:cs="Arial"/>
          <w:sz w:val="24"/>
          <w:szCs w:val="24"/>
        </w:rPr>
        <w:tab/>
      </w:r>
      <w:r w:rsidRPr="00F27AA4">
        <w:rPr>
          <w:rFonts w:ascii="Garamond" w:hAnsi="Garamond" w:cs="Arial"/>
          <w:sz w:val="24"/>
          <w:szCs w:val="24"/>
        </w:rPr>
        <w:tab/>
        <w:t>OBJETO</w:t>
      </w:r>
    </w:p>
    <w:p w14:paraId="542E9082" w14:textId="7A09D2E2" w:rsidR="00517D2E" w:rsidRPr="00F27AA4" w:rsidRDefault="00517D2E"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3.</w:t>
      </w:r>
      <w:r w:rsidRPr="00F27AA4">
        <w:rPr>
          <w:rFonts w:ascii="Garamond" w:hAnsi="Garamond" w:cs="Arial"/>
          <w:sz w:val="24"/>
          <w:szCs w:val="24"/>
        </w:rPr>
        <w:tab/>
      </w:r>
      <w:r w:rsidRPr="00F27AA4">
        <w:rPr>
          <w:rFonts w:ascii="Garamond" w:hAnsi="Garamond" w:cs="Arial"/>
          <w:sz w:val="24"/>
          <w:szCs w:val="24"/>
        </w:rPr>
        <w:tab/>
        <w:t>ALCANCE DEL OBJETO</w:t>
      </w:r>
    </w:p>
    <w:p w14:paraId="65EC15F2" w14:textId="67CD1A48"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4.</w:t>
      </w:r>
      <w:r w:rsidRPr="00F27AA4">
        <w:rPr>
          <w:rFonts w:ascii="Garamond" w:hAnsi="Garamond" w:cs="Arial"/>
          <w:sz w:val="24"/>
          <w:szCs w:val="24"/>
        </w:rPr>
        <w:tab/>
      </w:r>
      <w:r w:rsidRPr="00F27AA4">
        <w:rPr>
          <w:rFonts w:ascii="Garamond" w:hAnsi="Garamond" w:cs="Arial"/>
          <w:sz w:val="24"/>
          <w:szCs w:val="24"/>
        </w:rPr>
        <w:tab/>
        <w:t>PLAZO DEL CONTRATO</w:t>
      </w:r>
    </w:p>
    <w:p w14:paraId="4276194B" w14:textId="67F67632"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5.</w:t>
      </w:r>
      <w:r w:rsidRPr="00F27AA4">
        <w:rPr>
          <w:rFonts w:ascii="Garamond" w:hAnsi="Garamond" w:cs="Arial"/>
          <w:sz w:val="24"/>
          <w:szCs w:val="24"/>
        </w:rPr>
        <w:tab/>
      </w:r>
      <w:r w:rsidRPr="00F27AA4">
        <w:rPr>
          <w:rFonts w:ascii="Garamond" w:hAnsi="Garamond" w:cs="Arial"/>
          <w:sz w:val="24"/>
          <w:szCs w:val="24"/>
        </w:rPr>
        <w:tab/>
        <w:t>VALOR DEL CONTRATO</w:t>
      </w:r>
    </w:p>
    <w:p w14:paraId="75214848" w14:textId="0CD88C9A"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6.</w:t>
      </w:r>
      <w:r w:rsidRPr="00F27AA4">
        <w:rPr>
          <w:rFonts w:ascii="Garamond" w:hAnsi="Garamond" w:cs="Arial"/>
          <w:sz w:val="24"/>
          <w:szCs w:val="24"/>
        </w:rPr>
        <w:tab/>
      </w:r>
      <w:r w:rsidRPr="00F27AA4">
        <w:rPr>
          <w:rFonts w:ascii="Garamond" w:hAnsi="Garamond" w:cs="Arial"/>
          <w:sz w:val="24"/>
          <w:szCs w:val="24"/>
        </w:rPr>
        <w:tab/>
        <w:t>ANTICIPO</w:t>
      </w:r>
      <w:r w:rsidR="001052AB" w:rsidRPr="00F27AA4">
        <w:rPr>
          <w:rFonts w:ascii="Garamond" w:hAnsi="Garamond" w:cs="Arial"/>
          <w:sz w:val="24"/>
          <w:szCs w:val="24"/>
        </w:rPr>
        <w:t xml:space="preserve"> Y/O PAGO ANTICIPADO</w:t>
      </w:r>
    </w:p>
    <w:p w14:paraId="772E6FE3" w14:textId="62B20718" w:rsidR="00B46079" w:rsidRPr="00F27AA4" w:rsidRDefault="00B4607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7.</w:t>
      </w:r>
      <w:r w:rsidRPr="00F27AA4">
        <w:rPr>
          <w:rFonts w:ascii="Garamond" w:hAnsi="Garamond" w:cs="Arial"/>
          <w:sz w:val="24"/>
          <w:szCs w:val="24"/>
        </w:rPr>
        <w:tab/>
      </w:r>
      <w:r w:rsidRPr="00F27AA4">
        <w:rPr>
          <w:rFonts w:ascii="Garamond" w:hAnsi="Garamond" w:cs="Arial"/>
          <w:sz w:val="24"/>
          <w:szCs w:val="24"/>
        </w:rPr>
        <w:tab/>
        <w:t>APROPIACIÓN PRESUPUESTAL</w:t>
      </w:r>
    </w:p>
    <w:p w14:paraId="62C70772" w14:textId="7458AACA" w:rsidR="00B46079" w:rsidRPr="00F27AA4" w:rsidRDefault="0041177B" w:rsidP="00F27AA4">
      <w:pPr>
        <w:pStyle w:val="clusulas"/>
        <w:numPr>
          <w:ilvl w:val="0"/>
          <w:numId w:val="0"/>
        </w:numPr>
        <w:spacing w:before="0" w:after="0"/>
        <w:rPr>
          <w:rFonts w:ascii="Garamond" w:hAnsi="Garamond" w:cs="Arial"/>
          <w:sz w:val="24"/>
          <w:szCs w:val="24"/>
          <w:lang w:val="pt-BR"/>
        </w:rPr>
      </w:pPr>
      <w:r w:rsidRPr="00F27AA4">
        <w:rPr>
          <w:rFonts w:ascii="Garamond" w:hAnsi="Garamond" w:cs="Arial"/>
          <w:sz w:val="24"/>
          <w:szCs w:val="24"/>
          <w:lang w:val="pt-BR"/>
        </w:rPr>
        <w:t>CLÁUSULA 8.</w:t>
      </w:r>
      <w:r w:rsidRPr="00F27AA4">
        <w:rPr>
          <w:rFonts w:ascii="Garamond" w:hAnsi="Garamond" w:cs="Arial"/>
          <w:sz w:val="24"/>
          <w:szCs w:val="24"/>
          <w:lang w:val="pt-BR"/>
        </w:rPr>
        <w:tab/>
      </w:r>
      <w:r w:rsidRPr="00F27AA4">
        <w:rPr>
          <w:rFonts w:ascii="Garamond" w:hAnsi="Garamond" w:cs="Arial"/>
          <w:sz w:val="24"/>
          <w:szCs w:val="24"/>
          <w:lang w:val="pt-BR"/>
        </w:rPr>
        <w:tab/>
        <w:t>FORMA DE PAGO</w:t>
      </w:r>
    </w:p>
    <w:p w14:paraId="089CEB31" w14:textId="1719A38A"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lang w:val="pt-BR"/>
        </w:rPr>
        <w:t>CLÁUSULA 9.</w:t>
      </w:r>
      <w:r w:rsidRPr="00F27AA4">
        <w:rPr>
          <w:rFonts w:ascii="Garamond" w:hAnsi="Garamond" w:cs="Arial"/>
          <w:sz w:val="24"/>
          <w:szCs w:val="24"/>
          <w:lang w:val="pt-BR"/>
        </w:rPr>
        <w:tab/>
      </w:r>
      <w:r w:rsidRPr="00F27AA4">
        <w:rPr>
          <w:rFonts w:ascii="Garamond" w:hAnsi="Garamond" w:cs="Arial"/>
          <w:sz w:val="24"/>
          <w:szCs w:val="24"/>
          <w:lang w:val="pt-BR"/>
        </w:rPr>
        <w:tab/>
      </w:r>
      <w:r w:rsidRPr="00F27AA4">
        <w:rPr>
          <w:rFonts w:ascii="Garamond" w:hAnsi="Garamond" w:cs="Arial"/>
          <w:sz w:val="24"/>
          <w:szCs w:val="24"/>
        </w:rPr>
        <w:t xml:space="preserve">OBLIGACIONES GENERALES DEL </w:t>
      </w:r>
      <w:r w:rsidR="005D3DCC" w:rsidRPr="00F27AA4">
        <w:rPr>
          <w:rFonts w:ascii="Garamond" w:hAnsi="Garamond" w:cs="Arial"/>
          <w:sz w:val="24"/>
          <w:szCs w:val="24"/>
        </w:rPr>
        <w:t>INTERVENTOR</w:t>
      </w:r>
    </w:p>
    <w:p w14:paraId="49F466CA" w14:textId="4DA3A9F5" w:rsidR="00361F49" w:rsidRPr="00F27AA4" w:rsidRDefault="00361F49"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10. </w:t>
      </w:r>
      <w:r w:rsidRPr="00F27AA4">
        <w:rPr>
          <w:rFonts w:ascii="Garamond" w:hAnsi="Garamond" w:cs="Arial"/>
          <w:sz w:val="24"/>
          <w:szCs w:val="24"/>
        </w:rPr>
        <w:tab/>
        <w:t xml:space="preserve">OBLIGACIONES ESPECÍFICAS DEL </w:t>
      </w:r>
      <w:r w:rsidR="00297495" w:rsidRPr="00F27AA4">
        <w:rPr>
          <w:rFonts w:ascii="Garamond" w:hAnsi="Garamond" w:cs="Arial"/>
          <w:sz w:val="24"/>
          <w:szCs w:val="24"/>
        </w:rPr>
        <w:t>INTERVENTOR</w:t>
      </w:r>
    </w:p>
    <w:p w14:paraId="168BCE4F" w14:textId="1ABBF369"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1</w:t>
      </w:r>
      <w:r w:rsidRPr="00F27AA4">
        <w:rPr>
          <w:rFonts w:ascii="Garamond" w:hAnsi="Garamond" w:cs="Arial"/>
          <w:sz w:val="24"/>
          <w:szCs w:val="24"/>
        </w:rPr>
        <w:t>.</w:t>
      </w:r>
      <w:r w:rsidRPr="00F27AA4">
        <w:rPr>
          <w:rFonts w:ascii="Garamond" w:hAnsi="Garamond" w:cs="Arial"/>
          <w:sz w:val="24"/>
          <w:szCs w:val="24"/>
        </w:rPr>
        <w:tab/>
        <w:t xml:space="preserve">DERECHOS DEL </w:t>
      </w:r>
      <w:r w:rsidR="00297495" w:rsidRPr="00F27AA4">
        <w:rPr>
          <w:rFonts w:ascii="Garamond" w:hAnsi="Garamond" w:cs="Arial"/>
          <w:sz w:val="24"/>
          <w:szCs w:val="24"/>
        </w:rPr>
        <w:t>INERVENTOR</w:t>
      </w:r>
    </w:p>
    <w:p w14:paraId="42BAA977" w14:textId="3B3375F1"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2</w:t>
      </w:r>
      <w:r w:rsidRPr="00F27AA4">
        <w:rPr>
          <w:rFonts w:ascii="Garamond" w:hAnsi="Garamond" w:cs="Arial"/>
          <w:sz w:val="24"/>
          <w:szCs w:val="24"/>
        </w:rPr>
        <w:t>.</w:t>
      </w:r>
      <w:r w:rsidRPr="00F27AA4">
        <w:rPr>
          <w:rFonts w:ascii="Garamond" w:hAnsi="Garamond" w:cs="Arial"/>
          <w:sz w:val="24"/>
          <w:szCs w:val="24"/>
        </w:rPr>
        <w:tab/>
        <w:t>OBLIGACIONES DE LA ENTIDAD</w:t>
      </w:r>
    </w:p>
    <w:p w14:paraId="287A147B" w14:textId="40406F53"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3</w:t>
      </w:r>
      <w:r w:rsidRPr="00F27AA4">
        <w:rPr>
          <w:rFonts w:ascii="Garamond" w:hAnsi="Garamond" w:cs="Arial"/>
          <w:sz w:val="24"/>
          <w:szCs w:val="24"/>
        </w:rPr>
        <w:t>.</w:t>
      </w:r>
      <w:r w:rsidRPr="00F27AA4">
        <w:rPr>
          <w:rFonts w:ascii="Garamond" w:hAnsi="Garamond" w:cs="Arial"/>
          <w:sz w:val="24"/>
          <w:szCs w:val="24"/>
        </w:rPr>
        <w:tab/>
        <w:t>RESPONSABILIDAD</w:t>
      </w:r>
    </w:p>
    <w:p w14:paraId="669BC8C6" w14:textId="02FB95A7" w:rsidR="0041177B" w:rsidRPr="00F27AA4" w:rsidRDefault="0041177B"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4</w:t>
      </w:r>
      <w:r w:rsidRPr="00F27AA4">
        <w:rPr>
          <w:rFonts w:ascii="Garamond" w:hAnsi="Garamond" w:cs="Arial"/>
          <w:sz w:val="24"/>
          <w:szCs w:val="24"/>
        </w:rPr>
        <w:t>.</w:t>
      </w:r>
      <w:r w:rsidRPr="00F27AA4">
        <w:rPr>
          <w:rFonts w:ascii="Garamond" w:hAnsi="Garamond" w:cs="Arial"/>
          <w:sz w:val="24"/>
          <w:szCs w:val="24"/>
        </w:rPr>
        <w:tab/>
        <w:t>INDEMNIDAD</w:t>
      </w:r>
    </w:p>
    <w:p w14:paraId="25CD9BBF" w14:textId="08A8DA9F"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5</w:t>
      </w:r>
      <w:r w:rsidRPr="00F27AA4">
        <w:rPr>
          <w:rFonts w:ascii="Garamond" w:hAnsi="Garamond" w:cs="Arial"/>
          <w:sz w:val="24"/>
          <w:szCs w:val="24"/>
        </w:rPr>
        <w:t>.</w:t>
      </w:r>
      <w:r w:rsidRPr="00F27AA4">
        <w:rPr>
          <w:rFonts w:ascii="Garamond" w:hAnsi="Garamond" w:cs="Arial"/>
          <w:sz w:val="24"/>
          <w:szCs w:val="24"/>
        </w:rPr>
        <w:tab/>
        <w:t>MULTAS</w:t>
      </w:r>
    </w:p>
    <w:p w14:paraId="56A6C40B" w14:textId="50D7CD05"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361F49" w:rsidRPr="00F27AA4">
        <w:rPr>
          <w:rFonts w:ascii="Garamond" w:hAnsi="Garamond" w:cs="Arial"/>
          <w:sz w:val="24"/>
          <w:szCs w:val="24"/>
        </w:rPr>
        <w:t>6</w:t>
      </w:r>
      <w:r w:rsidRPr="00F27AA4">
        <w:rPr>
          <w:rFonts w:ascii="Garamond" w:hAnsi="Garamond" w:cs="Arial"/>
          <w:sz w:val="24"/>
          <w:szCs w:val="24"/>
        </w:rPr>
        <w:t>.</w:t>
      </w:r>
      <w:r w:rsidRPr="00F27AA4">
        <w:rPr>
          <w:rFonts w:ascii="Garamond" w:hAnsi="Garamond" w:cs="Arial"/>
          <w:sz w:val="24"/>
          <w:szCs w:val="24"/>
        </w:rPr>
        <w:tab/>
        <w:t>CLÁUSULA PENAL</w:t>
      </w:r>
    </w:p>
    <w:p w14:paraId="7D5A669D" w14:textId="5D36523C" w:rsidR="00BF4C95" w:rsidRPr="00F27AA4" w:rsidRDefault="00BF4C95"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1</w:t>
      </w:r>
      <w:r w:rsidR="0077324D" w:rsidRPr="00F27AA4">
        <w:rPr>
          <w:rFonts w:ascii="Garamond" w:hAnsi="Garamond" w:cs="Arial"/>
          <w:sz w:val="24"/>
          <w:szCs w:val="24"/>
        </w:rPr>
        <w:t>7</w:t>
      </w:r>
      <w:r w:rsidRPr="00F27AA4">
        <w:rPr>
          <w:rFonts w:ascii="Garamond" w:hAnsi="Garamond" w:cs="Arial"/>
          <w:sz w:val="24"/>
          <w:szCs w:val="24"/>
        </w:rPr>
        <w:t>.</w:t>
      </w:r>
      <w:r w:rsidRPr="00F27AA4">
        <w:rPr>
          <w:rFonts w:ascii="Garamond" w:hAnsi="Garamond" w:cs="Arial"/>
          <w:sz w:val="24"/>
          <w:szCs w:val="24"/>
        </w:rPr>
        <w:tab/>
        <w:t>GARANTÍAS</w:t>
      </w:r>
    </w:p>
    <w:p w14:paraId="6CD61B51" w14:textId="2B989493" w:rsidR="009C1606" w:rsidRPr="00F27AA4" w:rsidRDefault="009C1606"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CLÁUSULA </w:t>
      </w:r>
      <w:r w:rsidR="00E54B0C" w:rsidRPr="00F27AA4">
        <w:rPr>
          <w:rFonts w:ascii="Garamond" w:hAnsi="Garamond" w:cs="Arial"/>
          <w:sz w:val="24"/>
          <w:szCs w:val="24"/>
        </w:rPr>
        <w:t>1</w:t>
      </w:r>
      <w:r w:rsidR="0077324D" w:rsidRPr="00F27AA4">
        <w:rPr>
          <w:rFonts w:ascii="Garamond" w:hAnsi="Garamond" w:cs="Arial"/>
          <w:sz w:val="24"/>
          <w:szCs w:val="24"/>
        </w:rPr>
        <w:t>8</w:t>
      </w:r>
      <w:r w:rsidRPr="00F27AA4">
        <w:rPr>
          <w:rFonts w:ascii="Garamond" w:hAnsi="Garamond" w:cs="Arial"/>
          <w:sz w:val="24"/>
          <w:szCs w:val="24"/>
        </w:rPr>
        <w:t>.</w:t>
      </w:r>
      <w:r w:rsidRPr="00F27AA4">
        <w:rPr>
          <w:rFonts w:ascii="Garamond" w:hAnsi="Garamond" w:cs="Arial"/>
          <w:sz w:val="24"/>
          <w:szCs w:val="24"/>
        </w:rPr>
        <w:tab/>
        <w:t xml:space="preserve">INDEPENDENCIA DEL </w:t>
      </w:r>
      <w:r w:rsidR="0077324D" w:rsidRPr="00F27AA4">
        <w:rPr>
          <w:rFonts w:ascii="Garamond" w:hAnsi="Garamond" w:cs="Arial"/>
          <w:sz w:val="24"/>
          <w:szCs w:val="24"/>
        </w:rPr>
        <w:t>INTERVENTOR</w:t>
      </w:r>
    </w:p>
    <w:p w14:paraId="24ED8A30" w14:textId="5F4D99F2" w:rsidR="009C160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 xml:space="preserve">CLÁUSULA </w:t>
      </w:r>
      <w:r w:rsidR="0077324D" w:rsidRPr="00F27AA4">
        <w:rPr>
          <w:rFonts w:ascii="Garamond" w:hAnsi="Garamond" w:cs="Arial"/>
          <w:sz w:val="24"/>
          <w:szCs w:val="24"/>
        </w:rPr>
        <w:t>19</w:t>
      </w:r>
      <w:r w:rsidRPr="00F27AA4">
        <w:rPr>
          <w:rFonts w:ascii="Garamond" w:hAnsi="Garamond" w:cs="Arial"/>
          <w:sz w:val="24"/>
          <w:szCs w:val="24"/>
        </w:rPr>
        <w:t>.</w:t>
      </w:r>
      <w:r w:rsidRPr="00F27AA4">
        <w:rPr>
          <w:rFonts w:ascii="Garamond" w:hAnsi="Garamond" w:cs="Arial"/>
          <w:sz w:val="24"/>
          <w:szCs w:val="24"/>
        </w:rPr>
        <w:tab/>
        <w:t xml:space="preserve">INEXISTENCIA DE RELACIÓN LABORAL ENTRE LA ENTIDAD Y EL </w:t>
      </w:r>
      <w:r w:rsidR="00297495" w:rsidRPr="00F27AA4">
        <w:rPr>
          <w:rFonts w:ascii="Garamond" w:hAnsi="Garamond" w:cs="Arial"/>
          <w:sz w:val="24"/>
          <w:szCs w:val="24"/>
        </w:rPr>
        <w:t>INTERVENTOR</w:t>
      </w:r>
    </w:p>
    <w:p w14:paraId="147E40D3" w14:textId="3F17C08A" w:rsidR="009C160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0</w:t>
      </w:r>
      <w:r w:rsidRPr="00F27AA4">
        <w:rPr>
          <w:rFonts w:ascii="Garamond" w:hAnsi="Garamond" w:cs="Arial"/>
          <w:sz w:val="24"/>
          <w:szCs w:val="24"/>
        </w:rPr>
        <w:t>.</w:t>
      </w:r>
      <w:r w:rsidRPr="00F27AA4">
        <w:rPr>
          <w:rFonts w:ascii="Garamond" w:hAnsi="Garamond" w:cs="Arial"/>
          <w:sz w:val="24"/>
          <w:szCs w:val="24"/>
        </w:rPr>
        <w:tab/>
        <w:t xml:space="preserve">CESIÓN </w:t>
      </w:r>
    </w:p>
    <w:p w14:paraId="0748783E" w14:textId="0D424FFE" w:rsidR="000B4B36" w:rsidRPr="00F27AA4" w:rsidRDefault="009C160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1</w:t>
      </w:r>
      <w:r w:rsidRPr="00F27AA4">
        <w:rPr>
          <w:rFonts w:ascii="Garamond" w:hAnsi="Garamond" w:cs="Arial"/>
          <w:sz w:val="24"/>
          <w:szCs w:val="24"/>
        </w:rPr>
        <w:t>.</w:t>
      </w:r>
      <w:r w:rsidRPr="00F27AA4">
        <w:rPr>
          <w:rFonts w:ascii="Garamond" w:hAnsi="Garamond" w:cs="Arial"/>
          <w:sz w:val="24"/>
          <w:szCs w:val="24"/>
        </w:rPr>
        <w:tab/>
      </w:r>
      <w:r w:rsidR="00172998" w:rsidRPr="00F27AA4">
        <w:rPr>
          <w:rFonts w:ascii="Garamond" w:hAnsi="Garamond" w:cs="Arial"/>
          <w:sz w:val="24"/>
          <w:szCs w:val="24"/>
        </w:rPr>
        <w:t>LIQUIDACIÓN</w:t>
      </w:r>
    </w:p>
    <w:p w14:paraId="378DA57F" w14:textId="44037F4B" w:rsidR="000B4B36" w:rsidRPr="00F27AA4" w:rsidRDefault="000B4B3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2</w:t>
      </w:r>
      <w:r w:rsidRPr="00F27AA4">
        <w:rPr>
          <w:rFonts w:ascii="Garamond" w:hAnsi="Garamond" w:cs="Arial"/>
          <w:sz w:val="24"/>
          <w:szCs w:val="24"/>
        </w:rPr>
        <w:t>.</w:t>
      </w:r>
      <w:r w:rsidRPr="00F27AA4">
        <w:rPr>
          <w:rFonts w:ascii="Garamond" w:hAnsi="Garamond" w:cs="Arial"/>
          <w:sz w:val="24"/>
          <w:szCs w:val="24"/>
        </w:rPr>
        <w:tab/>
        <w:t>SUSCRIPCIÓN, PERFECCIONAMIENTO</w:t>
      </w:r>
      <w:r w:rsidR="00E54B0C" w:rsidRPr="00F27AA4">
        <w:rPr>
          <w:rFonts w:ascii="Garamond" w:hAnsi="Garamond" w:cs="Arial"/>
          <w:sz w:val="24"/>
          <w:szCs w:val="24"/>
        </w:rPr>
        <w:t xml:space="preserve"> Y</w:t>
      </w:r>
      <w:r w:rsidRPr="00F27AA4">
        <w:rPr>
          <w:rFonts w:ascii="Garamond" w:hAnsi="Garamond" w:cs="Arial"/>
          <w:sz w:val="24"/>
          <w:szCs w:val="24"/>
        </w:rPr>
        <w:t xml:space="preserve"> EJECUCIÓN</w:t>
      </w:r>
    </w:p>
    <w:p w14:paraId="4899E844" w14:textId="553726AD" w:rsidR="000B4B36" w:rsidRPr="00F27AA4" w:rsidRDefault="000B4B36" w:rsidP="00F27AA4">
      <w:pPr>
        <w:pStyle w:val="clusulas"/>
        <w:numPr>
          <w:ilvl w:val="0"/>
          <w:numId w:val="0"/>
        </w:numPr>
        <w:spacing w:before="0" w:after="0"/>
        <w:ind w:left="2124" w:hanging="2124"/>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3</w:t>
      </w:r>
      <w:r w:rsidRPr="00F27AA4">
        <w:rPr>
          <w:rFonts w:ascii="Garamond" w:hAnsi="Garamond" w:cs="Arial"/>
          <w:sz w:val="24"/>
          <w:szCs w:val="24"/>
        </w:rPr>
        <w:t>.</w:t>
      </w:r>
      <w:r w:rsidRPr="00F27AA4">
        <w:rPr>
          <w:rFonts w:ascii="Garamond" w:hAnsi="Garamond" w:cs="Arial"/>
          <w:sz w:val="24"/>
          <w:szCs w:val="24"/>
        </w:rPr>
        <w:tab/>
      </w:r>
      <w:r w:rsidR="00CF1731" w:rsidRPr="00F27AA4">
        <w:rPr>
          <w:rFonts w:ascii="Garamond" w:hAnsi="Garamond" w:cs="Arial"/>
          <w:sz w:val="24"/>
          <w:szCs w:val="24"/>
        </w:rPr>
        <w:t xml:space="preserve">LUGAR DE EJECUCIÓN Y DOMICILIO CONTRACTUAL </w:t>
      </w:r>
    </w:p>
    <w:p w14:paraId="5631A7DD" w14:textId="36537BE5" w:rsidR="003E4D98" w:rsidRPr="00F27AA4" w:rsidRDefault="003E4D98"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CLÁUSULA 2</w:t>
      </w:r>
      <w:r w:rsidR="0077324D" w:rsidRPr="00F27AA4">
        <w:rPr>
          <w:rFonts w:ascii="Garamond" w:hAnsi="Garamond" w:cs="Arial"/>
          <w:sz w:val="24"/>
          <w:szCs w:val="24"/>
        </w:rPr>
        <w:t>4.</w:t>
      </w:r>
      <w:r w:rsidRPr="00F27AA4">
        <w:rPr>
          <w:rFonts w:ascii="Garamond" w:hAnsi="Garamond" w:cs="Arial"/>
          <w:sz w:val="24"/>
          <w:szCs w:val="24"/>
        </w:rPr>
        <w:tab/>
        <w:t>DOCUMENTOS</w:t>
      </w:r>
    </w:p>
    <w:p w14:paraId="46FF7ACF" w14:textId="27417A17" w:rsidR="001E2734" w:rsidRPr="00F27AA4" w:rsidRDefault="001E2734" w:rsidP="00F27AA4">
      <w:pPr>
        <w:rPr>
          <w:rFonts w:ascii="Garamond" w:hAnsi="Garamond" w:cs="Arial"/>
          <w:b/>
          <w:sz w:val="24"/>
          <w:szCs w:val="24"/>
          <w:lang w:val="es-CO"/>
        </w:rPr>
      </w:pPr>
      <w:r w:rsidRPr="00F27AA4">
        <w:rPr>
          <w:rFonts w:ascii="Garamond" w:hAnsi="Garamond" w:cs="Arial"/>
          <w:b/>
          <w:sz w:val="24"/>
          <w:szCs w:val="24"/>
          <w:lang w:val="es-CO"/>
        </w:rPr>
        <w:br w:type="page"/>
      </w:r>
    </w:p>
    <w:p w14:paraId="353867BE" w14:textId="417F0E11" w:rsidR="00661383" w:rsidRPr="00F27AA4" w:rsidRDefault="4A447095" w:rsidP="00F27AA4">
      <w:pPr>
        <w:rPr>
          <w:rFonts w:ascii="Garamond" w:eastAsia="Arial" w:hAnsi="Garamond" w:cs="Arial"/>
          <w:sz w:val="24"/>
          <w:szCs w:val="24"/>
          <w:lang w:val="es-CO"/>
        </w:rPr>
      </w:pPr>
      <w:r w:rsidRPr="00F27AA4">
        <w:rPr>
          <w:rFonts w:ascii="Garamond" w:hAnsi="Garamond" w:cs="Arial"/>
          <w:sz w:val="24"/>
          <w:szCs w:val="24"/>
          <w:lang w:val="es-CO"/>
        </w:rPr>
        <w:lastRenderedPageBreak/>
        <w:t xml:space="preserve">Entre </w:t>
      </w:r>
      <w:r w:rsidR="00FE4234" w:rsidRPr="00F27AA4">
        <w:rPr>
          <w:rFonts w:ascii="Garamond" w:hAnsi="Garamond" w:cs="Arial"/>
          <w:sz w:val="24"/>
          <w:szCs w:val="24"/>
          <w:lang w:val="es-CO"/>
        </w:rPr>
        <w:t xml:space="preserve">el </w:t>
      </w:r>
      <w:r w:rsidR="00FE4234" w:rsidRPr="00F27AA4">
        <w:rPr>
          <w:rFonts w:ascii="Garamond" w:hAnsi="Garamond" w:cs="Arial"/>
          <w:b/>
          <w:bCs/>
          <w:sz w:val="24"/>
          <w:szCs w:val="24"/>
        </w:rPr>
        <w:t>FONDO DE DESARROLLO LOCAL DE BOSA</w:t>
      </w:r>
      <w:r w:rsidR="00FE4234" w:rsidRPr="00F27AA4">
        <w:rPr>
          <w:rFonts w:ascii="Garamond" w:hAnsi="Garamond" w:cs="Arial"/>
          <w:sz w:val="24"/>
          <w:szCs w:val="24"/>
          <w:lang w:val="es-CO"/>
        </w:rPr>
        <w:t xml:space="preserve"> </w:t>
      </w:r>
      <w:r w:rsidRPr="00F27AA4">
        <w:rPr>
          <w:rFonts w:ascii="Garamond" w:hAnsi="Garamond" w:cs="Arial"/>
          <w:sz w:val="24"/>
          <w:szCs w:val="24"/>
          <w:lang w:val="es-CO"/>
        </w:rPr>
        <w:t xml:space="preserve">(en adelante la “Entidad”) por medio de su representante legal, por una parte; y por la otra </w:t>
      </w:r>
      <w:r w:rsidRPr="00F27AA4">
        <w:rPr>
          <w:rFonts w:ascii="Garamond" w:hAnsi="Garamond" w:cs="Arial"/>
          <w:sz w:val="24"/>
          <w:szCs w:val="24"/>
          <w:highlight w:val="lightGray"/>
          <w:lang w:val="es-CO"/>
        </w:rPr>
        <w:t>[Nombre del Interventor]</w:t>
      </w:r>
      <w:r w:rsidRPr="00F27AA4">
        <w:rPr>
          <w:rFonts w:ascii="Garamond" w:hAnsi="Garamond" w:cs="Arial"/>
          <w:sz w:val="24"/>
          <w:szCs w:val="24"/>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F27AA4" w:rsidRDefault="001E2734" w:rsidP="00F27AA4">
      <w:pPr>
        <w:rPr>
          <w:rFonts w:ascii="Garamond" w:hAnsi="Garamond" w:cs="Arial"/>
          <w:sz w:val="24"/>
          <w:szCs w:val="24"/>
          <w:lang w:val="es-CO"/>
        </w:rPr>
      </w:pPr>
    </w:p>
    <w:p w14:paraId="66A54A8F" w14:textId="102B7FBB" w:rsidR="00FB22DF" w:rsidRPr="00F27AA4" w:rsidRDefault="00FB22DF" w:rsidP="00F27AA4">
      <w:pPr>
        <w:pStyle w:val="Prrafodelista"/>
        <w:numPr>
          <w:ilvl w:val="0"/>
          <w:numId w:val="1"/>
        </w:numPr>
        <w:rPr>
          <w:rFonts w:ascii="Garamond" w:hAnsi="Garamond" w:cs="Arial"/>
          <w:sz w:val="24"/>
          <w:szCs w:val="24"/>
        </w:rPr>
      </w:pPr>
      <w:r w:rsidRPr="00F27AA4">
        <w:rPr>
          <w:rFonts w:ascii="Garamond" w:hAnsi="Garamond" w:cs="Arial"/>
          <w:sz w:val="24"/>
          <w:szCs w:val="24"/>
        </w:rPr>
        <w:t xml:space="preserve">Que mediante </w:t>
      </w:r>
      <w:r w:rsidR="00F77B4E" w:rsidRPr="00F27AA4">
        <w:rPr>
          <w:rFonts w:ascii="Garamond" w:hAnsi="Garamond" w:cs="Arial"/>
          <w:sz w:val="24"/>
          <w:szCs w:val="24"/>
          <w:highlight w:val="lightGray"/>
        </w:rPr>
        <w:t xml:space="preserve">[la </w:t>
      </w:r>
      <w:r w:rsidRPr="00F27AA4">
        <w:rPr>
          <w:rFonts w:ascii="Garamond" w:hAnsi="Garamond" w:cs="Arial"/>
          <w:sz w:val="24"/>
          <w:szCs w:val="24"/>
          <w:highlight w:val="lightGray"/>
        </w:rPr>
        <w:t xml:space="preserve">Resolución No. </w:t>
      </w:r>
      <w:proofErr w:type="spellStart"/>
      <w:r w:rsidRPr="00F27AA4">
        <w:rPr>
          <w:rFonts w:ascii="Garamond" w:hAnsi="Garamond" w:cs="Arial"/>
          <w:sz w:val="24"/>
          <w:szCs w:val="24"/>
          <w:highlight w:val="lightGray"/>
        </w:rPr>
        <w:t>xxxxx</w:t>
      </w:r>
      <w:proofErr w:type="spellEnd"/>
      <w:r w:rsidRPr="00F27AA4">
        <w:rPr>
          <w:rFonts w:ascii="Garamond" w:hAnsi="Garamond" w:cs="Arial"/>
          <w:sz w:val="24"/>
          <w:szCs w:val="24"/>
          <w:highlight w:val="lightGray"/>
        </w:rPr>
        <w:t xml:space="preserve"> del </w:t>
      </w:r>
      <w:proofErr w:type="spellStart"/>
      <w:r w:rsidRPr="00F27AA4">
        <w:rPr>
          <w:rFonts w:ascii="Garamond" w:hAnsi="Garamond" w:cs="Arial"/>
          <w:sz w:val="24"/>
          <w:szCs w:val="24"/>
          <w:highlight w:val="lightGray"/>
        </w:rPr>
        <w:t>xxx</w:t>
      </w:r>
      <w:proofErr w:type="spellEnd"/>
      <w:r w:rsidRPr="00F27AA4">
        <w:rPr>
          <w:rFonts w:ascii="Garamond" w:hAnsi="Garamond" w:cs="Arial"/>
          <w:sz w:val="24"/>
          <w:szCs w:val="24"/>
          <w:highlight w:val="lightGray"/>
        </w:rPr>
        <w:t xml:space="preserve"> de </w:t>
      </w:r>
      <w:proofErr w:type="spellStart"/>
      <w:r w:rsidRPr="00F27AA4">
        <w:rPr>
          <w:rFonts w:ascii="Garamond" w:hAnsi="Garamond" w:cs="Arial"/>
          <w:sz w:val="24"/>
          <w:szCs w:val="24"/>
          <w:highlight w:val="lightGray"/>
        </w:rPr>
        <w:t>xxx</w:t>
      </w:r>
      <w:proofErr w:type="spellEnd"/>
      <w:r w:rsidRPr="00F27AA4">
        <w:rPr>
          <w:rFonts w:ascii="Garamond" w:hAnsi="Garamond" w:cs="Arial"/>
          <w:sz w:val="24"/>
          <w:szCs w:val="24"/>
          <w:highlight w:val="lightGray"/>
        </w:rPr>
        <w:t xml:space="preserve"> de </w:t>
      </w:r>
      <w:proofErr w:type="spellStart"/>
      <w:r w:rsidRPr="00F27AA4">
        <w:rPr>
          <w:rFonts w:ascii="Garamond" w:hAnsi="Garamond" w:cs="Arial"/>
          <w:sz w:val="24"/>
          <w:szCs w:val="24"/>
          <w:highlight w:val="lightGray"/>
        </w:rPr>
        <w:t>xxxx</w:t>
      </w:r>
      <w:proofErr w:type="spellEnd"/>
      <w:r w:rsidRPr="00F27AA4">
        <w:rPr>
          <w:rFonts w:ascii="Garamond" w:hAnsi="Garamond" w:cs="Arial"/>
          <w:sz w:val="24"/>
          <w:szCs w:val="24"/>
          <w:highlight w:val="lightGray"/>
        </w:rPr>
        <w:t>]</w:t>
      </w:r>
      <w:r w:rsidR="00780E14" w:rsidRPr="00F27AA4">
        <w:rPr>
          <w:rFonts w:ascii="Garamond" w:hAnsi="Garamond" w:cs="Arial"/>
          <w:sz w:val="24"/>
          <w:szCs w:val="24"/>
        </w:rPr>
        <w:t xml:space="preserve"> la </w:t>
      </w:r>
      <w:r w:rsidR="00855426" w:rsidRPr="00F27AA4">
        <w:rPr>
          <w:rFonts w:ascii="Garamond" w:hAnsi="Garamond" w:cs="Arial"/>
          <w:sz w:val="24"/>
          <w:szCs w:val="24"/>
        </w:rPr>
        <w:t>e</w:t>
      </w:r>
      <w:r w:rsidR="00780E14" w:rsidRPr="00F27AA4">
        <w:rPr>
          <w:rFonts w:ascii="Garamond" w:hAnsi="Garamond" w:cs="Arial"/>
          <w:sz w:val="24"/>
          <w:szCs w:val="24"/>
        </w:rPr>
        <w:t>ntidad</w:t>
      </w:r>
      <w:r w:rsidRPr="00F27AA4">
        <w:rPr>
          <w:rFonts w:ascii="Garamond" w:hAnsi="Garamond" w:cs="Arial"/>
          <w:sz w:val="24"/>
          <w:szCs w:val="24"/>
        </w:rPr>
        <w:t xml:space="preserve"> abrió el </w:t>
      </w:r>
      <w:r w:rsidR="006612DF" w:rsidRPr="00F27AA4">
        <w:rPr>
          <w:rFonts w:ascii="Garamond" w:hAnsi="Garamond" w:cs="Arial"/>
          <w:sz w:val="24"/>
          <w:szCs w:val="24"/>
        </w:rPr>
        <w:t>procedimiento de selección</w:t>
      </w:r>
      <w:r w:rsidRPr="00F27AA4">
        <w:rPr>
          <w:rFonts w:ascii="Garamond" w:hAnsi="Garamond" w:cs="Arial"/>
          <w:sz w:val="24"/>
          <w:szCs w:val="24"/>
        </w:rPr>
        <w:t xml:space="preserve"> número </w:t>
      </w:r>
      <w:r w:rsidR="00177A61" w:rsidRPr="00F27AA4">
        <w:rPr>
          <w:rFonts w:ascii="Garamond" w:hAnsi="Garamond" w:cs="Arial"/>
          <w:sz w:val="24"/>
          <w:szCs w:val="24"/>
          <w:highlight w:val="lightGray"/>
        </w:rPr>
        <w:t>[</w:t>
      </w:r>
      <w:r w:rsidR="00177A61" w:rsidRPr="00F27AA4">
        <w:rPr>
          <w:rFonts w:ascii="Garamond" w:hAnsi="Garamond" w:cstheme="minorHAnsi"/>
          <w:sz w:val="24"/>
          <w:szCs w:val="24"/>
          <w:highlight w:val="lightGray"/>
        </w:rPr>
        <w:t xml:space="preserve">Incluir número del </w:t>
      </w:r>
      <w:r w:rsidR="00855426" w:rsidRPr="00F27AA4">
        <w:rPr>
          <w:rFonts w:ascii="Garamond" w:hAnsi="Garamond" w:cstheme="minorHAnsi"/>
          <w:sz w:val="24"/>
          <w:szCs w:val="24"/>
          <w:highlight w:val="lightGray"/>
        </w:rPr>
        <w:t>p</w:t>
      </w:r>
      <w:r w:rsidR="00177A61" w:rsidRPr="00F27AA4">
        <w:rPr>
          <w:rFonts w:ascii="Garamond" w:hAnsi="Garamond" w:cstheme="minorHAnsi"/>
          <w:sz w:val="24"/>
          <w:szCs w:val="24"/>
          <w:highlight w:val="lightGray"/>
        </w:rPr>
        <w:t>roceso</w:t>
      </w:r>
      <w:r w:rsidR="00177A61" w:rsidRPr="00F27AA4">
        <w:rPr>
          <w:rFonts w:ascii="Garamond" w:hAnsi="Garamond" w:cs="Arial"/>
          <w:sz w:val="24"/>
          <w:szCs w:val="24"/>
          <w:highlight w:val="lightGray"/>
        </w:rPr>
        <w:t>]</w:t>
      </w:r>
      <w:r w:rsidRPr="00F27AA4">
        <w:rPr>
          <w:rFonts w:ascii="Garamond" w:hAnsi="Garamond" w:cs="Arial"/>
          <w:sz w:val="24"/>
          <w:szCs w:val="24"/>
        </w:rPr>
        <w:t>.</w:t>
      </w:r>
    </w:p>
    <w:p w14:paraId="32C82A74" w14:textId="2B5E95CB" w:rsidR="00FB22DF" w:rsidRPr="00F27AA4" w:rsidRDefault="00FB22DF" w:rsidP="00F27AA4">
      <w:pPr>
        <w:pStyle w:val="Prrafodelista"/>
        <w:contextualSpacing w:val="0"/>
        <w:rPr>
          <w:rFonts w:ascii="Garamond" w:hAnsi="Garamond" w:cs="Arial"/>
          <w:sz w:val="24"/>
          <w:szCs w:val="24"/>
        </w:rPr>
      </w:pPr>
    </w:p>
    <w:p w14:paraId="6D017276" w14:textId="66B206EC" w:rsidR="00FB22DF" w:rsidRPr="00F27AA4" w:rsidRDefault="00FB22DF" w:rsidP="00F27AA4">
      <w:pPr>
        <w:pStyle w:val="Prrafodelista"/>
        <w:numPr>
          <w:ilvl w:val="0"/>
          <w:numId w:val="1"/>
        </w:numPr>
        <w:rPr>
          <w:rFonts w:ascii="Garamond" w:hAnsi="Garamond" w:cs="Arial"/>
          <w:sz w:val="24"/>
          <w:szCs w:val="24"/>
        </w:rPr>
      </w:pPr>
      <w:r w:rsidRPr="00F27AA4">
        <w:rPr>
          <w:rFonts w:ascii="Garamond" w:hAnsi="Garamond" w:cs="Arial"/>
          <w:sz w:val="24"/>
          <w:szCs w:val="24"/>
        </w:rPr>
        <w:t xml:space="preserve">Que mediante Resolución No. </w:t>
      </w:r>
      <w:r w:rsidRPr="00F27AA4">
        <w:rPr>
          <w:rFonts w:ascii="Garamond" w:hAnsi="Garamond" w:cs="Arial"/>
          <w:sz w:val="24"/>
          <w:szCs w:val="24"/>
          <w:highlight w:val="lightGray"/>
        </w:rPr>
        <w:t>[</w:t>
      </w:r>
      <w:proofErr w:type="spellStart"/>
      <w:r w:rsidRPr="00F27AA4">
        <w:rPr>
          <w:rFonts w:ascii="Garamond" w:hAnsi="Garamond" w:cs="Arial"/>
          <w:sz w:val="24"/>
          <w:szCs w:val="24"/>
          <w:highlight w:val="lightGray"/>
        </w:rPr>
        <w:t>xxxxx</w:t>
      </w:r>
      <w:proofErr w:type="spellEnd"/>
      <w:r w:rsidRPr="00F27AA4">
        <w:rPr>
          <w:rFonts w:ascii="Garamond" w:hAnsi="Garamond" w:cs="Arial"/>
          <w:sz w:val="24"/>
          <w:szCs w:val="24"/>
          <w:highlight w:val="lightGray"/>
        </w:rPr>
        <w:t xml:space="preserve"> del </w:t>
      </w:r>
      <w:proofErr w:type="spellStart"/>
      <w:r w:rsidRPr="00F27AA4">
        <w:rPr>
          <w:rFonts w:ascii="Garamond" w:hAnsi="Garamond" w:cs="Arial"/>
          <w:sz w:val="24"/>
          <w:szCs w:val="24"/>
          <w:highlight w:val="lightGray"/>
        </w:rPr>
        <w:t>xxx</w:t>
      </w:r>
      <w:proofErr w:type="spellEnd"/>
      <w:r w:rsidRPr="00F27AA4">
        <w:rPr>
          <w:rFonts w:ascii="Garamond" w:hAnsi="Garamond" w:cs="Arial"/>
          <w:sz w:val="24"/>
          <w:szCs w:val="24"/>
          <w:highlight w:val="lightGray"/>
        </w:rPr>
        <w:t xml:space="preserve"> de </w:t>
      </w:r>
      <w:proofErr w:type="spellStart"/>
      <w:r w:rsidRPr="00F27AA4">
        <w:rPr>
          <w:rFonts w:ascii="Garamond" w:hAnsi="Garamond" w:cs="Arial"/>
          <w:sz w:val="24"/>
          <w:szCs w:val="24"/>
          <w:highlight w:val="lightGray"/>
        </w:rPr>
        <w:t>xxx</w:t>
      </w:r>
      <w:proofErr w:type="spellEnd"/>
      <w:r w:rsidRPr="00F27AA4">
        <w:rPr>
          <w:rFonts w:ascii="Garamond" w:hAnsi="Garamond" w:cs="Arial"/>
          <w:sz w:val="24"/>
          <w:szCs w:val="24"/>
          <w:highlight w:val="lightGray"/>
        </w:rPr>
        <w:t xml:space="preserve"> de </w:t>
      </w:r>
      <w:r w:rsidR="00E73626" w:rsidRPr="00F27AA4">
        <w:rPr>
          <w:rFonts w:ascii="Garamond" w:hAnsi="Garamond" w:cs="Arial"/>
          <w:sz w:val="24"/>
          <w:szCs w:val="24"/>
          <w:highlight w:val="lightGray"/>
        </w:rPr>
        <w:t>20</w:t>
      </w:r>
      <w:r w:rsidR="00956AE8" w:rsidRPr="00F27AA4">
        <w:rPr>
          <w:rFonts w:ascii="Garamond" w:hAnsi="Garamond" w:cs="Arial"/>
          <w:sz w:val="24"/>
          <w:szCs w:val="24"/>
          <w:highlight w:val="lightGray"/>
        </w:rPr>
        <w:t>x</w:t>
      </w:r>
      <w:r w:rsidR="00E73626" w:rsidRPr="00F27AA4">
        <w:rPr>
          <w:rFonts w:ascii="Garamond" w:hAnsi="Garamond" w:cs="Arial"/>
          <w:sz w:val="24"/>
          <w:szCs w:val="24"/>
          <w:highlight w:val="lightGray"/>
        </w:rPr>
        <w:t>x</w:t>
      </w:r>
      <w:r w:rsidR="00780E14" w:rsidRPr="00F27AA4">
        <w:rPr>
          <w:rFonts w:ascii="Garamond" w:hAnsi="Garamond" w:cs="Arial"/>
          <w:sz w:val="24"/>
          <w:szCs w:val="24"/>
          <w:highlight w:val="lightGray"/>
        </w:rPr>
        <w:t>]</w:t>
      </w:r>
      <w:r w:rsidR="00780E14" w:rsidRPr="00F27AA4">
        <w:rPr>
          <w:rFonts w:ascii="Garamond" w:hAnsi="Garamond" w:cs="Arial"/>
          <w:sz w:val="24"/>
          <w:szCs w:val="24"/>
        </w:rPr>
        <w:t xml:space="preserve"> la </w:t>
      </w:r>
      <w:r w:rsidR="001E26EE" w:rsidRPr="00F27AA4">
        <w:rPr>
          <w:rFonts w:ascii="Garamond" w:hAnsi="Garamond" w:cs="Arial"/>
          <w:sz w:val="24"/>
          <w:szCs w:val="24"/>
        </w:rPr>
        <w:t>e</w:t>
      </w:r>
      <w:r w:rsidR="00780E14" w:rsidRPr="00F27AA4">
        <w:rPr>
          <w:rFonts w:ascii="Garamond" w:hAnsi="Garamond" w:cs="Arial"/>
          <w:sz w:val="24"/>
          <w:szCs w:val="24"/>
        </w:rPr>
        <w:t>ntidad</w:t>
      </w:r>
      <w:r w:rsidRPr="00F27AA4">
        <w:rPr>
          <w:rFonts w:ascii="Garamond" w:hAnsi="Garamond" w:cs="Arial"/>
          <w:sz w:val="24"/>
          <w:szCs w:val="24"/>
        </w:rPr>
        <w:t xml:space="preserve"> adjudicó el </w:t>
      </w:r>
      <w:r w:rsidR="001E26EE" w:rsidRPr="00F27AA4">
        <w:rPr>
          <w:rFonts w:ascii="Garamond" w:hAnsi="Garamond" w:cs="Arial"/>
          <w:sz w:val="24"/>
          <w:szCs w:val="24"/>
        </w:rPr>
        <w:t>c</w:t>
      </w:r>
      <w:r w:rsidRPr="00F27AA4">
        <w:rPr>
          <w:rFonts w:ascii="Garamond" w:hAnsi="Garamond" w:cs="Arial"/>
          <w:sz w:val="24"/>
          <w:szCs w:val="24"/>
        </w:rPr>
        <w:t>ontrato al</w:t>
      </w:r>
      <w:r w:rsidR="000E3EC0" w:rsidRPr="00F27AA4">
        <w:rPr>
          <w:rFonts w:ascii="Garamond" w:hAnsi="Garamond" w:cs="Arial"/>
          <w:sz w:val="24"/>
          <w:szCs w:val="24"/>
        </w:rPr>
        <w:t xml:space="preserve"> oferente</w:t>
      </w:r>
      <w:r w:rsidR="00797981" w:rsidRPr="00F27AA4">
        <w:rPr>
          <w:rFonts w:ascii="Garamond" w:hAnsi="Garamond" w:cs="Arial"/>
          <w:sz w:val="24"/>
          <w:szCs w:val="24"/>
        </w:rPr>
        <w:t xml:space="preserve"> </w:t>
      </w:r>
      <w:r w:rsidR="00797981" w:rsidRPr="00F27AA4">
        <w:rPr>
          <w:rFonts w:ascii="Garamond" w:hAnsi="Garamond" w:cs="Arial"/>
          <w:sz w:val="24"/>
          <w:szCs w:val="24"/>
          <w:highlight w:val="lightGray"/>
        </w:rPr>
        <w:t xml:space="preserve">[Indicar el nombre del oferente </w:t>
      </w:r>
      <w:r w:rsidR="007C7437" w:rsidRPr="00F27AA4">
        <w:rPr>
          <w:rFonts w:ascii="Garamond" w:hAnsi="Garamond" w:cs="Arial"/>
          <w:sz w:val="24"/>
          <w:szCs w:val="24"/>
          <w:highlight w:val="lightGray"/>
        </w:rPr>
        <w:t>adjudicatario]</w:t>
      </w:r>
      <w:r w:rsidRPr="00F27AA4">
        <w:rPr>
          <w:rFonts w:ascii="Garamond" w:hAnsi="Garamond" w:cs="Arial"/>
          <w:sz w:val="24"/>
          <w:szCs w:val="24"/>
        </w:rPr>
        <w:t>.</w:t>
      </w:r>
    </w:p>
    <w:p w14:paraId="4B8E6229" w14:textId="418F9C08" w:rsidR="00FB22DF" w:rsidRPr="00F27AA4" w:rsidRDefault="00FB22DF" w:rsidP="00F27AA4">
      <w:pPr>
        <w:rPr>
          <w:rFonts w:ascii="Garamond" w:hAnsi="Garamond" w:cs="Arial"/>
          <w:sz w:val="24"/>
          <w:szCs w:val="24"/>
          <w:lang w:val="es-CO"/>
        </w:rPr>
      </w:pPr>
    </w:p>
    <w:p w14:paraId="60CEE78E" w14:textId="2369B604" w:rsidR="00EB5F27" w:rsidRPr="00F27AA4" w:rsidRDefault="00780E14" w:rsidP="00F27AA4">
      <w:pPr>
        <w:autoSpaceDE w:val="0"/>
        <w:autoSpaceDN w:val="0"/>
        <w:adjustRightInd w:val="0"/>
        <w:rPr>
          <w:rFonts w:ascii="Garamond" w:hAnsi="Garamond"/>
          <w:sz w:val="24"/>
          <w:szCs w:val="24"/>
          <w:lang w:val="es-CO"/>
        </w:rPr>
      </w:pPr>
      <w:r w:rsidRPr="00F27AA4">
        <w:rPr>
          <w:rFonts w:ascii="Garamond" w:hAnsi="Garamond" w:cs="Arial"/>
          <w:sz w:val="24"/>
          <w:szCs w:val="24"/>
        </w:rPr>
        <w:t xml:space="preserve">Con base en las anteriores consideraciones, </w:t>
      </w:r>
      <w:r w:rsidR="00EB5F27" w:rsidRPr="00F27AA4">
        <w:rPr>
          <w:rFonts w:ascii="Garamond" w:hAnsi="Garamond" w:cs="Arial"/>
          <w:sz w:val="24"/>
          <w:szCs w:val="24"/>
        </w:rPr>
        <w:t xml:space="preserve">la </w:t>
      </w:r>
      <w:r w:rsidR="003608F6" w:rsidRPr="00F27AA4">
        <w:rPr>
          <w:rFonts w:ascii="Garamond" w:hAnsi="Garamond" w:cs="Arial"/>
          <w:sz w:val="24"/>
          <w:szCs w:val="24"/>
        </w:rPr>
        <w:t>e</w:t>
      </w:r>
      <w:r w:rsidR="00EB5F27" w:rsidRPr="00F27AA4">
        <w:rPr>
          <w:rFonts w:ascii="Garamond" w:hAnsi="Garamond" w:cs="Arial"/>
          <w:sz w:val="24"/>
          <w:szCs w:val="24"/>
        </w:rPr>
        <w:t>ntidad</w:t>
      </w:r>
      <w:r w:rsidRPr="00F27AA4">
        <w:rPr>
          <w:rFonts w:ascii="Garamond" w:hAnsi="Garamond" w:cs="Arial"/>
          <w:sz w:val="24"/>
          <w:szCs w:val="24"/>
        </w:rPr>
        <w:t xml:space="preserve"> y el </w:t>
      </w:r>
      <w:r w:rsidR="003608F6" w:rsidRPr="00F27AA4">
        <w:rPr>
          <w:rFonts w:ascii="Garamond" w:hAnsi="Garamond" w:cs="Arial"/>
          <w:sz w:val="24"/>
          <w:szCs w:val="24"/>
        </w:rPr>
        <w:t>i</w:t>
      </w:r>
      <w:r w:rsidR="007955D2" w:rsidRPr="00F27AA4">
        <w:rPr>
          <w:rFonts w:ascii="Garamond" w:hAnsi="Garamond" w:cs="Arial"/>
          <w:sz w:val="24"/>
          <w:szCs w:val="24"/>
        </w:rPr>
        <w:t xml:space="preserve">nterventor </w:t>
      </w:r>
      <w:r w:rsidRPr="00F27AA4">
        <w:rPr>
          <w:rFonts w:ascii="Garamond" w:hAnsi="Garamond" w:cs="Arial"/>
          <w:sz w:val="24"/>
          <w:szCs w:val="24"/>
        </w:rPr>
        <w:t xml:space="preserve">(individualmente la “Parte”, conjuntamente las “Partes”), acuerdan que el presente </w:t>
      </w:r>
      <w:r w:rsidR="002E2832" w:rsidRPr="00F27AA4">
        <w:rPr>
          <w:rFonts w:ascii="Garamond" w:hAnsi="Garamond" w:cs="Arial"/>
          <w:sz w:val="24"/>
          <w:szCs w:val="24"/>
        </w:rPr>
        <w:t>co</w:t>
      </w:r>
      <w:r w:rsidRPr="00F27AA4">
        <w:rPr>
          <w:rFonts w:ascii="Garamond" w:hAnsi="Garamond" w:cs="Arial"/>
          <w:sz w:val="24"/>
          <w:szCs w:val="24"/>
        </w:rPr>
        <w:t>ntrato</w:t>
      </w:r>
      <w:r w:rsidR="00A70FA4" w:rsidRPr="00F27AA4">
        <w:rPr>
          <w:rFonts w:ascii="Garamond" w:hAnsi="Garamond"/>
          <w:sz w:val="24"/>
          <w:szCs w:val="24"/>
          <w:lang w:val="es-CO"/>
        </w:rPr>
        <w:t xml:space="preserve"> se regirá por las Leyes 80 de 1993, 1150 de 2007, 1474 de 2011, 1882 de 2018, Decreto Ley 019 de 2012 y el Decreto 1082 de 2015, el Código Civil y de Comercio y la</w:t>
      </w:r>
      <w:r w:rsidR="007D4BC1" w:rsidRPr="00F27AA4">
        <w:rPr>
          <w:rFonts w:ascii="Garamond" w:hAnsi="Garamond"/>
          <w:sz w:val="24"/>
          <w:szCs w:val="24"/>
          <w:lang w:val="es-CO"/>
        </w:rPr>
        <w:t>s</w:t>
      </w:r>
      <w:r w:rsidR="00A70FA4" w:rsidRPr="00F27AA4">
        <w:rPr>
          <w:rFonts w:ascii="Garamond" w:hAnsi="Garamond"/>
          <w:sz w:val="24"/>
          <w:szCs w:val="24"/>
          <w:lang w:val="es-CO"/>
        </w:rPr>
        <w:t xml:space="preserve"> normas</w:t>
      </w:r>
      <w:r w:rsidR="007D4BC1" w:rsidRPr="00F27AA4">
        <w:rPr>
          <w:rFonts w:ascii="Garamond" w:hAnsi="Garamond"/>
          <w:sz w:val="24"/>
          <w:szCs w:val="24"/>
          <w:lang w:val="es-CO"/>
        </w:rPr>
        <w:t xml:space="preserve"> que las modifiquen o sustituyan, además de las adicionales que resulten aplicables a</w:t>
      </w:r>
      <w:r w:rsidR="00A70FA4" w:rsidRPr="00F27AA4">
        <w:rPr>
          <w:rFonts w:ascii="Garamond" w:hAnsi="Garamond"/>
          <w:sz w:val="24"/>
          <w:szCs w:val="24"/>
          <w:lang w:val="es-CO"/>
        </w:rPr>
        <w:t xml:space="preserve"> la materia.</w:t>
      </w:r>
      <w:r w:rsidR="007D4BC1" w:rsidRPr="00F27AA4">
        <w:rPr>
          <w:rFonts w:ascii="Garamond" w:hAnsi="Garamond"/>
          <w:sz w:val="24"/>
          <w:szCs w:val="24"/>
          <w:lang w:val="es-CO"/>
        </w:rPr>
        <w:t xml:space="preserve"> En desarrollo de lo anterior, acuerdan las siguientes cláusula</w:t>
      </w:r>
      <w:r w:rsidR="006612DF" w:rsidRPr="00F27AA4">
        <w:rPr>
          <w:rFonts w:ascii="Garamond" w:hAnsi="Garamond"/>
          <w:sz w:val="24"/>
          <w:szCs w:val="24"/>
          <w:lang w:val="es-CO"/>
        </w:rPr>
        <w:t>s.</w:t>
      </w:r>
    </w:p>
    <w:p w14:paraId="1E5F24A0" w14:textId="430CDE73" w:rsidR="00EB5F27" w:rsidRPr="00F27AA4" w:rsidRDefault="00EB5F27" w:rsidP="00F27AA4">
      <w:pPr>
        <w:autoSpaceDE w:val="0"/>
        <w:autoSpaceDN w:val="0"/>
        <w:adjustRightInd w:val="0"/>
        <w:rPr>
          <w:rFonts w:ascii="Garamond" w:hAnsi="Garamond" w:cs="Arial"/>
          <w:sz w:val="24"/>
          <w:szCs w:val="24"/>
        </w:rPr>
      </w:pPr>
    </w:p>
    <w:p w14:paraId="250372F8" w14:textId="2814B648" w:rsidR="00BE0740" w:rsidRPr="00F27AA4" w:rsidRDefault="00BE0740" w:rsidP="00F27AA4">
      <w:pPr>
        <w:pStyle w:val="clusulas"/>
        <w:spacing w:before="0" w:after="0"/>
        <w:ind w:left="283" w:hanging="357"/>
        <w:jc w:val="left"/>
        <w:outlineLvl w:val="0"/>
        <w:rPr>
          <w:rFonts w:ascii="Garamond" w:hAnsi="Garamond" w:cs="Arial"/>
          <w:sz w:val="24"/>
          <w:szCs w:val="24"/>
        </w:rPr>
      </w:pPr>
      <w:r w:rsidRPr="00F27AA4">
        <w:rPr>
          <w:rFonts w:ascii="Garamond" w:hAnsi="Garamond" w:cs="Arial"/>
          <w:sz w:val="24"/>
          <w:szCs w:val="24"/>
        </w:rPr>
        <w:t>DEFINICIONES</w:t>
      </w:r>
    </w:p>
    <w:p w14:paraId="3DA1AF0A" w14:textId="77777777" w:rsidR="00517D2E" w:rsidRPr="00F27AA4" w:rsidRDefault="00517D2E" w:rsidP="00F27AA4">
      <w:pPr>
        <w:pStyle w:val="clusulas"/>
        <w:numPr>
          <w:ilvl w:val="0"/>
          <w:numId w:val="0"/>
        </w:numPr>
        <w:spacing w:before="0" w:after="0"/>
        <w:ind w:left="720"/>
        <w:jc w:val="left"/>
        <w:rPr>
          <w:rFonts w:ascii="Garamond" w:hAnsi="Garamond" w:cs="Arial"/>
          <w:sz w:val="24"/>
          <w:szCs w:val="24"/>
        </w:rPr>
      </w:pPr>
    </w:p>
    <w:p w14:paraId="4E9A6A07" w14:textId="29788288" w:rsidR="00566B03" w:rsidRPr="00F27AA4" w:rsidRDefault="00566B03" w:rsidP="00F27AA4">
      <w:pPr>
        <w:rPr>
          <w:rFonts w:ascii="Garamond" w:hAnsi="Garamond" w:cs="Arial"/>
          <w:sz w:val="24"/>
          <w:szCs w:val="24"/>
        </w:rPr>
      </w:pPr>
      <w:r w:rsidRPr="00F27AA4">
        <w:rPr>
          <w:rFonts w:ascii="Garamond" w:hAnsi="Garamond" w:cs="Arial"/>
          <w:sz w:val="24"/>
          <w:szCs w:val="24"/>
        </w:rPr>
        <w:t xml:space="preserve">Las expresiones utilizadas en el </w:t>
      </w:r>
      <w:r w:rsidR="00E107BD" w:rsidRPr="00F27AA4">
        <w:rPr>
          <w:rFonts w:ascii="Garamond" w:hAnsi="Garamond" w:cs="Arial"/>
          <w:sz w:val="24"/>
          <w:szCs w:val="24"/>
        </w:rPr>
        <w:t>c</w:t>
      </w:r>
      <w:r w:rsidRPr="00F27AA4">
        <w:rPr>
          <w:rFonts w:ascii="Garamond" w:hAnsi="Garamond" w:cs="Arial"/>
          <w:sz w:val="24"/>
          <w:szCs w:val="24"/>
        </w:rPr>
        <w:t>ontrato con mayúscula inicial deben ser entendidas con el signifi</w:t>
      </w:r>
      <w:r w:rsidR="00613D91" w:rsidRPr="00F27AA4">
        <w:rPr>
          <w:rFonts w:ascii="Garamond" w:hAnsi="Garamond" w:cs="Arial"/>
          <w:sz w:val="24"/>
          <w:szCs w:val="24"/>
        </w:rPr>
        <w:t>cado que se les asigna en el Anexo 3 – Glosario</w:t>
      </w:r>
      <w:r w:rsidRPr="00F27AA4">
        <w:rPr>
          <w:rFonts w:ascii="Garamond" w:hAnsi="Garamond" w:cs="Arial"/>
          <w:sz w:val="24"/>
          <w:szCs w:val="24"/>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F27AA4">
        <w:rPr>
          <w:rFonts w:ascii="Garamond" w:hAnsi="Garamond" w:cs="Arial"/>
          <w:sz w:val="24"/>
          <w:szCs w:val="24"/>
        </w:rPr>
        <w:t>, en el contexto del proyecto de infraestructura de transporte que se pretende ejecutar las labores propias de interventoría</w:t>
      </w:r>
      <w:r w:rsidRPr="00F27AA4">
        <w:rPr>
          <w:rFonts w:ascii="Garamond" w:hAnsi="Garamond" w:cs="Arial"/>
          <w:sz w:val="24"/>
          <w:szCs w:val="24"/>
        </w:rPr>
        <w:t>.</w:t>
      </w:r>
    </w:p>
    <w:p w14:paraId="62B97AC0" w14:textId="77777777" w:rsidR="00517D2E" w:rsidRPr="00F27AA4" w:rsidRDefault="00517D2E" w:rsidP="00F27AA4">
      <w:pPr>
        <w:ind w:left="142"/>
        <w:rPr>
          <w:rFonts w:ascii="Garamond" w:hAnsi="Garamond" w:cs="Arial"/>
          <w:sz w:val="24"/>
          <w:szCs w:val="24"/>
        </w:rPr>
      </w:pPr>
    </w:p>
    <w:p w14:paraId="30ACBF23" w14:textId="6A88834C" w:rsidR="00FB22DF" w:rsidRPr="00F27AA4" w:rsidRDefault="00EB5F27" w:rsidP="00F27AA4">
      <w:pPr>
        <w:pStyle w:val="clusulas"/>
        <w:spacing w:before="0" w:after="0"/>
        <w:ind w:left="283" w:hanging="357"/>
        <w:outlineLvl w:val="0"/>
        <w:rPr>
          <w:rFonts w:ascii="Garamond" w:hAnsi="Garamond" w:cs="Arial"/>
          <w:b w:val="0"/>
          <w:sz w:val="24"/>
          <w:szCs w:val="24"/>
        </w:rPr>
      </w:pPr>
      <w:r w:rsidRPr="00F27AA4">
        <w:rPr>
          <w:rFonts w:ascii="Garamond" w:hAnsi="Garamond" w:cs="Arial"/>
          <w:sz w:val="24"/>
          <w:szCs w:val="24"/>
        </w:rPr>
        <w:t>OBJETO</w:t>
      </w:r>
      <w:r w:rsidR="00F17F64" w:rsidRPr="00F27AA4">
        <w:rPr>
          <w:rFonts w:ascii="Garamond" w:hAnsi="Garamond" w:cs="Arial"/>
          <w:sz w:val="24"/>
          <w:szCs w:val="24"/>
        </w:rPr>
        <w:t xml:space="preserve"> </w:t>
      </w:r>
    </w:p>
    <w:p w14:paraId="20DC7087" w14:textId="77777777" w:rsidR="00517D2E" w:rsidRPr="00F27AA4" w:rsidRDefault="00517D2E" w:rsidP="00F27AA4">
      <w:pPr>
        <w:pStyle w:val="clusulas"/>
        <w:numPr>
          <w:ilvl w:val="0"/>
          <w:numId w:val="0"/>
        </w:numPr>
        <w:spacing w:before="0" w:after="0"/>
        <w:ind w:left="720"/>
        <w:rPr>
          <w:rFonts w:ascii="Garamond" w:hAnsi="Garamond" w:cs="Arial"/>
          <w:sz w:val="24"/>
          <w:szCs w:val="24"/>
        </w:rPr>
      </w:pPr>
    </w:p>
    <w:p w14:paraId="66312109" w14:textId="5E4544A9" w:rsidR="00EB5F27" w:rsidRPr="00F27AA4" w:rsidRDefault="00EB5F27" w:rsidP="00F27AA4">
      <w:pPr>
        <w:rPr>
          <w:rFonts w:ascii="Garamond" w:hAnsi="Garamond" w:cstheme="majorHAnsi"/>
          <w:sz w:val="24"/>
          <w:szCs w:val="24"/>
        </w:rPr>
      </w:pPr>
      <w:r w:rsidRPr="00F27AA4">
        <w:rPr>
          <w:rFonts w:ascii="Garamond" w:hAnsi="Garamond" w:cs="Arial"/>
          <w:sz w:val="24"/>
          <w:szCs w:val="24"/>
        </w:rPr>
        <w:t xml:space="preserve">El objeto del </w:t>
      </w:r>
      <w:r w:rsidR="00B53404" w:rsidRPr="00F27AA4">
        <w:rPr>
          <w:rFonts w:ascii="Garamond" w:hAnsi="Garamond" w:cstheme="majorHAnsi"/>
          <w:sz w:val="24"/>
          <w:szCs w:val="24"/>
        </w:rPr>
        <w:t>c</w:t>
      </w:r>
      <w:r w:rsidRPr="00F27AA4">
        <w:rPr>
          <w:rFonts w:ascii="Garamond" w:hAnsi="Garamond" w:cstheme="majorHAnsi"/>
          <w:sz w:val="24"/>
          <w:szCs w:val="24"/>
        </w:rPr>
        <w:t xml:space="preserve">ontrato es </w:t>
      </w:r>
      <w:r w:rsidR="007A363E" w:rsidRPr="007A363E">
        <w:rPr>
          <w:rFonts w:ascii="Garamond" w:hAnsi="Garamond" w:cstheme="majorHAnsi"/>
          <w:sz w:val="24"/>
          <w:szCs w:val="24"/>
        </w:rPr>
        <w:t>“REALIZAR LA INTERVENTORÍA TÉCNICA, ADMINISTRATIVA, FINANCIERA, CONTABLE Y JURÍDICA AL CONTRATO CELEBRADO </w:t>
      </w:r>
      <w:r w:rsidR="007A363E" w:rsidRPr="007A363E">
        <w:rPr>
          <w:rFonts w:ascii="Garamond" w:hAnsi="Garamond" w:cstheme="majorHAnsi"/>
          <w:b/>
          <w:bCs/>
          <w:sz w:val="24"/>
          <w:szCs w:val="24"/>
        </w:rPr>
        <w:t>QUE RESULTE DEL PROCESO DE SELECCIÓN POR LICITACIÓN PÚBLICA No. </w:t>
      </w:r>
      <w:r w:rsidR="007A363E" w:rsidRPr="007A363E">
        <w:rPr>
          <w:rFonts w:ascii="Garamond" w:hAnsi="Garamond" w:cstheme="majorHAnsi"/>
          <w:sz w:val="24"/>
          <w:szCs w:val="24"/>
        </w:rPr>
        <w:t>FDLBOSALIC 013-2021 (64030)</w:t>
      </w:r>
      <w:r w:rsidR="007A363E" w:rsidRPr="007A363E">
        <w:rPr>
          <w:rFonts w:ascii="Garamond" w:hAnsi="Garamond" w:cstheme="majorHAnsi"/>
          <w:b/>
          <w:bCs/>
          <w:sz w:val="24"/>
          <w:szCs w:val="24"/>
        </w:rPr>
        <w:t> </w:t>
      </w:r>
      <w:r w:rsidR="007A363E" w:rsidRPr="007A363E">
        <w:rPr>
          <w:rFonts w:ascii="Garamond" w:hAnsi="Garamond" w:cstheme="majorHAnsi"/>
          <w:sz w:val="24"/>
          <w:szCs w:val="24"/>
        </w:rPr>
        <w:t>CUYO OBJETO ES “PRESTAR LOS SERVICIOS PARA LA ADMINISTRACIÓN, SUMINISTRO, ENTREGA Y SEGUIMIENTO DE ASISTENCIAS DE PERSONAL - AYUDAS TÉCNICAS EN LA LOCALIDAD DE BOSA” </w:t>
      </w:r>
    </w:p>
    <w:p w14:paraId="78374E92" w14:textId="77777777" w:rsidR="00517D2E" w:rsidRPr="00F27AA4" w:rsidRDefault="00517D2E" w:rsidP="00F27AA4">
      <w:pPr>
        <w:rPr>
          <w:rFonts w:ascii="Garamond" w:hAnsi="Garamond" w:cs="Arial"/>
          <w:sz w:val="24"/>
          <w:szCs w:val="24"/>
        </w:rPr>
      </w:pPr>
    </w:p>
    <w:p w14:paraId="01FDFDD6" w14:textId="7CCE1EE3" w:rsidR="00BE0740" w:rsidRPr="00F27AA4" w:rsidRDefault="00BE0740" w:rsidP="00F27AA4">
      <w:pPr>
        <w:pStyle w:val="clusulas"/>
        <w:spacing w:before="0" w:after="0"/>
        <w:ind w:left="283" w:hanging="357"/>
        <w:outlineLvl w:val="0"/>
        <w:rPr>
          <w:rFonts w:ascii="Garamond" w:hAnsi="Garamond" w:cs="Arial"/>
          <w:sz w:val="24"/>
          <w:szCs w:val="24"/>
        </w:rPr>
      </w:pPr>
      <w:r w:rsidRPr="00F27AA4">
        <w:rPr>
          <w:rFonts w:ascii="Garamond" w:hAnsi="Garamond" w:cs="Arial"/>
          <w:sz w:val="24"/>
          <w:szCs w:val="24"/>
        </w:rPr>
        <w:t>ALCANCE DEL OBJETO</w:t>
      </w:r>
    </w:p>
    <w:p w14:paraId="0A83E161" w14:textId="77777777" w:rsidR="00517D2E" w:rsidRPr="00F27AA4" w:rsidRDefault="00517D2E" w:rsidP="00F27AA4">
      <w:pPr>
        <w:pStyle w:val="clusulas"/>
        <w:numPr>
          <w:ilvl w:val="0"/>
          <w:numId w:val="0"/>
        </w:numPr>
        <w:spacing w:before="0" w:after="0"/>
        <w:ind w:left="720"/>
        <w:rPr>
          <w:rFonts w:ascii="Garamond" w:hAnsi="Garamond" w:cs="Arial"/>
          <w:sz w:val="24"/>
          <w:szCs w:val="24"/>
        </w:rPr>
      </w:pPr>
    </w:p>
    <w:p w14:paraId="42190D5A" w14:textId="37A54A24" w:rsidR="00BE0740" w:rsidRPr="00F27AA4" w:rsidRDefault="00BE0740" w:rsidP="00F27AA4">
      <w:pPr>
        <w:rPr>
          <w:rFonts w:ascii="Garamond" w:hAnsi="Garamond" w:cs="Arial"/>
          <w:sz w:val="24"/>
          <w:szCs w:val="24"/>
        </w:rPr>
      </w:pPr>
      <w:r w:rsidRPr="00F27AA4">
        <w:rPr>
          <w:rFonts w:ascii="Garamond" w:hAnsi="Garamond" w:cs="Arial"/>
          <w:sz w:val="24"/>
          <w:szCs w:val="24"/>
        </w:rPr>
        <w:t xml:space="preserve">El </w:t>
      </w:r>
      <w:r w:rsidR="00E64A9A" w:rsidRPr="00F27AA4">
        <w:rPr>
          <w:rFonts w:ascii="Garamond" w:hAnsi="Garamond" w:cs="Arial"/>
          <w:sz w:val="24"/>
          <w:szCs w:val="24"/>
        </w:rPr>
        <w:t>i</w:t>
      </w:r>
      <w:r w:rsidR="007955D2" w:rsidRPr="00F27AA4">
        <w:rPr>
          <w:rFonts w:ascii="Garamond" w:hAnsi="Garamond" w:cs="Arial"/>
          <w:sz w:val="24"/>
          <w:szCs w:val="24"/>
        </w:rPr>
        <w:t>nterventor</w:t>
      </w:r>
      <w:r w:rsidRPr="00F27AA4">
        <w:rPr>
          <w:rFonts w:ascii="Garamond" w:hAnsi="Garamond" w:cs="Arial"/>
          <w:sz w:val="24"/>
          <w:szCs w:val="24"/>
        </w:rPr>
        <w:t xml:space="preserve"> debe </w:t>
      </w:r>
      <w:r w:rsidR="00800ACA" w:rsidRPr="00F27AA4">
        <w:rPr>
          <w:rFonts w:ascii="Garamond" w:hAnsi="Garamond" w:cs="Arial"/>
          <w:sz w:val="24"/>
          <w:szCs w:val="24"/>
        </w:rPr>
        <w:t xml:space="preserve">ejecutar </w:t>
      </w:r>
      <w:r w:rsidRPr="00F27AA4">
        <w:rPr>
          <w:rFonts w:ascii="Garamond" w:hAnsi="Garamond" w:cs="Arial"/>
          <w:sz w:val="24"/>
          <w:szCs w:val="24"/>
        </w:rPr>
        <w:t xml:space="preserve">el </w:t>
      </w:r>
      <w:r w:rsidR="00B53404" w:rsidRPr="00F27AA4">
        <w:rPr>
          <w:rFonts w:ascii="Garamond" w:hAnsi="Garamond" w:cs="Arial"/>
          <w:sz w:val="24"/>
          <w:szCs w:val="24"/>
        </w:rPr>
        <w:t>c</w:t>
      </w:r>
      <w:r w:rsidRPr="00F27AA4">
        <w:rPr>
          <w:rFonts w:ascii="Garamond" w:hAnsi="Garamond" w:cs="Arial"/>
          <w:sz w:val="24"/>
          <w:szCs w:val="24"/>
        </w:rPr>
        <w:t xml:space="preserve">ontrato de conformidad con las especificaciones y características técnicas señaladas en los </w:t>
      </w:r>
      <w:r w:rsidR="0084773E" w:rsidRPr="00F27AA4">
        <w:rPr>
          <w:rFonts w:ascii="Garamond" w:hAnsi="Garamond" w:cs="Arial"/>
          <w:sz w:val="24"/>
          <w:szCs w:val="24"/>
        </w:rPr>
        <w:t>d</w:t>
      </w:r>
      <w:r w:rsidR="00566B03" w:rsidRPr="00F27AA4">
        <w:rPr>
          <w:rFonts w:ascii="Garamond" w:hAnsi="Garamond" w:cs="Arial"/>
          <w:sz w:val="24"/>
          <w:szCs w:val="24"/>
        </w:rPr>
        <w:t xml:space="preserve">ocumentos del </w:t>
      </w:r>
      <w:r w:rsidR="00D14AE0" w:rsidRPr="00F27AA4">
        <w:rPr>
          <w:rFonts w:ascii="Garamond" w:hAnsi="Garamond" w:cs="Arial"/>
          <w:sz w:val="24"/>
          <w:szCs w:val="24"/>
        </w:rPr>
        <w:t>p</w:t>
      </w:r>
      <w:r w:rsidR="00566B03" w:rsidRPr="00F27AA4">
        <w:rPr>
          <w:rFonts w:ascii="Garamond" w:hAnsi="Garamond" w:cs="Arial"/>
          <w:sz w:val="24"/>
          <w:szCs w:val="24"/>
        </w:rPr>
        <w:t xml:space="preserve">roceso de </w:t>
      </w:r>
      <w:r w:rsidR="00D14AE0" w:rsidRPr="00F27AA4">
        <w:rPr>
          <w:rFonts w:ascii="Garamond" w:hAnsi="Garamond" w:cs="Arial"/>
          <w:sz w:val="24"/>
          <w:szCs w:val="24"/>
        </w:rPr>
        <w:t>c</w:t>
      </w:r>
      <w:r w:rsidR="00566B03" w:rsidRPr="00F27AA4">
        <w:rPr>
          <w:rFonts w:ascii="Garamond" w:hAnsi="Garamond" w:cs="Arial"/>
          <w:sz w:val="24"/>
          <w:szCs w:val="24"/>
        </w:rPr>
        <w:t>ontratación No</w:t>
      </w:r>
      <w:r w:rsidR="00EF5484" w:rsidRPr="00F27AA4">
        <w:rPr>
          <w:rFonts w:ascii="Garamond" w:hAnsi="Garamond" w:cs="Arial"/>
          <w:sz w:val="24"/>
          <w:szCs w:val="24"/>
        </w:rPr>
        <w:t>.</w:t>
      </w:r>
      <w:r w:rsidR="00566B03" w:rsidRPr="00F27AA4">
        <w:rPr>
          <w:rFonts w:ascii="Garamond" w:hAnsi="Garamond" w:cs="Arial"/>
          <w:sz w:val="24"/>
          <w:szCs w:val="24"/>
        </w:rPr>
        <w:t xml:space="preserve"> </w:t>
      </w:r>
      <w:r w:rsidR="00566B03" w:rsidRPr="00F27AA4">
        <w:rPr>
          <w:rFonts w:ascii="Garamond" w:hAnsi="Garamond" w:cs="Arial"/>
          <w:sz w:val="24"/>
          <w:szCs w:val="24"/>
          <w:highlight w:val="lightGray"/>
        </w:rPr>
        <w:t xml:space="preserve">[Número del </w:t>
      </w:r>
      <w:r w:rsidR="003802D6" w:rsidRPr="00F27AA4">
        <w:rPr>
          <w:rFonts w:ascii="Garamond" w:hAnsi="Garamond" w:cs="Arial"/>
          <w:sz w:val="24"/>
          <w:szCs w:val="24"/>
          <w:highlight w:val="lightGray"/>
        </w:rPr>
        <w:t>p</w:t>
      </w:r>
      <w:r w:rsidR="00566B03" w:rsidRPr="00F27AA4">
        <w:rPr>
          <w:rFonts w:ascii="Garamond" w:hAnsi="Garamond" w:cs="Arial"/>
          <w:sz w:val="24"/>
          <w:szCs w:val="24"/>
          <w:highlight w:val="lightGray"/>
        </w:rPr>
        <w:t xml:space="preserve">roceso de </w:t>
      </w:r>
      <w:r w:rsidR="003802D6" w:rsidRPr="00F27AA4">
        <w:rPr>
          <w:rFonts w:ascii="Garamond" w:hAnsi="Garamond" w:cs="Arial"/>
          <w:sz w:val="24"/>
          <w:szCs w:val="24"/>
          <w:highlight w:val="lightGray"/>
        </w:rPr>
        <w:t>c</w:t>
      </w:r>
      <w:r w:rsidR="00566B03" w:rsidRPr="00F27AA4">
        <w:rPr>
          <w:rFonts w:ascii="Garamond" w:hAnsi="Garamond" w:cs="Arial"/>
          <w:sz w:val="24"/>
          <w:szCs w:val="24"/>
          <w:highlight w:val="lightGray"/>
        </w:rPr>
        <w:t>ontratación]</w:t>
      </w:r>
      <w:r w:rsidRPr="00F27AA4">
        <w:rPr>
          <w:rFonts w:ascii="Garamond" w:hAnsi="Garamond" w:cs="Arial"/>
          <w:sz w:val="24"/>
          <w:szCs w:val="24"/>
        </w:rPr>
        <w:t>, los cuales hacen parte integral del presente contrato.</w:t>
      </w:r>
    </w:p>
    <w:p w14:paraId="093A8EE5" w14:textId="77777777" w:rsidR="00BE0740" w:rsidRPr="00F27AA4" w:rsidRDefault="00BE0740" w:rsidP="00F27AA4">
      <w:pPr>
        <w:rPr>
          <w:rFonts w:ascii="Garamond" w:hAnsi="Garamond" w:cs="Arial"/>
          <w:sz w:val="24"/>
          <w:szCs w:val="24"/>
        </w:rPr>
      </w:pPr>
    </w:p>
    <w:p w14:paraId="0FB1C788" w14:textId="348EAA9C" w:rsidR="00EB5F27" w:rsidRPr="00F27AA4" w:rsidRDefault="00BE0740" w:rsidP="00F27AA4">
      <w:pPr>
        <w:rPr>
          <w:rFonts w:ascii="Garamond" w:hAnsi="Garamond" w:cs="Arial"/>
          <w:sz w:val="24"/>
          <w:szCs w:val="24"/>
        </w:rPr>
      </w:pPr>
      <w:r w:rsidRPr="00F27AA4">
        <w:rPr>
          <w:rFonts w:ascii="Garamond" w:hAnsi="Garamond" w:cs="Arial"/>
          <w:sz w:val="24"/>
          <w:szCs w:val="24"/>
        </w:rPr>
        <w:t xml:space="preserve">El </w:t>
      </w:r>
      <w:r w:rsidR="00B833E9" w:rsidRPr="00F27AA4">
        <w:rPr>
          <w:rFonts w:ascii="Garamond" w:hAnsi="Garamond" w:cs="Arial"/>
          <w:sz w:val="24"/>
          <w:szCs w:val="24"/>
        </w:rPr>
        <w:t>i</w:t>
      </w:r>
      <w:r w:rsidR="007955D2" w:rsidRPr="00F27AA4">
        <w:rPr>
          <w:rFonts w:ascii="Garamond" w:hAnsi="Garamond" w:cs="Arial"/>
          <w:sz w:val="24"/>
          <w:szCs w:val="24"/>
        </w:rPr>
        <w:t xml:space="preserve">nterventor </w:t>
      </w:r>
      <w:r w:rsidRPr="00F27AA4">
        <w:rPr>
          <w:rFonts w:ascii="Garamond" w:hAnsi="Garamond" w:cs="Arial"/>
          <w:sz w:val="24"/>
          <w:szCs w:val="24"/>
        </w:rPr>
        <w:t xml:space="preserve">se obliga con la </w:t>
      </w:r>
      <w:r w:rsidR="00D14AE0" w:rsidRPr="00F27AA4">
        <w:rPr>
          <w:rFonts w:ascii="Garamond" w:hAnsi="Garamond" w:cs="Arial"/>
          <w:sz w:val="24"/>
          <w:szCs w:val="24"/>
        </w:rPr>
        <w:t>en</w:t>
      </w:r>
      <w:r w:rsidRPr="00F27AA4">
        <w:rPr>
          <w:rFonts w:ascii="Garamond" w:hAnsi="Garamond" w:cs="Arial"/>
          <w:sz w:val="24"/>
          <w:szCs w:val="24"/>
        </w:rPr>
        <w:t>tidad a ejecutar, a los precios cotizados en la propuesta</w:t>
      </w:r>
      <w:r w:rsidR="000E4079" w:rsidRPr="00F27AA4">
        <w:rPr>
          <w:rFonts w:ascii="Garamond" w:hAnsi="Garamond" w:cs="Arial"/>
          <w:sz w:val="24"/>
          <w:szCs w:val="24"/>
        </w:rPr>
        <w:t xml:space="preserve"> </w:t>
      </w:r>
      <w:r w:rsidR="000E4079" w:rsidRPr="00F27AA4">
        <w:rPr>
          <w:rFonts w:ascii="Garamond" w:hAnsi="Garamond" w:cs="Arial"/>
          <w:sz w:val="24"/>
          <w:szCs w:val="24"/>
          <w:highlight w:val="lightGray"/>
        </w:rPr>
        <w:t xml:space="preserve">[o como haya sido plasmado el valor de la propuesta, precio global, precios unitarios, según haya estimado la </w:t>
      </w:r>
      <w:r w:rsidR="003802D6" w:rsidRPr="00F27AA4">
        <w:rPr>
          <w:rFonts w:ascii="Garamond" w:hAnsi="Garamond" w:cs="Arial"/>
          <w:sz w:val="24"/>
          <w:szCs w:val="24"/>
          <w:highlight w:val="lightGray"/>
        </w:rPr>
        <w:t>e</w:t>
      </w:r>
      <w:r w:rsidR="000E4079" w:rsidRPr="00F27AA4">
        <w:rPr>
          <w:rFonts w:ascii="Garamond" w:hAnsi="Garamond" w:cs="Arial"/>
          <w:sz w:val="24"/>
          <w:szCs w:val="24"/>
          <w:highlight w:val="lightGray"/>
        </w:rPr>
        <w:t xml:space="preserve">ntidad </w:t>
      </w:r>
      <w:r w:rsidR="003802D6" w:rsidRPr="00F27AA4">
        <w:rPr>
          <w:rFonts w:ascii="Garamond" w:hAnsi="Garamond" w:cs="Arial"/>
          <w:sz w:val="24"/>
          <w:szCs w:val="24"/>
          <w:highlight w:val="lightGray"/>
        </w:rPr>
        <w:t>e</w:t>
      </w:r>
      <w:r w:rsidR="000E4079" w:rsidRPr="00F27AA4">
        <w:rPr>
          <w:rFonts w:ascii="Garamond" w:hAnsi="Garamond" w:cs="Arial"/>
          <w:sz w:val="24"/>
          <w:szCs w:val="24"/>
          <w:highlight w:val="lightGray"/>
        </w:rPr>
        <w:t>statal]</w:t>
      </w:r>
      <w:r w:rsidRPr="00F27AA4">
        <w:rPr>
          <w:rFonts w:ascii="Garamond" w:hAnsi="Garamond" w:cs="Arial"/>
          <w:sz w:val="24"/>
          <w:szCs w:val="24"/>
        </w:rPr>
        <w:t xml:space="preserve"> y con sus propios medios –materiales, maquinaria, laboratorios, equipos y personal- en forma independiente y con plena autonomía técnica y administrativa, hasta su total terminación y aceptación final,</w:t>
      </w:r>
      <w:r w:rsidR="004A0799" w:rsidRPr="00F27AA4">
        <w:rPr>
          <w:rFonts w:ascii="Garamond" w:hAnsi="Garamond" w:cs="Arial"/>
          <w:sz w:val="24"/>
          <w:szCs w:val="24"/>
        </w:rPr>
        <w:t xml:space="preserve"> </w:t>
      </w:r>
      <w:r w:rsidRPr="00F27AA4">
        <w:rPr>
          <w:rFonts w:ascii="Garamond" w:hAnsi="Garamond" w:cs="Arial"/>
          <w:sz w:val="24"/>
          <w:szCs w:val="24"/>
        </w:rPr>
        <w:t xml:space="preserve"> las </w:t>
      </w:r>
      <w:r w:rsidR="00EF5484" w:rsidRPr="00F27AA4">
        <w:rPr>
          <w:rFonts w:ascii="Garamond" w:hAnsi="Garamond" w:cs="Arial"/>
          <w:sz w:val="24"/>
          <w:szCs w:val="24"/>
        </w:rPr>
        <w:t>actividades propias de</w:t>
      </w:r>
      <w:r w:rsidR="00F76A9B" w:rsidRPr="00F27AA4">
        <w:rPr>
          <w:rFonts w:ascii="Garamond" w:hAnsi="Garamond" w:cs="Arial"/>
          <w:sz w:val="24"/>
          <w:szCs w:val="24"/>
        </w:rPr>
        <w:t xml:space="preserve"> i</w:t>
      </w:r>
      <w:r w:rsidR="00EF5484" w:rsidRPr="00F27AA4">
        <w:rPr>
          <w:rFonts w:ascii="Garamond" w:hAnsi="Garamond" w:cs="Arial"/>
          <w:sz w:val="24"/>
          <w:szCs w:val="24"/>
        </w:rPr>
        <w:t xml:space="preserve">nterventoría según establece la </w:t>
      </w:r>
      <w:r w:rsidR="00EF5484" w:rsidRPr="00F27AA4">
        <w:rPr>
          <w:rFonts w:ascii="Garamond" w:hAnsi="Garamond" w:cs="Arial"/>
          <w:sz w:val="24"/>
          <w:szCs w:val="24"/>
        </w:rPr>
        <w:lastRenderedPageBreak/>
        <w:t xml:space="preserve">legislación vigente, </w:t>
      </w:r>
      <w:r w:rsidR="00AB5BE7" w:rsidRPr="00F27AA4">
        <w:rPr>
          <w:rFonts w:ascii="Garamond" w:hAnsi="Garamond" w:cs="Arial"/>
          <w:sz w:val="24"/>
          <w:szCs w:val="24"/>
        </w:rPr>
        <w:t xml:space="preserve">el pliego de condiciones, el </w:t>
      </w:r>
      <w:r w:rsidR="00EF5484" w:rsidRPr="00F27AA4">
        <w:rPr>
          <w:rFonts w:ascii="Garamond" w:hAnsi="Garamond" w:cs="Arial"/>
          <w:sz w:val="24"/>
          <w:szCs w:val="24"/>
        </w:rPr>
        <w:t>Anexo Técnico y el contrato al cual se ejercerá la interventoría</w:t>
      </w:r>
      <w:r w:rsidR="00517D2E" w:rsidRPr="00F27AA4">
        <w:rPr>
          <w:rFonts w:ascii="Garamond" w:hAnsi="Garamond" w:cs="Arial"/>
          <w:sz w:val="24"/>
          <w:szCs w:val="24"/>
        </w:rPr>
        <w:t xml:space="preserve">. </w:t>
      </w:r>
    </w:p>
    <w:p w14:paraId="1C846AD0" w14:textId="4BF230F2" w:rsidR="00F97EF9" w:rsidRPr="00F27AA4" w:rsidRDefault="00F97EF9" w:rsidP="00F27AA4">
      <w:pPr>
        <w:rPr>
          <w:rFonts w:ascii="Garamond" w:hAnsi="Garamond" w:cs="Arial"/>
          <w:sz w:val="24"/>
          <w:szCs w:val="24"/>
        </w:rPr>
      </w:pPr>
    </w:p>
    <w:p w14:paraId="254C8BA8" w14:textId="6D7BE3AA" w:rsidR="00E172BF" w:rsidRPr="00F27AA4" w:rsidRDefault="00E172BF" w:rsidP="00F27AA4">
      <w:pPr>
        <w:rPr>
          <w:rFonts w:ascii="Garamond" w:hAnsi="Garamond" w:cs="Arial"/>
          <w:sz w:val="24"/>
          <w:szCs w:val="24"/>
        </w:rPr>
      </w:pPr>
      <w:r w:rsidRPr="00F27AA4">
        <w:rPr>
          <w:rFonts w:ascii="Garamond" w:hAnsi="Garamond" w:cs="Arial"/>
          <w:sz w:val="24"/>
          <w:szCs w:val="24"/>
          <w:highlight w:val="lightGray"/>
        </w:rPr>
        <w:t xml:space="preserve">[La </w:t>
      </w:r>
      <w:r w:rsidR="0018245B" w:rsidRPr="00F27AA4">
        <w:rPr>
          <w:rFonts w:ascii="Garamond" w:hAnsi="Garamond" w:cs="Arial"/>
          <w:sz w:val="24"/>
          <w:szCs w:val="24"/>
          <w:highlight w:val="lightGray"/>
        </w:rPr>
        <w:t>e</w:t>
      </w:r>
      <w:r w:rsidRPr="00F27AA4">
        <w:rPr>
          <w:rFonts w:ascii="Garamond" w:hAnsi="Garamond" w:cs="Arial"/>
          <w:sz w:val="24"/>
          <w:szCs w:val="24"/>
          <w:highlight w:val="lightGray"/>
        </w:rPr>
        <w:t xml:space="preserve">ntidad puede incluir condiciones de ejecución o interpretación del </w:t>
      </w:r>
      <w:r w:rsidR="0018245B" w:rsidRPr="00F27AA4">
        <w:rPr>
          <w:rFonts w:ascii="Garamond" w:hAnsi="Garamond" w:cs="Arial"/>
          <w:sz w:val="24"/>
          <w:szCs w:val="24"/>
          <w:highlight w:val="lightGray"/>
        </w:rPr>
        <w:t>c</w:t>
      </w:r>
      <w:r w:rsidRPr="00F27AA4">
        <w:rPr>
          <w:rFonts w:ascii="Garamond" w:hAnsi="Garamond" w:cs="Arial"/>
          <w:sz w:val="24"/>
          <w:szCs w:val="24"/>
          <w:highlight w:val="lightGray"/>
        </w:rPr>
        <w:t>ontrato que no contradigan lo dispuesto en la presente minuta en un Anexo al presente documento]</w:t>
      </w:r>
    </w:p>
    <w:p w14:paraId="1BE2C179" w14:textId="77777777" w:rsidR="00E172BF" w:rsidRPr="00F27AA4" w:rsidRDefault="00E172BF" w:rsidP="00F27AA4">
      <w:pPr>
        <w:rPr>
          <w:rFonts w:ascii="Garamond" w:hAnsi="Garamond" w:cs="Arial"/>
          <w:sz w:val="24"/>
          <w:szCs w:val="24"/>
        </w:rPr>
      </w:pPr>
    </w:p>
    <w:p w14:paraId="6E1B9B1F" w14:textId="4667F3E2" w:rsidR="00566B03" w:rsidRPr="00F27AA4" w:rsidRDefault="00566B03" w:rsidP="00F27AA4">
      <w:pPr>
        <w:rPr>
          <w:rFonts w:ascii="Garamond" w:hAnsi="Garamond" w:cs="Arial"/>
          <w:sz w:val="24"/>
          <w:szCs w:val="24"/>
        </w:rPr>
      </w:pPr>
      <w:r w:rsidRPr="00F27AA4">
        <w:rPr>
          <w:rFonts w:ascii="Garamond" w:hAnsi="Garamond" w:cs="Arial"/>
          <w:sz w:val="24"/>
          <w:szCs w:val="24"/>
        </w:rPr>
        <w:t xml:space="preserve">El </w:t>
      </w:r>
      <w:r w:rsidR="0018245B" w:rsidRPr="00F27AA4">
        <w:rPr>
          <w:rFonts w:ascii="Garamond" w:hAnsi="Garamond" w:cs="Arial"/>
          <w:sz w:val="24"/>
          <w:szCs w:val="24"/>
        </w:rPr>
        <w:t>i</w:t>
      </w:r>
      <w:r w:rsidR="000E4079" w:rsidRPr="00F27AA4">
        <w:rPr>
          <w:rFonts w:ascii="Garamond" w:hAnsi="Garamond" w:cs="Arial"/>
          <w:sz w:val="24"/>
          <w:szCs w:val="24"/>
        </w:rPr>
        <w:t xml:space="preserve">nterventor </w:t>
      </w:r>
      <w:r w:rsidR="00012990" w:rsidRPr="00F27AA4">
        <w:rPr>
          <w:rFonts w:ascii="Garamond" w:hAnsi="Garamond" w:cs="Arial"/>
          <w:sz w:val="24"/>
          <w:szCs w:val="24"/>
        </w:rPr>
        <w:t xml:space="preserve">y la </w:t>
      </w:r>
      <w:r w:rsidR="0018245B" w:rsidRPr="00F27AA4">
        <w:rPr>
          <w:rFonts w:ascii="Garamond" w:hAnsi="Garamond" w:cs="Arial"/>
          <w:sz w:val="24"/>
          <w:szCs w:val="24"/>
        </w:rPr>
        <w:t>e</w:t>
      </w:r>
      <w:r w:rsidR="00012990" w:rsidRPr="00F27AA4">
        <w:rPr>
          <w:rFonts w:ascii="Garamond" w:hAnsi="Garamond" w:cs="Arial"/>
          <w:sz w:val="24"/>
          <w:szCs w:val="24"/>
        </w:rPr>
        <w:t>ntidad c</w:t>
      </w:r>
      <w:r w:rsidR="00747FC7" w:rsidRPr="00F27AA4">
        <w:rPr>
          <w:rFonts w:ascii="Garamond" w:hAnsi="Garamond" w:cs="Arial"/>
          <w:sz w:val="24"/>
          <w:szCs w:val="24"/>
        </w:rPr>
        <w:t>ontratante</w:t>
      </w:r>
      <w:r w:rsidRPr="00F27AA4">
        <w:rPr>
          <w:rFonts w:ascii="Garamond" w:hAnsi="Garamond" w:cs="Arial"/>
          <w:sz w:val="24"/>
          <w:szCs w:val="24"/>
        </w:rPr>
        <w:t xml:space="preserve"> asume</w:t>
      </w:r>
      <w:r w:rsidR="00747FC7" w:rsidRPr="00F27AA4">
        <w:rPr>
          <w:rFonts w:ascii="Garamond" w:hAnsi="Garamond" w:cs="Arial"/>
          <w:sz w:val="24"/>
          <w:szCs w:val="24"/>
        </w:rPr>
        <w:t>n</w:t>
      </w:r>
      <w:r w:rsidRPr="00F27AA4">
        <w:rPr>
          <w:rFonts w:ascii="Garamond" w:hAnsi="Garamond" w:cs="Arial"/>
          <w:sz w:val="24"/>
          <w:szCs w:val="24"/>
        </w:rPr>
        <w:t xml:space="preserve"> de forma obligatoria los riesgos previsibles identificados y plasma</w:t>
      </w:r>
      <w:r w:rsidR="00B46079" w:rsidRPr="00F27AA4">
        <w:rPr>
          <w:rFonts w:ascii="Garamond" w:hAnsi="Garamond" w:cs="Arial"/>
          <w:sz w:val="24"/>
          <w:szCs w:val="24"/>
        </w:rPr>
        <w:t xml:space="preserve">dos en el </w:t>
      </w:r>
      <w:r w:rsidR="0018245B" w:rsidRPr="00F27AA4">
        <w:rPr>
          <w:rFonts w:ascii="Garamond" w:hAnsi="Garamond" w:cs="Arial"/>
          <w:sz w:val="24"/>
          <w:szCs w:val="24"/>
        </w:rPr>
        <w:t>p</w:t>
      </w:r>
      <w:r w:rsidR="00B46079" w:rsidRPr="00F27AA4">
        <w:rPr>
          <w:rFonts w:ascii="Garamond" w:hAnsi="Garamond" w:cs="Arial"/>
          <w:sz w:val="24"/>
          <w:szCs w:val="24"/>
        </w:rPr>
        <w:t xml:space="preserve">liego de </w:t>
      </w:r>
      <w:r w:rsidR="0018245B" w:rsidRPr="00F27AA4">
        <w:rPr>
          <w:rFonts w:ascii="Garamond" w:hAnsi="Garamond" w:cs="Arial"/>
          <w:sz w:val="24"/>
          <w:szCs w:val="24"/>
        </w:rPr>
        <w:t>c</w:t>
      </w:r>
      <w:r w:rsidR="00B46079" w:rsidRPr="00F27AA4">
        <w:rPr>
          <w:rFonts w:ascii="Garamond" w:hAnsi="Garamond" w:cs="Arial"/>
          <w:sz w:val="24"/>
          <w:szCs w:val="24"/>
        </w:rPr>
        <w:t xml:space="preserve">ondiciones en la Matriz 3 - Riesgos </w:t>
      </w:r>
      <w:r w:rsidRPr="00F27AA4">
        <w:rPr>
          <w:rFonts w:ascii="Garamond" w:hAnsi="Garamond" w:cs="Arial"/>
          <w:sz w:val="24"/>
          <w:szCs w:val="24"/>
        </w:rPr>
        <w:t xml:space="preserve">y aceptados con la presentación de </w:t>
      </w:r>
      <w:r w:rsidR="00F003F1" w:rsidRPr="00F27AA4">
        <w:rPr>
          <w:rFonts w:ascii="Garamond" w:hAnsi="Garamond" w:cs="Arial"/>
          <w:sz w:val="24"/>
          <w:szCs w:val="24"/>
        </w:rPr>
        <w:t xml:space="preserve">la </w:t>
      </w:r>
      <w:r w:rsidRPr="00F27AA4">
        <w:rPr>
          <w:rFonts w:ascii="Garamond" w:hAnsi="Garamond" w:cs="Arial"/>
          <w:sz w:val="24"/>
          <w:szCs w:val="24"/>
        </w:rPr>
        <w:t>propuesta.</w:t>
      </w:r>
    </w:p>
    <w:p w14:paraId="75AC5425" w14:textId="77777777" w:rsidR="00517D2E" w:rsidRPr="00F27AA4" w:rsidRDefault="00517D2E" w:rsidP="00F27AA4">
      <w:pPr>
        <w:rPr>
          <w:rFonts w:ascii="Garamond" w:hAnsi="Garamond" w:cs="Arial"/>
          <w:sz w:val="24"/>
          <w:szCs w:val="24"/>
        </w:rPr>
      </w:pPr>
    </w:p>
    <w:p w14:paraId="1E638012" w14:textId="77777777" w:rsidR="00517D2E" w:rsidRPr="00F27AA4" w:rsidRDefault="005A47FA" w:rsidP="00F27AA4">
      <w:pPr>
        <w:pStyle w:val="clusulas"/>
        <w:spacing w:before="0" w:after="0"/>
        <w:ind w:left="283" w:hanging="357"/>
        <w:outlineLvl w:val="0"/>
        <w:rPr>
          <w:rFonts w:ascii="Garamond" w:hAnsi="Garamond" w:cs="Arial"/>
          <w:sz w:val="24"/>
          <w:szCs w:val="24"/>
        </w:rPr>
      </w:pPr>
      <w:r w:rsidRPr="00F27AA4">
        <w:rPr>
          <w:rFonts w:ascii="Garamond" w:hAnsi="Garamond" w:cs="Arial"/>
          <w:sz w:val="24"/>
          <w:szCs w:val="24"/>
        </w:rPr>
        <w:t>PLAZO DEL CONTRATO</w:t>
      </w:r>
    </w:p>
    <w:p w14:paraId="0B448C5F" w14:textId="229A8EC2" w:rsidR="005A47FA" w:rsidRPr="00F27AA4" w:rsidRDefault="005A47FA" w:rsidP="00F27AA4">
      <w:pPr>
        <w:pStyle w:val="clusulas"/>
        <w:numPr>
          <w:ilvl w:val="0"/>
          <w:numId w:val="0"/>
        </w:numPr>
        <w:spacing w:before="0" w:after="0"/>
        <w:ind w:left="720"/>
        <w:rPr>
          <w:rFonts w:ascii="Garamond" w:hAnsi="Garamond" w:cs="Arial"/>
          <w:sz w:val="24"/>
          <w:szCs w:val="24"/>
        </w:rPr>
      </w:pPr>
      <w:r w:rsidRPr="00F27AA4">
        <w:rPr>
          <w:rFonts w:ascii="Garamond" w:hAnsi="Garamond" w:cs="Arial"/>
          <w:sz w:val="24"/>
          <w:szCs w:val="24"/>
        </w:rPr>
        <w:t xml:space="preserve"> </w:t>
      </w:r>
    </w:p>
    <w:p w14:paraId="5C41D116" w14:textId="1DB90F5D" w:rsidR="00F4651F" w:rsidRPr="00F27AA4" w:rsidRDefault="005A47FA" w:rsidP="00F27AA4">
      <w:pPr>
        <w:rPr>
          <w:rFonts w:ascii="Garamond" w:hAnsi="Garamond" w:cs="Arial"/>
          <w:sz w:val="24"/>
          <w:szCs w:val="24"/>
        </w:rPr>
      </w:pPr>
      <w:r w:rsidRPr="00F27AA4">
        <w:rPr>
          <w:rFonts w:ascii="Garamond" w:hAnsi="Garamond" w:cs="Arial"/>
          <w:sz w:val="24"/>
          <w:szCs w:val="24"/>
        </w:rPr>
        <w:t>El plazo</w:t>
      </w:r>
      <w:r w:rsidR="001A43BD" w:rsidRPr="00F27AA4">
        <w:rPr>
          <w:rFonts w:ascii="Garamond" w:hAnsi="Garamond" w:cs="Arial"/>
          <w:sz w:val="24"/>
          <w:szCs w:val="24"/>
        </w:rPr>
        <w:t xml:space="preserve"> estimado</w:t>
      </w:r>
      <w:r w:rsidRPr="00F27AA4">
        <w:rPr>
          <w:rFonts w:ascii="Garamond" w:hAnsi="Garamond" w:cs="Arial"/>
          <w:sz w:val="24"/>
          <w:szCs w:val="24"/>
        </w:rPr>
        <w:t xml:space="preserve"> para la ejecución del contrato será de</w:t>
      </w:r>
      <w:r w:rsidR="000B2B5A" w:rsidRPr="00F27AA4">
        <w:rPr>
          <w:rFonts w:ascii="Garamond" w:hAnsi="Garamond" w:cs="Arial"/>
          <w:sz w:val="24"/>
          <w:szCs w:val="24"/>
        </w:rPr>
        <w:t xml:space="preserve"> </w:t>
      </w:r>
      <w:r w:rsidR="007A363E">
        <w:rPr>
          <w:rFonts w:ascii="Garamond" w:hAnsi="Garamond" w:cs="Arial"/>
          <w:sz w:val="24"/>
          <w:szCs w:val="24"/>
        </w:rPr>
        <w:t>OCHO</w:t>
      </w:r>
      <w:r w:rsidR="000B2B5A" w:rsidRPr="00F27AA4">
        <w:rPr>
          <w:rFonts w:ascii="Garamond" w:hAnsi="Garamond" w:cs="Arial"/>
          <w:sz w:val="24"/>
          <w:szCs w:val="24"/>
        </w:rPr>
        <w:t xml:space="preserve"> (0</w:t>
      </w:r>
      <w:r w:rsidR="007A363E">
        <w:rPr>
          <w:rFonts w:ascii="Garamond" w:hAnsi="Garamond" w:cs="Arial"/>
          <w:sz w:val="24"/>
          <w:szCs w:val="24"/>
        </w:rPr>
        <w:t>8</w:t>
      </w:r>
      <w:r w:rsidR="000B2B5A" w:rsidRPr="00F27AA4">
        <w:rPr>
          <w:rFonts w:ascii="Garamond" w:hAnsi="Garamond" w:cs="Arial"/>
          <w:sz w:val="24"/>
          <w:szCs w:val="24"/>
        </w:rPr>
        <w:t>) MESES</w:t>
      </w:r>
      <w:r w:rsidRPr="00F27AA4">
        <w:rPr>
          <w:rFonts w:ascii="Garamond" w:hAnsi="Garamond" w:cs="Arial"/>
          <w:sz w:val="24"/>
          <w:szCs w:val="24"/>
        </w:rPr>
        <w:t xml:space="preserve">, </w:t>
      </w:r>
      <w:r w:rsidR="00530415" w:rsidRPr="00F27AA4">
        <w:rPr>
          <w:rFonts w:ascii="Garamond" w:hAnsi="Garamond" w:cs="Arial"/>
          <w:sz w:val="24"/>
          <w:szCs w:val="24"/>
        </w:rPr>
        <w:t xml:space="preserve">contados </w:t>
      </w:r>
      <w:r w:rsidRPr="00F27AA4">
        <w:rPr>
          <w:rFonts w:ascii="Garamond" w:hAnsi="Garamond" w:cs="Arial"/>
          <w:sz w:val="24"/>
          <w:szCs w:val="24"/>
        </w:rPr>
        <w:t>a partir de</w:t>
      </w:r>
      <w:r w:rsidR="00012990" w:rsidRPr="00F27AA4">
        <w:rPr>
          <w:rFonts w:ascii="Garamond" w:hAnsi="Garamond" w:cs="Arial"/>
          <w:sz w:val="24"/>
          <w:szCs w:val="24"/>
        </w:rPr>
        <w:t xml:space="preserve"> </w:t>
      </w:r>
      <w:r w:rsidR="004C4BB0" w:rsidRPr="00F27AA4">
        <w:rPr>
          <w:rFonts w:ascii="Garamond" w:hAnsi="Garamond" w:cs="Arial"/>
          <w:sz w:val="24"/>
          <w:szCs w:val="24"/>
        </w:rPr>
        <w:t xml:space="preserve">la firma del acta de inicio, </w:t>
      </w:r>
      <w:r w:rsidRPr="00F27AA4">
        <w:rPr>
          <w:rFonts w:ascii="Garamond" w:hAnsi="Garamond" w:cs="Arial"/>
          <w:sz w:val="24"/>
          <w:szCs w:val="24"/>
        </w:rPr>
        <w:t>previo el cumplimiento de los requisitos de perfeccionam</w:t>
      </w:r>
      <w:r w:rsidR="007D5C4E" w:rsidRPr="00F27AA4">
        <w:rPr>
          <w:rFonts w:ascii="Garamond" w:hAnsi="Garamond" w:cs="Arial"/>
          <w:sz w:val="24"/>
          <w:szCs w:val="24"/>
        </w:rPr>
        <w:t>iento y</w:t>
      </w:r>
      <w:r w:rsidRPr="00F27AA4">
        <w:rPr>
          <w:rFonts w:ascii="Garamond" w:hAnsi="Garamond" w:cs="Arial"/>
          <w:sz w:val="24"/>
          <w:szCs w:val="24"/>
        </w:rPr>
        <w:t xml:space="preserve"> ejecución </w:t>
      </w:r>
      <w:proofErr w:type="gramStart"/>
      <w:r w:rsidRPr="00F27AA4">
        <w:rPr>
          <w:rFonts w:ascii="Garamond" w:hAnsi="Garamond" w:cs="Arial"/>
          <w:sz w:val="24"/>
          <w:szCs w:val="24"/>
        </w:rPr>
        <w:t>del mismo</w:t>
      </w:r>
      <w:proofErr w:type="gramEnd"/>
      <w:r w:rsidRPr="00F27AA4">
        <w:rPr>
          <w:rFonts w:ascii="Garamond" w:hAnsi="Garamond" w:cs="Arial"/>
          <w:sz w:val="24"/>
          <w:szCs w:val="24"/>
        </w:rPr>
        <w:t xml:space="preserve"> y aprobación de los documentos previstos en el </w:t>
      </w:r>
      <w:r w:rsidR="00700014" w:rsidRPr="00F27AA4">
        <w:rPr>
          <w:rFonts w:ascii="Garamond" w:hAnsi="Garamond" w:cs="Arial"/>
          <w:sz w:val="24"/>
          <w:szCs w:val="24"/>
        </w:rPr>
        <w:t>p</w:t>
      </w:r>
      <w:r w:rsidRPr="00F27AA4">
        <w:rPr>
          <w:rFonts w:ascii="Garamond" w:hAnsi="Garamond" w:cs="Arial"/>
          <w:sz w:val="24"/>
          <w:szCs w:val="24"/>
        </w:rPr>
        <w:t xml:space="preserve">liego de </w:t>
      </w:r>
      <w:r w:rsidR="00700014" w:rsidRPr="00F27AA4">
        <w:rPr>
          <w:rFonts w:ascii="Garamond" w:hAnsi="Garamond" w:cs="Arial"/>
          <w:sz w:val="24"/>
          <w:szCs w:val="24"/>
        </w:rPr>
        <w:t>c</w:t>
      </w:r>
      <w:r w:rsidRPr="00F27AA4">
        <w:rPr>
          <w:rFonts w:ascii="Garamond" w:hAnsi="Garamond" w:cs="Arial"/>
          <w:sz w:val="24"/>
          <w:szCs w:val="24"/>
        </w:rPr>
        <w:t>ondiciones.</w:t>
      </w:r>
    </w:p>
    <w:p w14:paraId="4ED520C5" w14:textId="77777777" w:rsidR="00F4651F" w:rsidRPr="00F27AA4" w:rsidRDefault="00F4651F" w:rsidP="00F27AA4">
      <w:pPr>
        <w:rPr>
          <w:rFonts w:ascii="Garamond" w:hAnsi="Garamond" w:cs="Arial"/>
          <w:sz w:val="24"/>
          <w:szCs w:val="24"/>
        </w:rPr>
      </w:pPr>
    </w:p>
    <w:p w14:paraId="369A48FD" w14:textId="31422EC8" w:rsidR="00F97EF9" w:rsidRPr="00F27AA4" w:rsidRDefault="00F97EF9" w:rsidP="00F27AA4">
      <w:pPr>
        <w:pStyle w:val="clusulas"/>
        <w:spacing w:before="0" w:after="0"/>
        <w:ind w:left="284" w:hanging="284"/>
        <w:outlineLvl w:val="0"/>
        <w:rPr>
          <w:rFonts w:ascii="Garamond" w:hAnsi="Garamond" w:cs="Arial"/>
          <w:sz w:val="24"/>
          <w:szCs w:val="24"/>
        </w:rPr>
      </w:pPr>
      <w:r w:rsidRPr="00F27AA4">
        <w:rPr>
          <w:rFonts w:ascii="Garamond" w:hAnsi="Garamond" w:cs="Arial"/>
          <w:sz w:val="24"/>
          <w:szCs w:val="24"/>
        </w:rPr>
        <w:t>VALOR DEL CONTRATO</w:t>
      </w:r>
    </w:p>
    <w:p w14:paraId="568C84BD" w14:textId="77777777" w:rsidR="00B46079" w:rsidRPr="00F27AA4" w:rsidRDefault="00B46079" w:rsidP="00F27AA4">
      <w:pPr>
        <w:pStyle w:val="clusulas"/>
        <w:numPr>
          <w:ilvl w:val="0"/>
          <w:numId w:val="0"/>
        </w:numPr>
        <w:spacing w:before="0" w:after="0"/>
        <w:ind w:left="720"/>
        <w:rPr>
          <w:rFonts w:ascii="Garamond" w:hAnsi="Garamond" w:cs="Arial"/>
          <w:sz w:val="24"/>
          <w:szCs w:val="24"/>
        </w:rPr>
      </w:pPr>
    </w:p>
    <w:p w14:paraId="1B1713C8" w14:textId="53098220" w:rsidR="00CB63BE" w:rsidRPr="00F27AA4" w:rsidRDefault="00611DD3" w:rsidP="00F27AA4">
      <w:pPr>
        <w:rPr>
          <w:rFonts w:ascii="Garamond" w:hAnsi="Garamond" w:cs="Arial"/>
          <w:sz w:val="24"/>
          <w:szCs w:val="24"/>
        </w:rPr>
      </w:pPr>
      <w:r w:rsidRPr="00F27AA4">
        <w:rPr>
          <w:rFonts w:ascii="Garamond" w:hAnsi="Garamond" w:cs="Arial"/>
          <w:sz w:val="24"/>
          <w:szCs w:val="24"/>
        </w:rPr>
        <w:t>El valor del</w:t>
      </w:r>
      <w:r w:rsidR="00CB63BE" w:rsidRPr="00F27AA4">
        <w:rPr>
          <w:rFonts w:ascii="Garamond" w:hAnsi="Garamond" w:cs="Arial"/>
          <w:sz w:val="24"/>
          <w:szCs w:val="24"/>
        </w:rPr>
        <w:t xml:space="preserve"> </w:t>
      </w:r>
      <w:r w:rsidR="00B706C6" w:rsidRPr="00F27AA4">
        <w:rPr>
          <w:rFonts w:ascii="Garamond" w:hAnsi="Garamond" w:cs="Arial"/>
          <w:sz w:val="24"/>
          <w:szCs w:val="24"/>
        </w:rPr>
        <w:t>c</w:t>
      </w:r>
      <w:r w:rsidR="00CB63BE" w:rsidRPr="00F27AA4">
        <w:rPr>
          <w:rFonts w:ascii="Garamond" w:hAnsi="Garamond" w:cs="Arial"/>
          <w:sz w:val="24"/>
          <w:szCs w:val="24"/>
        </w:rPr>
        <w:t xml:space="preserve">ontrato es hasta por la suma de </w:t>
      </w:r>
      <w:r w:rsidR="00F97EF9" w:rsidRPr="00F27AA4">
        <w:rPr>
          <w:rFonts w:ascii="Garamond" w:hAnsi="Garamond" w:cs="Arial"/>
          <w:sz w:val="24"/>
          <w:szCs w:val="24"/>
          <w:highlight w:val="lightGray"/>
        </w:rPr>
        <w:t>[</w:t>
      </w:r>
      <w:r w:rsidR="00E06675" w:rsidRPr="00F27AA4">
        <w:rPr>
          <w:rFonts w:ascii="Garamond" w:hAnsi="Garamond" w:cstheme="minorHAnsi"/>
          <w:sz w:val="24"/>
          <w:szCs w:val="24"/>
          <w:highlight w:val="lightGray"/>
        </w:rPr>
        <w:t xml:space="preserve">valor estimado del </w:t>
      </w:r>
      <w:r w:rsidR="00171B28" w:rsidRPr="00F27AA4">
        <w:rPr>
          <w:rFonts w:ascii="Garamond" w:hAnsi="Garamond" w:cstheme="minorHAnsi"/>
          <w:sz w:val="24"/>
          <w:szCs w:val="24"/>
          <w:highlight w:val="lightGray"/>
        </w:rPr>
        <w:t>c</w:t>
      </w:r>
      <w:r w:rsidR="00E06675" w:rsidRPr="00F27AA4">
        <w:rPr>
          <w:rFonts w:ascii="Garamond" w:hAnsi="Garamond" w:cstheme="minorHAnsi"/>
          <w:sz w:val="24"/>
          <w:szCs w:val="24"/>
          <w:highlight w:val="lightGray"/>
        </w:rPr>
        <w:t>ontrato en letras y valor del contrato en números</w:t>
      </w:r>
      <w:r w:rsidR="00E06675" w:rsidRPr="00F27AA4">
        <w:rPr>
          <w:rFonts w:ascii="Garamond" w:hAnsi="Garamond" w:cs="Arial"/>
          <w:sz w:val="24"/>
          <w:szCs w:val="24"/>
          <w:highlight w:val="lightGray"/>
        </w:rPr>
        <w:t>]</w:t>
      </w:r>
      <w:r w:rsidR="00CB63BE" w:rsidRPr="00F27AA4">
        <w:rPr>
          <w:rFonts w:ascii="Garamond" w:hAnsi="Garamond" w:cs="Arial"/>
          <w:sz w:val="24"/>
          <w:szCs w:val="24"/>
        </w:rPr>
        <w:t xml:space="preserve">, equivalentes a </w:t>
      </w:r>
      <w:r w:rsidR="00CB63BE" w:rsidRPr="00F27AA4">
        <w:rPr>
          <w:rFonts w:ascii="Garamond" w:hAnsi="Garamond" w:cs="Arial"/>
          <w:sz w:val="24"/>
          <w:szCs w:val="24"/>
          <w:highlight w:val="lightGray"/>
        </w:rPr>
        <w:t>[número de salarios mínimos]</w:t>
      </w:r>
      <w:r w:rsidR="00CB63BE" w:rsidRPr="00F27AA4">
        <w:rPr>
          <w:rFonts w:ascii="Garamond" w:hAnsi="Garamond" w:cs="Arial"/>
          <w:sz w:val="24"/>
          <w:szCs w:val="24"/>
        </w:rPr>
        <w:t xml:space="preserve"> SMLMV para el año </w:t>
      </w:r>
      <w:r w:rsidR="004421A4" w:rsidRPr="00F27AA4">
        <w:rPr>
          <w:rFonts w:ascii="Garamond" w:hAnsi="Garamond" w:cs="Arial"/>
          <w:sz w:val="24"/>
          <w:szCs w:val="24"/>
        </w:rPr>
        <w:t xml:space="preserve">de suscripción del contrato </w:t>
      </w:r>
      <w:r w:rsidR="00CB63BE" w:rsidRPr="00F27AA4">
        <w:rPr>
          <w:rFonts w:ascii="Garamond" w:hAnsi="Garamond" w:cs="Arial"/>
          <w:sz w:val="24"/>
          <w:szCs w:val="24"/>
          <w:highlight w:val="lightGray"/>
        </w:rPr>
        <w:t>[incluir año]</w:t>
      </w:r>
      <w:r w:rsidR="00CB63BE" w:rsidRPr="00F27AA4">
        <w:rPr>
          <w:rFonts w:ascii="Garamond" w:hAnsi="Garamond" w:cs="Arial"/>
          <w:sz w:val="24"/>
          <w:szCs w:val="24"/>
        </w:rPr>
        <w:t xml:space="preserve"> suma que se discrimina de la siguiente manera: </w:t>
      </w:r>
    </w:p>
    <w:p w14:paraId="4A4AD081" w14:textId="77777777" w:rsidR="00CB63BE" w:rsidRPr="00F27AA4" w:rsidRDefault="00CB63BE" w:rsidP="00F27AA4">
      <w:pPr>
        <w:rPr>
          <w:rFonts w:ascii="Garamond" w:hAnsi="Garamond" w:cs="Arial"/>
          <w:sz w:val="24"/>
          <w:szCs w:val="24"/>
        </w:rPr>
      </w:pPr>
    </w:p>
    <w:p w14:paraId="545B32CC" w14:textId="48DD0D95" w:rsidR="00B46079" w:rsidRPr="00F27AA4" w:rsidRDefault="00CB63BE" w:rsidP="00F27AA4">
      <w:pPr>
        <w:rPr>
          <w:rFonts w:ascii="Garamond" w:hAnsi="Garamond" w:cs="Arial"/>
          <w:sz w:val="24"/>
          <w:szCs w:val="24"/>
        </w:rPr>
      </w:pPr>
      <w:r w:rsidRPr="00F27AA4">
        <w:rPr>
          <w:rFonts w:ascii="Garamond" w:hAnsi="Garamond" w:cs="Arial"/>
          <w:sz w:val="24"/>
          <w:szCs w:val="24"/>
          <w:highlight w:val="lightGray"/>
        </w:rPr>
        <w:t>[</w:t>
      </w:r>
      <w:r w:rsidR="00B93616" w:rsidRPr="00F27AA4">
        <w:rPr>
          <w:rFonts w:ascii="Garamond" w:hAnsi="Garamond" w:cs="Arial"/>
          <w:sz w:val="24"/>
          <w:szCs w:val="24"/>
          <w:highlight w:val="lightGray"/>
        </w:rPr>
        <w:t>I</w:t>
      </w:r>
      <w:r w:rsidRPr="00F27AA4">
        <w:rPr>
          <w:rFonts w:ascii="Garamond" w:hAnsi="Garamond" w:cs="Arial"/>
          <w:sz w:val="24"/>
          <w:szCs w:val="24"/>
          <w:highlight w:val="lightGray"/>
        </w:rPr>
        <w:t xml:space="preserve">ncluir disposiciones particulares del valor del </w:t>
      </w:r>
      <w:r w:rsidR="00B93616" w:rsidRPr="00F27AA4">
        <w:rPr>
          <w:rFonts w:ascii="Garamond" w:hAnsi="Garamond" w:cs="Arial"/>
          <w:sz w:val="24"/>
          <w:szCs w:val="24"/>
          <w:highlight w:val="lightGray"/>
        </w:rPr>
        <w:t>c</w:t>
      </w:r>
      <w:r w:rsidRPr="00F27AA4">
        <w:rPr>
          <w:rFonts w:ascii="Garamond" w:hAnsi="Garamond" w:cs="Arial"/>
          <w:sz w:val="24"/>
          <w:szCs w:val="24"/>
          <w:highlight w:val="lightGray"/>
        </w:rPr>
        <w:t>ontrato</w:t>
      </w:r>
      <w:r w:rsidR="00A70FA4" w:rsidRPr="00F27AA4">
        <w:rPr>
          <w:rFonts w:ascii="Garamond" w:hAnsi="Garamond" w:cs="Arial"/>
          <w:sz w:val="24"/>
          <w:szCs w:val="24"/>
          <w:highlight w:val="lightGray"/>
        </w:rPr>
        <w:t xml:space="preserve"> incluyendo </w:t>
      </w:r>
      <w:r w:rsidR="008B6D12" w:rsidRPr="00F27AA4">
        <w:rPr>
          <w:rFonts w:ascii="Garamond" w:hAnsi="Garamond" w:cs="Arial"/>
          <w:sz w:val="24"/>
          <w:szCs w:val="24"/>
          <w:highlight w:val="lightGray"/>
        </w:rPr>
        <w:t xml:space="preserve">tributos y </w:t>
      </w:r>
      <w:r w:rsidR="005A10F7" w:rsidRPr="00F27AA4">
        <w:rPr>
          <w:rFonts w:ascii="Garamond" w:hAnsi="Garamond" w:cs="Arial"/>
          <w:sz w:val="24"/>
          <w:szCs w:val="24"/>
          <w:highlight w:val="lightGray"/>
        </w:rPr>
        <w:t>contribuciones especiales aplicables al contrato</w:t>
      </w:r>
      <w:r w:rsidRPr="00F27AA4">
        <w:rPr>
          <w:rFonts w:ascii="Garamond" w:hAnsi="Garamond" w:cs="Arial"/>
          <w:sz w:val="24"/>
          <w:szCs w:val="24"/>
          <w:highlight w:val="lightGray"/>
        </w:rPr>
        <w:t>]</w:t>
      </w:r>
      <w:r w:rsidRPr="00F27AA4">
        <w:rPr>
          <w:rFonts w:ascii="Garamond" w:hAnsi="Garamond" w:cs="Arial"/>
          <w:sz w:val="24"/>
          <w:szCs w:val="24"/>
        </w:rPr>
        <w:t xml:space="preserve"> </w:t>
      </w:r>
    </w:p>
    <w:p w14:paraId="320A37B5" w14:textId="677A27F1" w:rsidR="00CB63BE" w:rsidRPr="00F27AA4" w:rsidRDefault="00CB63BE" w:rsidP="00F27AA4">
      <w:pPr>
        <w:rPr>
          <w:rFonts w:ascii="Garamond" w:hAnsi="Garamond" w:cs="Arial"/>
          <w:sz w:val="24"/>
          <w:szCs w:val="24"/>
        </w:rPr>
      </w:pPr>
      <w:r w:rsidRPr="00F27AA4">
        <w:rPr>
          <w:rFonts w:ascii="Garamond" w:hAnsi="Garamond" w:cs="Arial"/>
          <w:sz w:val="24"/>
          <w:szCs w:val="24"/>
        </w:rPr>
        <w:t xml:space="preserve"> </w:t>
      </w:r>
    </w:p>
    <w:p w14:paraId="3A3468BE" w14:textId="6D813069" w:rsidR="009D7187" w:rsidRPr="00F27AA4" w:rsidRDefault="009D7187" w:rsidP="00F27AA4">
      <w:pPr>
        <w:rPr>
          <w:rFonts w:ascii="Garamond" w:hAnsi="Garamond" w:cs="Arial"/>
          <w:sz w:val="24"/>
          <w:szCs w:val="24"/>
        </w:rPr>
      </w:pPr>
    </w:p>
    <w:p w14:paraId="06E688CC" w14:textId="77777777" w:rsidR="00276188" w:rsidRPr="00F27AA4" w:rsidRDefault="00276188" w:rsidP="00F27AA4">
      <w:pPr>
        <w:pStyle w:val="clusulas"/>
        <w:spacing w:before="0" w:after="0"/>
        <w:ind w:left="0" w:firstLine="0"/>
        <w:outlineLvl w:val="0"/>
        <w:rPr>
          <w:rFonts w:ascii="Garamond" w:hAnsi="Garamond" w:cs="Arial"/>
          <w:b w:val="0"/>
          <w:sz w:val="24"/>
          <w:szCs w:val="24"/>
        </w:rPr>
      </w:pPr>
      <w:r w:rsidRPr="00F27AA4">
        <w:rPr>
          <w:rFonts w:ascii="Garamond" w:hAnsi="Garamond" w:cs="Arial"/>
          <w:sz w:val="24"/>
          <w:szCs w:val="24"/>
        </w:rPr>
        <w:t xml:space="preserve">APROPIACIÓN PRESUPUESTAL </w:t>
      </w:r>
    </w:p>
    <w:p w14:paraId="79A7DA80" w14:textId="62F1412F" w:rsidR="00276188" w:rsidRPr="00F27AA4" w:rsidRDefault="00276188" w:rsidP="00F27AA4">
      <w:pPr>
        <w:pStyle w:val="clusulas"/>
        <w:numPr>
          <w:ilvl w:val="0"/>
          <w:numId w:val="0"/>
        </w:numPr>
        <w:spacing w:before="0" w:after="0"/>
        <w:rPr>
          <w:rFonts w:ascii="Garamond" w:hAnsi="Garamond" w:cs="Arial"/>
          <w:sz w:val="24"/>
          <w:szCs w:val="24"/>
        </w:rPr>
      </w:pPr>
    </w:p>
    <w:p w14:paraId="32417D6B" w14:textId="77777777" w:rsidR="009A5E3E" w:rsidRPr="00F27AA4" w:rsidRDefault="009A5E3E" w:rsidP="00F27AA4">
      <w:pPr>
        <w:rPr>
          <w:rFonts w:ascii="Garamond" w:hAnsi="Garamond" w:cs="Arial"/>
          <w:sz w:val="24"/>
          <w:szCs w:val="24"/>
        </w:rPr>
      </w:pPr>
      <w:r w:rsidRPr="00F27AA4">
        <w:rPr>
          <w:rFonts w:ascii="Garamond" w:hAnsi="Garamond" w:cs="Arial"/>
          <w:sz w:val="24"/>
          <w:szCs w:val="24"/>
        </w:rPr>
        <w:t xml:space="preserve">El pago de la suma estipulada en este contrato se sujetará al certificado de disponibilidad presupuestal correspondiente </w:t>
      </w:r>
      <w:r w:rsidRPr="00F27AA4">
        <w:rPr>
          <w:rFonts w:ascii="Garamond" w:hAnsi="Garamond" w:cs="Arial"/>
          <w:sz w:val="24"/>
          <w:szCs w:val="24"/>
          <w:highlight w:val="lightGray"/>
        </w:rPr>
        <w:t>[y específicamente a la apropiación presupuestal contenida en el registro presupuestal, en los casos que la entidad cuente con dicho registro para el momento de la suscripción del contrato]</w:t>
      </w:r>
    </w:p>
    <w:p w14:paraId="15754711" w14:textId="77777777" w:rsidR="009A5E3E" w:rsidRPr="00F27AA4" w:rsidRDefault="009A5E3E" w:rsidP="00F27AA4">
      <w:pPr>
        <w:rPr>
          <w:rFonts w:ascii="Garamond" w:hAnsi="Garamond" w:cs="Arial"/>
          <w:sz w:val="24"/>
          <w:szCs w:val="24"/>
        </w:rPr>
      </w:pPr>
    </w:p>
    <w:p w14:paraId="4F341ECE" w14:textId="77777777" w:rsidR="009A5E3E" w:rsidRPr="00F27AA4" w:rsidRDefault="009A5E3E" w:rsidP="00F27AA4">
      <w:pPr>
        <w:rPr>
          <w:rFonts w:ascii="Garamond" w:hAnsi="Garamond" w:cs="Arial"/>
          <w:sz w:val="24"/>
          <w:szCs w:val="24"/>
          <w:highlight w:val="lightGray"/>
        </w:rPr>
      </w:pPr>
      <w:r w:rsidRPr="00F27AA4">
        <w:rPr>
          <w:rFonts w:ascii="Garamond" w:hAnsi="Garamond" w:cs="Arial"/>
          <w:sz w:val="24"/>
          <w:szCs w:val="24"/>
          <w:highlight w:val="lightGray"/>
        </w:rPr>
        <w:t xml:space="preserve">[Incluir datos de asignación presupuestal] </w:t>
      </w:r>
    </w:p>
    <w:p w14:paraId="1D8EB78E" w14:textId="77777777" w:rsidR="009A5E3E" w:rsidRPr="00F27AA4" w:rsidRDefault="009A5E3E" w:rsidP="00F27AA4">
      <w:pPr>
        <w:rPr>
          <w:rFonts w:ascii="Garamond" w:hAnsi="Garamond" w:cs="Arial"/>
          <w:sz w:val="24"/>
          <w:szCs w:val="24"/>
          <w:highlight w:val="lightGray"/>
        </w:rPr>
      </w:pPr>
    </w:p>
    <w:p w14:paraId="07247996" w14:textId="77777777" w:rsidR="009A5E3E" w:rsidRPr="00F27AA4" w:rsidRDefault="009A5E3E" w:rsidP="00F27AA4">
      <w:pPr>
        <w:rPr>
          <w:rFonts w:ascii="Garamond" w:hAnsi="Garamond" w:cs="Arial"/>
          <w:sz w:val="24"/>
          <w:szCs w:val="24"/>
          <w:highlight w:val="lightGray"/>
        </w:rPr>
      </w:pPr>
      <w:r w:rsidRPr="00F27AA4">
        <w:rPr>
          <w:rFonts w:ascii="Garamond" w:hAnsi="Garamond" w:cs="Arial"/>
          <w:sz w:val="24"/>
          <w:szCs w:val="24"/>
          <w:highlight w:val="lightGray"/>
        </w:rPr>
        <w:t xml:space="preserve">[incluir cualquier otra fuente de recursos que amparen el contrato] </w:t>
      </w:r>
    </w:p>
    <w:p w14:paraId="273F3BF6" w14:textId="551AA139" w:rsidR="00107F13" w:rsidRPr="00F27AA4" w:rsidRDefault="00107F13" w:rsidP="00F27AA4">
      <w:pPr>
        <w:pStyle w:val="clusulas"/>
        <w:numPr>
          <w:ilvl w:val="0"/>
          <w:numId w:val="0"/>
        </w:numPr>
        <w:spacing w:before="0" w:after="0"/>
        <w:rPr>
          <w:rFonts w:ascii="Garamond" w:hAnsi="Garamond" w:cs="Arial"/>
          <w:sz w:val="24"/>
          <w:szCs w:val="24"/>
        </w:rPr>
      </w:pPr>
      <w:r w:rsidRPr="00F27AA4">
        <w:rPr>
          <w:rFonts w:ascii="Garamond" w:hAnsi="Garamond" w:cs="Arial"/>
          <w:sz w:val="24"/>
          <w:szCs w:val="24"/>
        </w:rPr>
        <w:t xml:space="preserve"> </w:t>
      </w:r>
    </w:p>
    <w:p w14:paraId="15EFDE7A" w14:textId="77777777" w:rsidR="00107F13" w:rsidRPr="00F27AA4" w:rsidRDefault="00107F13" w:rsidP="00F27AA4">
      <w:pPr>
        <w:rPr>
          <w:rFonts w:ascii="Garamond" w:hAnsi="Garamond" w:cs="Arial"/>
          <w:sz w:val="24"/>
          <w:szCs w:val="24"/>
        </w:rPr>
      </w:pPr>
    </w:p>
    <w:p w14:paraId="20D51BDE" w14:textId="5C59FB48" w:rsidR="00312225" w:rsidRPr="00F27AA4" w:rsidRDefault="00A85DE2" w:rsidP="00F27AA4">
      <w:pPr>
        <w:pStyle w:val="clusulas"/>
        <w:spacing w:before="0" w:after="0"/>
        <w:ind w:left="0" w:firstLine="0"/>
        <w:outlineLvl w:val="0"/>
        <w:rPr>
          <w:rFonts w:ascii="Garamond" w:hAnsi="Garamond" w:cs="Arial"/>
          <w:sz w:val="24"/>
          <w:szCs w:val="24"/>
        </w:rPr>
      </w:pPr>
      <w:r w:rsidRPr="00F27AA4">
        <w:rPr>
          <w:rFonts w:ascii="Garamond" w:hAnsi="Garamond" w:cs="Arial"/>
          <w:sz w:val="24"/>
          <w:szCs w:val="24"/>
        </w:rPr>
        <w:t>FORMA DE PAGO</w:t>
      </w:r>
    </w:p>
    <w:p w14:paraId="0309E668" w14:textId="77777777" w:rsidR="00B46079" w:rsidRPr="00F27AA4" w:rsidRDefault="00B46079" w:rsidP="00F27AA4">
      <w:pPr>
        <w:pStyle w:val="clusulas"/>
        <w:numPr>
          <w:ilvl w:val="0"/>
          <w:numId w:val="0"/>
        </w:numPr>
        <w:spacing w:before="0" w:after="0"/>
        <w:rPr>
          <w:rFonts w:ascii="Garamond" w:hAnsi="Garamond" w:cs="Arial"/>
          <w:sz w:val="24"/>
          <w:szCs w:val="24"/>
        </w:rPr>
      </w:pPr>
    </w:p>
    <w:p w14:paraId="4E365CE8" w14:textId="77777777" w:rsidR="00122F27" w:rsidRPr="00F27AA4" w:rsidRDefault="00122F27" w:rsidP="00F27AA4">
      <w:pPr>
        <w:autoSpaceDE w:val="0"/>
        <w:autoSpaceDN w:val="0"/>
        <w:adjustRightInd w:val="0"/>
        <w:rPr>
          <w:rFonts w:ascii="Garamond" w:eastAsia="Times New Roman" w:hAnsi="Garamond" w:cs="Arial"/>
          <w:color w:val="000000"/>
          <w:sz w:val="24"/>
          <w:szCs w:val="24"/>
          <w:lang w:eastAsia="es-CO"/>
        </w:rPr>
      </w:pPr>
      <w:r w:rsidRPr="00F27AA4">
        <w:rPr>
          <w:rFonts w:ascii="Garamond" w:eastAsia="Times New Roman" w:hAnsi="Garamond" w:cs="Arial"/>
          <w:color w:val="000000"/>
          <w:sz w:val="24"/>
          <w:szCs w:val="24"/>
          <w:lang w:eastAsia="es-CO"/>
        </w:rPr>
        <w:t xml:space="preserve">La Alcaldía Local de Bosa, se compromete a pagar el valor del contrato subordinado a las apropiaciones que del mismo se hagan del presupuesto, de la siguiente manera: </w:t>
      </w:r>
    </w:p>
    <w:p w14:paraId="12BF9102" w14:textId="52535D7D" w:rsidR="00122F27" w:rsidRDefault="00122F27" w:rsidP="007A363E">
      <w:pPr>
        <w:pStyle w:val="Piedeimagen"/>
        <w:jc w:val="both"/>
        <w:rPr>
          <w:sz w:val="24"/>
          <w:lang w:eastAsia="es-CO"/>
        </w:rPr>
      </w:pPr>
    </w:p>
    <w:p w14:paraId="63365F55" w14:textId="264EA8E0" w:rsidR="007A363E" w:rsidRDefault="007A363E" w:rsidP="007A363E">
      <w:pPr>
        <w:pStyle w:val="Piedeimagen"/>
        <w:jc w:val="both"/>
        <w:rPr>
          <w:sz w:val="24"/>
          <w:lang w:val="es-MX" w:eastAsia="es-CO"/>
        </w:rPr>
      </w:pPr>
      <w:r w:rsidRPr="007A363E">
        <w:rPr>
          <w:sz w:val="24"/>
          <w:lang w:val="es-MX" w:eastAsia="es-CO"/>
        </w:rPr>
        <w:t>Se cancelará mediante pagos parciales que se realizaran en proporción porcentual al avance de ejecución del proceso Licitación Pública número FDLBOSALIC 013-2021 (64030). El pago estará condicionado al cumplimiento del cronograma presentado por el contratista de la Licitación Pública número FDLBOSALIC 013-2021 (64030); a la respectiva acta parcial de corte certificada y firmada por el contratista y la interventoría, y a la aprobación por parte de la supervisión designada por EL FONDO, del informe consolidado mensual y/o a la fecha de corte de actividades de interventoría.</w:t>
      </w:r>
      <w:r>
        <w:rPr>
          <w:sz w:val="24"/>
          <w:lang w:val="es-MX" w:eastAsia="es-CO"/>
        </w:rPr>
        <w:t xml:space="preserve">, bajo la presentación de los siguientes documentos: </w:t>
      </w:r>
    </w:p>
    <w:p w14:paraId="32B169A0" w14:textId="77777777" w:rsidR="007A363E" w:rsidRDefault="007A363E" w:rsidP="007A363E">
      <w:pPr>
        <w:pStyle w:val="Piedeimagen"/>
        <w:jc w:val="both"/>
        <w:rPr>
          <w:sz w:val="24"/>
          <w:lang w:eastAsia="es-CO"/>
        </w:rPr>
      </w:pPr>
    </w:p>
    <w:p w14:paraId="096F46DE" w14:textId="77777777" w:rsidR="00122F27" w:rsidRPr="00F27AA4" w:rsidRDefault="00122F27" w:rsidP="00F27AA4">
      <w:pPr>
        <w:numPr>
          <w:ilvl w:val="0"/>
          <w:numId w:val="29"/>
        </w:numPr>
        <w:suppressAutoHyphens/>
        <w:rPr>
          <w:rFonts w:ascii="Garamond" w:hAnsi="Garamond" w:cs="Arial"/>
          <w:sz w:val="24"/>
          <w:szCs w:val="24"/>
        </w:rPr>
      </w:pPr>
      <w:r w:rsidRPr="00F27AA4">
        <w:rPr>
          <w:rFonts w:ascii="Garamond" w:hAnsi="Garamond" w:cs="Arial"/>
          <w:sz w:val="24"/>
          <w:szCs w:val="24"/>
          <w:lang w:val="es-ES"/>
        </w:rPr>
        <w:t xml:space="preserve">Informe de actividades (si aplica) </w:t>
      </w:r>
      <w:r w:rsidRPr="00F27AA4">
        <w:rPr>
          <w:rFonts w:ascii="Garamond" w:hAnsi="Garamond" w:cs="Arial"/>
          <w:sz w:val="24"/>
          <w:szCs w:val="24"/>
        </w:rPr>
        <w:t>debidamente firmado por el supervisor de contrato, el apoyo a la supervisión (si aplica) y el contratista</w:t>
      </w:r>
    </w:p>
    <w:p w14:paraId="0CFE5857" w14:textId="77777777" w:rsidR="00122F27" w:rsidRPr="00F27AA4" w:rsidRDefault="00122F27" w:rsidP="00F27AA4">
      <w:pPr>
        <w:numPr>
          <w:ilvl w:val="0"/>
          <w:numId w:val="29"/>
        </w:numPr>
        <w:autoSpaceDE w:val="0"/>
        <w:autoSpaceDN w:val="0"/>
        <w:adjustRightInd w:val="0"/>
        <w:rPr>
          <w:rFonts w:ascii="Garamond" w:eastAsia="Times New Roman" w:hAnsi="Garamond" w:cs="Arial"/>
          <w:sz w:val="24"/>
          <w:szCs w:val="24"/>
          <w:lang w:eastAsia="es-CO"/>
        </w:rPr>
      </w:pPr>
      <w:r w:rsidRPr="00F27AA4">
        <w:rPr>
          <w:rFonts w:ascii="Garamond" w:eastAsia="Times New Roman" w:hAnsi="Garamond" w:cs="Arial"/>
          <w:sz w:val="24"/>
          <w:szCs w:val="24"/>
          <w:lang w:eastAsia="es-CO"/>
        </w:rPr>
        <w:t>Cuenta de cobro o factura legal debidamente diligenciada. En el caso de consorcios o uniones temporales se debe informar el número de cuenta, así como efectuar la facturación en el formato aprobado por la DIAN a nombre del respectivo consorcio o unión temporal.</w:t>
      </w:r>
    </w:p>
    <w:p w14:paraId="148FC319" w14:textId="77777777" w:rsidR="00122F27" w:rsidRPr="00F27AA4" w:rsidRDefault="00122F27" w:rsidP="00F27AA4">
      <w:pPr>
        <w:numPr>
          <w:ilvl w:val="0"/>
          <w:numId w:val="29"/>
        </w:numPr>
        <w:autoSpaceDE w:val="0"/>
        <w:autoSpaceDN w:val="0"/>
        <w:adjustRightInd w:val="0"/>
        <w:rPr>
          <w:rFonts w:ascii="Garamond" w:eastAsia="Times New Roman" w:hAnsi="Garamond" w:cs="Arial"/>
          <w:sz w:val="24"/>
          <w:szCs w:val="24"/>
          <w:lang w:eastAsia="es-CO"/>
        </w:rPr>
      </w:pPr>
      <w:r w:rsidRPr="00F27AA4">
        <w:rPr>
          <w:rFonts w:ascii="Garamond" w:eastAsia="Times New Roman" w:hAnsi="Garamond" w:cs="Arial"/>
          <w:sz w:val="24"/>
          <w:szCs w:val="24"/>
          <w:lang w:eastAsia="es-CO"/>
        </w:rPr>
        <w:t>Si la factura no ha sido correctamente elaborada o no se acompaña de los documentos requeridos para el pago; el término para este efecto soló empezará a contarse desde la fecha en que se presenten en debida forma.</w:t>
      </w:r>
    </w:p>
    <w:p w14:paraId="6A3C401D"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s="Arial"/>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r w:rsidRPr="00F27AA4">
        <w:rPr>
          <w:rFonts w:ascii="Garamond" w:hAnsi="Garamond"/>
          <w:color w:val="auto"/>
        </w:rPr>
        <w:t>.</w:t>
      </w:r>
    </w:p>
    <w:p w14:paraId="247494EB"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 xml:space="preserve">Certificación bancaria para la primera cuenta. Los pagos serán cancelados en pesos colombianos por medio de la Tesorería Distrital a través de la consignación en la cuenta corriente o de ahorros que el contratista suministre, la cual debe corresponder a una de las entidades financieras afiliadas al sistema automático de pagos, previos los descuentos de ley. </w:t>
      </w:r>
    </w:p>
    <w:p w14:paraId="2781C2EE"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 xml:space="preserve">Acta de corte parcial o total aprobadas por el interventor del contrato y el supervisor sobre las obras ejecutadas. </w:t>
      </w:r>
    </w:p>
    <w:p w14:paraId="381FE9D8"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Informe mensual del contratista de obra en sus componentes técnicos, SST, ambientales y sociales; con la memoria de las obras ejecutadas aprobadas por la interventoría.</w:t>
      </w:r>
    </w:p>
    <w:p w14:paraId="3B5AE4F3"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Resumen presupuestal de cada puente intervenido y cobrado en el acta parcial.</w:t>
      </w:r>
    </w:p>
    <w:p w14:paraId="290E242E" w14:textId="77777777" w:rsidR="00122F27" w:rsidRPr="00F27AA4" w:rsidRDefault="00122F27" w:rsidP="00F27AA4">
      <w:pPr>
        <w:pStyle w:val="Default"/>
        <w:numPr>
          <w:ilvl w:val="0"/>
          <w:numId w:val="29"/>
        </w:numPr>
        <w:suppressAutoHyphens w:val="0"/>
        <w:autoSpaceDN w:val="0"/>
        <w:adjustRightInd w:val="0"/>
        <w:jc w:val="both"/>
        <w:rPr>
          <w:rFonts w:ascii="Garamond" w:hAnsi="Garamond"/>
          <w:color w:val="auto"/>
        </w:rPr>
      </w:pPr>
      <w:r w:rsidRPr="00F27AA4">
        <w:rPr>
          <w:rFonts w:ascii="Garamond" w:hAnsi="Garamond"/>
          <w:color w:val="auto"/>
        </w:rPr>
        <w:t xml:space="preserve">Certificación de Cumplimiento firmado por la interventoría y/o supervisor y por el </w:t>
      </w:r>
      <w:proofErr w:type="gramStart"/>
      <w:r w:rsidRPr="00F27AA4">
        <w:rPr>
          <w:rFonts w:ascii="Garamond" w:hAnsi="Garamond"/>
          <w:color w:val="auto"/>
        </w:rPr>
        <w:t>Alcalde</w:t>
      </w:r>
      <w:proofErr w:type="gramEnd"/>
      <w:r w:rsidRPr="00F27AA4">
        <w:rPr>
          <w:rFonts w:ascii="Garamond" w:hAnsi="Garamond"/>
          <w:color w:val="auto"/>
        </w:rPr>
        <w:t xml:space="preserve"> Local autorizando el pago correspondiente.  </w:t>
      </w:r>
    </w:p>
    <w:p w14:paraId="1E8ED3C0" w14:textId="77777777" w:rsidR="00122F27" w:rsidRPr="00F27AA4" w:rsidRDefault="00122F27" w:rsidP="00F27AA4">
      <w:pPr>
        <w:numPr>
          <w:ilvl w:val="0"/>
          <w:numId w:val="29"/>
        </w:numPr>
        <w:suppressAutoHyphens/>
        <w:rPr>
          <w:rFonts w:ascii="Garamond" w:hAnsi="Garamond" w:cs="Arial"/>
          <w:sz w:val="24"/>
          <w:szCs w:val="24"/>
        </w:rPr>
      </w:pPr>
      <w:r w:rsidRPr="00F27AA4">
        <w:rPr>
          <w:rFonts w:ascii="Garamond" w:hAnsi="Garamond" w:cs="Arial"/>
          <w:sz w:val="24"/>
          <w:szCs w:val="24"/>
          <w:lang w:val="es-ES"/>
        </w:rPr>
        <w:t>Acta de ingreso de los bienes al almacén. (cuando aplique)</w:t>
      </w:r>
    </w:p>
    <w:p w14:paraId="685E3AD3" w14:textId="77777777" w:rsidR="00122F27" w:rsidRPr="00F27AA4" w:rsidRDefault="00122F27" w:rsidP="00F27AA4">
      <w:pPr>
        <w:numPr>
          <w:ilvl w:val="0"/>
          <w:numId w:val="29"/>
        </w:numPr>
        <w:suppressAutoHyphens/>
        <w:rPr>
          <w:rFonts w:ascii="Garamond" w:hAnsi="Garamond" w:cs="Arial"/>
          <w:sz w:val="24"/>
          <w:szCs w:val="24"/>
          <w:lang w:val="es-ES"/>
        </w:rPr>
      </w:pPr>
      <w:r w:rsidRPr="00F27AA4">
        <w:rPr>
          <w:rFonts w:ascii="Garamond" w:hAnsi="Garamond" w:cs="Arial"/>
          <w:sz w:val="24"/>
          <w:szCs w:val="24"/>
        </w:rPr>
        <w:t xml:space="preserve">Copia de la planilla de pago de los aportes al régimen de seguridad social, para el periodo cobrado, en proporción al valor mensual del contrato, cuando se trate de </w:t>
      </w:r>
      <w:r w:rsidRPr="00F27AA4">
        <w:rPr>
          <w:rFonts w:ascii="Garamond" w:hAnsi="Garamond" w:cs="Arial"/>
          <w:sz w:val="24"/>
          <w:szCs w:val="24"/>
          <w:lang w:val="es-ES"/>
        </w:rPr>
        <w:t xml:space="preserve">personas naturales </w:t>
      </w:r>
    </w:p>
    <w:p w14:paraId="020394D6" w14:textId="77777777" w:rsidR="00122F27" w:rsidRPr="00F27AA4" w:rsidRDefault="00122F27" w:rsidP="00F27AA4">
      <w:pPr>
        <w:pStyle w:val="Default"/>
        <w:jc w:val="both"/>
        <w:rPr>
          <w:rFonts w:ascii="Garamond" w:hAnsi="Garamond"/>
        </w:rPr>
      </w:pPr>
    </w:p>
    <w:p w14:paraId="5E718399" w14:textId="77777777" w:rsidR="00122F27" w:rsidRPr="00F27AA4" w:rsidRDefault="00122F27" w:rsidP="00F27AA4">
      <w:pPr>
        <w:pStyle w:val="Default"/>
        <w:jc w:val="both"/>
        <w:rPr>
          <w:rFonts w:ascii="Garamond" w:hAnsi="Garamond"/>
        </w:rPr>
      </w:pPr>
      <w:r w:rsidRPr="00F27AA4">
        <w:rPr>
          <w:rFonts w:ascii="Garamond" w:hAnsi="Garamond"/>
        </w:rPr>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w:t>
      </w:r>
    </w:p>
    <w:p w14:paraId="43D264B8" w14:textId="77777777" w:rsidR="00122F27" w:rsidRPr="00F27AA4" w:rsidRDefault="00122F27" w:rsidP="00F27AA4">
      <w:pPr>
        <w:pStyle w:val="Default"/>
        <w:jc w:val="both"/>
        <w:rPr>
          <w:rFonts w:ascii="Garamond" w:hAnsi="Garamond"/>
        </w:rPr>
      </w:pPr>
    </w:p>
    <w:p w14:paraId="796EB30B" w14:textId="77777777" w:rsidR="00122F27" w:rsidRPr="00F27AA4" w:rsidRDefault="00122F27" w:rsidP="00F27AA4">
      <w:pPr>
        <w:pStyle w:val="Default"/>
        <w:jc w:val="both"/>
        <w:rPr>
          <w:rFonts w:ascii="Garamond" w:hAnsi="Garamond"/>
        </w:rPr>
      </w:pPr>
      <w:r w:rsidRPr="00F27AA4">
        <w:rPr>
          <w:rFonts w:ascii="Garamond" w:hAnsi="Garamond"/>
          <w:b/>
        </w:rPr>
        <w:t xml:space="preserve">Nota: </w:t>
      </w:r>
      <w:r w:rsidRPr="00F27AA4">
        <w:rPr>
          <w:rFonts w:ascii="Garamond" w:hAnsi="Garamond"/>
        </w:rPr>
        <w:t xml:space="preserve">El interventor deberá presentar preforma de la factura correspondiente al acta parcial a cobrar a fin de que la entidad revise el contenido de </w:t>
      </w:r>
      <w:proofErr w:type="gramStart"/>
      <w:r w:rsidRPr="00F27AA4">
        <w:rPr>
          <w:rFonts w:ascii="Garamond" w:hAnsi="Garamond"/>
        </w:rPr>
        <w:t>la misma</w:t>
      </w:r>
      <w:proofErr w:type="gramEnd"/>
      <w:r w:rsidRPr="00F27AA4">
        <w:rPr>
          <w:rFonts w:ascii="Garamond" w:hAnsi="Garamond"/>
        </w:rPr>
        <w:t>. Una vez la entidad apruebe la preforma podrá radicar la factura definitiva con los soportes citados anteriormente.</w:t>
      </w:r>
    </w:p>
    <w:p w14:paraId="26D7A2C9" w14:textId="77777777" w:rsidR="00122F27" w:rsidRPr="00F27AA4" w:rsidRDefault="00122F27" w:rsidP="00F27AA4">
      <w:pPr>
        <w:pStyle w:val="Default"/>
        <w:jc w:val="both"/>
        <w:rPr>
          <w:rFonts w:ascii="Garamond" w:hAnsi="Garamond"/>
          <w:b/>
          <w:bCs/>
        </w:rPr>
      </w:pPr>
    </w:p>
    <w:p w14:paraId="398CC12D" w14:textId="77777777" w:rsidR="00122F27" w:rsidRPr="00F27AA4" w:rsidRDefault="00122F27" w:rsidP="00F27AA4">
      <w:pPr>
        <w:rPr>
          <w:rFonts w:ascii="Garamond" w:hAnsi="Garamond" w:cs="Arial"/>
          <w:sz w:val="24"/>
          <w:szCs w:val="24"/>
        </w:rPr>
      </w:pPr>
      <w:r w:rsidRPr="00F27AA4">
        <w:rPr>
          <w:rFonts w:ascii="Garamond" w:hAnsi="Garamond" w:cs="Arial"/>
          <w:b/>
          <w:bCs/>
          <w:sz w:val="24"/>
          <w:szCs w:val="24"/>
        </w:rPr>
        <w:t xml:space="preserve">Nota: </w:t>
      </w:r>
      <w:r w:rsidRPr="00F27AA4">
        <w:rPr>
          <w:rFonts w:ascii="Garamond" w:hAnsi="Garamond" w:cs="Arial"/>
          <w:bCs/>
          <w:i/>
          <w:sz w:val="24"/>
          <w:szCs w:val="24"/>
        </w:rPr>
        <w:t>(Sólo aplica para régimen común)</w:t>
      </w:r>
      <w:r w:rsidRPr="00F27AA4">
        <w:rPr>
          <w:rFonts w:ascii="Garamond" w:hAnsi="Garamond" w:cs="Arial"/>
          <w:bCs/>
          <w:sz w:val="24"/>
          <w:szCs w:val="24"/>
        </w:rPr>
        <w:t xml:space="preserve"> </w:t>
      </w:r>
      <w:r w:rsidRPr="00F27AA4">
        <w:rPr>
          <w:rFonts w:ascii="Garamond" w:hAnsi="Garamond" w:cs="Arial"/>
          <w:sz w:val="24"/>
          <w:szCs w:val="24"/>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67DBB21D" w14:textId="77777777" w:rsidR="00122F27" w:rsidRPr="00F27AA4" w:rsidRDefault="00122F27" w:rsidP="00F27AA4">
      <w:pPr>
        <w:rPr>
          <w:rFonts w:ascii="Garamond" w:hAnsi="Garamond" w:cs="Arial"/>
          <w:sz w:val="24"/>
          <w:szCs w:val="24"/>
        </w:rPr>
      </w:pPr>
    </w:p>
    <w:p w14:paraId="724CE969" w14:textId="77777777" w:rsidR="00122F27" w:rsidRPr="00F27AA4" w:rsidRDefault="00122F27" w:rsidP="00F27AA4">
      <w:pPr>
        <w:rPr>
          <w:rFonts w:ascii="Garamond" w:hAnsi="Garamond" w:cs="Arial"/>
          <w:color w:val="000000"/>
          <w:sz w:val="24"/>
          <w:szCs w:val="24"/>
        </w:rPr>
      </w:pPr>
      <w:r w:rsidRPr="00F27AA4">
        <w:rPr>
          <w:rFonts w:ascii="Garamond" w:eastAsia="Garamond" w:hAnsi="Garamond" w:cs="Garamond"/>
          <w:b/>
          <w:bCs/>
          <w:color w:val="000000"/>
          <w:sz w:val="24"/>
          <w:szCs w:val="24"/>
        </w:rPr>
        <w:lastRenderedPageBreak/>
        <w:t xml:space="preserve">Nota: </w:t>
      </w:r>
      <w:r w:rsidRPr="00F27AA4">
        <w:rPr>
          <w:rFonts w:ascii="Garamond" w:eastAsia="Garamond" w:hAnsi="Garamond" w:cs="Garamond"/>
          <w:color w:val="000000"/>
          <w:sz w:val="24"/>
          <w:szCs w:val="24"/>
        </w:rPr>
        <w:t>De conformidad con lo establecido en el Artículo 16 del Decreto Distrital 189 de 2020 “</w:t>
      </w:r>
      <w:r w:rsidRPr="00F27AA4">
        <w:rPr>
          <w:rFonts w:ascii="Garamond" w:eastAsia="Garamond" w:hAnsi="Garamond" w:cs="Garamond"/>
          <w:i/>
          <w:iCs/>
          <w:color w:val="000000"/>
          <w:sz w:val="24"/>
          <w:szCs w:val="24"/>
        </w:rPr>
        <w:t>Por el cual se expiden lineamientos generales sobre transparencia, integridad y medidas anticorrupción en las entidades y organismos del orden distrital y se dictan otras disposiciones”</w:t>
      </w:r>
      <w:r w:rsidRPr="00F27AA4">
        <w:rPr>
          <w:rFonts w:ascii="Garamond" w:eastAsia="Garamond" w:hAnsi="Garamond" w:cs="Garamond"/>
          <w:color w:val="000000"/>
          <w:sz w:val="24"/>
          <w:szCs w:val="24"/>
        </w:rPr>
        <w:t xml:space="preserve">. </w:t>
      </w:r>
      <w:r w:rsidRPr="00F27AA4">
        <w:rPr>
          <w:rFonts w:ascii="Garamond" w:eastAsia="Garamond" w:hAnsi="Garamond" w:cs="Garamond"/>
          <w:b/>
          <w:bCs/>
          <w:color w:val="000000"/>
          <w:sz w:val="24"/>
          <w:szCs w:val="24"/>
        </w:rPr>
        <w:t>Implementación de “Ley de pagos a plazos justos” a contratistas del Distrito Capital</w:t>
      </w:r>
      <w:r w:rsidRPr="00F27AA4">
        <w:rPr>
          <w:rFonts w:ascii="Garamond" w:eastAsia="Garamond" w:hAnsi="Garamond" w:cs="Garamond"/>
          <w:color w:val="000000"/>
          <w:sz w:val="24"/>
          <w:szCs w:val="24"/>
        </w:rPr>
        <w:t>.</w:t>
      </w:r>
      <w:r w:rsidRPr="00F27AA4">
        <w:rPr>
          <w:rFonts w:ascii="Garamond" w:eastAsia="Garamond" w:hAnsi="Garamond" w:cs="Garamond"/>
          <w:b/>
          <w:bCs/>
          <w:color w:val="000000"/>
          <w:sz w:val="24"/>
          <w:szCs w:val="24"/>
        </w:rPr>
        <w:t xml:space="preserve"> </w:t>
      </w:r>
      <w:r w:rsidRPr="00F27AA4">
        <w:rPr>
          <w:rFonts w:ascii="Garamond" w:eastAsia="Garamond" w:hAnsi="Garamond" w:cs="Garamond"/>
          <w:color w:val="000000"/>
          <w:sz w:val="24"/>
          <w:szCs w:val="24"/>
        </w:rPr>
        <w:t>En el Distrito Capital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  Igualmente, los contratistas deben adoptar la obligación general de efectuar el pago de sus obligaciones contractuales, en un término no mayor a treinta (30) días contados a partir de la fecha de la recepción del bien o servicio</w:t>
      </w:r>
    </w:p>
    <w:p w14:paraId="53EB58E4" w14:textId="77777777" w:rsidR="00A06D9A" w:rsidRPr="00F27AA4" w:rsidRDefault="00A06D9A" w:rsidP="00F27AA4">
      <w:pPr>
        <w:rPr>
          <w:rFonts w:ascii="Garamond" w:hAnsi="Garamond"/>
          <w:sz w:val="24"/>
          <w:szCs w:val="24"/>
        </w:rPr>
      </w:pPr>
    </w:p>
    <w:p w14:paraId="06BE0750" w14:textId="644EF5C0" w:rsidR="00A06D9A" w:rsidRPr="00F27AA4" w:rsidRDefault="00A06D9A" w:rsidP="00F27AA4">
      <w:pPr>
        <w:rPr>
          <w:rFonts w:ascii="Garamond" w:hAnsi="Garamond" w:cstheme="minorHAnsi"/>
          <w:sz w:val="24"/>
          <w:szCs w:val="24"/>
        </w:rPr>
      </w:pPr>
      <w:r w:rsidRPr="00F27AA4">
        <w:rPr>
          <w:rFonts w:ascii="Garamond" w:hAnsi="Garamond" w:cstheme="minorHAnsi"/>
          <w:sz w:val="24"/>
          <w:szCs w:val="24"/>
        </w:rPr>
        <w:t xml:space="preserve">La </w:t>
      </w:r>
      <w:r w:rsidR="00942163" w:rsidRPr="00F27AA4">
        <w:rPr>
          <w:rFonts w:ascii="Garamond" w:hAnsi="Garamond" w:cstheme="minorHAnsi"/>
          <w:sz w:val="24"/>
          <w:szCs w:val="24"/>
        </w:rPr>
        <w:t>e</w:t>
      </w:r>
      <w:r w:rsidRPr="00F27AA4">
        <w:rPr>
          <w:rFonts w:ascii="Garamond" w:hAnsi="Garamond" w:cstheme="minorHAnsi"/>
          <w:sz w:val="24"/>
          <w:szCs w:val="24"/>
        </w:rPr>
        <w:t xml:space="preserve">ntidad no se hace responsable por las demoras presentadas en el trámite para el pago al </w:t>
      </w:r>
      <w:r w:rsidR="00150518" w:rsidRPr="00F27AA4">
        <w:rPr>
          <w:rFonts w:ascii="Garamond" w:hAnsi="Garamond" w:cstheme="minorHAnsi"/>
          <w:sz w:val="24"/>
          <w:szCs w:val="24"/>
        </w:rPr>
        <w:t>i</w:t>
      </w:r>
      <w:r w:rsidR="00621526" w:rsidRPr="00F27AA4">
        <w:rPr>
          <w:rFonts w:ascii="Garamond" w:hAnsi="Garamond" w:cstheme="minorHAnsi"/>
          <w:sz w:val="24"/>
          <w:szCs w:val="24"/>
        </w:rPr>
        <w:t>nterventor</w:t>
      </w:r>
      <w:r w:rsidRPr="00F27AA4">
        <w:rPr>
          <w:rFonts w:ascii="Garamond" w:hAnsi="Garamond" w:cstheme="minorHAnsi"/>
          <w:sz w:val="24"/>
          <w:szCs w:val="24"/>
        </w:rPr>
        <w:t xml:space="preserve"> cuando ellas fueren ocasionadas por encontrarse incompleta la documentación de soporte o no ajustarse a cualquiera de las condiciones establecidas en el presente </w:t>
      </w:r>
      <w:r w:rsidR="00942163" w:rsidRPr="00F27AA4">
        <w:rPr>
          <w:rFonts w:ascii="Garamond" w:hAnsi="Garamond" w:cstheme="minorHAnsi"/>
          <w:sz w:val="24"/>
          <w:szCs w:val="24"/>
        </w:rPr>
        <w:t>c</w:t>
      </w:r>
      <w:r w:rsidRPr="00F27AA4">
        <w:rPr>
          <w:rFonts w:ascii="Garamond" w:hAnsi="Garamond" w:cstheme="minorHAnsi"/>
          <w:sz w:val="24"/>
          <w:szCs w:val="24"/>
        </w:rPr>
        <w:t>ontrato.</w:t>
      </w:r>
    </w:p>
    <w:p w14:paraId="432B2B6E" w14:textId="77777777" w:rsidR="00A06D9A" w:rsidRPr="00F27AA4" w:rsidRDefault="00A06D9A" w:rsidP="00F27AA4">
      <w:pPr>
        <w:rPr>
          <w:rFonts w:ascii="Garamond" w:hAnsi="Garamond" w:cstheme="minorHAnsi"/>
          <w:sz w:val="24"/>
          <w:szCs w:val="24"/>
        </w:rPr>
      </w:pPr>
    </w:p>
    <w:p w14:paraId="6A2DEA9C" w14:textId="2B01C664" w:rsidR="00A06D9A" w:rsidRPr="00F27AA4" w:rsidRDefault="00A06D9A" w:rsidP="00F27AA4">
      <w:pPr>
        <w:rPr>
          <w:rFonts w:ascii="Garamond" w:hAnsi="Garamond" w:cstheme="minorHAnsi"/>
          <w:sz w:val="24"/>
          <w:szCs w:val="24"/>
        </w:rPr>
      </w:pPr>
      <w:r w:rsidRPr="00F27AA4">
        <w:rPr>
          <w:rFonts w:ascii="Garamond" w:hAnsi="Garamond" w:cstheme="minorHAnsi"/>
          <w:sz w:val="24"/>
          <w:szCs w:val="24"/>
        </w:rPr>
        <w:t xml:space="preserve">La </w:t>
      </w:r>
      <w:r w:rsidR="00942163" w:rsidRPr="00F27AA4">
        <w:rPr>
          <w:rFonts w:ascii="Garamond" w:hAnsi="Garamond" w:cstheme="minorHAnsi"/>
          <w:sz w:val="24"/>
          <w:szCs w:val="24"/>
        </w:rPr>
        <w:t>e</w:t>
      </w:r>
      <w:r w:rsidRPr="00F27AA4">
        <w:rPr>
          <w:rFonts w:ascii="Garamond" w:hAnsi="Garamond" w:cstheme="minorHAnsi"/>
          <w:sz w:val="24"/>
          <w:szCs w:val="24"/>
        </w:rPr>
        <w:t>ntidad hará las retenciones a que haya lugar sobre cada pago, de acuerdo con las disposiciones legales vigentes sobre la materia.</w:t>
      </w:r>
    </w:p>
    <w:p w14:paraId="7E8E3FBB" w14:textId="1EEEE4A8" w:rsidR="00A06D9A" w:rsidRPr="00F27AA4" w:rsidRDefault="00A06D9A" w:rsidP="00F27AA4">
      <w:pPr>
        <w:rPr>
          <w:rFonts w:ascii="Garamond" w:hAnsi="Garamond" w:cstheme="minorHAnsi"/>
          <w:sz w:val="24"/>
          <w:szCs w:val="24"/>
        </w:rPr>
      </w:pPr>
    </w:p>
    <w:p w14:paraId="14D847C2" w14:textId="39180813" w:rsidR="00FB3AF3" w:rsidRPr="00F27AA4" w:rsidRDefault="00C858D8" w:rsidP="007A363E">
      <w:pPr>
        <w:pStyle w:val="clusulas"/>
        <w:numPr>
          <w:ilvl w:val="0"/>
          <w:numId w:val="0"/>
        </w:numPr>
        <w:spacing w:before="0" w:after="0"/>
        <w:outlineLvl w:val="0"/>
        <w:rPr>
          <w:rFonts w:ascii="Garamond" w:hAnsi="Garamond" w:cs="Arial"/>
          <w:sz w:val="24"/>
          <w:szCs w:val="24"/>
        </w:rPr>
      </w:pPr>
      <w:r w:rsidRPr="00F27AA4">
        <w:rPr>
          <w:rFonts w:ascii="Garamond" w:hAnsi="Garamond" w:cs="Arial"/>
          <w:sz w:val="24"/>
          <w:szCs w:val="24"/>
        </w:rPr>
        <w:t xml:space="preserve">OBLIGACIONES GENERALES DEL </w:t>
      </w:r>
      <w:r w:rsidR="00D2274C" w:rsidRPr="00F27AA4">
        <w:rPr>
          <w:rFonts w:ascii="Garamond" w:hAnsi="Garamond" w:cs="Arial"/>
          <w:sz w:val="24"/>
          <w:szCs w:val="24"/>
        </w:rPr>
        <w:t>INTERVENTOR</w:t>
      </w:r>
    </w:p>
    <w:p w14:paraId="79B24E36" w14:textId="77777777" w:rsidR="00FB46B7" w:rsidRPr="00F27AA4" w:rsidRDefault="00FB46B7" w:rsidP="00F27AA4">
      <w:pPr>
        <w:rPr>
          <w:rFonts w:ascii="Garamond" w:hAnsi="Garamond" w:cs="Arial"/>
          <w:sz w:val="24"/>
          <w:szCs w:val="24"/>
        </w:rPr>
      </w:pPr>
    </w:p>
    <w:p w14:paraId="4DA883D7" w14:textId="77777777" w:rsidR="00B20E49" w:rsidRPr="00F27AA4" w:rsidRDefault="00B20E49" w:rsidP="00F27AA4">
      <w:pPr>
        <w:rPr>
          <w:rFonts w:ascii="Garamond" w:hAnsi="Garamond"/>
          <w:sz w:val="24"/>
          <w:szCs w:val="24"/>
          <w:lang w:val="es-ES_tradnl" w:eastAsia="es-ES"/>
        </w:rPr>
      </w:pPr>
      <w:r w:rsidRPr="00F27AA4">
        <w:rPr>
          <w:rFonts w:ascii="Garamond" w:hAnsi="Garamond"/>
          <w:sz w:val="24"/>
          <w:szCs w:val="24"/>
          <w:lang w:val="es-ES_tradnl" w:eastAsia="es-ES"/>
        </w:rPr>
        <w:t>El contratista deberá cumplir con todo lo establecido en la normativa y reglamentación vigente aplicable (Ley 80 de 1993, Ley 1150 de 2007, Decreto 1082 de 2015, y aquellas que los modifiquen, adiciones o deroguen), y adicionalmente, con las siguientes obligaciones, pero sin limitarse a ellas, para dar cabal cumplimiento del contrato, se entiende como obligaciones del Contratista además de las consignadas en el estudio previo, pliego de condiciones, las siguientes:</w:t>
      </w:r>
    </w:p>
    <w:p w14:paraId="54D6AE57" w14:textId="77777777" w:rsidR="00B20E49" w:rsidRPr="00F27AA4" w:rsidRDefault="00B20E49" w:rsidP="00F27AA4">
      <w:pPr>
        <w:ind w:left="360"/>
        <w:rPr>
          <w:rFonts w:ascii="Garamond" w:hAnsi="Garamond" w:cs="Arial"/>
          <w:sz w:val="24"/>
          <w:szCs w:val="24"/>
        </w:rPr>
      </w:pPr>
    </w:p>
    <w:p w14:paraId="0B94AA27"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Supervisar, controlar y coordinar la ejecución del contrato asignado, a fin de garantizar a la entidad el cumplimiento de las condiciones y obligaciones correlativas establecidas en el mismo, especialmente en lo referente a las especificaciones técnicas (calidad y cantidad), programa de ejecución física y de inversiones (Cronograma de actividades del contrato FDLBOSALIC 013-2021 (64030), fase de alistamiento y fase de gestión operativa) así como de las exigencias técnicas, administrativas, contables, legales y financieras, de acuerdo con la naturaleza del contrato. </w:t>
      </w:r>
    </w:p>
    <w:p w14:paraId="61505403"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Revisar y analizar en forma completa y detallada el contrato a vigilar, los pliegos de condiciones y/o los estudios previos y la propuesta del contratista, las normas y reglamentaciones aplicables a la ejecución del contrato, es decir toda la documentación que tenga relación con el contrato y su ejecución. En el evento de tener alguna duda sobre el alcance de lo señalado en los documentos, solicitar las aclaraciones correspondientes y adelantar la labor de vigilancia del contrato que resulte del proceso de Licitación No. FDLBOSALIC 013-2021 (64030), verificando en todo momento la ejecución del contrato</w:t>
      </w:r>
    </w:p>
    <w:p w14:paraId="61B3D99E"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Realizar trabajo de campo para verificar el cumplimiento relacionado con la ejecución del proyecto.</w:t>
      </w:r>
    </w:p>
    <w:p w14:paraId="4BB07D21"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Conocer detalladamente los pliegos de condiciones, las adendas, la propuesta y el contrato derivado del proceso de Licitación No. FDLBOSALIC 013-2021 (64030), así como las normas internas de la Entidad y la normatividad vigente sobre el tema a intervenir. </w:t>
      </w:r>
    </w:p>
    <w:p w14:paraId="4CBD490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Servir de interlocutor entre la entidad y el contratista. </w:t>
      </w:r>
    </w:p>
    <w:p w14:paraId="14A897C6"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Mantener debidamente organizado un archivo con toda la información utilizada y elaborada durante la ejecución del contrato objeto de la Interventoría, como </w:t>
      </w:r>
      <w:r w:rsidRPr="007A363E">
        <w:rPr>
          <w:rFonts w:ascii="Garamond" w:hAnsi="Garamond" w:cs="Arial"/>
          <w:sz w:val="24"/>
          <w:szCs w:val="24"/>
          <w:lang w:val="es-CO"/>
        </w:rPr>
        <w:lastRenderedPageBreak/>
        <w:t xml:space="preserve">correspondencia o correos electrónicos cruzados con el contratista, requerimientos, actas de reuniones, instrucciones impartidas, y demás documentos necesarios para el control físico y financiero del contrato, relacionando en general toda la información que se refiera al desarrollo </w:t>
      </w:r>
      <w:proofErr w:type="gramStart"/>
      <w:r w:rsidRPr="007A363E">
        <w:rPr>
          <w:rFonts w:ascii="Garamond" w:hAnsi="Garamond" w:cs="Arial"/>
          <w:sz w:val="24"/>
          <w:szCs w:val="24"/>
          <w:lang w:val="es-CO"/>
        </w:rPr>
        <w:t>del mismo</w:t>
      </w:r>
      <w:proofErr w:type="gramEnd"/>
      <w:r w:rsidRPr="007A363E">
        <w:rPr>
          <w:rFonts w:ascii="Garamond" w:hAnsi="Garamond" w:cs="Arial"/>
          <w:sz w:val="24"/>
          <w:szCs w:val="24"/>
          <w:lang w:val="es-CO"/>
        </w:rPr>
        <w:t>. Este archivo será cuidadosamente conservado y actualizado por el interventor, quien a la terminación del contrato o cuando la Entidad lo requiera, lo entregará debidamente foliado y organizado cronológicamente, con el fin de que sea anexado a la carpeta del contrato que reposa en el archivo de contratación.</w:t>
      </w:r>
    </w:p>
    <w:p w14:paraId="22D339C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Remitir copia de las actas de inicio, suspensión, terminación, liquidación una vez suscritas y requerimientos hechos al contratista durante la ejecución del contrato, a la Alcaldía Local de Bosa – Fondo de Desarrollo Local.</w:t>
      </w:r>
    </w:p>
    <w:p w14:paraId="1C5D7A7D"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Exigir al contratista que el personal requerido para la ejecución del contrato cumpla con las condiciones pactadas en el mismo, así como solicitar su cambio cuando sea negligente, incompetente o incurra en faltas éticas, morales y de relaciones humanas o cuando altere el normal desarrollo del contrato y perjudique los intereses de la entidad; esta solicitud deberá estar debidamente motivada.</w:t>
      </w:r>
    </w:p>
    <w:p w14:paraId="4930E168"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Asistir al comité de seguimiento y aprobación, así como participar en comités extraordinarios para el óptimo desarrollo y ejecución del proceso </w:t>
      </w:r>
      <w:bookmarkStart w:id="0" w:name="_Hlk531269389"/>
      <w:r w:rsidRPr="007A363E">
        <w:rPr>
          <w:rFonts w:ascii="Garamond" w:hAnsi="Garamond" w:cs="Arial"/>
          <w:sz w:val="24"/>
          <w:szCs w:val="24"/>
          <w:lang w:val="es-CO"/>
        </w:rPr>
        <w:t>de FDLBOSALIC 013-2021 (64030).</w:t>
      </w:r>
    </w:p>
    <w:bookmarkEnd w:id="0"/>
    <w:p w14:paraId="73441E02"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Presentar informes mensuales, en copia dura y digital (Formato PDF), que permitan registrar los avances, seguimiento y control de las actividades desarrolladas en el marco de este, la tabla de contenido de los informes debe contemplar como mínimo los siguientes aspectos: </w:t>
      </w:r>
    </w:p>
    <w:p w14:paraId="17401AA8" w14:textId="77777777" w:rsidR="007A363E" w:rsidRPr="007A363E" w:rsidRDefault="007A363E" w:rsidP="007A363E">
      <w:pPr>
        <w:rPr>
          <w:rFonts w:ascii="Garamond" w:hAnsi="Garamond" w:cs="Arial"/>
          <w:sz w:val="24"/>
          <w:szCs w:val="24"/>
          <w:lang w:val="es-CO"/>
        </w:rPr>
      </w:pPr>
    </w:p>
    <w:p w14:paraId="114B501D" w14:textId="77777777" w:rsidR="007A363E" w:rsidRPr="007A363E" w:rsidRDefault="007A363E" w:rsidP="007A363E">
      <w:pPr>
        <w:numPr>
          <w:ilvl w:val="0"/>
          <w:numId w:val="38"/>
        </w:numPr>
        <w:rPr>
          <w:rFonts w:ascii="Garamond" w:hAnsi="Garamond" w:cs="Arial"/>
          <w:sz w:val="24"/>
          <w:szCs w:val="24"/>
          <w:lang w:val="es-CO"/>
        </w:rPr>
      </w:pPr>
      <w:r w:rsidRPr="007A363E">
        <w:rPr>
          <w:rFonts w:ascii="Garamond" w:hAnsi="Garamond" w:cs="Arial"/>
          <w:sz w:val="24"/>
          <w:szCs w:val="24"/>
          <w:lang w:val="es-CO"/>
        </w:rPr>
        <w:t>Avance del proyecto de forma separada por componente y/o actividad.</w:t>
      </w:r>
    </w:p>
    <w:p w14:paraId="114D1B0A" w14:textId="77777777" w:rsidR="007A363E" w:rsidRPr="007A363E" w:rsidRDefault="007A363E" w:rsidP="007A363E">
      <w:pPr>
        <w:numPr>
          <w:ilvl w:val="0"/>
          <w:numId w:val="38"/>
        </w:numPr>
        <w:rPr>
          <w:rFonts w:ascii="Garamond" w:hAnsi="Garamond" w:cs="Arial"/>
          <w:sz w:val="24"/>
          <w:szCs w:val="24"/>
          <w:lang w:val="es-CO"/>
        </w:rPr>
      </w:pPr>
      <w:r w:rsidRPr="007A363E">
        <w:rPr>
          <w:rFonts w:ascii="Garamond" w:hAnsi="Garamond" w:cs="Arial"/>
          <w:sz w:val="24"/>
          <w:szCs w:val="24"/>
          <w:lang w:val="es-CO"/>
        </w:rPr>
        <w:t>Cronograma de Actividades de forma separada por componente y/o actividad.</w:t>
      </w:r>
    </w:p>
    <w:p w14:paraId="56131271" w14:textId="77777777" w:rsidR="007A363E" w:rsidRPr="007A363E" w:rsidRDefault="007A363E" w:rsidP="007A363E">
      <w:pPr>
        <w:numPr>
          <w:ilvl w:val="0"/>
          <w:numId w:val="38"/>
        </w:numPr>
        <w:rPr>
          <w:rFonts w:ascii="Garamond" w:hAnsi="Garamond" w:cs="Arial"/>
          <w:sz w:val="24"/>
          <w:szCs w:val="24"/>
          <w:lang w:val="es-CO"/>
        </w:rPr>
      </w:pPr>
      <w:r w:rsidRPr="007A363E">
        <w:rPr>
          <w:rFonts w:ascii="Garamond" w:hAnsi="Garamond" w:cs="Arial"/>
          <w:sz w:val="24"/>
          <w:szCs w:val="24"/>
          <w:lang w:val="es-CO"/>
        </w:rPr>
        <w:t>Actividades realizadas durante el periodo de forma separada por componente y/o actividad.</w:t>
      </w:r>
    </w:p>
    <w:p w14:paraId="34B761A7" w14:textId="77777777" w:rsidR="007A363E" w:rsidRPr="007A363E" w:rsidRDefault="007A363E" w:rsidP="007A363E">
      <w:pPr>
        <w:rPr>
          <w:rFonts w:ascii="Garamond" w:hAnsi="Garamond" w:cs="Arial"/>
          <w:sz w:val="24"/>
          <w:szCs w:val="24"/>
          <w:lang w:val="es-CO"/>
        </w:rPr>
      </w:pPr>
    </w:p>
    <w:p w14:paraId="7A2A0D05"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 xml:space="preserve">a. Componente Administrativo </w:t>
      </w:r>
    </w:p>
    <w:p w14:paraId="3A42725A"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 xml:space="preserve">b. Componente Financiero y contable </w:t>
      </w:r>
    </w:p>
    <w:p w14:paraId="2229B226"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 xml:space="preserve">c. Componente jurídico y legal </w:t>
      </w:r>
    </w:p>
    <w:p w14:paraId="34A43246"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d. Componente Técnico</w:t>
      </w:r>
    </w:p>
    <w:p w14:paraId="1A29726F"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e. Observaciones y Conclusiones.</w:t>
      </w:r>
    </w:p>
    <w:p w14:paraId="4317DF58" w14:textId="77777777" w:rsidR="007A363E" w:rsidRPr="007A363E" w:rsidRDefault="007A363E" w:rsidP="007A363E">
      <w:pPr>
        <w:rPr>
          <w:rFonts w:ascii="Garamond" w:hAnsi="Garamond" w:cs="Arial"/>
          <w:sz w:val="24"/>
          <w:szCs w:val="24"/>
          <w:lang w:val="es-CO"/>
        </w:rPr>
      </w:pPr>
    </w:p>
    <w:p w14:paraId="05E016B4" w14:textId="77777777" w:rsidR="007A363E" w:rsidRPr="007A363E" w:rsidRDefault="007A363E" w:rsidP="007A363E">
      <w:pPr>
        <w:numPr>
          <w:ilvl w:val="0"/>
          <w:numId w:val="38"/>
        </w:numPr>
        <w:rPr>
          <w:rFonts w:ascii="Garamond" w:hAnsi="Garamond" w:cs="Arial"/>
          <w:sz w:val="24"/>
          <w:szCs w:val="24"/>
          <w:lang w:val="es-CO"/>
        </w:rPr>
      </w:pPr>
      <w:r w:rsidRPr="007A363E">
        <w:rPr>
          <w:rFonts w:ascii="Garamond" w:hAnsi="Garamond" w:cs="Arial"/>
          <w:sz w:val="24"/>
          <w:szCs w:val="24"/>
          <w:lang w:val="es-CO"/>
        </w:rPr>
        <w:t>Actas Suscritas.</w:t>
      </w:r>
    </w:p>
    <w:p w14:paraId="00D3A1CE" w14:textId="77777777" w:rsidR="007A363E" w:rsidRPr="007A363E" w:rsidRDefault="007A363E" w:rsidP="007A363E">
      <w:pPr>
        <w:rPr>
          <w:rFonts w:ascii="Garamond" w:hAnsi="Garamond" w:cs="Arial"/>
          <w:sz w:val="24"/>
          <w:szCs w:val="24"/>
          <w:lang w:val="es-CO"/>
        </w:rPr>
      </w:pPr>
    </w:p>
    <w:p w14:paraId="51F307F8"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Comprobar dentro del control de ejecución del contrato a vigilar, lo relacionado con el cronograma de pagos estipulado por las partes, verificando el cumplimiento de las obligaciones establecidas para cada pago en las condiciones pactadas, certificando y tramitando oportunamente las cuentas de cobro presentadas por parte del contratista. </w:t>
      </w:r>
    </w:p>
    <w:p w14:paraId="73858E68"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Vigilar el cumplimiento por parte del contratista de las disposiciones legales de carácter laboral y exigir que se apliquen las normas de seguridad y salud en el trabajo que sean de obligatorio cumplimiento, cuando por el objeto del contrato haya lugar a ello. </w:t>
      </w:r>
    </w:p>
    <w:p w14:paraId="65B524DD"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Suscribir todas las actas a que haya lugar en desarrollo del objeto y las obligaciones del contrato. </w:t>
      </w:r>
    </w:p>
    <w:p w14:paraId="71542081"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Responder las solicitudes y peticiones del contratista dentro del término legal, evitando que se configure el silencio administrativo positivo (Art. 25, numeral 16, Ley 80/93). </w:t>
      </w:r>
    </w:p>
    <w:p w14:paraId="436FD61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Efectuar los requerimientos escritos al contratista que sean necesarios a fin de exigirle el cabal cumplimiento del contrato. </w:t>
      </w:r>
    </w:p>
    <w:p w14:paraId="34763469"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lastRenderedPageBreak/>
        <w:t>Velar por la remisión de los productos, documentos de Interventoría, al archivo del Fondo de Desarrollo Local de Bosa donde reposa la carpeta del contrato, una vez liquidado, a fin de que reposen en un solo sitio y una sola carpeta, todos los soportes de la etapa precontractual, contractual y ejecución contractual.</w:t>
      </w:r>
    </w:p>
    <w:p w14:paraId="35C56F1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Controlar el estado financiero del contrato y llevar un registro de las operaciones efectuadas con los fondos </w:t>
      </w:r>
      <w:proofErr w:type="gramStart"/>
      <w:r w:rsidRPr="007A363E">
        <w:rPr>
          <w:rFonts w:ascii="Garamond" w:hAnsi="Garamond" w:cs="Arial"/>
          <w:sz w:val="24"/>
          <w:szCs w:val="24"/>
          <w:lang w:val="es-CO"/>
        </w:rPr>
        <w:t>del mismo</w:t>
      </w:r>
      <w:proofErr w:type="gramEnd"/>
      <w:r w:rsidRPr="007A363E">
        <w:rPr>
          <w:rFonts w:ascii="Garamond" w:hAnsi="Garamond" w:cs="Arial"/>
          <w:sz w:val="24"/>
          <w:szCs w:val="24"/>
          <w:lang w:val="es-CO"/>
        </w:rPr>
        <w:t>.</w:t>
      </w:r>
    </w:p>
    <w:p w14:paraId="7244BCF8"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Dar trámite a las solicitudes de adición, prorroga, suspensión o modificación del contrato, soportadas en razones que ameriten la petición, teniendo en cuenta que en ningún caso deben sustentarse en la mera liberalidad de las partes. </w:t>
      </w:r>
    </w:p>
    <w:p w14:paraId="52126596"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Presentar informe sobre situaciones que alteren en contra de la Entidad el equilibrio económico o financiero del contrato.</w:t>
      </w:r>
    </w:p>
    <w:p w14:paraId="26D0101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Adelantar revisiones permanentes de los servicios prestados o bienes suministrados, para verificar que ellos cumplan con las condiciones de calidad ofrecidas por los contratistas.</w:t>
      </w:r>
    </w:p>
    <w:p w14:paraId="17074CEE"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Informar a la Alcaldía Local de Bosa a través del supervisor designado cuando en desarrollo o con ocasión del contrato se presenten daños que puedan causar perjuicios a la Entidad a efectos que se realicen los trámites inherentes al adelantamiento de las acciones conducentes a obtener su indemnización.</w:t>
      </w:r>
    </w:p>
    <w:p w14:paraId="0E1F0DDF"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Actuar de tal modo que, por su causa, no sobrevenga una mayor onerosidad en el cumplimiento de las obligaciones a cargo del contratista. Con este fin, en el menor tiempo posible, presentará informes sobre la necesidad de corrección de los desajustes que pudieren presentarse o desacuerdos sobre los mecanismos y procedimientos pertinentes para precaver o solucionar rápida y eficazmente las diferencias o situaciones litigiosas que llegaren a presentarse. </w:t>
      </w:r>
    </w:p>
    <w:p w14:paraId="5863DB75" w14:textId="77777777"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Elaborar el proyecto del acta de liquidación del contrato, de conformidad con lo previsto en el artículo 60 de la ley 80 de 1993, teniendo en cuenta el formato suministrado por el FDLB, es decir, se da por cumplida esta obligación con la entrega del acta de liquidación debidamente diligenciada, para que el FONDO firme dicha acta junto con el contratista y el interventor.</w:t>
      </w:r>
    </w:p>
    <w:p w14:paraId="662BD587" w14:textId="3527102E" w:rsidR="007A363E" w:rsidRPr="007A363E" w:rsidRDefault="007A363E" w:rsidP="007A363E">
      <w:pPr>
        <w:numPr>
          <w:ilvl w:val="0"/>
          <w:numId w:val="37"/>
        </w:numPr>
        <w:rPr>
          <w:rFonts w:ascii="Garamond" w:hAnsi="Garamond" w:cs="Arial"/>
          <w:sz w:val="24"/>
          <w:szCs w:val="24"/>
          <w:lang w:val="es-CO"/>
        </w:rPr>
      </w:pPr>
      <w:r w:rsidRPr="007A363E">
        <w:rPr>
          <w:rFonts w:ascii="Garamond" w:hAnsi="Garamond" w:cs="Arial"/>
          <w:sz w:val="24"/>
          <w:szCs w:val="24"/>
          <w:lang w:val="es-CO"/>
        </w:rPr>
        <w:t xml:space="preserve">Ejercer las demás labores requeridas para el buen desarrollo del contrato a vigilar que sean estipuladas a instancia de la Entidad, para efectuar el control de la ejecución de este. </w:t>
      </w:r>
    </w:p>
    <w:p w14:paraId="3AAB8ACA" w14:textId="77777777" w:rsidR="007A363E" w:rsidRPr="007A363E" w:rsidRDefault="007A363E" w:rsidP="007A363E">
      <w:pPr>
        <w:rPr>
          <w:rFonts w:ascii="Garamond" w:hAnsi="Garamond" w:cs="Arial"/>
          <w:b/>
          <w:sz w:val="24"/>
          <w:szCs w:val="24"/>
          <w:lang w:val="es-CO"/>
        </w:rPr>
      </w:pPr>
    </w:p>
    <w:p w14:paraId="61F82CB1" w14:textId="77777777" w:rsidR="007A363E" w:rsidRPr="007A363E" w:rsidRDefault="007A363E" w:rsidP="007A363E">
      <w:pPr>
        <w:rPr>
          <w:rFonts w:ascii="Garamond" w:hAnsi="Garamond" w:cs="Arial"/>
          <w:b/>
          <w:sz w:val="24"/>
          <w:szCs w:val="24"/>
          <w:lang w:val="es-CO"/>
        </w:rPr>
      </w:pPr>
      <w:r w:rsidRPr="007A363E">
        <w:rPr>
          <w:rFonts w:ascii="Garamond" w:hAnsi="Garamond" w:cs="Arial"/>
          <w:b/>
          <w:sz w:val="24"/>
          <w:szCs w:val="24"/>
          <w:lang w:val="es-CO"/>
        </w:rPr>
        <w:t>OBLIGACIONES ESPECÍFICAS DEL INTERVENTOR DURANTE LA EJECUCIÓN DEL CONTRATO:</w:t>
      </w:r>
    </w:p>
    <w:p w14:paraId="08D75CD1" w14:textId="77777777" w:rsidR="007A363E" w:rsidRPr="007A363E" w:rsidRDefault="007A363E" w:rsidP="007A363E">
      <w:pPr>
        <w:rPr>
          <w:rFonts w:ascii="Garamond" w:hAnsi="Garamond" w:cs="Arial"/>
          <w:sz w:val="24"/>
          <w:szCs w:val="24"/>
          <w:lang w:val="es-CO"/>
        </w:rPr>
      </w:pPr>
    </w:p>
    <w:p w14:paraId="49108196"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Realizar cabalmente la interventoría, técnica, administrativa, financiera, contable y jurídica, a la ejecución del contrato derivado de la Licitación Pública No. FDLBOSALIC 013-2021 (64030).</w:t>
      </w:r>
    </w:p>
    <w:p w14:paraId="19483228"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Realizar estricto seguimiento al cronograma de ejecución de las actividades y entrega de productos del contrato a vigilar, recomendando los ajustes necesarios cuando haya lugar a ello.</w:t>
      </w:r>
    </w:p>
    <w:p w14:paraId="01B8FA22"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que el contrato se ejecute dentro de los términos previstos, así como determinar la necesidad de solicitar prorrogas, modificaciones o suspensión de mismo.</w:t>
      </w:r>
    </w:p>
    <w:p w14:paraId="30609669"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constantemente que el equipo de trabajo del contratista cumpla con las obligaciones que le corresponden de acuerdo con los tiempos establecidos en el contrato objeto de interventoría. Además, deberá requerir al ejecutor el cambio de personal cuando este no cumpla con el perfil, las funciones o dedicación establecidos en el contrato, en la propuesta y en los estudios previos.</w:t>
      </w:r>
    </w:p>
    <w:p w14:paraId="04770C7F"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cantidades y especificaciones técnicas de los bienes de acuerdo con lo establecido en los estudios previos, anexos y pliego de condiciones, así como en lo acordado en el comité de seguimiento del contrato vigilado.</w:t>
      </w:r>
    </w:p>
    <w:p w14:paraId="66272027"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lastRenderedPageBreak/>
        <w:t>Realizar con la periodicidad que establezca el Fondo de Desarrollo Local de Bosa: visitas de campo, revisión de elementos y/o documentos, reuniones de seguimiento, consultas entre los beneficiarios(rías) y/o demás actores involucrados en la ejecución del contrato, entre otros mecanismos que considere pertinentes.</w:t>
      </w:r>
    </w:p>
    <w:p w14:paraId="060964F8"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 xml:space="preserve">Realizar requerimientos al contratista o ejecutor cuando los bienes y servicios no se entreguen de acuerdo con el cronograma, cuando el avance de las metas físicas sea inferior al programado, cuando no se cumplan especificaciones técnicas requeridas, y en general, cuando no se </w:t>
      </w:r>
      <w:proofErr w:type="spellStart"/>
      <w:r w:rsidRPr="007A363E">
        <w:rPr>
          <w:rFonts w:ascii="Garamond" w:hAnsi="Garamond" w:cs="Arial"/>
          <w:sz w:val="24"/>
          <w:szCs w:val="24"/>
          <w:lang w:val="es-CO"/>
        </w:rPr>
        <w:t>de</w:t>
      </w:r>
      <w:proofErr w:type="spellEnd"/>
      <w:r w:rsidRPr="007A363E">
        <w:rPr>
          <w:rFonts w:ascii="Garamond" w:hAnsi="Garamond" w:cs="Arial"/>
          <w:sz w:val="24"/>
          <w:szCs w:val="24"/>
          <w:lang w:val="es-CO"/>
        </w:rPr>
        <w:t xml:space="preserve"> cumplimento a lo establecido en el contrato, los estudios previos, el proyecto, la propuesta, el comité de seguimiento y aprobación y los lineamientos Técnicos de la Secretaría Distrital de Salud.</w:t>
      </w:r>
    </w:p>
    <w:p w14:paraId="317327AE"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previo al inicio de actividades de acuerdo con el plan operativo, cronograma de actividades, las hojas de vida del personal requerido, según lineamientos definidos en los estudios previos que dieron origen al contrato principal, con sus debidos soportes.</w:t>
      </w:r>
    </w:p>
    <w:p w14:paraId="29C610C9"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iCs/>
          <w:sz w:val="24"/>
          <w:szCs w:val="24"/>
        </w:rPr>
        <w:t>Advertir oportunamente los Riesgos que puedan afectar la eficacia del contrato objeto de interventoría y tomar las medidas necesarias para mitigarlos</w:t>
      </w:r>
    </w:p>
    <w:p w14:paraId="2E7EA8F1"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Definir mecanismos de coordinación que considere pertinentes.</w:t>
      </w:r>
    </w:p>
    <w:p w14:paraId="4C23E8B0"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Revisar, solicitar ajustes o aprobar, la planeación de labores y cronogramas de actividades, presentados por el contratista cuando ello haya lugar, o requerir su presentación para aprobación si fuere el caso.</w:t>
      </w:r>
    </w:p>
    <w:p w14:paraId="18A27830"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el cumplimiento de los lineamientos de la Secretaría de Salud y en el marco del desarrollo del contrato.</w:t>
      </w:r>
    </w:p>
    <w:p w14:paraId="2BE99185"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previo a la suscripción del acta de inicio del contrato, que las garantías constituidas cumplan con las condiciones exigidas y solicitar al contratista su respectiva modificación, cuando haya lugar a ello.</w:t>
      </w:r>
    </w:p>
    <w:p w14:paraId="3A806B1E"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y controlar permanentemente el cumplimiento de las normas de calidad y especificaciones técnicas del objeto contratado y demás documentos contractuales, en el componente y/o actividades del contrato resultado del proceso de Licitación No. FDLBOSALIC 013-2021 (64030).</w:t>
      </w:r>
    </w:p>
    <w:p w14:paraId="6B9A2288"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Exigir al contratista la corrección de los servicios que no cumplan con lo requerido.</w:t>
      </w:r>
    </w:p>
    <w:p w14:paraId="132BA3EF"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Estudiar y conceptuar sobre la viabilidad de realizar modificaciones del contrato que sean pertinentes.</w:t>
      </w:r>
    </w:p>
    <w:p w14:paraId="0C3CCA4A"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Controlar e informar periódicamente a la entidad sobre el avance del contrato con base en el plazo de este, y así mismo, proponer acciones y ajustes periódicos que sean necesarios para dar cumplimiento al contrato.</w:t>
      </w:r>
    </w:p>
    <w:p w14:paraId="132930C8"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Suministrar al contratista todos los detalles, especificaciones técnicas, etc., necesarios para la ejecución del contrato llevando el respectivo registro de documentos vigentes.</w:t>
      </w:r>
    </w:p>
    <w:p w14:paraId="2E412F77"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Controlar e inspeccionar constantemente la calidad de la prestación del servicio objeto del contrato, los equipos, materiales, bienes o insumos, Dispositivos de Asistencia Personal Ayudas Técnicas, personal, perfiles, etc., y requerir al contratista para que efectúe los ajustes pertinentes conforme a las condiciones pactadas en el estudio previo y en el comité de seguimiento y aprobación.</w:t>
      </w:r>
    </w:p>
    <w:p w14:paraId="15C6B4A9"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Atender y resolver consultas sobre la correcta interpretación de las especificaciones técnicas y sobre los errores u omisiones que estas puedan contener.</w:t>
      </w:r>
    </w:p>
    <w:p w14:paraId="030D755D"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Solicitar al contratista la modificación de las garantías cuando así se requiera velando por que éstas se mantengan conforme a las condiciones exigidas en el contrato.</w:t>
      </w:r>
    </w:p>
    <w:p w14:paraId="365C2C94"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Requerir al contratista para que dé cumplimiento a las obligaciones que no está ejecutando de conformidad con lo previsto en el contrato.</w:t>
      </w:r>
    </w:p>
    <w:p w14:paraId="092701AA"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 xml:space="preserve">Elaborar y firmar </w:t>
      </w:r>
      <w:proofErr w:type="gramStart"/>
      <w:r w:rsidRPr="007A363E">
        <w:rPr>
          <w:rFonts w:ascii="Garamond" w:hAnsi="Garamond" w:cs="Arial"/>
          <w:sz w:val="24"/>
          <w:szCs w:val="24"/>
          <w:lang w:val="es-CO"/>
        </w:rPr>
        <w:t>conjuntamente con</w:t>
      </w:r>
      <w:proofErr w:type="gramEnd"/>
      <w:r w:rsidRPr="007A363E">
        <w:rPr>
          <w:rFonts w:ascii="Garamond" w:hAnsi="Garamond" w:cs="Arial"/>
          <w:sz w:val="24"/>
          <w:szCs w:val="24"/>
          <w:lang w:val="es-CO"/>
        </w:rPr>
        <w:t xml:space="preserve"> el contratista resultante de Licitación No. FDLBOSALIC 013-2021 (64030), todas las actas que demanden la correcta ejecución y desarrollo del contrato, tales como: acta de inicio del contrato, actas de reuniones, acta </w:t>
      </w:r>
      <w:r w:rsidRPr="007A363E">
        <w:rPr>
          <w:rFonts w:ascii="Garamond" w:hAnsi="Garamond" w:cs="Arial"/>
          <w:sz w:val="24"/>
          <w:szCs w:val="24"/>
          <w:lang w:val="es-CO"/>
        </w:rPr>
        <w:lastRenderedPageBreak/>
        <w:t>de terminación del contrato (suscrita igualmente por el ordenador del gasto), acta de suspensión del contrato cuando se presenten las causales correspondientes previstas en mismo (Suscrita igualmente por el ordenador del gasto), acta de liquidación del contrato objeto de interventoría y de la interventoría, así como las demás actas que se establezcan y  requieran para el desarrollo del contrato.</w:t>
      </w:r>
    </w:p>
    <w:p w14:paraId="38777D59"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Informar por escrito al Fondo de Desarrollo Local de Bosa, sobre las dificultades que se presenten durante la ejecución del contrato y asistir técnicamente a la entidad contratante en asuntos relacionados con el mismo.</w:t>
      </w:r>
    </w:p>
    <w:p w14:paraId="5B1087B6"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Informar a la respectiva compañía aseguradora copia de los requerimientos hechos al contratista, para el cumplimiento de las obligaciones contenidas en el contrato.</w:t>
      </w:r>
    </w:p>
    <w:p w14:paraId="24333CCB"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Programar y coordinar reuniones para analizar el avance del contrato.</w:t>
      </w:r>
    </w:p>
    <w:p w14:paraId="5CAFEBE5"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 xml:space="preserve">Resolver toda consulta que haga el contratista, o darle trámite ante el funcionario o dependencia competente haciendo seguimiento a la atención de </w:t>
      </w:r>
      <w:proofErr w:type="gramStart"/>
      <w:r w:rsidRPr="007A363E">
        <w:rPr>
          <w:rFonts w:ascii="Garamond" w:hAnsi="Garamond" w:cs="Arial"/>
          <w:sz w:val="24"/>
          <w:szCs w:val="24"/>
          <w:lang w:val="es-CO"/>
        </w:rPr>
        <w:t>la misma</w:t>
      </w:r>
      <w:proofErr w:type="gramEnd"/>
      <w:r w:rsidRPr="007A363E">
        <w:rPr>
          <w:rFonts w:ascii="Garamond" w:hAnsi="Garamond" w:cs="Arial"/>
          <w:sz w:val="24"/>
          <w:szCs w:val="24"/>
          <w:lang w:val="es-CO"/>
        </w:rPr>
        <w:t>.</w:t>
      </w:r>
    </w:p>
    <w:p w14:paraId="63F99A37"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 xml:space="preserve">Verificar cantidades y especificaciones técnicas de los bienes - Dispositivos de Asistencia Personal, </w:t>
      </w:r>
      <w:proofErr w:type="gramStart"/>
      <w:r w:rsidRPr="007A363E">
        <w:rPr>
          <w:rFonts w:ascii="Garamond" w:hAnsi="Garamond" w:cs="Arial"/>
          <w:sz w:val="24"/>
          <w:szCs w:val="24"/>
          <w:lang w:val="es-CO"/>
        </w:rPr>
        <w:t>de acuerdo a</w:t>
      </w:r>
      <w:proofErr w:type="gramEnd"/>
      <w:r w:rsidRPr="007A363E">
        <w:rPr>
          <w:rFonts w:ascii="Garamond" w:hAnsi="Garamond" w:cs="Arial"/>
          <w:sz w:val="24"/>
          <w:szCs w:val="24"/>
          <w:lang w:val="es-CO"/>
        </w:rPr>
        <w:t xml:space="preserve"> lo establecido en los estudios previos, los Lineamientos de la Secretaría de Salud y el comité de seguimiento y aprobación.</w:t>
      </w:r>
    </w:p>
    <w:p w14:paraId="799E0AA4"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Exigir al contratista las medidas para solucionar y/o mitigar los problemas administrativos específicos del contrato (retrasos, incumplimiento, etc.)</w:t>
      </w:r>
    </w:p>
    <w:p w14:paraId="3F0B2D8A"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En caso de presentarse un aviso de siniestro a una compañía aseguradora respecto del contrato objeto de interventoría. La interventoría elaborará, suscribirá y remitirá a la Alcaldía Local de Bosa un informe desde el punto de vista técnico sobre el incumplimiento del contratista que incluya la tasación de los perjuicios ocasionados.</w:t>
      </w:r>
    </w:p>
    <w:p w14:paraId="2ADED9A1"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La interventoría solicitará al Fondo de Desarrollo Local de Bosa la imposición de las sanciones previstas en el contrato objeto de interventoría, en todas aquellas situaciones en que sean pertinentes, indicando y sustentando los motivos que den lugar a ello, para lo cual, la solicitud estará acompañada de un informe detallado señalando los atrasos y los tipos de incumplimiento, los requerimientos efectuados la respuesta del contratista los mismos, para facilitar la valoración de las sanciones a imponer.</w:t>
      </w:r>
    </w:p>
    <w:p w14:paraId="424FCECE"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Verificar para efectos de certificación de pago, que el contratista está cumpliendo con las obligaciones de afiliación y pagos al Sistema de Seguridad Social Integral, Administradora de Riesgos Laborales ARL y aportes Parafiscales, según el caso e informar al Fondo de Desarrollo Local de Bosa cuando el contratista persista en el incumplimiento de esta obligación</w:t>
      </w:r>
    </w:p>
    <w:p w14:paraId="0ABD7C19"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Comunicar en forma escrita al contratista, de manera clara y precisa, las instrucciones, recomendaciones y observaciones para prevenir y corregir desviaciones, demoras e incumplimientos parciales o totales en la ejecución del contrato.</w:t>
      </w:r>
    </w:p>
    <w:p w14:paraId="224E7498"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Proyectar para firma del ordenador del gasto, dentro de los términos y plazos legalmente establecidos, la respuesta a sugerencias, consultas, requerimientos o peticiones del contratista, de los ciudadanos, de las Veedurías Ciudadanas, de los Organismos de Control, Fiscalización y control Disciplinario con los soportes correspondientes.</w:t>
      </w:r>
    </w:p>
    <w:p w14:paraId="36DBB6D3"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Solicitar la asesoría que requiera de las respectivas dependencias de la Alcaldía Local de Bosa para el efectivo cumplimiento de los términos y plazos señalados en el contrato.</w:t>
      </w:r>
    </w:p>
    <w:p w14:paraId="26017AB2"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Suministrar al contratista todos los detalles, especificaciones técnicas, etc., necesarios, que deba utilizar en la ejecución del contrato, llevando el respectivo registro de documentos vigentes.</w:t>
      </w:r>
    </w:p>
    <w:p w14:paraId="21CCC16D"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 xml:space="preserve">Revisar y aprobar las facturas presentadas por el contratista verificando que en ellas se consignen, de manera clara y precisa: el concepto y valor del servicio prestado y de los bienes o productos entregados y que correspondan con la ejecución del objeto, impuestos directos e indirectos, obligaciones y actividades pactadas, plazos convenidos </w:t>
      </w:r>
      <w:r w:rsidRPr="007A363E">
        <w:rPr>
          <w:rFonts w:ascii="Garamond" w:hAnsi="Garamond" w:cs="Arial"/>
          <w:sz w:val="24"/>
          <w:szCs w:val="24"/>
          <w:lang w:val="es-CO"/>
        </w:rPr>
        <w:lastRenderedPageBreak/>
        <w:t xml:space="preserve">y remitir a la Alcaldía Local de Bosa, la documentación determinada en el contrato para el respectivo trámite de pago. </w:t>
      </w:r>
    </w:p>
    <w:p w14:paraId="4725465E" w14:textId="77777777" w:rsidR="007A363E" w:rsidRPr="007A363E" w:rsidRDefault="007A363E" w:rsidP="007A363E">
      <w:pPr>
        <w:numPr>
          <w:ilvl w:val="0"/>
          <w:numId w:val="39"/>
        </w:numPr>
        <w:rPr>
          <w:rFonts w:ascii="Garamond" w:hAnsi="Garamond" w:cs="Arial"/>
          <w:sz w:val="24"/>
          <w:szCs w:val="24"/>
          <w:lang w:val="es-CO"/>
        </w:rPr>
      </w:pPr>
      <w:r w:rsidRPr="007A363E">
        <w:rPr>
          <w:rFonts w:ascii="Garamond" w:hAnsi="Garamond" w:cs="Arial"/>
          <w:sz w:val="24"/>
          <w:szCs w:val="24"/>
          <w:lang w:val="es-CO"/>
        </w:rPr>
        <w:t>Las demás inherentes a la naturaleza del contrato que sean pactadas por las partes.</w:t>
      </w:r>
    </w:p>
    <w:p w14:paraId="7C0960D5" w14:textId="77777777" w:rsidR="007A363E" w:rsidRPr="007A363E" w:rsidRDefault="007A363E" w:rsidP="007A363E">
      <w:pPr>
        <w:rPr>
          <w:rFonts w:ascii="Garamond" w:hAnsi="Garamond" w:cs="Arial"/>
          <w:b/>
          <w:sz w:val="24"/>
          <w:szCs w:val="24"/>
          <w:lang w:val="es-CO"/>
        </w:rPr>
      </w:pPr>
    </w:p>
    <w:p w14:paraId="38DD5901" w14:textId="77777777" w:rsidR="00D25206" w:rsidRPr="007A363E" w:rsidRDefault="00D25206" w:rsidP="00F27AA4">
      <w:pPr>
        <w:rPr>
          <w:rFonts w:ascii="Garamond" w:hAnsi="Garamond" w:cs="Arial"/>
          <w:sz w:val="24"/>
          <w:szCs w:val="24"/>
          <w:lang w:val="es-CO"/>
        </w:rPr>
      </w:pPr>
    </w:p>
    <w:p w14:paraId="737EFDEF" w14:textId="77777777" w:rsidR="00FB46B7" w:rsidRPr="00F27AA4" w:rsidRDefault="00FB46B7" w:rsidP="00F27AA4">
      <w:pPr>
        <w:rPr>
          <w:rFonts w:ascii="Garamond" w:hAnsi="Garamond" w:cs="Arial"/>
          <w:sz w:val="24"/>
          <w:szCs w:val="24"/>
        </w:rPr>
      </w:pPr>
    </w:p>
    <w:p w14:paraId="4146AECE" w14:textId="4FACFC03" w:rsidR="0082638D" w:rsidRPr="00F27AA4" w:rsidRDefault="0082638D" w:rsidP="00F27AA4">
      <w:pPr>
        <w:rPr>
          <w:rFonts w:ascii="Garamond" w:hAnsi="Garamond"/>
          <w:color w:val="3A3939" w:themeColor="accent2" w:themeShade="BF"/>
          <w:sz w:val="24"/>
          <w:szCs w:val="24"/>
        </w:rPr>
      </w:pPr>
    </w:p>
    <w:p w14:paraId="34EE0975" w14:textId="55D6C1C9" w:rsidR="00E039FB" w:rsidRDefault="00E039FB" w:rsidP="00F27AA4">
      <w:pPr>
        <w:rPr>
          <w:rFonts w:ascii="Garamond" w:hAnsi="Garamond" w:cs="AAAAAD+Garamond"/>
          <w:b/>
          <w:bCs/>
          <w:sz w:val="24"/>
          <w:szCs w:val="24"/>
        </w:rPr>
      </w:pPr>
      <w:r w:rsidRPr="00F27AA4">
        <w:rPr>
          <w:rFonts w:ascii="Garamond" w:hAnsi="Garamond" w:cs="AAAAAD+Garamond"/>
          <w:b/>
          <w:bCs/>
          <w:sz w:val="24"/>
          <w:szCs w:val="24"/>
        </w:rPr>
        <w:t>OBLIGACIONES TECNICAS</w:t>
      </w:r>
    </w:p>
    <w:p w14:paraId="2AD5273E" w14:textId="4E4F4C97" w:rsidR="007A363E" w:rsidRDefault="007A363E" w:rsidP="00F27AA4">
      <w:pPr>
        <w:rPr>
          <w:rFonts w:ascii="Garamond" w:hAnsi="Garamond" w:cs="AAAAAD+Garamond"/>
          <w:b/>
          <w:bCs/>
          <w:sz w:val="24"/>
          <w:szCs w:val="24"/>
        </w:rPr>
      </w:pPr>
    </w:p>
    <w:p w14:paraId="2253CD46" w14:textId="77777777" w:rsidR="007A363E" w:rsidRPr="007A363E" w:rsidRDefault="007A363E" w:rsidP="007A363E">
      <w:pPr>
        <w:numPr>
          <w:ilvl w:val="0"/>
          <w:numId w:val="40"/>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Velar porque la ejecución del contrato se cumpla de acuerdo con las especificaciones técnicas contenidas en los estudios previos, establecidas en el pliego de condiciones, la propuesta y el respectivo contrato.</w:t>
      </w:r>
    </w:p>
    <w:p w14:paraId="03F6C87B" w14:textId="77777777" w:rsidR="007A363E" w:rsidRPr="007A363E" w:rsidRDefault="007A363E" w:rsidP="007A363E">
      <w:pPr>
        <w:suppressAutoHyphens/>
        <w:autoSpaceDE w:val="0"/>
        <w:autoSpaceDN w:val="0"/>
        <w:adjustRightInd w:val="0"/>
        <w:ind w:left="1080"/>
        <w:contextualSpacing/>
        <w:rPr>
          <w:rFonts w:ascii="Garamond" w:eastAsia="Times New Roman" w:hAnsi="Garamond" w:cs="Arial"/>
          <w:sz w:val="24"/>
          <w:szCs w:val="24"/>
          <w:lang w:val="es-CO"/>
        </w:rPr>
      </w:pPr>
    </w:p>
    <w:p w14:paraId="2D75C631" w14:textId="77777777" w:rsidR="007A363E" w:rsidRPr="007A363E" w:rsidRDefault="007A363E" w:rsidP="007A363E">
      <w:pPr>
        <w:numPr>
          <w:ilvl w:val="0"/>
          <w:numId w:val="41"/>
        </w:numPr>
        <w:suppressAutoHyphens/>
        <w:autoSpaceDE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Conocer todos los documentos en los que están definidas las condiciones o especificaciones   de   la   ejecución   del contrato.</w:t>
      </w:r>
    </w:p>
    <w:p w14:paraId="1A40FF6C" w14:textId="77777777" w:rsidR="007A363E" w:rsidRPr="007A363E" w:rsidRDefault="007A363E" w:rsidP="007A363E">
      <w:pPr>
        <w:numPr>
          <w:ilvl w:val="0"/>
          <w:numId w:val="41"/>
        </w:numPr>
        <w:suppressAutoHyphens/>
        <w:autoSpaceDE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Solicitar, revisar y aprobar al inicio del contrato y/o convenio, el plan de trabajo, el cual debe incluir como mínimo el cronograma de ejecución de las actividades, entrega de productos y uso de recursos.</w:t>
      </w:r>
    </w:p>
    <w:p w14:paraId="4A939FDC" w14:textId="77777777" w:rsidR="007A363E" w:rsidRPr="007A363E" w:rsidRDefault="007A363E" w:rsidP="007A363E">
      <w:pPr>
        <w:numPr>
          <w:ilvl w:val="0"/>
          <w:numId w:val="41"/>
        </w:numPr>
        <w:suppressAutoHyphens/>
        <w:autoSpaceDE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Hacer seguimiento al cumplimiento de los plazos y/o fechas previstas en el cronograma de ejecución.</w:t>
      </w:r>
    </w:p>
    <w:p w14:paraId="1C689BA8" w14:textId="77777777" w:rsidR="007A363E" w:rsidRPr="007A363E" w:rsidRDefault="007A363E" w:rsidP="007A363E">
      <w:pPr>
        <w:numPr>
          <w:ilvl w:val="0"/>
          <w:numId w:val="41"/>
        </w:numPr>
        <w:suppressAutoHyphens/>
        <w:autoSpaceDE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Recomendar los ajustes al plan de trabajo cuando a ello haya lugar.</w:t>
      </w:r>
    </w:p>
    <w:p w14:paraId="7428429C"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Aprobar la vinculación inicial o cualquier cambio del equipo de trabajo requerido para la ejecución del contrato.</w:t>
      </w:r>
    </w:p>
    <w:p w14:paraId="47905EEC"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Verificar constantemente que el equipo de trabajo cumpla con las funciones que le corresponden y con el tiempo de dedicación </w:t>
      </w:r>
    </w:p>
    <w:p w14:paraId="08964E24"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requerido para el cumplimiento del contrato, de conformidad con lo pactado.</w:t>
      </w:r>
    </w:p>
    <w:p w14:paraId="09407CB8"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Requerir el cambio de personal cuando éste no esté cumpliendo con el perfil, las funciones o la dedicación establecida en el Contrato.</w:t>
      </w:r>
    </w:p>
    <w:p w14:paraId="09FD56D2"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Verificar que el contratista cumpla con las especificaciones técnicas y estándares de calidad nacionales y/o </w:t>
      </w:r>
      <w:proofErr w:type="spellStart"/>
      <w:r w:rsidRPr="007A363E">
        <w:rPr>
          <w:rFonts w:ascii="Garamond" w:eastAsia="Times New Roman" w:hAnsi="Garamond" w:cs="Arial"/>
          <w:sz w:val="24"/>
          <w:szCs w:val="24"/>
          <w:lang w:val="es-CO" w:eastAsia="es-CO"/>
        </w:rPr>
        <w:t>internacioales</w:t>
      </w:r>
      <w:proofErr w:type="spellEnd"/>
      <w:r w:rsidRPr="007A363E">
        <w:rPr>
          <w:rFonts w:ascii="Garamond" w:eastAsia="Times New Roman" w:hAnsi="Garamond" w:cs="Arial"/>
          <w:sz w:val="24"/>
          <w:szCs w:val="24"/>
          <w:lang w:val="es-CO" w:eastAsia="es-CO"/>
        </w:rPr>
        <w:t xml:space="preserve"> según el caso.</w:t>
      </w:r>
    </w:p>
    <w:p w14:paraId="56F85DB3" w14:textId="77777777" w:rsidR="007A363E" w:rsidRPr="007A363E" w:rsidRDefault="007A363E" w:rsidP="007A363E">
      <w:pPr>
        <w:numPr>
          <w:ilvl w:val="0"/>
          <w:numId w:val="41"/>
        </w:numPr>
        <w:suppressAutoHyphens/>
        <w:rPr>
          <w:rFonts w:ascii="Garamond" w:eastAsia="Times New Roman" w:hAnsi="Garamond" w:cs="Arial"/>
          <w:strike/>
          <w:sz w:val="24"/>
          <w:szCs w:val="24"/>
          <w:lang w:val="es-CO" w:eastAsia="es-CO"/>
        </w:rPr>
      </w:pPr>
      <w:r w:rsidRPr="007A363E">
        <w:rPr>
          <w:rFonts w:ascii="Garamond" w:eastAsia="Times New Roman" w:hAnsi="Garamond" w:cs="Arial"/>
          <w:sz w:val="24"/>
          <w:szCs w:val="24"/>
          <w:lang w:val="es-CO" w:eastAsia="es-CO"/>
        </w:rPr>
        <w:t xml:space="preserve">Verificar que se realice el ingreso al almacén de los elementos adquiridos dentro de la ejecución del contrato resultante del proceso </w:t>
      </w:r>
      <w:r w:rsidRPr="007A363E">
        <w:rPr>
          <w:rFonts w:ascii="Garamond" w:eastAsia="Times New Roman" w:hAnsi="Garamond" w:cs="Arial"/>
          <w:kern w:val="3"/>
          <w:sz w:val="24"/>
          <w:szCs w:val="24"/>
          <w:lang w:val="es-CO" w:eastAsia="zh-CN" w:bidi="hi-IN"/>
        </w:rPr>
        <w:t>de Licitación No. FDLBOSALIC 013-2021 (64030)</w:t>
      </w:r>
      <w:r w:rsidRPr="007A363E">
        <w:rPr>
          <w:rFonts w:ascii="Garamond" w:eastAsia="Times New Roman" w:hAnsi="Garamond" w:cs="Arial"/>
          <w:sz w:val="24"/>
          <w:szCs w:val="24"/>
          <w:lang w:val="es-CO" w:eastAsia="es-CO"/>
        </w:rPr>
        <w:t>.</w:t>
      </w:r>
    </w:p>
    <w:p w14:paraId="112F8AB3"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Verificar que los elementos entregados por el contratista en virtud del proceso </w:t>
      </w:r>
      <w:r w:rsidRPr="007A363E">
        <w:rPr>
          <w:rFonts w:ascii="Garamond" w:eastAsia="Times New Roman" w:hAnsi="Garamond" w:cs="Arial"/>
          <w:kern w:val="3"/>
          <w:sz w:val="24"/>
          <w:szCs w:val="24"/>
          <w:lang w:val="es-CO" w:eastAsia="zh-CN" w:bidi="hi-IN"/>
        </w:rPr>
        <w:t>de Licitación No. FDLBOSALIC 013-2021 (64030)</w:t>
      </w:r>
      <w:r w:rsidRPr="007A363E">
        <w:rPr>
          <w:rFonts w:ascii="Garamond" w:eastAsia="Times New Roman" w:hAnsi="Garamond" w:cs="Arial"/>
          <w:sz w:val="24"/>
          <w:szCs w:val="24"/>
          <w:lang w:val="es-CO" w:eastAsia="es-CO"/>
        </w:rPr>
        <w:t xml:space="preserve"> se encuentre completo y en perfecto funcionamiento. El interventor exigirá el cambio de los elementos que considere que no se encuentren en perfecto estado, dentro de los cinco (5) días hábiles siguientes al conocimiento, con copia al apoyo a la supervisión del Fondo de Desarrollo Local de Bosa; de no darse cumplimiento a lo anterior, deberá iniciar las acciones que conlleven al cumplimiento de estas obligaciones, mediante requerimiento escrito con copia a la supervisión delegada.</w:t>
      </w:r>
    </w:p>
    <w:p w14:paraId="67E8B35E"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Revisar y aprobar la documentación correspondiente a: Hojas de Vida del personal, Relación de equipo ofrecido y anexos del contrato objeto de interventoría, en coordinación con el apoyo a la supervisión del FDLBOSA.</w:t>
      </w:r>
    </w:p>
    <w:p w14:paraId="6535FBC8"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Requerir por escrito al contratista cuando los bienes y servicios no se ejecuten de acuerdo con el cronograma, cuando el avance de las metas físicas sea inferior al programado, cuando no se realicen a tiempo las entregas de bienes </w:t>
      </w:r>
      <w:r w:rsidRPr="007A363E">
        <w:rPr>
          <w:rFonts w:ascii="Garamond" w:eastAsia="Times New Roman" w:hAnsi="Garamond" w:cs="Arial"/>
          <w:sz w:val="24"/>
          <w:szCs w:val="24"/>
          <w:lang w:val="es-CO" w:eastAsia="es-CO"/>
        </w:rPr>
        <w:lastRenderedPageBreak/>
        <w:t>y servicios, y en general cuando no se dé cumplimiento a lo establecido en el contrato, los pliegos de condiciones, el proyecto, la propuesta y los lineamientos técnicos de la Alcaldía Local o entidad distrital que maneja la política, según el objeto contratado, con copia a la Compañía de Seguros.</w:t>
      </w:r>
    </w:p>
    <w:p w14:paraId="6309114E"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Solicitar al Ordenador del Gasto la imposición de las sanciones previstas en el contrato, en todas aquellas situaciones en que sean pertinentes, indicando y sustentando los motivos que den lugar a ello.</w:t>
      </w:r>
    </w:p>
    <w:p w14:paraId="6DE9BB85"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Absolver las dudas e inquietudes que el contratista tenga sobre la ejecución del contrato.</w:t>
      </w:r>
    </w:p>
    <w:p w14:paraId="3ACBC385"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Estudiar y conceptuar las solicitudes del contratista sobre adiciones prorrogas, modificaciones, suspensiones, etc., presentarlas al Ordenador del Gasto por escrito con una antelación suficiente al vencimiento del contrato.</w:t>
      </w:r>
    </w:p>
    <w:p w14:paraId="361895DE"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Informar por escrito al Ordenador del Gasto, con una antelación suficiente a la fecha requerida para su implementación, las solicitudes del contratista junto con su concepto como supervisor para su aprobación y para que se proyecten y suscriban los actos a que haya lugar.</w:t>
      </w:r>
    </w:p>
    <w:p w14:paraId="683A233D"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Exigir al contratista la presentación de informes y soportes de la ejecución contractual, dentro de los términos pactados en el contrato, o en el momento que lo considere necesario.</w:t>
      </w:r>
    </w:p>
    <w:p w14:paraId="1966C0D7"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Verificar el cumplimiento por parte del contratista de las obligaciones con el Sistema de Seguridad Social (Salud, pensiones y riesgos laborales) de acuerdo con lo dispuesto en la ley, así como el cumplimiento de pago de obligaciones parafiscales (Cajas de Compensación Familiar, Sena e ICBF), según la normatividad vigente.</w:t>
      </w:r>
    </w:p>
    <w:p w14:paraId="1600BE3E" w14:textId="77777777" w:rsidR="007A363E" w:rsidRPr="007A363E" w:rsidRDefault="007A363E" w:rsidP="007A363E">
      <w:pPr>
        <w:numPr>
          <w:ilvl w:val="0"/>
          <w:numId w:val="41"/>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Certificar que el contratista ha cumplido con todas sus obligaciones en el período correspondiente, de acuerdo con los términos del contrato.</w:t>
      </w:r>
    </w:p>
    <w:p w14:paraId="358F0499" w14:textId="77777777" w:rsidR="007A363E" w:rsidRPr="007A363E" w:rsidRDefault="007A363E" w:rsidP="007A363E">
      <w:pPr>
        <w:suppressAutoHyphens/>
        <w:ind w:left="1800"/>
        <w:rPr>
          <w:rFonts w:ascii="Garamond" w:eastAsia="Times New Roman" w:hAnsi="Garamond" w:cs="Arial"/>
          <w:sz w:val="24"/>
          <w:szCs w:val="24"/>
          <w:lang w:val="es-CO" w:eastAsia="es-CO"/>
        </w:rPr>
      </w:pPr>
    </w:p>
    <w:p w14:paraId="4AB044A3"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b/>
          <w:color w:val="000000"/>
          <w:kern w:val="3"/>
          <w:sz w:val="24"/>
          <w:szCs w:val="24"/>
          <w:lang w:val="es-CO" w:eastAsia="zh-CN" w:bidi="hi-IN"/>
        </w:rPr>
      </w:pPr>
      <w:r w:rsidRPr="007A363E">
        <w:rPr>
          <w:rFonts w:ascii="Garamond" w:eastAsia="Times New Roman" w:hAnsi="Garamond" w:cs="Arial"/>
          <w:b/>
          <w:color w:val="000000"/>
          <w:kern w:val="3"/>
          <w:sz w:val="24"/>
          <w:szCs w:val="24"/>
          <w:lang w:val="es-CO" w:eastAsia="zh-CN" w:bidi="hi-IN"/>
        </w:rPr>
        <w:t>FUNCIONES JURÍDICAS DEL INTERVENTOR DURANTE LA EJECUCIÓN DEL CONTRATO:</w:t>
      </w:r>
    </w:p>
    <w:p w14:paraId="6745FFFF"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b/>
          <w:color w:val="000000"/>
          <w:kern w:val="3"/>
          <w:sz w:val="24"/>
          <w:szCs w:val="24"/>
          <w:lang w:val="es-CO" w:eastAsia="zh-CN" w:bidi="hi-IN"/>
        </w:rPr>
      </w:pPr>
    </w:p>
    <w:p w14:paraId="037AD13A"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Realizar la revisión del contrato y que cumpla con las exigencias jurídicas conforme a la normatividad vigente.</w:t>
      </w:r>
    </w:p>
    <w:p w14:paraId="19B94DA7"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Verificar que las actas de aprobación estén conformes con lo requerido por Fondo de Desarrollo Local de Bosa.</w:t>
      </w:r>
    </w:p>
    <w:p w14:paraId="74E4C041"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Suscribir el acta de inicio de ejecución del contrato objeto de interventoría.</w:t>
      </w:r>
    </w:p>
    <w:p w14:paraId="06B06D7C"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Revisar el Acta de Inicio del contrato y gestionar que la misma sea suscrita por las partes.</w:t>
      </w:r>
    </w:p>
    <w:p w14:paraId="3964E8DE"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Suscribir con el contratista las actas necesarias durante la vigencia del contrato.</w:t>
      </w:r>
    </w:p>
    <w:p w14:paraId="6F4656AD"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Elaborar conceptos y suscribir actas de suspensión, reinicio, terminación, recibo final a satisfacción, liquidación y demás que sean necesarias durante la ejecución del contrato.</w:t>
      </w:r>
    </w:p>
    <w:p w14:paraId="7878165E"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Velar porque las garantías exigidas permanezcan vigentes o conserven su extensión de acuerdo con las condiciones estipuladas en el contrato.</w:t>
      </w:r>
    </w:p>
    <w:p w14:paraId="31FF072A" w14:textId="77777777" w:rsidR="007A363E" w:rsidRPr="007A363E" w:rsidRDefault="007A363E" w:rsidP="007A363E">
      <w:pPr>
        <w:suppressAutoHyphens/>
        <w:autoSpaceDE w:val="0"/>
        <w:autoSpaceDN w:val="0"/>
        <w:adjustRightInd w:val="0"/>
        <w:ind w:left="360"/>
        <w:contextualSpacing/>
        <w:rPr>
          <w:rFonts w:ascii="Garamond" w:eastAsia="Times New Roman" w:hAnsi="Garamond" w:cs="Arial"/>
          <w:sz w:val="24"/>
          <w:szCs w:val="24"/>
          <w:lang w:val="es-CO"/>
        </w:rPr>
      </w:pPr>
    </w:p>
    <w:p w14:paraId="1FC2A935"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Solicitar al contratista el ajuste de la garantía única de cumplimiento, cuando hubiere lugar a ello, para que ésta conserve su vigencia y cobertura de conformidad con lo estipulado en el contrato.</w:t>
      </w:r>
    </w:p>
    <w:p w14:paraId="09E20CA8"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Conocer plenamente los documentos base para el ejercicio de sus obligaciones</w:t>
      </w:r>
    </w:p>
    <w:p w14:paraId="400C3790"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 xml:space="preserve">Revisar y estudiar el contenido de su contrato, así como del contrato principal, proyecto, estudios previos, pliego de condiciones, propuesta, el manual de Supervisión e </w:t>
      </w:r>
      <w:r w:rsidRPr="007A363E">
        <w:rPr>
          <w:rFonts w:ascii="Garamond" w:eastAsia="Times New Roman" w:hAnsi="Garamond" w:cs="Arial"/>
          <w:sz w:val="24"/>
          <w:szCs w:val="24"/>
          <w:lang w:val="es-CO"/>
        </w:rPr>
        <w:lastRenderedPageBreak/>
        <w:t>Interventoría formato GCO – GCI - M004 de la Secretaría de Gobierno y la política distrital del sector gobierno.</w:t>
      </w:r>
    </w:p>
    <w:p w14:paraId="2FBC616F"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Mantener informado al Ordenador del Gasto, sobre la ejecución del contrato</w:t>
      </w:r>
    </w:p>
    <w:p w14:paraId="68F2BC28"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Presentar los informes que sean solicitados por la administración, aquellos que considere necesario rendir de acuerdo con la ejecución del contrato y entregar un informe final como soporte del último pago.</w:t>
      </w:r>
    </w:p>
    <w:p w14:paraId="43294CC2"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Presentar las observaciones que se consideren pertinentes.</w:t>
      </w:r>
    </w:p>
    <w:p w14:paraId="22727C7B"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Dar respuesta a las quejas, reclamos, solicitudes, peticiones, de entes de control, particulares o solicitudes internas asignados en relación con el contrato al cual se hace seguimiento.</w:t>
      </w:r>
    </w:p>
    <w:p w14:paraId="1D1E3189"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Toda comunicación generada como respuesta deberá ser allegada a través del sistema de radicación y correspondencia utilizado en la Entidad, dentro de los términos de ley. En todo caso, toda respuesta que compromete la responsabilidad de la entidad deberá consultarse con el ordenador del gasto respectivo y obtener su aprobación previa.</w:t>
      </w:r>
    </w:p>
    <w:p w14:paraId="2A5F06C0"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Elaborar y realizar el informe con el supervisor o apoyo a la supervisión del respectivo contrato, informando por escrito sobre las actividades desarrolladas y las pendientes, en el evento de presentarse algún cambio.</w:t>
      </w:r>
    </w:p>
    <w:p w14:paraId="1A92AD26"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Elaborar el acta de liquidación del contrato objeto de la interventoría.</w:t>
      </w:r>
    </w:p>
    <w:p w14:paraId="08094387" w14:textId="77777777" w:rsidR="007A363E" w:rsidRPr="007A363E" w:rsidRDefault="007A363E" w:rsidP="007A363E">
      <w:pPr>
        <w:numPr>
          <w:ilvl w:val="0"/>
          <w:numId w:val="43"/>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El supervisor deberá remitir el acta de liquidación al Ordenador del Gasto para la suscripción formato GCO-GCI-f010 de Secretaría de Gobierno.</w:t>
      </w:r>
    </w:p>
    <w:p w14:paraId="667058C6" w14:textId="77777777" w:rsidR="007A363E" w:rsidRPr="007A363E" w:rsidRDefault="007A363E" w:rsidP="007A363E">
      <w:pPr>
        <w:suppressAutoHyphens/>
        <w:rPr>
          <w:rFonts w:ascii="Garamond" w:eastAsia="Times New Roman" w:hAnsi="Garamond" w:cs="Arial"/>
          <w:sz w:val="24"/>
          <w:szCs w:val="24"/>
          <w:lang w:val="es-CO" w:eastAsia="es-CO"/>
        </w:rPr>
      </w:pPr>
    </w:p>
    <w:p w14:paraId="7F0A8FBF"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b/>
          <w:color w:val="000000"/>
          <w:kern w:val="3"/>
          <w:sz w:val="24"/>
          <w:szCs w:val="24"/>
          <w:lang w:val="es-CO" w:eastAsia="zh-CN" w:bidi="hi-IN"/>
        </w:rPr>
      </w:pPr>
      <w:r w:rsidRPr="007A363E">
        <w:rPr>
          <w:rFonts w:ascii="Garamond" w:eastAsia="Times New Roman" w:hAnsi="Garamond" w:cs="Arial"/>
          <w:b/>
          <w:color w:val="000000"/>
          <w:kern w:val="3"/>
          <w:sz w:val="24"/>
          <w:szCs w:val="24"/>
          <w:lang w:val="es-CO" w:eastAsia="zh-CN" w:bidi="hi-IN"/>
        </w:rPr>
        <w:t>FUNCIONES FINANCIERAS Y CONTABLES DEL INTERVENTOR DURANTE LA EJECUCION DEL CONTRATO A VIGILAR:</w:t>
      </w:r>
    </w:p>
    <w:p w14:paraId="5339A133" w14:textId="77777777" w:rsidR="007A363E" w:rsidRPr="007A363E" w:rsidRDefault="007A363E" w:rsidP="007A363E">
      <w:pPr>
        <w:suppressAutoHyphens/>
        <w:rPr>
          <w:rFonts w:ascii="Garamond" w:eastAsia="Times New Roman" w:hAnsi="Garamond" w:cs="Arial"/>
          <w:sz w:val="24"/>
          <w:szCs w:val="24"/>
          <w:lang w:val="es-CO" w:eastAsia="es-CO"/>
        </w:rPr>
      </w:pPr>
    </w:p>
    <w:p w14:paraId="64EA0375"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Hacer seguimiento a la ejecución financiera del contrato velando porque se mantengan las condiciones económicas y financieras existentes al momento de la celebración </w:t>
      </w:r>
      <w:proofErr w:type="gramStart"/>
      <w:r w:rsidRPr="007A363E">
        <w:rPr>
          <w:rFonts w:ascii="Garamond" w:eastAsia="Times New Roman" w:hAnsi="Garamond" w:cs="Arial"/>
          <w:sz w:val="24"/>
          <w:szCs w:val="24"/>
          <w:lang w:val="es-CO" w:eastAsia="es-CO"/>
        </w:rPr>
        <w:t>del mismo</w:t>
      </w:r>
      <w:proofErr w:type="gramEnd"/>
      <w:r w:rsidRPr="007A363E">
        <w:rPr>
          <w:rFonts w:ascii="Garamond" w:eastAsia="Times New Roman" w:hAnsi="Garamond" w:cs="Arial"/>
          <w:sz w:val="24"/>
          <w:szCs w:val="24"/>
          <w:lang w:val="es-CO" w:eastAsia="es-CO"/>
        </w:rPr>
        <w:t>.</w:t>
      </w:r>
    </w:p>
    <w:p w14:paraId="009388DB"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Verificar que el expediente del contrato contenga los certificados de disponibilidad, registro presupuestal, vigencias futuras, cuando haya lugar a las mismas, y garantías debidamente aprobadas, si estas últimas fueron exigidas y requerirlos cuando sea del caso para integrarlos al expediente.</w:t>
      </w:r>
    </w:p>
    <w:p w14:paraId="36F5FBDF"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Revisar y aprobar las solicitudes de pago formuladas por el Contratista y llevar un registro cronológico de los pagos, y ajustes económicos del contrato balance presupuestal del contrato.</w:t>
      </w:r>
    </w:p>
    <w:p w14:paraId="15CC6A57"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Verificar y controlar el balance de ejecución del contrato, para garantizar el cumplimiento del objeto dentro del presupuesto asignado.</w:t>
      </w:r>
    </w:p>
    <w:p w14:paraId="5E183FC1"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 xml:space="preserve">Efectuar el balance presupuestal de ejecución del contrato para efectos de la liquidación </w:t>
      </w:r>
      <w:proofErr w:type="gramStart"/>
      <w:r w:rsidRPr="007A363E">
        <w:rPr>
          <w:rFonts w:ascii="Garamond" w:eastAsia="Times New Roman" w:hAnsi="Garamond" w:cs="Arial"/>
          <w:sz w:val="24"/>
          <w:szCs w:val="24"/>
          <w:lang w:val="es-CO" w:eastAsia="es-CO"/>
        </w:rPr>
        <w:t>del mismo</w:t>
      </w:r>
      <w:proofErr w:type="gramEnd"/>
      <w:r w:rsidRPr="007A363E">
        <w:rPr>
          <w:rFonts w:ascii="Garamond" w:eastAsia="Times New Roman" w:hAnsi="Garamond" w:cs="Arial"/>
          <w:sz w:val="24"/>
          <w:szCs w:val="24"/>
          <w:lang w:val="es-CO" w:eastAsia="es-CO"/>
        </w:rPr>
        <w:t>.</w:t>
      </w:r>
    </w:p>
    <w:p w14:paraId="6352B923" w14:textId="77777777" w:rsidR="007A363E" w:rsidRPr="007A363E" w:rsidRDefault="007A363E" w:rsidP="007A363E">
      <w:pPr>
        <w:suppressAutoHyphens/>
        <w:ind w:left="720"/>
        <w:rPr>
          <w:rFonts w:ascii="Garamond" w:eastAsia="Times New Roman" w:hAnsi="Garamond" w:cs="Arial"/>
          <w:sz w:val="24"/>
          <w:szCs w:val="24"/>
          <w:lang w:val="es-CO" w:eastAsia="es-CO"/>
        </w:rPr>
      </w:pPr>
    </w:p>
    <w:p w14:paraId="77954E60" w14:textId="77777777" w:rsidR="007A363E" w:rsidRPr="007A363E" w:rsidRDefault="007A363E" w:rsidP="007A363E">
      <w:pPr>
        <w:numPr>
          <w:ilvl w:val="0"/>
          <w:numId w:val="42"/>
        </w:numPr>
        <w:suppressAutoHyphens/>
        <w:rPr>
          <w:rFonts w:ascii="Garamond" w:eastAsia="Times New Roman" w:hAnsi="Garamond" w:cs="Arial"/>
          <w:sz w:val="24"/>
          <w:szCs w:val="24"/>
          <w:lang w:val="es-ES" w:eastAsia="ar-SA"/>
        </w:rPr>
      </w:pPr>
      <w:r w:rsidRPr="007A363E">
        <w:rPr>
          <w:rFonts w:ascii="Garamond" w:eastAsia="Times New Roman" w:hAnsi="Garamond" w:cs="Arial"/>
          <w:sz w:val="24"/>
          <w:szCs w:val="24"/>
          <w:lang w:val="es-ES" w:eastAsia="ar-SA"/>
        </w:rPr>
        <w:t xml:space="preserve">Realizar el seguimiento financiero de cada una de las actividades y/o componentes que integran el respectivo contrato objeto de Interventoría. </w:t>
      </w:r>
    </w:p>
    <w:p w14:paraId="35ECB0D6"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kern w:val="3"/>
          <w:sz w:val="24"/>
          <w:szCs w:val="24"/>
          <w:lang w:val="es-CO" w:eastAsia="zh-CN" w:bidi="hi-IN"/>
        </w:rPr>
        <w:t>Autorizar los pagos al contratista, previa revisión del cumplimiento de requisitos.</w:t>
      </w:r>
    </w:p>
    <w:p w14:paraId="5448D43D" w14:textId="77777777" w:rsidR="007A363E" w:rsidRPr="007A363E" w:rsidRDefault="007A363E" w:rsidP="007A363E">
      <w:pPr>
        <w:numPr>
          <w:ilvl w:val="0"/>
          <w:numId w:val="42"/>
        </w:numPr>
        <w:suppressAutoHyphens/>
        <w:rPr>
          <w:rFonts w:ascii="Garamond" w:eastAsia="Times New Roman" w:hAnsi="Garamond" w:cs="Arial"/>
          <w:sz w:val="24"/>
          <w:szCs w:val="24"/>
          <w:lang w:val="es-CO" w:eastAsia="es-CO"/>
        </w:rPr>
      </w:pPr>
      <w:r w:rsidRPr="007A363E">
        <w:rPr>
          <w:rFonts w:ascii="Garamond" w:eastAsia="Times New Roman" w:hAnsi="Garamond" w:cs="Arial"/>
          <w:sz w:val="24"/>
          <w:szCs w:val="24"/>
          <w:lang w:val="es-CO" w:eastAsia="es-CO"/>
        </w:rPr>
        <w:t>El supervisor debe verificar los documentos soporte para que realice la reprogramación del PAC y tramite el pago correspondiente.</w:t>
      </w:r>
    </w:p>
    <w:p w14:paraId="0903017A" w14:textId="77777777" w:rsidR="007A363E" w:rsidRPr="007A363E" w:rsidRDefault="007A363E" w:rsidP="007A363E">
      <w:pPr>
        <w:suppressAutoHyphens/>
        <w:rPr>
          <w:rFonts w:ascii="Garamond" w:eastAsia="Times New Roman" w:hAnsi="Garamond" w:cs="Arial"/>
          <w:sz w:val="24"/>
          <w:szCs w:val="24"/>
          <w:lang w:val="es-CO" w:eastAsia="es-CO"/>
        </w:rPr>
      </w:pPr>
    </w:p>
    <w:p w14:paraId="0BDD26B0"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b/>
          <w:bCs/>
          <w:kern w:val="3"/>
          <w:sz w:val="24"/>
          <w:szCs w:val="24"/>
          <w:lang w:val="es-CO" w:eastAsia="zh-CN" w:bidi="hi-IN"/>
        </w:rPr>
      </w:pPr>
      <w:r w:rsidRPr="007A363E">
        <w:rPr>
          <w:rFonts w:ascii="Garamond" w:eastAsia="Times New Roman" w:hAnsi="Garamond" w:cs="Arial"/>
          <w:b/>
          <w:bCs/>
          <w:kern w:val="3"/>
          <w:sz w:val="24"/>
          <w:szCs w:val="24"/>
          <w:lang w:val="es-CO" w:eastAsia="zh-CN" w:bidi="hi-IN"/>
        </w:rPr>
        <w:t xml:space="preserve">OBLIGACIONES DEL INTERVENTOR A LA FINALIZACIÓN Y LIQUIDACIÓN DEL CONTRATO: </w:t>
      </w:r>
    </w:p>
    <w:p w14:paraId="3E21E8FB"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kern w:val="3"/>
          <w:sz w:val="24"/>
          <w:szCs w:val="24"/>
          <w:lang w:val="es-CO" w:eastAsia="zh-CN" w:bidi="hi-IN"/>
        </w:rPr>
      </w:pPr>
    </w:p>
    <w:p w14:paraId="35F3C41E"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kern w:val="3"/>
          <w:sz w:val="24"/>
          <w:szCs w:val="24"/>
          <w:lang w:val="es-CO" w:eastAsia="zh-CN" w:bidi="hi-IN"/>
        </w:rPr>
      </w:pPr>
      <w:r w:rsidRPr="007A363E">
        <w:rPr>
          <w:rFonts w:ascii="Garamond" w:eastAsia="Times New Roman" w:hAnsi="Garamond" w:cs="Arial"/>
          <w:kern w:val="3"/>
          <w:sz w:val="24"/>
          <w:szCs w:val="24"/>
          <w:lang w:val="es-CO" w:eastAsia="zh-CN" w:bidi="hi-IN"/>
        </w:rPr>
        <w:t xml:space="preserve">Durante esta etapa corresponde al interventor del contrato: </w:t>
      </w:r>
    </w:p>
    <w:p w14:paraId="63B7920E" w14:textId="77777777" w:rsidR="007A363E" w:rsidRPr="007A363E" w:rsidRDefault="007A363E" w:rsidP="007A363E">
      <w:pPr>
        <w:widowControl w:val="0"/>
        <w:suppressAutoHyphens/>
        <w:autoSpaceDE w:val="0"/>
        <w:autoSpaceDN w:val="0"/>
        <w:adjustRightInd w:val="0"/>
        <w:textAlignment w:val="baseline"/>
        <w:rPr>
          <w:rFonts w:ascii="Garamond" w:eastAsia="Times New Roman" w:hAnsi="Garamond" w:cs="Arial"/>
          <w:kern w:val="3"/>
          <w:sz w:val="24"/>
          <w:szCs w:val="24"/>
          <w:lang w:val="es-CO" w:eastAsia="zh-CN" w:bidi="hi-IN"/>
        </w:rPr>
      </w:pPr>
    </w:p>
    <w:p w14:paraId="146B1727"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lastRenderedPageBreak/>
        <w:t xml:space="preserve">Preparar el informe final sobre la ejecución del contrato, para lo cual deberá: </w:t>
      </w:r>
    </w:p>
    <w:p w14:paraId="6B63F481" w14:textId="77777777" w:rsidR="007A363E" w:rsidRPr="007A363E" w:rsidRDefault="007A363E" w:rsidP="007A363E">
      <w:pPr>
        <w:suppressAutoHyphens/>
        <w:autoSpaceDE w:val="0"/>
        <w:autoSpaceDN w:val="0"/>
        <w:adjustRightInd w:val="0"/>
        <w:ind w:left="720"/>
        <w:contextualSpacing/>
        <w:rPr>
          <w:rFonts w:ascii="Garamond" w:eastAsia="Times New Roman" w:hAnsi="Garamond" w:cs="Arial"/>
          <w:sz w:val="24"/>
          <w:szCs w:val="24"/>
          <w:lang w:val="es-CO"/>
        </w:rPr>
      </w:pPr>
    </w:p>
    <w:p w14:paraId="74A7E1AF" w14:textId="77777777" w:rsidR="007A363E" w:rsidRPr="007A363E" w:rsidRDefault="007A363E" w:rsidP="007A363E">
      <w:pPr>
        <w:numPr>
          <w:ilvl w:val="0"/>
          <w:numId w:val="45"/>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Solicitar certificación a la oficina de presupuesto de los pagos efectuados al contratista.</w:t>
      </w:r>
    </w:p>
    <w:p w14:paraId="6789FB45" w14:textId="77777777" w:rsidR="007A363E" w:rsidRPr="007A363E" w:rsidRDefault="007A363E" w:rsidP="007A363E">
      <w:pPr>
        <w:numPr>
          <w:ilvl w:val="0"/>
          <w:numId w:val="45"/>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Revisar y aprobar los documentos financieros y contables que sean necesarios para la liquidación final del contrato.</w:t>
      </w:r>
    </w:p>
    <w:p w14:paraId="33797A48" w14:textId="77777777" w:rsidR="007A363E" w:rsidRPr="007A363E" w:rsidRDefault="007A363E" w:rsidP="007A363E">
      <w:pPr>
        <w:numPr>
          <w:ilvl w:val="0"/>
          <w:numId w:val="45"/>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Exigir al contratista la extensión o ampliación, si es del caso, de los amparos que se requieran para avalar las obligaciones que deba cumplir el contratista con posterioridad a la terminación del contrato.</w:t>
      </w:r>
    </w:p>
    <w:p w14:paraId="5654EB6E" w14:textId="77777777" w:rsidR="007A363E" w:rsidRPr="007A363E" w:rsidRDefault="007A363E" w:rsidP="007A363E">
      <w:pPr>
        <w:numPr>
          <w:ilvl w:val="0"/>
          <w:numId w:val="45"/>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Verificar y dejar constancia del cumplimiento de las obligaciones del contratista frente a los aportes a los sistemas de salud, riesgos profesionales, pensiones y aportes parafiscales, cuando a ello haya lugar, estableciendo una correcta relación entre el monto cancelado y las sumas que debieron haber sido cotizadas.</w:t>
      </w:r>
    </w:p>
    <w:p w14:paraId="12D8BB8C" w14:textId="77777777" w:rsidR="007A363E" w:rsidRPr="007A363E" w:rsidRDefault="007A363E" w:rsidP="007A363E">
      <w:pPr>
        <w:suppressAutoHyphens/>
        <w:autoSpaceDE w:val="0"/>
        <w:autoSpaceDN w:val="0"/>
        <w:adjustRightInd w:val="0"/>
        <w:ind w:left="2136"/>
        <w:contextualSpacing/>
        <w:rPr>
          <w:rFonts w:ascii="Garamond" w:eastAsia="Times New Roman" w:hAnsi="Garamond" w:cs="Arial"/>
          <w:sz w:val="24"/>
          <w:szCs w:val="24"/>
          <w:lang w:val="es-CO"/>
        </w:rPr>
      </w:pPr>
    </w:p>
    <w:p w14:paraId="1F9FA282"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 xml:space="preserve">Dejar constancia del valor que la entidad retendrá por concepto de las sumas adeudadas al SGSS en el momento de la liquidación, en el evento que no se hubieren realizado totalmente los aportes al sistema de pensiones y salud. </w:t>
      </w:r>
    </w:p>
    <w:p w14:paraId="4A2A14FE"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Elaborar el acta de liquidación del contrato, para efectos de que la entidad pueda cumplir con esta actividad dentro de los plazos legales y adjuntar los soportes correspondientes.</w:t>
      </w:r>
    </w:p>
    <w:p w14:paraId="4B741DDA"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Requerir al contratista para efectuar la liquidación bilateral y dejar constancia de ello.</w:t>
      </w:r>
    </w:p>
    <w:p w14:paraId="40AA1C45"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 xml:space="preserve">Suscribir, </w:t>
      </w:r>
      <w:proofErr w:type="gramStart"/>
      <w:r w:rsidRPr="007A363E">
        <w:rPr>
          <w:rFonts w:ascii="Garamond" w:eastAsia="Times New Roman" w:hAnsi="Garamond" w:cs="Arial"/>
          <w:sz w:val="24"/>
          <w:szCs w:val="24"/>
          <w:lang w:val="es-CO"/>
        </w:rPr>
        <w:t>conjuntamente con</w:t>
      </w:r>
      <w:proofErr w:type="gramEnd"/>
      <w:r w:rsidRPr="007A363E">
        <w:rPr>
          <w:rFonts w:ascii="Garamond" w:eastAsia="Times New Roman" w:hAnsi="Garamond" w:cs="Arial"/>
          <w:sz w:val="24"/>
          <w:szCs w:val="24"/>
          <w:lang w:val="es-CO"/>
        </w:rPr>
        <w:t xml:space="preserve"> el contratista, el acta de liquidación respectiva, dentro del término fijado en el mismo o, en su defecto, a más tardar antes del vencimiento de los cuatro (4) meses siguientes a su finalización.</w:t>
      </w:r>
    </w:p>
    <w:p w14:paraId="590B685E"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Informar al Fondo de Desarrollo Local de Bosa, a más tardar dentro del mes siguiente al vencimiento del plazo para liquidar de mutuo acuerdo, en caso de que el contratista no se presente dentro del término fijado para la liquidación bilateral, o no se llega a un acuerdo sobre su contenido, para que se expida el acto administrativo de liquidación unilateral, anexando para el efecto el Informe de balance final del contrato y los demás soportes requeridos para la liquidación correspondiente.</w:t>
      </w:r>
    </w:p>
    <w:p w14:paraId="25AFCE2B" w14:textId="77777777" w:rsidR="007A363E" w:rsidRPr="007A363E" w:rsidRDefault="007A363E" w:rsidP="007A363E">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Si se vence el plazo para hacer la liquidación en forma unilateral, y el interventor no presentó el informe antes referido, deberá solicitar inmediatamente a la Alcaldía Local de Bosa, que adelante los trámites para elevar la solicitud de liquidación por vía judicial. Con tal fin, debe anexar todos los soportes requeridos para la liquidación.</w:t>
      </w:r>
    </w:p>
    <w:p w14:paraId="7AF5709C" w14:textId="3089957D" w:rsidR="00E039FB" w:rsidRPr="007A363E" w:rsidRDefault="007A363E" w:rsidP="00F27AA4">
      <w:pPr>
        <w:numPr>
          <w:ilvl w:val="0"/>
          <w:numId w:val="44"/>
        </w:numPr>
        <w:suppressAutoHyphens/>
        <w:autoSpaceDE w:val="0"/>
        <w:autoSpaceDN w:val="0"/>
        <w:adjustRightInd w:val="0"/>
        <w:contextualSpacing/>
        <w:rPr>
          <w:rFonts w:ascii="Garamond" w:eastAsia="Times New Roman" w:hAnsi="Garamond" w:cs="Arial"/>
          <w:sz w:val="24"/>
          <w:szCs w:val="24"/>
          <w:lang w:val="es-CO"/>
        </w:rPr>
      </w:pPr>
      <w:r w:rsidRPr="007A363E">
        <w:rPr>
          <w:rFonts w:ascii="Garamond" w:eastAsia="Times New Roman" w:hAnsi="Garamond" w:cs="Arial"/>
          <w:sz w:val="24"/>
          <w:szCs w:val="24"/>
          <w:lang w:val="es-CO"/>
        </w:rPr>
        <w:t xml:space="preserve">Remitir al Fondo de Desarrollo Local de Bosa, una vez finalizado el contrato de Interventoría, toda la documentación relacionada con el ejercicio de </w:t>
      </w:r>
      <w:proofErr w:type="gramStart"/>
      <w:r w:rsidRPr="007A363E">
        <w:rPr>
          <w:rFonts w:ascii="Garamond" w:eastAsia="Times New Roman" w:hAnsi="Garamond" w:cs="Arial"/>
          <w:sz w:val="24"/>
          <w:szCs w:val="24"/>
          <w:lang w:val="es-CO"/>
        </w:rPr>
        <w:t>la misma</w:t>
      </w:r>
      <w:proofErr w:type="gramEnd"/>
      <w:r w:rsidRPr="007A363E">
        <w:rPr>
          <w:rFonts w:ascii="Garamond" w:eastAsia="Times New Roman" w:hAnsi="Garamond" w:cs="Arial"/>
          <w:sz w:val="24"/>
          <w:szCs w:val="24"/>
          <w:lang w:val="es-CO"/>
        </w:rPr>
        <w:t xml:space="preserve"> en medio magnético y formato PDF. </w:t>
      </w:r>
    </w:p>
    <w:p w14:paraId="1E750A95" w14:textId="1388D80E" w:rsidR="00C858D8" w:rsidRPr="00F27AA4" w:rsidRDefault="00CB4335"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DERECHOS DEL </w:t>
      </w:r>
      <w:r w:rsidR="00D2274C" w:rsidRPr="00F27AA4">
        <w:rPr>
          <w:rFonts w:ascii="Garamond" w:hAnsi="Garamond" w:cs="Arial"/>
          <w:sz w:val="24"/>
          <w:szCs w:val="24"/>
        </w:rPr>
        <w:t>INTERVENTOR</w:t>
      </w:r>
    </w:p>
    <w:p w14:paraId="4C85C10C" w14:textId="424BBB2E" w:rsidR="00CB4335" w:rsidRPr="00F27AA4" w:rsidRDefault="00CB4335" w:rsidP="00F27AA4">
      <w:pPr>
        <w:rPr>
          <w:rFonts w:ascii="Garamond" w:hAnsi="Garamond" w:cs="Arial"/>
          <w:sz w:val="24"/>
          <w:szCs w:val="24"/>
        </w:rPr>
      </w:pPr>
    </w:p>
    <w:p w14:paraId="6E58BB09" w14:textId="03D55E6A" w:rsidR="00CB4335" w:rsidRPr="00F27AA4" w:rsidRDefault="00CB4335" w:rsidP="00F27AA4">
      <w:pPr>
        <w:rPr>
          <w:rFonts w:ascii="Garamond" w:hAnsi="Garamond" w:cs="Arial"/>
          <w:sz w:val="24"/>
          <w:szCs w:val="24"/>
        </w:rPr>
      </w:pPr>
      <w:r w:rsidRPr="00F27AA4">
        <w:rPr>
          <w:rFonts w:ascii="Garamond" w:hAnsi="Garamond" w:cs="Arial"/>
          <w:sz w:val="24"/>
          <w:szCs w:val="24"/>
        </w:rPr>
        <w:t xml:space="preserve">El </w:t>
      </w:r>
      <w:r w:rsidR="00D2274C" w:rsidRPr="00F27AA4">
        <w:rPr>
          <w:rFonts w:ascii="Garamond" w:hAnsi="Garamond" w:cs="Arial"/>
          <w:sz w:val="24"/>
          <w:szCs w:val="24"/>
        </w:rPr>
        <w:t xml:space="preserve">Interventor </w:t>
      </w:r>
      <w:r w:rsidRPr="00F27AA4">
        <w:rPr>
          <w:rFonts w:ascii="Garamond" w:hAnsi="Garamond" w:cs="Arial"/>
          <w:sz w:val="24"/>
          <w:szCs w:val="24"/>
        </w:rPr>
        <w:t xml:space="preserve">tiene derecho a: </w:t>
      </w:r>
    </w:p>
    <w:p w14:paraId="2ED291DD" w14:textId="7BD9F020" w:rsidR="00CB4335" w:rsidRPr="00F27AA4" w:rsidRDefault="00CB4335" w:rsidP="00F27AA4">
      <w:pPr>
        <w:pStyle w:val="Ttulo"/>
        <w:numPr>
          <w:ilvl w:val="0"/>
          <w:numId w:val="0"/>
        </w:numPr>
        <w:spacing w:after="0"/>
        <w:ind w:left="1068"/>
        <w:rPr>
          <w:rFonts w:ascii="Garamond" w:hAnsi="Garamond" w:cs="Arial"/>
          <w:color w:val="auto"/>
          <w:sz w:val="24"/>
          <w:szCs w:val="24"/>
        </w:rPr>
      </w:pPr>
    </w:p>
    <w:p w14:paraId="2276A43A" w14:textId="0A8CDF4F" w:rsidR="00625F64" w:rsidRDefault="00625F64" w:rsidP="00F27AA4">
      <w:pPr>
        <w:pStyle w:val="Prrafodelista"/>
        <w:numPr>
          <w:ilvl w:val="3"/>
          <w:numId w:val="23"/>
        </w:numPr>
        <w:ind w:left="426"/>
        <w:rPr>
          <w:rFonts w:ascii="Garamond" w:hAnsi="Garamond"/>
          <w:sz w:val="24"/>
          <w:szCs w:val="24"/>
        </w:rPr>
      </w:pPr>
      <w:r w:rsidRPr="00F27AA4">
        <w:rPr>
          <w:rFonts w:ascii="Garamond" w:hAnsi="Garamond"/>
          <w:sz w:val="24"/>
          <w:szCs w:val="24"/>
        </w:rPr>
        <w:t xml:space="preserve">Recibir una remuneración por la ejecución del contrato de </w:t>
      </w:r>
      <w:r w:rsidR="00DC243E" w:rsidRPr="00F27AA4">
        <w:rPr>
          <w:rFonts w:ascii="Garamond" w:hAnsi="Garamond"/>
          <w:sz w:val="24"/>
          <w:szCs w:val="24"/>
        </w:rPr>
        <w:t>Interventoría</w:t>
      </w:r>
      <w:r w:rsidRPr="00F27AA4">
        <w:rPr>
          <w:rFonts w:ascii="Garamond" w:hAnsi="Garamond"/>
          <w:sz w:val="24"/>
          <w:szCs w:val="24"/>
        </w:rPr>
        <w:t xml:space="preserve"> en los términos pactados en la </w:t>
      </w:r>
      <w:r w:rsidR="004D4767" w:rsidRPr="00F27AA4">
        <w:rPr>
          <w:rFonts w:ascii="Garamond" w:hAnsi="Garamond"/>
          <w:sz w:val="24"/>
          <w:szCs w:val="24"/>
        </w:rPr>
        <w:t>c</w:t>
      </w:r>
      <w:r w:rsidRPr="00F27AA4">
        <w:rPr>
          <w:rFonts w:ascii="Garamond" w:hAnsi="Garamond"/>
          <w:sz w:val="24"/>
          <w:szCs w:val="24"/>
        </w:rPr>
        <w:t xml:space="preserve">láusula 8 del presente </w:t>
      </w:r>
      <w:r w:rsidR="004D4767" w:rsidRPr="00F27AA4">
        <w:rPr>
          <w:rFonts w:ascii="Garamond" w:hAnsi="Garamond"/>
          <w:sz w:val="24"/>
          <w:szCs w:val="24"/>
        </w:rPr>
        <w:t>c</w:t>
      </w:r>
      <w:r w:rsidRPr="00F27AA4">
        <w:rPr>
          <w:rFonts w:ascii="Garamond" w:hAnsi="Garamond"/>
          <w:sz w:val="24"/>
          <w:szCs w:val="24"/>
        </w:rPr>
        <w:t>ontrato.</w:t>
      </w:r>
    </w:p>
    <w:p w14:paraId="55F4F800" w14:textId="77777777" w:rsidR="00C32F55" w:rsidRPr="00C32F55" w:rsidRDefault="00C32F55" w:rsidP="00C32F55">
      <w:pPr>
        <w:pStyle w:val="Prrafodelista"/>
        <w:numPr>
          <w:ilvl w:val="3"/>
          <w:numId w:val="23"/>
        </w:numPr>
        <w:ind w:left="426"/>
        <w:rPr>
          <w:rFonts w:ascii="Garamond" w:hAnsi="Garamond"/>
          <w:sz w:val="24"/>
          <w:szCs w:val="24"/>
        </w:rPr>
      </w:pPr>
      <w:r w:rsidRPr="00C32F55">
        <w:rPr>
          <w:rFonts w:ascii="Garamond" w:hAnsi="Garamond"/>
          <w:sz w:val="24"/>
          <w:szCs w:val="24"/>
        </w:rPr>
        <w:t xml:space="preserve">A recibir el acompañamiento frente a las situaciones que el Interventor encuentre y/o evidencie en curso de ejecución del contrato de obra.  </w:t>
      </w:r>
    </w:p>
    <w:p w14:paraId="595FA05B" w14:textId="77777777" w:rsidR="00C32F55" w:rsidRPr="00F27AA4" w:rsidRDefault="00C32F55" w:rsidP="00C32F55">
      <w:pPr>
        <w:pStyle w:val="Prrafodelista"/>
        <w:ind w:left="426"/>
        <w:rPr>
          <w:rFonts w:ascii="Garamond" w:hAnsi="Garamond"/>
          <w:sz w:val="24"/>
          <w:szCs w:val="24"/>
        </w:rPr>
      </w:pPr>
    </w:p>
    <w:p w14:paraId="30A5BFF6" w14:textId="0B598E7F" w:rsidR="00CB4335" w:rsidRPr="00F27AA4" w:rsidRDefault="00F95F3C" w:rsidP="00F27AA4">
      <w:pPr>
        <w:pStyle w:val="clusulas"/>
        <w:spacing w:before="0" w:after="0"/>
        <w:ind w:left="425" w:hanging="357"/>
        <w:outlineLvl w:val="0"/>
        <w:rPr>
          <w:rFonts w:ascii="Garamond" w:hAnsi="Garamond" w:cs="Arial"/>
          <w:sz w:val="24"/>
          <w:szCs w:val="24"/>
        </w:rPr>
      </w:pPr>
      <w:r w:rsidRPr="00F27AA4">
        <w:rPr>
          <w:rFonts w:ascii="Garamond" w:hAnsi="Garamond" w:cs="Arial"/>
          <w:sz w:val="24"/>
          <w:szCs w:val="24"/>
        </w:rPr>
        <w:t>OBLIGACIONES DE LA ENTIDAD</w:t>
      </w:r>
    </w:p>
    <w:p w14:paraId="05BC5510" w14:textId="2517FFC3" w:rsidR="00F95F3C" w:rsidRPr="00F27AA4" w:rsidRDefault="00F95F3C" w:rsidP="00F27AA4">
      <w:pPr>
        <w:rPr>
          <w:rFonts w:ascii="Garamond" w:hAnsi="Garamond" w:cs="Arial"/>
          <w:sz w:val="24"/>
          <w:szCs w:val="24"/>
        </w:rPr>
      </w:pPr>
    </w:p>
    <w:p w14:paraId="581FBB27"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Verificar a través del supervisor la correcta ejecución del objeto contratado.</w:t>
      </w:r>
    </w:p>
    <w:p w14:paraId="5B816CC9"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lastRenderedPageBreak/>
        <w:t>Suministrar oportunamente la información, herramientas y apoyo logístico que se requiera para el cumplimiento de las obligaciones contractuales.</w:t>
      </w:r>
    </w:p>
    <w:p w14:paraId="5316578D"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 xml:space="preserve">Pagar el valor del contrato en las condiciones pactadas. </w:t>
      </w:r>
    </w:p>
    <w:p w14:paraId="26ED0449"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Verificar que el contratista realice el pago de aportes al sistema de seguridad social integral, parafiscales, ICBF, SENA y cajas de compensación familiar (cuando a ello haya lugar), en las condiciones establecidas por la normatividad vigente.</w:t>
      </w:r>
    </w:p>
    <w:p w14:paraId="010F54E2"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 xml:space="preserve">Verificar a través del supervisor del contrato, que el interventor dé cumplimiento a las condiciones establecidas en la Directiva 01 de 2011 relacionada con la inclusión económica de las personas vulnerables, marginadas y/o excluidas de la dinámica productiva de la ciudad (cuando haya lugar). </w:t>
      </w:r>
    </w:p>
    <w:p w14:paraId="3913443F" w14:textId="77777777" w:rsidR="00D4227A" w:rsidRPr="00F27AA4" w:rsidRDefault="00D4227A" w:rsidP="00F27AA4">
      <w:pPr>
        <w:numPr>
          <w:ilvl w:val="0"/>
          <w:numId w:val="35"/>
        </w:numPr>
        <w:tabs>
          <w:tab w:val="left" w:pos="0"/>
        </w:tabs>
        <w:suppressAutoHyphens/>
        <w:ind w:left="709" w:hanging="425"/>
        <w:rPr>
          <w:rFonts w:ascii="Garamond" w:hAnsi="Garamond" w:cs="Arial"/>
          <w:sz w:val="24"/>
          <w:szCs w:val="24"/>
        </w:rPr>
      </w:pPr>
      <w:r w:rsidRPr="00F27AA4">
        <w:rPr>
          <w:rFonts w:ascii="Garamond" w:hAnsi="Garamond" w:cs="Arial"/>
          <w:sz w:val="24"/>
          <w:szCs w:val="24"/>
        </w:rPr>
        <w:t>Las demás establecidas en la normatividad vigente.</w:t>
      </w:r>
    </w:p>
    <w:p w14:paraId="3542A0CD" w14:textId="77777777" w:rsidR="00D4227A" w:rsidRPr="00F27AA4" w:rsidRDefault="00D4227A" w:rsidP="00F27AA4">
      <w:pPr>
        <w:rPr>
          <w:rFonts w:ascii="Garamond" w:eastAsiaTheme="majorEastAsia" w:hAnsi="Garamond" w:cs="Arial"/>
          <w:spacing w:val="5"/>
          <w:kern w:val="28"/>
          <w:sz w:val="24"/>
          <w:szCs w:val="24"/>
        </w:rPr>
      </w:pPr>
    </w:p>
    <w:p w14:paraId="6FF209B3" w14:textId="7E710C61" w:rsidR="00F95F3C" w:rsidRPr="00F27AA4" w:rsidRDefault="00B06DBB"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RESPONSABILIDAD</w:t>
      </w:r>
    </w:p>
    <w:p w14:paraId="51F4D8ED" w14:textId="77777777" w:rsidR="0041177B" w:rsidRPr="00F27AA4" w:rsidRDefault="0041177B" w:rsidP="00F27AA4">
      <w:pPr>
        <w:pStyle w:val="clusulas"/>
        <w:numPr>
          <w:ilvl w:val="0"/>
          <w:numId w:val="0"/>
        </w:numPr>
        <w:spacing w:before="0" w:after="0"/>
        <w:ind w:left="720"/>
        <w:rPr>
          <w:rFonts w:ascii="Garamond" w:hAnsi="Garamond" w:cs="Arial"/>
          <w:sz w:val="24"/>
          <w:szCs w:val="24"/>
        </w:rPr>
      </w:pPr>
    </w:p>
    <w:p w14:paraId="38D27C1D" w14:textId="70ABFA92" w:rsidR="00B06DBB" w:rsidRPr="00F27AA4" w:rsidRDefault="0069522C" w:rsidP="00F27AA4">
      <w:pPr>
        <w:rPr>
          <w:rFonts w:ascii="Garamond" w:hAnsi="Garamond" w:cstheme="minorHAnsi"/>
          <w:sz w:val="24"/>
          <w:szCs w:val="24"/>
        </w:rPr>
      </w:pPr>
      <w:r w:rsidRPr="00F27AA4">
        <w:rPr>
          <w:rFonts w:ascii="Garamond" w:hAnsi="Garamond" w:cs="Arial"/>
          <w:sz w:val="24"/>
          <w:szCs w:val="24"/>
        </w:rPr>
        <w:t xml:space="preserve">El </w:t>
      </w:r>
      <w:r w:rsidR="008B392B" w:rsidRPr="00F27AA4">
        <w:rPr>
          <w:rFonts w:ascii="Garamond" w:hAnsi="Garamond" w:cs="Arial"/>
          <w:sz w:val="24"/>
          <w:szCs w:val="24"/>
        </w:rPr>
        <w:t>i</w:t>
      </w:r>
      <w:r w:rsidR="00D2274C" w:rsidRPr="00F27AA4">
        <w:rPr>
          <w:rFonts w:ascii="Garamond" w:hAnsi="Garamond" w:cs="Arial"/>
          <w:sz w:val="24"/>
          <w:szCs w:val="24"/>
        </w:rPr>
        <w:t xml:space="preserve">nterventor </w:t>
      </w:r>
      <w:r w:rsidR="00F71492" w:rsidRPr="00F27AA4">
        <w:rPr>
          <w:rFonts w:ascii="Garamond" w:hAnsi="Garamond" w:cstheme="minorHAnsi"/>
          <w:sz w:val="24"/>
          <w:szCs w:val="24"/>
        </w:rPr>
        <w:t xml:space="preserve">es responsable </w:t>
      </w:r>
      <w:r w:rsidR="00204C3D" w:rsidRPr="00F27AA4">
        <w:rPr>
          <w:rFonts w:ascii="Garamond" w:hAnsi="Garamond" w:cstheme="minorHAnsi"/>
          <w:sz w:val="24"/>
          <w:szCs w:val="24"/>
        </w:rPr>
        <w:t xml:space="preserve">de cumplir </w:t>
      </w:r>
      <w:r w:rsidR="00F71492" w:rsidRPr="00F27AA4">
        <w:rPr>
          <w:rFonts w:ascii="Garamond" w:hAnsi="Garamond" w:cstheme="minorHAnsi"/>
          <w:sz w:val="24"/>
          <w:szCs w:val="24"/>
        </w:rPr>
        <w:t xml:space="preserve">las obligaciones pactadas en el contrato. Además, responderá por los daños generados a la </w:t>
      </w:r>
      <w:r w:rsidR="00365772" w:rsidRPr="00F27AA4">
        <w:rPr>
          <w:rFonts w:ascii="Garamond" w:hAnsi="Garamond" w:cstheme="minorHAnsi"/>
          <w:sz w:val="24"/>
          <w:szCs w:val="24"/>
        </w:rPr>
        <w:t>e</w:t>
      </w:r>
      <w:r w:rsidR="00F71492" w:rsidRPr="00F27AA4">
        <w:rPr>
          <w:rFonts w:ascii="Garamond" w:hAnsi="Garamond" w:cstheme="minorHAnsi"/>
          <w:sz w:val="24"/>
          <w:szCs w:val="24"/>
        </w:rPr>
        <w:t xml:space="preserve">ntidad en la ejecución del contrato, causados por sus </w:t>
      </w:r>
      <w:r w:rsidR="00365772" w:rsidRPr="00F27AA4">
        <w:rPr>
          <w:rFonts w:ascii="Garamond" w:hAnsi="Garamond" w:cstheme="minorHAnsi"/>
          <w:sz w:val="24"/>
          <w:szCs w:val="24"/>
        </w:rPr>
        <w:t>c</w:t>
      </w:r>
      <w:r w:rsidR="00F71492" w:rsidRPr="00F27AA4">
        <w:rPr>
          <w:rFonts w:ascii="Garamond" w:hAnsi="Garamond" w:cstheme="minorHAnsi"/>
          <w:sz w:val="24"/>
          <w:szCs w:val="24"/>
        </w:rPr>
        <w:t>ontratistas o empleados, y sus subcontratistas.</w:t>
      </w:r>
    </w:p>
    <w:p w14:paraId="75194F35" w14:textId="6700A641" w:rsidR="0069522C" w:rsidRPr="00F27AA4" w:rsidRDefault="0069522C" w:rsidP="00F27AA4">
      <w:pPr>
        <w:rPr>
          <w:rFonts w:ascii="Garamond" w:hAnsi="Garamond" w:cs="Arial"/>
          <w:sz w:val="24"/>
          <w:szCs w:val="24"/>
        </w:rPr>
      </w:pPr>
    </w:p>
    <w:p w14:paraId="273D887B" w14:textId="62763A15" w:rsidR="00747335" w:rsidRPr="00F27AA4" w:rsidRDefault="00747335"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INDEMNIDAD</w:t>
      </w:r>
    </w:p>
    <w:p w14:paraId="6C9F29F8" w14:textId="77777777" w:rsidR="00DE1793" w:rsidRPr="00F27AA4" w:rsidRDefault="00DE1793" w:rsidP="00F27AA4">
      <w:pPr>
        <w:pStyle w:val="clusulas"/>
        <w:numPr>
          <w:ilvl w:val="0"/>
          <w:numId w:val="0"/>
        </w:numPr>
        <w:spacing w:before="0" w:after="0"/>
        <w:ind w:left="426"/>
        <w:rPr>
          <w:rFonts w:ascii="Garamond" w:hAnsi="Garamond" w:cs="Arial"/>
          <w:sz w:val="24"/>
          <w:szCs w:val="24"/>
        </w:rPr>
      </w:pPr>
    </w:p>
    <w:p w14:paraId="7261F9FB" w14:textId="4CC239CB"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El contratista mantendrá indemne al FDLB contra cualquier daño o perjuicio originado en reclamaciones de terceros y que se deriven de sus actuaciones o de las de sus subcontratistas o dependientes.</w:t>
      </w:r>
    </w:p>
    <w:p w14:paraId="522FEDB2"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33BFF9CF" w14:textId="13BEB469"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Se consideran como hechos imputables al contratista todas las acciones u omisiones de su personal y de sus subcontratistas y proveedores y del personal al servicio de cualquiera de ellos, y en general cualquier incumplimiento de sus obligaciones contractuales.</w:t>
      </w:r>
    </w:p>
    <w:p w14:paraId="161BE575"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66DF5C21" w14:textId="473E6DA7" w:rsidR="00F27AA4" w:rsidRDefault="00F27AA4" w:rsidP="00F27AA4">
      <w:pPr>
        <w:tabs>
          <w:tab w:val="left" w:pos="709"/>
        </w:tabs>
        <w:autoSpaceDE w:val="0"/>
        <w:autoSpaceDN w:val="0"/>
        <w:adjustRightInd w:val="0"/>
        <w:rPr>
          <w:rFonts w:ascii="Garamond" w:eastAsia="Times New Roman" w:hAnsi="Garamond" w:cs="Arial"/>
          <w:color w:val="000000"/>
          <w:sz w:val="24"/>
          <w:szCs w:val="24"/>
        </w:rPr>
      </w:pPr>
      <w:r w:rsidRPr="00F27AA4">
        <w:rPr>
          <w:rFonts w:ascii="Garamond" w:eastAsia="Times New Roman" w:hAnsi="Garamond" w:cs="Arial"/>
          <w:color w:val="000000"/>
          <w:sz w:val="24"/>
          <w:szCs w:val="24"/>
        </w:rPr>
        <w:t>En caso de que se entable un reclamo, demanda o acción legal contra el FDLB por asuntos que al tenor del contrato sean de responsabilidad del contratista, éste será notificado lo más pronto posible para que por su cuenta adopte oportunamente las medidas previstas por la ley para mantener indemne al FDLB.</w:t>
      </w:r>
    </w:p>
    <w:p w14:paraId="410189B1" w14:textId="77777777" w:rsidR="00F27AA4" w:rsidRPr="00F27AA4" w:rsidRDefault="00F27AA4" w:rsidP="00F27AA4">
      <w:pPr>
        <w:tabs>
          <w:tab w:val="left" w:pos="709"/>
        </w:tabs>
        <w:autoSpaceDE w:val="0"/>
        <w:autoSpaceDN w:val="0"/>
        <w:adjustRightInd w:val="0"/>
        <w:rPr>
          <w:rFonts w:ascii="Garamond" w:eastAsia="Times New Roman" w:hAnsi="Garamond" w:cs="Arial"/>
          <w:color w:val="000000"/>
          <w:sz w:val="24"/>
          <w:szCs w:val="24"/>
        </w:rPr>
      </w:pPr>
    </w:p>
    <w:p w14:paraId="4B181E6A" w14:textId="21DE4757" w:rsidR="00DE1793" w:rsidRPr="00F27AA4" w:rsidRDefault="00F27AA4" w:rsidP="00F27AA4">
      <w:pPr>
        <w:rPr>
          <w:rFonts w:ascii="Garamond" w:hAnsi="Garamond" w:cs="Arial"/>
          <w:sz w:val="24"/>
          <w:szCs w:val="24"/>
        </w:rPr>
      </w:pPr>
      <w:r w:rsidRPr="00F27AA4">
        <w:rPr>
          <w:rFonts w:ascii="Garamond" w:eastAsia="Times New Roman" w:hAnsi="Garamond" w:cs="Arial"/>
          <w:color w:val="000000"/>
          <w:sz w:val="24"/>
          <w:szCs w:val="24"/>
        </w:rPr>
        <w:t>Si en cualquiera de los eventos antes previstos el contratista no asume debida y oportunamente la defensa del FDLB, éste podrá hacerlo directamente, previa notificación escrita al contratista y éste pagará todos los gastos en que el contratante incurra por tal motivo. En caso de que así no lo hiciere el contratista, el FDLB tendrá derecho a descontar el valor de tales erogaciones de cualquier suma que adeude al contratista por razón de los servicios objeto del contrato, a recurrir a las garantías otorgadas o a utilizar cualquier otro mecanismo legal para tal propósito</w:t>
      </w:r>
    </w:p>
    <w:p w14:paraId="3BDB97F9" w14:textId="77777777" w:rsidR="00F27AA4" w:rsidRPr="00F27AA4" w:rsidRDefault="00F27AA4" w:rsidP="00F27AA4">
      <w:pPr>
        <w:rPr>
          <w:rFonts w:ascii="Garamond" w:hAnsi="Garamond" w:cs="Arial"/>
          <w:sz w:val="24"/>
          <w:szCs w:val="24"/>
        </w:rPr>
      </w:pPr>
    </w:p>
    <w:p w14:paraId="5D7A0F73" w14:textId="56416E9E" w:rsidR="0002545D" w:rsidRPr="00F27AA4" w:rsidRDefault="00A7753C"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MULTAS </w:t>
      </w:r>
    </w:p>
    <w:p w14:paraId="46230817" w14:textId="77777777" w:rsidR="004C114B" w:rsidRPr="00F27AA4" w:rsidRDefault="004C114B" w:rsidP="00F27AA4">
      <w:pPr>
        <w:rPr>
          <w:rFonts w:ascii="Garamond" w:hAnsi="Garamond" w:cs="Arial"/>
          <w:sz w:val="24"/>
          <w:szCs w:val="24"/>
          <w:lang w:val="es-CO"/>
        </w:rPr>
      </w:pPr>
      <w:bookmarkStart w:id="1" w:name="_Hlk509453512"/>
    </w:p>
    <w:bookmarkEnd w:id="1"/>
    <w:p w14:paraId="4549E268" w14:textId="3E40C7E4" w:rsidR="000A7F8C" w:rsidRDefault="000A7F8C" w:rsidP="000A7F8C">
      <w:pPr>
        <w:rPr>
          <w:rFonts w:ascii="Garamond" w:hAnsi="Garamond" w:cstheme="minorHAnsi"/>
          <w:sz w:val="24"/>
          <w:szCs w:val="24"/>
          <w:lang w:val="es-CO"/>
        </w:rPr>
      </w:pPr>
      <w:proofErr w:type="gramStart"/>
      <w:r w:rsidRPr="000A7F8C">
        <w:rPr>
          <w:rFonts w:ascii="Garamond" w:hAnsi="Garamond" w:cstheme="minorHAnsi"/>
          <w:sz w:val="24"/>
          <w:szCs w:val="24"/>
          <w:lang w:val="es-CO"/>
        </w:rPr>
        <w:t>En caso que</w:t>
      </w:r>
      <w:proofErr w:type="gramEnd"/>
      <w:r w:rsidRPr="000A7F8C">
        <w:rPr>
          <w:rFonts w:ascii="Garamond" w:hAnsi="Garamond" w:cstheme="minorHAnsi"/>
          <w:sz w:val="24"/>
          <w:szCs w:val="24"/>
          <w:lang w:val="es-CO"/>
        </w:rPr>
        <w:t xml:space="preserve"> el contratista se constituya en mora o incumpla injustificadamente total o parcialmente las obligaciones que asume en virtud del contrato, el FDLB podrá imponerle, mediante resolución motivada, multas sucesivas y diarias por el 1% del valor total del contrato por cada día de retardo, sin exceder el 10% del valor del mismo y sin perjuicio de hacer efectiva la sanción Penal Pecuniaria, de este capítulo, o de la declaratoria de caducidad del contrato.</w:t>
      </w:r>
    </w:p>
    <w:p w14:paraId="56413AD6" w14:textId="77777777" w:rsidR="000A7F8C" w:rsidRPr="000A7F8C" w:rsidRDefault="000A7F8C" w:rsidP="000A7F8C">
      <w:pPr>
        <w:rPr>
          <w:rFonts w:ascii="Garamond" w:hAnsi="Garamond" w:cstheme="minorHAnsi"/>
          <w:sz w:val="24"/>
          <w:szCs w:val="24"/>
          <w:lang w:val="es-CO"/>
        </w:rPr>
      </w:pPr>
    </w:p>
    <w:p w14:paraId="3E7F9921" w14:textId="1F7B08BF" w:rsidR="000A7F8C" w:rsidRDefault="000A7F8C" w:rsidP="000A7F8C">
      <w:pPr>
        <w:rPr>
          <w:rFonts w:ascii="Garamond" w:hAnsi="Garamond" w:cstheme="minorHAnsi"/>
          <w:sz w:val="24"/>
          <w:szCs w:val="24"/>
          <w:lang w:val="es-CO"/>
        </w:rPr>
      </w:pPr>
      <w:r w:rsidRPr="000A7F8C">
        <w:rPr>
          <w:rFonts w:ascii="Garamond" w:hAnsi="Garamond" w:cstheme="minorHAnsi"/>
          <w:sz w:val="24"/>
          <w:szCs w:val="24"/>
          <w:lang w:val="es-CO"/>
        </w:rPr>
        <w:t xml:space="preserve">De conformidad con lo dispuesto en el artículo 86 de la Ley 1474 de 2011 en concordancia con lo señalado en el artículo 2.2.1.2.3.1.19 del Decreto 1082 de 2015 para efectos de la imposición </w:t>
      </w:r>
      <w:r w:rsidRPr="000A7F8C">
        <w:rPr>
          <w:rFonts w:ascii="Garamond" w:hAnsi="Garamond" w:cstheme="minorHAnsi"/>
          <w:sz w:val="24"/>
          <w:szCs w:val="24"/>
          <w:lang w:val="es-CO"/>
        </w:rPr>
        <w:lastRenderedPageBreak/>
        <w:t>de multas, sanciones y declaratorias de incumplimiento, así como para la estimación de los perjuicios sufridos por la Entidad, y a efecto de respetar el debido proceso al afectado a que se refiere el artículo 17 de la Ley 1150 de 2007, EL FONDO observará el procedimiento establecido en el artículo 86 de la Ley 1474 de 2011. En todo caso, no se podrá imponer multa alguna sin que se surta el procedimiento señalado, o con posterioridad a que el contratista haya ejecutado la obligación pendiente si está aún era requerida por EL FONDO.</w:t>
      </w:r>
    </w:p>
    <w:p w14:paraId="4E0B5B88" w14:textId="77777777" w:rsidR="000A7F8C" w:rsidRPr="000A7F8C" w:rsidRDefault="000A7F8C" w:rsidP="000A7F8C">
      <w:pPr>
        <w:rPr>
          <w:rFonts w:ascii="Garamond" w:hAnsi="Garamond" w:cstheme="minorHAnsi"/>
          <w:sz w:val="24"/>
          <w:szCs w:val="24"/>
          <w:lang w:val="es-CO"/>
        </w:rPr>
      </w:pPr>
    </w:p>
    <w:p w14:paraId="40226FAA" w14:textId="24C34993" w:rsidR="000A7F8C" w:rsidRDefault="000A7F8C" w:rsidP="000A7F8C">
      <w:pPr>
        <w:rPr>
          <w:rFonts w:ascii="Garamond" w:hAnsi="Garamond" w:cstheme="minorHAnsi"/>
          <w:sz w:val="24"/>
          <w:szCs w:val="24"/>
          <w:lang w:val="es-CO"/>
        </w:rPr>
      </w:pPr>
      <w:r w:rsidRPr="000A7F8C">
        <w:rPr>
          <w:rFonts w:ascii="Garamond" w:hAnsi="Garamond" w:cstheme="minorHAnsi"/>
          <w:sz w:val="24"/>
          <w:szCs w:val="24"/>
          <w:lang w:val="es-CO"/>
        </w:rPr>
        <w:t>El valor de las multas ingresará a la Tesorería Distrital. Las multas se impondrán mediante resolución motivada y se harán efectivas de los saldos que por cualquier concepto adeude EL FONDO a EL CONTRATISTA o de la garantía única y si ello no fuere posible se cobrará por jurisdicción coactiva. EL CONTRATISTA autorizará a EL FONDO a descontar y tomar el valor de las multas que se han mencionado, de cualquier suma que le adeude sin perjuicio de que se hagan efectivas conforme a la Ley.</w:t>
      </w:r>
    </w:p>
    <w:p w14:paraId="72EA45B8" w14:textId="77777777" w:rsidR="000A7F8C" w:rsidRPr="000A7F8C" w:rsidRDefault="000A7F8C" w:rsidP="000A7F8C">
      <w:pPr>
        <w:rPr>
          <w:rFonts w:ascii="Garamond" w:hAnsi="Garamond" w:cstheme="minorHAnsi"/>
          <w:sz w:val="24"/>
          <w:szCs w:val="24"/>
          <w:lang w:val="es-CO"/>
        </w:rPr>
      </w:pPr>
    </w:p>
    <w:p w14:paraId="756C73B2" w14:textId="3EF0FDAE" w:rsidR="0086755F" w:rsidRPr="00F27AA4" w:rsidRDefault="000A7F8C" w:rsidP="000A7F8C">
      <w:pPr>
        <w:rPr>
          <w:rFonts w:ascii="Garamond" w:hAnsi="Garamond" w:cstheme="minorHAnsi"/>
          <w:sz w:val="24"/>
          <w:szCs w:val="24"/>
          <w:lang w:val="es-CO"/>
        </w:rPr>
      </w:pPr>
      <w:r w:rsidRPr="005B3AE7">
        <w:rPr>
          <w:rFonts w:ascii="Garamond" w:hAnsi="Garamond" w:cstheme="minorHAnsi"/>
          <w:b/>
          <w:bCs/>
          <w:sz w:val="24"/>
          <w:szCs w:val="24"/>
          <w:lang w:val="es-CO"/>
        </w:rPr>
        <w:t>PARÁGRAFO</w:t>
      </w:r>
      <w:r w:rsidRPr="000A7F8C">
        <w:rPr>
          <w:rFonts w:ascii="Garamond" w:hAnsi="Garamond" w:cstheme="minorHAnsi"/>
          <w:sz w:val="24"/>
          <w:szCs w:val="24"/>
          <w:lang w:val="es-CO"/>
        </w:rPr>
        <w:t>: Las multas aplican tanto por el incumplimiento en los términos establecidos para los requisitos de ejecución e inicio del contrato, como para el incumplimiento del objeto y/o de las obligaciones durante el plazo de ejecución.</w:t>
      </w:r>
    </w:p>
    <w:p w14:paraId="59A9B9A2" w14:textId="5C9F7583" w:rsidR="00FC0FCF" w:rsidRPr="00F27AA4" w:rsidRDefault="00FC0FCF" w:rsidP="00F27AA4">
      <w:pPr>
        <w:rPr>
          <w:rFonts w:ascii="Garamond" w:hAnsi="Garamond" w:cs="Arial"/>
          <w:sz w:val="24"/>
          <w:szCs w:val="24"/>
        </w:rPr>
      </w:pPr>
    </w:p>
    <w:p w14:paraId="363DED56" w14:textId="57465B1D" w:rsidR="00FC0FCF" w:rsidRPr="00F27AA4" w:rsidRDefault="00FC0FCF" w:rsidP="00F27AA4">
      <w:pPr>
        <w:pStyle w:val="clusulas"/>
        <w:tabs>
          <w:tab w:val="left" w:pos="1560"/>
        </w:tabs>
        <w:spacing w:before="0" w:after="0"/>
        <w:ind w:left="425" w:hanging="357"/>
        <w:outlineLvl w:val="0"/>
        <w:rPr>
          <w:rFonts w:ascii="Garamond" w:hAnsi="Garamond" w:cs="Arial"/>
          <w:sz w:val="24"/>
          <w:szCs w:val="24"/>
        </w:rPr>
      </w:pPr>
      <w:r w:rsidRPr="00F27AA4">
        <w:rPr>
          <w:rFonts w:ascii="Garamond" w:hAnsi="Garamond" w:cs="Arial"/>
          <w:sz w:val="24"/>
          <w:szCs w:val="24"/>
        </w:rPr>
        <w:t xml:space="preserve">CLÁUSULA PENAL </w:t>
      </w:r>
    </w:p>
    <w:p w14:paraId="14E7F1E1" w14:textId="2136F239" w:rsidR="00FC0FCF" w:rsidRPr="00F27AA4" w:rsidRDefault="00FC0FCF" w:rsidP="00F27AA4">
      <w:pPr>
        <w:rPr>
          <w:rFonts w:ascii="Garamond" w:hAnsi="Garamond" w:cs="Arial"/>
          <w:sz w:val="24"/>
          <w:szCs w:val="24"/>
        </w:rPr>
      </w:pPr>
    </w:p>
    <w:p w14:paraId="22C99C14" w14:textId="7598320A" w:rsidR="002339C9" w:rsidRDefault="002339C9" w:rsidP="002339C9">
      <w:pPr>
        <w:rPr>
          <w:rFonts w:ascii="Garamond" w:hAnsi="Garamond" w:cstheme="minorHAnsi"/>
          <w:sz w:val="24"/>
          <w:szCs w:val="24"/>
        </w:rPr>
      </w:pPr>
      <w:r w:rsidRPr="002339C9">
        <w:rPr>
          <w:rFonts w:ascii="Garamond" w:hAnsi="Garamond" w:cstheme="minorHAnsi"/>
          <w:sz w:val="24"/>
          <w:szCs w:val="24"/>
        </w:rPr>
        <w:t>En caso de incumplimiento total o parcial por parte del contratista, de cualquiera de las obligaciones contraídas con el contrato o de declaratoria de caducidad, el contratista conviene en pagar al FDLB a título de pena, una suma equivalente al veinte por ciento (20%) del valor total del contrato, suma que el FDLB hará efectiva mediante el cobro de la garantía única de cumplimiento o, a su elección, de los saldos que adeude al contratista, si los hubiere, para lo cual se entiende expresamente autorizado con la suscripción del contrato; si esto no fuere posible, se cobrará por vía judicial. La aplicación de la cláusula penal no excluye la indemnización de perjuicios.</w:t>
      </w:r>
    </w:p>
    <w:p w14:paraId="6AC49D2C" w14:textId="77777777" w:rsidR="0097165F" w:rsidRPr="002339C9" w:rsidRDefault="0097165F" w:rsidP="002339C9">
      <w:pPr>
        <w:rPr>
          <w:rFonts w:ascii="Garamond" w:hAnsi="Garamond" w:cstheme="minorHAnsi"/>
          <w:sz w:val="24"/>
          <w:szCs w:val="24"/>
        </w:rPr>
      </w:pPr>
    </w:p>
    <w:p w14:paraId="42E3624D" w14:textId="2B757239" w:rsidR="00545494" w:rsidRPr="00F27AA4" w:rsidRDefault="002339C9" w:rsidP="002339C9">
      <w:pPr>
        <w:rPr>
          <w:rFonts w:ascii="Garamond" w:hAnsi="Garamond" w:cstheme="minorHAnsi"/>
          <w:sz w:val="24"/>
          <w:szCs w:val="24"/>
        </w:rPr>
      </w:pPr>
      <w:r w:rsidRPr="002339C9">
        <w:rPr>
          <w:rFonts w:ascii="Garamond" w:hAnsi="Garamond" w:cstheme="minorHAnsi"/>
          <w:sz w:val="24"/>
          <w:szCs w:val="24"/>
        </w:rPr>
        <w:t>De conformidad con lo dispuesto en el artículo 86 de la Ley 1474 de 2011, las partes de manera expresa pactan que EL CONTRATISTA se obliga a pagar a EL FONDO una suma equivalente al veinte por ciento (20%) del valor total del contrato a título de indemnización, por los perjuicios que ocasione en caso de declaratoria de caducidad o de incumplimiento total o parcial de sus obligaciones contractuales. El valor de la cláusula penal pecuniaria ingresará a la Tesorería Distrital. El contratista autoriza con la firma del contrato al FONDO para que dicho valor sea descontado directamente del saldo a su favor. De no existir saldo a favor del contratista, se hará efectiva la garantía única constituida y si esto no fuere posible, se cobrará por la jurisdicción competente. El procedimiento previo para aplicar las multas sucesivas y/o la cláusula penal pecuniaria se fundamentará en las previsiones del artículo 29 superior en concordancia con lo dispuesto por el artículo 17 de la Ley 1150 de 2007 y lo señalado en el artículo 86 de la Ley 1474 de 2011 o norma vigente que las modifique o subrogue; procedimiento que se entenderá incluido como parte integral del respectivo contrato</w:t>
      </w:r>
      <w:r w:rsidR="00545494" w:rsidRPr="00F27AA4">
        <w:rPr>
          <w:rFonts w:ascii="Garamond" w:hAnsi="Garamond" w:cstheme="minorHAnsi"/>
          <w:sz w:val="24"/>
          <w:szCs w:val="24"/>
        </w:rPr>
        <w:t xml:space="preserve">. </w:t>
      </w:r>
    </w:p>
    <w:p w14:paraId="75EB6D06" w14:textId="77777777" w:rsidR="007E4434" w:rsidRPr="00F27AA4" w:rsidRDefault="007E4434" w:rsidP="00F27AA4">
      <w:pPr>
        <w:rPr>
          <w:rFonts w:ascii="Garamond" w:hAnsi="Garamond" w:cs="Arial"/>
          <w:sz w:val="24"/>
          <w:szCs w:val="24"/>
        </w:rPr>
      </w:pPr>
    </w:p>
    <w:p w14:paraId="6B5DFF84" w14:textId="7C4ECCD5" w:rsidR="00600EB5" w:rsidRPr="00F27AA4" w:rsidRDefault="00374FC7" w:rsidP="00F27AA4">
      <w:pPr>
        <w:pStyle w:val="clusulas"/>
        <w:tabs>
          <w:tab w:val="left" w:pos="993"/>
          <w:tab w:val="left" w:pos="1560"/>
        </w:tabs>
        <w:spacing w:before="0" w:after="0"/>
        <w:ind w:left="425" w:hanging="357"/>
        <w:outlineLvl w:val="0"/>
        <w:rPr>
          <w:rFonts w:ascii="Garamond" w:hAnsi="Garamond" w:cs="Arial"/>
          <w:b w:val="0"/>
          <w:sz w:val="24"/>
          <w:szCs w:val="24"/>
        </w:rPr>
      </w:pPr>
      <w:r w:rsidRPr="00F27AA4">
        <w:rPr>
          <w:rFonts w:ascii="Garamond" w:hAnsi="Garamond" w:cs="Arial"/>
          <w:sz w:val="24"/>
          <w:szCs w:val="24"/>
        </w:rPr>
        <w:t>GARANT</w:t>
      </w:r>
      <w:r w:rsidR="00A3673E" w:rsidRPr="00F27AA4">
        <w:rPr>
          <w:rFonts w:ascii="Garamond" w:hAnsi="Garamond" w:cs="Arial"/>
          <w:sz w:val="24"/>
          <w:szCs w:val="24"/>
        </w:rPr>
        <w:t>Í</w:t>
      </w:r>
      <w:r w:rsidRPr="00F27AA4">
        <w:rPr>
          <w:rFonts w:ascii="Garamond" w:hAnsi="Garamond" w:cs="Arial"/>
          <w:sz w:val="24"/>
          <w:szCs w:val="24"/>
        </w:rPr>
        <w:t>AS</w:t>
      </w:r>
      <w:r w:rsidR="002A0F10" w:rsidRPr="00F27AA4">
        <w:rPr>
          <w:rFonts w:ascii="Garamond" w:hAnsi="Garamond" w:cs="Arial"/>
          <w:sz w:val="24"/>
          <w:szCs w:val="24"/>
        </w:rPr>
        <w:t xml:space="preserve"> </w:t>
      </w:r>
    </w:p>
    <w:p w14:paraId="49105621" w14:textId="5C3321FE" w:rsidR="00930495" w:rsidRPr="00F27AA4" w:rsidRDefault="00930495" w:rsidP="00F27AA4">
      <w:pPr>
        <w:rPr>
          <w:rFonts w:ascii="Garamond" w:hAnsi="Garamond" w:cs="Arial"/>
          <w:sz w:val="24"/>
          <w:szCs w:val="24"/>
        </w:rPr>
      </w:pPr>
    </w:p>
    <w:p w14:paraId="30ABE624" w14:textId="7D7F4C2E" w:rsidR="00930495" w:rsidRPr="00F27AA4" w:rsidRDefault="009632E1" w:rsidP="007A363E">
      <w:pPr>
        <w:pStyle w:val="Clusula10"/>
        <w:numPr>
          <w:ilvl w:val="0"/>
          <w:numId w:val="0"/>
        </w:numPr>
        <w:rPr>
          <w:rFonts w:ascii="Garamond" w:hAnsi="Garamond" w:cs="Arial"/>
          <w:b/>
          <w:color w:val="auto"/>
          <w:sz w:val="24"/>
          <w:szCs w:val="24"/>
        </w:rPr>
      </w:pPr>
      <w:r w:rsidRPr="00F27AA4">
        <w:rPr>
          <w:rFonts w:ascii="Garamond" w:hAnsi="Garamond" w:cs="Arial"/>
          <w:b/>
          <w:color w:val="auto"/>
          <w:sz w:val="24"/>
          <w:szCs w:val="24"/>
        </w:rPr>
        <w:t xml:space="preserve">GARANTÍA DE CUMPLIMIENTO </w:t>
      </w:r>
    </w:p>
    <w:p w14:paraId="24EE11F1" w14:textId="77777777" w:rsidR="00930495" w:rsidRPr="00F27AA4" w:rsidRDefault="00930495" w:rsidP="00F27AA4">
      <w:pPr>
        <w:rPr>
          <w:rFonts w:ascii="Garamond" w:hAnsi="Garamond" w:cs="Arial"/>
          <w:sz w:val="24"/>
          <w:szCs w:val="24"/>
        </w:rPr>
      </w:pPr>
    </w:p>
    <w:p w14:paraId="7ADB1F0C" w14:textId="77777777" w:rsidR="007A363E" w:rsidRPr="007A363E" w:rsidRDefault="007A363E" w:rsidP="007A363E">
      <w:pPr>
        <w:rPr>
          <w:rFonts w:ascii="Garamond" w:hAnsi="Garamond" w:cs="Arial"/>
          <w:sz w:val="24"/>
          <w:szCs w:val="24"/>
          <w:lang w:val="es-CO"/>
        </w:rPr>
      </w:pPr>
      <w:r w:rsidRPr="007A363E">
        <w:rPr>
          <w:rFonts w:ascii="Garamond" w:hAnsi="Garamond" w:cs="Arial"/>
          <w:sz w:val="24"/>
          <w:szCs w:val="24"/>
          <w:lang w:val="es-CO"/>
        </w:rPr>
        <w:t xml:space="preserve">De acuerdo con lo establecido en la Matriz de Riesgos, el objeto a contratar, la naturaleza y obligaciones del contratista, la entidad requiere amparar los riesgos mediante el otorgamiento de una garantía única; en consecuencia el contratista se obliga a constituir a favor de Bogotá D.C. </w:t>
      </w:r>
      <w:r w:rsidRPr="007A363E">
        <w:rPr>
          <w:rFonts w:ascii="Garamond" w:hAnsi="Garamond" w:cs="Arial"/>
          <w:sz w:val="24"/>
          <w:szCs w:val="24"/>
          <w:lang w:val="es-CO"/>
        </w:rPr>
        <w:lastRenderedPageBreak/>
        <w:t>– Fondo de Desarrollo Local de Bosa, NIT 899.9999.061-9, una garantía, de conformidad con lo establecido en el artículo 7° de la Ley 1150 de 2007 en concordancia con lo señalado en el Decreto 1082 de 2015, y que ampare los siguientes riesgos:</w:t>
      </w:r>
    </w:p>
    <w:p w14:paraId="434311E2" w14:textId="77777777" w:rsidR="007A363E" w:rsidRPr="007A363E" w:rsidRDefault="007A363E" w:rsidP="007A363E">
      <w:pPr>
        <w:rPr>
          <w:rFonts w:ascii="Garamond" w:hAnsi="Garamond" w:cs="Arial"/>
          <w:sz w:val="24"/>
          <w:szCs w:val="24"/>
          <w:lang w:val="es-CO"/>
        </w:rPr>
      </w:pPr>
    </w:p>
    <w:p w14:paraId="7F11F51F" w14:textId="77777777" w:rsidR="007A363E" w:rsidRPr="007A363E" w:rsidRDefault="007A363E" w:rsidP="007A363E">
      <w:pPr>
        <w:numPr>
          <w:ilvl w:val="0"/>
          <w:numId w:val="46"/>
        </w:numPr>
        <w:rPr>
          <w:rFonts w:ascii="Garamond" w:hAnsi="Garamond" w:cs="Arial"/>
          <w:sz w:val="24"/>
          <w:szCs w:val="24"/>
          <w:lang w:val="es-CO"/>
        </w:rPr>
      </w:pPr>
      <w:bookmarkStart w:id="2" w:name="_Hlk54108744"/>
      <w:bookmarkStart w:id="3" w:name="_Hlk19015932"/>
      <w:bookmarkStart w:id="4" w:name="_Hlk19089317"/>
      <w:r w:rsidRPr="007A363E">
        <w:rPr>
          <w:rFonts w:ascii="Garamond" w:hAnsi="Garamond" w:cs="Arial"/>
          <w:b/>
          <w:bCs/>
          <w:sz w:val="24"/>
          <w:szCs w:val="24"/>
          <w:lang w:val="es-CO"/>
        </w:rPr>
        <w:t>Cumplimiento del contrato:</w:t>
      </w:r>
      <w:r w:rsidRPr="007A363E">
        <w:rPr>
          <w:rFonts w:ascii="Garamond" w:hAnsi="Garamond" w:cs="Arial"/>
          <w:sz w:val="24"/>
          <w:szCs w:val="24"/>
          <w:lang w:val="es-CO"/>
        </w:rPr>
        <w:t xml:space="preserve"> En cuantía equivalente al veinte por ciento (20%) del valor total del contrato, por el término de ejecución del contrato contados a partir de la suscripción del acta de inicio y seis (6) meses más, contados a partir de la finalización del plazo contractual. </w:t>
      </w:r>
    </w:p>
    <w:p w14:paraId="6EF5A749" w14:textId="77777777" w:rsidR="007A363E" w:rsidRPr="007A363E" w:rsidRDefault="007A363E" w:rsidP="007A363E">
      <w:pPr>
        <w:numPr>
          <w:ilvl w:val="0"/>
          <w:numId w:val="46"/>
        </w:numPr>
        <w:rPr>
          <w:rFonts w:ascii="Garamond" w:hAnsi="Garamond" w:cs="Arial"/>
          <w:b/>
          <w:bCs/>
          <w:sz w:val="24"/>
          <w:szCs w:val="24"/>
          <w:lang w:val="es-CO"/>
        </w:rPr>
      </w:pPr>
      <w:r w:rsidRPr="007A363E">
        <w:rPr>
          <w:rFonts w:ascii="Garamond" w:hAnsi="Garamond" w:cs="Arial"/>
          <w:b/>
          <w:bCs/>
          <w:sz w:val="24"/>
          <w:szCs w:val="24"/>
          <w:lang w:val="es-CO"/>
        </w:rPr>
        <w:t>Calidad de los servicios</w:t>
      </w:r>
      <w:r w:rsidRPr="007A363E">
        <w:rPr>
          <w:rFonts w:ascii="Garamond" w:hAnsi="Garamond" w:cs="Arial"/>
          <w:sz w:val="24"/>
          <w:szCs w:val="24"/>
          <w:lang w:val="es-CO"/>
        </w:rPr>
        <w:t>: Por cuantía del veinte por ciento (20%) del valor total del contrato, por el término de ejecución del contrato contados a partir de la suscripción del acta de inicio y cuatro (4) meses más, contados a partir de la finalización del plazo contractual.</w:t>
      </w:r>
      <w:r w:rsidRPr="007A363E">
        <w:rPr>
          <w:rFonts w:ascii="Garamond" w:hAnsi="Garamond" w:cs="Arial"/>
          <w:b/>
          <w:bCs/>
          <w:sz w:val="24"/>
          <w:szCs w:val="24"/>
          <w:lang w:val="es-CO"/>
        </w:rPr>
        <w:t xml:space="preserve"> </w:t>
      </w:r>
    </w:p>
    <w:p w14:paraId="611F93A1" w14:textId="77777777" w:rsidR="007A363E" w:rsidRPr="007A363E" w:rsidRDefault="007A363E" w:rsidP="007A363E">
      <w:pPr>
        <w:numPr>
          <w:ilvl w:val="0"/>
          <w:numId w:val="46"/>
        </w:numPr>
        <w:rPr>
          <w:rFonts w:ascii="Garamond" w:hAnsi="Garamond" w:cs="Arial"/>
          <w:sz w:val="24"/>
          <w:szCs w:val="24"/>
          <w:lang w:val="es-CO"/>
        </w:rPr>
      </w:pPr>
      <w:r w:rsidRPr="007A363E">
        <w:rPr>
          <w:rFonts w:ascii="Garamond" w:hAnsi="Garamond" w:cs="Arial"/>
          <w:b/>
          <w:bCs/>
          <w:sz w:val="24"/>
          <w:szCs w:val="24"/>
          <w:lang w:val="es-CO"/>
        </w:rPr>
        <w:t>Pago de Salarios, Prestaciones Sociales e indemnizaciones laborales:</w:t>
      </w:r>
      <w:r w:rsidRPr="007A363E">
        <w:rPr>
          <w:rFonts w:ascii="Garamond" w:hAnsi="Garamond" w:cs="Arial"/>
          <w:sz w:val="24"/>
          <w:szCs w:val="24"/>
          <w:lang w:val="es-CO"/>
        </w:rPr>
        <w:t xml:space="preserve"> En cuantía equivalente al cinco (5%) del valor total del contrato y Por el término de ejecución del contrato contados a partir de la suscripción del acta de inicio y tres (3) años más, contados a partir de la finalización del plazo contractual.</w:t>
      </w:r>
      <w:bookmarkEnd w:id="2"/>
    </w:p>
    <w:bookmarkEnd w:id="3"/>
    <w:bookmarkEnd w:id="4"/>
    <w:p w14:paraId="47E8373E" w14:textId="329C194B" w:rsidR="007A363E" w:rsidRPr="007A363E" w:rsidRDefault="007A363E" w:rsidP="00F27AA4">
      <w:pPr>
        <w:rPr>
          <w:rFonts w:ascii="Garamond" w:hAnsi="Garamond" w:cs="Arial"/>
          <w:sz w:val="24"/>
          <w:szCs w:val="24"/>
          <w:lang w:val="es-CO"/>
        </w:rPr>
      </w:pPr>
    </w:p>
    <w:p w14:paraId="29832EEF" w14:textId="28AC54C0" w:rsidR="007A363E" w:rsidRDefault="007A363E" w:rsidP="00F27AA4">
      <w:pPr>
        <w:rPr>
          <w:rFonts w:ascii="Garamond" w:hAnsi="Garamond" w:cs="Arial"/>
          <w:sz w:val="24"/>
          <w:szCs w:val="24"/>
        </w:rPr>
      </w:pPr>
    </w:p>
    <w:p w14:paraId="763C1FFD" w14:textId="7BA42FBB" w:rsidR="007A363E" w:rsidRDefault="007A363E" w:rsidP="00F27AA4">
      <w:pPr>
        <w:rPr>
          <w:rFonts w:ascii="Garamond" w:hAnsi="Garamond" w:cs="Arial"/>
          <w:sz w:val="24"/>
          <w:szCs w:val="24"/>
        </w:rPr>
      </w:pPr>
    </w:p>
    <w:p w14:paraId="64C81ED4" w14:textId="6C539BA1" w:rsidR="007A363E" w:rsidRDefault="007A363E" w:rsidP="00F27AA4">
      <w:pPr>
        <w:rPr>
          <w:rFonts w:ascii="Garamond" w:hAnsi="Garamond" w:cs="Arial"/>
          <w:sz w:val="24"/>
          <w:szCs w:val="24"/>
        </w:rPr>
      </w:pPr>
    </w:p>
    <w:p w14:paraId="5E866FEA" w14:textId="66804ABC" w:rsidR="007A363E" w:rsidRDefault="007A363E" w:rsidP="00F27AA4">
      <w:pPr>
        <w:rPr>
          <w:rFonts w:ascii="Garamond" w:hAnsi="Garamond" w:cs="Arial"/>
          <w:sz w:val="24"/>
          <w:szCs w:val="24"/>
        </w:rPr>
      </w:pPr>
    </w:p>
    <w:p w14:paraId="62BFE942" w14:textId="77777777" w:rsidR="007A363E" w:rsidRPr="00F27AA4" w:rsidRDefault="007A363E" w:rsidP="00F27AA4">
      <w:pPr>
        <w:rPr>
          <w:rFonts w:ascii="Garamond" w:hAnsi="Garamond" w:cs="Arial"/>
          <w:sz w:val="24"/>
          <w:szCs w:val="24"/>
        </w:rPr>
      </w:pPr>
    </w:p>
    <w:p w14:paraId="2D41CE3D" w14:textId="2938B893" w:rsidR="00930495" w:rsidRPr="00F27AA4" w:rsidRDefault="00930495" w:rsidP="00F27AA4">
      <w:pPr>
        <w:rPr>
          <w:rFonts w:ascii="Garamond" w:hAnsi="Garamond" w:cs="Arial"/>
          <w:sz w:val="24"/>
          <w:szCs w:val="24"/>
        </w:rPr>
      </w:pPr>
    </w:p>
    <w:p w14:paraId="156E24AA" w14:textId="117F2EE8" w:rsidR="00BF4C95" w:rsidRPr="00F27AA4" w:rsidRDefault="00930495" w:rsidP="00F27AA4">
      <w:pPr>
        <w:pStyle w:val="InviasNormal"/>
        <w:spacing w:before="0" w:after="0"/>
        <w:rPr>
          <w:rFonts w:ascii="Garamond" w:eastAsiaTheme="minorHAnsi" w:hAnsi="Garamond" w:cs="Arial"/>
          <w:color w:val="auto"/>
          <w:lang w:val="es-CO" w:eastAsia="en-US"/>
        </w:rPr>
      </w:pPr>
      <w:r w:rsidRPr="00F27AA4">
        <w:rPr>
          <w:rFonts w:ascii="Garamond" w:hAnsi="Garamond" w:cs="Arial"/>
          <w:bCs/>
          <w:color w:val="auto"/>
          <w:lang w:val="es-ES" w:eastAsia="es-CO"/>
        </w:rPr>
        <w:t xml:space="preserve">El </w:t>
      </w:r>
      <w:r w:rsidR="00810BEF" w:rsidRPr="00F27AA4">
        <w:rPr>
          <w:rFonts w:ascii="Garamond" w:hAnsi="Garamond" w:cs="Arial"/>
          <w:bCs/>
          <w:color w:val="auto"/>
          <w:lang w:val="es-ES" w:eastAsia="es-CO"/>
        </w:rPr>
        <w:t>i</w:t>
      </w:r>
      <w:r w:rsidR="007955D2" w:rsidRPr="00F27AA4">
        <w:rPr>
          <w:rFonts w:ascii="Garamond" w:hAnsi="Garamond" w:cs="Arial"/>
          <w:bCs/>
          <w:color w:val="auto"/>
          <w:lang w:val="es-ES" w:eastAsia="es-CO"/>
        </w:rPr>
        <w:t xml:space="preserve">nterventor </w:t>
      </w:r>
      <w:r w:rsidRPr="00F27AA4">
        <w:rPr>
          <w:rFonts w:ascii="Garamond" w:hAnsi="Garamond" w:cs="Arial"/>
          <w:bCs/>
          <w:color w:val="auto"/>
          <w:lang w:val="es-ES" w:eastAsia="es-CO"/>
        </w:rPr>
        <w:t xml:space="preserve">está obligado a restablecer el valor de la garantía cuando esta se vea reducida por razón de las reclamaciones que efectúe la </w:t>
      </w:r>
      <w:r w:rsidR="0007559F" w:rsidRPr="00F27AA4">
        <w:rPr>
          <w:rFonts w:ascii="Garamond" w:hAnsi="Garamond" w:cs="Arial"/>
          <w:bCs/>
          <w:color w:val="auto"/>
          <w:lang w:val="es-ES" w:eastAsia="es-CO"/>
        </w:rPr>
        <w:t>e</w:t>
      </w:r>
      <w:r w:rsidRPr="00F27AA4">
        <w:rPr>
          <w:rFonts w:ascii="Garamond" w:hAnsi="Garamond" w:cs="Arial"/>
          <w:bCs/>
          <w:color w:val="auto"/>
          <w:lang w:val="es-ES" w:eastAsia="es-CO"/>
        </w:rPr>
        <w:t xml:space="preserve">ntidad, así como, a ampliar las garantías en los eventos de adición y/o prórroga del contrato. El no restablecimiento de la garantía por parte del </w:t>
      </w:r>
      <w:r w:rsidR="007955D2" w:rsidRPr="00F27AA4">
        <w:rPr>
          <w:rFonts w:ascii="Garamond" w:hAnsi="Garamond" w:cs="Arial"/>
          <w:bCs/>
          <w:color w:val="auto"/>
          <w:lang w:val="es-ES" w:eastAsia="es-CO"/>
        </w:rPr>
        <w:t xml:space="preserve">Interventor </w:t>
      </w:r>
      <w:r w:rsidRPr="00F27AA4">
        <w:rPr>
          <w:rFonts w:ascii="Garamond" w:hAnsi="Garamond" w:cs="Arial"/>
          <w:bCs/>
          <w:color w:val="auto"/>
          <w:lang w:val="es-ES" w:eastAsia="es-CO"/>
        </w:rPr>
        <w:t>o su no adición o prórroga, según el caso, constituye causal de incumplimiento del</w:t>
      </w:r>
      <w:r w:rsidR="00810BEF" w:rsidRPr="00F27AA4">
        <w:rPr>
          <w:rFonts w:ascii="Garamond" w:hAnsi="Garamond" w:cs="Arial"/>
          <w:bCs/>
          <w:color w:val="auto"/>
          <w:lang w:val="es-ES" w:eastAsia="es-CO"/>
        </w:rPr>
        <w:t xml:space="preserve"> c</w:t>
      </w:r>
      <w:r w:rsidRPr="00F27AA4">
        <w:rPr>
          <w:rFonts w:ascii="Garamond" w:hAnsi="Garamond" w:cs="Arial"/>
          <w:bCs/>
          <w:color w:val="auto"/>
          <w:lang w:val="es-ES" w:eastAsia="es-CO"/>
        </w:rPr>
        <w:t xml:space="preserve">ontrato y se </w:t>
      </w:r>
      <w:proofErr w:type="gramStart"/>
      <w:r w:rsidRPr="00F27AA4">
        <w:rPr>
          <w:rFonts w:ascii="Garamond" w:hAnsi="Garamond" w:cs="Arial"/>
          <w:bCs/>
          <w:color w:val="auto"/>
          <w:lang w:val="es-ES" w:eastAsia="es-CO"/>
        </w:rPr>
        <w:t>dará inicio a</w:t>
      </w:r>
      <w:proofErr w:type="gramEnd"/>
      <w:r w:rsidRPr="00F27AA4">
        <w:rPr>
          <w:rFonts w:ascii="Garamond" w:hAnsi="Garamond" w:cs="Arial"/>
          <w:bCs/>
          <w:color w:val="auto"/>
          <w:lang w:val="es-ES" w:eastAsia="es-CO"/>
        </w:rPr>
        <w:t xml:space="preserve"> los procesos sancionatorios a que haya lugar</w:t>
      </w:r>
      <w:r w:rsidRPr="00F27AA4">
        <w:rPr>
          <w:rFonts w:ascii="Garamond" w:eastAsiaTheme="minorHAnsi" w:hAnsi="Garamond" w:cs="Arial"/>
          <w:color w:val="auto"/>
          <w:lang w:val="es-CO" w:eastAsia="en-US"/>
        </w:rPr>
        <w:t>.</w:t>
      </w:r>
    </w:p>
    <w:p w14:paraId="0763B848" w14:textId="196D6952" w:rsidR="00930495" w:rsidRPr="00F27AA4" w:rsidRDefault="00930495" w:rsidP="00F27AA4">
      <w:pPr>
        <w:pStyle w:val="InviasNormal"/>
        <w:spacing w:before="0" w:after="0"/>
        <w:rPr>
          <w:rFonts w:ascii="Garamond" w:eastAsiaTheme="minorHAnsi" w:hAnsi="Garamond" w:cs="Arial"/>
          <w:color w:val="auto"/>
          <w:lang w:val="es-CO" w:eastAsia="en-US"/>
        </w:rPr>
      </w:pPr>
      <w:r w:rsidRPr="00F27AA4">
        <w:rPr>
          <w:rFonts w:ascii="Garamond" w:eastAsiaTheme="minorHAnsi" w:hAnsi="Garamond" w:cs="Arial"/>
          <w:color w:val="auto"/>
          <w:lang w:val="es-CO" w:eastAsia="en-US"/>
        </w:rPr>
        <w:t xml:space="preserve"> </w:t>
      </w:r>
    </w:p>
    <w:p w14:paraId="3F97194D" w14:textId="71C9BE0B" w:rsidR="002372F3" w:rsidRPr="006D444A" w:rsidRDefault="002372F3" w:rsidP="006D444A">
      <w:pPr>
        <w:pStyle w:val="clusulas"/>
        <w:tabs>
          <w:tab w:val="left" w:pos="1134"/>
          <w:tab w:val="left" w:pos="1560"/>
        </w:tabs>
        <w:spacing w:before="0" w:after="0"/>
        <w:ind w:left="142" w:hanging="142"/>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INEXISTENCIA DE RELACIÓN LABORAL ENTRE LA ENTIDAD Y EL</w:t>
      </w:r>
      <w:r w:rsidR="00700244" w:rsidRPr="00F27AA4">
        <w:rPr>
          <w:rFonts w:ascii="Garamond" w:eastAsia="Times New Roman" w:hAnsi="Garamond" w:cs="Arial"/>
          <w:bCs/>
          <w:sz w:val="24"/>
          <w:szCs w:val="24"/>
          <w:lang w:val="es-ES" w:eastAsia="es-CO"/>
        </w:rPr>
        <w:t xml:space="preserve"> </w:t>
      </w:r>
      <w:r w:rsidR="007955D2" w:rsidRPr="006D444A">
        <w:rPr>
          <w:rFonts w:ascii="Garamond" w:eastAsia="Times New Roman" w:hAnsi="Garamond" w:cs="Arial"/>
          <w:bCs/>
          <w:sz w:val="24"/>
          <w:szCs w:val="24"/>
          <w:lang w:val="es-ES" w:eastAsia="es-CO"/>
        </w:rPr>
        <w:t>INTERVENTOR</w:t>
      </w:r>
    </w:p>
    <w:p w14:paraId="24F6400A" w14:textId="77777777" w:rsidR="00C33F5F" w:rsidRPr="00F27AA4" w:rsidRDefault="00C33F5F" w:rsidP="00F27AA4">
      <w:pPr>
        <w:rPr>
          <w:rFonts w:ascii="Garamond" w:eastAsia="Times New Roman" w:hAnsi="Garamond" w:cstheme="minorHAnsi"/>
          <w:bCs/>
          <w:sz w:val="24"/>
          <w:szCs w:val="24"/>
          <w:lang w:val="es-ES" w:eastAsia="es-CO"/>
        </w:rPr>
      </w:pPr>
    </w:p>
    <w:p w14:paraId="61E900E3" w14:textId="2FE6EFD8"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8A451B" w:rsidRPr="00F27AA4">
        <w:rPr>
          <w:rFonts w:ascii="Garamond" w:eastAsia="Times New Roman" w:hAnsi="Garamond" w:cstheme="minorHAnsi"/>
          <w:bCs/>
          <w:sz w:val="24"/>
          <w:szCs w:val="24"/>
          <w:lang w:val="es-ES" w:eastAsia="es-CO"/>
        </w:rPr>
        <w:t>i</w:t>
      </w:r>
      <w:r w:rsidRPr="00F27AA4">
        <w:rPr>
          <w:rFonts w:ascii="Garamond" w:eastAsia="Times New Roman" w:hAnsi="Garamond" w:cstheme="minorHAnsi"/>
          <w:bCs/>
          <w:sz w:val="24"/>
          <w:szCs w:val="24"/>
          <w:lang w:val="es-ES" w:eastAsia="es-CO"/>
        </w:rPr>
        <w:t xml:space="preserve">nterventor ejecutará el presente </w:t>
      </w:r>
      <w:r w:rsidR="00E1124D"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sidRPr="00F27AA4">
        <w:rPr>
          <w:rFonts w:ascii="Garamond" w:hAnsi="Garamond" w:cstheme="minorHAnsi"/>
          <w:sz w:val="24"/>
          <w:szCs w:val="24"/>
        </w:rPr>
        <w:t>p</w:t>
      </w:r>
      <w:r w:rsidRPr="00F27AA4">
        <w:rPr>
          <w:rFonts w:ascii="Garamond" w:hAnsi="Garamond" w:cstheme="minorHAnsi"/>
          <w:sz w:val="24"/>
          <w:szCs w:val="24"/>
        </w:rPr>
        <w:t xml:space="preserve">roceso de </w:t>
      </w:r>
      <w:r w:rsidR="00E1184B" w:rsidRPr="00F27AA4">
        <w:rPr>
          <w:rFonts w:ascii="Garamond" w:hAnsi="Garamond" w:cstheme="minorHAnsi"/>
          <w:sz w:val="24"/>
          <w:szCs w:val="24"/>
        </w:rPr>
        <w:t>c</w:t>
      </w:r>
      <w:r w:rsidRPr="00F27AA4">
        <w:rPr>
          <w:rFonts w:ascii="Garamond" w:hAnsi="Garamond" w:cstheme="minorHAnsi"/>
          <w:sz w:val="24"/>
          <w:szCs w:val="24"/>
        </w:rPr>
        <w:t>ontratación</w:t>
      </w:r>
      <w:r w:rsidRPr="00F27AA4">
        <w:rPr>
          <w:rFonts w:ascii="Garamond" w:eastAsia="Times New Roman" w:hAnsi="Garamond" w:cstheme="minorHAnsi"/>
          <w:bCs/>
          <w:sz w:val="24"/>
          <w:szCs w:val="24"/>
          <w:lang w:val="es-ES" w:eastAsia="es-CO"/>
        </w:rPr>
        <w:t xml:space="preserve">. Entre el </w:t>
      </w:r>
      <w:r w:rsidR="00E1184B" w:rsidRPr="00F27AA4">
        <w:rPr>
          <w:rFonts w:ascii="Garamond" w:eastAsia="Times New Roman" w:hAnsi="Garamond" w:cstheme="minorHAnsi"/>
          <w:bCs/>
          <w:sz w:val="24"/>
          <w:szCs w:val="24"/>
          <w:lang w:val="es-ES" w:eastAsia="es-CO"/>
        </w:rPr>
        <w:t>i</w:t>
      </w:r>
      <w:r w:rsidR="0035216B"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w:t>
      </w:r>
      <w:r w:rsidR="0035216B" w:rsidRPr="00F27AA4">
        <w:rPr>
          <w:rFonts w:ascii="Garamond" w:eastAsia="Times New Roman" w:hAnsi="Garamond" w:cstheme="minorHAnsi"/>
          <w:bCs/>
          <w:sz w:val="24"/>
          <w:szCs w:val="24"/>
          <w:lang w:val="es-ES" w:eastAsia="es-CO"/>
        </w:rPr>
        <w:t>el equipo de trabajo que</w:t>
      </w:r>
      <w:r w:rsidRPr="00F27AA4">
        <w:rPr>
          <w:rFonts w:ascii="Garamond" w:eastAsia="Times New Roman" w:hAnsi="Garamond" w:cstheme="minorHAnsi"/>
          <w:bCs/>
          <w:sz w:val="24"/>
          <w:szCs w:val="24"/>
          <w:lang w:val="es-ES" w:eastAsia="es-CO"/>
        </w:rPr>
        <w:t xml:space="preserve"> éste contrate y la </w:t>
      </w:r>
      <w:r w:rsidR="00E1184B"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no existe, ni existirá vínculo laboral alguno. En consecuencia, el </w:t>
      </w:r>
      <w:r w:rsidR="00E1184B" w:rsidRPr="00F27AA4">
        <w:rPr>
          <w:rFonts w:ascii="Garamond" w:eastAsia="Times New Roman" w:hAnsi="Garamond" w:cstheme="minorHAnsi"/>
          <w:bCs/>
          <w:sz w:val="24"/>
          <w:szCs w:val="24"/>
          <w:lang w:val="es-ES" w:eastAsia="es-CO"/>
        </w:rPr>
        <w:t>i</w:t>
      </w:r>
      <w:r w:rsidR="0035216B"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responderá de manera exclusiva por el pago de honorarios, salarios, prestaciones e indemnizaciones de carácter laboral y contractual a que haya lugar. Así mismo, el </w:t>
      </w:r>
      <w:r w:rsidR="00A11D49"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 </w:t>
      </w:r>
    </w:p>
    <w:p w14:paraId="5526A674" w14:textId="7A5E77CE" w:rsidR="00C33F5F" w:rsidRPr="00F27AA4" w:rsidRDefault="00C33F5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D24E69" w:rsidRPr="00F27AA4">
        <w:rPr>
          <w:rFonts w:ascii="Garamond" w:eastAsia="Times New Roman" w:hAnsi="Garamond" w:cstheme="minorHAnsi"/>
          <w:bCs/>
          <w:sz w:val="24"/>
          <w:szCs w:val="24"/>
          <w:lang w:val="es-ES" w:eastAsia="es-CO"/>
        </w:rPr>
        <w:t>i</w:t>
      </w:r>
      <w:r w:rsidR="00A11D49" w:rsidRPr="00F27AA4">
        <w:rPr>
          <w:rFonts w:ascii="Garamond" w:eastAsia="Times New Roman" w:hAnsi="Garamond" w:cstheme="minorHAnsi"/>
          <w:bCs/>
          <w:sz w:val="24"/>
          <w:szCs w:val="24"/>
          <w:lang w:val="es-ES" w:eastAsia="es-CO"/>
        </w:rPr>
        <w:t>nterventor</w:t>
      </w:r>
      <w:r w:rsidRPr="00F27AA4">
        <w:rPr>
          <w:rFonts w:ascii="Garamond" w:eastAsia="Times New Roman" w:hAnsi="Garamond" w:cstheme="minorHAnsi"/>
          <w:bCs/>
          <w:sz w:val="24"/>
          <w:szCs w:val="24"/>
          <w:lang w:val="es-ES" w:eastAsia="es-CO"/>
        </w:rPr>
        <w:t xml:space="preserve"> solo podrá subcontratar con la autorización previa y expresa de la </w:t>
      </w:r>
      <w:r w:rsidR="00D24E69"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El empleo de tales subcontratistas no relevará al </w:t>
      </w:r>
      <w:r w:rsidR="00E83385"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de las responsabilidades que asume por las labores </w:t>
      </w:r>
      <w:r w:rsidR="00E83385" w:rsidRPr="00F27AA4">
        <w:rPr>
          <w:rFonts w:ascii="Garamond" w:eastAsia="Times New Roman" w:hAnsi="Garamond" w:cstheme="minorHAnsi"/>
          <w:bCs/>
          <w:sz w:val="24"/>
          <w:szCs w:val="24"/>
          <w:lang w:val="es-ES" w:eastAsia="es-CO"/>
        </w:rPr>
        <w:t>de interventoría</w:t>
      </w:r>
      <w:r w:rsidRPr="00F27AA4">
        <w:rPr>
          <w:rFonts w:ascii="Garamond" w:eastAsia="Times New Roman" w:hAnsi="Garamond" w:cstheme="minorHAnsi"/>
          <w:bCs/>
          <w:sz w:val="24"/>
          <w:szCs w:val="24"/>
          <w:lang w:val="es-ES" w:eastAsia="es-CO"/>
        </w:rPr>
        <w:t xml:space="preserve"> y por las demás obligaciones emanadas del presente </w:t>
      </w:r>
      <w:r w:rsidR="00D24E69"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La </w:t>
      </w:r>
      <w:r w:rsidR="00D24E69"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no adquirirá relación alguna con los subcontratistas y la responsabilidad de los trabajos que éstos ejecuten seguirá a cargo del </w:t>
      </w:r>
      <w:r w:rsidR="001D38CA"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La </w:t>
      </w:r>
      <w:r w:rsidR="008349F7"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podrá exigir al </w:t>
      </w:r>
      <w:r w:rsidR="001D38CA" w:rsidRPr="00F27AA4">
        <w:rPr>
          <w:rFonts w:ascii="Garamond" w:eastAsia="Times New Roman" w:hAnsi="Garamond" w:cstheme="minorHAnsi"/>
          <w:bCs/>
          <w:sz w:val="24"/>
          <w:szCs w:val="24"/>
          <w:lang w:val="es-ES" w:eastAsia="es-CO"/>
        </w:rPr>
        <w:t>Interventor</w:t>
      </w:r>
      <w:r w:rsidRPr="00F27AA4">
        <w:rPr>
          <w:rFonts w:ascii="Garamond" w:eastAsia="Times New Roman" w:hAnsi="Garamond" w:cstheme="minorHAnsi"/>
          <w:bCs/>
          <w:sz w:val="24"/>
          <w:szCs w:val="24"/>
          <w:lang w:val="es-ES" w:eastAsia="es-CO"/>
        </w:rPr>
        <w:t xml:space="preserve"> la terminación del subcontrato en cualquier tiempo y el cumplimiento inmediato y directo de sus </w:t>
      </w:r>
      <w:r w:rsidRPr="00F27AA4">
        <w:rPr>
          <w:rFonts w:ascii="Garamond" w:eastAsia="Times New Roman" w:hAnsi="Garamond" w:cstheme="minorHAnsi"/>
          <w:bCs/>
          <w:sz w:val="24"/>
          <w:szCs w:val="24"/>
          <w:lang w:val="es-ES" w:eastAsia="es-CO"/>
        </w:rPr>
        <w:lastRenderedPageBreak/>
        <w:t>obligaciones o el cambio de los subcontratistas cuando, a su juicio, este (os) no cumpla(n) con las calidades mínimas necesarias para la ejecución de la(s) labor(es) subcontratada(s).</w:t>
      </w:r>
    </w:p>
    <w:p w14:paraId="6D89ADEB" w14:textId="55E1F2C0" w:rsidR="0017146F" w:rsidRPr="00F27AA4" w:rsidRDefault="0017146F" w:rsidP="00F27AA4">
      <w:pPr>
        <w:rPr>
          <w:rFonts w:ascii="Garamond" w:eastAsia="Times New Roman" w:hAnsi="Garamond" w:cs="Arial"/>
          <w:bCs/>
          <w:sz w:val="24"/>
          <w:szCs w:val="24"/>
          <w:lang w:val="es-ES" w:eastAsia="es-CO"/>
        </w:rPr>
      </w:pPr>
    </w:p>
    <w:p w14:paraId="5DBFD0F2" w14:textId="77777777" w:rsidR="009F1B64" w:rsidRPr="00F27AA4" w:rsidRDefault="00B42558" w:rsidP="00F27AA4">
      <w:pPr>
        <w:pStyle w:val="clusulas"/>
        <w:tabs>
          <w:tab w:val="left" w:pos="1418"/>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 xml:space="preserve">CESIÓN </w:t>
      </w:r>
    </w:p>
    <w:p w14:paraId="473187A6" w14:textId="522DCCDC" w:rsidR="002372F3" w:rsidRPr="00F27AA4" w:rsidRDefault="002372F3" w:rsidP="00F27AA4">
      <w:pPr>
        <w:pStyle w:val="clusulas"/>
        <w:numPr>
          <w:ilvl w:val="0"/>
          <w:numId w:val="0"/>
        </w:numPr>
        <w:spacing w:before="0" w:after="0"/>
        <w:ind w:left="1070" w:hanging="360"/>
        <w:rPr>
          <w:rFonts w:ascii="Garamond" w:eastAsia="Times New Roman" w:hAnsi="Garamond" w:cs="Arial"/>
          <w:bCs/>
          <w:sz w:val="24"/>
          <w:szCs w:val="24"/>
          <w:lang w:val="es-ES" w:eastAsia="es-CO"/>
        </w:rPr>
      </w:pPr>
    </w:p>
    <w:p w14:paraId="44888B89" w14:textId="792F932D" w:rsidR="00B42558" w:rsidRPr="00F27AA4" w:rsidRDefault="00D63BEF" w:rsidP="00F27AA4">
      <w:pPr>
        <w:rPr>
          <w:rFonts w:ascii="Garamond" w:eastAsia="Times New Roman" w:hAnsi="Garamond" w:cstheme="minorHAnsi"/>
          <w:bCs/>
          <w:sz w:val="24"/>
          <w:szCs w:val="24"/>
          <w:lang w:val="es-ES" w:eastAsia="es-CO"/>
        </w:rPr>
      </w:pPr>
      <w:r w:rsidRPr="00F27AA4">
        <w:rPr>
          <w:rFonts w:ascii="Garamond" w:eastAsia="Times New Roman" w:hAnsi="Garamond" w:cstheme="minorHAnsi"/>
          <w:bCs/>
          <w:sz w:val="24"/>
          <w:szCs w:val="24"/>
          <w:lang w:val="es-ES" w:eastAsia="es-CO"/>
        </w:rPr>
        <w:t xml:space="preserve">El </w:t>
      </w:r>
      <w:r w:rsidR="00170338" w:rsidRPr="00F27AA4">
        <w:rPr>
          <w:rFonts w:ascii="Garamond" w:eastAsia="Times New Roman" w:hAnsi="Garamond" w:cstheme="minorHAnsi"/>
          <w:bCs/>
          <w:sz w:val="24"/>
          <w:szCs w:val="24"/>
          <w:lang w:val="es-ES" w:eastAsia="es-CO"/>
        </w:rPr>
        <w:t>i</w:t>
      </w:r>
      <w:r w:rsidRPr="00F27AA4">
        <w:rPr>
          <w:rFonts w:ascii="Garamond" w:eastAsia="Times New Roman" w:hAnsi="Garamond" w:cstheme="minorHAnsi"/>
          <w:bCs/>
          <w:sz w:val="24"/>
          <w:szCs w:val="24"/>
          <w:lang w:val="es-ES" w:eastAsia="es-CO"/>
        </w:rPr>
        <w:t xml:space="preserve">nterventor no podrá ceder los derechos y obligaciones emanados del </w:t>
      </w:r>
      <w:r w:rsidR="007E2B17" w:rsidRPr="00F27AA4">
        <w:rPr>
          <w:rFonts w:ascii="Garamond" w:eastAsia="Times New Roman" w:hAnsi="Garamond" w:cstheme="minorHAnsi"/>
          <w:bCs/>
          <w:sz w:val="24"/>
          <w:szCs w:val="24"/>
          <w:lang w:val="es-ES" w:eastAsia="es-CO"/>
        </w:rPr>
        <w:t>c</w:t>
      </w:r>
      <w:r w:rsidRPr="00F27AA4">
        <w:rPr>
          <w:rFonts w:ascii="Garamond" w:eastAsia="Times New Roman" w:hAnsi="Garamond" w:cstheme="minorHAnsi"/>
          <w:bCs/>
          <w:sz w:val="24"/>
          <w:szCs w:val="24"/>
          <w:lang w:val="es-ES" w:eastAsia="es-CO"/>
        </w:rPr>
        <w:t xml:space="preserve">ontrato, sin el consentimiento previo y expreso de la </w:t>
      </w:r>
      <w:r w:rsidR="00170338" w:rsidRPr="00F27AA4">
        <w:rPr>
          <w:rFonts w:ascii="Garamond" w:eastAsia="Times New Roman" w:hAnsi="Garamond" w:cstheme="minorHAnsi"/>
          <w:bCs/>
          <w:sz w:val="24"/>
          <w:szCs w:val="24"/>
          <w:lang w:val="es-ES" w:eastAsia="es-CO"/>
        </w:rPr>
        <w:t>e</w:t>
      </w:r>
      <w:r w:rsidRPr="00F27AA4">
        <w:rPr>
          <w:rFonts w:ascii="Garamond" w:eastAsia="Times New Roman" w:hAnsi="Garamond" w:cstheme="minorHAnsi"/>
          <w:bCs/>
          <w:sz w:val="24"/>
          <w:szCs w:val="24"/>
          <w:lang w:val="es-ES" w:eastAsia="es-CO"/>
        </w:rPr>
        <w:t xml:space="preserve">ntidad, pudiendo esta reservarse las razones que tenga para negar la cesión. La cesión se efectuará de conformidad con lo establecido en el artículo </w:t>
      </w:r>
      <w:r w:rsidR="00E21C99" w:rsidRPr="00F27AA4">
        <w:rPr>
          <w:rFonts w:ascii="Garamond" w:eastAsia="Times New Roman" w:hAnsi="Garamond" w:cstheme="minorHAnsi"/>
          <w:bCs/>
          <w:sz w:val="24"/>
          <w:szCs w:val="24"/>
          <w:lang w:val="es-ES" w:eastAsia="es-CO"/>
        </w:rPr>
        <w:t xml:space="preserve">41 de la Ley 80 de 1993 y </w:t>
      </w:r>
      <w:r w:rsidR="000F252D" w:rsidRPr="00F27AA4">
        <w:rPr>
          <w:rFonts w:ascii="Garamond" w:eastAsia="Times New Roman" w:hAnsi="Garamond" w:cstheme="minorHAnsi"/>
          <w:bCs/>
          <w:sz w:val="24"/>
          <w:szCs w:val="24"/>
          <w:lang w:val="es-ES" w:eastAsia="es-CO"/>
        </w:rPr>
        <w:t xml:space="preserve">el artículo </w:t>
      </w:r>
      <w:r w:rsidRPr="00F27AA4">
        <w:rPr>
          <w:rFonts w:ascii="Garamond" w:eastAsia="Times New Roman" w:hAnsi="Garamond" w:cstheme="minorHAnsi"/>
          <w:bCs/>
          <w:sz w:val="24"/>
          <w:szCs w:val="24"/>
          <w:lang w:val="es-ES" w:eastAsia="es-CO"/>
        </w:rPr>
        <w:t>893 del Código de Comercio</w:t>
      </w:r>
      <w:r w:rsidR="000F252D" w:rsidRPr="00F27AA4">
        <w:rPr>
          <w:rFonts w:ascii="Garamond" w:eastAsia="Times New Roman" w:hAnsi="Garamond" w:cstheme="minorHAnsi"/>
          <w:bCs/>
          <w:sz w:val="24"/>
          <w:szCs w:val="24"/>
          <w:lang w:val="es-ES" w:eastAsia="es-CO"/>
        </w:rPr>
        <w:t>,</w:t>
      </w:r>
      <w:r w:rsidRPr="00F27AA4">
        <w:rPr>
          <w:rFonts w:ascii="Garamond" w:eastAsia="Times New Roman" w:hAnsi="Garamond" w:cstheme="minorHAnsi"/>
          <w:bCs/>
          <w:sz w:val="24"/>
          <w:szCs w:val="24"/>
          <w:lang w:val="es-ES" w:eastAsia="es-CO"/>
        </w:rPr>
        <w:t xml:space="preserve"> en concordancia con las demás disposiciones vigentes sobre la materia</w:t>
      </w:r>
      <w:r w:rsidR="007E2B17" w:rsidRPr="00F27AA4">
        <w:rPr>
          <w:rFonts w:ascii="Garamond" w:eastAsia="Times New Roman" w:hAnsi="Garamond" w:cstheme="minorHAnsi"/>
          <w:bCs/>
          <w:sz w:val="24"/>
          <w:szCs w:val="24"/>
          <w:lang w:val="es-ES" w:eastAsia="es-CO"/>
        </w:rPr>
        <w:t>.</w:t>
      </w:r>
    </w:p>
    <w:p w14:paraId="2B3819F7" w14:textId="31F782B7" w:rsidR="00B42558" w:rsidRPr="00F27AA4" w:rsidRDefault="00B42558" w:rsidP="00F27AA4">
      <w:pPr>
        <w:rPr>
          <w:rFonts w:ascii="Garamond" w:hAnsi="Garamond" w:cs="Arial"/>
          <w:sz w:val="24"/>
          <w:szCs w:val="24"/>
        </w:rPr>
      </w:pPr>
    </w:p>
    <w:p w14:paraId="6170D448" w14:textId="33992416" w:rsidR="009C1606" w:rsidRPr="00F27AA4" w:rsidRDefault="00F906CC" w:rsidP="00F27AA4">
      <w:pPr>
        <w:pStyle w:val="clusulas"/>
        <w:tabs>
          <w:tab w:val="left" w:pos="1418"/>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LIQUIDACIÓN</w:t>
      </w:r>
    </w:p>
    <w:p w14:paraId="629FCF6D" w14:textId="6312C087" w:rsidR="00B76B38" w:rsidRPr="00F27AA4" w:rsidRDefault="00B76B38" w:rsidP="00F27AA4">
      <w:pPr>
        <w:pStyle w:val="clusulas"/>
        <w:numPr>
          <w:ilvl w:val="0"/>
          <w:numId w:val="0"/>
        </w:numPr>
        <w:spacing w:before="0" w:after="0"/>
        <w:ind w:left="720"/>
        <w:rPr>
          <w:rFonts w:ascii="Garamond" w:hAnsi="Garamond" w:cs="Arial"/>
          <w:sz w:val="24"/>
          <w:szCs w:val="24"/>
        </w:rPr>
      </w:pPr>
      <w:r w:rsidRPr="00F27AA4">
        <w:rPr>
          <w:rFonts w:ascii="Garamond" w:hAnsi="Garamond" w:cs="Arial"/>
          <w:sz w:val="24"/>
          <w:szCs w:val="24"/>
        </w:rPr>
        <w:t xml:space="preserve"> </w:t>
      </w:r>
    </w:p>
    <w:p w14:paraId="51003626" w14:textId="1F9F93DC" w:rsidR="008468A4" w:rsidRDefault="008468A4" w:rsidP="008468A4">
      <w:pPr>
        <w:tabs>
          <w:tab w:val="left" w:pos="-142"/>
        </w:tabs>
        <w:autoSpaceDE w:val="0"/>
        <w:autoSpaceDN w:val="0"/>
        <w:adjustRightInd w:val="0"/>
        <w:rPr>
          <w:rFonts w:ascii="Garamond" w:eastAsia="Times New Roman" w:hAnsi="Garamond" w:cstheme="minorHAnsi"/>
          <w:sz w:val="24"/>
          <w:szCs w:val="24"/>
          <w:lang w:val="es-ES" w:eastAsia="es-CO"/>
        </w:rPr>
      </w:pPr>
      <w:r w:rsidRPr="008468A4">
        <w:rPr>
          <w:rFonts w:ascii="Garamond" w:eastAsia="Times New Roman" w:hAnsi="Garamond" w:cstheme="minorHAnsi"/>
          <w:sz w:val="24"/>
          <w:szCs w:val="24"/>
          <w:lang w:val="es-ES" w:eastAsia="es-CO"/>
        </w:rPr>
        <w:t>Terminado el contrato por cualquier causa, se procederá a su liquidación por las partes dentro de los cuatro (4) meses siguientes de manera bilateral, de acuerdo con lo estipulado en el artículo 11 de la ley 1150 de 2007 y de forma unilateral, dentro de los dos meses siguientes.</w:t>
      </w:r>
    </w:p>
    <w:p w14:paraId="47F81518" w14:textId="77777777" w:rsidR="008468A4" w:rsidRPr="008468A4" w:rsidRDefault="008468A4" w:rsidP="008468A4">
      <w:pPr>
        <w:tabs>
          <w:tab w:val="left" w:pos="-142"/>
        </w:tabs>
        <w:autoSpaceDE w:val="0"/>
        <w:autoSpaceDN w:val="0"/>
        <w:adjustRightInd w:val="0"/>
        <w:rPr>
          <w:rFonts w:ascii="Garamond" w:eastAsia="Times New Roman" w:hAnsi="Garamond" w:cstheme="minorHAnsi"/>
          <w:sz w:val="24"/>
          <w:szCs w:val="24"/>
          <w:lang w:val="es-ES" w:eastAsia="es-CO"/>
        </w:rPr>
      </w:pPr>
    </w:p>
    <w:p w14:paraId="63590B6C" w14:textId="3F46F130" w:rsidR="00480938" w:rsidRPr="00F27AA4" w:rsidRDefault="008468A4" w:rsidP="008468A4">
      <w:pPr>
        <w:tabs>
          <w:tab w:val="left" w:pos="-142"/>
        </w:tabs>
        <w:autoSpaceDE w:val="0"/>
        <w:autoSpaceDN w:val="0"/>
        <w:adjustRightInd w:val="0"/>
        <w:rPr>
          <w:rFonts w:ascii="Garamond" w:eastAsia="Times New Roman" w:hAnsi="Garamond" w:cstheme="minorHAnsi"/>
          <w:bCs/>
          <w:sz w:val="24"/>
          <w:szCs w:val="24"/>
          <w:lang w:val="es-ES" w:eastAsia="es-CO"/>
        </w:rPr>
      </w:pPr>
      <w:r w:rsidRPr="008468A4">
        <w:rPr>
          <w:rFonts w:ascii="Garamond" w:eastAsia="Times New Roman" w:hAnsi="Garamond" w:cstheme="minorHAnsi"/>
          <w:sz w:val="24"/>
          <w:szCs w:val="24"/>
          <w:lang w:val="es-ES" w:eastAsia="es-CO"/>
        </w:rPr>
        <w:t xml:space="preserve">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 Y teniendo en cuentas las instrucciones para liquidación del contrato del documento con código GCO-GCI-IN014 Versión No. 4 del 09 de julio de 2018 de la </w:t>
      </w:r>
      <w:proofErr w:type="gramStart"/>
      <w:r w:rsidRPr="008468A4">
        <w:rPr>
          <w:rFonts w:ascii="Garamond" w:eastAsia="Times New Roman" w:hAnsi="Garamond" w:cstheme="minorHAnsi"/>
          <w:sz w:val="24"/>
          <w:szCs w:val="24"/>
          <w:lang w:val="es-ES" w:eastAsia="es-CO"/>
        </w:rPr>
        <w:t>Secretaria</w:t>
      </w:r>
      <w:proofErr w:type="gramEnd"/>
      <w:r w:rsidRPr="008468A4">
        <w:rPr>
          <w:rFonts w:ascii="Garamond" w:eastAsia="Times New Roman" w:hAnsi="Garamond" w:cstheme="minorHAnsi"/>
          <w:sz w:val="24"/>
          <w:szCs w:val="24"/>
          <w:lang w:val="es-ES" w:eastAsia="es-CO"/>
        </w:rPr>
        <w:t xml:space="preserve"> Distrital de Gobierno.</w:t>
      </w:r>
      <w:r w:rsidR="00480938" w:rsidRPr="00F27AA4">
        <w:rPr>
          <w:rFonts w:ascii="Garamond" w:eastAsia="Times New Roman" w:hAnsi="Garamond" w:cstheme="minorHAnsi"/>
          <w:bCs/>
          <w:sz w:val="24"/>
          <w:szCs w:val="24"/>
          <w:lang w:val="es-ES" w:eastAsia="es-CO"/>
        </w:rPr>
        <w:t xml:space="preserve"> </w:t>
      </w:r>
    </w:p>
    <w:p w14:paraId="5D1B2F04" w14:textId="76E78CF5" w:rsidR="009C1606" w:rsidRPr="00F27AA4" w:rsidRDefault="009C1606" w:rsidP="00F27AA4">
      <w:pPr>
        <w:tabs>
          <w:tab w:val="left" w:pos="2780"/>
        </w:tabs>
        <w:rPr>
          <w:rFonts w:ascii="Garamond" w:eastAsia="Times New Roman" w:hAnsi="Garamond" w:cs="Arial"/>
          <w:bCs/>
          <w:sz w:val="24"/>
          <w:szCs w:val="24"/>
          <w:lang w:val="es-ES" w:eastAsia="es-CO"/>
        </w:rPr>
      </w:pPr>
    </w:p>
    <w:p w14:paraId="2707B0E3" w14:textId="33D476C8" w:rsidR="004867B7" w:rsidRPr="00F27AA4" w:rsidRDefault="007E72C1" w:rsidP="00F27AA4">
      <w:pPr>
        <w:pStyle w:val="clusulas"/>
        <w:tabs>
          <w:tab w:val="left" w:pos="1560"/>
        </w:tabs>
        <w:spacing w:before="0" w:after="0"/>
        <w:ind w:left="426" w:hanging="357"/>
        <w:outlineLvl w:val="0"/>
        <w:rPr>
          <w:rFonts w:ascii="Garamond" w:eastAsia="Times New Roman" w:hAnsi="Garamond" w:cs="Arial"/>
          <w:b w:val="0"/>
          <w:sz w:val="24"/>
          <w:szCs w:val="24"/>
          <w:lang w:val="es-ES" w:eastAsia="es-CO"/>
        </w:rPr>
      </w:pPr>
      <w:r w:rsidRPr="00F27AA4">
        <w:rPr>
          <w:rFonts w:ascii="Garamond" w:eastAsia="Times New Roman" w:hAnsi="Garamond" w:cs="Arial"/>
          <w:bCs/>
          <w:sz w:val="24"/>
          <w:szCs w:val="24"/>
          <w:lang w:val="es-ES" w:eastAsia="es-CO"/>
        </w:rPr>
        <w:t xml:space="preserve">SUSCRIPCIÓN, PERFECCIONAMIENTO Y EJECUCIÓN </w:t>
      </w:r>
      <w:r w:rsidR="004867B7" w:rsidRPr="00F27AA4">
        <w:rPr>
          <w:rFonts w:ascii="Garamond" w:eastAsia="Times New Roman" w:hAnsi="Garamond" w:cs="Arial"/>
          <w:bCs/>
          <w:sz w:val="24"/>
          <w:szCs w:val="24"/>
          <w:lang w:val="es-ES" w:eastAsia="es-CO"/>
        </w:rPr>
        <w:t xml:space="preserve"> </w:t>
      </w:r>
    </w:p>
    <w:p w14:paraId="6F8A3E9D" w14:textId="77777777" w:rsidR="00782A37" w:rsidRPr="00F27AA4" w:rsidRDefault="00782A37" w:rsidP="00F27AA4">
      <w:pPr>
        <w:pStyle w:val="clusulas"/>
        <w:numPr>
          <w:ilvl w:val="0"/>
          <w:numId w:val="0"/>
        </w:numPr>
        <w:spacing w:before="0" w:after="0"/>
        <w:rPr>
          <w:rFonts w:ascii="Garamond" w:eastAsia="Times New Roman" w:hAnsi="Garamond" w:cstheme="minorHAnsi"/>
          <w:b w:val="0"/>
          <w:sz w:val="24"/>
          <w:szCs w:val="24"/>
          <w:lang w:val="es-ES" w:eastAsia="es-CO"/>
        </w:rPr>
      </w:pPr>
    </w:p>
    <w:p w14:paraId="6C783D55" w14:textId="7B41251E" w:rsidR="004867B7" w:rsidRPr="00F27AA4" w:rsidRDefault="007C2D5D" w:rsidP="00F27AA4">
      <w:pPr>
        <w:pStyle w:val="clusulas"/>
        <w:numPr>
          <w:ilvl w:val="0"/>
          <w:numId w:val="0"/>
        </w:numPr>
        <w:spacing w:before="0" w:after="0"/>
        <w:rPr>
          <w:rFonts w:ascii="Garamond" w:eastAsia="Times New Roman" w:hAnsi="Garamond" w:cstheme="minorHAnsi"/>
          <w:b w:val="0"/>
          <w:sz w:val="24"/>
          <w:szCs w:val="24"/>
          <w:lang w:val="es-ES" w:eastAsia="es-CO"/>
        </w:rPr>
      </w:pPr>
      <w:r w:rsidRPr="00F27AA4">
        <w:rPr>
          <w:rFonts w:ascii="Garamond" w:eastAsia="Times New Roman" w:hAnsi="Garamond" w:cstheme="minorHAnsi"/>
          <w:b w:val="0"/>
          <w:sz w:val="24"/>
          <w:szCs w:val="24"/>
          <w:lang w:val="es-ES" w:eastAsia="es-CO"/>
        </w:rPr>
        <w:t xml:space="preserve">Para la suscripción se requiere que el Interventor se encuentre al día en </w:t>
      </w:r>
      <w:r w:rsidR="00782A37" w:rsidRPr="00F27AA4">
        <w:rPr>
          <w:rFonts w:ascii="Garamond" w:eastAsia="Times New Roman" w:hAnsi="Garamond" w:cstheme="minorHAnsi"/>
          <w:b w:val="0"/>
          <w:sz w:val="24"/>
          <w:szCs w:val="24"/>
          <w:lang w:val="es-ES" w:eastAsia="es-CO"/>
        </w:rPr>
        <w:t>los pagos</w:t>
      </w:r>
      <w:r w:rsidRPr="00F27AA4">
        <w:rPr>
          <w:rFonts w:ascii="Garamond" w:eastAsia="Times New Roman" w:hAnsi="Garamond" w:cstheme="minorHAnsi"/>
          <w:b w:val="0"/>
          <w:sz w:val="24"/>
          <w:szCs w:val="24"/>
          <w:lang w:val="es-ES" w:eastAsia="es-CO"/>
        </w:rPr>
        <w:t xml:space="preserve"> al Sistema de Seguridad Social Integral y con los aportes parafiscales, si es del caso. Para el perfeccionamiento se requiere la firma de las partes. Para su ejecución, la aprobación de las garantías</w:t>
      </w:r>
      <w:r w:rsidR="002620C2" w:rsidRPr="00F27AA4">
        <w:rPr>
          <w:rFonts w:ascii="Garamond" w:eastAsia="Times New Roman" w:hAnsi="Garamond" w:cstheme="minorHAnsi"/>
          <w:b w:val="0"/>
          <w:sz w:val="24"/>
          <w:szCs w:val="24"/>
          <w:lang w:val="es-ES" w:eastAsia="es-CO"/>
        </w:rPr>
        <w:t>,</w:t>
      </w:r>
      <w:r w:rsidRPr="00F27AA4">
        <w:rPr>
          <w:rFonts w:ascii="Garamond" w:eastAsia="Times New Roman" w:hAnsi="Garamond" w:cstheme="minorHAnsi"/>
          <w:b w:val="0"/>
          <w:sz w:val="24"/>
          <w:szCs w:val="24"/>
          <w:lang w:val="es-ES" w:eastAsia="es-CO"/>
        </w:rPr>
        <w:t xml:space="preserve"> el Registro Presupuestal correspondiente</w:t>
      </w:r>
      <w:r w:rsidR="00312FA0">
        <w:rPr>
          <w:rFonts w:ascii="Garamond" w:eastAsia="Times New Roman" w:hAnsi="Garamond" w:cstheme="minorHAnsi"/>
          <w:b w:val="0"/>
          <w:sz w:val="24"/>
          <w:szCs w:val="24"/>
          <w:lang w:val="es-ES" w:eastAsia="es-CO"/>
        </w:rPr>
        <w:t xml:space="preserve"> </w:t>
      </w:r>
      <w:r w:rsidR="00312FA0" w:rsidRPr="00312FA0">
        <w:rPr>
          <w:rFonts w:ascii="Garamond" w:eastAsia="Times New Roman" w:hAnsi="Garamond" w:cstheme="minorHAnsi"/>
          <w:b w:val="0"/>
          <w:sz w:val="24"/>
          <w:szCs w:val="24"/>
          <w:lang w:val="es-ES" w:eastAsia="es-CO"/>
        </w:rPr>
        <w:t>y el acta de inicio del contrato</w:t>
      </w:r>
      <w:r w:rsidR="004B02CC" w:rsidRPr="00F27AA4">
        <w:rPr>
          <w:rFonts w:ascii="Garamond" w:eastAsia="Times New Roman" w:hAnsi="Garamond" w:cstheme="minorHAnsi"/>
          <w:b w:val="0"/>
          <w:sz w:val="24"/>
          <w:szCs w:val="24"/>
          <w:lang w:val="es-ES" w:eastAsia="es-CO"/>
        </w:rPr>
        <w:t>.</w:t>
      </w:r>
    </w:p>
    <w:p w14:paraId="7D2904BD" w14:textId="77777777" w:rsidR="007C2D5D" w:rsidRPr="00F27AA4" w:rsidRDefault="007C2D5D" w:rsidP="00F27AA4">
      <w:pPr>
        <w:pStyle w:val="clusulas"/>
        <w:numPr>
          <w:ilvl w:val="0"/>
          <w:numId w:val="0"/>
        </w:numPr>
        <w:spacing w:before="0" w:after="0"/>
        <w:rPr>
          <w:rFonts w:ascii="Garamond" w:eastAsia="Times New Roman" w:hAnsi="Garamond" w:cs="Arial"/>
          <w:bCs/>
          <w:sz w:val="24"/>
          <w:szCs w:val="24"/>
          <w:lang w:val="es-ES" w:eastAsia="es-CO"/>
        </w:rPr>
      </w:pPr>
    </w:p>
    <w:p w14:paraId="529FA6B9" w14:textId="50FB1D75" w:rsidR="000B4B36" w:rsidRPr="00F27AA4" w:rsidRDefault="000B4B36" w:rsidP="00F27AA4">
      <w:pPr>
        <w:pStyle w:val="clusulas"/>
        <w:tabs>
          <w:tab w:val="left" w:pos="1560"/>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L</w:t>
      </w:r>
      <w:r w:rsidR="003E7E81" w:rsidRPr="00F27AA4">
        <w:rPr>
          <w:rFonts w:ascii="Garamond" w:eastAsia="Times New Roman" w:hAnsi="Garamond" w:cs="Arial"/>
          <w:bCs/>
          <w:sz w:val="24"/>
          <w:szCs w:val="24"/>
          <w:lang w:val="es-ES" w:eastAsia="es-CO"/>
        </w:rPr>
        <w:t>UGAR DE EJECUCIÓN Y DOMICILIO CONTRACTUAL</w:t>
      </w:r>
    </w:p>
    <w:p w14:paraId="1440B72C" w14:textId="402EB549" w:rsidR="000B4B36" w:rsidRPr="00F27AA4" w:rsidRDefault="000B4B36" w:rsidP="00F27AA4">
      <w:pPr>
        <w:pStyle w:val="clusulas"/>
        <w:numPr>
          <w:ilvl w:val="0"/>
          <w:numId w:val="0"/>
        </w:numPr>
        <w:spacing w:before="0" w:after="0"/>
        <w:rPr>
          <w:rFonts w:ascii="Garamond" w:eastAsia="Times New Roman" w:hAnsi="Garamond" w:cs="Arial"/>
          <w:b w:val="0"/>
          <w:bCs/>
          <w:sz w:val="24"/>
          <w:szCs w:val="24"/>
          <w:lang w:val="es-ES" w:eastAsia="es-CO"/>
        </w:rPr>
      </w:pPr>
    </w:p>
    <w:p w14:paraId="7439C553" w14:textId="3E4A10FF" w:rsidR="00ED7DDF" w:rsidRDefault="00C82637" w:rsidP="00F27AA4">
      <w:pPr>
        <w:rPr>
          <w:rFonts w:ascii="Garamond" w:hAnsi="Garamond" w:cstheme="minorHAnsi"/>
          <w:sz w:val="24"/>
          <w:szCs w:val="24"/>
        </w:rPr>
      </w:pPr>
      <w:r w:rsidRPr="00C82637">
        <w:rPr>
          <w:rFonts w:ascii="Garamond" w:hAnsi="Garamond" w:cstheme="minorHAnsi"/>
          <w:sz w:val="24"/>
          <w:szCs w:val="24"/>
        </w:rPr>
        <w:t xml:space="preserve">Las actividades previstas en el presente contrato se deben desarrollar en la ciudad e Bogotá localidad de Bosa.  </w:t>
      </w:r>
    </w:p>
    <w:p w14:paraId="3A7ACFFE" w14:textId="77777777" w:rsidR="0037452B" w:rsidRPr="00F27AA4" w:rsidRDefault="0037452B" w:rsidP="00F27AA4">
      <w:pPr>
        <w:rPr>
          <w:rFonts w:ascii="Garamond" w:hAnsi="Garamond" w:cstheme="minorHAnsi"/>
          <w:sz w:val="24"/>
          <w:szCs w:val="24"/>
        </w:rPr>
      </w:pPr>
    </w:p>
    <w:p w14:paraId="0AB9D997" w14:textId="100F6347" w:rsidR="00F521DB" w:rsidRDefault="00F521DB" w:rsidP="00F27AA4">
      <w:pPr>
        <w:pStyle w:val="clusulas"/>
        <w:tabs>
          <w:tab w:val="left" w:pos="1701"/>
        </w:tabs>
        <w:spacing w:before="0" w:after="0"/>
        <w:ind w:left="426" w:hanging="357"/>
        <w:outlineLvl w:val="0"/>
        <w:rPr>
          <w:rFonts w:ascii="Garamond" w:eastAsia="Times New Roman" w:hAnsi="Garamond" w:cs="Arial"/>
          <w:bCs/>
          <w:sz w:val="24"/>
          <w:szCs w:val="24"/>
          <w:lang w:val="es-ES" w:eastAsia="es-CO"/>
        </w:rPr>
      </w:pPr>
      <w:r>
        <w:rPr>
          <w:rFonts w:ascii="Garamond" w:eastAsia="Times New Roman" w:hAnsi="Garamond" w:cs="Arial"/>
          <w:bCs/>
          <w:sz w:val="24"/>
          <w:szCs w:val="24"/>
          <w:lang w:val="es-ES" w:eastAsia="es-CO"/>
        </w:rPr>
        <w:t xml:space="preserve"> </w:t>
      </w:r>
      <w:r w:rsidR="00671C9A" w:rsidRPr="00671C9A">
        <w:rPr>
          <w:rFonts w:ascii="Garamond" w:eastAsia="Times New Roman" w:hAnsi="Garamond" w:cs="Arial"/>
          <w:bCs/>
          <w:sz w:val="24"/>
          <w:szCs w:val="24"/>
          <w:lang w:val="es-ES" w:eastAsia="es-CO"/>
        </w:rPr>
        <w:t>PREVENCIÓN Y DENUNCIA DE LA VIOLENCIA BASADA EN GÉNERO EN LA CONTRATACIÓN</w:t>
      </w:r>
    </w:p>
    <w:p w14:paraId="3C510185" w14:textId="60103C62" w:rsidR="00F521DB" w:rsidRDefault="00F521DB" w:rsidP="00671C9A">
      <w:pPr>
        <w:pStyle w:val="clusulas"/>
        <w:numPr>
          <w:ilvl w:val="0"/>
          <w:numId w:val="0"/>
        </w:numPr>
        <w:spacing w:before="0" w:after="0"/>
        <w:rPr>
          <w:rFonts w:ascii="Garamond" w:eastAsia="Times New Roman" w:hAnsi="Garamond" w:cs="Arial"/>
          <w:b w:val="0"/>
          <w:bCs/>
          <w:sz w:val="24"/>
          <w:szCs w:val="24"/>
          <w:lang w:val="es-ES" w:eastAsia="es-CO"/>
        </w:rPr>
      </w:pPr>
    </w:p>
    <w:p w14:paraId="69E95BA8" w14:textId="02D4D87D" w:rsidR="00C204EE" w:rsidRPr="00671C9A" w:rsidRDefault="00BE4EEA" w:rsidP="00671C9A">
      <w:pPr>
        <w:pStyle w:val="clusulas"/>
        <w:numPr>
          <w:ilvl w:val="0"/>
          <w:numId w:val="0"/>
        </w:numPr>
        <w:spacing w:before="0" w:after="0"/>
        <w:rPr>
          <w:rFonts w:ascii="Garamond" w:eastAsia="Times New Roman" w:hAnsi="Garamond" w:cs="Arial"/>
          <w:b w:val="0"/>
          <w:bCs/>
          <w:sz w:val="24"/>
          <w:szCs w:val="24"/>
          <w:lang w:val="es-ES" w:eastAsia="es-CO"/>
        </w:rPr>
      </w:pPr>
      <w:r w:rsidRPr="00BE4EEA">
        <w:rPr>
          <w:rFonts w:ascii="Garamond" w:eastAsia="Times New Roman" w:hAnsi="Garamond" w:cs="Arial"/>
          <w:b w:val="0"/>
          <w:bCs/>
          <w:sz w:val="24"/>
          <w:szCs w:val="24"/>
          <w:lang w:val="es-ES" w:eastAsia="es-CO"/>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3CFE11E1" w14:textId="7A00BA3A" w:rsidR="00671C9A" w:rsidRPr="00671C9A" w:rsidRDefault="00671C9A" w:rsidP="00671C9A">
      <w:pPr>
        <w:pStyle w:val="clusulas"/>
        <w:numPr>
          <w:ilvl w:val="0"/>
          <w:numId w:val="0"/>
        </w:numPr>
        <w:spacing w:before="0" w:after="0"/>
        <w:rPr>
          <w:rFonts w:ascii="Garamond" w:eastAsia="Times New Roman" w:hAnsi="Garamond" w:cs="Arial"/>
          <w:b w:val="0"/>
          <w:bCs/>
          <w:sz w:val="24"/>
          <w:szCs w:val="24"/>
          <w:lang w:val="es-ES" w:eastAsia="es-CO"/>
        </w:rPr>
      </w:pPr>
    </w:p>
    <w:p w14:paraId="53737B5D" w14:textId="16DD213E" w:rsidR="003E4D98" w:rsidRPr="00F27AA4" w:rsidRDefault="003E4D98" w:rsidP="00F27AA4">
      <w:pPr>
        <w:pStyle w:val="clusulas"/>
        <w:tabs>
          <w:tab w:val="left" w:pos="1701"/>
        </w:tabs>
        <w:spacing w:before="0" w:after="0"/>
        <w:ind w:left="426" w:hanging="357"/>
        <w:outlineLvl w:val="0"/>
        <w:rPr>
          <w:rFonts w:ascii="Garamond" w:eastAsia="Times New Roman" w:hAnsi="Garamond" w:cs="Arial"/>
          <w:bCs/>
          <w:sz w:val="24"/>
          <w:szCs w:val="24"/>
          <w:lang w:val="es-ES" w:eastAsia="es-CO"/>
        </w:rPr>
      </w:pPr>
      <w:r w:rsidRPr="00F27AA4">
        <w:rPr>
          <w:rFonts w:ascii="Garamond" w:eastAsia="Times New Roman" w:hAnsi="Garamond" w:cs="Arial"/>
          <w:bCs/>
          <w:sz w:val="24"/>
          <w:szCs w:val="24"/>
          <w:lang w:val="es-ES" w:eastAsia="es-CO"/>
        </w:rPr>
        <w:t>DOCUMENTOS</w:t>
      </w:r>
    </w:p>
    <w:p w14:paraId="2737FFC2" w14:textId="77777777" w:rsidR="003E4D98" w:rsidRPr="00F27AA4" w:rsidRDefault="003E4D98" w:rsidP="00F27AA4">
      <w:pPr>
        <w:pStyle w:val="clusulas"/>
        <w:numPr>
          <w:ilvl w:val="0"/>
          <w:numId w:val="0"/>
        </w:numPr>
        <w:spacing w:before="0" w:after="0"/>
        <w:ind w:left="710"/>
        <w:rPr>
          <w:rFonts w:ascii="Garamond" w:eastAsia="Times New Roman" w:hAnsi="Garamond" w:cs="Arial"/>
          <w:b w:val="0"/>
          <w:bCs/>
          <w:sz w:val="24"/>
          <w:szCs w:val="24"/>
          <w:lang w:val="es-ES" w:eastAsia="es-CO"/>
        </w:rPr>
      </w:pPr>
    </w:p>
    <w:p w14:paraId="2313E1B8" w14:textId="328B4914" w:rsidR="003E4D98" w:rsidRPr="00F27AA4" w:rsidRDefault="003E4D98" w:rsidP="00F27AA4">
      <w:pPr>
        <w:pStyle w:val="clusulas"/>
        <w:numPr>
          <w:ilvl w:val="0"/>
          <w:numId w:val="0"/>
        </w:numPr>
        <w:spacing w:before="0" w:after="0"/>
        <w:rPr>
          <w:rFonts w:ascii="Garamond" w:eastAsia="Times New Roman" w:hAnsi="Garamond" w:cs="Arial"/>
          <w:b w:val="0"/>
          <w:bCs/>
          <w:sz w:val="24"/>
          <w:szCs w:val="24"/>
          <w:lang w:val="es-ES" w:eastAsia="es-CO"/>
        </w:rPr>
      </w:pPr>
      <w:r w:rsidRPr="00F27AA4">
        <w:rPr>
          <w:rFonts w:ascii="Garamond" w:eastAsia="Times New Roman" w:hAnsi="Garamond" w:cs="Arial"/>
          <w:b w:val="0"/>
          <w:bCs/>
          <w:sz w:val="24"/>
          <w:szCs w:val="24"/>
          <w:lang w:val="es-ES" w:eastAsia="es-CO"/>
        </w:rPr>
        <w:t>Los documentos que a continuación se relacionan, hacen parte i</w:t>
      </w:r>
      <w:r w:rsidR="008160A2" w:rsidRPr="00F27AA4">
        <w:rPr>
          <w:rFonts w:ascii="Garamond" w:eastAsia="Times New Roman" w:hAnsi="Garamond" w:cs="Arial"/>
          <w:b w:val="0"/>
          <w:bCs/>
          <w:sz w:val="24"/>
          <w:szCs w:val="24"/>
          <w:lang w:val="es-ES" w:eastAsia="es-CO"/>
        </w:rPr>
        <w:t xml:space="preserve">ntegral del presente </w:t>
      </w:r>
      <w:r w:rsidR="00274C00" w:rsidRPr="00F27AA4">
        <w:rPr>
          <w:rFonts w:ascii="Garamond" w:eastAsia="Times New Roman" w:hAnsi="Garamond" w:cs="Arial"/>
          <w:b w:val="0"/>
          <w:bCs/>
          <w:sz w:val="24"/>
          <w:szCs w:val="24"/>
          <w:lang w:val="es-ES" w:eastAsia="es-CO"/>
        </w:rPr>
        <w:t>c</w:t>
      </w:r>
      <w:r w:rsidRPr="00F27AA4">
        <w:rPr>
          <w:rFonts w:ascii="Garamond" w:eastAsia="Times New Roman" w:hAnsi="Garamond" w:cs="Arial"/>
          <w:b w:val="0"/>
          <w:bCs/>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F27AA4" w:rsidRDefault="003E4D98" w:rsidP="00F27AA4">
      <w:pPr>
        <w:pStyle w:val="clusulas"/>
        <w:numPr>
          <w:ilvl w:val="0"/>
          <w:numId w:val="0"/>
        </w:numPr>
        <w:spacing w:before="0" w:after="0"/>
        <w:rPr>
          <w:rFonts w:ascii="Garamond" w:eastAsia="Times New Roman" w:hAnsi="Garamond" w:cs="Arial"/>
          <w:b w:val="0"/>
          <w:bCs/>
          <w:sz w:val="24"/>
          <w:szCs w:val="24"/>
          <w:lang w:val="es-ES" w:eastAsia="es-CO"/>
        </w:rPr>
      </w:pPr>
    </w:p>
    <w:p w14:paraId="6602985B"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lastRenderedPageBreak/>
        <w:t>Estudios y documentos previos.</w:t>
      </w:r>
    </w:p>
    <w:p w14:paraId="0C9BB799"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Pliego de condiciones, Adendas, Anexos, Formatos, Matrices, Formularios.</w:t>
      </w:r>
    </w:p>
    <w:p w14:paraId="4CDF2892" w14:textId="58D3F70B"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Propuesta presentada por el Interventor.</w:t>
      </w:r>
    </w:p>
    <w:p w14:paraId="28244787" w14:textId="77777777"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Las garantías debidamente aprobadas.</w:t>
      </w:r>
    </w:p>
    <w:p w14:paraId="12D8BB65" w14:textId="72766B1F" w:rsidR="00F677AB" w:rsidRPr="00F27AA4" w:rsidRDefault="00F677AB" w:rsidP="00F27AA4">
      <w:pPr>
        <w:pStyle w:val="clusulas"/>
        <w:numPr>
          <w:ilvl w:val="3"/>
          <w:numId w:val="4"/>
        </w:numPr>
        <w:spacing w:before="0" w:after="0"/>
        <w:ind w:left="1134"/>
        <w:rPr>
          <w:rFonts w:ascii="Garamond" w:eastAsia="Times New Roman" w:hAnsi="Garamond" w:cstheme="minorHAnsi"/>
          <w:b w:val="0"/>
          <w:bCs/>
          <w:sz w:val="24"/>
          <w:szCs w:val="24"/>
          <w:lang w:val="es-ES" w:eastAsia="es-CO"/>
        </w:rPr>
      </w:pPr>
      <w:r w:rsidRPr="00F27AA4">
        <w:rPr>
          <w:rFonts w:ascii="Garamond" w:eastAsia="Times New Roman" w:hAnsi="Garamond" w:cstheme="minorHAnsi"/>
          <w:b w:val="0"/>
          <w:bCs/>
          <w:sz w:val="24"/>
          <w:szCs w:val="24"/>
          <w:lang w:val="es-ES" w:eastAsia="es-CO"/>
        </w:rPr>
        <w:t xml:space="preserve">Toda la correspondencia que se surta entre las partes durante el término de ejecución del </w:t>
      </w:r>
      <w:r w:rsidR="00C8027F" w:rsidRPr="00F27AA4">
        <w:rPr>
          <w:rFonts w:ascii="Garamond" w:eastAsia="Times New Roman" w:hAnsi="Garamond" w:cstheme="minorHAnsi"/>
          <w:b w:val="0"/>
          <w:bCs/>
          <w:sz w:val="24"/>
          <w:szCs w:val="24"/>
          <w:lang w:val="es-ES" w:eastAsia="es-CO"/>
        </w:rPr>
        <w:t>c</w:t>
      </w:r>
      <w:r w:rsidRPr="00F27AA4">
        <w:rPr>
          <w:rFonts w:ascii="Garamond" w:eastAsia="Times New Roman" w:hAnsi="Garamond" w:cstheme="minorHAnsi"/>
          <w:b w:val="0"/>
          <w:bCs/>
          <w:sz w:val="24"/>
          <w:szCs w:val="24"/>
          <w:lang w:val="es-ES" w:eastAsia="es-CO"/>
        </w:rPr>
        <w:t>ontrato.</w:t>
      </w:r>
    </w:p>
    <w:p w14:paraId="1CE76206" w14:textId="77777777" w:rsidR="003E4D98" w:rsidRPr="00F27AA4" w:rsidRDefault="003E4D98" w:rsidP="00F27AA4">
      <w:pPr>
        <w:pStyle w:val="Ttulo"/>
        <w:numPr>
          <w:ilvl w:val="0"/>
          <w:numId w:val="0"/>
        </w:numPr>
        <w:spacing w:after="0"/>
        <w:rPr>
          <w:rFonts w:ascii="Garamond" w:eastAsia="Times New Roman" w:hAnsi="Garamond" w:cs="Arial"/>
          <w:bCs/>
          <w:color w:val="auto"/>
          <w:sz w:val="24"/>
          <w:szCs w:val="24"/>
          <w:lang w:val="es-ES" w:eastAsia="es-CO"/>
        </w:rPr>
      </w:pPr>
    </w:p>
    <w:p w14:paraId="46FDDE17" w14:textId="77777777" w:rsidR="00343514" w:rsidRPr="00F27AA4" w:rsidRDefault="00343514" w:rsidP="00F27AA4">
      <w:pPr>
        <w:pStyle w:val="Ttulo"/>
        <w:numPr>
          <w:ilvl w:val="0"/>
          <w:numId w:val="0"/>
        </w:numPr>
        <w:spacing w:after="0"/>
        <w:rPr>
          <w:rFonts w:ascii="Garamond" w:eastAsia="Times New Roman" w:hAnsi="Garamond" w:cstheme="minorHAnsi"/>
          <w:bCs/>
          <w:color w:val="auto"/>
          <w:spacing w:val="0"/>
          <w:kern w:val="0"/>
          <w:sz w:val="24"/>
          <w:szCs w:val="24"/>
          <w:lang w:val="es-ES" w:eastAsia="es-CO"/>
        </w:rPr>
      </w:pPr>
      <w:r w:rsidRPr="00F27AA4">
        <w:rPr>
          <w:rFonts w:ascii="Garamond" w:eastAsia="Times New Roman" w:hAnsi="Garamond" w:cstheme="minorHAnsi"/>
          <w:bCs/>
          <w:color w:val="auto"/>
          <w:spacing w:val="0"/>
          <w:kern w:val="0"/>
          <w:sz w:val="24"/>
          <w:szCs w:val="24"/>
          <w:lang w:val="es-ES" w:eastAsia="es-CO"/>
        </w:rPr>
        <w:t xml:space="preserve">En constancia se firma el presente contrato en </w:t>
      </w:r>
      <w:r w:rsidRPr="00F27AA4">
        <w:rPr>
          <w:rFonts w:ascii="Garamond" w:eastAsia="Times New Roman" w:hAnsi="Garamond" w:cstheme="minorHAnsi"/>
          <w:bCs/>
          <w:color w:val="auto"/>
          <w:spacing w:val="0"/>
          <w:kern w:val="0"/>
          <w:sz w:val="24"/>
          <w:szCs w:val="24"/>
          <w:highlight w:val="lightGray"/>
          <w:lang w:val="es-ES" w:eastAsia="es-CO"/>
        </w:rPr>
        <w:t>[señalar lugar de perfeccionamiento del contrato]</w:t>
      </w:r>
      <w:r w:rsidRPr="00F27AA4">
        <w:rPr>
          <w:rFonts w:ascii="Garamond" w:eastAsia="Times New Roman" w:hAnsi="Garamond" w:cstheme="minorHAnsi"/>
          <w:bCs/>
          <w:color w:val="auto"/>
          <w:spacing w:val="0"/>
          <w:kern w:val="0"/>
          <w:sz w:val="24"/>
          <w:szCs w:val="24"/>
          <w:lang w:val="es-ES" w:eastAsia="es-CO"/>
        </w:rPr>
        <w:t xml:space="preserve">, el </w:t>
      </w:r>
      <w:r w:rsidRPr="00F27AA4">
        <w:rPr>
          <w:rFonts w:ascii="Garamond" w:eastAsia="Times New Roman" w:hAnsi="Garamond" w:cstheme="minorHAnsi"/>
          <w:bCs/>
          <w:color w:val="auto"/>
          <w:spacing w:val="0"/>
          <w:kern w:val="0"/>
          <w:sz w:val="24"/>
          <w:szCs w:val="24"/>
          <w:highlight w:val="lightGray"/>
          <w:lang w:val="es-ES" w:eastAsia="es-CO"/>
        </w:rPr>
        <w:t>[indicar la fecha de suscripción]</w:t>
      </w:r>
    </w:p>
    <w:p w14:paraId="553F2DCA" w14:textId="40E8F5EB" w:rsidR="00D67F43" w:rsidRPr="00F27AA4" w:rsidRDefault="00D67F43" w:rsidP="00F27AA4">
      <w:pPr>
        <w:rPr>
          <w:rFonts w:ascii="Garamond" w:hAnsi="Garamond"/>
          <w:bCs/>
          <w:sz w:val="24"/>
          <w:szCs w:val="24"/>
          <w:highlight w:val="lightGray"/>
          <w:lang w:val="es-ES" w:eastAsia="es-CO"/>
        </w:rPr>
      </w:pPr>
      <w:r w:rsidRPr="00F27AA4">
        <w:rPr>
          <w:rFonts w:ascii="Garamond" w:hAnsi="Garamond"/>
          <w:bCs/>
          <w:sz w:val="24"/>
          <w:szCs w:val="24"/>
          <w:highlight w:val="lightGray"/>
          <w:lang w:val="es-ES" w:eastAsia="es-CO"/>
        </w:rPr>
        <w:t xml:space="preserve">[No incluir la firma manuscrita cuando el contrato se celebre por medio del SECOP II] </w:t>
      </w:r>
    </w:p>
    <w:p w14:paraId="102EC36B" w14:textId="6BABAD20" w:rsidR="000C1F6C" w:rsidRPr="00F27AA4" w:rsidRDefault="000C1F6C" w:rsidP="00F27AA4">
      <w:pPr>
        <w:rPr>
          <w:rFonts w:ascii="Garamond" w:hAnsi="Garamond" w:cs="Arial"/>
          <w:i/>
          <w:spacing w:val="-3"/>
          <w:sz w:val="24"/>
          <w:szCs w:val="24"/>
          <w:lang w:eastAsia="es-ES"/>
        </w:rPr>
      </w:pPr>
    </w:p>
    <w:p w14:paraId="7DEB8AD1" w14:textId="77777777" w:rsidR="00700244" w:rsidRPr="00F27AA4" w:rsidRDefault="00700244" w:rsidP="00F27AA4">
      <w:pPr>
        <w:pStyle w:val="Ttulo"/>
        <w:numPr>
          <w:ilvl w:val="0"/>
          <w:numId w:val="0"/>
        </w:numPr>
        <w:spacing w:after="0"/>
        <w:rPr>
          <w:rFonts w:ascii="Garamond" w:eastAsia="Times New Roman" w:hAnsi="Garamond" w:cs="Arial"/>
          <w:bCs/>
          <w:color w:val="auto"/>
          <w:spacing w:val="0"/>
          <w:kern w:val="0"/>
          <w:sz w:val="24"/>
          <w:szCs w:val="24"/>
          <w:lang w:val="es-ES" w:eastAsia="es-CO"/>
        </w:rPr>
      </w:pPr>
    </w:p>
    <w:p w14:paraId="100CBE2A" w14:textId="43F871E2" w:rsidR="00A90296" w:rsidRPr="00F27AA4" w:rsidRDefault="003E4D98" w:rsidP="00F27AA4">
      <w:pPr>
        <w:pStyle w:val="Ttulo"/>
        <w:numPr>
          <w:ilvl w:val="0"/>
          <w:numId w:val="0"/>
        </w:numPr>
        <w:spacing w:after="0"/>
        <w:rPr>
          <w:rFonts w:ascii="Garamond" w:eastAsia="Times New Roman" w:hAnsi="Garamond" w:cs="Arial"/>
          <w:bCs/>
          <w:color w:val="auto"/>
          <w:sz w:val="24"/>
          <w:szCs w:val="24"/>
          <w:lang w:val="es-ES" w:eastAsia="es-CO"/>
        </w:rPr>
      </w:pPr>
      <w:r w:rsidRPr="00F27AA4">
        <w:rPr>
          <w:rFonts w:ascii="Garamond" w:eastAsia="Times New Roman" w:hAnsi="Garamond" w:cs="Arial"/>
          <w:bCs/>
          <w:color w:val="auto"/>
          <w:sz w:val="24"/>
          <w:szCs w:val="24"/>
          <w:lang w:val="es-ES" w:eastAsia="es-CO"/>
        </w:rPr>
        <w:t xml:space="preserve">Por </w:t>
      </w:r>
      <w:r w:rsidR="00700244" w:rsidRPr="00F27AA4">
        <w:rPr>
          <w:rFonts w:ascii="Garamond" w:eastAsia="Times New Roman" w:hAnsi="Garamond" w:cs="Arial"/>
          <w:bCs/>
          <w:color w:val="auto"/>
          <w:sz w:val="24"/>
          <w:szCs w:val="24"/>
          <w:lang w:val="es-ES" w:eastAsia="es-CO"/>
        </w:rPr>
        <w:t xml:space="preserve">la </w:t>
      </w:r>
      <w:r w:rsidR="00C8027F" w:rsidRPr="00F27AA4">
        <w:rPr>
          <w:rFonts w:ascii="Garamond" w:eastAsia="Times New Roman" w:hAnsi="Garamond" w:cs="Arial"/>
          <w:bCs/>
          <w:color w:val="auto"/>
          <w:sz w:val="24"/>
          <w:szCs w:val="24"/>
          <w:lang w:val="es-ES" w:eastAsia="es-CO"/>
        </w:rPr>
        <w:t>e</w:t>
      </w:r>
      <w:r w:rsidR="00700244" w:rsidRPr="00F27AA4">
        <w:rPr>
          <w:rFonts w:ascii="Garamond" w:eastAsia="Times New Roman" w:hAnsi="Garamond" w:cs="Arial"/>
          <w:bCs/>
          <w:color w:val="auto"/>
          <w:sz w:val="24"/>
          <w:szCs w:val="24"/>
          <w:lang w:val="es-ES" w:eastAsia="es-CO"/>
        </w:rPr>
        <w:t>ntidad</w:t>
      </w:r>
      <w:r w:rsidRPr="00F27AA4">
        <w:rPr>
          <w:rFonts w:ascii="Garamond" w:eastAsia="Times New Roman" w:hAnsi="Garamond" w:cs="Arial"/>
          <w:bCs/>
          <w:color w:val="auto"/>
          <w:sz w:val="24"/>
          <w:szCs w:val="24"/>
          <w:lang w:val="es-ES" w:eastAsia="es-CO"/>
        </w:rPr>
        <w:t>,</w:t>
      </w:r>
      <w:r w:rsidRPr="00F27AA4">
        <w:rPr>
          <w:rFonts w:ascii="Garamond" w:eastAsia="Times New Roman" w:hAnsi="Garamond" w:cs="Arial"/>
          <w:bCs/>
          <w:color w:val="auto"/>
          <w:sz w:val="24"/>
          <w:szCs w:val="24"/>
          <w:lang w:val="es-ES" w:eastAsia="es-CO"/>
        </w:rPr>
        <w:tab/>
      </w:r>
      <w:r w:rsidRPr="00F27AA4">
        <w:rPr>
          <w:rFonts w:ascii="Garamond" w:eastAsia="Times New Roman" w:hAnsi="Garamond" w:cs="Arial"/>
          <w:bCs/>
          <w:color w:val="auto"/>
          <w:sz w:val="24"/>
          <w:szCs w:val="24"/>
          <w:lang w:val="es-ES" w:eastAsia="es-CO"/>
        </w:rPr>
        <w:tab/>
        <w:t xml:space="preserve">   </w:t>
      </w:r>
      <w:r w:rsidRPr="00F27AA4">
        <w:rPr>
          <w:rFonts w:ascii="Garamond" w:eastAsia="Times New Roman" w:hAnsi="Garamond" w:cs="Arial"/>
          <w:bCs/>
          <w:color w:val="auto"/>
          <w:sz w:val="24"/>
          <w:szCs w:val="24"/>
          <w:lang w:val="es-ES" w:eastAsia="es-CO"/>
        </w:rPr>
        <w:tab/>
        <w:t xml:space="preserve">    </w:t>
      </w:r>
      <w:r w:rsidRPr="00F27AA4">
        <w:rPr>
          <w:rFonts w:ascii="Garamond" w:eastAsia="Times New Roman" w:hAnsi="Garamond" w:cs="Arial"/>
          <w:bCs/>
          <w:color w:val="auto"/>
          <w:sz w:val="24"/>
          <w:szCs w:val="24"/>
          <w:lang w:val="es-ES" w:eastAsia="es-CO"/>
        </w:rPr>
        <w:tab/>
        <w:t xml:space="preserve">Por el </w:t>
      </w:r>
      <w:r w:rsidR="007955D2" w:rsidRPr="00F27AA4">
        <w:rPr>
          <w:rFonts w:ascii="Garamond" w:eastAsia="Times New Roman" w:hAnsi="Garamond" w:cs="Arial"/>
          <w:bCs/>
          <w:color w:val="auto"/>
          <w:sz w:val="24"/>
          <w:szCs w:val="24"/>
          <w:lang w:val="es-ES" w:eastAsia="es-CO"/>
        </w:rPr>
        <w:t>Interventor</w:t>
      </w:r>
      <w:r w:rsidRPr="00F27AA4">
        <w:rPr>
          <w:rFonts w:ascii="Garamond" w:eastAsia="Times New Roman" w:hAnsi="Garamond" w:cs="Arial"/>
          <w:bCs/>
          <w:color w:val="auto"/>
          <w:sz w:val="24"/>
          <w:szCs w:val="24"/>
          <w:lang w:val="es-ES" w:eastAsia="es-CO"/>
        </w:rPr>
        <w:t>,</w:t>
      </w:r>
    </w:p>
    <w:sectPr w:rsidR="00A90296" w:rsidRPr="00F27AA4" w:rsidSect="007A5A66">
      <w:foot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FACA1" w14:textId="77777777" w:rsidR="00670939" w:rsidRDefault="00670939" w:rsidP="004F2C35">
      <w:r>
        <w:separator/>
      </w:r>
    </w:p>
  </w:endnote>
  <w:endnote w:type="continuationSeparator" w:id="0">
    <w:p w14:paraId="3FCA3DCC" w14:textId="77777777" w:rsidR="00670939" w:rsidRDefault="00670939" w:rsidP="004F2C35">
      <w:r>
        <w:continuationSeparator/>
      </w:r>
    </w:p>
  </w:endnote>
  <w:endnote w:type="continuationNotice" w:id="1">
    <w:p w14:paraId="54B4740D" w14:textId="77777777" w:rsidR="00670939" w:rsidRDefault="0067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altName w:val="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AAAAD+Garamond">
    <w:altName w:val="Garamond"/>
    <w:panose1 w:val="00000000000000000000"/>
    <w:charset w:val="00"/>
    <w:family w:val="swiss"/>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5DF6" w14:textId="77777777" w:rsidR="00670939" w:rsidRDefault="00670939" w:rsidP="004F2C35">
      <w:r>
        <w:separator/>
      </w:r>
    </w:p>
  </w:footnote>
  <w:footnote w:type="continuationSeparator" w:id="0">
    <w:p w14:paraId="0D933235" w14:textId="77777777" w:rsidR="00670939" w:rsidRDefault="00670939" w:rsidP="004F2C35">
      <w:r>
        <w:continuationSeparator/>
      </w:r>
    </w:p>
  </w:footnote>
  <w:footnote w:type="continuationNotice" w:id="1">
    <w:p w14:paraId="2390F836" w14:textId="77777777" w:rsidR="00670939" w:rsidRDefault="006709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1"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295BF2"/>
    <w:multiLevelType w:val="hybridMultilevel"/>
    <w:tmpl w:val="437A194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4"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5" w15:restartNumberingAfterBreak="0">
    <w:nsid w:val="10A23E8B"/>
    <w:multiLevelType w:val="multilevel"/>
    <w:tmpl w:val="26EA2858"/>
    <w:lvl w:ilvl="0">
      <w:start w:val="1"/>
      <w:numFmt w:val="decimal"/>
      <w:lvlText w:val="%1."/>
      <w:lvlJc w:val="left"/>
      <w:pPr>
        <w:ind w:left="1080" w:hanging="360"/>
      </w:pPr>
      <w:rPr>
        <w:rFonts w:cs="Times New Roman" w:hint="default"/>
      </w:rPr>
    </w:lvl>
    <w:lvl w:ilvl="1">
      <w:start w:val="2"/>
      <w:numFmt w:val="decimal"/>
      <w:isLgl/>
      <w:lvlText w:val="%1.%2"/>
      <w:lvlJc w:val="left"/>
      <w:pPr>
        <w:ind w:left="1440" w:hanging="720"/>
      </w:pPr>
      <w:rPr>
        <w:rFonts w:cs="Times New Roman" w:hint="default"/>
      </w:rPr>
    </w:lvl>
    <w:lvl w:ilvl="2">
      <w:start w:val="2"/>
      <w:numFmt w:val="decimal"/>
      <w:isLgl/>
      <w:lvlText w:val="%1.%2.%3"/>
      <w:lvlJc w:val="left"/>
      <w:pPr>
        <w:ind w:left="1440" w:hanging="720"/>
      </w:pPr>
      <w:rPr>
        <w:rFonts w:cs="Times New Roman" w:hint="default"/>
      </w:rPr>
    </w:lvl>
    <w:lvl w:ilvl="3">
      <w:start w:val="6"/>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87A4642"/>
    <w:multiLevelType w:val="hybridMultilevel"/>
    <w:tmpl w:val="4CA83EFA"/>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A7819A1"/>
    <w:multiLevelType w:val="hybridMultilevel"/>
    <w:tmpl w:val="606680F2"/>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1EB301AB"/>
    <w:multiLevelType w:val="hybridMultilevel"/>
    <w:tmpl w:val="606680F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6A71EAC"/>
    <w:multiLevelType w:val="hybridMultilevel"/>
    <w:tmpl w:val="BDC488E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4" w15:restartNumberingAfterBreak="0">
    <w:nsid w:val="2A4E379C"/>
    <w:multiLevelType w:val="hybridMultilevel"/>
    <w:tmpl w:val="76B0DD7A"/>
    <w:lvl w:ilvl="0" w:tplc="3AF2B45E">
      <w:start w:val="1"/>
      <w:numFmt w:val="decimal"/>
      <w:pStyle w:val="clusulas"/>
      <w:lvlText w:val="CLÁUSULA %1."/>
      <w:lvlJc w:val="left"/>
      <w:pPr>
        <w:ind w:left="644" w:hanging="360"/>
      </w:pPr>
      <w:rPr>
        <w:rFonts w:hint="default"/>
        <w:b/>
        <w:color w:val="auto"/>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5E024A"/>
    <w:multiLevelType w:val="hybridMultilevel"/>
    <w:tmpl w:val="F24C14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7" w15:restartNumberingAfterBreak="0">
    <w:nsid w:val="446F1D5D"/>
    <w:multiLevelType w:val="hybridMultilevel"/>
    <w:tmpl w:val="4710B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EF1A54"/>
    <w:multiLevelType w:val="hybridMultilevel"/>
    <w:tmpl w:val="622A681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9" w15:restartNumberingAfterBreak="0">
    <w:nsid w:val="48826EB0"/>
    <w:multiLevelType w:val="hybridMultilevel"/>
    <w:tmpl w:val="4EA6CE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C871807"/>
    <w:multiLevelType w:val="hybridMultilevel"/>
    <w:tmpl w:val="E1B0A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510D2F9F"/>
    <w:multiLevelType w:val="hybridMultilevel"/>
    <w:tmpl w:val="72D0FCBA"/>
    <w:lvl w:ilvl="0" w:tplc="F638853C">
      <w:start w:val="1"/>
      <w:numFmt w:val="decimal"/>
      <w:lvlText w:val="%1."/>
      <w:lvlJc w:val="left"/>
      <w:pPr>
        <w:ind w:left="786" w:hanging="360"/>
      </w:pPr>
      <w:rPr>
        <w:b w:val="0"/>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3081623"/>
    <w:multiLevelType w:val="hybridMultilevel"/>
    <w:tmpl w:val="E8D02D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7" w15:restartNumberingAfterBreak="0">
    <w:nsid w:val="6F696885"/>
    <w:multiLevelType w:val="hybridMultilevel"/>
    <w:tmpl w:val="1554B31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70605759"/>
    <w:multiLevelType w:val="hybridMultilevel"/>
    <w:tmpl w:val="A34C40B2"/>
    <w:lvl w:ilvl="0" w:tplc="240A0001">
      <w:start w:val="1"/>
      <w:numFmt w:val="bullet"/>
      <w:lvlText w:val=""/>
      <w:lvlJc w:val="left"/>
      <w:pPr>
        <w:ind w:left="1080" w:hanging="360"/>
      </w:pPr>
      <w:rPr>
        <w:rFonts w:ascii="Symbol" w:hAnsi="Symbol"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0"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33" w15:restartNumberingAfterBreak="0">
    <w:nsid w:val="7D3355B8"/>
    <w:multiLevelType w:val="hybridMultilevel"/>
    <w:tmpl w:val="812E29B0"/>
    <w:lvl w:ilvl="0" w:tplc="E360709E">
      <w:start w:val="1"/>
      <w:numFmt w:val="bullet"/>
      <w:lvlText w:val="."/>
      <w:lvlJc w:val="left"/>
      <w:pPr>
        <w:ind w:left="360" w:hanging="360"/>
      </w:pPr>
      <w:rPr>
        <w:rFonts w:ascii="Sitka Small" w:hAnsi="Sitka Smal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2"/>
  </w:num>
  <w:num w:numId="2">
    <w:abstractNumId w:val="14"/>
  </w:num>
  <w:num w:numId="3">
    <w:abstractNumId w:val="31"/>
  </w:num>
  <w:num w:numId="4">
    <w:abstractNumId w:val="32"/>
  </w:num>
  <w:num w:numId="5">
    <w:abstractNumId w:val="29"/>
  </w:num>
  <w:num w:numId="6">
    <w:abstractNumId w:val="20"/>
  </w:num>
  <w:num w:numId="7">
    <w:abstractNumId w:val="3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3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6"/>
  </w:num>
  <w:num w:numId="10">
    <w:abstractNumId w:val="26"/>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0"/>
  </w:num>
  <w:num w:numId="14">
    <w:abstractNumId w:val="32"/>
  </w:num>
  <w:num w:numId="15">
    <w:abstractNumId w:val="1"/>
  </w:num>
  <w:num w:numId="16">
    <w:abstractNumId w:val="31"/>
  </w:num>
  <w:num w:numId="17">
    <w:abstractNumId w:val="31"/>
  </w:num>
  <w:num w:numId="18">
    <w:abstractNumId w:val="3"/>
  </w:num>
  <w:num w:numId="19">
    <w:abstractNumId w:val="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4"/>
  </w:num>
  <w:num w:numId="25">
    <w:abstractNumId w:val="11"/>
  </w:num>
  <w:num w:numId="26">
    <w:abstractNumId w:val="26"/>
  </w:num>
  <w:num w:numId="27">
    <w:abstractNumId w:val="7"/>
  </w:num>
  <w:num w:numId="28">
    <w:abstractNumId w:val="26"/>
  </w:num>
  <w:num w:numId="29">
    <w:abstractNumId w:val="33"/>
  </w:num>
  <w:num w:numId="30">
    <w:abstractNumId w:val="0"/>
  </w:num>
  <w:num w:numId="31">
    <w:abstractNumId w:val="21"/>
  </w:num>
  <w:num w:numId="32">
    <w:abstractNumId w:val="15"/>
  </w:num>
  <w:num w:numId="33">
    <w:abstractNumId w:val="25"/>
  </w:num>
  <w:num w:numId="34">
    <w:abstractNumId w:val="19"/>
  </w:num>
  <w:num w:numId="35">
    <w:abstractNumId w:val="23"/>
  </w:num>
  <w:num w:numId="36">
    <w:abstractNumId w:val="14"/>
  </w:num>
  <w:num w:numId="37">
    <w:abstractNumId w:val="8"/>
  </w:num>
  <w:num w:numId="38">
    <w:abstractNumId w:val="17"/>
  </w:num>
  <w:num w:numId="39">
    <w:abstractNumId w:val="10"/>
  </w:num>
  <w:num w:numId="40">
    <w:abstractNumId w:val="5"/>
  </w:num>
  <w:num w:numId="41">
    <w:abstractNumId w:val="13"/>
  </w:num>
  <w:num w:numId="42">
    <w:abstractNumId w:val="2"/>
  </w:num>
  <w:num w:numId="43">
    <w:abstractNumId w:val="9"/>
  </w:num>
  <w:num w:numId="44">
    <w:abstractNumId w:val="27"/>
  </w:num>
  <w:num w:numId="45">
    <w:abstractNumId w:val="18"/>
  </w:num>
  <w:num w:numId="46">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A7F8C"/>
    <w:rsid w:val="000B254F"/>
    <w:rsid w:val="000B2B5A"/>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2F27"/>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037"/>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39C9"/>
    <w:rsid w:val="002355C8"/>
    <w:rsid w:val="00235C76"/>
    <w:rsid w:val="00236312"/>
    <w:rsid w:val="002372F3"/>
    <w:rsid w:val="00242735"/>
    <w:rsid w:val="00250008"/>
    <w:rsid w:val="002535A9"/>
    <w:rsid w:val="002620C2"/>
    <w:rsid w:val="0026762F"/>
    <w:rsid w:val="00272DD2"/>
    <w:rsid w:val="00274C00"/>
    <w:rsid w:val="00276188"/>
    <w:rsid w:val="00277353"/>
    <w:rsid w:val="00280CF4"/>
    <w:rsid w:val="00280D34"/>
    <w:rsid w:val="00281F75"/>
    <w:rsid w:val="0028271F"/>
    <w:rsid w:val="00284441"/>
    <w:rsid w:val="00297495"/>
    <w:rsid w:val="002A0F10"/>
    <w:rsid w:val="002A17CE"/>
    <w:rsid w:val="002A4C8E"/>
    <w:rsid w:val="002A6726"/>
    <w:rsid w:val="002B0E03"/>
    <w:rsid w:val="002B3CE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2FA0"/>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52B"/>
    <w:rsid w:val="0037463F"/>
    <w:rsid w:val="00374FC7"/>
    <w:rsid w:val="00375CB1"/>
    <w:rsid w:val="00376629"/>
    <w:rsid w:val="003802D6"/>
    <w:rsid w:val="0038163A"/>
    <w:rsid w:val="0039662B"/>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6E"/>
    <w:rsid w:val="003E58C3"/>
    <w:rsid w:val="003E59A3"/>
    <w:rsid w:val="003E7E81"/>
    <w:rsid w:val="003F06FE"/>
    <w:rsid w:val="003F68A0"/>
    <w:rsid w:val="0041177B"/>
    <w:rsid w:val="00413E5C"/>
    <w:rsid w:val="0041411C"/>
    <w:rsid w:val="0042262B"/>
    <w:rsid w:val="00423DC4"/>
    <w:rsid w:val="00425AC1"/>
    <w:rsid w:val="00426D03"/>
    <w:rsid w:val="0043048F"/>
    <w:rsid w:val="004335A8"/>
    <w:rsid w:val="00436E1E"/>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A341B"/>
    <w:rsid w:val="004B02CC"/>
    <w:rsid w:val="004B182A"/>
    <w:rsid w:val="004B1B0F"/>
    <w:rsid w:val="004B4F9F"/>
    <w:rsid w:val="004B611B"/>
    <w:rsid w:val="004C114B"/>
    <w:rsid w:val="004C4BB0"/>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B3AE7"/>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1C9A"/>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44A"/>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842"/>
    <w:rsid w:val="007349E6"/>
    <w:rsid w:val="00735F9B"/>
    <w:rsid w:val="007360BE"/>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363E"/>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2638D"/>
    <w:rsid w:val="008321B1"/>
    <w:rsid w:val="008349F7"/>
    <w:rsid w:val="00836741"/>
    <w:rsid w:val="00836AB6"/>
    <w:rsid w:val="0084371E"/>
    <w:rsid w:val="00845505"/>
    <w:rsid w:val="00845D5E"/>
    <w:rsid w:val="008468A4"/>
    <w:rsid w:val="0084773E"/>
    <w:rsid w:val="00852A4F"/>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65F"/>
    <w:rsid w:val="00971A36"/>
    <w:rsid w:val="009929DC"/>
    <w:rsid w:val="0099743A"/>
    <w:rsid w:val="009A1C16"/>
    <w:rsid w:val="009A23E5"/>
    <w:rsid w:val="009A4960"/>
    <w:rsid w:val="009A5E3E"/>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084"/>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2AD1"/>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0341"/>
    <w:rsid w:val="00AF10C2"/>
    <w:rsid w:val="00AF3AC1"/>
    <w:rsid w:val="00B02078"/>
    <w:rsid w:val="00B02D66"/>
    <w:rsid w:val="00B04A29"/>
    <w:rsid w:val="00B04F60"/>
    <w:rsid w:val="00B053EC"/>
    <w:rsid w:val="00B06DBB"/>
    <w:rsid w:val="00B079A5"/>
    <w:rsid w:val="00B11CD8"/>
    <w:rsid w:val="00B1640B"/>
    <w:rsid w:val="00B206CA"/>
    <w:rsid w:val="00B20E49"/>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4EEA"/>
    <w:rsid w:val="00BE78E3"/>
    <w:rsid w:val="00BF1732"/>
    <w:rsid w:val="00BF2A17"/>
    <w:rsid w:val="00BF4C95"/>
    <w:rsid w:val="00BF63CA"/>
    <w:rsid w:val="00BF7E10"/>
    <w:rsid w:val="00C0001E"/>
    <w:rsid w:val="00C00840"/>
    <w:rsid w:val="00C01AC0"/>
    <w:rsid w:val="00C03CC2"/>
    <w:rsid w:val="00C12010"/>
    <w:rsid w:val="00C15466"/>
    <w:rsid w:val="00C17713"/>
    <w:rsid w:val="00C204EE"/>
    <w:rsid w:val="00C244EF"/>
    <w:rsid w:val="00C2579D"/>
    <w:rsid w:val="00C25C0A"/>
    <w:rsid w:val="00C32D6A"/>
    <w:rsid w:val="00C32F55"/>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637"/>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E6032"/>
    <w:rsid w:val="00CF1731"/>
    <w:rsid w:val="00CF54E0"/>
    <w:rsid w:val="00D02225"/>
    <w:rsid w:val="00D05A25"/>
    <w:rsid w:val="00D070F5"/>
    <w:rsid w:val="00D07481"/>
    <w:rsid w:val="00D10A87"/>
    <w:rsid w:val="00D14AE0"/>
    <w:rsid w:val="00D16688"/>
    <w:rsid w:val="00D2274C"/>
    <w:rsid w:val="00D232CE"/>
    <w:rsid w:val="00D24E69"/>
    <w:rsid w:val="00D25206"/>
    <w:rsid w:val="00D254AA"/>
    <w:rsid w:val="00D271CD"/>
    <w:rsid w:val="00D32E5E"/>
    <w:rsid w:val="00D34A6E"/>
    <w:rsid w:val="00D35740"/>
    <w:rsid w:val="00D36FA2"/>
    <w:rsid w:val="00D4010D"/>
    <w:rsid w:val="00D4227A"/>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2BFB"/>
    <w:rsid w:val="00E039FB"/>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4CFC"/>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1FCE"/>
    <w:rsid w:val="00F0222C"/>
    <w:rsid w:val="00F0354C"/>
    <w:rsid w:val="00F1418C"/>
    <w:rsid w:val="00F1492B"/>
    <w:rsid w:val="00F14F80"/>
    <w:rsid w:val="00F17F64"/>
    <w:rsid w:val="00F2322C"/>
    <w:rsid w:val="00F248EF"/>
    <w:rsid w:val="00F2568F"/>
    <w:rsid w:val="00F27AA4"/>
    <w:rsid w:val="00F311BA"/>
    <w:rsid w:val="00F31F6A"/>
    <w:rsid w:val="00F33CD1"/>
    <w:rsid w:val="00F341C7"/>
    <w:rsid w:val="00F3794F"/>
    <w:rsid w:val="00F43CF9"/>
    <w:rsid w:val="00F4651F"/>
    <w:rsid w:val="00F47811"/>
    <w:rsid w:val="00F521DB"/>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6E9"/>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234"/>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22F27"/>
    <w:pPr>
      <w:suppressAutoHyphens/>
      <w:autoSpaceDE w:val="0"/>
      <w:spacing w:after="0" w:line="240" w:lineRule="auto"/>
    </w:pPr>
    <w:rPr>
      <w:rFonts w:ascii="Tahoma" w:eastAsia="Calibri" w:hAnsi="Tahoma" w:cs="Tahoma"/>
      <w:color w:val="000000"/>
      <w:sz w:val="24"/>
      <w:szCs w:val="24"/>
      <w:lang w:val="es-ES" w:eastAsia="zh-CN"/>
    </w:rPr>
  </w:style>
  <w:style w:type="paragraph" w:customStyle="1" w:styleId="Tituloilustraciones">
    <w:name w:val="Titulo ilustraciones"/>
    <w:basedOn w:val="Prrafodelista"/>
    <w:link w:val="TituloilustracionesCar"/>
    <w:autoRedefine/>
    <w:qFormat/>
    <w:rsid w:val="00122F27"/>
    <w:pPr>
      <w:suppressAutoHyphens/>
      <w:ind w:left="0"/>
      <w:contextualSpacing w:val="0"/>
      <w:jc w:val="center"/>
    </w:pPr>
    <w:rPr>
      <w:rFonts w:ascii="Garamond" w:eastAsia="Calibri" w:hAnsi="Garamond" w:cs="Times New Roman"/>
      <w:b/>
      <w:szCs w:val="20"/>
      <w:lang w:val="es-CO" w:eastAsia="zh-CN"/>
    </w:rPr>
  </w:style>
  <w:style w:type="character" w:customStyle="1" w:styleId="TituloilustracionesCar">
    <w:name w:val="Titulo ilustraciones Car"/>
    <w:link w:val="Tituloilustraciones"/>
    <w:rsid w:val="00122F27"/>
    <w:rPr>
      <w:rFonts w:ascii="Garamond" w:eastAsia="Calibri" w:hAnsi="Garamond" w:cs="Times New Roman"/>
      <w:b/>
      <w:sz w:val="20"/>
      <w:szCs w:val="20"/>
      <w:lang w:eastAsia="zh-CN"/>
    </w:rPr>
  </w:style>
  <w:style w:type="paragraph" w:customStyle="1" w:styleId="Piedeimagen">
    <w:name w:val="Pie de imagen"/>
    <w:basedOn w:val="Normal"/>
    <w:link w:val="PiedeimagenCar"/>
    <w:qFormat/>
    <w:rsid w:val="00122F27"/>
    <w:pPr>
      <w:suppressAutoHyphens/>
      <w:jc w:val="center"/>
    </w:pPr>
    <w:rPr>
      <w:rFonts w:ascii="Garamond" w:eastAsia="Calibri" w:hAnsi="Garamond" w:cs="Arial"/>
      <w:sz w:val="18"/>
      <w:szCs w:val="24"/>
      <w:lang w:val="es-CO" w:eastAsia="zh-CN"/>
    </w:rPr>
  </w:style>
  <w:style w:type="character" w:customStyle="1" w:styleId="PiedeimagenCar">
    <w:name w:val="Pie de imagen Car"/>
    <w:link w:val="Piedeimagen"/>
    <w:rsid w:val="00122F27"/>
    <w:rPr>
      <w:rFonts w:ascii="Garamond" w:eastAsia="Calibri" w:hAnsi="Garamond" w:cs="Arial"/>
      <w:sz w:val="18"/>
      <w:szCs w:val="24"/>
      <w:lang w:eastAsia="zh-CN"/>
    </w:rPr>
  </w:style>
  <w:style w:type="paragraph" w:customStyle="1" w:styleId="Standard">
    <w:name w:val="Standard"/>
    <w:qFormat/>
    <w:rsid w:val="00B20E4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Textbody">
    <w:name w:val="Text body"/>
    <w:basedOn w:val="Normal"/>
    <w:rsid w:val="00B20E49"/>
    <w:pPr>
      <w:suppressAutoHyphens/>
      <w:autoSpaceDN w:val="0"/>
      <w:spacing w:after="120"/>
      <w:jc w:val="left"/>
    </w:pPr>
    <w:rPr>
      <w:rFonts w:ascii="Times New Roman" w:eastAsia="Times New Roman" w:hAnsi="Times New Roman" w:cs="Times New Roman"/>
      <w:kern w:val="3"/>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8075</Words>
  <Characters>44413</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Oscar Andres Gutierrez Hoyos</cp:lastModifiedBy>
  <cp:revision>3</cp:revision>
  <cp:lastPrinted>2020-12-13T23:20:00Z</cp:lastPrinted>
  <dcterms:created xsi:type="dcterms:W3CDTF">2021-11-17T23:41:00Z</dcterms:created>
  <dcterms:modified xsi:type="dcterms:W3CDTF">2021-11-17T23:52:00Z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