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0C9C2F" w14:textId="77777777" w:rsidR="006F26FA" w:rsidRPr="00A65851" w:rsidRDefault="006F26FA" w:rsidP="006F26FA">
      <w:pPr>
        <w:pStyle w:val="InviasNormal"/>
        <w:spacing w:after="120"/>
        <w:jc w:val="center"/>
        <w:outlineLvl w:val="0"/>
        <w:rPr>
          <w:rFonts w:ascii="Garamond" w:hAnsi="Garamond"/>
          <w:b/>
          <w:bCs/>
          <w:color w:val="3B3838" w:themeColor="background2" w:themeShade="40"/>
          <w:sz w:val="20"/>
          <w:szCs w:val="20"/>
        </w:rPr>
      </w:pPr>
      <w:r w:rsidRPr="00A65851">
        <w:rPr>
          <w:rFonts w:ascii="Garamond" w:hAnsi="Garamond"/>
          <w:b/>
          <w:bCs/>
          <w:color w:val="3B3838" w:themeColor="background2" w:themeShade="40"/>
          <w:sz w:val="20"/>
          <w:szCs w:val="20"/>
          <w:lang w:val="es-ES"/>
        </w:rPr>
        <w:t>FORMATO 2 — OFERTA ECONÓMICA</w:t>
      </w:r>
    </w:p>
    <w:p w14:paraId="25D0AC30" w14:textId="77777777" w:rsidR="006F26FA" w:rsidRPr="00A65851" w:rsidRDefault="006F26FA" w:rsidP="006F26FA">
      <w:pPr>
        <w:pStyle w:val="InviasNormal"/>
        <w:tabs>
          <w:tab w:val="left" w:pos="3463"/>
        </w:tabs>
        <w:spacing w:before="0" w:after="0"/>
        <w:outlineLvl w:val="0"/>
        <w:rPr>
          <w:rFonts w:ascii="Garamond" w:hAnsi="Garamond"/>
          <w:sz w:val="20"/>
          <w:szCs w:val="20"/>
        </w:rPr>
      </w:pPr>
      <w:r w:rsidRPr="00A65851">
        <w:rPr>
          <w:rFonts w:ascii="Garamond" w:hAnsi="Garamond"/>
          <w:sz w:val="20"/>
          <w:szCs w:val="20"/>
        </w:rPr>
        <w:tab/>
      </w:r>
    </w:p>
    <w:p w14:paraId="516A839B" w14:textId="77777777" w:rsidR="006F26FA" w:rsidRPr="00A65851" w:rsidRDefault="006F26FA" w:rsidP="006F26FA">
      <w:pPr>
        <w:pStyle w:val="InviasNormal"/>
        <w:tabs>
          <w:tab w:val="left" w:pos="3463"/>
        </w:tabs>
        <w:spacing w:before="0" w:after="0"/>
        <w:outlineLvl w:val="0"/>
        <w:rPr>
          <w:rFonts w:ascii="Garamond" w:hAnsi="Garamond"/>
          <w:sz w:val="20"/>
          <w:szCs w:val="20"/>
        </w:rPr>
      </w:pPr>
      <w:r w:rsidRPr="00A65851">
        <w:rPr>
          <w:rFonts w:ascii="Garamond" w:hAnsi="Garamond"/>
          <w:sz w:val="20"/>
          <w:szCs w:val="20"/>
        </w:rPr>
        <w:t>Señores</w:t>
      </w:r>
      <w:r w:rsidRPr="00A65851">
        <w:rPr>
          <w:rFonts w:ascii="Garamond" w:hAnsi="Garamond"/>
          <w:sz w:val="20"/>
          <w:szCs w:val="20"/>
        </w:rPr>
        <w:tab/>
      </w:r>
    </w:p>
    <w:p w14:paraId="7E47A6CC" w14:textId="77777777" w:rsidR="006F26FA" w:rsidRPr="00A65851" w:rsidRDefault="006F26FA" w:rsidP="006F26FA">
      <w:pPr>
        <w:pStyle w:val="InviasNormal"/>
        <w:spacing w:before="0" w:after="0"/>
        <w:outlineLvl w:val="0"/>
        <w:rPr>
          <w:rFonts w:ascii="Garamond" w:hAnsi="Garamond"/>
          <w:b/>
          <w:bCs/>
          <w:sz w:val="20"/>
          <w:szCs w:val="20"/>
        </w:rPr>
      </w:pPr>
      <w:r w:rsidRPr="00A65851">
        <w:rPr>
          <w:rFonts w:ascii="Garamond" w:hAnsi="Garamond"/>
          <w:b/>
          <w:bCs/>
          <w:sz w:val="20"/>
          <w:szCs w:val="20"/>
          <w:highlight w:val="lightGray"/>
        </w:rPr>
        <w:t>[NOMBRE DE LA ENTIDAD]</w:t>
      </w:r>
    </w:p>
    <w:p w14:paraId="1DD6E9FB" w14:textId="77777777" w:rsidR="006F26FA" w:rsidRPr="00A65851" w:rsidRDefault="006F26FA" w:rsidP="006F26FA">
      <w:pPr>
        <w:pStyle w:val="InviasNormal"/>
        <w:tabs>
          <w:tab w:val="center" w:pos="4419"/>
        </w:tabs>
        <w:spacing w:before="0" w:after="0"/>
        <w:outlineLvl w:val="0"/>
        <w:rPr>
          <w:rFonts w:ascii="Garamond" w:hAnsi="Garamond"/>
          <w:sz w:val="20"/>
          <w:szCs w:val="20"/>
          <w:highlight w:val="lightGray"/>
        </w:rPr>
      </w:pPr>
      <w:r w:rsidRPr="00A65851">
        <w:rPr>
          <w:rFonts w:ascii="Garamond" w:hAnsi="Garamond"/>
          <w:sz w:val="20"/>
          <w:szCs w:val="20"/>
          <w:highlight w:val="lightGray"/>
        </w:rPr>
        <w:t xml:space="preserve">[Dirección de la Entidad] </w:t>
      </w:r>
    </w:p>
    <w:p w14:paraId="64511794" w14:textId="3C1A1546" w:rsidR="006F26FA" w:rsidRDefault="006F26FA" w:rsidP="00B172B7">
      <w:pPr>
        <w:pStyle w:val="InviasNormal"/>
        <w:spacing w:before="0" w:after="0"/>
        <w:rPr>
          <w:rFonts w:ascii="Garamond" w:hAnsi="Garamond"/>
          <w:sz w:val="20"/>
          <w:szCs w:val="20"/>
        </w:rPr>
      </w:pPr>
      <w:r w:rsidRPr="00A65851">
        <w:rPr>
          <w:rFonts w:ascii="Garamond" w:hAnsi="Garamond"/>
          <w:sz w:val="20"/>
          <w:szCs w:val="20"/>
          <w:highlight w:val="lightGray"/>
        </w:rPr>
        <w:t>[Ciudad]</w:t>
      </w:r>
      <w:r w:rsidRPr="00A65851">
        <w:rPr>
          <w:rFonts w:ascii="Garamond" w:hAnsi="Garamond"/>
          <w:sz w:val="20"/>
          <w:szCs w:val="20"/>
        </w:rPr>
        <w:t xml:space="preserve"> </w:t>
      </w:r>
    </w:p>
    <w:p w14:paraId="4FAEF5B8" w14:textId="77777777" w:rsidR="00B172B7" w:rsidRPr="00B172B7" w:rsidRDefault="00B172B7" w:rsidP="00B172B7">
      <w:pPr>
        <w:pStyle w:val="InviasNormal"/>
        <w:spacing w:before="0" w:after="0"/>
        <w:rPr>
          <w:rFonts w:ascii="Garamond" w:hAnsi="Garamond"/>
          <w:sz w:val="20"/>
          <w:szCs w:val="20"/>
        </w:rPr>
      </w:pPr>
    </w:p>
    <w:p w14:paraId="16028753" w14:textId="32BE9282" w:rsidR="006F26FA" w:rsidRPr="00A65851" w:rsidRDefault="006F26FA" w:rsidP="006F26FA">
      <w:pPr>
        <w:pStyle w:val="InviasNormal"/>
        <w:spacing w:before="0" w:after="0"/>
        <w:outlineLvl w:val="0"/>
        <w:rPr>
          <w:rFonts w:ascii="Garamond" w:hAnsi="Garamond"/>
          <w:b/>
          <w:bCs/>
          <w:sz w:val="20"/>
          <w:szCs w:val="20"/>
          <w:u w:val="single"/>
        </w:rPr>
      </w:pPr>
      <w:r w:rsidRPr="00A65851">
        <w:rPr>
          <w:rFonts w:ascii="Garamond" w:hAnsi="Garamond"/>
          <w:b/>
          <w:bCs/>
          <w:sz w:val="20"/>
          <w:szCs w:val="20"/>
        </w:rPr>
        <w:t>REFERENCIA:</w:t>
      </w:r>
      <w:r w:rsidRPr="00A65851">
        <w:rPr>
          <w:rFonts w:ascii="Garamond" w:hAnsi="Garamond"/>
          <w:sz w:val="20"/>
          <w:szCs w:val="20"/>
        </w:rPr>
        <w:tab/>
      </w:r>
      <w:bookmarkStart w:id="0" w:name="_Hlk511125090"/>
      <w:r w:rsidRPr="00A65851">
        <w:rPr>
          <w:rFonts w:ascii="Garamond" w:hAnsi="Garamond"/>
          <w:sz w:val="20"/>
          <w:szCs w:val="20"/>
        </w:rPr>
        <w:t xml:space="preserve">Proceso de Contratación No. </w:t>
      </w:r>
      <w:r w:rsidRPr="00A65851">
        <w:rPr>
          <w:rFonts w:ascii="Garamond" w:hAnsi="Garamond"/>
          <w:sz w:val="20"/>
          <w:szCs w:val="20"/>
          <w:highlight w:val="lightGray"/>
          <w:lang w:bidi="en-US"/>
        </w:rPr>
        <w:t>[</w:t>
      </w:r>
      <w:r w:rsidR="000871DF" w:rsidRPr="00A65851">
        <w:rPr>
          <w:rFonts w:ascii="Garamond" w:hAnsi="Garamond"/>
          <w:sz w:val="20"/>
          <w:szCs w:val="20"/>
          <w:highlight w:val="lightGray"/>
          <w:lang w:bidi="en-US"/>
        </w:rPr>
        <w:t>FDLT</w:t>
      </w:r>
      <w:r w:rsidR="005E39B7">
        <w:rPr>
          <w:rFonts w:ascii="Garamond" w:hAnsi="Garamond"/>
          <w:sz w:val="20"/>
          <w:szCs w:val="20"/>
          <w:highlight w:val="lightGray"/>
          <w:lang w:bidi="en-US"/>
        </w:rPr>
        <w:t>SAMC</w:t>
      </w:r>
      <w:r w:rsidR="000871DF" w:rsidRPr="00A65851">
        <w:rPr>
          <w:rFonts w:ascii="Garamond" w:hAnsi="Garamond"/>
          <w:sz w:val="20"/>
          <w:szCs w:val="20"/>
          <w:highlight w:val="lightGray"/>
          <w:lang w:bidi="en-US"/>
        </w:rPr>
        <w:t>-0</w:t>
      </w:r>
      <w:r w:rsidR="005E39B7">
        <w:rPr>
          <w:rFonts w:ascii="Garamond" w:hAnsi="Garamond"/>
          <w:sz w:val="20"/>
          <w:szCs w:val="20"/>
          <w:highlight w:val="lightGray"/>
          <w:lang w:bidi="en-US"/>
        </w:rPr>
        <w:t>1</w:t>
      </w:r>
      <w:r w:rsidR="00272E6D" w:rsidRPr="00A65851">
        <w:rPr>
          <w:rFonts w:ascii="Garamond" w:hAnsi="Garamond"/>
          <w:sz w:val="20"/>
          <w:szCs w:val="20"/>
          <w:highlight w:val="lightGray"/>
          <w:lang w:bidi="en-US"/>
        </w:rPr>
        <w:t>3</w:t>
      </w:r>
      <w:r w:rsidR="000871DF" w:rsidRPr="00A65851">
        <w:rPr>
          <w:rFonts w:ascii="Garamond" w:hAnsi="Garamond"/>
          <w:sz w:val="20"/>
          <w:szCs w:val="20"/>
          <w:highlight w:val="lightGray"/>
          <w:lang w:bidi="en-US"/>
        </w:rPr>
        <w:t>-2021,</w:t>
      </w:r>
      <w:r w:rsidRPr="00A65851">
        <w:rPr>
          <w:rFonts w:ascii="Garamond" w:hAnsi="Garamond"/>
          <w:sz w:val="20"/>
          <w:szCs w:val="20"/>
          <w:highlight w:val="lightGray"/>
          <w:lang w:bidi="en-US"/>
        </w:rPr>
        <w:t>]</w:t>
      </w:r>
      <w:r w:rsidRPr="00A65851">
        <w:rPr>
          <w:rFonts w:ascii="Garamond" w:hAnsi="Garamond"/>
          <w:sz w:val="20"/>
          <w:szCs w:val="20"/>
        </w:rPr>
        <w:t xml:space="preserve">, en adelante el “Proceso de Contratación” </w:t>
      </w:r>
      <w:bookmarkEnd w:id="0"/>
    </w:p>
    <w:p w14:paraId="7A0E269C" w14:textId="77777777" w:rsidR="006F26FA" w:rsidRPr="00A65851" w:rsidRDefault="006F26FA" w:rsidP="006F26FA">
      <w:pPr>
        <w:spacing w:before="0" w:after="0"/>
        <w:jc w:val="left"/>
        <w:rPr>
          <w:rFonts w:ascii="Garamond" w:hAnsi="Garamond" w:cs="Arial"/>
          <w:sz w:val="20"/>
          <w:szCs w:val="20"/>
        </w:rPr>
      </w:pPr>
      <w:r w:rsidRPr="00A65851">
        <w:rPr>
          <w:rFonts w:ascii="Garamond" w:hAnsi="Garamond" w:cs="Arial"/>
          <w:sz w:val="20"/>
          <w:szCs w:val="20"/>
        </w:rPr>
        <w:t xml:space="preserve">Objeto: </w:t>
      </w:r>
    </w:p>
    <w:p w14:paraId="0BEC1600" w14:textId="77777777" w:rsidR="006F26FA" w:rsidRPr="00A65851" w:rsidRDefault="006F26FA" w:rsidP="006F26FA">
      <w:pPr>
        <w:spacing w:before="0" w:after="0"/>
        <w:rPr>
          <w:rFonts w:ascii="Garamond" w:hAnsi="Garamond" w:cs="Arial"/>
          <w:sz w:val="20"/>
          <w:szCs w:val="20"/>
        </w:rPr>
      </w:pPr>
      <w:bookmarkStart w:id="1" w:name="_Hlk511125131"/>
      <w:r w:rsidRPr="00A65851">
        <w:rPr>
          <w:rFonts w:ascii="Garamond" w:hAnsi="Garamond" w:cs="Arial"/>
          <w:sz w:val="20"/>
          <w:szCs w:val="20"/>
          <w:highlight w:val="lightGray"/>
          <w:lang w:bidi="en-US"/>
        </w:rPr>
        <w:t>[Incluir.]</w:t>
      </w:r>
    </w:p>
    <w:p w14:paraId="7B14C40E" w14:textId="77777777" w:rsidR="006F26FA" w:rsidRPr="00A65851" w:rsidRDefault="006F26FA" w:rsidP="006F26FA">
      <w:pPr>
        <w:autoSpaceDE w:val="0"/>
        <w:autoSpaceDN w:val="0"/>
        <w:adjustRightInd w:val="0"/>
        <w:rPr>
          <w:rFonts w:ascii="Garamond" w:eastAsiaTheme="minorEastAsia" w:hAnsi="Garamond" w:cs="Arial"/>
          <w:sz w:val="20"/>
          <w:szCs w:val="20"/>
        </w:rPr>
      </w:pPr>
      <w:r w:rsidRPr="00A65851">
        <w:rPr>
          <w:rFonts w:ascii="Garamond" w:eastAsiaTheme="minorEastAsia" w:hAnsi="Garamond" w:cs="Arial"/>
          <w:sz w:val="20"/>
          <w:szCs w:val="20"/>
        </w:rPr>
        <w:t>Estimados señores:</w:t>
      </w:r>
    </w:p>
    <w:p w14:paraId="66B246EB" w14:textId="1ED2D2E4" w:rsidR="006F26FA" w:rsidRDefault="006F26FA" w:rsidP="006F26FA">
      <w:pPr>
        <w:spacing w:after="120"/>
        <w:rPr>
          <w:rFonts w:ascii="Garamond" w:hAnsi="Garamond" w:cs="Arial"/>
          <w:sz w:val="20"/>
          <w:szCs w:val="20"/>
          <w:lang w:bidi="en-US"/>
        </w:rPr>
      </w:pPr>
      <w:r w:rsidRPr="00A65851">
        <w:rPr>
          <w:rFonts w:ascii="Garamond" w:hAnsi="Garamond" w:cs="Arial"/>
          <w:sz w:val="20"/>
          <w:szCs w:val="20"/>
          <w:highlight w:val="lightGray"/>
        </w:rPr>
        <w:fldChar w:fldCharType="begin"/>
      </w:r>
      <w:r w:rsidRPr="00A65851">
        <w:rPr>
          <w:rFonts w:ascii="Garamond" w:hAnsi="Garamond" w:cs="Arial"/>
          <w:sz w:val="20"/>
          <w:szCs w:val="20"/>
          <w:highlight w:val="lightGray"/>
          <w:lang w:bidi="en-US"/>
        </w:rPr>
        <w:instrText xml:space="preserve"> MACROBUTTON  AbrirEspacioPárrafo "[Nombre del representante legal del Proponente]" </w:instrText>
      </w:r>
      <w:r w:rsidRPr="00A65851">
        <w:rPr>
          <w:rFonts w:ascii="Garamond" w:hAnsi="Garamond" w:cs="Arial"/>
          <w:sz w:val="20"/>
          <w:szCs w:val="20"/>
          <w:highlight w:val="lightGray"/>
          <w:lang w:bidi="en-US"/>
        </w:rPr>
        <w:fldChar w:fldCharType="end"/>
      </w:r>
      <w:r w:rsidRPr="00A65851">
        <w:rPr>
          <w:rFonts w:ascii="Garamond" w:eastAsiaTheme="minorEastAsia" w:hAnsi="Garamond" w:cs="Arial"/>
          <w:sz w:val="20"/>
          <w:szCs w:val="20"/>
        </w:rPr>
        <w:t xml:space="preserve">en mi calidad de Representante Legal de </w:t>
      </w:r>
      <w:r w:rsidRPr="00A65851">
        <w:rPr>
          <w:rFonts w:ascii="Garamond" w:hAnsi="Garamond" w:cs="Arial"/>
          <w:sz w:val="20"/>
          <w:szCs w:val="20"/>
          <w:highlight w:val="lightGray"/>
        </w:rPr>
        <w:fldChar w:fldCharType="begin"/>
      </w:r>
      <w:r w:rsidRPr="00A65851">
        <w:rPr>
          <w:rFonts w:ascii="Garamond" w:hAnsi="Garamond" w:cs="Arial"/>
          <w:sz w:val="20"/>
          <w:szCs w:val="20"/>
          <w:highlight w:val="lightGray"/>
          <w:lang w:bidi="en-US"/>
        </w:rPr>
        <w:instrText xml:space="preserve"> MACROBUTTON  AbrirEspacioPárrafo "[Nombre del Proponente]" </w:instrText>
      </w:r>
      <w:r w:rsidRPr="00A65851">
        <w:rPr>
          <w:rFonts w:ascii="Garamond" w:hAnsi="Garamond" w:cs="Arial"/>
          <w:sz w:val="20"/>
          <w:szCs w:val="20"/>
          <w:highlight w:val="lightGray"/>
          <w:lang w:bidi="en-US"/>
        </w:rPr>
        <w:fldChar w:fldCharType="end"/>
      </w:r>
      <w:r w:rsidRPr="00A65851">
        <w:rPr>
          <w:rFonts w:ascii="Garamond" w:hAnsi="Garamond" w:cs="Arial"/>
          <w:sz w:val="20"/>
          <w:szCs w:val="20"/>
          <w:lang w:bidi="en-US"/>
        </w:rPr>
        <w:t xml:space="preserve"> o </w:t>
      </w:r>
      <w:r w:rsidRPr="00A65851">
        <w:rPr>
          <w:rFonts w:ascii="Garamond" w:hAnsi="Garamond" w:cs="Arial"/>
          <w:sz w:val="20"/>
          <w:szCs w:val="20"/>
          <w:highlight w:val="lightGray"/>
        </w:rPr>
        <w:t>[Nombre del Proponente- persona natural]</w:t>
      </w:r>
      <w:r w:rsidR="0019245C" w:rsidRPr="00A65851">
        <w:rPr>
          <w:rFonts w:ascii="Garamond" w:hAnsi="Garamond" w:cs="Arial"/>
          <w:sz w:val="20"/>
          <w:szCs w:val="20"/>
        </w:rPr>
        <w:t xml:space="preserve">, </w:t>
      </w:r>
      <w:r w:rsidRPr="00A65851">
        <w:rPr>
          <w:rFonts w:ascii="Garamond" w:hAnsi="Garamond" w:cs="Arial"/>
          <w:sz w:val="20"/>
          <w:szCs w:val="20"/>
          <w:lang w:bidi="en-US"/>
        </w:rPr>
        <w:t>en adelante el “Proponente”, bajo la gravedad del juramento presento mi oferta económica</w:t>
      </w:r>
      <w:r w:rsidR="0019245C" w:rsidRPr="00A65851">
        <w:rPr>
          <w:rFonts w:ascii="Garamond" w:hAnsi="Garamond" w:cs="Arial"/>
          <w:sz w:val="20"/>
          <w:szCs w:val="20"/>
          <w:lang w:bidi="en-US"/>
        </w:rPr>
        <w:t xml:space="preserve"> </w:t>
      </w:r>
      <w:r w:rsidR="0019245C" w:rsidRPr="00A65851">
        <w:rPr>
          <w:rFonts w:ascii="Garamond" w:hAnsi="Garamond" w:cs="Arial"/>
          <w:sz w:val="20"/>
          <w:szCs w:val="20"/>
        </w:rPr>
        <w:t>presentar la oferta por el valor unitario y ofertado</w:t>
      </w:r>
      <w:r w:rsidRPr="00A65851">
        <w:rPr>
          <w:rFonts w:ascii="Garamond" w:hAnsi="Garamond" w:cs="Arial"/>
          <w:sz w:val="20"/>
          <w:szCs w:val="20"/>
          <w:lang w:bidi="en-US"/>
        </w:rPr>
        <w:t>, así:</w:t>
      </w:r>
    </w:p>
    <w:tbl>
      <w:tblPr>
        <w:tblW w:w="105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7"/>
        <w:gridCol w:w="1129"/>
        <w:gridCol w:w="1443"/>
        <w:gridCol w:w="1319"/>
        <w:gridCol w:w="862"/>
        <w:gridCol w:w="1208"/>
        <w:gridCol w:w="637"/>
        <w:gridCol w:w="994"/>
        <w:gridCol w:w="1349"/>
        <w:gridCol w:w="1296"/>
      </w:tblGrid>
      <w:tr w:rsidR="00503C4A" w:rsidRPr="00A63BCB" w14:paraId="02A89FA1" w14:textId="6B25504A" w:rsidTr="00D737FF">
        <w:trPr>
          <w:trHeight w:val="720"/>
          <w:jc w:val="center"/>
        </w:trPr>
        <w:tc>
          <w:tcPr>
            <w:tcW w:w="347" w:type="dxa"/>
            <w:shd w:val="clear" w:color="auto" w:fill="D9D9D9" w:themeFill="background1" w:themeFillShade="D9"/>
            <w:noWrap/>
            <w:vAlign w:val="bottom"/>
            <w:hideMark/>
          </w:tcPr>
          <w:p w14:paraId="6D0D70D2" w14:textId="77777777" w:rsidR="00C413D5" w:rsidRPr="00A63BCB" w:rsidRDefault="00C413D5" w:rsidP="00A65851">
            <w:pPr>
              <w:spacing w:before="0" w:after="0"/>
              <w:jc w:val="left"/>
              <w:rPr>
                <w:rFonts w:ascii="Garamond" w:hAnsi="Garamond" w:cs="Arial"/>
                <w:b/>
                <w:bCs/>
                <w:color w:val="000000" w:themeColor="text1"/>
                <w:sz w:val="16"/>
                <w:szCs w:val="16"/>
                <w:lang w:eastAsia="es-ES_tradnl"/>
              </w:rPr>
            </w:pPr>
            <w:bookmarkStart w:id="2" w:name="RANGE!A1:R44"/>
            <w:r w:rsidRPr="00A63BCB">
              <w:rPr>
                <w:rFonts w:ascii="Garamond" w:hAnsi="Garamond" w:cs="Arial"/>
                <w:b/>
                <w:bCs/>
                <w:color w:val="000000" w:themeColor="text1"/>
                <w:sz w:val="16"/>
                <w:szCs w:val="16"/>
                <w:lang w:eastAsia="es-ES_tradnl"/>
              </w:rPr>
              <w:t> </w:t>
            </w:r>
            <w:bookmarkEnd w:id="2"/>
          </w:p>
        </w:tc>
        <w:tc>
          <w:tcPr>
            <w:tcW w:w="1052" w:type="dxa"/>
            <w:shd w:val="clear" w:color="auto" w:fill="D9D9D9" w:themeFill="background1" w:themeFillShade="D9"/>
            <w:vAlign w:val="center"/>
            <w:hideMark/>
          </w:tcPr>
          <w:p w14:paraId="37AE2199" w14:textId="45C3BC22" w:rsidR="00C413D5" w:rsidRPr="00A63BCB" w:rsidRDefault="00C413D5" w:rsidP="00C413D5">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ITEM</w:t>
            </w:r>
          </w:p>
        </w:tc>
        <w:tc>
          <w:tcPr>
            <w:tcW w:w="2127" w:type="dxa"/>
            <w:shd w:val="clear" w:color="auto" w:fill="D9D9D9" w:themeFill="background1" w:themeFillShade="D9"/>
            <w:vAlign w:val="center"/>
            <w:hideMark/>
          </w:tcPr>
          <w:p w14:paraId="2E4BC76B" w14:textId="01152CF6" w:rsidR="00C413D5" w:rsidRPr="00A63BCB" w:rsidRDefault="00C413D5" w:rsidP="00C413D5">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Descripción</w:t>
            </w:r>
          </w:p>
        </w:tc>
        <w:tc>
          <w:tcPr>
            <w:tcW w:w="1319" w:type="dxa"/>
            <w:shd w:val="clear" w:color="auto" w:fill="D9D9D9" w:themeFill="background1" w:themeFillShade="D9"/>
            <w:vAlign w:val="center"/>
            <w:hideMark/>
          </w:tcPr>
          <w:p w14:paraId="2C2E2FBC" w14:textId="1F7CB1A1" w:rsidR="00C413D5" w:rsidRPr="00A63BCB" w:rsidRDefault="00C413D5" w:rsidP="00C413D5">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No. per/esp</w:t>
            </w:r>
          </w:p>
        </w:tc>
        <w:tc>
          <w:tcPr>
            <w:tcW w:w="862" w:type="dxa"/>
            <w:shd w:val="clear" w:color="auto" w:fill="D9D9D9" w:themeFill="background1" w:themeFillShade="D9"/>
            <w:vAlign w:val="center"/>
            <w:hideMark/>
          </w:tcPr>
          <w:p w14:paraId="02EA0D4D" w14:textId="4A74BBFB" w:rsidR="00C413D5" w:rsidRPr="00A63BCB" w:rsidRDefault="00C413D5" w:rsidP="00C413D5">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Módulos</w:t>
            </w:r>
          </w:p>
        </w:tc>
        <w:tc>
          <w:tcPr>
            <w:tcW w:w="1208" w:type="dxa"/>
            <w:shd w:val="clear" w:color="auto" w:fill="D9D9D9" w:themeFill="background1" w:themeFillShade="D9"/>
            <w:vAlign w:val="center"/>
            <w:hideMark/>
          </w:tcPr>
          <w:p w14:paraId="680CF9D1" w14:textId="2471F274" w:rsidR="00C413D5" w:rsidRPr="00A63BCB" w:rsidRDefault="00C413D5" w:rsidP="00C413D5">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Días/sesiones</w:t>
            </w:r>
          </w:p>
        </w:tc>
        <w:tc>
          <w:tcPr>
            <w:tcW w:w="600" w:type="dxa"/>
            <w:shd w:val="clear" w:color="auto" w:fill="D9D9D9" w:themeFill="background1" w:themeFillShade="D9"/>
            <w:vAlign w:val="center"/>
            <w:hideMark/>
          </w:tcPr>
          <w:p w14:paraId="54D8C5A2" w14:textId="77777777" w:rsidR="00C413D5" w:rsidRPr="00A63BCB" w:rsidRDefault="00C413D5" w:rsidP="00C413D5">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Horas</w:t>
            </w:r>
          </w:p>
        </w:tc>
        <w:tc>
          <w:tcPr>
            <w:tcW w:w="994" w:type="dxa"/>
            <w:shd w:val="clear" w:color="auto" w:fill="D9D9D9" w:themeFill="background1" w:themeFillShade="D9"/>
            <w:vAlign w:val="center"/>
            <w:hideMark/>
          </w:tcPr>
          <w:p w14:paraId="1B22A841" w14:textId="77777777" w:rsidR="00C413D5" w:rsidRPr="00A63BCB" w:rsidRDefault="00C413D5" w:rsidP="00C413D5">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Honorarios</w:t>
            </w:r>
          </w:p>
        </w:tc>
        <w:tc>
          <w:tcPr>
            <w:tcW w:w="1030" w:type="dxa"/>
            <w:shd w:val="clear" w:color="auto" w:fill="D9D9D9" w:themeFill="background1" w:themeFillShade="D9"/>
            <w:vAlign w:val="center"/>
            <w:hideMark/>
          </w:tcPr>
          <w:p w14:paraId="1B9D7545" w14:textId="73DCCB23" w:rsidR="00C413D5" w:rsidRPr="00A63BCB" w:rsidRDefault="00C413D5" w:rsidP="00A65851">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VALOR MAXIMO</w:t>
            </w:r>
            <w:r w:rsidR="00503C4A">
              <w:rPr>
                <w:rFonts w:ascii="Garamond" w:hAnsi="Garamond" w:cs="Arial"/>
                <w:b/>
                <w:bCs/>
                <w:color w:val="000000" w:themeColor="text1"/>
                <w:sz w:val="16"/>
                <w:szCs w:val="16"/>
                <w:lang w:eastAsia="es-ES_tradnl"/>
              </w:rPr>
              <w:t xml:space="preserve"> (</w:t>
            </w:r>
            <w:r w:rsidR="00503C4A">
              <w:rPr>
                <w:rFonts w:eastAsia="Calibri" w:cs="Arial"/>
                <w:b/>
                <w:bCs/>
                <w:sz w:val="16"/>
                <w:szCs w:val="16"/>
                <w:lang w:val="es-ES" w:eastAsia="zh-CN"/>
              </w:rPr>
              <w:t>INCLUIDO IVA SI APLICA, IMPUESTOS Y DEMAS RETENCIONES)</w:t>
            </w:r>
          </w:p>
        </w:tc>
        <w:tc>
          <w:tcPr>
            <w:tcW w:w="1038" w:type="dxa"/>
            <w:shd w:val="clear" w:color="auto" w:fill="D9D9D9" w:themeFill="background1" w:themeFillShade="D9"/>
          </w:tcPr>
          <w:p w14:paraId="29BF6AB8" w14:textId="77777777" w:rsidR="00C413D5" w:rsidRPr="00A63BCB" w:rsidRDefault="00C413D5" w:rsidP="00A65851">
            <w:pPr>
              <w:spacing w:before="0" w:after="0"/>
              <w:jc w:val="center"/>
              <w:rPr>
                <w:rFonts w:ascii="Garamond" w:hAnsi="Garamond" w:cs="Arial"/>
                <w:b/>
                <w:bCs/>
                <w:color w:val="000000" w:themeColor="text1"/>
                <w:sz w:val="16"/>
                <w:szCs w:val="16"/>
                <w:lang w:eastAsia="es-ES_tradnl"/>
              </w:rPr>
            </w:pPr>
          </w:p>
          <w:p w14:paraId="1186090B" w14:textId="6828A471" w:rsidR="00C413D5" w:rsidRPr="00A63BCB" w:rsidRDefault="00503C4A" w:rsidP="00A65851">
            <w:pPr>
              <w:spacing w:before="0" w:after="0"/>
              <w:jc w:val="center"/>
              <w:rPr>
                <w:rFonts w:ascii="Garamond" w:hAnsi="Garamond" w:cs="Arial"/>
                <w:b/>
                <w:bCs/>
                <w:color w:val="000000" w:themeColor="text1"/>
                <w:sz w:val="16"/>
                <w:szCs w:val="16"/>
                <w:lang w:eastAsia="es-ES_tradnl"/>
              </w:rPr>
            </w:pPr>
            <w:r>
              <w:rPr>
                <w:rFonts w:eastAsia="Calibri" w:cs="Arial"/>
                <w:b/>
                <w:bCs/>
                <w:sz w:val="16"/>
                <w:szCs w:val="16"/>
                <w:lang w:eastAsia="zh-CN"/>
              </w:rPr>
              <w:t xml:space="preserve">VALOR  TOTAL </w:t>
            </w:r>
            <w:r w:rsidR="00AC4208">
              <w:rPr>
                <w:rFonts w:eastAsia="Calibri" w:cs="Arial"/>
                <w:b/>
                <w:bCs/>
                <w:sz w:val="16"/>
                <w:szCs w:val="16"/>
                <w:lang w:eastAsia="zh-CN"/>
              </w:rPr>
              <w:t xml:space="preserve">PROPUESTA </w:t>
            </w:r>
            <w:r>
              <w:rPr>
                <w:rFonts w:eastAsia="Calibri" w:cs="Arial"/>
                <w:b/>
                <w:bCs/>
                <w:sz w:val="16"/>
                <w:szCs w:val="16"/>
                <w:lang w:val="es-ES" w:eastAsia="zh-CN"/>
              </w:rPr>
              <w:t>(INCLUIDO IVA SI APLICA, IMPUESTOS Y DEMAS RETENCIONES</w:t>
            </w:r>
          </w:p>
        </w:tc>
      </w:tr>
      <w:tr w:rsidR="00503C4A" w:rsidRPr="00A63BCB" w14:paraId="23956EEE" w14:textId="5E159CAC" w:rsidTr="00D737FF">
        <w:trPr>
          <w:trHeight w:val="1060"/>
          <w:jc w:val="center"/>
        </w:trPr>
        <w:tc>
          <w:tcPr>
            <w:tcW w:w="347" w:type="dxa"/>
            <w:vMerge w:val="restart"/>
            <w:shd w:val="clear" w:color="auto" w:fill="auto"/>
            <w:textDirection w:val="btLr"/>
            <w:vAlign w:val="center"/>
            <w:hideMark/>
          </w:tcPr>
          <w:p w14:paraId="1A008283" w14:textId="77777777" w:rsidR="00C413D5" w:rsidRPr="00A63BCB" w:rsidRDefault="00C413D5" w:rsidP="00C413D5">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TALENTO HUMANO</w:t>
            </w:r>
          </w:p>
        </w:tc>
        <w:tc>
          <w:tcPr>
            <w:tcW w:w="1052" w:type="dxa"/>
            <w:shd w:val="clear" w:color="auto" w:fill="auto"/>
            <w:vAlign w:val="center"/>
            <w:hideMark/>
          </w:tcPr>
          <w:p w14:paraId="209B96B6" w14:textId="77777777" w:rsidR="00C413D5" w:rsidRPr="00A63BCB" w:rsidRDefault="00C413D5" w:rsidP="00C413D5">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Coordinador del proyecto</w:t>
            </w:r>
          </w:p>
        </w:tc>
        <w:tc>
          <w:tcPr>
            <w:tcW w:w="2127" w:type="dxa"/>
            <w:shd w:val="clear" w:color="auto" w:fill="auto"/>
            <w:vAlign w:val="center"/>
            <w:hideMark/>
          </w:tcPr>
          <w:p w14:paraId="0BF19AAA" w14:textId="77777777" w:rsidR="00C413D5" w:rsidRPr="00A63BCB" w:rsidRDefault="00C413D5" w:rsidP="00C413D5">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Profesional en Ciencias Sociales y Género, Doctorado o Maestría en Ciencias Sociales y mínimo 23 meses de experiencia en conducción de proyectos y programas de género, derechos de las mujeres, prevención de violencias. </w:t>
            </w:r>
          </w:p>
        </w:tc>
        <w:tc>
          <w:tcPr>
            <w:tcW w:w="1319" w:type="dxa"/>
            <w:shd w:val="clear" w:color="auto" w:fill="auto"/>
            <w:vAlign w:val="center"/>
            <w:hideMark/>
          </w:tcPr>
          <w:p w14:paraId="4EC7175E" w14:textId="77777777" w:rsidR="00C413D5" w:rsidRPr="00A63BCB" w:rsidRDefault="00C413D5" w:rsidP="00C413D5">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1</w:t>
            </w:r>
          </w:p>
        </w:tc>
        <w:tc>
          <w:tcPr>
            <w:tcW w:w="862" w:type="dxa"/>
            <w:shd w:val="clear" w:color="auto" w:fill="auto"/>
            <w:vAlign w:val="center"/>
            <w:hideMark/>
          </w:tcPr>
          <w:p w14:paraId="46D8400C" w14:textId="77777777" w:rsidR="00C413D5" w:rsidRPr="00A63BCB" w:rsidRDefault="00C413D5" w:rsidP="00C413D5">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vAlign w:val="center"/>
            <w:hideMark/>
          </w:tcPr>
          <w:p w14:paraId="711DF076" w14:textId="77777777" w:rsidR="00C413D5" w:rsidRPr="00A63BCB" w:rsidRDefault="00C413D5" w:rsidP="00C413D5">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5</w:t>
            </w:r>
          </w:p>
        </w:tc>
        <w:tc>
          <w:tcPr>
            <w:tcW w:w="600" w:type="dxa"/>
            <w:shd w:val="clear" w:color="auto" w:fill="auto"/>
            <w:vAlign w:val="center"/>
            <w:hideMark/>
          </w:tcPr>
          <w:p w14:paraId="249ED27C" w14:textId="77777777" w:rsidR="00C413D5" w:rsidRPr="00A63BCB" w:rsidRDefault="00C413D5" w:rsidP="00C413D5">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MESES</w:t>
            </w:r>
          </w:p>
        </w:tc>
        <w:tc>
          <w:tcPr>
            <w:tcW w:w="994" w:type="dxa"/>
            <w:shd w:val="clear" w:color="auto" w:fill="auto"/>
            <w:vAlign w:val="center"/>
            <w:hideMark/>
          </w:tcPr>
          <w:p w14:paraId="7BFD9D02" w14:textId="77777777" w:rsidR="00C413D5" w:rsidRPr="00A63BCB" w:rsidRDefault="00C413D5" w:rsidP="00C413D5">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 $    4.900.000 </w:t>
            </w:r>
          </w:p>
        </w:tc>
        <w:tc>
          <w:tcPr>
            <w:tcW w:w="1030" w:type="dxa"/>
            <w:shd w:val="clear" w:color="auto" w:fill="auto"/>
            <w:vAlign w:val="center"/>
            <w:hideMark/>
          </w:tcPr>
          <w:p w14:paraId="4B7D5E3F" w14:textId="77777777" w:rsidR="00C413D5" w:rsidRPr="00A63BCB" w:rsidRDefault="00C413D5" w:rsidP="00C413D5">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$24.500.000</w:t>
            </w:r>
          </w:p>
        </w:tc>
        <w:tc>
          <w:tcPr>
            <w:tcW w:w="1038" w:type="dxa"/>
            <w:shd w:val="clear" w:color="auto" w:fill="F2F2F2" w:themeFill="background1" w:themeFillShade="F2"/>
            <w:vAlign w:val="center"/>
          </w:tcPr>
          <w:p w14:paraId="7E285CBB" w14:textId="78BE46B6" w:rsidR="00C413D5" w:rsidRPr="00A63BCB" w:rsidRDefault="00C413D5" w:rsidP="00C413D5">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$24.500.000</w:t>
            </w:r>
          </w:p>
        </w:tc>
      </w:tr>
      <w:tr w:rsidR="00503C4A" w:rsidRPr="00A63BCB" w14:paraId="38BCA62C" w14:textId="6D7A6180" w:rsidTr="00D737FF">
        <w:trPr>
          <w:trHeight w:val="1000"/>
          <w:jc w:val="center"/>
        </w:trPr>
        <w:tc>
          <w:tcPr>
            <w:tcW w:w="347" w:type="dxa"/>
            <w:vMerge/>
            <w:shd w:val="clear" w:color="auto" w:fill="auto"/>
            <w:vAlign w:val="center"/>
            <w:hideMark/>
          </w:tcPr>
          <w:p w14:paraId="36CD6459" w14:textId="77777777" w:rsidR="00C413D5" w:rsidRPr="00A63BCB" w:rsidRDefault="00C413D5" w:rsidP="00C413D5">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008F738B" w14:textId="6F63A7C2" w:rsidR="00C413D5" w:rsidRPr="00A63BCB" w:rsidRDefault="00C413D5" w:rsidP="00C413D5">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Coordinador Operativo</w:t>
            </w:r>
          </w:p>
        </w:tc>
        <w:tc>
          <w:tcPr>
            <w:tcW w:w="2127" w:type="dxa"/>
            <w:shd w:val="clear" w:color="auto" w:fill="auto"/>
            <w:vAlign w:val="center"/>
            <w:hideMark/>
          </w:tcPr>
          <w:p w14:paraId="1A503A5F" w14:textId="77777777" w:rsidR="00C413D5" w:rsidRPr="00A63BCB" w:rsidRDefault="00C413D5" w:rsidP="00C413D5">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Profesional en Ciencias Administrativas y  23 meses de experiencia en coordinación de proyectos sociales y/o género en aspectos administrativos y operativos</w:t>
            </w:r>
          </w:p>
        </w:tc>
        <w:tc>
          <w:tcPr>
            <w:tcW w:w="1319" w:type="dxa"/>
            <w:shd w:val="clear" w:color="auto" w:fill="auto"/>
            <w:vAlign w:val="center"/>
            <w:hideMark/>
          </w:tcPr>
          <w:p w14:paraId="12DBFBB3" w14:textId="77777777" w:rsidR="00C413D5" w:rsidRPr="00A63BCB" w:rsidRDefault="00C413D5" w:rsidP="00C413D5">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1</w:t>
            </w:r>
          </w:p>
        </w:tc>
        <w:tc>
          <w:tcPr>
            <w:tcW w:w="862" w:type="dxa"/>
            <w:shd w:val="clear" w:color="auto" w:fill="auto"/>
            <w:vAlign w:val="center"/>
            <w:hideMark/>
          </w:tcPr>
          <w:p w14:paraId="1C53AEF3" w14:textId="77777777" w:rsidR="00C413D5" w:rsidRPr="00A63BCB" w:rsidRDefault="00C413D5" w:rsidP="00C413D5">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vAlign w:val="center"/>
            <w:hideMark/>
          </w:tcPr>
          <w:p w14:paraId="516B62DA" w14:textId="77777777" w:rsidR="00C413D5" w:rsidRPr="00A63BCB" w:rsidRDefault="00C413D5" w:rsidP="00C413D5">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5</w:t>
            </w:r>
          </w:p>
        </w:tc>
        <w:tc>
          <w:tcPr>
            <w:tcW w:w="600" w:type="dxa"/>
            <w:shd w:val="clear" w:color="auto" w:fill="auto"/>
            <w:vAlign w:val="center"/>
            <w:hideMark/>
          </w:tcPr>
          <w:p w14:paraId="1FBC1ABA" w14:textId="77777777" w:rsidR="00C413D5" w:rsidRPr="00A63BCB" w:rsidRDefault="00C413D5" w:rsidP="00C413D5">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MESES</w:t>
            </w:r>
          </w:p>
        </w:tc>
        <w:tc>
          <w:tcPr>
            <w:tcW w:w="994" w:type="dxa"/>
            <w:shd w:val="clear" w:color="auto" w:fill="auto"/>
            <w:vAlign w:val="center"/>
            <w:hideMark/>
          </w:tcPr>
          <w:p w14:paraId="0E5A2558" w14:textId="77777777" w:rsidR="00C413D5" w:rsidRPr="00A63BCB" w:rsidRDefault="00C413D5" w:rsidP="00C413D5">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 $    4.900.000 </w:t>
            </w:r>
          </w:p>
        </w:tc>
        <w:tc>
          <w:tcPr>
            <w:tcW w:w="1030" w:type="dxa"/>
            <w:shd w:val="clear" w:color="auto" w:fill="auto"/>
            <w:vAlign w:val="center"/>
            <w:hideMark/>
          </w:tcPr>
          <w:p w14:paraId="3357574B" w14:textId="77777777" w:rsidR="00C413D5" w:rsidRPr="00A63BCB" w:rsidRDefault="00C413D5" w:rsidP="00C413D5">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$24.500.000</w:t>
            </w:r>
          </w:p>
        </w:tc>
        <w:tc>
          <w:tcPr>
            <w:tcW w:w="1038" w:type="dxa"/>
            <w:shd w:val="clear" w:color="auto" w:fill="F2F2F2" w:themeFill="background1" w:themeFillShade="F2"/>
            <w:vAlign w:val="center"/>
          </w:tcPr>
          <w:p w14:paraId="0AFB572D" w14:textId="36ABA9FB" w:rsidR="00C413D5" w:rsidRPr="00A63BCB" w:rsidRDefault="00C413D5" w:rsidP="00C413D5">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$24.500.000</w:t>
            </w:r>
          </w:p>
        </w:tc>
      </w:tr>
      <w:tr w:rsidR="00503C4A" w:rsidRPr="00A63BCB" w14:paraId="0024D989" w14:textId="674C0D92" w:rsidTr="00A63BCB">
        <w:trPr>
          <w:trHeight w:val="280"/>
          <w:jc w:val="center"/>
        </w:trPr>
        <w:tc>
          <w:tcPr>
            <w:tcW w:w="9539" w:type="dxa"/>
            <w:gridSpan w:val="9"/>
            <w:shd w:val="clear" w:color="auto" w:fill="auto"/>
            <w:vAlign w:val="center"/>
            <w:hideMark/>
          </w:tcPr>
          <w:p w14:paraId="383FBC3A" w14:textId="74FB0215" w:rsidR="00C413D5" w:rsidRPr="00A63BCB" w:rsidRDefault="00C413D5" w:rsidP="00C413D5">
            <w:pPr>
              <w:spacing w:before="0" w:after="0"/>
              <w:jc w:val="center"/>
              <w:rPr>
                <w:rFonts w:ascii="Garamond" w:hAnsi="Garamond" w:cs="Calibri"/>
                <w:b/>
                <w:bCs/>
                <w:color w:val="000000" w:themeColor="text1"/>
                <w:sz w:val="16"/>
                <w:szCs w:val="16"/>
                <w:lang w:eastAsia="es-ES_tradnl"/>
              </w:rPr>
            </w:pPr>
            <w:r w:rsidRPr="00A63BCB">
              <w:rPr>
                <w:rFonts w:ascii="Garamond" w:hAnsi="Garamond" w:cs="Calibri"/>
                <w:b/>
                <w:bCs/>
                <w:color w:val="000000" w:themeColor="text1"/>
                <w:sz w:val="16"/>
                <w:szCs w:val="16"/>
                <w:lang w:eastAsia="es-ES_tradnl"/>
              </w:rPr>
              <w:t xml:space="preserve">Componente: Construcción de </w:t>
            </w:r>
            <w:r w:rsidR="00CD21AC" w:rsidRPr="00A63BCB">
              <w:rPr>
                <w:rFonts w:ascii="Garamond" w:hAnsi="Garamond" w:cs="Calibri"/>
                <w:b/>
                <w:bCs/>
                <w:color w:val="000000" w:themeColor="text1"/>
                <w:sz w:val="16"/>
                <w:szCs w:val="16"/>
                <w:lang w:eastAsia="es-ES_tradnl"/>
              </w:rPr>
              <w:t>ciudadanía</w:t>
            </w:r>
          </w:p>
        </w:tc>
        <w:tc>
          <w:tcPr>
            <w:tcW w:w="1038" w:type="dxa"/>
            <w:shd w:val="clear" w:color="auto" w:fill="auto"/>
          </w:tcPr>
          <w:p w14:paraId="6BB18B07" w14:textId="77777777" w:rsidR="00C413D5" w:rsidRPr="00A63BCB" w:rsidRDefault="00C413D5" w:rsidP="00C413D5">
            <w:pPr>
              <w:spacing w:before="0" w:after="0"/>
              <w:jc w:val="center"/>
              <w:rPr>
                <w:rFonts w:ascii="Garamond" w:hAnsi="Garamond" w:cs="Calibri"/>
                <w:b/>
                <w:bCs/>
                <w:color w:val="000000" w:themeColor="text1"/>
                <w:sz w:val="16"/>
                <w:szCs w:val="16"/>
                <w:lang w:eastAsia="es-ES_tradnl"/>
              </w:rPr>
            </w:pPr>
          </w:p>
        </w:tc>
      </w:tr>
      <w:tr w:rsidR="00503C4A" w:rsidRPr="00A63BCB" w14:paraId="34DD77DB" w14:textId="05228461" w:rsidTr="00D737FF">
        <w:trPr>
          <w:trHeight w:val="2760"/>
          <w:jc w:val="center"/>
        </w:trPr>
        <w:tc>
          <w:tcPr>
            <w:tcW w:w="347" w:type="dxa"/>
            <w:vMerge w:val="restart"/>
            <w:shd w:val="clear" w:color="auto" w:fill="auto"/>
            <w:textDirection w:val="btLr"/>
            <w:vAlign w:val="center"/>
            <w:hideMark/>
          </w:tcPr>
          <w:p w14:paraId="20BA15CB" w14:textId="026D39B2"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lastRenderedPageBreak/>
              <w:t>Foro:  Derecho de las Mujeres al Trabajo: ¿En dónde nos dejó la pandemia? y ¿cómo retomamos el terreno perdido?</w:t>
            </w:r>
          </w:p>
        </w:tc>
        <w:tc>
          <w:tcPr>
            <w:tcW w:w="1052" w:type="dxa"/>
            <w:shd w:val="clear" w:color="auto" w:fill="auto"/>
            <w:vAlign w:val="center"/>
            <w:hideMark/>
          </w:tcPr>
          <w:p w14:paraId="1DE2C8FE"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Capacitadres- Conferencistas. Actividad Foro </w:t>
            </w:r>
          </w:p>
        </w:tc>
        <w:tc>
          <w:tcPr>
            <w:tcW w:w="2127" w:type="dxa"/>
            <w:shd w:val="clear" w:color="auto" w:fill="auto"/>
            <w:vAlign w:val="center"/>
            <w:hideMark/>
          </w:tcPr>
          <w:p w14:paraId="7EC6F666"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Profesionales en Ciencias Sociales con posgrado en Ciencias Sociales y/o áreas afines, que cuenten como mínimo con 3 años de experiencia académica y profesional relacionados con las temáticas a abordar relacionados con Enfoque de Género y/o Derechos de las Mujeres y/o Política Pública de Mujeres y Equidad de Género, orientado a los elementos técnicos para cumplir con los lineamientos de la PPMyEG y en el conocimiento de la normatividad jurídi-ca respecto a los Derechos de las Mujeres, de tal manera que se cumplan los propósitos del proyecto. </w:t>
            </w:r>
          </w:p>
          <w:p w14:paraId="1DBAEFBA" w14:textId="77777777" w:rsidR="00A63BCB" w:rsidRPr="00A63BCB" w:rsidRDefault="00A63BCB" w:rsidP="00A63BCB">
            <w:pPr>
              <w:spacing w:before="0" w:after="0"/>
              <w:rPr>
                <w:rFonts w:ascii="Garamond" w:hAnsi="Garamond" w:cs="Calibri"/>
                <w:color w:val="000000" w:themeColor="text1"/>
                <w:sz w:val="16"/>
                <w:szCs w:val="16"/>
                <w:lang w:eastAsia="es-ES_tradnl"/>
              </w:rPr>
            </w:pPr>
          </w:p>
          <w:p w14:paraId="20457BA3" w14:textId="31E79E91" w:rsidR="00A63BCB" w:rsidRPr="00A63BCB" w:rsidRDefault="00A63BCB" w:rsidP="00A63BCB">
            <w:pPr>
              <w:spacing w:before="0" w:after="0"/>
              <w:rPr>
                <w:rFonts w:ascii="Garamond" w:hAnsi="Garamond" w:cs="Calibri"/>
                <w:color w:val="000000" w:themeColor="text1"/>
                <w:sz w:val="16"/>
                <w:szCs w:val="16"/>
                <w:lang w:eastAsia="es-ES_tradnl"/>
              </w:rPr>
            </w:pPr>
          </w:p>
        </w:tc>
        <w:tc>
          <w:tcPr>
            <w:tcW w:w="1319" w:type="dxa"/>
            <w:shd w:val="clear" w:color="auto" w:fill="auto"/>
            <w:vAlign w:val="center"/>
            <w:hideMark/>
          </w:tcPr>
          <w:p w14:paraId="24A4DB02"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4</w:t>
            </w:r>
          </w:p>
        </w:tc>
        <w:tc>
          <w:tcPr>
            <w:tcW w:w="862" w:type="dxa"/>
            <w:shd w:val="clear" w:color="auto" w:fill="auto"/>
            <w:vAlign w:val="center"/>
            <w:hideMark/>
          </w:tcPr>
          <w:p w14:paraId="63729771"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1</w:t>
            </w:r>
          </w:p>
        </w:tc>
        <w:tc>
          <w:tcPr>
            <w:tcW w:w="1208" w:type="dxa"/>
            <w:shd w:val="clear" w:color="auto" w:fill="auto"/>
            <w:vAlign w:val="center"/>
            <w:hideMark/>
          </w:tcPr>
          <w:p w14:paraId="3E28C156"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w:t>
            </w:r>
          </w:p>
        </w:tc>
        <w:tc>
          <w:tcPr>
            <w:tcW w:w="600" w:type="dxa"/>
            <w:shd w:val="clear" w:color="auto" w:fill="auto"/>
            <w:vAlign w:val="center"/>
            <w:hideMark/>
          </w:tcPr>
          <w:p w14:paraId="3C8DE0AD"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4</w:t>
            </w:r>
          </w:p>
        </w:tc>
        <w:tc>
          <w:tcPr>
            <w:tcW w:w="994" w:type="dxa"/>
            <w:shd w:val="clear" w:color="auto" w:fill="auto"/>
            <w:vAlign w:val="center"/>
            <w:hideMark/>
          </w:tcPr>
          <w:p w14:paraId="29F11DEC"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xml:space="preserve"> $      45.000 </w:t>
            </w:r>
          </w:p>
        </w:tc>
        <w:tc>
          <w:tcPr>
            <w:tcW w:w="1030" w:type="dxa"/>
            <w:shd w:val="clear" w:color="auto" w:fill="auto"/>
            <w:vAlign w:val="center"/>
            <w:hideMark/>
          </w:tcPr>
          <w:p w14:paraId="2215AEBE"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$1.440.000</w:t>
            </w:r>
          </w:p>
        </w:tc>
        <w:tc>
          <w:tcPr>
            <w:tcW w:w="1045" w:type="dxa"/>
            <w:shd w:val="clear" w:color="auto" w:fill="F2F2F2" w:themeFill="background1" w:themeFillShade="F2"/>
            <w:vAlign w:val="center"/>
          </w:tcPr>
          <w:p w14:paraId="183D40D4" w14:textId="74FA7853" w:rsidR="00A63BCB" w:rsidRPr="00A63BCB" w:rsidRDefault="00A63BCB" w:rsidP="00D737FF">
            <w:pPr>
              <w:spacing w:before="0" w:after="0"/>
              <w:jc w:val="right"/>
              <w:rPr>
                <w:rFonts w:ascii="Garamond" w:hAnsi="Garamond"/>
                <w:color w:val="000000" w:themeColor="text1"/>
                <w:sz w:val="16"/>
                <w:szCs w:val="16"/>
              </w:rPr>
            </w:pPr>
            <w:r w:rsidRPr="00A63BCB">
              <w:rPr>
                <w:rFonts w:ascii="Garamond" w:hAnsi="Garamond" w:cs="Arial"/>
                <w:b/>
                <w:bCs/>
                <w:color w:val="000000" w:themeColor="text1"/>
                <w:sz w:val="16"/>
                <w:szCs w:val="16"/>
                <w:lang w:eastAsia="es-ES_tradnl"/>
              </w:rPr>
              <w:t>$1.440.000</w:t>
            </w:r>
          </w:p>
        </w:tc>
      </w:tr>
      <w:tr w:rsidR="00A63BCB" w:rsidRPr="00A63BCB" w14:paraId="49E2F8B6" w14:textId="77777777" w:rsidTr="00A63BCB">
        <w:trPr>
          <w:gridAfter w:val="9"/>
          <w:wAfter w:w="10237" w:type="dxa"/>
          <w:trHeight w:val="180"/>
          <w:jc w:val="center"/>
        </w:trPr>
        <w:tc>
          <w:tcPr>
            <w:tcW w:w="347" w:type="dxa"/>
            <w:vMerge/>
            <w:shd w:val="clear" w:color="auto" w:fill="auto"/>
            <w:vAlign w:val="center"/>
          </w:tcPr>
          <w:p w14:paraId="0832AF4F"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r>
      <w:tr w:rsidR="00503C4A" w:rsidRPr="00A63BCB" w14:paraId="56B2E87E" w14:textId="1CBEF586" w:rsidTr="00D737FF">
        <w:trPr>
          <w:trHeight w:val="2040"/>
          <w:jc w:val="center"/>
        </w:trPr>
        <w:tc>
          <w:tcPr>
            <w:tcW w:w="347" w:type="dxa"/>
            <w:vMerge/>
            <w:shd w:val="clear" w:color="auto" w:fill="auto"/>
            <w:vAlign w:val="center"/>
            <w:hideMark/>
          </w:tcPr>
          <w:p w14:paraId="2F4BD551"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0B434637"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Moderador </w:t>
            </w:r>
          </w:p>
        </w:tc>
        <w:tc>
          <w:tcPr>
            <w:tcW w:w="2127" w:type="dxa"/>
            <w:shd w:val="clear" w:color="auto" w:fill="auto"/>
            <w:vAlign w:val="center"/>
            <w:hideMark/>
          </w:tcPr>
          <w:p w14:paraId="2EE971E4"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Profesional en ciencias sociales y/o humanas con 2 años de experiencia académica y profesional relacionados con las temáticas a abordar relacionados con Enfoque de Género y/o Derechos de las Mujeres y/o Política Pública de Mujeres y Equidad de Género, orientado a los elementos técnicos para cumplir con los lineamientos de la PPMyEG y en el conocimiento de la normatividad jurídica respecto a los Derechos de las mujeres. </w:t>
            </w:r>
          </w:p>
        </w:tc>
        <w:tc>
          <w:tcPr>
            <w:tcW w:w="1319" w:type="dxa"/>
            <w:shd w:val="clear" w:color="auto" w:fill="auto"/>
            <w:vAlign w:val="center"/>
            <w:hideMark/>
          </w:tcPr>
          <w:p w14:paraId="4CC2FD5C"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1</w:t>
            </w:r>
          </w:p>
        </w:tc>
        <w:tc>
          <w:tcPr>
            <w:tcW w:w="862" w:type="dxa"/>
            <w:shd w:val="clear" w:color="auto" w:fill="auto"/>
            <w:vAlign w:val="center"/>
            <w:hideMark/>
          </w:tcPr>
          <w:p w14:paraId="6F7EA1D6"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1</w:t>
            </w:r>
          </w:p>
        </w:tc>
        <w:tc>
          <w:tcPr>
            <w:tcW w:w="1208" w:type="dxa"/>
            <w:shd w:val="clear" w:color="auto" w:fill="auto"/>
            <w:vAlign w:val="center"/>
            <w:hideMark/>
          </w:tcPr>
          <w:p w14:paraId="681392C4"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w:t>
            </w:r>
          </w:p>
        </w:tc>
        <w:tc>
          <w:tcPr>
            <w:tcW w:w="600" w:type="dxa"/>
            <w:shd w:val="clear" w:color="auto" w:fill="auto"/>
            <w:vAlign w:val="center"/>
            <w:hideMark/>
          </w:tcPr>
          <w:p w14:paraId="51F24524"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4</w:t>
            </w:r>
          </w:p>
        </w:tc>
        <w:tc>
          <w:tcPr>
            <w:tcW w:w="994" w:type="dxa"/>
            <w:shd w:val="clear" w:color="auto" w:fill="auto"/>
            <w:vAlign w:val="center"/>
            <w:hideMark/>
          </w:tcPr>
          <w:p w14:paraId="56534B0C"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xml:space="preserve"> $      45.000 </w:t>
            </w:r>
          </w:p>
        </w:tc>
        <w:tc>
          <w:tcPr>
            <w:tcW w:w="1030" w:type="dxa"/>
            <w:shd w:val="clear" w:color="auto" w:fill="auto"/>
            <w:vAlign w:val="center"/>
            <w:hideMark/>
          </w:tcPr>
          <w:p w14:paraId="5472E473"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$360.000</w:t>
            </w:r>
          </w:p>
        </w:tc>
        <w:tc>
          <w:tcPr>
            <w:tcW w:w="1038" w:type="dxa"/>
            <w:shd w:val="clear" w:color="auto" w:fill="F2F2F2" w:themeFill="background1" w:themeFillShade="F2"/>
          </w:tcPr>
          <w:p w14:paraId="12F365DE"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3EB55A77"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487507AD"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3EBF86D0"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286DF959"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0B68EBBB"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64DDCF4C" w14:textId="53281EDA"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$360.000</w:t>
            </w:r>
          </w:p>
        </w:tc>
      </w:tr>
      <w:tr w:rsidR="00503C4A" w:rsidRPr="00A63BCB" w14:paraId="18D086E0" w14:textId="2C668A9A" w:rsidTr="00A63BCB">
        <w:trPr>
          <w:trHeight w:val="1500"/>
          <w:jc w:val="center"/>
        </w:trPr>
        <w:tc>
          <w:tcPr>
            <w:tcW w:w="347" w:type="dxa"/>
            <w:vMerge/>
            <w:shd w:val="clear" w:color="auto" w:fill="auto"/>
            <w:vAlign w:val="center"/>
            <w:hideMark/>
          </w:tcPr>
          <w:p w14:paraId="288E0603"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6B896B91"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Espacio Físico</w:t>
            </w:r>
          </w:p>
        </w:tc>
        <w:tc>
          <w:tcPr>
            <w:tcW w:w="2127" w:type="dxa"/>
            <w:shd w:val="clear" w:color="auto" w:fill="auto"/>
            <w:vAlign w:val="center"/>
            <w:hideMark/>
          </w:tcPr>
          <w:p w14:paraId="11F088A6"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Alquiler de locación - LOCALIDAD DE TEUSAQUILLO. Capacidad 70 personas x (2) horas, el espacio cuenta con la capacidad para distanciamiento social de acuerdo con las directrices de la Secretaria Distrital de Salud. </w:t>
            </w:r>
          </w:p>
        </w:tc>
        <w:tc>
          <w:tcPr>
            <w:tcW w:w="1319" w:type="dxa"/>
            <w:shd w:val="clear" w:color="auto" w:fill="auto"/>
            <w:vAlign w:val="center"/>
            <w:hideMark/>
          </w:tcPr>
          <w:p w14:paraId="53B6FC3B"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4</w:t>
            </w:r>
          </w:p>
        </w:tc>
        <w:tc>
          <w:tcPr>
            <w:tcW w:w="862" w:type="dxa"/>
            <w:shd w:val="clear" w:color="auto" w:fill="auto"/>
            <w:vAlign w:val="center"/>
            <w:hideMark/>
          </w:tcPr>
          <w:p w14:paraId="2DF7388E"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noWrap/>
            <w:vAlign w:val="bottom"/>
            <w:hideMark/>
          </w:tcPr>
          <w:p w14:paraId="00416041"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671647B9"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5CCA6131"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5AFF8CFC"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$1.663.333</w:t>
            </w:r>
          </w:p>
        </w:tc>
        <w:tc>
          <w:tcPr>
            <w:tcW w:w="1038" w:type="dxa"/>
            <w:shd w:val="clear" w:color="auto" w:fill="auto"/>
          </w:tcPr>
          <w:p w14:paraId="74DFF050"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46D35CA4" w14:textId="4E131A02" w:rsidTr="00A63BCB">
        <w:trPr>
          <w:trHeight w:val="50"/>
          <w:jc w:val="center"/>
        </w:trPr>
        <w:tc>
          <w:tcPr>
            <w:tcW w:w="347" w:type="dxa"/>
            <w:vMerge/>
            <w:shd w:val="clear" w:color="auto" w:fill="auto"/>
            <w:vAlign w:val="center"/>
            <w:hideMark/>
          </w:tcPr>
          <w:p w14:paraId="12D3055C"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vMerge w:val="restart"/>
            <w:shd w:val="clear" w:color="auto" w:fill="auto"/>
            <w:vAlign w:val="center"/>
            <w:hideMark/>
          </w:tcPr>
          <w:p w14:paraId="448166EC" w14:textId="45876E68"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Papelería</w:t>
            </w:r>
          </w:p>
        </w:tc>
        <w:tc>
          <w:tcPr>
            <w:tcW w:w="2127" w:type="dxa"/>
            <w:shd w:val="clear" w:color="auto" w:fill="auto"/>
            <w:vAlign w:val="center"/>
            <w:hideMark/>
          </w:tcPr>
          <w:p w14:paraId="33565708"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Esfero negro de tinta tipo gel </w:t>
            </w:r>
          </w:p>
        </w:tc>
        <w:tc>
          <w:tcPr>
            <w:tcW w:w="1319" w:type="dxa"/>
            <w:shd w:val="clear" w:color="auto" w:fill="auto"/>
            <w:vAlign w:val="center"/>
            <w:hideMark/>
          </w:tcPr>
          <w:p w14:paraId="1255ABF2"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90</w:t>
            </w:r>
          </w:p>
        </w:tc>
        <w:tc>
          <w:tcPr>
            <w:tcW w:w="862" w:type="dxa"/>
            <w:shd w:val="clear" w:color="auto" w:fill="auto"/>
            <w:vAlign w:val="center"/>
            <w:hideMark/>
          </w:tcPr>
          <w:p w14:paraId="7BB214D0"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bottom"/>
            <w:hideMark/>
          </w:tcPr>
          <w:p w14:paraId="79D56EB6"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0C0545C4"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4152173E"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0552715B"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$305.752</w:t>
            </w:r>
          </w:p>
        </w:tc>
        <w:tc>
          <w:tcPr>
            <w:tcW w:w="1038" w:type="dxa"/>
            <w:shd w:val="clear" w:color="auto" w:fill="auto"/>
          </w:tcPr>
          <w:p w14:paraId="4DD99CC3"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02B62C78" w14:textId="305FBD1B" w:rsidTr="00A63BCB">
        <w:trPr>
          <w:trHeight w:val="860"/>
          <w:jc w:val="center"/>
        </w:trPr>
        <w:tc>
          <w:tcPr>
            <w:tcW w:w="347" w:type="dxa"/>
            <w:vMerge/>
            <w:shd w:val="clear" w:color="auto" w:fill="auto"/>
            <w:vAlign w:val="center"/>
            <w:hideMark/>
          </w:tcPr>
          <w:p w14:paraId="3595DC57"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vMerge/>
            <w:shd w:val="clear" w:color="auto" w:fill="auto"/>
            <w:vAlign w:val="center"/>
            <w:hideMark/>
          </w:tcPr>
          <w:p w14:paraId="5132CA80" w14:textId="77777777" w:rsidR="00A63BCB" w:rsidRPr="00A63BCB" w:rsidRDefault="00A63BCB" w:rsidP="00A63BCB">
            <w:pPr>
              <w:spacing w:before="0" w:after="0"/>
              <w:rPr>
                <w:rFonts w:ascii="Garamond" w:hAnsi="Garamond" w:cs="Calibri"/>
                <w:color w:val="000000" w:themeColor="text1"/>
                <w:sz w:val="16"/>
                <w:szCs w:val="16"/>
                <w:lang w:eastAsia="es-ES_tradnl"/>
              </w:rPr>
            </w:pPr>
          </w:p>
        </w:tc>
        <w:tc>
          <w:tcPr>
            <w:tcW w:w="2127" w:type="dxa"/>
            <w:shd w:val="clear" w:color="auto" w:fill="auto"/>
            <w:vAlign w:val="center"/>
            <w:hideMark/>
          </w:tcPr>
          <w:p w14:paraId="248F62A0"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Cuaderno tipo agenda de 21cm x 21cm, de 100 hojas, argollado con logos institucionales Full Color tapa Dura, papel interno de 75 gramos tipo bond cuadriculado</w:t>
            </w:r>
          </w:p>
        </w:tc>
        <w:tc>
          <w:tcPr>
            <w:tcW w:w="1319" w:type="dxa"/>
            <w:shd w:val="clear" w:color="auto" w:fill="auto"/>
            <w:vAlign w:val="center"/>
            <w:hideMark/>
          </w:tcPr>
          <w:p w14:paraId="2BC74A99"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90</w:t>
            </w:r>
          </w:p>
        </w:tc>
        <w:tc>
          <w:tcPr>
            <w:tcW w:w="862" w:type="dxa"/>
            <w:shd w:val="clear" w:color="auto" w:fill="auto"/>
            <w:vAlign w:val="center"/>
            <w:hideMark/>
          </w:tcPr>
          <w:p w14:paraId="1785AB72"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bottom"/>
            <w:hideMark/>
          </w:tcPr>
          <w:p w14:paraId="7E0F0269"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20DC79B9"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4536602F"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5214CAD5"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$928.273</w:t>
            </w:r>
          </w:p>
        </w:tc>
        <w:tc>
          <w:tcPr>
            <w:tcW w:w="1038" w:type="dxa"/>
            <w:shd w:val="clear" w:color="auto" w:fill="auto"/>
          </w:tcPr>
          <w:p w14:paraId="63E68D99"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454BD290" w14:textId="1ED309CA" w:rsidTr="00A63BCB">
        <w:trPr>
          <w:trHeight w:val="900"/>
          <w:jc w:val="center"/>
        </w:trPr>
        <w:tc>
          <w:tcPr>
            <w:tcW w:w="347" w:type="dxa"/>
            <w:vMerge/>
            <w:shd w:val="clear" w:color="auto" w:fill="auto"/>
            <w:vAlign w:val="center"/>
            <w:hideMark/>
          </w:tcPr>
          <w:p w14:paraId="21D497F7"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vMerge/>
            <w:shd w:val="clear" w:color="auto" w:fill="auto"/>
            <w:vAlign w:val="center"/>
            <w:hideMark/>
          </w:tcPr>
          <w:p w14:paraId="73D6A430" w14:textId="77777777" w:rsidR="00A63BCB" w:rsidRPr="00A63BCB" w:rsidRDefault="00A63BCB" w:rsidP="00A63BCB">
            <w:pPr>
              <w:spacing w:before="0" w:after="0"/>
              <w:rPr>
                <w:rFonts w:ascii="Garamond" w:hAnsi="Garamond" w:cs="Calibri"/>
                <w:color w:val="000000" w:themeColor="text1"/>
                <w:sz w:val="16"/>
                <w:szCs w:val="16"/>
                <w:lang w:eastAsia="es-ES_tradnl"/>
              </w:rPr>
            </w:pPr>
          </w:p>
        </w:tc>
        <w:tc>
          <w:tcPr>
            <w:tcW w:w="2127" w:type="dxa"/>
            <w:shd w:val="clear" w:color="auto" w:fill="auto"/>
            <w:vAlign w:val="center"/>
            <w:hideMark/>
          </w:tcPr>
          <w:p w14:paraId="0C65C4E5"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USB de 8 G Tipo Tarjeta de crédito de 8,6x5,5 cm Grosor 3mm. Tampografí a / Impresió n Digital  Full sobre rigidos</w:t>
            </w:r>
            <w:r w:rsidRPr="00A63BCB">
              <w:rPr>
                <w:rFonts w:ascii="Garamond" w:hAnsi="Garamond" w:cs="Calibri"/>
                <w:color w:val="000000" w:themeColor="text1"/>
                <w:sz w:val="16"/>
                <w:szCs w:val="16"/>
                <w:lang w:eastAsia="es-ES_tradnl"/>
              </w:rPr>
              <w:br/>
              <w:t>Empaque: Sobre plá stico individual</w:t>
            </w:r>
          </w:p>
        </w:tc>
        <w:tc>
          <w:tcPr>
            <w:tcW w:w="1319" w:type="dxa"/>
            <w:shd w:val="clear" w:color="auto" w:fill="auto"/>
            <w:vAlign w:val="center"/>
            <w:hideMark/>
          </w:tcPr>
          <w:p w14:paraId="373F379E"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90</w:t>
            </w:r>
          </w:p>
        </w:tc>
        <w:tc>
          <w:tcPr>
            <w:tcW w:w="862" w:type="dxa"/>
            <w:shd w:val="clear" w:color="auto" w:fill="auto"/>
            <w:vAlign w:val="center"/>
            <w:hideMark/>
          </w:tcPr>
          <w:p w14:paraId="0F458B9B"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bottom"/>
            <w:hideMark/>
          </w:tcPr>
          <w:p w14:paraId="7A097FAA"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59738C1A"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40D2984A"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6A29165D"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$1.570.800</w:t>
            </w:r>
          </w:p>
        </w:tc>
        <w:tc>
          <w:tcPr>
            <w:tcW w:w="1038" w:type="dxa"/>
            <w:shd w:val="clear" w:color="auto" w:fill="auto"/>
          </w:tcPr>
          <w:p w14:paraId="212B50BE"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797DCE5B" w14:textId="15C55202" w:rsidTr="00A63BCB">
        <w:trPr>
          <w:trHeight w:val="560"/>
          <w:jc w:val="center"/>
        </w:trPr>
        <w:tc>
          <w:tcPr>
            <w:tcW w:w="347" w:type="dxa"/>
            <w:vMerge/>
            <w:shd w:val="clear" w:color="auto" w:fill="auto"/>
            <w:vAlign w:val="center"/>
            <w:hideMark/>
          </w:tcPr>
          <w:p w14:paraId="08D9C3EB"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253DCD8A"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Certificado de Asistencia</w:t>
            </w:r>
          </w:p>
        </w:tc>
        <w:tc>
          <w:tcPr>
            <w:tcW w:w="2127" w:type="dxa"/>
            <w:shd w:val="clear" w:color="auto" w:fill="auto"/>
            <w:vAlign w:val="center"/>
            <w:hideMark/>
          </w:tcPr>
          <w:p w14:paraId="4F02DF54"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Diploma en opalina a full color para cada una de las participantes de 180 gramos con los logos institucionales. </w:t>
            </w:r>
          </w:p>
        </w:tc>
        <w:tc>
          <w:tcPr>
            <w:tcW w:w="1319" w:type="dxa"/>
            <w:shd w:val="clear" w:color="auto" w:fill="auto"/>
            <w:vAlign w:val="center"/>
            <w:hideMark/>
          </w:tcPr>
          <w:p w14:paraId="3C3E7C32"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90</w:t>
            </w:r>
          </w:p>
        </w:tc>
        <w:tc>
          <w:tcPr>
            <w:tcW w:w="862" w:type="dxa"/>
            <w:shd w:val="clear" w:color="auto" w:fill="auto"/>
            <w:vAlign w:val="center"/>
            <w:hideMark/>
          </w:tcPr>
          <w:p w14:paraId="442F6C78"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bottom"/>
            <w:hideMark/>
          </w:tcPr>
          <w:p w14:paraId="6A611D6B"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2AB28C4E"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1EBD5E89"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61E06B36"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$253.470</w:t>
            </w:r>
          </w:p>
        </w:tc>
        <w:tc>
          <w:tcPr>
            <w:tcW w:w="1038" w:type="dxa"/>
            <w:shd w:val="clear" w:color="auto" w:fill="auto"/>
          </w:tcPr>
          <w:p w14:paraId="4DE7C70E"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36172C3B" w14:textId="4FCC43FE" w:rsidTr="00A63BCB">
        <w:trPr>
          <w:trHeight w:val="560"/>
          <w:jc w:val="center"/>
        </w:trPr>
        <w:tc>
          <w:tcPr>
            <w:tcW w:w="347" w:type="dxa"/>
            <w:vMerge/>
            <w:shd w:val="clear" w:color="auto" w:fill="auto"/>
            <w:vAlign w:val="center"/>
            <w:hideMark/>
          </w:tcPr>
          <w:p w14:paraId="6A626DCB"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5D1B04F2"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Protocolos de bioseguridad:</w:t>
            </w:r>
          </w:p>
        </w:tc>
        <w:tc>
          <w:tcPr>
            <w:tcW w:w="2127" w:type="dxa"/>
            <w:shd w:val="clear" w:color="auto" w:fill="auto"/>
            <w:vAlign w:val="center"/>
            <w:hideMark/>
          </w:tcPr>
          <w:p w14:paraId="7099AFF2"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 kit caja de 100 tapabocas termosellado médico y  botella de alcohol con atomizador de 700 ml.</w:t>
            </w:r>
          </w:p>
        </w:tc>
        <w:tc>
          <w:tcPr>
            <w:tcW w:w="1319" w:type="dxa"/>
            <w:shd w:val="clear" w:color="auto" w:fill="auto"/>
            <w:vAlign w:val="center"/>
            <w:hideMark/>
          </w:tcPr>
          <w:p w14:paraId="52FFD6AA"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0,9</w:t>
            </w:r>
          </w:p>
        </w:tc>
        <w:tc>
          <w:tcPr>
            <w:tcW w:w="862" w:type="dxa"/>
            <w:shd w:val="clear" w:color="auto" w:fill="auto"/>
            <w:vAlign w:val="center"/>
            <w:hideMark/>
          </w:tcPr>
          <w:p w14:paraId="3BDB2C6C"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bottom"/>
            <w:hideMark/>
          </w:tcPr>
          <w:p w14:paraId="6243FDF4"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657267DC"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7107442D"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3ECF69B5"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$43.780</w:t>
            </w:r>
          </w:p>
        </w:tc>
        <w:tc>
          <w:tcPr>
            <w:tcW w:w="1038" w:type="dxa"/>
            <w:shd w:val="clear" w:color="auto" w:fill="auto"/>
          </w:tcPr>
          <w:p w14:paraId="6A59544B"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2EED462C" w14:textId="0003A61B" w:rsidTr="00D737FF">
        <w:trPr>
          <w:trHeight w:val="2000"/>
          <w:jc w:val="center"/>
        </w:trPr>
        <w:tc>
          <w:tcPr>
            <w:tcW w:w="347" w:type="dxa"/>
            <w:vMerge w:val="restart"/>
            <w:shd w:val="clear" w:color="auto" w:fill="auto"/>
            <w:textDirection w:val="btLr"/>
            <w:vAlign w:val="center"/>
            <w:hideMark/>
          </w:tcPr>
          <w:p w14:paraId="3208A75B"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Proyecto Fotográfico: Reconstruyendo la Memoria Histórica de las mujeres lideresas de La Localidad de Teusaquillo</w:t>
            </w:r>
          </w:p>
        </w:tc>
        <w:tc>
          <w:tcPr>
            <w:tcW w:w="1052" w:type="dxa"/>
            <w:shd w:val="clear" w:color="auto" w:fill="auto"/>
            <w:vAlign w:val="center"/>
            <w:hideMark/>
          </w:tcPr>
          <w:p w14:paraId="11091252"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Capacitador en Medios Audiovisuales o fotografía</w:t>
            </w:r>
          </w:p>
        </w:tc>
        <w:tc>
          <w:tcPr>
            <w:tcW w:w="2127" w:type="dxa"/>
            <w:shd w:val="clear" w:color="auto" w:fill="auto"/>
            <w:vAlign w:val="center"/>
            <w:hideMark/>
          </w:tcPr>
          <w:p w14:paraId="24109979"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Profesional en Medios Audiovisuales o fotografía. Experiencia General y Especifica: 2 años de experiencia como instructor, tallerista y/o docente en teatro, profesional en formación artística, escenografía, montaje y diseño de luces, proyección de video, técnico con mínimo 2 años de experiencia en con Enfoque de Género y/o Derechos de las Mujeres y/o Política </w:t>
            </w:r>
            <w:r w:rsidRPr="00A63BCB">
              <w:rPr>
                <w:rFonts w:ascii="Garamond" w:hAnsi="Garamond" w:cs="Calibri"/>
                <w:color w:val="000000" w:themeColor="text1"/>
                <w:sz w:val="16"/>
                <w:szCs w:val="16"/>
                <w:lang w:eastAsia="es-ES_tradnl"/>
              </w:rPr>
              <w:lastRenderedPageBreak/>
              <w:t xml:space="preserve">Pública de Mujeres y Equidad de Género. </w:t>
            </w:r>
          </w:p>
        </w:tc>
        <w:tc>
          <w:tcPr>
            <w:tcW w:w="1319" w:type="dxa"/>
            <w:shd w:val="clear" w:color="auto" w:fill="auto"/>
            <w:vAlign w:val="center"/>
            <w:hideMark/>
          </w:tcPr>
          <w:p w14:paraId="2BDC8DF3"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lastRenderedPageBreak/>
              <w:t>3</w:t>
            </w:r>
          </w:p>
        </w:tc>
        <w:tc>
          <w:tcPr>
            <w:tcW w:w="862" w:type="dxa"/>
            <w:shd w:val="clear" w:color="auto" w:fill="auto"/>
            <w:vAlign w:val="center"/>
            <w:hideMark/>
          </w:tcPr>
          <w:p w14:paraId="473E78B2"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10</w:t>
            </w:r>
          </w:p>
        </w:tc>
        <w:tc>
          <w:tcPr>
            <w:tcW w:w="1208" w:type="dxa"/>
            <w:shd w:val="clear" w:color="auto" w:fill="auto"/>
            <w:vAlign w:val="center"/>
            <w:hideMark/>
          </w:tcPr>
          <w:p w14:paraId="42A92133"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3</w:t>
            </w:r>
          </w:p>
        </w:tc>
        <w:tc>
          <w:tcPr>
            <w:tcW w:w="600" w:type="dxa"/>
            <w:shd w:val="clear" w:color="auto" w:fill="auto"/>
            <w:vAlign w:val="center"/>
            <w:hideMark/>
          </w:tcPr>
          <w:p w14:paraId="6D6B87E0"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w:t>
            </w:r>
          </w:p>
        </w:tc>
        <w:tc>
          <w:tcPr>
            <w:tcW w:w="994" w:type="dxa"/>
            <w:shd w:val="clear" w:color="auto" w:fill="auto"/>
            <w:vAlign w:val="center"/>
            <w:hideMark/>
          </w:tcPr>
          <w:p w14:paraId="5148A139"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xml:space="preserve"> $      45.000 </w:t>
            </w:r>
          </w:p>
        </w:tc>
        <w:tc>
          <w:tcPr>
            <w:tcW w:w="1030" w:type="dxa"/>
            <w:shd w:val="clear" w:color="auto" w:fill="auto"/>
            <w:vAlign w:val="center"/>
            <w:hideMark/>
          </w:tcPr>
          <w:p w14:paraId="6A5DE37E"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$4.320.000</w:t>
            </w:r>
          </w:p>
        </w:tc>
        <w:tc>
          <w:tcPr>
            <w:tcW w:w="1038" w:type="dxa"/>
            <w:shd w:val="clear" w:color="auto" w:fill="F2F2F2" w:themeFill="background1" w:themeFillShade="F2"/>
          </w:tcPr>
          <w:p w14:paraId="6323A32A"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0EDFF9B6"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3699770A"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037D67CC"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13FE809F"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2707F9A8" w14:textId="0C3D6EA6" w:rsidR="00A63BCB" w:rsidRPr="00A63BCB" w:rsidRDefault="00A63BCB" w:rsidP="00A63BCB">
            <w:pPr>
              <w:spacing w:before="0" w:after="0"/>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$4.320.000</w:t>
            </w:r>
          </w:p>
        </w:tc>
      </w:tr>
      <w:tr w:rsidR="00503C4A" w:rsidRPr="00A63BCB" w14:paraId="05EC3908" w14:textId="78015D13" w:rsidTr="00A63BCB">
        <w:trPr>
          <w:trHeight w:val="540"/>
          <w:jc w:val="center"/>
        </w:trPr>
        <w:tc>
          <w:tcPr>
            <w:tcW w:w="347" w:type="dxa"/>
            <w:vMerge/>
            <w:shd w:val="clear" w:color="auto" w:fill="auto"/>
            <w:vAlign w:val="center"/>
            <w:hideMark/>
          </w:tcPr>
          <w:p w14:paraId="5FA9C0F4"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0E5C289C"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Material fotográfico</w:t>
            </w:r>
          </w:p>
        </w:tc>
        <w:tc>
          <w:tcPr>
            <w:tcW w:w="2127" w:type="dxa"/>
            <w:shd w:val="clear" w:color="auto" w:fill="auto"/>
            <w:vAlign w:val="center"/>
            <w:hideMark/>
          </w:tcPr>
          <w:p w14:paraId="008EA598"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Impresiones en PAPEL FOTOGRAFICO  de 200 GRS 60 CMX 90 CM A full color, brillante</w:t>
            </w:r>
          </w:p>
        </w:tc>
        <w:tc>
          <w:tcPr>
            <w:tcW w:w="1319" w:type="dxa"/>
            <w:shd w:val="clear" w:color="auto" w:fill="auto"/>
            <w:vAlign w:val="center"/>
            <w:hideMark/>
          </w:tcPr>
          <w:p w14:paraId="7B735F2E"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60</w:t>
            </w:r>
          </w:p>
        </w:tc>
        <w:tc>
          <w:tcPr>
            <w:tcW w:w="862" w:type="dxa"/>
            <w:shd w:val="clear" w:color="auto" w:fill="auto"/>
            <w:vAlign w:val="center"/>
            <w:hideMark/>
          </w:tcPr>
          <w:p w14:paraId="141752F0"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vAlign w:val="center"/>
            <w:hideMark/>
          </w:tcPr>
          <w:p w14:paraId="5DD57D81"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623CA02B"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4AD97773"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13C84ADA"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$1.423.240</w:t>
            </w:r>
          </w:p>
        </w:tc>
        <w:tc>
          <w:tcPr>
            <w:tcW w:w="1038" w:type="dxa"/>
            <w:shd w:val="clear" w:color="auto" w:fill="auto"/>
          </w:tcPr>
          <w:p w14:paraId="675C8EA9"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47979EC2" w14:textId="64D9C913" w:rsidTr="00A63BCB">
        <w:trPr>
          <w:trHeight w:val="520"/>
          <w:jc w:val="center"/>
        </w:trPr>
        <w:tc>
          <w:tcPr>
            <w:tcW w:w="347" w:type="dxa"/>
            <w:vMerge/>
            <w:shd w:val="clear" w:color="auto" w:fill="auto"/>
            <w:vAlign w:val="center"/>
            <w:hideMark/>
          </w:tcPr>
          <w:p w14:paraId="5254A559"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14581F13"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Retablos</w:t>
            </w:r>
          </w:p>
        </w:tc>
        <w:tc>
          <w:tcPr>
            <w:tcW w:w="2127" w:type="dxa"/>
            <w:shd w:val="clear" w:color="auto" w:fill="auto"/>
            <w:vAlign w:val="center"/>
            <w:hideMark/>
          </w:tcPr>
          <w:p w14:paraId="13ACEA48"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Alquiler de Caballetes Tripode de PINO  140 cm x 90 cm</w:t>
            </w:r>
          </w:p>
        </w:tc>
        <w:tc>
          <w:tcPr>
            <w:tcW w:w="1319" w:type="dxa"/>
            <w:shd w:val="clear" w:color="auto" w:fill="auto"/>
            <w:vAlign w:val="center"/>
            <w:hideMark/>
          </w:tcPr>
          <w:p w14:paraId="6BA47F7B"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60</w:t>
            </w:r>
          </w:p>
        </w:tc>
        <w:tc>
          <w:tcPr>
            <w:tcW w:w="862" w:type="dxa"/>
            <w:shd w:val="clear" w:color="auto" w:fill="auto"/>
            <w:vAlign w:val="center"/>
            <w:hideMark/>
          </w:tcPr>
          <w:p w14:paraId="20BB7BC9"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vAlign w:val="center"/>
            <w:hideMark/>
          </w:tcPr>
          <w:p w14:paraId="53888949"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3807A95C"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18F90138"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23B0902C"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$1.713.600</w:t>
            </w:r>
          </w:p>
        </w:tc>
        <w:tc>
          <w:tcPr>
            <w:tcW w:w="1038" w:type="dxa"/>
            <w:shd w:val="clear" w:color="auto" w:fill="auto"/>
          </w:tcPr>
          <w:p w14:paraId="1203DC62"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14880B3F" w14:textId="392A6675" w:rsidTr="00A63BCB">
        <w:trPr>
          <w:trHeight w:val="800"/>
          <w:jc w:val="center"/>
        </w:trPr>
        <w:tc>
          <w:tcPr>
            <w:tcW w:w="347" w:type="dxa"/>
            <w:vMerge/>
            <w:shd w:val="clear" w:color="auto" w:fill="auto"/>
            <w:vAlign w:val="center"/>
            <w:hideMark/>
          </w:tcPr>
          <w:p w14:paraId="1EB249DA"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38C7EDB6"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Espacio Físico</w:t>
            </w:r>
          </w:p>
        </w:tc>
        <w:tc>
          <w:tcPr>
            <w:tcW w:w="2127" w:type="dxa"/>
            <w:shd w:val="clear" w:color="auto" w:fill="auto"/>
            <w:vAlign w:val="center"/>
            <w:hideMark/>
          </w:tcPr>
          <w:p w14:paraId="68F73DD3"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Alquiler de locación - LOCALIDAD DE TEUSAQUILLO. Capacidad 20 personas por  dos (2) horas diarias.</w:t>
            </w:r>
          </w:p>
        </w:tc>
        <w:tc>
          <w:tcPr>
            <w:tcW w:w="1319" w:type="dxa"/>
            <w:shd w:val="clear" w:color="auto" w:fill="auto"/>
            <w:vAlign w:val="center"/>
            <w:hideMark/>
          </w:tcPr>
          <w:p w14:paraId="700BB844"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30</w:t>
            </w:r>
          </w:p>
        </w:tc>
        <w:tc>
          <w:tcPr>
            <w:tcW w:w="862" w:type="dxa"/>
            <w:shd w:val="clear" w:color="auto" w:fill="auto"/>
            <w:vAlign w:val="center"/>
            <w:hideMark/>
          </w:tcPr>
          <w:p w14:paraId="0CA90922"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noWrap/>
            <w:vAlign w:val="bottom"/>
            <w:hideMark/>
          </w:tcPr>
          <w:p w14:paraId="4BD01DB7"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0A10D072"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42196C85"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6465129D"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$3.200.000</w:t>
            </w:r>
          </w:p>
        </w:tc>
        <w:tc>
          <w:tcPr>
            <w:tcW w:w="1038" w:type="dxa"/>
            <w:shd w:val="clear" w:color="auto" w:fill="auto"/>
          </w:tcPr>
          <w:p w14:paraId="2AA95B97"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32F2B99B" w14:textId="3E2B7577" w:rsidTr="00A63BCB">
        <w:trPr>
          <w:trHeight w:val="50"/>
          <w:jc w:val="center"/>
        </w:trPr>
        <w:tc>
          <w:tcPr>
            <w:tcW w:w="347" w:type="dxa"/>
            <w:vMerge/>
            <w:shd w:val="clear" w:color="auto" w:fill="auto"/>
            <w:vAlign w:val="center"/>
            <w:hideMark/>
          </w:tcPr>
          <w:p w14:paraId="42242D2E"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vMerge w:val="restart"/>
            <w:shd w:val="clear" w:color="auto" w:fill="auto"/>
            <w:vAlign w:val="center"/>
            <w:hideMark/>
          </w:tcPr>
          <w:p w14:paraId="00E60785" w14:textId="555595B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Papelería</w:t>
            </w:r>
          </w:p>
        </w:tc>
        <w:tc>
          <w:tcPr>
            <w:tcW w:w="2127" w:type="dxa"/>
            <w:shd w:val="clear" w:color="auto" w:fill="auto"/>
            <w:vAlign w:val="center"/>
            <w:hideMark/>
          </w:tcPr>
          <w:p w14:paraId="13BB2993"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Esfero negro de tinta tipo gel </w:t>
            </w:r>
          </w:p>
        </w:tc>
        <w:tc>
          <w:tcPr>
            <w:tcW w:w="1319" w:type="dxa"/>
            <w:shd w:val="clear" w:color="auto" w:fill="auto"/>
            <w:vAlign w:val="center"/>
            <w:hideMark/>
          </w:tcPr>
          <w:p w14:paraId="0E369EFC"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60</w:t>
            </w:r>
          </w:p>
        </w:tc>
        <w:tc>
          <w:tcPr>
            <w:tcW w:w="862" w:type="dxa"/>
            <w:shd w:val="clear" w:color="auto" w:fill="auto"/>
            <w:vAlign w:val="center"/>
            <w:hideMark/>
          </w:tcPr>
          <w:p w14:paraId="607DD976"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bottom"/>
            <w:hideMark/>
          </w:tcPr>
          <w:p w14:paraId="570C76FE"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143DDED2"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2499CB06"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3B0E6984"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$203.835</w:t>
            </w:r>
          </w:p>
        </w:tc>
        <w:tc>
          <w:tcPr>
            <w:tcW w:w="1038" w:type="dxa"/>
            <w:shd w:val="clear" w:color="auto" w:fill="auto"/>
          </w:tcPr>
          <w:p w14:paraId="24462642"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67245404" w14:textId="32366527" w:rsidTr="00A63BCB">
        <w:trPr>
          <w:trHeight w:val="860"/>
          <w:jc w:val="center"/>
        </w:trPr>
        <w:tc>
          <w:tcPr>
            <w:tcW w:w="347" w:type="dxa"/>
            <w:vMerge/>
            <w:shd w:val="clear" w:color="auto" w:fill="auto"/>
            <w:vAlign w:val="center"/>
            <w:hideMark/>
          </w:tcPr>
          <w:p w14:paraId="24C7422E"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vMerge/>
            <w:shd w:val="clear" w:color="auto" w:fill="auto"/>
            <w:vAlign w:val="center"/>
            <w:hideMark/>
          </w:tcPr>
          <w:p w14:paraId="0B42B482" w14:textId="77777777" w:rsidR="00A63BCB" w:rsidRPr="00A63BCB" w:rsidRDefault="00A63BCB" w:rsidP="00A63BCB">
            <w:pPr>
              <w:spacing w:before="0" w:after="0"/>
              <w:rPr>
                <w:rFonts w:ascii="Garamond" w:hAnsi="Garamond" w:cs="Calibri"/>
                <w:color w:val="000000" w:themeColor="text1"/>
                <w:sz w:val="16"/>
                <w:szCs w:val="16"/>
                <w:lang w:eastAsia="es-ES_tradnl"/>
              </w:rPr>
            </w:pPr>
          </w:p>
        </w:tc>
        <w:tc>
          <w:tcPr>
            <w:tcW w:w="2127" w:type="dxa"/>
            <w:shd w:val="clear" w:color="auto" w:fill="auto"/>
            <w:vAlign w:val="center"/>
            <w:hideMark/>
          </w:tcPr>
          <w:p w14:paraId="191391E1"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Cuaderno tipo agenda de 21cm x 21cm, de 100 hojas, argollado con logos institucionales Full Color tapa Dura, papel interno de 75 gramos tipo bond cuadriculado</w:t>
            </w:r>
          </w:p>
        </w:tc>
        <w:tc>
          <w:tcPr>
            <w:tcW w:w="1319" w:type="dxa"/>
            <w:shd w:val="clear" w:color="auto" w:fill="auto"/>
            <w:vAlign w:val="center"/>
            <w:hideMark/>
          </w:tcPr>
          <w:p w14:paraId="1ED0367D"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60</w:t>
            </w:r>
          </w:p>
        </w:tc>
        <w:tc>
          <w:tcPr>
            <w:tcW w:w="862" w:type="dxa"/>
            <w:shd w:val="clear" w:color="auto" w:fill="auto"/>
            <w:vAlign w:val="center"/>
            <w:hideMark/>
          </w:tcPr>
          <w:p w14:paraId="34C71368"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bottom"/>
            <w:hideMark/>
          </w:tcPr>
          <w:p w14:paraId="544046E2"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40EC3E98"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422A15AD"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638E5A1F"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$618.848</w:t>
            </w:r>
          </w:p>
        </w:tc>
        <w:tc>
          <w:tcPr>
            <w:tcW w:w="1038" w:type="dxa"/>
            <w:shd w:val="clear" w:color="auto" w:fill="auto"/>
          </w:tcPr>
          <w:p w14:paraId="6BD36554"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5755382D" w14:textId="27E33164" w:rsidTr="00A63BCB">
        <w:trPr>
          <w:trHeight w:val="800"/>
          <w:jc w:val="center"/>
        </w:trPr>
        <w:tc>
          <w:tcPr>
            <w:tcW w:w="347" w:type="dxa"/>
            <w:vMerge/>
            <w:shd w:val="clear" w:color="auto" w:fill="auto"/>
            <w:vAlign w:val="center"/>
            <w:hideMark/>
          </w:tcPr>
          <w:p w14:paraId="77B807D9"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6A120D56"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Certificado de Asistencia</w:t>
            </w:r>
          </w:p>
        </w:tc>
        <w:tc>
          <w:tcPr>
            <w:tcW w:w="2127" w:type="dxa"/>
            <w:shd w:val="clear" w:color="auto" w:fill="auto"/>
            <w:vAlign w:val="center"/>
            <w:hideMark/>
          </w:tcPr>
          <w:p w14:paraId="51967FAC"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Diploma en opalina a full color para cada una de las participantes de 180 gramos con los logos institucionales. </w:t>
            </w:r>
          </w:p>
        </w:tc>
        <w:tc>
          <w:tcPr>
            <w:tcW w:w="1319" w:type="dxa"/>
            <w:shd w:val="clear" w:color="auto" w:fill="auto"/>
            <w:vAlign w:val="center"/>
            <w:hideMark/>
          </w:tcPr>
          <w:p w14:paraId="15ACC4C0"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60</w:t>
            </w:r>
          </w:p>
        </w:tc>
        <w:tc>
          <w:tcPr>
            <w:tcW w:w="862" w:type="dxa"/>
            <w:shd w:val="clear" w:color="auto" w:fill="auto"/>
            <w:vAlign w:val="center"/>
            <w:hideMark/>
          </w:tcPr>
          <w:p w14:paraId="2004B65F"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vAlign w:val="center"/>
            <w:hideMark/>
          </w:tcPr>
          <w:p w14:paraId="6FD50BF6"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600" w:type="dxa"/>
            <w:shd w:val="clear" w:color="auto" w:fill="auto"/>
            <w:vAlign w:val="center"/>
            <w:hideMark/>
          </w:tcPr>
          <w:p w14:paraId="5B38D813"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994" w:type="dxa"/>
            <w:shd w:val="clear" w:color="auto" w:fill="auto"/>
            <w:vAlign w:val="center"/>
            <w:hideMark/>
          </w:tcPr>
          <w:p w14:paraId="2EC6268C"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030" w:type="dxa"/>
            <w:shd w:val="clear" w:color="auto" w:fill="auto"/>
            <w:vAlign w:val="center"/>
            <w:hideMark/>
          </w:tcPr>
          <w:p w14:paraId="02C193F1"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$162.140</w:t>
            </w:r>
          </w:p>
        </w:tc>
        <w:tc>
          <w:tcPr>
            <w:tcW w:w="1038" w:type="dxa"/>
            <w:shd w:val="clear" w:color="auto" w:fill="auto"/>
          </w:tcPr>
          <w:p w14:paraId="51EA9621"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73DB8A92" w14:textId="2F8E50CC" w:rsidTr="00A63BCB">
        <w:trPr>
          <w:trHeight w:val="560"/>
          <w:jc w:val="center"/>
        </w:trPr>
        <w:tc>
          <w:tcPr>
            <w:tcW w:w="347" w:type="dxa"/>
            <w:vMerge/>
            <w:shd w:val="clear" w:color="auto" w:fill="auto"/>
            <w:vAlign w:val="center"/>
            <w:hideMark/>
          </w:tcPr>
          <w:p w14:paraId="7B58F5F5"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1EE0A028"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Protocolos de bioseguridad:</w:t>
            </w:r>
          </w:p>
        </w:tc>
        <w:tc>
          <w:tcPr>
            <w:tcW w:w="2127" w:type="dxa"/>
            <w:shd w:val="clear" w:color="auto" w:fill="auto"/>
            <w:vAlign w:val="center"/>
            <w:hideMark/>
          </w:tcPr>
          <w:p w14:paraId="2A6CE497"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 kit caja de 100 tapabocas termosellado médico y  botella de alcohol con atomizador de 700 ml.</w:t>
            </w:r>
          </w:p>
        </w:tc>
        <w:tc>
          <w:tcPr>
            <w:tcW w:w="1319" w:type="dxa"/>
            <w:shd w:val="clear" w:color="auto" w:fill="auto"/>
            <w:vAlign w:val="center"/>
            <w:hideMark/>
          </w:tcPr>
          <w:p w14:paraId="2E8A4854"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6</w:t>
            </w:r>
          </w:p>
        </w:tc>
        <w:tc>
          <w:tcPr>
            <w:tcW w:w="862" w:type="dxa"/>
            <w:shd w:val="clear" w:color="auto" w:fill="auto"/>
            <w:vAlign w:val="center"/>
            <w:hideMark/>
          </w:tcPr>
          <w:p w14:paraId="0A057F55"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bottom"/>
            <w:hideMark/>
          </w:tcPr>
          <w:p w14:paraId="0FF297EE"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68BB33D7"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70C0A9A7"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2A3950BF"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$291.866</w:t>
            </w:r>
          </w:p>
        </w:tc>
        <w:tc>
          <w:tcPr>
            <w:tcW w:w="1038" w:type="dxa"/>
            <w:shd w:val="clear" w:color="auto" w:fill="auto"/>
          </w:tcPr>
          <w:p w14:paraId="01BE6FAA"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7A493403" w14:textId="01CE802A" w:rsidTr="00D737FF">
        <w:trPr>
          <w:trHeight w:val="414"/>
          <w:jc w:val="center"/>
        </w:trPr>
        <w:tc>
          <w:tcPr>
            <w:tcW w:w="347" w:type="dxa"/>
            <w:vMerge w:val="restart"/>
            <w:shd w:val="clear" w:color="auto" w:fill="auto"/>
            <w:textDirection w:val="btLr"/>
            <w:vAlign w:val="center"/>
            <w:hideMark/>
          </w:tcPr>
          <w:p w14:paraId="4860056A"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Seminario/Taller: Generación de condiciones de igualdad y equidad, para las mujeres que habitan la localidad de Teusaquillo. </w:t>
            </w:r>
          </w:p>
        </w:tc>
        <w:tc>
          <w:tcPr>
            <w:tcW w:w="1052" w:type="dxa"/>
            <w:shd w:val="clear" w:color="auto" w:fill="auto"/>
            <w:vAlign w:val="center"/>
            <w:hideMark/>
          </w:tcPr>
          <w:p w14:paraId="26BC8F72"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Capacitador por Modulo de trabajo en el seminario/taller</w:t>
            </w:r>
          </w:p>
        </w:tc>
        <w:tc>
          <w:tcPr>
            <w:tcW w:w="2127" w:type="dxa"/>
            <w:shd w:val="clear" w:color="auto" w:fill="auto"/>
            <w:vAlign w:val="center"/>
            <w:hideMark/>
          </w:tcPr>
          <w:p w14:paraId="2AD7DD62"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Profesionales en Ciencias Sociales con posgrado en Ciencias Sociales y/o áreas afines, que cuenten como mínimo 3 años de experiencia académica y profesional relacionados con las temáticas a abordar relacionados con Enfoque de Género </w:t>
            </w:r>
            <w:r w:rsidRPr="00A63BCB">
              <w:rPr>
                <w:rFonts w:ascii="Garamond" w:hAnsi="Garamond" w:cs="Calibri"/>
                <w:color w:val="000000" w:themeColor="text1"/>
                <w:sz w:val="16"/>
                <w:szCs w:val="16"/>
                <w:lang w:eastAsia="es-ES_tradnl"/>
              </w:rPr>
              <w:lastRenderedPageBreak/>
              <w:t xml:space="preserve">y/o Derechos de las Mujeres y/o Política Pública de Mujeres y Equidad de Género, orientado a los elementos técnicos para cumplir con los lineamientos de la PPMyEG y en el conocimiento de la normatividad jurídica respecto a los Derechos de las Mujeres, de tal manera que se cumplan los propósitos del proyecto. </w:t>
            </w:r>
          </w:p>
        </w:tc>
        <w:tc>
          <w:tcPr>
            <w:tcW w:w="1319" w:type="dxa"/>
            <w:shd w:val="clear" w:color="auto" w:fill="auto"/>
            <w:vAlign w:val="center"/>
            <w:hideMark/>
          </w:tcPr>
          <w:p w14:paraId="3654D1B1"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lastRenderedPageBreak/>
              <w:t>7</w:t>
            </w:r>
          </w:p>
        </w:tc>
        <w:tc>
          <w:tcPr>
            <w:tcW w:w="862" w:type="dxa"/>
            <w:shd w:val="clear" w:color="auto" w:fill="auto"/>
            <w:vAlign w:val="center"/>
            <w:hideMark/>
          </w:tcPr>
          <w:p w14:paraId="6EFD4C03"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10</w:t>
            </w:r>
          </w:p>
        </w:tc>
        <w:tc>
          <w:tcPr>
            <w:tcW w:w="1208" w:type="dxa"/>
            <w:shd w:val="clear" w:color="auto" w:fill="auto"/>
            <w:vAlign w:val="center"/>
            <w:hideMark/>
          </w:tcPr>
          <w:p w14:paraId="065A11B2"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4</w:t>
            </w:r>
          </w:p>
        </w:tc>
        <w:tc>
          <w:tcPr>
            <w:tcW w:w="600" w:type="dxa"/>
            <w:shd w:val="clear" w:color="auto" w:fill="auto"/>
            <w:vAlign w:val="center"/>
            <w:hideMark/>
          </w:tcPr>
          <w:p w14:paraId="48657DDB"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w:t>
            </w:r>
          </w:p>
        </w:tc>
        <w:tc>
          <w:tcPr>
            <w:tcW w:w="994" w:type="dxa"/>
            <w:shd w:val="clear" w:color="auto" w:fill="auto"/>
            <w:vAlign w:val="center"/>
            <w:hideMark/>
          </w:tcPr>
          <w:p w14:paraId="789A0A21"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xml:space="preserve"> $      45.000 </w:t>
            </w:r>
          </w:p>
        </w:tc>
        <w:tc>
          <w:tcPr>
            <w:tcW w:w="1030" w:type="dxa"/>
            <w:shd w:val="clear" w:color="auto" w:fill="auto"/>
            <w:vAlign w:val="center"/>
            <w:hideMark/>
          </w:tcPr>
          <w:p w14:paraId="48839072"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$25.200.000</w:t>
            </w:r>
          </w:p>
        </w:tc>
        <w:tc>
          <w:tcPr>
            <w:tcW w:w="1038" w:type="dxa"/>
            <w:shd w:val="clear" w:color="auto" w:fill="F2F2F2" w:themeFill="background1" w:themeFillShade="F2"/>
          </w:tcPr>
          <w:p w14:paraId="35515173"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3E1298E3"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4B8626CE"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28F69E4C"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257F7B49"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4BF56EDF"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442DEA24"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6A176F99" w14:textId="307C2CFD" w:rsidR="00A63BCB" w:rsidRPr="00A63BCB" w:rsidRDefault="00A63BCB" w:rsidP="00A63BCB">
            <w:pPr>
              <w:spacing w:before="0" w:after="0"/>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$25.200.000</w:t>
            </w:r>
          </w:p>
        </w:tc>
      </w:tr>
      <w:tr w:rsidR="00503C4A" w:rsidRPr="00A63BCB" w14:paraId="1C8718C8" w14:textId="20213518" w:rsidTr="00A63BCB">
        <w:trPr>
          <w:trHeight w:val="800"/>
          <w:jc w:val="center"/>
        </w:trPr>
        <w:tc>
          <w:tcPr>
            <w:tcW w:w="347" w:type="dxa"/>
            <w:vMerge/>
            <w:shd w:val="clear" w:color="auto" w:fill="auto"/>
            <w:vAlign w:val="center"/>
            <w:hideMark/>
          </w:tcPr>
          <w:p w14:paraId="655D45AF"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4647284F"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Espacio Físico</w:t>
            </w:r>
          </w:p>
        </w:tc>
        <w:tc>
          <w:tcPr>
            <w:tcW w:w="2127" w:type="dxa"/>
            <w:shd w:val="clear" w:color="auto" w:fill="auto"/>
            <w:vAlign w:val="center"/>
            <w:hideMark/>
          </w:tcPr>
          <w:p w14:paraId="32E24175"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Alquiler de locación - LOCALIDAD DE TEUSAQUILLO. Capacidad 20 personas por  dos (2) horas diarias.</w:t>
            </w:r>
          </w:p>
        </w:tc>
        <w:tc>
          <w:tcPr>
            <w:tcW w:w="1319" w:type="dxa"/>
            <w:shd w:val="clear" w:color="auto" w:fill="auto"/>
            <w:vAlign w:val="center"/>
            <w:hideMark/>
          </w:tcPr>
          <w:p w14:paraId="2CF5E86B"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280</w:t>
            </w:r>
          </w:p>
        </w:tc>
        <w:tc>
          <w:tcPr>
            <w:tcW w:w="862" w:type="dxa"/>
            <w:shd w:val="clear" w:color="auto" w:fill="auto"/>
            <w:vAlign w:val="center"/>
            <w:hideMark/>
          </w:tcPr>
          <w:p w14:paraId="70E20C36"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noWrap/>
            <w:vAlign w:val="bottom"/>
            <w:hideMark/>
          </w:tcPr>
          <w:p w14:paraId="2AFB6E6D"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0AC81A5A"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39A79E80"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noWrap/>
            <w:vAlign w:val="center"/>
            <w:hideMark/>
          </w:tcPr>
          <w:p w14:paraId="6E7869FE"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 $       29.866.667 </w:t>
            </w:r>
          </w:p>
        </w:tc>
        <w:tc>
          <w:tcPr>
            <w:tcW w:w="1038" w:type="dxa"/>
            <w:shd w:val="clear" w:color="auto" w:fill="auto"/>
          </w:tcPr>
          <w:p w14:paraId="34FE96DC"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3878DE86" w14:textId="25EE5828" w:rsidTr="00A63BCB">
        <w:trPr>
          <w:trHeight w:val="50"/>
          <w:jc w:val="center"/>
        </w:trPr>
        <w:tc>
          <w:tcPr>
            <w:tcW w:w="347" w:type="dxa"/>
            <w:vMerge/>
            <w:shd w:val="clear" w:color="auto" w:fill="auto"/>
            <w:vAlign w:val="center"/>
            <w:hideMark/>
          </w:tcPr>
          <w:p w14:paraId="05CE6C87"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vMerge w:val="restart"/>
            <w:shd w:val="clear" w:color="auto" w:fill="auto"/>
            <w:vAlign w:val="center"/>
            <w:hideMark/>
          </w:tcPr>
          <w:p w14:paraId="5B262F8A"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Papeleria</w:t>
            </w:r>
          </w:p>
        </w:tc>
        <w:tc>
          <w:tcPr>
            <w:tcW w:w="2127" w:type="dxa"/>
            <w:shd w:val="clear" w:color="auto" w:fill="auto"/>
            <w:vAlign w:val="center"/>
            <w:hideMark/>
          </w:tcPr>
          <w:p w14:paraId="62FA9952"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Esfero negro de tinta tipo gel </w:t>
            </w:r>
          </w:p>
        </w:tc>
        <w:tc>
          <w:tcPr>
            <w:tcW w:w="1319" w:type="dxa"/>
            <w:shd w:val="clear" w:color="auto" w:fill="auto"/>
            <w:vAlign w:val="center"/>
            <w:hideMark/>
          </w:tcPr>
          <w:p w14:paraId="42D8D6F9"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230</w:t>
            </w:r>
          </w:p>
        </w:tc>
        <w:tc>
          <w:tcPr>
            <w:tcW w:w="862" w:type="dxa"/>
            <w:shd w:val="clear" w:color="auto" w:fill="auto"/>
            <w:vAlign w:val="center"/>
            <w:hideMark/>
          </w:tcPr>
          <w:p w14:paraId="13BBF5C9"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bottom"/>
            <w:hideMark/>
          </w:tcPr>
          <w:p w14:paraId="2CD0E601"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651480DD"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5EA08995"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4FCAF72A"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$781.367</w:t>
            </w:r>
          </w:p>
        </w:tc>
        <w:tc>
          <w:tcPr>
            <w:tcW w:w="1038" w:type="dxa"/>
            <w:shd w:val="clear" w:color="auto" w:fill="auto"/>
          </w:tcPr>
          <w:p w14:paraId="43B8AF07"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0A5D28C7" w14:textId="1F1F77BC" w:rsidTr="00A63BCB">
        <w:trPr>
          <w:trHeight w:val="860"/>
          <w:jc w:val="center"/>
        </w:trPr>
        <w:tc>
          <w:tcPr>
            <w:tcW w:w="347" w:type="dxa"/>
            <w:vMerge/>
            <w:shd w:val="clear" w:color="auto" w:fill="auto"/>
            <w:vAlign w:val="center"/>
            <w:hideMark/>
          </w:tcPr>
          <w:p w14:paraId="0FFD9379"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vMerge/>
            <w:shd w:val="clear" w:color="auto" w:fill="auto"/>
            <w:vAlign w:val="center"/>
            <w:hideMark/>
          </w:tcPr>
          <w:p w14:paraId="0E0F45CD" w14:textId="77777777" w:rsidR="00A63BCB" w:rsidRPr="00A63BCB" w:rsidRDefault="00A63BCB" w:rsidP="00A63BCB">
            <w:pPr>
              <w:spacing w:before="0" w:after="0"/>
              <w:rPr>
                <w:rFonts w:ascii="Garamond" w:hAnsi="Garamond" w:cs="Calibri"/>
                <w:color w:val="000000" w:themeColor="text1"/>
                <w:sz w:val="16"/>
                <w:szCs w:val="16"/>
                <w:lang w:eastAsia="es-ES_tradnl"/>
              </w:rPr>
            </w:pPr>
          </w:p>
        </w:tc>
        <w:tc>
          <w:tcPr>
            <w:tcW w:w="2127" w:type="dxa"/>
            <w:shd w:val="clear" w:color="auto" w:fill="auto"/>
            <w:vAlign w:val="center"/>
            <w:hideMark/>
          </w:tcPr>
          <w:p w14:paraId="7AF58FD4"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Cuaderno tipo agenda de 21cm x 21cm, de 100 hojas, argollado con logos institucionales Full Color tapa Dura, papel interno de 75 gramos tipo bond cuadriculado</w:t>
            </w:r>
          </w:p>
        </w:tc>
        <w:tc>
          <w:tcPr>
            <w:tcW w:w="1319" w:type="dxa"/>
            <w:shd w:val="clear" w:color="auto" w:fill="auto"/>
            <w:vAlign w:val="center"/>
            <w:hideMark/>
          </w:tcPr>
          <w:p w14:paraId="399BA75C"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230</w:t>
            </w:r>
          </w:p>
        </w:tc>
        <w:tc>
          <w:tcPr>
            <w:tcW w:w="862" w:type="dxa"/>
            <w:shd w:val="clear" w:color="auto" w:fill="auto"/>
            <w:vAlign w:val="center"/>
            <w:hideMark/>
          </w:tcPr>
          <w:p w14:paraId="23704B44"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bottom"/>
            <w:hideMark/>
          </w:tcPr>
          <w:p w14:paraId="26043730"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0AC5EADB"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65CF92CC"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673F81A3"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$2.372.252</w:t>
            </w:r>
          </w:p>
        </w:tc>
        <w:tc>
          <w:tcPr>
            <w:tcW w:w="1038" w:type="dxa"/>
            <w:shd w:val="clear" w:color="auto" w:fill="auto"/>
          </w:tcPr>
          <w:p w14:paraId="1541391F"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26CFCBC8" w14:textId="02391B3B" w:rsidTr="00A63BCB">
        <w:trPr>
          <w:trHeight w:val="50"/>
          <w:jc w:val="center"/>
        </w:trPr>
        <w:tc>
          <w:tcPr>
            <w:tcW w:w="347" w:type="dxa"/>
            <w:vMerge/>
            <w:shd w:val="clear" w:color="auto" w:fill="auto"/>
            <w:vAlign w:val="center"/>
            <w:hideMark/>
          </w:tcPr>
          <w:p w14:paraId="32F2169D"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vMerge/>
            <w:shd w:val="clear" w:color="auto" w:fill="auto"/>
            <w:vAlign w:val="center"/>
            <w:hideMark/>
          </w:tcPr>
          <w:p w14:paraId="0C5A40FB" w14:textId="77777777" w:rsidR="00A63BCB" w:rsidRPr="00A63BCB" w:rsidRDefault="00A63BCB" w:rsidP="00A63BCB">
            <w:pPr>
              <w:spacing w:before="0" w:after="0"/>
              <w:rPr>
                <w:rFonts w:ascii="Garamond" w:hAnsi="Garamond" w:cs="Calibri"/>
                <w:color w:val="000000" w:themeColor="text1"/>
                <w:sz w:val="16"/>
                <w:szCs w:val="16"/>
                <w:lang w:eastAsia="es-ES_tradnl"/>
              </w:rPr>
            </w:pPr>
          </w:p>
        </w:tc>
        <w:tc>
          <w:tcPr>
            <w:tcW w:w="2127" w:type="dxa"/>
            <w:shd w:val="clear" w:color="auto" w:fill="auto"/>
            <w:vAlign w:val="center"/>
            <w:hideMark/>
          </w:tcPr>
          <w:p w14:paraId="7D7B9CA5"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USB de 8 G Tipo Tarjeta de crédito de 8,6x5,5 cm Grosor 3mm.</w:t>
            </w:r>
          </w:p>
        </w:tc>
        <w:tc>
          <w:tcPr>
            <w:tcW w:w="1319" w:type="dxa"/>
            <w:shd w:val="clear" w:color="auto" w:fill="auto"/>
            <w:vAlign w:val="center"/>
            <w:hideMark/>
          </w:tcPr>
          <w:p w14:paraId="0A356061"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230</w:t>
            </w:r>
          </w:p>
        </w:tc>
        <w:tc>
          <w:tcPr>
            <w:tcW w:w="862" w:type="dxa"/>
            <w:shd w:val="clear" w:color="auto" w:fill="auto"/>
            <w:vAlign w:val="center"/>
            <w:hideMark/>
          </w:tcPr>
          <w:p w14:paraId="3CBF1539"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bottom"/>
            <w:hideMark/>
          </w:tcPr>
          <w:p w14:paraId="099DF717"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0C1CD67F"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495D6EE6"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20744034"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$4.537.133</w:t>
            </w:r>
          </w:p>
        </w:tc>
        <w:tc>
          <w:tcPr>
            <w:tcW w:w="1038" w:type="dxa"/>
            <w:shd w:val="clear" w:color="auto" w:fill="auto"/>
          </w:tcPr>
          <w:p w14:paraId="63D6460D"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0F251BC7" w14:textId="2E4A5397" w:rsidTr="00A63BCB">
        <w:trPr>
          <w:trHeight w:val="800"/>
          <w:jc w:val="center"/>
        </w:trPr>
        <w:tc>
          <w:tcPr>
            <w:tcW w:w="347" w:type="dxa"/>
            <w:vMerge/>
            <w:shd w:val="clear" w:color="auto" w:fill="auto"/>
            <w:vAlign w:val="center"/>
            <w:hideMark/>
          </w:tcPr>
          <w:p w14:paraId="0CC976AD"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27DA751C"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Certificado de Asistencia</w:t>
            </w:r>
          </w:p>
        </w:tc>
        <w:tc>
          <w:tcPr>
            <w:tcW w:w="2127" w:type="dxa"/>
            <w:shd w:val="clear" w:color="auto" w:fill="auto"/>
            <w:vAlign w:val="center"/>
            <w:hideMark/>
          </w:tcPr>
          <w:p w14:paraId="02CB77BC"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Diploma en opalina a full color para cada una de las participantes de 180 gramos con los logos institucionales. </w:t>
            </w:r>
          </w:p>
        </w:tc>
        <w:tc>
          <w:tcPr>
            <w:tcW w:w="1319" w:type="dxa"/>
            <w:shd w:val="clear" w:color="auto" w:fill="auto"/>
            <w:vAlign w:val="center"/>
            <w:hideMark/>
          </w:tcPr>
          <w:p w14:paraId="52BD227D"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230</w:t>
            </w:r>
          </w:p>
        </w:tc>
        <w:tc>
          <w:tcPr>
            <w:tcW w:w="862" w:type="dxa"/>
            <w:shd w:val="clear" w:color="auto" w:fill="auto"/>
            <w:vAlign w:val="center"/>
            <w:hideMark/>
          </w:tcPr>
          <w:p w14:paraId="3CE10249"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vAlign w:val="center"/>
            <w:hideMark/>
          </w:tcPr>
          <w:p w14:paraId="1F217214"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600" w:type="dxa"/>
            <w:shd w:val="clear" w:color="auto" w:fill="auto"/>
            <w:vAlign w:val="center"/>
            <w:hideMark/>
          </w:tcPr>
          <w:p w14:paraId="61222EA6"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994" w:type="dxa"/>
            <w:shd w:val="clear" w:color="auto" w:fill="auto"/>
            <w:vAlign w:val="center"/>
            <w:hideMark/>
          </w:tcPr>
          <w:p w14:paraId="776477C9"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030" w:type="dxa"/>
            <w:shd w:val="clear" w:color="auto" w:fill="auto"/>
            <w:noWrap/>
            <w:vAlign w:val="center"/>
            <w:hideMark/>
          </w:tcPr>
          <w:p w14:paraId="64543FEC"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 $           585.120 </w:t>
            </w:r>
          </w:p>
        </w:tc>
        <w:tc>
          <w:tcPr>
            <w:tcW w:w="1038" w:type="dxa"/>
            <w:shd w:val="clear" w:color="auto" w:fill="auto"/>
          </w:tcPr>
          <w:p w14:paraId="7475A3CA"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1A924A3B" w14:textId="601977B7" w:rsidTr="00A63BCB">
        <w:trPr>
          <w:trHeight w:val="800"/>
          <w:jc w:val="center"/>
        </w:trPr>
        <w:tc>
          <w:tcPr>
            <w:tcW w:w="347" w:type="dxa"/>
            <w:vMerge/>
            <w:shd w:val="clear" w:color="auto" w:fill="auto"/>
            <w:vAlign w:val="center"/>
            <w:hideMark/>
          </w:tcPr>
          <w:p w14:paraId="1DA74902"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35A88F8B"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Protocolos de bioseguridad:</w:t>
            </w:r>
          </w:p>
        </w:tc>
        <w:tc>
          <w:tcPr>
            <w:tcW w:w="2127" w:type="dxa"/>
            <w:shd w:val="clear" w:color="auto" w:fill="auto"/>
            <w:vAlign w:val="center"/>
            <w:hideMark/>
          </w:tcPr>
          <w:p w14:paraId="1E979BB8"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kit caja de 100 tapabocas termosellado médico y  botella de alcohol con atomizador de 700 ml.</w:t>
            </w:r>
          </w:p>
        </w:tc>
        <w:tc>
          <w:tcPr>
            <w:tcW w:w="1319" w:type="dxa"/>
            <w:shd w:val="clear" w:color="auto" w:fill="auto"/>
            <w:vAlign w:val="center"/>
            <w:hideMark/>
          </w:tcPr>
          <w:p w14:paraId="393D9B9D"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56</w:t>
            </w:r>
          </w:p>
        </w:tc>
        <w:tc>
          <w:tcPr>
            <w:tcW w:w="862" w:type="dxa"/>
            <w:shd w:val="clear" w:color="auto" w:fill="auto"/>
            <w:vAlign w:val="center"/>
            <w:hideMark/>
          </w:tcPr>
          <w:p w14:paraId="0B87B19A"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bottom"/>
            <w:hideMark/>
          </w:tcPr>
          <w:p w14:paraId="6FB51312"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10A9873D"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52B5DFA3"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26515E10"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$2.724.083</w:t>
            </w:r>
          </w:p>
        </w:tc>
        <w:tc>
          <w:tcPr>
            <w:tcW w:w="1038" w:type="dxa"/>
            <w:shd w:val="clear" w:color="auto" w:fill="auto"/>
          </w:tcPr>
          <w:p w14:paraId="4C1280B8"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3B9EA540" w14:textId="7CE0F97E" w:rsidTr="00D737FF">
        <w:trPr>
          <w:trHeight w:val="2700"/>
          <w:jc w:val="center"/>
        </w:trPr>
        <w:tc>
          <w:tcPr>
            <w:tcW w:w="347" w:type="dxa"/>
            <w:vMerge w:val="restart"/>
            <w:shd w:val="clear" w:color="auto" w:fill="auto"/>
            <w:textDirection w:val="btLr"/>
            <w:vAlign w:val="center"/>
            <w:hideMark/>
          </w:tcPr>
          <w:p w14:paraId="793678AB"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lastRenderedPageBreak/>
              <w:t>ESCUELA DE FORMACIÓN POLÍTICA</w:t>
            </w:r>
          </w:p>
        </w:tc>
        <w:tc>
          <w:tcPr>
            <w:tcW w:w="1052" w:type="dxa"/>
            <w:shd w:val="clear" w:color="auto" w:fill="auto"/>
            <w:vAlign w:val="center"/>
            <w:hideMark/>
          </w:tcPr>
          <w:p w14:paraId="39C04403"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Capacitador por Modulo de trabajo en la Escuela de formación Política</w:t>
            </w:r>
          </w:p>
        </w:tc>
        <w:tc>
          <w:tcPr>
            <w:tcW w:w="2127" w:type="dxa"/>
            <w:shd w:val="clear" w:color="auto" w:fill="auto"/>
            <w:vAlign w:val="center"/>
            <w:hideMark/>
          </w:tcPr>
          <w:p w14:paraId="1FFE05BA" w14:textId="694658F9"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Profesionales en Ciencias Sociales con posgrado en Ciencias Sociales y/o áreas afines, que cuenten como mínimo 3 años de experiencia académica y profesional relacionados con las temáticas a abordar relacionados con Enfoque de Género y/o Derechos de las Mujeres y/o Política Pública de Mujeres y Equidad de Género, orientado a procesos de formación que se desarrollen deben promover el diálogo entre los liderazgos de mujeres de diferentes sectores y la cualificación política de las mujeres para su participación e incidencia paritaria en las instancias locales de participación y procesos comunitarios.</w:t>
            </w:r>
          </w:p>
        </w:tc>
        <w:tc>
          <w:tcPr>
            <w:tcW w:w="1319" w:type="dxa"/>
            <w:shd w:val="clear" w:color="auto" w:fill="auto"/>
            <w:vAlign w:val="center"/>
            <w:hideMark/>
          </w:tcPr>
          <w:p w14:paraId="6F2E73DA"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7</w:t>
            </w:r>
          </w:p>
        </w:tc>
        <w:tc>
          <w:tcPr>
            <w:tcW w:w="862" w:type="dxa"/>
            <w:shd w:val="clear" w:color="auto" w:fill="auto"/>
            <w:vAlign w:val="center"/>
            <w:hideMark/>
          </w:tcPr>
          <w:p w14:paraId="641F76BE"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12</w:t>
            </w:r>
          </w:p>
        </w:tc>
        <w:tc>
          <w:tcPr>
            <w:tcW w:w="1208" w:type="dxa"/>
            <w:shd w:val="clear" w:color="auto" w:fill="auto"/>
            <w:vAlign w:val="center"/>
            <w:hideMark/>
          </w:tcPr>
          <w:p w14:paraId="261B3D4D"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3</w:t>
            </w:r>
          </w:p>
        </w:tc>
        <w:tc>
          <w:tcPr>
            <w:tcW w:w="600" w:type="dxa"/>
            <w:shd w:val="clear" w:color="auto" w:fill="auto"/>
            <w:vAlign w:val="center"/>
            <w:hideMark/>
          </w:tcPr>
          <w:p w14:paraId="7E0B8A7C"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w:t>
            </w:r>
          </w:p>
        </w:tc>
        <w:tc>
          <w:tcPr>
            <w:tcW w:w="994" w:type="dxa"/>
            <w:shd w:val="clear" w:color="auto" w:fill="auto"/>
            <w:vAlign w:val="center"/>
            <w:hideMark/>
          </w:tcPr>
          <w:p w14:paraId="1BCCBD3F"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xml:space="preserve"> $      45.000 </w:t>
            </w:r>
          </w:p>
        </w:tc>
        <w:tc>
          <w:tcPr>
            <w:tcW w:w="1030" w:type="dxa"/>
            <w:shd w:val="clear" w:color="auto" w:fill="auto"/>
            <w:noWrap/>
            <w:vAlign w:val="center"/>
            <w:hideMark/>
          </w:tcPr>
          <w:p w14:paraId="1884D9A7"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 $       22.680.000 </w:t>
            </w:r>
          </w:p>
        </w:tc>
        <w:tc>
          <w:tcPr>
            <w:tcW w:w="1038" w:type="dxa"/>
            <w:shd w:val="clear" w:color="auto" w:fill="F2F2F2" w:themeFill="background1" w:themeFillShade="F2"/>
          </w:tcPr>
          <w:p w14:paraId="773E860D"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6AB4D416"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4D6D9ADD"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6BDB6232"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3FCF5763"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25F2B5BE"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1FADCC8F"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6A12D4EC"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5DD05121" w14:textId="698D3ABA"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22.680.000</w:t>
            </w:r>
          </w:p>
        </w:tc>
      </w:tr>
      <w:tr w:rsidR="00503C4A" w:rsidRPr="00A63BCB" w14:paraId="7322291E" w14:textId="1BC550A8" w:rsidTr="00A63BCB">
        <w:trPr>
          <w:trHeight w:val="139"/>
          <w:jc w:val="center"/>
        </w:trPr>
        <w:tc>
          <w:tcPr>
            <w:tcW w:w="347" w:type="dxa"/>
            <w:vMerge/>
            <w:shd w:val="clear" w:color="auto" w:fill="auto"/>
            <w:vAlign w:val="center"/>
            <w:hideMark/>
          </w:tcPr>
          <w:p w14:paraId="503649F6"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vMerge w:val="restart"/>
            <w:shd w:val="clear" w:color="auto" w:fill="auto"/>
            <w:vAlign w:val="center"/>
            <w:hideMark/>
          </w:tcPr>
          <w:p w14:paraId="4DC047AB" w14:textId="3163E561"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Papelería</w:t>
            </w:r>
          </w:p>
        </w:tc>
        <w:tc>
          <w:tcPr>
            <w:tcW w:w="2127" w:type="dxa"/>
            <w:shd w:val="clear" w:color="auto" w:fill="auto"/>
            <w:vAlign w:val="center"/>
            <w:hideMark/>
          </w:tcPr>
          <w:p w14:paraId="648A5B23"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Esfero negro de tinta tipo gel </w:t>
            </w:r>
          </w:p>
        </w:tc>
        <w:tc>
          <w:tcPr>
            <w:tcW w:w="1319" w:type="dxa"/>
            <w:shd w:val="clear" w:color="auto" w:fill="auto"/>
            <w:vAlign w:val="center"/>
            <w:hideMark/>
          </w:tcPr>
          <w:p w14:paraId="2AD73CC3"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280</w:t>
            </w:r>
          </w:p>
        </w:tc>
        <w:tc>
          <w:tcPr>
            <w:tcW w:w="862" w:type="dxa"/>
            <w:shd w:val="clear" w:color="auto" w:fill="auto"/>
            <w:vAlign w:val="center"/>
            <w:hideMark/>
          </w:tcPr>
          <w:p w14:paraId="1E42BFA9"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bottom"/>
            <w:hideMark/>
          </w:tcPr>
          <w:p w14:paraId="01BF806E"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2AAE9AC2"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0773D10F"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0127E8FF"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$951.230</w:t>
            </w:r>
          </w:p>
        </w:tc>
        <w:tc>
          <w:tcPr>
            <w:tcW w:w="1038" w:type="dxa"/>
            <w:shd w:val="clear" w:color="auto" w:fill="auto"/>
          </w:tcPr>
          <w:p w14:paraId="7BB4058F"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6F77414D" w14:textId="4446388F" w:rsidTr="00A63BCB">
        <w:trPr>
          <w:trHeight w:val="860"/>
          <w:jc w:val="center"/>
        </w:trPr>
        <w:tc>
          <w:tcPr>
            <w:tcW w:w="347" w:type="dxa"/>
            <w:vMerge/>
            <w:shd w:val="clear" w:color="auto" w:fill="auto"/>
            <w:vAlign w:val="center"/>
            <w:hideMark/>
          </w:tcPr>
          <w:p w14:paraId="009063BB"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vMerge/>
            <w:shd w:val="clear" w:color="auto" w:fill="auto"/>
            <w:vAlign w:val="center"/>
            <w:hideMark/>
          </w:tcPr>
          <w:p w14:paraId="3E4EB74E" w14:textId="77777777" w:rsidR="00A63BCB" w:rsidRPr="00A63BCB" w:rsidRDefault="00A63BCB" w:rsidP="00A63BCB">
            <w:pPr>
              <w:spacing w:before="0" w:after="0"/>
              <w:rPr>
                <w:rFonts w:ascii="Garamond" w:hAnsi="Garamond" w:cs="Calibri"/>
                <w:color w:val="000000" w:themeColor="text1"/>
                <w:sz w:val="16"/>
                <w:szCs w:val="16"/>
                <w:lang w:eastAsia="es-ES_tradnl"/>
              </w:rPr>
            </w:pPr>
          </w:p>
        </w:tc>
        <w:tc>
          <w:tcPr>
            <w:tcW w:w="2127" w:type="dxa"/>
            <w:shd w:val="clear" w:color="auto" w:fill="auto"/>
            <w:vAlign w:val="center"/>
            <w:hideMark/>
          </w:tcPr>
          <w:p w14:paraId="6CDAF1EB"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Cuaderno tipo agenda de 21cm x 21cm, de 100 hojas, argollado con logos institucionales Full Color tapa Dura, papel interno de 75 gramos tipo bond cuadriculado</w:t>
            </w:r>
          </w:p>
        </w:tc>
        <w:tc>
          <w:tcPr>
            <w:tcW w:w="1319" w:type="dxa"/>
            <w:shd w:val="clear" w:color="auto" w:fill="auto"/>
            <w:vAlign w:val="center"/>
            <w:hideMark/>
          </w:tcPr>
          <w:p w14:paraId="267FADB9"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280</w:t>
            </w:r>
          </w:p>
        </w:tc>
        <w:tc>
          <w:tcPr>
            <w:tcW w:w="862" w:type="dxa"/>
            <w:shd w:val="clear" w:color="auto" w:fill="auto"/>
            <w:vAlign w:val="center"/>
            <w:hideMark/>
          </w:tcPr>
          <w:p w14:paraId="0B3854AC"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bottom"/>
            <w:hideMark/>
          </w:tcPr>
          <w:p w14:paraId="0B150262"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40093069"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3B92F892"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1056DD5F"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$2.922.827</w:t>
            </w:r>
          </w:p>
        </w:tc>
        <w:tc>
          <w:tcPr>
            <w:tcW w:w="1038" w:type="dxa"/>
            <w:shd w:val="clear" w:color="auto" w:fill="auto"/>
          </w:tcPr>
          <w:p w14:paraId="54F4984B"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0BC69F4B" w14:textId="468366FD" w:rsidTr="00A63BCB">
        <w:trPr>
          <w:trHeight w:val="680"/>
          <w:jc w:val="center"/>
        </w:trPr>
        <w:tc>
          <w:tcPr>
            <w:tcW w:w="347" w:type="dxa"/>
            <w:vMerge/>
            <w:shd w:val="clear" w:color="auto" w:fill="auto"/>
            <w:vAlign w:val="center"/>
            <w:hideMark/>
          </w:tcPr>
          <w:p w14:paraId="4D11253A"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vMerge/>
            <w:shd w:val="clear" w:color="auto" w:fill="auto"/>
            <w:vAlign w:val="center"/>
            <w:hideMark/>
          </w:tcPr>
          <w:p w14:paraId="25CDFE75" w14:textId="77777777" w:rsidR="00A63BCB" w:rsidRPr="00A63BCB" w:rsidRDefault="00A63BCB" w:rsidP="00A63BCB">
            <w:pPr>
              <w:spacing w:before="0" w:after="0"/>
              <w:rPr>
                <w:rFonts w:ascii="Garamond" w:hAnsi="Garamond" w:cs="Calibri"/>
                <w:color w:val="000000" w:themeColor="text1"/>
                <w:sz w:val="16"/>
                <w:szCs w:val="16"/>
                <w:lang w:eastAsia="es-ES_tradnl"/>
              </w:rPr>
            </w:pPr>
          </w:p>
        </w:tc>
        <w:tc>
          <w:tcPr>
            <w:tcW w:w="2127" w:type="dxa"/>
            <w:shd w:val="clear" w:color="auto" w:fill="auto"/>
            <w:vAlign w:val="center"/>
            <w:hideMark/>
          </w:tcPr>
          <w:p w14:paraId="6AA7A6EB"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USB de 8 G Tipo Tarjeta de crédito de 8,6x5,5 cm Grosor 3mm.</w:t>
            </w:r>
          </w:p>
        </w:tc>
        <w:tc>
          <w:tcPr>
            <w:tcW w:w="1319" w:type="dxa"/>
            <w:shd w:val="clear" w:color="auto" w:fill="auto"/>
            <w:vAlign w:val="center"/>
            <w:hideMark/>
          </w:tcPr>
          <w:p w14:paraId="3CBB6C19"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280</w:t>
            </w:r>
          </w:p>
        </w:tc>
        <w:tc>
          <w:tcPr>
            <w:tcW w:w="862" w:type="dxa"/>
            <w:shd w:val="clear" w:color="auto" w:fill="auto"/>
            <w:vAlign w:val="center"/>
            <w:hideMark/>
          </w:tcPr>
          <w:p w14:paraId="7D2ED60B"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bottom"/>
            <w:hideMark/>
          </w:tcPr>
          <w:p w14:paraId="08D65178"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21002A9C"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1E6F5720"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306E1FCC"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$5.523.467</w:t>
            </w:r>
          </w:p>
        </w:tc>
        <w:tc>
          <w:tcPr>
            <w:tcW w:w="1038" w:type="dxa"/>
            <w:shd w:val="clear" w:color="auto" w:fill="auto"/>
          </w:tcPr>
          <w:p w14:paraId="3A12C769"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3033275F" w14:textId="7D78D644" w:rsidTr="00A63BCB">
        <w:trPr>
          <w:trHeight w:val="800"/>
          <w:jc w:val="center"/>
        </w:trPr>
        <w:tc>
          <w:tcPr>
            <w:tcW w:w="347" w:type="dxa"/>
            <w:vMerge/>
            <w:shd w:val="clear" w:color="auto" w:fill="auto"/>
            <w:vAlign w:val="center"/>
            <w:hideMark/>
          </w:tcPr>
          <w:p w14:paraId="5DD9ACFA"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02CDDD86"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Espacio Físico</w:t>
            </w:r>
          </w:p>
        </w:tc>
        <w:tc>
          <w:tcPr>
            <w:tcW w:w="2127" w:type="dxa"/>
            <w:shd w:val="clear" w:color="auto" w:fill="auto"/>
            <w:vAlign w:val="center"/>
            <w:hideMark/>
          </w:tcPr>
          <w:p w14:paraId="2EB803F8"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Alquiler de locación - LOCALIDAD DE TEUSAQUILLO. Capacidad 20 personas por  dos (2) horas diarias.</w:t>
            </w:r>
          </w:p>
        </w:tc>
        <w:tc>
          <w:tcPr>
            <w:tcW w:w="1319" w:type="dxa"/>
            <w:shd w:val="clear" w:color="auto" w:fill="auto"/>
            <w:vAlign w:val="center"/>
            <w:hideMark/>
          </w:tcPr>
          <w:p w14:paraId="647D13F7"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252</w:t>
            </w:r>
          </w:p>
        </w:tc>
        <w:tc>
          <w:tcPr>
            <w:tcW w:w="862" w:type="dxa"/>
            <w:shd w:val="clear" w:color="auto" w:fill="auto"/>
            <w:vAlign w:val="center"/>
            <w:hideMark/>
          </w:tcPr>
          <w:p w14:paraId="2D73D787"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noWrap/>
            <w:vAlign w:val="bottom"/>
            <w:hideMark/>
          </w:tcPr>
          <w:p w14:paraId="502025FE"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7C5E53D7"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49C365C0"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noWrap/>
            <w:vAlign w:val="center"/>
            <w:hideMark/>
          </w:tcPr>
          <w:p w14:paraId="68236052"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 $       26.880.000 </w:t>
            </w:r>
          </w:p>
        </w:tc>
        <w:tc>
          <w:tcPr>
            <w:tcW w:w="1038" w:type="dxa"/>
            <w:shd w:val="clear" w:color="auto" w:fill="auto"/>
          </w:tcPr>
          <w:p w14:paraId="1FC0E7B7"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574689CE" w14:textId="46861871" w:rsidTr="00A63BCB">
        <w:trPr>
          <w:trHeight w:val="800"/>
          <w:jc w:val="center"/>
        </w:trPr>
        <w:tc>
          <w:tcPr>
            <w:tcW w:w="347" w:type="dxa"/>
            <w:vMerge/>
            <w:shd w:val="clear" w:color="auto" w:fill="auto"/>
            <w:vAlign w:val="center"/>
            <w:hideMark/>
          </w:tcPr>
          <w:p w14:paraId="357A2B79"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2AE29122"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Certificado de Asistencia</w:t>
            </w:r>
          </w:p>
        </w:tc>
        <w:tc>
          <w:tcPr>
            <w:tcW w:w="2127" w:type="dxa"/>
            <w:shd w:val="clear" w:color="auto" w:fill="auto"/>
            <w:vAlign w:val="center"/>
            <w:hideMark/>
          </w:tcPr>
          <w:p w14:paraId="50E68677"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Diploma en opalina a full color para cada una de las participantes de 180 gramos con los logos institucionales. </w:t>
            </w:r>
          </w:p>
        </w:tc>
        <w:tc>
          <w:tcPr>
            <w:tcW w:w="1319" w:type="dxa"/>
            <w:shd w:val="clear" w:color="auto" w:fill="auto"/>
            <w:vAlign w:val="center"/>
            <w:hideMark/>
          </w:tcPr>
          <w:p w14:paraId="36C15727"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280</w:t>
            </w:r>
          </w:p>
        </w:tc>
        <w:tc>
          <w:tcPr>
            <w:tcW w:w="862" w:type="dxa"/>
            <w:shd w:val="clear" w:color="auto" w:fill="auto"/>
            <w:vAlign w:val="center"/>
            <w:hideMark/>
          </w:tcPr>
          <w:p w14:paraId="3239376E"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vAlign w:val="center"/>
            <w:hideMark/>
          </w:tcPr>
          <w:p w14:paraId="58103CA5"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600" w:type="dxa"/>
            <w:shd w:val="clear" w:color="auto" w:fill="auto"/>
            <w:vAlign w:val="center"/>
            <w:hideMark/>
          </w:tcPr>
          <w:p w14:paraId="01F35CF0"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994" w:type="dxa"/>
            <w:shd w:val="clear" w:color="auto" w:fill="auto"/>
            <w:vAlign w:val="center"/>
            <w:hideMark/>
          </w:tcPr>
          <w:p w14:paraId="7041123D"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030" w:type="dxa"/>
            <w:shd w:val="clear" w:color="auto" w:fill="auto"/>
            <w:vAlign w:val="center"/>
            <w:hideMark/>
          </w:tcPr>
          <w:p w14:paraId="0B65B111"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$756.653</w:t>
            </w:r>
          </w:p>
        </w:tc>
        <w:tc>
          <w:tcPr>
            <w:tcW w:w="1038" w:type="dxa"/>
            <w:shd w:val="clear" w:color="auto" w:fill="auto"/>
          </w:tcPr>
          <w:p w14:paraId="21649366"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7B048D01" w14:textId="2A777C8F" w:rsidTr="00A63BCB">
        <w:trPr>
          <w:trHeight w:val="800"/>
          <w:jc w:val="center"/>
        </w:trPr>
        <w:tc>
          <w:tcPr>
            <w:tcW w:w="347" w:type="dxa"/>
            <w:vMerge/>
            <w:shd w:val="clear" w:color="auto" w:fill="auto"/>
            <w:vAlign w:val="center"/>
            <w:hideMark/>
          </w:tcPr>
          <w:p w14:paraId="48217941"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47358F26"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Protocolos de bioseguridad:</w:t>
            </w:r>
          </w:p>
        </w:tc>
        <w:tc>
          <w:tcPr>
            <w:tcW w:w="2127" w:type="dxa"/>
            <w:shd w:val="clear" w:color="auto" w:fill="auto"/>
            <w:vAlign w:val="center"/>
            <w:hideMark/>
          </w:tcPr>
          <w:p w14:paraId="6CC18B28"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 kit caja de 100 tapabocas termosellado médico y  botella de alcohol con atomizador de 700 ml.</w:t>
            </w:r>
          </w:p>
        </w:tc>
        <w:tc>
          <w:tcPr>
            <w:tcW w:w="1319" w:type="dxa"/>
            <w:shd w:val="clear" w:color="auto" w:fill="auto"/>
            <w:vAlign w:val="center"/>
            <w:hideMark/>
          </w:tcPr>
          <w:p w14:paraId="58045C04"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50,4</w:t>
            </w:r>
          </w:p>
        </w:tc>
        <w:tc>
          <w:tcPr>
            <w:tcW w:w="862" w:type="dxa"/>
            <w:shd w:val="clear" w:color="auto" w:fill="auto"/>
            <w:vAlign w:val="center"/>
            <w:hideMark/>
          </w:tcPr>
          <w:p w14:paraId="3A4AE13E"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bottom"/>
            <w:hideMark/>
          </w:tcPr>
          <w:p w14:paraId="65AFCE8E"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2493FEEB"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5CA75556"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1A81A786"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$2.451.674</w:t>
            </w:r>
          </w:p>
        </w:tc>
        <w:tc>
          <w:tcPr>
            <w:tcW w:w="1038" w:type="dxa"/>
            <w:shd w:val="clear" w:color="auto" w:fill="auto"/>
          </w:tcPr>
          <w:p w14:paraId="44F23EE2"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54DEB18B" w14:textId="1C634224" w:rsidTr="00D737FF">
        <w:trPr>
          <w:trHeight w:val="2740"/>
          <w:jc w:val="center"/>
        </w:trPr>
        <w:tc>
          <w:tcPr>
            <w:tcW w:w="347" w:type="dxa"/>
            <w:vMerge w:val="restart"/>
            <w:shd w:val="clear" w:color="auto" w:fill="auto"/>
            <w:textDirection w:val="btLr"/>
            <w:vAlign w:val="center"/>
            <w:hideMark/>
          </w:tcPr>
          <w:p w14:paraId="78A24A95"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Planeación Participativas con enfoque de género</w:t>
            </w:r>
          </w:p>
        </w:tc>
        <w:tc>
          <w:tcPr>
            <w:tcW w:w="1052" w:type="dxa"/>
            <w:shd w:val="clear" w:color="auto" w:fill="auto"/>
            <w:vAlign w:val="center"/>
            <w:hideMark/>
          </w:tcPr>
          <w:p w14:paraId="051433A3"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Capacitador por Modulo de trabajo en la Escuela de formación Política</w:t>
            </w:r>
          </w:p>
        </w:tc>
        <w:tc>
          <w:tcPr>
            <w:tcW w:w="2127" w:type="dxa"/>
            <w:shd w:val="clear" w:color="auto" w:fill="auto"/>
            <w:vAlign w:val="center"/>
            <w:hideMark/>
          </w:tcPr>
          <w:p w14:paraId="730DB147"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Profesionales en Ciencias Sociales con posgrado en Ciencias Sociales y/o áreas afines, que cuenten como mínimo 3 años de experiencia académica y profesional relacionados con las temáticas a abordar relacionados con Enfoque de Género y/o Derechos de las Mujeres y/o Política Pública de Mujeres y Equidad de Género, orientado a procesos de formación que se desarrollen deben promover el diálogo entre los liderazgos de mujeres de diferentes sectores y la cualificación política de las mujeres para su participación e incidencia paritaria en las instancias locales de partici-pación y procesos comunitarios.</w:t>
            </w:r>
          </w:p>
        </w:tc>
        <w:tc>
          <w:tcPr>
            <w:tcW w:w="1319" w:type="dxa"/>
            <w:shd w:val="clear" w:color="auto" w:fill="auto"/>
            <w:vAlign w:val="center"/>
            <w:hideMark/>
          </w:tcPr>
          <w:p w14:paraId="6F56F26B"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5</w:t>
            </w:r>
          </w:p>
        </w:tc>
        <w:tc>
          <w:tcPr>
            <w:tcW w:w="862" w:type="dxa"/>
            <w:shd w:val="clear" w:color="auto" w:fill="auto"/>
            <w:vAlign w:val="center"/>
            <w:hideMark/>
          </w:tcPr>
          <w:p w14:paraId="759ED600"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5</w:t>
            </w:r>
          </w:p>
        </w:tc>
        <w:tc>
          <w:tcPr>
            <w:tcW w:w="1208" w:type="dxa"/>
            <w:shd w:val="clear" w:color="auto" w:fill="auto"/>
            <w:vAlign w:val="center"/>
            <w:hideMark/>
          </w:tcPr>
          <w:p w14:paraId="6984A3D3"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4</w:t>
            </w:r>
          </w:p>
        </w:tc>
        <w:tc>
          <w:tcPr>
            <w:tcW w:w="600" w:type="dxa"/>
            <w:shd w:val="clear" w:color="auto" w:fill="auto"/>
            <w:vAlign w:val="center"/>
            <w:hideMark/>
          </w:tcPr>
          <w:p w14:paraId="208DD02A"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w:t>
            </w:r>
          </w:p>
        </w:tc>
        <w:tc>
          <w:tcPr>
            <w:tcW w:w="994" w:type="dxa"/>
            <w:shd w:val="clear" w:color="auto" w:fill="auto"/>
            <w:vAlign w:val="center"/>
            <w:hideMark/>
          </w:tcPr>
          <w:p w14:paraId="7B778E0E" w14:textId="28B6A87E"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xml:space="preserve"> $     45.000 </w:t>
            </w:r>
          </w:p>
        </w:tc>
        <w:tc>
          <w:tcPr>
            <w:tcW w:w="1030" w:type="dxa"/>
            <w:shd w:val="clear" w:color="auto" w:fill="auto"/>
            <w:noWrap/>
            <w:vAlign w:val="center"/>
            <w:hideMark/>
          </w:tcPr>
          <w:p w14:paraId="3491B522"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 $         9.000.000 </w:t>
            </w:r>
          </w:p>
        </w:tc>
        <w:tc>
          <w:tcPr>
            <w:tcW w:w="1038" w:type="dxa"/>
            <w:shd w:val="clear" w:color="auto" w:fill="F2F2F2" w:themeFill="background1" w:themeFillShade="F2"/>
          </w:tcPr>
          <w:p w14:paraId="333C9255"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1C870D41"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195F6F53"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63818BD1"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068D3D99"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2D4D84B6"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33650A0F"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15711E06" w14:textId="026AC57D"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55270C79"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26ED10FB" w14:textId="463FB78B"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9.000.000</w:t>
            </w:r>
          </w:p>
        </w:tc>
      </w:tr>
      <w:tr w:rsidR="00503C4A" w:rsidRPr="00A63BCB" w14:paraId="5716BD9D" w14:textId="6FB145F9" w:rsidTr="00A63BCB">
        <w:trPr>
          <w:trHeight w:val="940"/>
          <w:jc w:val="center"/>
        </w:trPr>
        <w:tc>
          <w:tcPr>
            <w:tcW w:w="347" w:type="dxa"/>
            <w:vMerge/>
            <w:shd w:val="clear" w:color="auto" w:fill="auto"/>
            <w:vAlign w:val="center"/>
            <w:hideMark/>
          </w:tcPr>
          <w:p w14:paraId="7E4DF350"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0F7C51C1"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Espacio Físico</w:t>
            </w:r>
          </w:p>
        </w:tc>
        <w:tc>
          <w:tcPr>
            <w:tcW w:w="2127" w:type="dxa"/>
            <w:shd w:val="clear" w:color="auto" w:fill="auto"/>
            <w:vAlign w:val="center"/>
            <w:hideMark/>
          </w:tcPr>
          <w:p w14:paraId="2F591F2C"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Alquiler de locación - LOCALIDAD DE TEUSAQUILLO. Capacidad 20 personas por  dos (2) horas diarias.</w:t>
            </w:r>
          </w:p>
        </w:tc>
        <w:tc>
          <w:tcPr>
            <w:tcW w:w="1319" w:type="dxa"/>
            <w:shd w:val="clear" w:color="auto" w:fill="auto"/>
            <w:vAlign w:val="center"/>
            <w:hideMark/>
          </w:tcPr>
          <w:p w14:paraId="090DAE75"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100</w:t>
            </w:r>
          </w:p>
        </w:tc>
        <w:tc>
          <w:tcPr>
            <w:tcW w:w="862" w:type="dxa"/>
            <w:shd w:val="clear" w:color="auto" w:fill="auto"/>
            <w:vAlign w:val="center"/>
            <w:hideMark/>
          </w:tcPr>
          <w:p w14:paraId="6CEA7F51"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noWrap/>
            <w:vAlign w:val="bottom"/>
            <w:hideMark/>
          </w:tcPr>
          <w:p w14:paraId="7B2324D5"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0E48FA7D"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20BE51AC"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noWrap/>
            <w:vAlign w:val="center"/>
            <w:hideMark/>
          </w:tcPr>
          <w:p w14:paraId="404FF92B"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 $       10.666.667 </w:t>
            </w:r>
          </w:p>
        </w:tc>
        <w:tc>
          <w:tcPr>
            <w:tcW w:w="1038" w:type="dxa"/>
            <w:shd w:val="clear" w:color="auto" w:fill="auto"/>
          </w:tcPr>
          <w:p w14:paraId="7ED644A9"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448509B9" w14:textId="7D14F41D" w:rsidTr="00A63BCB">
        <w:trPr>
          <w:trHeight w:val="50"/>
          <w:jc w:val="center"/>
        </w:trPr>
        <w:tc>
          <w:tcPr>
            <w:tcW w:w="347" w:type="dxa"/>
            <w:vMerge/>
            <w:shd w:val="clear" w:color="auto" w:fill="auto"/>
            <w:vAlign w:val="center"/>
            <w:hideMark/>
          </w:tcPr>
          <w:p w14:paraId="1E750575"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vMerge w:val="restart"/>
            <w:shd w:val="clear" w:color="auto" w:fill="auto"/>
            <w:vAlign w:val="center"/>
            <w:hideMark/>
          </w:tcPr>
          <w:p w14:paraId="0A5F0FAE"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Papeleria</w:t>
            </w:r>
          </w:p>
        </w:tc>
        <w:tc>
          <w:tcPr>
            <w:tcW w:w="2127" w:type="dxa"/>
            <w:shd w:val="clear" w:color="auto" w:fill="auto"/>
            <w:vAlign w:val="center"/>
            <w:hideMark/>
          </w:tcPr>
          <w:p w14:paraId="7BE94632"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Esfero negro de tinta tipo gel </w:t>
            </w:r>
          </w:p>
        </w:tc>
        <w:tc>
          <w:tcPr>
            <w:tcW w:w="1319" w:type="dxa"/>
            <w:shd w:val="clear" w:color="auto" w:fill="auto"/>
            <w:vAlign w:val="center"/>
            <w:hideMark/>
          </w:tcPr>
          <w:p w14:paraId="3F36F103"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100</w:t>
            </w:r>
          </w:p>
        </w:tc>
        <w:tc>
          <w:tcPr>
            <w:tcW w:w="862" w:type="dxa"/>
            <w:shd w:val="clear" w:color="auto" w:fill="auto"/>
            <w:vAlign w:val="center"/>
            <w:hideMark/>
          </w:tcPr>
          <w:p w14:paraId="39C8DBE1"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bottom"/>
            <w:hideMark/>
          </w:tcPr>
          <w:p w14:paraId="69A80DC5"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6F251FE5"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7E459284"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4E12DBBF"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$339.725</w:t>
            </w:r>
          </w:p>
        </w:tc>
        <w:tc>
          <w:tcPr>
            <w:tcW w:w="1038" w:type="dxa"/>
            <w:shd w:val="clear" w:color="auto" w:fill="auto"/>
          </w:tcPr>
          <w:p w14:paraId="27E5EBF5"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29C1FCF4" w14:textId="3A99CD60" w:rsidTr="00A63BCB">
        <w:trPr>
          <w:trHeight w:val="840"/>
          <w:jc w:val="center"/>
        </w:trPr>
        <w:tc>
          <w:tcPr>
            <w:tcW w:w="347" w:type="dxa"/>
            <w:vMerge/>
            <w:shd w:val="clear" w:color="auto" w:fill="auto"/>
            <w:vAlign w:val="center"/>
            <w:hideMark/>
          </w:tcPr>
          <w:p w14:paraId="3ED2E828"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vMerge/>
            <w:shd w:val="clear" w:color="auto" w:fill="auto"/>
            <w:vAlign w:val="center"/>
            <w:hideMark/>
          </w:tcPr>
          <w:p w14:paraId="3C211A3A" w14:textId="77777777" w:rsidR="00A63BCB" w:rsidRPr="00A63BCB" w:rsidRDefault="00A63BCB" w:rsidP="00A63BCB">
            <w:pPr>
              <w:spacing w:before="0" w:after="0"/>
              <w:rPr>
                <w:rFonts w:ascii="Garamond" w:hAnsi="Garamond" w:cs="Calibri"/>
                <w:color w:val="000000" w:themeColor="text1"/>
                <w:sz w:val="16"/>
                <w:szCs w:val="16"/>
                <w:lang w:eastAsia="es-ES_tradnl"/>
              </w:rPr>
            </w:pPr>
          </w:p>
        </w:tc>
        <w:tc>
          <w:tcPr>
            <w:tcW w:w="2127" w:type="dxa"/>
            <w:shd w:val="clear" w:color="auto" w:fill="auto"/>
            <w:vAlign w:val="center"/>
            <w:hideMark/>
          </w:tcPr>
          <w:p w14:paraId="5CF7F8C9"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Cuaderno tipo agenda de 21cm x 21cm, de 100 hojas, argollado con logos institucionales Full Color tapa Dura, papel interno de 75 gramos tipo bond cuadriculado</w:t>
            </w:r>
          </w:p>
        </w:tc>
        <w:tc>
          <w:tcPr>
            <w:tcW w:w="1319" w:type="dxa"/>
            <w:shd w:val="clear" w:color="auto" w:fill="auto"/>
            <w:vAlign w:val="center"/>
            <w:hideMark/>
          </w:tcPr>
          <w:p w14:paraId="30102F6E"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100</w:t>
            </w:r>
          </w:p>
        </w:tc>
        <w:tc>
          <w:tcPr>
            <w:tcW w:w="862" w:type="dxa"/>
            <w:shd w:val="clear" w:color="auto" w:fill="auto"/>
            <w:vAlign w:val="center"/>
            <w:hideMark/>
          </w:tcPr>
          <w:p w14:paraId="77F864D3"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bottom"/>
            <w:hideMark/>
          </w:tcPr>
          <w:p w14:paraId="0F40F901"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4A9D42B3"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0E14B4BB"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4B662C65"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$1.043.867</w:t>
            </w:r>
          </w:p>
        </w:tc>
        <w:tc>
          <w:tcPr>
            <w:tcW w:w="1038" w:type="dxa"/>
            <w:shd w:val="clear" w:color="auto" w:fill="auto"/>
          </w:tcPr>
          <w:p w14:paraId="3968BEA2"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6DB695B8" w14:textId="02660FC4" w:rsidTr="00A63BCB">
        <w:trPr>
          <w:trHeight w:val="640"/>
          <w:jc w:val="center"/>
        </w:trPr>
        <w:tc>
          <w:tcPr>
            <w:tcW w:w="347" w:type="dxa"/>
            <w:vMerge/>
            <w:shd w:val="clear" w:color="auto" w:fill="auto"/>
            <w:vAlign w:val="center"/>
            <w:hideMark/>
          </w:tcPr>
          <w:p w14:paraId="1211E373"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vMerge/>
            <w:shd w:val="clear" w:color="auto" w:fill="auto"/>
            <w:vAlign w:val="center"/>
            <w:hideMark/>
          </w:tcPr>
          <w:p w14:paraId="534F7F34" w14:textId="77777777" w:rsidR="00A63BCB" w:rsidRPr="00A63BCB" w:rsidRDefault="00A63BCB" w:rsidP="00A63BCB">
            <w:pPr>
              <w:spacing w:before="0" w:after="0"/>
              <w:rPr>
                <w:rFonts w:ascii="Garamond" w:hAnsi="Garamond" w:cs="Calibri"/>
                <w:color w:val="000000" w:themeColor="text1"/>
                <w:sz w:val="16"/>
                <w:szCs w:val="16"/>
                <w:lang w:eastAsia="es-ES_tradnl"/>
              </w:rPr>
            </w:pPr>
          </w:p>
        </w:tc>
        <w:tc>
          <w:tcPr>
            <w:tcW w:w="2127" w:type="dxa"/>
            <w:shd w:val="clear" w:color="auto" w:fill="auto"/>
            <w:vAlign w:val="center"/>
            <w:hideMark/>
          </w:tcPr>
          <w:p w14:paraId="2BCFD239"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USB de 8 G Tipo Tarjeta de crédito de 8,6x5,5 cm Grosor 3mm.</w:t>
            </w:r>
          </w:p>
        </w:tc>
        <w:tc>
          <w:tcPr>
            <w:tcW w:w="1319" w:type="dxa"/>
            <w:shd w:val="clear" w:color="auto" w:fill="auto"/>
            <w:vAlign w:val="center"/>
            <w:hideMark/>
          </w:tcPr>
          <w:p w14:paraId="5EC09080"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100</w:t>
            </w:r>
          </w:p>
        </w:tc>
        <w:tc>
          <w:tcPr>
            <w:tcW w:w="862" w:type="dxa"/>
            <w:shd w:val="clear" w:color="auto" w:fill="auto"/>
            <w:vAlign w:val="center"/>
            <w:hideMark/>
          </w:tcPr>
          <w:p w14:paraId="1C745665"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bottom"/>
            <w:hideMark/>
          </w:tcPr>
          <w:p w14:paraId="362316A4"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7B286306"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576BC807"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5CE58F48"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$1.972.667</w:t>
            </w:r>
          </w:p>
        </w:tc>
        <w:tc>
          <w:tcPr>
            <w:tcW w:w="1038" w:type="dxa"/>
            <w:shd w:val="clear" w:color="auto" w:fill="auto"/>
          </w:tcPr>
          <w:p w14:paraId="20778D8C"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2978F1DC" w14:textId="257E084F" w:rsidTr="00A63BCB">
        <w:trPr>
          <w:trHeight w:val="800"/>
          <w:jc w:val="center"/>
        </w:trPr>
        <w:tc>
          <w:tcPr>
            <w:tcW w:w="347" w:type="dxa"/>
            <w:vMerge/>
            <w:shd w:val="clear" w:color="auto" w:fill="auto"/>
            <w:vAlign w:val="center"/>
            <w:hideMark/>
          </w:tcPr>
          <w:p w14:paraId="109AA883"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183F5606"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Certificado de Asistencia</w:t>
            </w:r>
          </w:p>
        </w:tc>
        <w:tc>
          <w:tcPr>
            <w:tcW w:w="2127" w:type="dxa"/>
            <w:shd w:val="clear" w:color="auto" w:fill="auto"/>
            <w:vAlign w:val="center"/>
            <w:hideMark/>
          </w:tcPr>
          <w:p w14:paraId="50D3F301"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Diploma en opalina a full color para cada una de las participantes de 180 gramos con los logos institucionales. </w:t>
            </w:r>
          </w:p>
        </w:tc>
        <w:tc>
          <w:tcPr>
            <w:tcW w:w="1319" w:type="dxa"/>
            <w:shd w:val="clear" w:color="auto" w:fill="auto"/>
            <w:vAlign w:val="center"/>
            <w:hideMark/>
          </w:tcPr>
          <w:p w14:paraId="6E1E4A7F"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100</w:t>
            </w:r>
          </w:p>
        </w:tc>
        <w:tc>
          <w:tcPr>
            <w:tcW w:w="862" w:type="dxa"/>
            <w:shd w:val="clear" w:color="auto" w:fill="auto"/>
            <w:vAlign w:val="center"/>
            <w:hideMark/>
          </w:tcPr>
          <w:p w14:paraId="1B1CE1E0"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vAlign w:val="center"/>
            <w:hideMark/>
          </w:tcPr>
          <w:p w14:paraId="3E120C0B"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600" w:type="dxa"/>
            <w:shd w:val="clear" w:color="auto" w:fill="auto"/>
            <w:vAlign w:val="center"/>
            <w:hideMark/>
          </w:tcPr>
          <w:p w14:paraId="5564C847"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994" w:type="dxa"/>
            <w:shd w:val="clear" w:color="auto" w:fill="auto"/>
            <w:vAlign w:val="center"/>
            <w:hideMark/>
          </w:tcPr>
          <w:p w14:paraId="1664342C"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030" w:type="dxa"/>
            <w:shd w:val="clear" w:color="auto" w:fill="auto"/>
            <w:vAlign w:val="center"/>
            <w:hideMark/>
          </w:tcPr>
          <w:p w14:paraId="1D323070"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$270.233</w:t>
            </w:r>
          </w:p>
        </w:tc>
        <w:tc>
          <w:tcPr>
            <w:tcW w:w="1038" w:type="dxa"/>
            <w:shd w:val="clear" w:color="auto" w:fill="auto"/>
          </w:tcPr>
          <w:p w14:paraId="6F117E03"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099672AF" w14:textId="0D1C2597" w:rsidTr="00A63BCB">
        <w:trPr>
          <w:trHeight w:val="800"/>
          <w:jc w:val="center"/>
        </w:trPr>
        <w:tc>
          <w:tcPr>
            <w:tcW w:w="347" w:type="dxa"/>
            <w:vMerge/>
            <w:shd w:val="clear" w:color="auto" w:fill="auto"/>
            <w:vAlign w:val="center"/>
            <w:hideMark/>
          </w:tcPr>
          <w:p w14:paraId="1FE34F1A"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6E5E6B8A"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Protocolos de bioseguridad:</w:t>
            </w:r>
          </w:p>
        </w:tc>
        <w:tc>
          <w:tcPr>
            <w:tcW w:w="2127" w:type="dxa"/>
            <w:shd w:val="clear" w:color="auto" w:fill="auto"/>
            <w:vAlign w:val="center"/>
            <w:hideMark/>
          </w:tcPr>
          <w:p w14:paraId="375077D5" w14:textId="0D668924"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kit caja de 100 tapabocas termosellado médico y  botella de alcohol con atomizador de 700 ml.</w:t>
            </w:r>
          </w:p>
        </w:tc>
        <w:tc>
          <w:tcPr>
            <w:tcW w:w="1319" w:type="dxa"/>
            <w:shd w:val="clear" w:color="auto" w:fill="auto"/>
            <w:vAlign w:val="center"/>
            <w:hideMark/>
          </w:tcPr>
          <w:p w14:paraId="2511F308"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20</w:t>
            </w:r>
          </w:p>
        </w:tc>
        <w:tc>
          <w:tcPr>
            <w:tcW w:w="862" w:type="dxa"/>
            <w:shd w:val="clear" w:color="auto" w:fill="auto"/>
            <w:vAlign w:val="center"/>
            <w:hideMark/>
          </w:tcPr>
          <w:p w14:paraId="3CA54CC7"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bottom"/>
            <w:hideMark/>
          </w:tcPr>
          <w:p w14:paraId="2C7F4416"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2963D902"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7688F378"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7EF14950"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$972.887</w:t>
            </w:r>
          </w:p>
        </w:tc>
        <w:tc>
          <w:tcPr>
            <w:tcW w:w="1038" w:type="dxa"/>
            <w:shd w:val="clear" w:color="auto" w:fill="auto"/>
          </w:tcPr>
          <w:p w14:paraId="0BDAC5EF"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0448F14B" w14:textId="62E81E84" w:rsidTr="00D737FF">
        <w:trPr>
          <w:trHeight w:val="1980"/>
          <w:jc w:val="center"/>
        </w:trPr>
        <w:tc>
          <w:tcPr>
            <w:tcW w:w="347" w:type="dxa"/>
            <w:vMerge w:val="restart"/>
            <w:shd w:val="clear" w:color="auto" w:fill="auto"/>
            <w:textDirection w:val="btLr"/>
            <w:vAlign w:val="center"/>
            <w:hideMark/>
          </w:tcPr>
          <w:p w14:paraId="6BBA5759"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ACTIVIDAD INTERCAMBIO DE SABERES INDÍGENAS</w:t>
            </w:r>
          </w:p>
        </w:tc>
        <w:tc>
          <w:tcPr>
            <w:tcW w:w="1052" w:type="dxa"/>
            <w:shd w:val="clear" w:color="auto" w:fill="auto"/>
            <w:vAlign w:val="center"/>
            <w:hideMark/>
          </w:tcPr>
          <w:p w14:paraId="66B5DEE0"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Moderador Intercambio de Saberes Indígenas</w:t>
            </w:r>
          </w:p>
        </w:tc>
        <w:tc>
          <w:tcPr>
            <w:tcW w:w="2127" w:type="dxa"/>
            <w:shd w:val="clear" w:color="auto" w:fill="auto"/>
            <w:vAlign w:val="center"/>
            <w:hideMark/>
          </w:tcPr>
          <w:p w14:paraId="6A3426CB"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Profesional en ciencias sociales y/o humanas con 2 años de experiencia académica y profesional relacionados con las temáticas a abordar relacionados con Enfoque de Género y/o Derechos de las Mujeres y/o Política Pública de Mujeres y Equidad de Género, orientado a los elementos técnicos para cumplir con los lineamientos de la PPMyEG y/o  en relacionamiento con grupos étnicos y comunidades locales.</w:t>
            </w:r>
          </w:p>
        </w:tc>
        <w:tc>
          <w:tcPr>
            <w:tcW w:w="1319" w:type="dxa"/>
            <w:shd w:val="clear" w:color="auto" w:fill="auto"/>
            <w:vAlign w:val="center"/>
            <w:hideMark/>
          </w:tcPr>
          <w:p w14:paraId="6DC11767"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1</w:t>
            </w:r>
          </w:p>
        </w:tc>
        <w:tc>
          <w:tcPr>
            <w:tcW w:w="862" w:type="dxa"/>
            <w:shd w:val="clear" w:color="auto" w:fill="auto"/>
            <w:vAlign w:val="center"/>
            <w:hideMark/>
          </w:tcPr>
          <w:p w14:paraId="23ABCC92"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16</w:t>
            </w:r>
          </w:p>
        </w:tc>
        <w:tc>
          <w:tcPr>
            <w:tcW w:w="1208" w:type="dxa"/>
            <w:shd w:val="clear" w:color="auto" w:fill="auto"/>
            <w:vAlign w:val="center"/>
            <w:hideMark/>
          </w:tcPr>
          <w:p w14:paraId="10D3C426"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w:t>
            </w:r>
          </w:p>
        </w:tc>
        <w:tc>
          <w:tcPr>
            <w:tcW w:w="600" w:type="dxa"/>
            <w:shd w:val="clear" w:color="auto" w:fill="auto"/>
            <w:vAlign w:val="center"/>
            <w:hideMark/>
          </w:tcPr>
          <w:p w14:paraId="2718A7BE"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w:t>
            </w:r>
          </w:p>
        </w:tc>
        <w:tc>
          <w:tcPr>
            <w:tcW w:w="994" w:type="dxa"/>
            <w:shd w:val="clear" w:color="auto" w:fill="auto"/>
            <w:vAlign w:val="center"/>
            <w:hideMark/>
          </w:tcPr>
          <w:p w14:paraId="77E7F7DD" w14:textId="58A40DEA"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xml:space="preserve"> $     45.000 </w:t>
            </w:r>
          </w:p>
        </w:tc>
        <w:tc>
          <w:tcPr>
            <w:tcW w:w="1030" w:type="dxa"/>
            <w:shd w:val="clear" w:color="auto" w:fill="auto"/>
            <w:vAlign w:val="center"/>
            <w:hideMark/>
          </w:tcPr>
          <w:p w14:paraId="191CE34E"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$2.880.000</w:t>
            </w:r>
          </w:p>
        </w:tc>
        <w:tc>
          <w:tcPr>
            <w:tcW w:w="1038" w:type="dxa"/>
            <w:shd w:val="clear" w:color="auto" w:fill="F2F2F2" w:themeFill="background1" w:themeFillShade="F2"/>
          </w:tcPr>
          <w:p w14:paraId="0B9CEAC1"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32BB1C13"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1D76F7E2"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276D17E0"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034B6220"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7DE78CBC" w14:textId="269A7E7A" w:rsidR="00A63BCB" w:rsidRPr="00A63BCB" w:rsidRDefault="00A63BCB" w:rsidP="00A63BCB">
            <w:pPr>
              <w:spacing w:before="0" w:after="0"/>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  $2.880.000</w:t>
            </w:r>
          </w:p>
        </w:tc>
      </w:tr>
      <w:tr w:rsidR="00503C4A" w:rsidRPr="00A63BCB" w14:paraId="00222012" w14:textId="370EFFE2" w:rsidTr="00D737FF">
        <w:trPr>
          <w:trHeight w:val="2380"/>
          <w:jc w:val="center"/>
        </w:trPr>
        <w:tc>
          <w:tcPr>
            <w:tcW w:w="347" w:type="dxa"/>
            <w:vMerge/>
            <w:shd w:val="clear" w:color="auto" w:fill="auto"/>
            <w:vAlign w:val="center"/>
            <w:hideMark/>
          </w:tcPr>
          <w:p w14:paraId="7D5D886F"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08480164"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Capacitador  Indígena de conocimientos propios </w:t>
            </w:r>
          </w:p>
        </w:tc>
        <w:tc>
          <w:tcPr>
            <w:tcW w:w="2127" w:type="dxa"/>
            <w:shd w:val="clear" w:color="auto" w:fill="auto"/>
            <w:vAlign w:val="center"/>
            <w:hideMark/>
          </w:tcPr>
          <w:p w14:paraId="4D69FE91"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Sabedor tradicional con experiencia de (2) años en Enfo-que de Género y/o Derechos de las Mujeres y/o Política Pública de Mujeres y Equidad de Género, orientado a los elementos técnicos para cumplir con los lineamientos de la PPMyEG y en el conocimiento de la normatividad jurí-dica respecto a la Ley de Origen, Derechos de las Mujeres, de tal manera que se cumplan los propósitos del proyecto y que cuente con el aval de las organizaciones que repre-sentan en la Localidad de Teusaquillo</w:t>
            </w:r>
          </w:p>
        </w:tc>
        <w:tc>
          <w:tcPr>
            <w:tcW w:w="1319" w:type="dxa"/>
            <w:shd w:val="clear" w:color="auto" w:fill="auto"/>
            <w:vAlign w:val="center"/>
            <w:hideMark/>
          </w:tcPr>
          <w:p w14:paraId="7657E514"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13</w:t>
            </w:r>
          </w:p>
        </w:tc>
        <w:tc>
          <w:tcPr>
            <w:tcW w:w="862" w:type="dxa"/>
            <w:shd w:val="clear" w:color="auto" w:fill="auto"/>
            <w:vAlign w:val="center"/>
            <w:hideMark/>
          </w:tcPr>
          <w:p w14:paraId="24FC1964"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16</w:t>
            </w:r>
          </w:p>
        </w:tc>
        <w:tc>
          <w:tcPr>
            <w:tcW w:w="1208" w:type="dxa"/>
            <w:shd w:val="clear" w:color="auto" w:fill="auto"/>
            <w:vAlign w:val="center"/>
            <w:hideMark/>
          </w:tcPr>
          <w:p w14:paraId="7666E52B"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w:t>
            </w:r>
          </w:p>
        </w:tc>
        <w:tc>
          <w:tcPr>
            <w:tcW w:w="600" w:type="dxa"/>
            <w:shd w:val="clear" w:color="auto" w:fill="auto"/>
            <w:vAlign w:val="center"/>
            <w:hideMark/>
          </w:tcPr>
          <w:p w14:paraId="6472ACA3"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w:t>
            </w:r>
          </w:p>
        </w:tc>
        <w:tc>
          <w:tcPr>
            <w:tcW w:w="994" w:type="dxa"/>
            <w:shd w:val="clear" w:color="auto" w:fill="auto"/>
            <w:vAlign w:val="center"/>
            <w:hideMark/>
          </w:tcPr>
          <w:p w14:paraId="1E55D989" w14:textId="64602CD0"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xml:space="preserve"> $     45.000 </w:t>
            </w:r>
          </w:p>
        </w:tc>
        <w:tc>
          <w:tcPr>
            <w:tcW w:w="1030" w:type="dxa"/>
            <w:shd w:val="clear" w:color="auto" w:fill="auto"/>
            <w:vAlign w:val="center"/>
            <w:hideMark/>
          </w:tcPr>
          <w:p w14:paraId="5E871AF5"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$37.440.000</w:t>
            </w:r>
          </w:p>
        </w:tc>
        <w:tc>
          <w:tcPr>
            <w:tcW w:w="1038" w:type="dxa"/>
            <w:shd w:val="clear" w:color="auto" w:fill="F2F2F2" w:themeFill="background1" w:themeFillShade="F2"/>
          </w:tcPr>
          <w:p w14:paraId="6A8DD01B"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7FE41F51"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2283D6BD"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2D54CB3A"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481CE1E8"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5CF1C20D"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0F028CBD" w14:textId="77777777" w:rsidR="00A63BCB" w:rsidRPr="00A63BCB" w:rsidRDefault="00A63BCB" w:rsidP="00A63BCB">
            <w:pPr>
              <w:spacing w:before="0" w:after="0"/>
              <w:rPr>
                <w:rFonts w:ascii="Garamond" w:hAnsi="Garamond" w:cs="Arial"/>
                <w:b/>
                <w:bCs/>
                <w:color w:val="000000" w:themeColor="text1"/>
                <w:sz w:val="16"/>
                <w:szCs w:val="16"/>
                <w:lang w:eastAsia="es-ES_tradnl"/>
              </w:rPr>
            </w:pPr>
          </w:p>
          <w:p w14:paraId="2C701EF3" w14:textId="77777777" w:rsidR="00A63BCB" w:rsidRPr="00A63BCB" w:rsidRDefault="00A63BCB" w:rsidP="00A63BCB">
            <w:pPr>
              <w:spacing w:before="0" w:after="0"/>
              <w:rPr>
                <w:rFonts w:ascii="Garamond" w:hAnsi="Garamond" w:cs="Arial"/>
                <w:b/>
                <w:bCs/>
                <w:color w:val="000000" w:themeColor="text1"/>
                <w:sz w:val="16"/>
                <w:szCs w:val="16"/>
                <w:lang w:eastAsia="es-ES_tradnl"/>
              </w:rPr>
            </w:pPr>
          </w:p>
          <w:p w14:paraId="557B570B" w14:textId="6FDDD638" w:rsidR="00A63BCB" w:rsidRPr="00A63BCB" w:rsidRDefault="00A63BCB" w:rsidP="00A63BCB">
            <w:pPr>
              <w:spacing w:before="0" w:after="0"/>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$37.440.000</w:t>
            </w:r>
          </w:p>
        </w:tc>
      </w:tr>
      <w:tr w:rsidR="00503C4A" w:rsidRPr="00A63BCB" w14:paraId="4F84C710" w14:textId="77C727F2" w:rsidTr="00D737FF">
        <w:trPr>
          <w:trHeight w:val="1580"/>
          <w:jc w:val="center"/>
        </w:trPr>
        <w:tc>
          <w:tcPr>
            <w:tcW w:w="347" w:type="dxa"/>
            <w:vMerge/>
            <w:shd w:val="clear" w:color="auto" w:fill="auto"/>
            <w:vAlign w:val="center"/>
            <w:hideMark/>
          </w:tcPr>
          <w:p w14:paraId="3834F7B4"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630F91D3"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Abuela Sabedora para apertura y cierre del proceso de armonización</w:t>
            </w:r>
          </w:p>
        </w:tc>
        <w:tc>
          <w:tcPr>
            <w:tcW w:w="2127" w:type="dxa"/>
            <w:shd w:val="clear" w:color="auto" w:fill="auto"/>
            <w:vAlign w:val="center"/>
            <w:hideMark/>
          </w:tcPr>
          <w:p w14:paraId="675A4748"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Sabedor tradicional con experiencia de (4) años en jornadas de implementación estrategia de armonización y recuperación del equilibrio, así como en el desarrollo de actividades de socialización y participación de las costumbres propias de las comunidades indígenas en el Distrito de Bogotá. </w:t>
            </w:r>
          </w:p>
        </w:tc>
        <w:tc>
          <w:tcPr>
            <w:tcW w:w="1319" w:type="dxa"/>
            <w:shd w:val="clear" w:color="auto" w:fill="auto"/>
            <w:vAlign w:val="center"/>
            <w:hideMark/>
          </w:tcPr>
          <w:p w14:paraId="0D6D8A1F"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1</w:t>
            </w:r>
          </w:p>
        </w:tc>
        <w:tc>
          <w:tcPr>
            <w:tcW w:w="862" w:type="dxa"/>
            <w:shd w:val="clear" w:color="auto" w:fill="auto"/>
            <w:vAlign w:val="center"/>
            <w:hideMark/>
          </w:tcPr>
          <w:p w14:paraId="3E588F7E"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vAlign w:val="center"/>
            <w:hideMark/>
          </w:tcPr>
          <w:p w14:paraId="6685B282"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w:t>
            </w:r>
          </w:p>
        </w:tc>
        <w:tc>
          <w:tcPr>
            <w:tcW w:w="600" w:type="dxa"/>
            <w:shd w:val="clear" w:color="auto" w:fill="auto"/>
            <w:vAlign w:val="center"/>
            <w:hideMark/>
          </w:tcPr>
          <w:p w14:paraId="321E07FC"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4</w:t>
            </w:r>
          </w:p>
        </w:tc>
        <w:tc>
          <w:tcPr>
            <w:tcW w:w="994" w:type="dxa"/>
            <w:shd w:val="clear" w:color="auto" w:fill="auto"/>
            <w:vAlign w:val="center"/>
            <w:hideMark/>
          </w:tcPr>
          <w:p w14:paraId="45251175" w14:textId="3179AD66"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xml:space="preserve"> $     45.000 </w:t>
            </w:r>
          </w:p>
        </w:tc>
        <w:tc>
          <w:tcPr>
            <w:tcW w:w="1030" w:type="dxa"/>
            <w:shd w:val="clear" w:color="auto" w:fill="auto"/>
            <w:vAlign w:val="center"/>
            <w:hideMark/>
          </w:tcPr>
          <w:p w14:paraId="3A1B9736"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$360.000</w:t>
            </w:r>
          </w:p>
        </w:tc>
        <w:tc>
          <w:tcPr>
            <w:tcW w:w="1038" w:type="dxa"/>
            <w:shd w:val="clear" w:color="auto" w:fill="F2F2F2" w:themeFill="background1" w:themeFillShade="F2"/>
          </w:tcPr>
          <w:p w14:paraId="0FC328DC"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0E7E85BD"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1639364F"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14035856"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33F0A1BD"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2E545EC9" w14:textId="56166369"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$360.000</w:t>
            </w:r>
          </w:p>
        </w:tc>
      </w:tr>
      <w:tr w:rsidR="00503C4A" w:rsidRPr="00A63BCB" w14:paraId="0A352D63" w14:textId="75C4FFD6" w:rsidTr="00A63BCB">
        <w:trPr>
          <w:trHeight w:val="500"/>
          <w:jc w:val="center"/>
        </w:trPr>
        <w:tc>
          <w:tcPr>
            <w:tcW w:w="347" w:type="dxa"/>
            <w:vMerge/>
            <w:shd w:val="clear" w:color="auto" w:fill="auto"/>
            <w:vAlign w:val="center"/>
            <w:hideMark/>
          </w:tcPr>
          <w:p w14:paraId="33D57F7D"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vMerge w:val="restart"/>
            <w:shd w:val="clear" w:color="auto" w:fill="auto"/>
            <w:vAlign w:val="center"/>
            <w:hideMark/>
          </w:tcPr>
          <w:p w14:paraId="2088AD9D"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Papeleria</w:t>
            </w:r>
          </w:p>
        </w:tc>
        <w:tc>
          <w:tcPr>
            <w:tcW w:w="2127" w:type="dxa"/>
            <w:shd w:val="clear" w:color="auto" w:fill="auto"/>
            <w:vAlign w:val="center"/>
            <w:hideMark/>
          </w:tcPr>
          <w:p w14:paraId="36791349"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Esfero negro de tinta tipo gel </w:t>
            </w:r>
          </w:p>
        </w:tc>
        <w:tc>
          <w:tcPr>
            <w:tcW w:w="1319" w:type="dxa"/>
            <w:shd w:val="clear" w:color="auto" w:fill="auto"/>
            <w:vAlign w:val="center"/>
            <w:hideMark/>
          </w:tcPr>
          <w:p w14:paraId="5DE5BAA6"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40</w:t>
            </w:r>
          </w:p>
        </w:tc>
        <w:tc>
          <w:tcPr>
            <w:tcW w:w="862" w:type="dxa"/>
            <w:shd w:val="clear" w:color="auto" w:fill="auto"/>
            <w:vAlign w:val="center"/>
            <w:hideMark/>
          </w:tcPr>
          <w:p w14:paraId="5136580E"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bottom"/>
            <w:hideMark/>
          </w:tcPr>
          <w:p w14:paraId="2CDD048D"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36046B8A"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629E7090"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73511F93"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$135.890</w:t>
            </w:r>
          </w:p>
        </w:tc>
        <w:tc>
          <w:tcPr>
            <w:tcW w:w="1038" w:type="dxa"/>
            <w:shd w:val="clear" w:color="auto" w:fill="auto"/>
          </w:tcPr>
          <w:p w14:paraId="2197A523"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2D9B10DD" w14:textId="51A6F4DF" w:rsidTr="00A63BCB">
        <w:trPr>
          <w:trHeight w:val="880"/>
          <w:jc w:val="center"/>
        </w:trPr>
        <w:tc>
          <w:tcPr>
            <w:tcW w:w="347" w:type="dxa"/>
            <w:vMerge/>
            <w:shd w:val="clear" w:color="auto" w:fill="auto"/>
            <w:vAlign w:val="center"/>
            <w:hideMark/>
          </w:tcPr>
          <w:p w14:paraId="351AE07E"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vMerge/>
            <w:shd w:val="clear" w:color="auto" w:fill="auto"/>
            <w:vAlign w:val="center"/>
            <w:hideMark/>
          </w:tcPr>
          <w:p w14:paraId="63231E15" w14:textId="77777777" w:rsidR="00A63BCB" w:rsidRPr="00A63BCB" w:rsidRDefault="00A63BCB" w:rsidP="00A63BCB">
            <w:pPr>
              <w:spacing w:before="0" w:after="0"/>
              <w:rPr>
                <w:rFonts w:ascii="Garamond" w:hAnsi="Garamond" w:cs="Calibri"/>
                <w:color w:val="000000" w:themeColor="text1"/>
                <w:sz w:val="16"/>
                <w:szCs w:val="16"/>
                <w:lang w:eastAsia="es-ES_tradnl"/>
              </w:rPr>
            </w:pPr>
          </w:p>
        </w:tc>
        <w:tc>
          <w:tcPr>
            <w:tcW w:w="2127" w:type="dxa"/>
            <w:shd w:val="clear" w:color="auto" w:fill="auto"/>
            <w:vAlign w:val="center"/>
            <w:hideMark/>
          </w:tcPr>
          <w:p w14:paraId="55460370"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Cuaderno tipo agenda de 21cm x 21cm, de 100 hojas, argollado con logos institucionales Full Color tapa Dura, papel interno de 75 gramos tipo bond cuadriculado</w:t>
            </w:r>
          </w:p>
        </w:tc>
        <w:tc>
          <w:tcPr>
            <w:tcW w:w="1319" w:type="dxa"/>
            <w:shd w:val="clear" w:color="auto" w:fill="auto"/>
            <w:vAlign w:val="center"/>
            <w:hideMark/>
          </w:tcPr>
          <w:p w14:paraId="79FECA88"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40</w:t>
            </w:r>
          </w:p>
        </w:tc>
        <w:tc>
          <w:tcPr>
            <w:tcW w:w="862" w:type="dxa"/>
            <w:shd w:val="clear" w:color="auto" w:fill="auto"/>
            <w:vAlign w:val="center"/>
            <w:hideMark/>
          </w:tcPr>
          <w:p w14:paraId="3EACC45C"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bottom"/>
            <w:hideMark/>
          </w:tcPr>
          <w:p w14:paraId="04F5C821"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640B5122"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21347991"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75287EF2"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$417.547</w:t>
            </w:r>
          </w:p>
        </w:tc>
        <w:tc>
          <w:tcPr>
            <w:tcW w:w="1038" w:type="dxa"/>
            <w:shd w:val="clear" w:color="auto" w:fill="auto"/>
          </w:tcPr>
          <w:p w14:paraId="0D0D01F5"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6E303E72" w14:textId="4710B98B" w:rsidTr="00A63BCB">
        <w:trPr>
          <w:trHeight w:val="680"/>
          <w:jc w:val="center"/>
        </w:trPr>
        <w:tc>
          <w:tcPr>
            <w:tcW w:w="347" w:type="dxa"/>
            <w:vMerge/>
            <w:shd w:val="clear" w:color="auto" w:fill="auto"/>
            <w:vAlign w:val="center"/>
            <w:hideMark/>
          </w:tcPr>
          <w:p w14:paraId="30E2A702"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vMerge/>
            <w:shd w:val="clear" w:color="auto" w:fill="auto"/>
            <w:vAlign w:val="center"/>
            <w:hideMark/>
          </w:tcPr>
          <w:p w14:paraId="022DBE77" w14:textId="77777777" w:rsidR="00A63BCB" w:rsidRPr="00A63BCB" w:rsidRDefault="00A63BCB" w:rsidP="00A63BCB">
            <w:pPr>
              <w:spacing w:before="0" w:after="0"/>
              <w:rPr>
                <w:rFonts w:ascii="Garamond" w:hAnsi="Garamond" w:cs="Calibri"/>
                <w:color w:val="000000" w:themeColor="text1"/>
                <w:sz w:val="16"/>
                <w:szCs w:val="16"/>
                <w:lang w:eastAsia="es-ES_tradnl"/>
              </w:rPr>
            </w:pPr>
          </w:p>
        </w:tc>
        <w:tc>
          <w:tcPr>
            <w:tcW w:w="2127" w:type="dxa"/>
            <w:shd w:val="clear" w:color="auto" w:fill="auto"/>
            <w:vAlign w:val="center"/>
            <w:hideMark/>
          </w:tcPr>
          <w:p w14:paraId="2FF07A54"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USB de 8 G Tipo Tarjeta de crédito de 8,6x5,5 cm Grosor 3mm.</w:t>
            </w:r>
          </w:p>
        </w:tc>
        <w:tc>
          <w:tcPr>
            <w:tcW w:w="1319" w:type="dxa"/>
            <w:shd w:val="clear" w:color="auto" w:fill="auto"/>
            <w:vAlign w:val="center"/>
            <w:hideMark/>
          </w:tcPr>
          <w:p w14:paraId="3791AA9B"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40</w:t>
            </w:r>
          </w:p>
        </w:tc>
        <w:tc>
          <w:tcPr>
            <w:tcW w:w="862" w:type="dxa"/>
            <w:shd w:val="clear" w:color="auto" w:fill="auto"/>
            <w:vAlign w:val="center"/>
            <w:hideMark/>
          </w:tcPr>
          <w:p w14:paraId="6A4ACEBA"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bottom"/>
            <w:hideMark/>
          </w:tcPr>
          <w:p w14:paraId="52E9AE47"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69CFCB88"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63C01644"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5B232430"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$789.067</w:t>
            </w:r>
          </w:p>
        </w:tc>
        <w:tc>
          <w:tcPr>
            <w:tcW w:w="1038" w:type="dxa"/>
            <w:shd w:val="clear" w:color="auto" w:fill="auto"/>
          </w:tcPr>
          <w:p w14:paraId="67AAE368"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4FEFC5E4" w14:textId="21E30BC9" w:rsidTr="00A63BCB">
        <w:trPr>
          <w:trHeight w:val="700"/>
          <w:jc w:val="center"/>
        </w:trPr>
        <w:tc>
          <w:tcPr>
            <w:tcW w:w="347" w:type="dxa"/>
            <w:vMerge/>
            <w:shd w:val="clear" w:color="auto" w:fill="auto"/>
            <w:vAlign w:val="center"/>
            <w:hideMark/>
          </w:tcPr>
          <w:p w14:paraId="4BD882AA"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4C199949"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Espacio Físico</w:t>
            </w:r>
          </w:p>
        </w:tc>
        <w:tc>
          <w:tcPr>
            <w:tcW w:w="2127" w:type="dxa"/>
            <w:shd w:val="clear" w:color="auto" w:fill="auto"/>
            <w:vAlign w:val="center"/>
            <w:hideMark/>
          </w:tcPr>
          <w:p w14:paraId="0D1A6415"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Alquiler de locación - LOCALIDAD DE TEUSAQUILLO. Capacidad 20 personas por  dos (2) horas diarias.</w:t>
            </w:r>
          </w:p>
        </w:tc>
        <w:tc>
          <w:tcPr>
            <w:tcW w:w="1319" w:type="dxa"/>
            <w:shd w:val="clear" w:color="auto" w:fill="auto"/>
            <w:vAlign w:val="center"/>
            <w:hideMark/>
          </w:tcPr>
          <w:p w14:paraId="487E35F2"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32</w:t>
            </w:r>
          </w:p>
        </w:tc>
        <w:tc>
          <w:tcPr>
            <w:tcW w:w="862" w:type="dxa"/>
            <w:shd w:val="clear" w:color="auto" w:fill="auto"/>
            <w:vAlign w:val="center"/>
            <w:hideMark/>
          </w:tcPr>
          <w:p w14:paraId="2CE86739"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noWrap/>
            <w:vAlign w:val="bottom"/>
            <w:hideMark/>
          </w:tcPr>
          <w:p w14:paraId="6ACCB52B"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4A4F2D0E"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5A80446E"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05CE21B5"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$3.413.333</w:t>
            </w:r>
          </w:p>
        </w:tc>
        <w:tc>
          <w:tcPr>
            <w:tcW w:w="1038" w:type="dxa"/>
            <w:shd w:val="clear" w:color="auto" w:fill="auto"/>
          </w:tcPr>
          <w:p w14:paraId="1E47F34A"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7A4E0976" w14:textId="494D2C7B" w:rsidTr="00A63BCB">
        <w:trPr>
          <w:trHeight w:val="740"/>
          <w:jc w:val="center"/>
        </w:trPr>
        <w:tc>
          <w:tcPr>
            <w:tcW w:w="347" w:type="dxa"/>
            <w:vMerge/>
            <w:shd w:val="clear" w:color="auto" w:fill="auto"/>
            <w:vAlign w:val="center"/>
            <w:hideMark/>
          </w:tcPr>
          <w:p w14:paraId="3C878AF4"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36EA854A"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Certificado de Asistencia</w:t>
            </w:r>
          </w:p>
        </w:tc>
        <w:tc>
          <w:tcPr>
            <w:tcW w:w="2127" w:type="dxa"/>
            <w:shd w:val="clear" w:color="auto" w:fill="auto"/>
            <w:vAlign w:val="center"/>
            <w:hideMark/>
          </w:tcPr>
          <w:p w14:paraId="5E0828C5"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Diploma en opalina a full color para cada una de las participantes de 180 gramos con los logos institucionales. </w:t>
            </w:r>
          </w:p>
        </w:tc>
        <w:tc>
          <w:tcPr>
            <w:tcW w:w="1319" w:type="dxa"/>
            <w:shd w:val="clear" w:color="auto" w:fill="auto"/>
            <w:vAlign w:val="center"/>
            <w:hideMark/>
          </w:tcPr>
          <w:p w14:paraId="7A10F2F1"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40</w:t>
            </w:r>
          </w:p>
        </w:tc>
        <w:tc>
          <w:tcPr>
            <w:tcW w:w="862" w:type="dxa"/>
            <w:shd w:val="clear" w:color="auto" w:fill="auto"/>
            <w:vAlign w:val="center"/>
            <w:hideMark/>
          </w:tcPr>
          <w:p w14:paraId="7744FE89"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vAlign w:val="center"/>
            <w:hideMark/>
          </w:tcPr>
          <w:p w14:paraId="2CE5B8B2"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600" w:type="dxa"/>
            <w:shd w:val="clear" w:color="auto" w:fill="auto"/>
            <w:vAlign w:val="center"/>
            <w:hideMark/>
          </w:tcPr>
          <w:p w14:paraId="03EB3FF0"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994" w:type="dxa"/>
            <w:shd w:val="clear" w:color="auto" w:fill="auto"/>
            <w:vAlign w:val="center"/>
            <w:hideMark/>
          </w:tcPr>
          <w:p w14:paraId="7300814C"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030" w:type="dxa"/>
            <w:shd w:val="clear" w:color="auto" w:fill="auto"/>
            <w:vAlign w:val="center"/>
            <w:hideMark/>
          </w:tcPr>
          <w:p w14:paraId="756D39C4"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$108.093</w:t>
            </w:r>
          </w:p>
        </w:tc>
        <w:tc>
          <w:tcPr>
            <w:tcW w:w="1038" w:type="dxa"/>
            <w:shd w:val="clear" w:color="auto" w:fill="auto"/>
          </w:tcPr>
          <w:p w14:paraId="30B05947"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49B7342E" w14:textId="785DD686" w:rsidTr="00A63BCB">
        <w:trPr>
          <w:trHeight w:val="740"/>
          <w:jc w:val="center"/>
        </w:trPr>
        <w:tc>
          <w:tcPr>
            <w:tcW w:w="347" w:type="dxa"/>
            <w:vMerge/>
            <w:shd w:val="clear" w:color="auto" w:fill="auto"/>
            <w:vAlign w:val="center"/>
            <w:hideMark/>
          </w:tcPr>
          <w:p w14:paraId="1ECDFE69"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5FA5D670"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Protocolos de bioseguridad:</w:t>
            </w:r>
          </w:p>
        </w:tc>
        <w:tc>
          <w:tcPr>
            <w:tcW w:w="2127" w:type="dxa"/>
            <w:shd w:val="clear" w:color="auto" w:fill="auto"/>
            <w:vAlign w:val="center"/>
            <w:hideMark/>
          </w:tcPr>
          <w:p w14:paraId="78206DC9"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 kit caja de 100 tapabocas termosellado médico y  botella de alcohol con atomizador de 700 ml.</w:t>
            </w:r>
          </w:p>
        </w:tc>
        <w:tc>
          <w:tcPr>
            <w:tcW w:w="1319" w:type="dxa"/>
            <w:shd w:val="clear" w:color="auto" w:fill="auto"/>
            <w:vAlign w:val="center"/>
            <w:hideMark/>
          </w:tcPr>
          <w:p w14:paraId="0F20B5D4"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12,8</w:t>
            </w:r>
          </w:p>
        </w:tc>
        <w:tc>
          <w:tcPr>
            <w:tcW w:w="862" w:type="dxa"/>
            <w:shd w:val="clear" w:color="auto" w:fill="auto"/>
            <w:vAlign w:val="center"/>
            <w:hideMark/>
          </w:tcPr>
          <w:p w14:paraId="74EC3897"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bottom"/>
            <w:hideMark/>
          </w:tcPr>
          <w:p w14:paraId="2543EA00"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3974C044"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4F00C85E"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6C13ABEB"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$622.647</w:t>
            </w:r>
          </w:p>
        </w:tc>
        <w:tc>
          <w:tcPr>
            <w:tcW w:w="1038" w:type="dxa"/>
            <w:shd w:val="clear" w:color="auto" w:fill="auto"/>
          </w:tcPr>
          <w:p w14:paraId="42FBDBCC"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501F317A" w14:textId="532C0A88" w:rsidTr="00A63BCB">
        <w:trPr>
          <w:trHeight w:val="360"/>
          <w:jc w:val="center"/>
        </w:trPr>
        <w:tc>
          <w:tcPr>
            <w:tcW w:w="9539" w:type="dxa"/>
            <w:gridSpan w:val="9"/>
            <w:shd w:val="clear" w:color="auto" w:fill="auto"/>
            <w:vAlign w:val="center"/>
            <w:hideMark/>
          </w:tcPr>
          <w:p w14:paraId="1459B270"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Componente: Prevención de todas las formas de violencias y feminicidio.</w:t>
            </w:r>
          </w:p>
        </w:tc>
        <w:tc>
          <w:tcPr>
            <w:tcW w:w="1038" w:type="dxa"/>
            <w:shd w:val="clear" w:color="auto" w:fill="auto"/>
          </w:tcPr>
          <w:p w14:paraId="5B9CF30C" w14:textId="77777777" w:rsidR="00A63BCB" w:rsidRPr="00A63BCB" w:rsidRDefault="00A63BCB" w:rsidP="00A63BCB">
            <w:pPr>
              <w:spacing w:before="0" w:after="0"/>
              <w:rPr>
                <w:rFonts w:ascii="Garamond" w:hAnsi="Garamond" w:cs="Calibri"/>
                <w:color w:val="000000" w:themeColor="text1"/>
                <w:sz w:val="16"/>
                <w:szCs w:val="16"/>
                <w:lang w:eastAsia="es-ES_tradnl"/>
              </w:rPr>
            </w:pPr>
          </w:p>
        </w:tc>
      </w:tr>
      <w:tr w:rsidR="00503C4A" w:rsidRPr="00A63BCB" w14:paraId="18DD4FFE" w14:textId="2F2505ED" w:rsidTr="00D737FF">
        <w:trPr>
          <w:trHeight w:val="1740"/>
          <w:jc w:val="center"/>
        </w:trPr>
        <w:tc>
          <w:tcPr>
            <w:tcW w:w="347" w:type="dxa"/>
            <w:vMerge w:val="restart"/>
            <w:shd w:val="clear" w:color="auto" w:fill="auto"/>
            <w:textDirection w:val="btLr"/>
            <w:vAlign w:val="center"/>
            <w:hideMark/>
          </w:tcPr>
          <w:p w14:paraId="57B9F766"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Laboratorio de Teatro</w:t>
            </w:r>
          </w:p>
        </w:tc>
        <w:tc>
          <w:tcPr>
            <w:tcW w:w="1052" w:type="dxa"/>
            <w:shd w:val="clear" w:color="auto" w:fill="auto"/>
            <w:vAlign w:val="center"/>
            <w:hideMark/>
          </w:tcPr>
          <w:p w14:paraId="1454FB58"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Capacitador en Teatro </w:t>
            </w:r>
          </w:p>
        </w:tc>
        <w:tc>
          <w:tcPr>
            <w:tcW w:w="2127" w:type="dxa"/>
            <w:shd w:val="clear" w:color="auto" w:fill="auto"/>
            <w:vAlign w:val="center"/>
            <w:hideMark/>
          </w:tcPr>
          <w:p w14:paraId="1B3B190A"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Maestro en artes escénicas o profesional en Teatro y/o arte dramático y/o Artes Escénicas. Experiencia General y Especifica: 2 años de experiencia como instructor, tallerista y/o docente en teatro, con mínimo 2 </w:t>
            </w:r>
            <w:r w:rsidRPr="00A63BCB">
              <w:rPr>
                <w:rFonts w:ascii="Garamond" w:hAnsi="Garamond" w:cs="Calibri"/>
                <w:color w:val="000000" w:themeColor="text1"/>
                <w:sz w:val="16"/>
                <w:szCs w:val="16"/>
                <w:lang w:eastAsia="es-ES_tradnl"/>
              </w:rPr>
              <w:lastRenderedPageBreak/>
              <w:t xml:space="preserve">años de experiencia en prevención de violencias basadas en género y/o procesos Pedagógicos o enfoque de Derechos Humanos.  </w:t>
            </w:r>
          </w:p>
        </w:tc>
        <w:tc>
          <w:tcPr>
            <w:tcW w:w="1319" w:type="dxa"/>
            <w:shd w:val="clear" w:color="auto" w:fill="auto"/>
            <w:noWrap/>
            <w:vAlign w:val="center"/>
            <w:hideMark/>
          </w:tcPr>
          <w:p w14:paraId="453C65B5"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lastRenderedPageBreak/>
              <w:t>1</w:t>
            </w:r>
          </w:p>
        </w:tc>
        <w:tc>
          <w:tcPr>
            <w:tcW w:w="862" w:type="dxa"/>
            <w:shd w:val="clear" w:color="auto" w:fill="auto"/>
            <w:noWrap/>
            <w:vAlign w:val="center"/>
            <w:hideMark/>
          </w:tcPr>
          <w:p w14:paraId="391698C3"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12</w:t>
            </w:r>
          </w:p>
        </w:tc>
        <w:tc>
          <w:tcPr>
            <w:tcW w:w="1208" w:type="dxa"/>
            <w:shd w:val="clear" w:color="auto" w:fill="auto"/>
            <w:noWrap/>
            <w:vAlign w:val="center"/>
            <w:hideMark/>
          </w:tcPr>
          <w:p w14:paraId="32EF39AC"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2</w:t>
            </w:r>
          </w:p>
        </w:tc>
        <w:tc>
          <w:tcPr>
            <w:tcW w:w="600" w:type="dxa"/>
            <w:shd w:val="clear" w:color="auto" w:fill="auto"/>
            <w:noWrap/>
            <w:vAlign w:val="center"/>
            <w:hideMark/>
          </w:tcPr>
          <w:p w14:paraId="1E84443E"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8</w:t>
            </w:r>
          </w:p>
        </w:tc>
        <w:tc>
          <w:tcPr>
            <w:tcW w:w="994" w:type="dxa"/>
            <w:shd w:val="clear" w:color="auto" w:fill="auto"/>
            <w:vAlign w:val="center"/>
            <w:hideMark/>
          </w:tcPr>
          <w:p w14:paraId="533AC04F" w14:textId="23FDDE73"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xml:space="preserve"> $     45.000 </w:t>
            </w:r>
          </w:p>
        </w:tc>
        <w:tc>
          <w:tcPr>
            <w:tcW w:w="1030" w:type="dxa"/>
            <w:shd w:val="clear" w:color="auto" w:fill="auto"/>
            <w:vAlign w:val="center"/>
            <w:hideMark/>
          </w:tcPr>
          <w:p w14:paraId="59639F7F"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0FF082F9" w14:textId="4BBAD3FE"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$1.440.000</w:t>
            </w:r>
          </w:p>
        </w:tc>
        <w:tc>
          <w:tcPr>
            <w:tcW w:w="1038" w:type="dxa"/>
            <w:shd w:val="clear" w:color="auto" w:fill="F2F2F2" w:themeFill="background1" w:themeFillShade="F2"/>
          </w:tcPr>
          <w:p w14:paraId="2C156A7C"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1E9BED32"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6C9FAACC"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6DC2BD7C"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210B5B50" w14:textId="77777777" w:rsidR="00A63BCB" w:rsidRPr="00A63BCB" w:rsidRDefault="00A63BCB" w:rsidP="00A63BCB">
            <w:pPr>
              <w:spacing w:before="0" w:after="0"/>
              <w:rPr>
                <w:rFonts w:ascii="Garamond" w:hAnsi="Garamond" w:cs="Arial"/>
                <w:b/>
                <w:bCs/>
                <w:color w:val="000000" w:themeColor="text1"/>
                <w:sz w:val="16"/>
                <w:szCs w:val="16"/>
                <w:lang w:eastAsia="es-ES_tradnl"/>
              </w:rPr>
            </w:pPr>
          </w:p>
          <w:p w14:paraId="39F9D5A5"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3A612486" w14:textId="5D4BA4B0"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$1.440.000</w:t>
            </w:r>
          </w:p>
        </w:tc>
      </w:tr>
      <w:tr w:rsidR="00503C4A" w:rsidRPr="00A63BCB" w14:paraId="2D89B331" w14:textId="3BC2F0D6" w:rsidTr="00A63BCB">
        <w:trPr>
          <w:trHeight w:val="800"/>
          <w:jc w:val="center"/>
        </w:trPr>
        <w:tc>
          <w:tcPr>
            <w:tcW w:w="347" w:type="dxa"/>
            <w:vMerge/>
            <w:shd w:val="clear" w:color="auto" w:fill="auto"/>
            <w:vAlign w:val="center"/>
            <w:hideMark/>
          </w:tcPr>
          <w:p w14:paraId="7D528C53"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62DE502D"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Espacio Físico</w:t>
            </w:r>
          </w:p>
        </w:tc>
        <w:tc>
          <w:tcPr>
            <w:tcW w:w="2127" w:type="dxa"/>
            <w:shd w:val="clear" w:color="auto" w:fill="auto"/>
            <w:vAlign w:val="center"/>
            <w:hideMark/>
          </w:tcPr>
          <w:p w14:paraId="05B6AA4A"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Alquiler de locación - LOCALIDAD DE TEUSAQUILLO. Capacidad 20 personas por  dos (2) horas diarias.</w:t>
            </w:r>
          </w:p>
        </w:tc>
        <w:tc>
          <w:tcPr>
            <w:tcW w:w="1319" w:type="dxa"/>
            <w:shd w:val="clear" w:color="auto" w:fill="auto"/>
            <w:vAlign w:val="center"/>
            <w:hideMark/>
          </w:tcPr>
          <w:p w14:paraId="4BAF877D"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12</w:t>
            </w:r>
          </w:p>
        </w:tc>
        <w:tc>
          <w:tcPr>
            <w:tcW w:w="862" w:type="dxa"/>
            <w:shd w:val="clear" w:color="auto" w:fill="auto"/>
            <w:vAlign w:val="center"/>
            <w:hideMark/>
          </w:tcPr>
          <w:p w14:paraId="27ED9F80"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noWrap/>
            <w:vAlign w:val="bottom"/>
            <w:hideMark/>
          </w:tcPr>
          <w:p w14:paraId="620CCA37"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1FB67C38"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36C83AD3"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noWrap/>
            <w:vAlign w:val="center"/>
            <w:hideMark/>
          </w:tcPr>
          <w:p w14:paraId="3A857942" w14:textId="6D3D77A3"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 $       1.400.000 </w:t>
            </w:r>
          </w:p>
        </w:tc>
        <w:tc>
          <w:tcPr>
            <w:tcW w:w="1038" w:type="dxa"/>
            <w:shd w:val="clear" w:color="auto" w:fill="auto"/>
          </w:tcPr>
          <w:p w14:paraId="409E1882"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15F2C298" w14:textId="0C1F1A1B" w:rsidTr="00A63BCB">
        <w:trPr>
          <w:trHeight w:val="700"/>
          <w:jc w:val="center"/>
        </w:trPr>
        <w:tc>
          <w:tcPr>
            <w:tcW w:w="347" w:type="dxa"/>
            <w:vMerge/>
            <w:shd w:val="clear" w:color="auto" w:fill="auto"/>
            <w:vAlign w:val="center"/>
            <w:hideMark/>
          </w:tcPr>
          <w:p w14:paraId="16AC2CF4"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6645516C"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Vestuario</w:t>
            </w:r>
          </w:p>
        </w:tc>
        <w:tc>
          <w:tcPr>
            <w:tcW w:w="2127" w:type="dxa"/>
            <w:shd w:val="clear" w:color="auto" w:fill="auto"/>
            <w:vAlign w:val="center"/>
            <w:hideMark/>
          </w:tcPr>
          <w:p w14:paraId="0C5192B3"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Alquiler de veinte (20) vestuarios completos  para el montaje de una obra de teatro. </w:t>
            </w:r>
          </w:p>
        </w:tc>
        <w:tc>
          <w:tcPr>
            <w:tcW w:w="1319" w:type="dxa"/>
            <w:shd w:val="clear" w:color="auto" w:fill="auto"/>
            <w:vAlign w:val="center"/>
            <w:hideMark/>
          </w:tcPr>
          <w:p w14:paraId="3075972C"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20</w:t>
            </w:r>
          </w:p>
        </w:tc>
        <w:tc>
          <w:tcPr>
            <w:tcW w:w="862" w:type="dxa"/>
            <w:shd w:val="clear" w:color="auto" w:fill="auto"/>
            <w:vAlign w:val="center"/>
            <w:hideMark/>
          </w:tcPr>
          <w:p w14:paraId="2A354B07"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noWrap/>
            <w:vAlign w:val="center"/>
            <w:hideMark/>
          </w:tcPr>
          <w:p w14:paraId="598C0F6D"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4</w:t>
            </w:r>
          </w:p>
        </w:tc>
        <w:tc>
          <w:tcPr>
            <w:tcW w:w="600" w:type="dxa"/>
            <w:shd w:val="clear" w:color="auto" w:fill="auto"/>
            <w:vAlign w:val="center"/>
            <w:hideMark/>
          </w:tcPr>
          <w:p w14:paraId="6D38B82A"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33FE0EDB"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noWrap/>
            <w:vAlign w:val="center"/>
            <w:hideMark/>
          </w:tcPr>
          <w:p w14:paraId="348CBB1B"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 $         7.064.000 </w:t>
            </w:r>
          </w:p>
        </w:tc>
        <w:tc>
          <w:tcPr>
            <w:tcW w:w="1038" w:type="dxa"/>
            <w:shd w:val="clear" w:color="auto" w:fill="auto"/>
          </w:tcPr>
          <w:p w14:paraId="20394059"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08F7F8A8" w14:textId="4F665532" w:rsidTr="00A63BCB">
        <w:trPr>
          <w:trHeight w:val="1340"/>
          <w:jc w:val="center"/>
        </w:trPr>
        <w:tc>
          <w:tcPr>
            <w:tcW w:w="347" w:type="dxa"/>
            <w:vMerge/>
            <w:shd w:val="clear" w:color="auto" w:fill="auto"/>
            <w:vAlign w:val="center"/>
            <w:hideMark/>
          </w:tcPr>
          <w:p w14:paraId="1D1FF526"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6E0C618F"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maquillaje </w:t>
            </w:r>
          </w:p>
        </w:tc>
        <w:tc>
          <w:tcPr>
            <w:tcW w:w="2127" w:type="dxa"/>
            <w:shd w:val="clear" w:color="auto" w:fill="auto"/>
            <w:vAlign w:val="center"/>
            <w:hideMark/>
          </w:tcPr>
          <w:p w14:paraId="6C0791F9"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kit individual de maquillaje para teatro,  de uso personal para cada participante, que debe incluir: sombras,  base, cera de modelado, removedor de maquillaje, toallitas desmaquilladores y pañitos húmedos desmaquillantes. </w:t>
            </w:r>
          </w:p>
        </w:tc>
        <w:tc>
          <w:tcPr>
            <w:tcW w:w="1319" w:type="dxa"/>
            <w:shd w:val="clear" w:color="auto" w:fill="auto"/>
            <w:vAlign w:val="center"/>
            <w:hideMark/>
          </w:tcPr>
          <w:p w14:paraId="7977F45D"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20</w:t>
            </w:r>
          </w:p>
        </w:tc>
        <w:tc>
          <w:tcPr>
            <w:tcW w:w="862" w:type="dxa"/>
            <w:shd w:val="clear" w:color="auto" w:fill="auto"/>
            <w:vAlign w:val="center"/>
            <w:hideMark/>
          </w:tcPr>
          <w:p w14:paraId="09E69E2E"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noWrap/>
            <w:vAlign w:val="bottom"/>
            <w:hideMark/>
          </w:tcPr>
          <w:p w14:paraId="6F4F1111"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474EA885"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2FA3CD29"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noWrap/>
            <w:vAlign w:val="center"/>
            <w:hideMark/>
          </w:tcPr>
          <w:p w14:paraId="3A026560"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 $         1.486.667 </w:t>
            </w:r>
          </w:p>
        </w:tc>
        <w:tc>
          <w:tcPr>
            <w:tcW w:w="1038" w:type="dxa"/>
            <w:shd w:val="clear" w:color="auto" w:fill="auto"/>
          </w:tcPr>
          <w:p w14:paraId="23DF4837"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355BBB2A" w14:textId="47E232C8" w:rsidTr="00A63BCB">
        <w:trPr>
          <w:trHeight w:val="840"/>
          <w:jc w:val="center"/>
        </w:trPr>
        <w:tc>
          <w:tcPr>
            <w:tcW w:w="347" w:type="dxa"/>
            <w:vMerge/>
            <w:shd w:val="clear" w:color="auto" w:fill="auto"/>
            <w:vAlign w:val="center"/>
            <w:hideMark/>
          </w:tcPr>
          <w:p w14:paraId="2C0B0446"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3DAFB098"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Certificado de Asistencia</w:t>
            </w:r>
          </w:p>
        </w:tc>
        <w:tc>
          <w:tcPr>
            <w:tcW w:w="2127" w:type="dxa"/>
            <w:shd w:val="clear" w:color="auto" w:fill="auto"/>
            <w:vAlign w:val="center"/>
            <w:hideMark/>
          </w:tcPr>
          <w:p w14:paraId="181695C8"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Diploma en opalina a full color para cada una de las participantes de 180 gramos con los logos institucionales. </w:t>
            </w:r>
          </w:p>
        </w:tc>
        <w:tc>
          <w:tcPr>
            <w:tcW w:w="1319" w:type="dxa"/>
            <w:shd w:val="clear" w:color="auto" w:fill="auto"/>
            <w:vAlign w:val="center"/>
            <w:hideMark/>
          </w:tcPr>
          <w:p w14:paraId="357CD5F9"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20</w:t>
            </w:r>
          </w:p>
        </w:tc>
        <w:tc>
          <w:tcPr>
            <w:tcW w:w="862" w:type="dxa"/>
            <w:shd w:val="clear" w:color="auto" w:fill="auto"/>
            <w:vAlign w:val="center"/>
            <w:hideMark/>
          </w:tcPr>
          <w:p w14:paraId="112993C4"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vAlign w:val="center"/>
            <w:hideMark/>
          </w:tcPr>
          <w:p w14:paraId="031685AC"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600" w:type="dxa"/>
            <w:shd w:val="clear" w:color="auto" w:fill="auto"/>
            <w:vAlign w:val="center"/>
            <w:hideMark/>
          </w:tcPr>
          <w:p w14:paraId="1212C532"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994" w:type="dxa"/>
            <w:shd w:val="clear" w:color="auto" w:fill="auto"/>
            <w:vAlign w:val="center"/>
            <w:hideMark/>
          </w:tcPr>
          <w:p w14:paraId="7523BAFF"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030" w:type="dxa"/>
            <w:shd w:val="clear" w:color="auto" w:fill="auto"/>
            <w:vAlign w:val="center"/>
            <w:hideMark/>
          </w:tcPr>
          <w:p w14:paraId="76C9C371"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$47.333</w:t>
            </w:r>
          </w:p>
        </w:tc>
        <w:tc>
          <w:tcPr>
            <w:tcW w:w="1038" w:type="dxa"/>
            <w:shd w:val="clear" w:color="auto" w:fill="auto"/>
          </w:tcPr>
          <w:p w14:paraId="4BC30377"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7F506637" w14:textId="1368B9C9" w:rsidTr="00A63BCB">
        <w:trPr>
          <w:trHeight w:val="840"/>
          <w:jc w:val="center"/>
        </w:trPr>
        <w:tc>
          <w:tcPr>
            <w:tcW w:w="347" w:type="dxa"/>
            <w:vMerge/>
            <w:shd w:val="clear" w:color="auto" w:fill="auto"/>
            <w:vAlign w:val="center"/>
            <w:hideMark/>
          </w:tcPr>
          <w:p w14:paraId="1B281081"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6B0DDAF6"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Protocolos de bioseguridad:</w:t>
            </w:r>
          </w:p>
        </w:tc>
        <w:tc>
          <w:tcPr>
            <w:tcW w:w="2127" w:type="dxa"/>
            <w:shd w:val="clear" w:color="auto" w:fill="auto"/>
            <w:vAlign w:val="center"/>
            <w:hideMark/>
          </w:tcPr>
          <w:p w14:paraId="0D95EEC1"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 kit caja de 100 tapabocas termosellado médico y  botella de alcohol con atomizador de 700 ml.</w:t>
            </w:r>
          </w:p>
        </w:tc>
        <w:tc>
          <w:tcPr>
            <w:tcW w:w="1319" w:type="dxa"/>
            <w:shd w:val="clear" w:color="auto" w:fill="auto"/>
            <w:vAlign w:val="center"/>
            <w:hideMark/>
          </w:tcPr>
          <w:p w14:paraId="4BF51E6E"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2,4</w:t>
            </w:r>
          </w:p>
        </w:tc>
        <w:tc>
          <w:tcPr>
            <w:tcW w:w="862" w:type="dxa"/>
            <w:shd w:val="clear" w:color="auto" w:fill="auto"/>
            <w:vAlign w:val="center"/>
            <w:hideMark/>
          </w:tcPr>
          <w:p w14:paraId="159D4445"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bottom"/>
            <w:hideMark/>
          </w:tcPr>
          <w:p w14:paraId="4D50CA88"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2F76977A"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739DF584"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0DE0ACC3"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$116.746</w:t>
            </w:r>
          </w:p>
        </w:tc>
        <w:tc>
          <w:tcPr>
            <w:tcW w:w="1038" w:type="dxa"/>
            <w:shd w:val="clear" w:color="auto" w:fill="auto"/>
          </w:tcPr>
          <w:p w14:paraId="33AC076C"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787942C2" w14:textId="69A584F0" w:rsidTr="00A63BCB">
        <w:trPr>
          <w:trHeight w:val="50"/>
          <w:jc w:val="center"/>
        </w:trPr>
        <w:tc>
          <w:tcPr>
            <w:tcW w:w="347" w:type="dxa"/>
            <w:vMerge w:val="restart"/>
            <w:shd w:val="clear" w:color="auto" w:fill="auto"/>
            <w:textDirection w:val="btLr"/>
            <w:vAlign w:val="center"/>
            <w:hideMark/>
          </w:tcPr>
          <w:p w14:paraId="4A6E40B8"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Laboratorio de Clown </w:t>
            </w:r>
          </w:p>
        </w:tc>
        <w:tc>
          <w:tcPr>
            <w:tcW w:w="1052" w:type="dxa"/>
            <w:shd w:val="clear" w:color="auto" w:fill="auto"/>
            <w:vAlign w:val="center"/>
            <w:hideMark/>
          </w:tcPr>
          <w:p w14:paraId="02B5ACB0"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Espacio Físico</w:t>
            </w:r>
          </w:p>
        </w:tc>
        <w:tc>
          <w:tcPr>
            <w:tcW w:w="2127" w:type="dxa"/>
            <w:shd w:val="clear" w:color="auto" w:fill="auto"/>
            <w:vAlign w:val="center"/>
            <w:hideMark/>
          </w:tcPr>
          <w:p w14:paraId="0EAE8740"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Alquiler de locación - LOCALIDAD DE TEUSAQUILLO. Capacidad 20 personas por  dos (2) horas diarias durante un mes, una vez a la semana</w:t>
            </w:r>
          </w:p>
        </w:tc>
        <w:tc>
          <w:tcPr>
            <w:tcW w:w="1319" w:type="dxa"/>
            <w:shd w:val="clear" w:color="auto" w:fill="auto"/>
            <w:vAlign w:val="center"/>
            <w:hideMark/>
          </w:tcPr>
          <w:p w14:paraId="58875547"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12</w:t>
            </w:r>
          </w:p>
        </w:tc>
        <w:tc>
          <w:tcPr>
            <w:tcW w:w="862" w:type="dxa"/>
            <w:shd w:val="clear" w:color="auto" w:fill="auto"/>
            <w:noWrap/>
            <w:vAlign w:val="bottom"/>
            <w:hideMark/>
          </w:tcPr>
          <w:p w14:paraId="5ADF6A05" w14:textId="77777777" w:rsidR="00A63BCB" w:rsidRPr="00A63BCB" w:rsidRDefault="00A63BCB" w:rsidP="00A63BCB">
            <w:pPr>
              <w:spacing w:before="0" w:after="0"/>
              <w:jc w:val="left"/>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center"/>
            <w:hideMark/>
          </w:tcPr>
          <w:p w14:paraId="47F32ADE"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w:t>
            </w:r>
          </w:p>
        </w:tc>
        <w:tc>
          <w:tcPr>
            <w:tcW w:w="600" w:type="dxa"/>
            <w:shd w:val="clear" w:color="auto" w:fill="auto"/>
            <w:vAlign w:val="center"/>
            <w:hideMark/>
          </w:tcPr>
          <w:p w14:paraId="56C05373"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2B4E4396"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74839F0A"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$1.400.000</w:t>
            </w:r>
          </w:p>
        </w:tc>
        <w:tc>
          <w:tcPr>
            <w:tcW w:w="1038" w:type="dxa"/>
            <w:shd w:val="clear" w:color="auto" w:fill="auto"/>
          </w:tcPr>
          <w:p w14:paraId="0DE9C8B4"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460E4C8E" w14:textId="5CC548E0" w:rsidTr="00D737FF">
        <w:trPr>
          <w:trHeight w:val="1040"/>
          <w:jc w:val="center"/>
        </w:trPr>
        <w:tc>
          <w:tcPr>
            <w:tcW w:w="347" w:type="dxa"/>
            <w:vMerge/>
            <w:shd w:val="clear" w:color="auto" w:fill="auto"/>
            <w:vAlign w:val="center"/>
            <w:hideMark/>
          </w:tcPr>
          <w:p w14:paraId="5F02FDB1"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10CB5AD3"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Capacitador en Clown</w:t>
            </w:r>
          </w:p>
        </w:tc>
        <w:tc>
          <w:tcPr>
            <w:tcW w:w="2127" w:type="dxa"/>
            <w:shd w:val="clear" w:color="auto" w:fill="auto"/>
            <w:vAlign w:val="center"/>
            <w:hideMark/>
          </w:tcPr>
          <w:p w14:paraId="64681D3A"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Actor profesional en teatro con énfasis en clown con mínimo 2 años de experiencia en prevención de violencias basadas en género y/o procesos. </w:t>
            </w:r>
          </w:p>
        </w:tc>
        <w:tc>
          <w:tcPr>
            <w:tcW w:w="1319" w:type="dxa"/>
            <w:shd w:val="clear" w:color="auto" w:fill="auto"/>
            <w:noWrap/>
            <w:vAlign w:val="center"/>
            <w:hideMark/>
          </w:tcPr>
          <w:p w14:paraId="09362C57"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w:t>
            </w:r>
          </w:p>
        </w:tc>
        <w:tc>
          <w:tcPr>
            <w:tcW w:w="862" w:type="dxa"/>
            <w:shd w:val="clear" w:color="auto" w:fill="auto"/>
            <w:noWrap/>
            <w:vAlign w:val="center"/>
            <w:hideMark/>
          </w:tcPr>
          <w:p w14:paraId="7E4FB927"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12</w:t>
            </w:r>
          </w:p>
        </w:tc>
        <w:tc>
          <w:tcPr>
            <w:tcW w:w="1208" w:type="dxa"/>
            <w:shd w:val="clear" w:color="auto" w:fill="auto"/>
            <w:noWrap/>
            <w:vAlign w:val="center"/>
            <w:hideMark/>
          </w:tcPr>
          <w:p w14:paraId="537F0C2C"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2</w:t>
            </w:r>
          </w:p>
        </w:tc>
        <w:tc>
          <w:tcPr>
            <w:tcW w:w="600" w:type="dxa"/>
            <w:shd w:val="clear" w:color="auto" w:fill="auto"/>
            <w:noWrap/>
            <w:vAlign w:val="center"/>
            <w:hideMark/>
          </w:tcPr>
          <w:p w14:paraId="4C02C954"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8</w:t>
            </w:r>
          </w:p>
        </w:tc>
        <w:tc>
          <w:tcPr>
            <w:tcW w:w="994" w:type="dxa"/>
            <w:shd w:val="clear" w:color="auto" w:fill="auto"/>
            <w:vAlign w:val="center"/>
            <w:hideMark/>
          </w:tcPr>
          <w:p w14:paraId="21F27116"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xml:space="preserve"> $      45.000 </w:t>
            </w:r>
          </w:p>
        </w:tc>
        <w:tc>
          <w:tcPr>
            <w:tcW w:w="1030" w:type="dxa"/>
            <w:shd w:val="clear" w:color="auto" w:fill="auto"/>
            <w:vAlign w:val="center"/>
            <w:hideMark/>
          </w:tcPr>
          <w:p w14:paraId="6CE91D19"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$1.440.000</w:t>
            </w:r>
          </w:p>
        </w:tc>
        <w:tc>
          <w:tcPr>
            <w:tcW w:w="1038" w:type="dxa"/>
            <w:shd w:val="clear" w:color="auto" w:fill="F2F2F2" w:themeFill="background1" w:themeFillShade="F2"/>
          </w:tcPr>
          <w:p w14:paraId="0882C6E5"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6824B905"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1789AF04" w14:textId="1C14E1BC"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$1.440.000</w:t>
            </w:r>
          </w:p>
        </w:tc>
      </w:tr>
      <w:tr w:rsidR="00503C4A" w:rsidRPr="00A63BCB" w14:paraId="027BAD9D" w14:textId="180BE6AD" w:rsidTr="00A63BCB">
        <w:trPr>
          <w:trHeight w:val="580"/>
          <w:jc w:val="center"/>
        </w:trPr>
        <w:tc>
          <w:tcPr>
            <w:tcW w:w="347" w:type="dxa"/>
            <w:vMerge/>
            <w:shd w:val="clear" w:color="auto" w:fill="auto"/>
            <w:vAlign w:val="center"/>
            <w:hideMark/>
          </w:tcPr>
          <w:p w14:paraId="2D9BC2D2"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4B8DC6F5"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Vestuario</w:t>
            </w:r>
          </w:p>
        </w:tc>
        <w:tc>
          <w:tcPr>
            <w:tcW w:w="2127" w:type="dxa"/>
            <w:shd w:val="clear" w:color="auto" w:fill="auto"/>
            <w:vAlign w:val="center"/>
            <w:hideMark/>
          </w:tcPr>
          <w:p w14:paraId="19168896"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Alquiler de veinte (25) vestuarios completos  para el </w:t>
            </w:r>
            <w:r w:rsidRPr="00A63BCB">
              <w:rPr>
                <w:rFonts w:ascii="Garamond" w:hAnsi="Garamond" w:cs="Calibri"/>
                <w:color w:val="000000" w:themeColor="text1"/>
                <w:sz w:val="16"/>
                <w:szCs w:val="16"/>
                <w:lang w:eastAsia="es-ES_tradnl"/>
              </w:rPr>
              <w:lastRenderedPageBreak/>
              <w:t>montaje de una obra de clown y mimos</w:t>
            </w:r>
          </w:p>
        </w:tc>
        <w:tc>
          <w:tcPr>
            <w:tcW w:w="1319" w:type="dxa"/>
            <w:shd w:val="clear" w:color="auto" w:fill="auto"/>
            <w:vAlign w:val="center"/>
            <w:hideMark/>
          </w:tcPr>
          <w:p w14:paraId="1082A555"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lastRenderedPageBreak/>
              <w:t>20</w:t>
            </w:r>
          </w:p>
        </w:tc>
        <w:tc>
          <w:tcPr>
            <w:tcW w:w="862" w:type="dxa"/>
            <w:shd w:val="clear" w:color="auto" w:fill="auto"/>
            <w:noWrap/>
            <w:vAlign w:val="center"/>
            <w:hideMark/>
          </w:tcPr>
          <w:p w14:paraId="7F0D6240"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w:t>
            </w:r>
          </w:p>
        </w:tc>
        <w:tc>
          <w:tcPr>
            <w:tcW w:w="1208" w:type="dxa"/>
            <w:shd w:val="clear" w:color="auto" w:fill="auto"/>
            <w:noWrap/>
            <w:vAlign w:val="center"/>
            <w:hideMark/>
          </w:tcPr>
          <w:p w14:paraId="3F7F302E"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4</w:t>
            </w:r>
          </w:p>
        </w:tc>
        <w:tc>
          <w:tcPr>
            <w:tcW w:w="600" w:type="dxa"/>
            <w:shd w:val="clear" w:color="auto" w:fill="auto"/>
            <w:vAlign w:val="center"/>
            <w:hideMark/>
          </w:tcPr>
          <w:p w14:paraId="0D68232A"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6F19BC8D"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noWrap/>
            <w:vAlign w:val="center"/>
            <w:hideMark/>
          </w:tcPr>
          <w:p w14:paraId="49635333"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 $         5.064.000 </w:t>
            </w:r>
          </w:p>
        </w:tc>
        <w:tc>
          <w:tcPr>
            <w:tcW w:w="1038" w:type="dxa"/>
            <w:shd w:val="clear" w:color="auto" w:fill="auto"/>
          </w:tcPr>
          <w:p w14:paraId="1B9D337F"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039FCDD5" w14:textId="78CD4EE6" w:rsidTr="00A63BCB">
        <w:trPr>
          <w:trHeight w:val="1160"/>
          <w:jc w:val="center"/>
        </w:trPr>
        <w:tc>
          <w:tcPr>
            <w:tcW w:w="347" w:type="dxa"/>
            <w:vMerge/>
            <w:shd w:val="clear" w:color="auto" w:fill="auto"/>
            <w:vAlign w:val="center"/>
            <w:hideMark/>
          </w:tcPr>
          <w:p w14:paraId="5DC00A98"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2B6349A8"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maquillaje </w:t>
            </w:r>
          </w:p>
        </w:tc>
        <w:tc>
          <w:tcPr>
            <w:tcW w:w="2127" w:type="dxa"/>
            <w:shd w:val="clear" w:color="auto" w:fill="auto"/>
            <w:vAlign w:val="center"/>
            <w:hideMark/>
          </w:tcPr>
          <w:p w14:paraId="1B0D73BF"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Un kit individual de maquillaje para teatro,  de uso personal para cada participante, que debe incluir: sombras,  base, cera de modelado, removedor de maquillaje, toallitas desmaquilladores y pañitos húmedos desmaquillantes. </w:t>
            </w:r>
          </w:p>
        </w:tc>
        <w:tc>
          <w:tcPr>
            <w:tcW w:w="1319" w:type="dxa"/>
            <w:shd w:val="clear" w:color="auto" w:fill="auto"/>
            <w:vAlign w:val="center"/>
            <w:hideMark/>
          </w:tcPr>
          <w:p w14:paraId="6E1E2553"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20</w:t>
            </w:r>
          </w:p>
        </w:tc>
        <w:tc>
          <w:tcPr>
            <w:tcW w:w="862" w:type="dxa"/>
            <w:shd w:val="clear" w:color="auto" w:fill="auto"/>
            <w:noWrap/>
            <w:vAlign w:val="center"/>
            <w:hideMark/>
          </w:tcPr>
          <w:p w14:paraId="158AD12C"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w:t>
            </w:r>
          </w:p>
        </w:tc>
        <w:tc>
          <w:tcPr>
            <w:tcW w:w="1208" w:type="dxa"/>
            <w:shd w:val="clear" w:color="auto" w:fill="auto"/>
            <w:noWrap/>
            <w:vAlign w:val="bottom"/>
            <w:hideMark/>
          </w:tcPr>
          <w:p w14:paraId="09874DBE"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26BE33D0"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69D67878"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noWrap/>
            <w:vAlign w:val="center"/>
            <w:hideMark/>
          </w:tcPr>
          <w:p w14:paraId="63D87F7D"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 $         1.486.667 </w:t>
            </w:r>
          </w:p>
        </w:tc>
        <w:tc>
          <w:tcPr>
            <w:tcW w:w="1038" w:type="dxa"/>
            <w:shd w:val="clear" w:color="auto" w:fill="auto"/>
          </w:tcPr>
          <w:p w14:paraId="7758BD7F"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33A327B0" w14:textId="226A995D" w:rsidTr="00A63BCB">
        <w:trPr>
          <w:trHeight w:val="520"/>
          <w:jc w:val="center"/>
        </w:trPr>
        <w:tc>
          <w:tcPr>
            <w:tcW w:w="347" w:type="dxa"/>
            <w:vMerge/>
            <w:shd w:val="clear" w:color="auto" w:fill="auto"/>
            <w:vAlign w:val="center"/>
            <w:hideMark/>
          </w:tcPr>
          <w:p w14:paraId="24A81BAE"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vMerge w:val="restart"/>
            <w:shd w:val="clear" w:color="auto" w:fill="auto"/>
            <w:vAlign w:val="center"/>
            <w:hideMark/>
          </w:tcPr>
          <w:p w14:paraId="603A97A2"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Elementos para el laboratorio </w:t>
            </w:r>
          </w:p>
        </w:tc>
        <w:tc>
          <w:tcPr>
            <w:tcW w:w="2127" w:type="dxa"/>
            <w:shd w:val="clear" w:color="auto" w:fill="auto"/>
            <w:vAlign w:val="center"/>
            <w:hideMark/>
          </w:tcPr>
          <w:p w14:paraId="42D80F3F"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Juguetes para mimos: Una nariz de uso  personal de payaso.</w:t>
            </w:r>
          </w:p>
        </w:tc>
        <w:tc>
          <w:tcPr>
            <w:tcW w:w="1319" w:type="dxa"/>
            <w:shd w:val="clear" w:color="auto" w:fill="auto"/>
            <w:vAlign w:val="center"/>
            <w:hideMark/>
          </w:tcPr>
          <w:p w14:paraId="75CDC537"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20</w:t>
            </w:r>
          </w:p>
        </w:tc>
        <w:tc>
          <w:tcPr>
            <w:tcW w:w="862" w:type="dxa"/>
            <w:shd w:val="clear" w:color="auto" w:fill="auto"/>
            <w:noWrap/>
            <w:vAlign w:val="center"/>
            <w:hideMark/>
          </w:tcPr>
          <w:p w14:paraId="7213CD4F"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w:t>
            </w:r>
          </w:p>
        </w:tc>
        <w:tc>
          <w:tcPr>
            <w:tcW w:w="1208" w:type="dxa"/>
            <w:shd w:val="clear" w:color="auto" w:fill="auto"/>
            <w:noWrap/>
            <w:vAlign w:val="bottom"/>
            <w:hideMark/>
          </w:tcPr>
          <w:p w14:paraId="7CB83320"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418E5453"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0C45DE2E"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noWrap/>
            <w:vAlign w:val="center"/>
            <w:hideMark/>
          </w:tcPr>
          <w:p w14:paraId="6F693F02"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 $           123.333 </w:t>
            </w:r>
          </w:p>
        </w:tc>
        <w:tc>
          <w:tcPr>
            <w:tcW w:w="1038" w:type="dxa"/>
            <w:shd w:val="clear" w:color="auto" w:fill="auto"/>
          </w:tcPr>
          <w:p w14:paraId="6E8A51BC"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4A5B01BD" w14:textId="4B6E880A" w:rsidTr="00A63BCB">
        <w:trPr>
          <w:trHeight w:val="640"/>
          <w:jc w:val="center"/>
        </w:trPr>
        <w:tc>
          <w:tcPr>
            <w:tcW w:w="347" w:type="dxa"/>
            <w:vMerge/>
            <w:shd w:val="clear" w:color="auto" w:fill="auto"/>
            <w:vAlign w:val="center"/>
            <w:hideMark/>
          </w:tcPr>
          <w:p w14:paraId="15365D70"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vMerge/>
            <w:shd w:val="clear" w:color="auto" w:fill="auto"/>
            <w:vAlign w:val="center"/>
            <w:hideMark/>
          </w:tcPr>
          <w:p w14:paraId="61AB44A3" w14:textId="77777777" w:rsidR="00A63BCB" w:rsidRPr="00A63BCB" w:rsidRDefault="00A63BCB" w:rsidP="00A63BCB">
            <w:pPr>
              <w:spacing w:before="0" w:after="0"/>
              <w:rPr>
                <w:rFonts w:ascii="Garamond" w:hAnsi="Garamond" w:cs="Calibri"/>
                <w:color w:val="000000" w:themeColor="text1"/>
                <w:sz w:val="16"/>
                <w:szCs w:val="16"/>
                <w:lang w:eastAsia="es-ES_tradnl"/>
              </w:rPr>
            </w:pPr>
          </w:p>
        </w:tc>
        <w:tc>
          <w:tcPr>
            <w:tcW w:w="2127" w:type="dxa"/>
            <w:shd w:val="clear" w:color="auto" w:fill="auto"/>
            <w:vAlign w:val="center"/>
            <w:hideMark/>
          </w:tcPr>
          <w:p w14:paraId="02750ED7"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Globos para figuras ( doscientos (200)  Globos de colores surtidos para armar figuras). </w:t>
            </w:r>
          </w:p>
        </w:tc>
        <w:tc>
          <w:tcPr>
            <w:tcW w:w="1319" w:type="dxa"/>
            <w:shd w:val="clear" w:color="auto" w:fill="auto"/>
            <w:vAlign w:val="center"/>
            <w:hideMark/>
          </w:tcPr>
          <w:p w14:paraId="5FC6F79D"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w:t>
            </w:r>
          </w:p>
        </w:tc>
        <w:tc>
          <w:tcPr>
            <w:tcW w:w="862" w:type="dxa"/>
            <w:shd w:val="clear" w:color="auto" w:fill="auto"/>
            <w:noWrap/>
            <w:vAlign w:val="center"/>
            <w:hideMark/>
          </w:tcPr>
          <w:p w14:paraId="6F163400"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w:t>
            </w:r>
          </w:p>
        </w:tc>
        <w:tc>
          <w:tcPr>
            <w:tcW w:w="1208" w:type="dxa"/>
            <w:shd w:val="clear" w:color="auto" w:fill="auto"/>
            <w:noWrap/>
            <w:vAlign w:val="bottom"/>
            <w:hideMark/>
          </w:tcPr>
          <w:p w14:paraId="41D5DF68"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44E878EA"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25738492"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noWrap/>
            <w:vAlign w:val="center"/>
            <w:hideMark/>
          </w:tcPr>
          <w:p w14:paraId="5BB1AD87" w14:textId="7368B4FB"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 $         117.313 </w:t>
            </w:r>
          </w:p>
        </w:tc>
        <w:tc>
          <w:tcPr>
            <w:tcW w:w="1038" w:type="dxa"/>
            <w:shd w:val="clear" w:color="auto" w:fill="auto"/>
          </w:tcPr>
          <w:p w14:paraId="6A65D374"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12AC2591" w14:textId="5F6DF197" w:rsidTr="00A63BCB">
        <w:trPr>
          <w:trHeight w:val="640"/>
          <w:jc w:val="center"/>
        </w:trPr>
        <w:tc>
          <w:tcPr>
            <w:tcW w:w="347" w:type="dxa"/>
            <w:vMerge/>
            <w:shd w:val="clear" w:color="auto" w:fill="auto"/>
            <w:vAlign w:val="center"/>
            <w:hideMark/>
          </w:tcPr>
          <w:p w14:paraId="205E8681"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655ACA58"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Protocolos de bioseguridad:</w:t>
            </w:r>
          </w:p>
        </w:tc>
        <w:tc>
          <w:tcPr>
            <w:tcW w:w="2127" w:type="dxa"/>
            <w:shd w:val="clear" w:color="auto" w:fill="auto"/>
            <w:vAlign w:val="center"/>
            <w:hideMark/>
          </w:tcPr>
          <w:p w14:paraId="671176BF"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 kit caja de 100 tapabocas termosellado médico y  botella de alcohol con atomizador de 700 ml.</w:t>
            </w:r>
          </w:p>
        </w:tc>
        <w:tc>
          <w:tcPr>
            <w:tcW w:w="1319" w:type="dxa"/>
            <w:shd w:val="clear" w:color="auto" w:fill="auto"/>
            <w:vAlign w:val="center"/>
            <w:hideMark/>
          </w:tcPr>
          <w:p w14:paraId="240562FE"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2,4</w:t>
            </w:r>
          </w:p>
        </w:tc>
        <w:tc>
          <w:tcPr>
            <w:tcW w:w="862" w:type="dxa"/>
            <w:shd w:val="clear" w:color="auto" w:fill="auto"/>
            <w:noWrap/>
            <w:vAlign w:val="center"/>
            <w:hideMark/>
          </w:tcPr>
          <w:p w14:paraId="7DB3696F"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w:t>
            </w:r>
          </w:p>
        </w:tc>
        <w:tc>
          <w:tcPr>
            <w:tcW w:w="1208" w:type="dxa"/>
            <w:shd w:val="clear" w:color="auto" w:fill="auto"/>
            <w:noWrap/>
            <w:vAlign w:val="bottom"/>
            <w:hideMark/>
          </w:tcPr>
          <w:p w14:paraId="66E0CC3F"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59086FB7"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33B2AFB9"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690C29CA"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$116.746</w:t>
            </w:r>
          </w:p>
        </w:tc>
        <w:tc>
          <w:tcPr>
            <w:tcW w:w="1038" w:type="dxa"/>
            <w:shd w:val="clear" w:color="auto" w:fill="auto"/>
          </w:tcPr>
          <w:p w14:paraId="17DA0FA4"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0BE735DC" w14:textId="2396BBA1" w:rsidTr="00D737FF">
        <w:trPr>
          <w:trHeight w:val="1580"/>
          <w:jc w:val="center"/>
        </w:trPr>
        <w:tc>
          <w:tcPr>
            <w:tcW w:w="347" w:type="dxa"/>
            <w:vMerge w:val="restart"/>
            <w:shd w:val="clear" w:color="auto" w:fill="auto"/>
            <w:textDirection w:val="btLr"/>
            <w:vAlign w:val="center"/>
            <w:hideMark/>
          </w:tcPr>
          <w:p w14:paraId="7129F6D4"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Laboratorio Indígena</w:t>
            </w:r>
          </w:p>
        </w:tc>
        <w:tc>
          <w:tcPr>
            <w:tcW w:w="1052" w:type="dxa"/>
            <w:shd w:val="clear" w:color="auto" w:fill="auto"/>
            <w:vAlign w:val="center"/>
            <w:hideMark/>
          </w:tcPr>
          <w:p w14:paraId="71EF03F8"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Capacitador</w:t>
            </w:r>
          </w:p>
        </w:tc>
        <w:tc>
          <w:tcPr>
            <w:tcW w:w="2127" w:type="dxa"/>
            <w:shd w:val="clear" w:color="auto" w:fill="auto"/>
            <w:vAlign w:val="center"/>
            <w:hideMark/>
          </w:tcPr>
          <w:p w14:paraId="79784317"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Sabedor tradicional con experiencia de (4) años en jornadas de implementación estrategia de armonización y recuperación del equilibrio, así como en el desarrollo de actividades de socialización y participación de las costumbres propias de las comunidades indígenas en el Distrito de Bogotá. </w:t>
            </w:r>
          </w:p>
        </w:tc>
        <w:tc>
          <w:tcPr>
            <w:tcW w:w="1319" w:type="dxa"/>
            <w:shd w:val="clear" w:color="auto" w:fill="auto"/>
            <w:noWrap/>
            <w:vAlign w:val="center"/>
            <w:hideMark/>
          </w:tcPr>
          <w:p w14:paraId="15B2CF41"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w:t>
            </w:r>
          </w:p>
        </w:tc>
        <w:tc>
          <w:tcPr>
            <w:tcW w:w="862" w:type="dxa"/>
            <w:shd w:val="clear" w:color="auto" w:fill="auto"/>
            <w:noWrap/>
            <w:vAlign w:val="center"/>
            <w:hideMark/>
          </w:tcPr>
          <w:p w14:paraId="07C5BADF"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12</w:t>
            </w:r>
          </w:p>
        </w:tc>
        <w:tc>
          <w:tcPr>
            <w:tcW w:w="1208" w:type="dxa"/>
            <w:shd w:val="clear" w:color="auto" w:fill="auto"/>
            <w:noWrap/>
            <w:vAlign w:val="center"/>
            <w:hideMark/>
          </w:tcPr>
          <w:p w14:paraId="479EB0B6"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2</w:t>
            </w:r>
          </w:p>
        </w:tc>
        <w:tc>
          <w:tcPr>
            <w:tcW w:w="600" w:type="dxa"/>
            <w:shd w:val="clear" w:color="auto" w:fill="auto"/>
            <w:noWrap/>
            <w:vAlign w:val="center"/>
            <w:hideMark/>
          </w:tcPr>
          <w:p w14:paraId="2DEE1CB2"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8</w:t>
            </w:r>
          </w:p>
        </w:tc>
        <w:tc>
          <w:tcPr>
            <w:tcW w:w="994" w:type="dxa"/>
            <w:shd w:val="clear" w:color="auto" w:fill="auto"/>
            <w:vAlign w:val="center"/>
            <w:hideMark/>
          </w:tcPr>
          <w:p w14:paraId="22CFA5B1"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xml:space="preserve"> $      45.000 </w:t>
            </w:r>
          </w:p>
        </w:tc>
        <w:tc>
          <w:tcPr>
            <w:tcW w:w="1030" w:type="dxa"/>
            <w:shd w:val="clear" w:color="auto" w:fill="auto"/>
            <w:vAlign w:val="center"/>
            <w:hideMark/>
          </w:tcPr>
          <w:p w14:paraId="131446A7"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$1.440.000</w:t>
            </w:r>
          </w:p>
        </w:tc>
        <w:tc>
          <w:tcPr>
            <w:tcW w:w="1038" w:type="dxa"/>
            <w:shd w:val="clear" w:color="auto" w:fill="F2F2F2" w:themeFill="background1" w:themeFillShade="F2"/>
          </w:tcPr>
          <w:p w14:paraId="1D8F080A"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5467CBA8"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7AC69095"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2292CEBB"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68A8DA0A" w14:textId="2EA59D5D"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$1.440.000</w:t>
            </w:r>
          </w:p>
        </w:tc>
      </w:tr>
      <w:tr w:rsidR="00503C4A" w:rsidRPr="00A63BCB" w14:paraId="6680EB06" w14:textId="30C1A792" w:rsidTr="00A63BCB">
        <w:trPr>
          <w:trHeight w:val="860"/>
          <w:jc w:val="center"/>
        </w:trPr>
        <w:tc>
          <w:tcPr>
            <w:tcW w:w="347" w:type="dxa"/>
            <w:vMerge/>
            <w:shd w:val="clear" w:color="auto" w:fill="auto"/>
            <w:vAlign w:val="center"/>
            <w:hideMark/>
          </w:tcPr>
          <w:p w14:paraId="4009ED72"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57E714EA"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Espacio Físico</w:t>
            </w:r>
          </w:p>
        </w:tc>
        <w:tc>
          <w:tcPr>
            <w:tcW w:w="2127" w:type="dxa"/>
            <w:shd w:val="clear" w:color="auto" w:fill="auto"/>
            <w:vAlign w:val="center"/>
            <w:hideMark/>
          </w:tcPr>
          <w:p w14:paraId="571A416E"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Alquiler de locación - LOCALIDAD DE TEUSAQUILLO. Capacidad 20 personas por  dos (2) horas diarias.</w:t>
            </w:r>
          </w:p>
        </w:tc>
        <w:tc>
          <w:tcPr>
            <w:tcW w:w="1319" w:type="dxa"/>
            <w:shd w:val="clear" w:color="auto" w:fill="auto"/>
            <w:vAlign w:val="center"/>
            <w:hideMark/>
          </w:tcPr>
          <w:p w14:paraId="254CEC6F"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12</w:t>
            </w:r>
          </w:p>
        </w:tc>
        <w:tc>
          <w:tcPr>
            <w:tcW w:w="862" w:type="dxa"/>
            <w:shd w:val="clear" w:color="auto" w:fill="auto"/>
            <w:noWrap/>
            <w:vAlign w:val="center"/>
            <w:hideMark/>
          </w:tcPr>
          <w:p w14:paraId="13171F24"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w:t>
            </w:r>
          </w:p>
        </w:tc>
        <w:tc>
          <w:tcPr>
            <w:tcW w:w="1208" w:type="dxa"/>
            <w:shd w:val="clear" w:color="auto" w:fill="auto"/>
            <w:noWrap/>
            <w:vAlign w:val="bottom"/>
            <w:hideMark/>
          </w:tcPr>
          <w:p w14:paraId="7912601F" w14:textId="77777777" w:rsidR="00A63BCB" w:rsidRPr="00A63BCB" w:rsidRDefault="00A63BCB" w:rsidP="00A63BCB">
            <w:pPr>
              <w:spacing w:before="0" w:after="0"/>
              <w:jc w:val="left"/>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600" w:type="dxa"/>
            <w:shd w:val="clear" w:color="auto" w:fill="auto"/>
            <w:vAlign w:val="center"/>
            <w:hideMark/>
          </w:tcPr>
          <w:p w14:paraId="50FE805E"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4E8F80C5"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724BF19C"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$1.280.000</w:t>
            </w:r>
          </w:p>
        </w:tc>
        <w:tc>
          <w:tcPr>
            <w:tcW w:w="1038" w:type="dxa"/>
            <w:shd w:val="clear" w:color="auto" w:fill="auto"/>
          </w:tcPr>
          <w:p w14:paraId="10466223"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73A1D21B" w14:textId="772F80E0" w:rsidTr="00A63BCB">
        <w:trPr>
          <w:trHeight w:val="50"/>
          <w:jc w:val="center"/>
        </w:trPr>
        <w:tc>
          <w:tcPr>
            <w:tcW w:w="347" w:type="dxa"/>
            <w:vMerge/>
            <w:shd w:val="clear" w:color="auto" w:fill="auto"/>
            <w:vAlign w:val="center"/>
            <w:hideMark/>
          </w:tcPr>
          <w:p w14:paraId="7AC54108"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7C5CD9C5"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Vestuario</w:t>
            </w:r>
          </w:p>
        </w:tc>
        <w:tc>
          <w:tcPr>
            <w:tcW w:w="2127" w:type="dxa"/>
            <w:shd w:val="clear" w:color="auto" w:fill="auto"/>
            <w:vAlign w:val="center"/>
            <w:hideMark/>
          </w:tcPr>
          <w:p w14:paraId="111B632A"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Alquiler de veinte (20) vestuarios completos  para el montaje de obra .</w:t>
            </w:r>
          </w:p>
        </w:tc>
        <w:tc>
          <w:tcPr>
            <w:tcW w:w="1319" w:type="dxa"/>
            <w:shd w:val="clear" w:color="auto" w:fill="auto"/>
            <w:vAlign w:val="center"/>
            <w:hideMark/>
          </w:tcPr>
          <w:p w14:paraId="62B7FAD4"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20</w:t>
            </w:r>
          </w:p>
        </w:tc>
        <w:tc>
          <w:tcPr>
            <w:tcW w:w="862" w:type="dxa"/>
            <w:shd w:val="clear" w:color="auto" w:fill="auto"/>
            <w:noWrap/>
            <w:vAlign w:val="center"/>
            <w:hideMark/>
          </w:tcPr>
          <w:p w14:paraId="471E762D"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w:t>
            </w:r>
          </w:p>
        </w:tc>
        <w:tc>
          <w:tcPr>
            <w:tcW w:w="1208" w:type="dxa"/>
            <w:shd w:val="clear" w:color="auto" w:fill="auto"/>
            <w:noWrap/>
            <w:vAlign w:val="center"/>
            <w:hideMark/>
          </w:tcPr>
          <w:p w14:paraId="76A86A0C"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4</w:t>
            </w:r>
          </w:p>
        </w:tc>
        <w:tc>
          <w:tcPr>
            <w:tcW w:w="600" w:type="dxa"/>
            <w:shd w:val="clear" w:color="auto" w:fill="auto"/>
            <w:vAlign w:val="center"/>
            <w:hideMark/>
          </w:tcPr>
          <w:p w14:paraId="35F93610"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349BC646"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noWrap/>
            <w:vAlign w:val="center"/>
            <w:hideMark/>
          </w:tcPr>
          <w:p w14:paraId="571249B0"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 $         5.064.000 </w:t>
            </w:r>
          </w:p>
        </w:tc>
        <w:tc>
          <w:tcPr>
            <w:tcW w:w="1038" w:type="dxa"/>
            <w:shd w:val="clear" w:color="auto" w:fill="auto"/>
          </w:tcPr>
          <w:p w14:paraId="746FF8FF"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5AF9230A" w14:textId="06B056EF" w:rsidTr="00A63BCB">
        <w:trPr>
          <w:trHeight w:val="1340"/>
          <w:jc w:val="center"/>
        </w:trPr>
        <w:tc>
          <w:tcPr>
            <w:tcW w:w="347" w:type="dxa"/>
            <w:vMerge/>
            <w:shd w:val="clear" w:color="auto" w:fill="auto"/>
            <w:vAlign w:val="center"/>
            <w:hideMark/>
          </w:tcPr>
          <w:p w14:paraId="2206489A"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661BF9E9"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Medicina Propia</w:t>
            </w:r>
          </w:p>
        </w:tc>
        <w:tc>
          <w:tcPr>
            <w:tcW w:w="2127" w:type="dxa"/>
            <w:shd w:val="clear" w:color="auto" w:fill="auto"/>
            <w:vAlign w:val="center"/>
            <w:hideMark/>
          </w:tcPr>
          <w:p w14:paraId="5A4F41CD"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Medicina propia para la realización de los rituales de medicina ancestral cada comunidad de acuerdo con la cosmogonía de los Pueblos (13) Indígenas de la Localidad de Teusaquillo (ver detalle de las medicinas solicitadas en el anexo. </w:t>
            </w:r>
          </w:p>
        </w:tc>
        <w:tc>
          <w:tcPr>
            <w:tcW w:w="1319" w:type="dxa"/>
            <w:shd w:val="clear" w:color="auto" w:fill="auto"/>
            <w:noWrap/>
            <w:vAlign w:val="center"/>
            <w:hideMark/>
          </w:tcPr>
          <w:p w14:paraId="2D9C2D5D"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20</w:t>
            </w:r>
          </w:p>
        </w:tc>
        <w:tc>
          <w:tcPr>
            <w:tcW w:w="862" w:type="dxa"/>
            <w:shd w:val="clear" w:color="auto" w:fill="auto"/>
            <w:noWrap/>
            <w:vAlign w:val="center"/>
            <w:hideMark/>
          </w:tcPr>
          <w:p w14:paraId="5B852518"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w:t>
            </w:r>
          </w:p>
        </w:tc>
        <w:tc>
          <w:tcPr>
            <w:tcW w:w="1208" w:type="dxa"/>
            <w:shd w:val="clear" w:color="auto" w:fill="auto"/>
            <w:noWrap/>
            <w:vAlign w:val="center"/>
            <w:hideMark/>
          </w:tcPr>
          <w:p w14:paraId="1DED0188"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w:t>
            </w:r>
          </w:p>
        </w:tc>
        <w:tc>
          <w:tcPr>
            <w:tcW w:w="600" w:type="dxa"/>
            <w:shd w:val="clear" w:color="auto" w:fill="auto"/>
            <w:noWrap/>
            <w:vAlign w:val="center"/>
            <w:hideMark/>
          </w:tcPr>
          <w:p w14:paraId="286082E4"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w:t>
            </w:r>
          </w:p>
        </w:tc>
        <w:tc>
          <w:tcPr>
            <w:tcW w:w="994" w:type="dxa"/>
            <w:shd w:val="clear" w:color="auto" w:fill="auto"/>
            <w:noWrap/>
            <w:vAlign w:val="center"/>
            <w:hideMark/>
          </w:tcPr>
          <w:p w14:paraId="198A3F6B"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w:t>
            </w:r>
          </w:p>
        </w:tc>
        <w:tc>
          <w:tcPr>
            <w:tcW w:w="1030" w:type="dxa"/>
            <w:shd w:val="clear" w:color="auto" w:fill="auto"/>
            <w:noWrap/>
            <w:vAlign w:val="center"/>
            <w:hideMark/>
          </w:tcPr>
          <w:p w14:paraId="67AFB67F"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 $           901.808 </w:t>
            </w:r>
          </w:p>
        </w:tc>
        <w:tc>
          <w:tcPr>
            <w:tcW w:w="1038" w:type="dxa"/>
            <w:shd w:val="clear" w:color="auto" w:fill="auto"/>
          </w:tcPr>
          <w:p w14:paraId="3603D1E3"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640D4D3F" w14:textId="4B97BABF" w:rsidTr="00B172B7">
        <w:trPr>
          <w:trHeight w:val="50"/>
          <w:jc w:val="center"/>
        </w:trPr>
        <w:tc>
          <w:tcPr>
            <w:tcW w:w="347" w:type="dxa"/>
            <w:vMerge/>
            <w:shd w:val="clear" w:color="auto" w:fill="auto"/>
            <w:vAlign w:val="center"/>
            <w:hideMark/>
          </w:tcPr>
          <w:p w14:paraId="22C22EF8"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0E90AEFF"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Certificado de Asistencia</w:t>
            </w:r>
          </w:p>
        </w:tc>
        <w:tc>
          <w:tcPr>
            <w:tcW w:w="2127" w:type="dxa"/>
            <w:shd w:val="clear" w:color="auto" w:fill="auto"/>
            <w:vAlign w:val="center"/>
            <w:hideMark/>
          </w:tcPr>
          <w:p w14:paraId="5F962A60"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Diploma en opalina a full color para cada una de las participantes de 180 gramos con los logos institucionales. </w:t>
            </w:r>
          </w:p>
        </w:tc>
        <w:tc>
          <w:tcPr>
            <w:tcW w:w="1319" w:type="dxa"/>
            <w:shd w:val="clear" w:color="auto" w:fill="auto"/>
            <w:vAlign w:val="center"/>
            <w:hideMark/>
          </w:tcPr>
          <w:p w14:paraId="1EE4987E"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20</w:t>
            </w:r>
          </w:p>
        </w:tc>
        <w:tc>
          <w:tcPr>
            <w:tcW w:w="862" w:type="dxa"/>
            <w:shd w:val="clear" w:color="auto" w:fill="auto"/>
            <w:vAlign w:val="center"/>
            <w:hideMark/>
          </w:tcPr>
          <w:p w14:paraId="42BAD7AA"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noWrap/>
            <w:vAlign w:val="bottom"/>
            <w:hideMark/>
          </w:tcPr>
          <w:p w14:paraId="14F06FF3"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670372ED"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0A5CCA0A"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24BF903D"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$66.000</w:t>
            </w:r>
          </w:p>
        </w:tc>
        <w:tc>
          <w:tcPr>
            <w:tcW w:w="1038" w:type="dxa"/>
            <w:shd w:val="clear" w:color="auto" w:fill="auto"/>
          </w:tcPr>
          <w:p w14:paraId="16E3FD97"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0876E598" w14:textId="43845948" w:rsidTr="00A63BCB">
        <w:trPr>
          <w:trHeight w:val="640"/>
          <w:jc w:val="center"/>
        </w:trPr>
        <w:tc>
          <w:tcPr>
            <w:tcW w:w="347" w:type="dxa"/>
            <w:vMerge/>
            <w:shd w:val="clear" w:color="auto" w:fill="auto"/>
            <w:vAlign w:val="center"/>
            <w:hideMark/>
          </w:tcPr>
          <w:p w14:paraId="6D5968F6"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1A1CA7F8"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Protocolos de bioseguridad:</w:t>
            </w:r>
          </w:p>
        </w:tc>
        <w:tc>
          <w:tcPr>
            <w:tcW w:w="2127" w:type="dxa"/>
            <w:shd w:val="clear" w:color="auto" w:fill="auto"/>
            <w:vAlign w:val="center"/>
            <w:hideMark/>
          </w:tcPr>
          <w:p w14:paraId="58649FA5"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 kit caja de 100 tapabocas termosellado médico y  botella de alcohol con atomizador de 700 ml.</w:t>
            </w:r>
          </w:p>
        </w:tc>
        <w:tc>
          <w:tcPr>
            <w:tcW w:w="1319" w:type="dxa"/>
            <w:shd w:val="clear" w:color="auto" w:fill="auto"/>
            <w:vAlign w:val="center"/>
            <w:hideMark/>
          </w:tcPr>
          <w:p w14:paraId="274D72E1"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2,4</w:t>
            </w:r>
          </w:p>
        </w:tc>
        <w:tc>
          <w:tcPr>
            <w:tcW w:w="862" w:type="dxa"/>
            <w:shd w:val="clear" w:color="auto" w:fill="auto"/>
            <w:vAlign w:val="center"/>
            <w:hideMark/>
          </w:tcPr>
          <w:p w14:paraId="613CF7D4"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noWrap/>
            <w:vAlign w:val="bottom"/>
            <w:hideMark/>
          </w:tcPr>
          <w:p w14:paraId="7AFC74E7"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421DA98B"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06FE1B6E"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5D6F0DF2"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$116.746</w:t>
            </w:r>
          </w:p>
        </w:tc>
        <w:tc>
          <w:tcPr>
            <w:tcW w:w="1038" w:type="dxa"/>
            <w:shd w:val="clear" w:color="auto" w:fill="auto"/>
          </w:tcPr>
          <w:p w14:paraId="4761E750"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4B0C8D1E" w14:textId="11F3BED5" w:rsidTr="00D737FF">
        <w:trPr>
          <w:trHeight w:val="1400"/>
          <w:jc w:val="center"/>
        </w:trPr>
        <w:tc>
          <w:tcPr>
            <w:tcW w:w="347" w:type="dxa"/>
            <w:vMerge w:val="restart"/>
            <w:shd w:val="clear" w:color="auto" w:fill="auto"/>
            <w:textDirection w:val="btLr"/>
            <w:vAlign w:val="center"/>
            <w:hideMark/>
          </w:tcPr>
          <w:p w14:paraId="5452A22D"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Laboratorio de Escritura y Lectura</w:t>
            </w:r>
          </w:p>
        </w:tc>
        <w:tc>
          <w:tcPr>
            <w:tcW w:w="1052" w:type="dxa"/>
            <w:shd w:val="clear" w:color="auto" w:fill="auto"/>
            <w:vAlign w:val="center"/>
            <w:hideMark/>
          </w:tcPr>
          <w:p w14:paraId="01248DC4"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Capacitador en escritura y lectura</w:t>
            </w:r>
          </w:p>
        </w:tc>
        <w:tc>
          <w:tcPr>
            <w:tcW w:w="2127" w:type="dxa"/>
            <w:shd w:val="clear" w:color="auto" w:fill="auto"/>
            <w:vAlign w:val="center"/>
            <w:hideMark/>
          </w:tcPr>
          <w:p w14:paraId="725F3D84"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Profesional o licenciado en literatura, lengua castellana, lenguas modernas, con experiencia de 2 años de experien-cia en prevención de violencias basadas en género y/o procesos Pedagógicos o enfoque de Derechos Humanos.</w:t>
            </w:r>
          </w:p>
        </w:tc>
        <w:tc>
          <w:tcPr>
            <w:tcW w:w="1319" w:type="dxa"/>
            <w:shd w:val="clear" w:color="auto" w:fill="auto"/>
            <w:noWrap/>
            <w:vAlign w:val="center"/>
            <w:hideMark/>
          </w:tcPr>
          <w:p w14:paraId="4AC7DC54"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w:t>
            </w:r>
          </w:p>
        </w:tc>
        <w:tc>
          <w:tcPr>
            <w:tcW w:w="862" w:type="dxa"/>
            <w:shd w:val="clear" w:color="auto" w:fill="auto"/>
            <w:noWrap/>
            <w:vAlign w:val="center"/>
            <w:hideMark/>
          </w:tcPr>
          <w:p w14:paraId="705C4CC4"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12</w:t>
            </w:r>
          </w:p>
        </w:tc>
        <w:tc>
          <w:tcPr>
            <w:tcW w:w="1208" w:type="dxa"/>
            <w:shd w:val="clear" w:color="auto" w:fill="auto"/>
            <w:vAlign w:val="center"/>
            <w:hideMark/>
          </w:tcPr>
          <w:p w14:paraId="1FF9FBA2"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w:t>
            </w:r>
          </w:p>
        </w:tc>
        <w:tc>
          <w:tcPr>
            <w:tcW w:w="600" w:type="dxa"/>
            <w:shd w:val="clear" w:color="auto" w:fill="auto"/>
            <w:noWrap/>
            <w:vAlign w:val="center"/>
            <w:hideMark/>
          </w:tcPr>
          <w:p w14:paraId="54373637"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w:t>
            </w:r>
          </w:p>
        </w:tc>
        <w:tc>
          <w:tcPr>
            <w:tcW w:w="994" w:type="dxa"/>
            <w:shd w:val="clear" w:color="auto" w:fill="auto"/>
            <w:vAlign w:val="center"/>
            <w:hideMark/>
          </w:tcPr>
          <w:p w14:paraId="6527B6F1" w14:textId="12F3EB49"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xml:space="preserve"> $     45.000 </w:t>
            </w:r>
          </w:p>
        </w:tc>
        <w:tc>
          <w:tcPr>
            <w:tcW w:w="1030" w:type="dxa"/>
            <w:shd w:val="clear" w:color="auto" w:fill="auto"/>
            <w:noWrap/>
            <w:vAlign w:val="center"/>
            <w:hideMark/>
          </w:tcPr>
          <w:p w14:paraId="3FA22905" w14:textId="4128B4DC"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 $       1.080.000 </w:t>
            </w:r>
          </w:p>
        </w:tc>
        <w:tc>
          <w:tcPr>
            <w:tcW w:w="1038" w:type="dxa"/>
            <w:shd w:val="clear" w:color="auto" w:fill="F2F2F2" w:themeFill="background1" w:themeFillShade="F2"/>
          </w:tcPr>
          <w:p w14:paraId="343745E3"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366C8BE6"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25C965A6" w14:textId="77777777" w:rsidR="00A63BCB" w:rsidRPr="00A63BCB" w:rsidRDefault="00A63BCB" w:rsidP="00A63BCB">
            <w:pPr>
              <w:spacing w:before="0" w:after="0"/>
              <w:rPr>
                <w:rFonts w:ascii="Garamond" w:hAnsi="Garamond" w:cs="Arial"/>
                <w:b/>
                <w:bCs/>
                <w:color w:val="000000" w:themeColor="text1"/>
                <w:sz w:val="16"/>
                <w:szCs w:val="16"/>
                <w:lang w:eastAsia="es-ES_tradnl"/>
              </w:rPr>
            </w:pPr>
          </w:p>
          <w:p w14:paraId="4EECB1E4" w14:textId="2C6B2724"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1.080.000</w:t>
            </w:r>
          </w:p>
        </w:tc>
      </w:tr>
      <w:tr w:rsidR="00503C4A" w:rsidRPr="00A63BCB" w14:paraId="5A72CFED" w14:textId="697160BA" w:rsidTr="00A63BCB">
        <w:trPr>
          <w:trHeight w:val="960"/>
          <w:jc w:val="center"/>
        </w:trPr>
        <w:tc>
          <w:tcPr>
            <w:tcW w:w="347" w:type="dxa"/>
            <w:vMerge/>
            <w:shd w:val="clear" w:color="auto" w:fill="auto"/>
            <w:vAlign w:val="center"/>
            <w:hideMark/>
          </w:tcPr>
          <w:p w14:paraId="3B8E8BBE"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6693DBAD"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Espacio Físico</w:t>
            </w:r>
          </w:p>
        </w:tc>
        <w:tc>
          <w:tcPr>
            <w:tcW w:w="2127" w:type="dxa"/>
            <w:shd w:val="clear" w:color="auto" w:fill="auto"/>
            <w:vAlign w:val="center"/>
            <w:hideMark/>
          </w:tcPr>
          <w:p w14:paraId="515F6C04"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Alquiler de locación - LOCALIDAD DE TEUSAQUILLO. Capacidad 20 personas por  dos (2) horas diarias.</w:t>
            </w:r>
          </w:p>
        </w:tc>
        <w:tc>
          <w:tcPr>
            <w:tcW w:w="1319" w:type="dxa"/>
            <w:shd w:val="clear" w:color="auto" w:fill="auto"/>
            <w:vAlign w:val="center"/>
            <w:hideMark/>
          </w:tcPr>
          <w:p w14:paraId="54BFAC12"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12</w:t>
            </w:r>
          </w:p>
        </w:tc>
        <w:tc>
          <w:tcPr>
            <w:tcW w:w="862" w:type="dxa"/>
            <w:shd w:val="clear" w:color="auto" w:fill="auto"/>
            <w:vAlign w:val="center"/>
            <w:hideMark/>
          </w:tcPr>
          <w:p w14:paraId="5839077A"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noWrap/>
            <w:vAlign w:val="bottom"/>
            <w:hideMark/>
          </w:tcPr>
          <w:p w14:paraId="1EE0C477" w14:textId="77777777" w:rsidR="00A63BCB" w:rsidRPr="00A63BCB" w:rsidRDefault="00A63BCB" w:rsidP="00A63BCB">
            <w:pPr>
              <w:spacing w:before="0" w:after="0"/>
              <w:jc w:val="left"/>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600" w:type="dxa"/>
            <w:shd w:val="clear" w:color="auto" w:fill="auto"/>
            <w:vAlign w:val="center"/>
            <w:hideMark/>
          </w:tcPr>
          <w:p w14:paraId="2FDDC759"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6A356B0F"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noWrap/>
            <w:vAlign w:val="center"/>
            <w:hideMark/>
          </w:tcPr>
          <w:p w14:paraId="1E591477"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 $         1.280.000 </w:t>
            </w:r>
          </w:p>
        </w:tc>
        <w:tc>
          <w:tcPr>
            <w:tcW w:w="1038" w:type="dxa"/>
            <w:shd w:val="clear" w:color="auto" w:fill="auto"/>
          </w:tcPr>
          <w:p w14:paraId="3D98A4CD"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0187DAFA" w14:textId="23F70F29" w:rsidTr="00A63BCB">
        <w:trPr>
          <w:trHeight w:val="640"/>
          <w:jc w:val="center"/>
        </w:trPr>
        <w:tc>
          <w:tcPr>
            <w:tcW w:w="347" w:type="dxa"/>
            <w:vMerge/>
            <w:shd w:val="clear" w:color="auto" w:fill="auto"/>
            <w:vAlign w:val="center"/>
            <w:hideMark/>
          </w:tcPr>
          <w:p w14:paraId="019FA7DE"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64F7B149"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Kit de Libros</w:t>
            </w:r>
          </w:p>
        </w:tc>
        <w:tc>
          <w:tcPr>
            <w:tcW w:w="2127" w:type="dxa"/>
            <w:shd w:val="clear" w:color="auto" w:fill="auto"/>
            <w:vAlign w:val="center"/>
            <w:hideMark/>
          </w:tcPr>
          <w:p w14:paraId="0D591BDC"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Compra de libros de antología, poesia, para entrega de uno por cada beneficiaria del taller.</w:t>
            </w:r>
          </w:p>
        </w:tc>
        <w:tc>
          <w:tcPr>
            <w:tcW w:w="1319" w:type="dxa"/>
            <w:shd w:val="clear" w:color="auto" w:fill="auto"/>
            <w:vAlign w:val="center"/>
            <w:hideMark/>
          </w:tcPr>
          <w:p w14:paraId="2E8E79CD"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20</w:t>
            </w:r>
          </w:p>
        </w:tc>
        <w:tc>
          <w:tcPr>
            <w:tcW w:w="862" w:type="dxa"/>
            <w:shd w:val="clear" w:color="auto" w:fill="auto"/>
            <w:vAlign w:val="center"/>
            <w:hideMark/>
          </w:tcPr>
          <w:p w14:paraId="2AE36DC3"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noWrap/>
            <w:vAlign w:val="bottom"/>
            <w:hideMark/>
          </w:tcPr>
          <w:p w14:paraId="71F6A5D5"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1E44CDF9"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509E8B05"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noWrap/>
            <w:vAlign w:val="center"/>
            <w:hideMark/>
          </w:tcPr>
          <w:p w14:paraId="6D48162E"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 $         1.509.333 </w:t>
            </w:r>
          </w:p>
        </w:tc>
        <w:tc>
          <w:tcPr>
            <w:tcW w:w="1038" w:type="dxa"/>
            <w:shd w:val="clear" w:color="auto" w:fill="auto"/>
          </w:tcPr>
          <w:p w14:paraId="580D64B2"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3FAAC5DF" w14:textId="14DCE179" w:rsidTr="00A63BCB">
        <w:trPr>
          <w:trHeight w:val="460"/>
          <w:jc w:val="center"/>
        </w:trPr>
        <w:tc>
          <w:tcPr>
            <w:tcW w:w="347" w:type="dxa"/>
            <w:vMerge/>
            <w:shd w:val="clear" w:color="auto" w:fill="auto"/>
            <w:vAlign w:val="center"/>
            <w:hideMark/>
          </w:tcPr>
          <w:p w14:paraId="53E84A76"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vMerge w:val="restart"/>
            <w:shd w:val="clear" w:color="auto" w:fill="auto"/>
            <w:vAlign w:val="center"/>
            <w:hideMark/>
          </w:tcPr>
          <w:p w14:paraId="117D8011"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Papeleria</w:t>
            </w:r>
          </w:p>
        </w:tc>
        <w:tc>
          <w:tcPr>
            <w:tcW w:w="2127" w:type="dxa"/>
            <w:shd w:val="clear" w:color="auto" w:fill="auto"/>
            <w:vAlign w:val="center"/>
            <w:hideMark/>
          </w:tcPr>
          <w:p w14:paraId="16A6BA09"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Esfero negro de tinta tipo gel </w:t>
            </w:r>
          </w:p>
        </w:tc>
        <w:tc>
          <w:tcPr>
            <w:tcW w:w="1319" w:type="dxa"/>
            <w:shd w:val="clear" w:color="auto" w:fill="auto"/>
            <w:vAlign w:val="center"/>
            <w:hideMark/>
          </w:tcPr>
          <w:p w14:paraId="153BA50B"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20</w:t>
            </w:r>
          </w:p>
        </w:tc>
        <w:tc>
          <w:tcPr>
            <w:tcW w:w="862" w:type="dxa"/>
            <w:shd w:val="clear" w:color="auto" w:fill="auto"/>
            <w:vAlign w:val="center"/>
            <w:hideMark/>
          </w:tcPr>
          <w:p w14:paraId="2C374C32"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noWrap/>
            <w:vAlign w:val="bottom"/>
            <w:hideMark/>
          </w:tcPr>
          <w:p w14:paraId="6072F2A7"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34D3DE5D"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3F066CA1"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noWrap/>
            <w:vAlign w:val="center"/>
            <w:hideMark/>
          </w:tcPr>
          <w:p w14:paraId="748223F8"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 $             61.461 </w:t>
            </w:r>
          </w:p>
        </w:tc>
        <w:tc>
          <w:tcPr>
            <w:tcW w:w="1038" w:type="dxa"/>
            <w:shd w:val="clear" w:color="auto" w:fill="auto"/>
          </w:tcPr>
          <w:p w14:paraId="78C2AC81"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5F27633C" w14:textId="5F60D0FD" w:rsidTr="00A63BCB">
        <w:trPr>
          <w:trHeight w:val="860"/>
          <w:jc w:val="center"/>
        </w:trPr>
        <w:tc>
          <w:tcPr>
            <w:tcW w:w="347" w:type="dxa"/>
            <w:vMerge/>
            <w:shd w:val="clear" w:color="auto" w:fill="auto"/>
            <w:vAlign w:val="center"/>
            <w:hideMark/>
          </w:tcPr>
          <w:p w14:paraId="1575E1B1"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vMerge/>
            <w:shd w:val="clear" w:color="auto" w:fill="auto"/>
            <w:vAlign w:val="center"/>
            <w:hideMark/>
          </w:tcPr>
          <w:p w14:paraId="6660096F" w14:textId="77777777" w:rsidR="00A63BCB" w:rsidRPr="00A63BCB" w:rsidRDefault="00A63BCB" w:rsidP="00A63BCB">
            <w:pPr>
              <w:spacing w:before="0" w:after="0"/>
              <w:rPr>
                <w:rFonts w:ascii="Garamond" w:hAnsi="Garamond" w:cs="Calibri"/>
                <w:color w:val="000000" w:themeColor="text1"/>
                <w:sz w:val="16"/>
                <w:szCs w:val="16"/>
                <w:lang w:eastAsia="es-ES_tradnl"/>
              </w:rPr>
            </w:pPr>
          </w:p>
        </w:tc>
        <w:tc>
          <w:tcPr>
            <w:tcW w:w="2127" w:type="dxa"/>
            <w:shd w:val="clear" w:color="auto" w:fill="auto"/>
            <w:vAlign w:val="center"/>
            <w:hideMark/>
          </w:tcPr>
          <w:p w14:paraId="0D56C1C4"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Cuaderno tipo agenda de 21cm x 21cm, de 100 hojas, argollado con logos institucionales Full Color tapa Dura, papel interno de 75 gramos tipo bond cuadriculado</w:t>
            </w:r>
          </w:p>
        </w:tc>
        <w:tc>
          <w:tcPr>
            <w:tcW w:w="1319" w:type="dxa"/>
            <w:shd w:val="clear" w:color="auto" w:fill="auto"/>
            <w:vAlign w:val="center"/>
            <w:hideMark/>
          </w:tcPr>
          <w:p w14:paraId="545438E5"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20</w:t>
            </w:r>
          </w:p>
        </w:tc>
        <w:tc>
          <w:tcPr>
            <w:tcW w:w="862" w:type="dxa"/>
            <w:shd w:val="clear" w:color="auto" w:fill="auto"/>
            <w:vAlign w:val="center"/>
            <w:hideMark/>
          </w:tcPr>
          <w:p w14:paraId="3E1787FA"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noWrap/>
            <w:vAlign w:val="bottom"/>
            <w:hideMark/>
          </w:tcPr>
          <w:p w14:paraId="27C8530B"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4B26A2F0"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2445B824"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noWrap/>
            <w:vAlign w:val="center"/>
            <w:hideMark/>
          </w:tcPr>
          <w:p w14:paraId="21B60696"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 $           183.227 </w:t>
            </w:r>
          </w:p>
        </w:tc>
        <w:tc>
          <w:tcPr>
            <w:tcW w:w="1038" w:type="dxa"/>
            <w:shd w:val="clear" w:color="auto" w:fill="auto"/>
          </w:tcPr>
          <w:p w14:paraId="203E6B21"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6C126EE9" w14:textId="15A09613" w:rsidTr="00A63BCB">
        <w:trPr>
          <w:trHeight w:val="760"/>
          <w:jc w:val="center"/>
        </w:trPr>
        <w:tc>
          <w:tcPr>
            <w:tcW w:w="347" w:type="dxa"/>
            <w:vMerge/>
            <w:shd w:val="clear" w:color="auto" w:fill="auto"/>
            <w:vAlign w:val="center"/>
            <w:hideMark/>
          </w:tcPr>
          <w:p w14:paraId="0516DE3A"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5957F9FC"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Certificado de Asistencia</w:t>
            </w:r>
          </w:p>
        </w:tc>
        <w:tc>
          <w:tcPr>
            <w:tcW w:w="2127" w:type="dxa"/>
            <w:shd w:val="clear" w:color="auto" w:fill="auto"/>
            <w:vAlign w:val="center"/>
            <w:hideMark/>
          </w:tcPr>
          <w:p w14:paraId="1F1E2B1D"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Diploma en opalina a full color para cada una de las participantes de 180 gramos con los logos institucionales. </w:t>
            </w:r>
          </w:p>
        </w:tc>
        <w:tc>
          <w:tcPr>
            <w:tcW w:w="1319" w:type="dxa"/>
            <w:shd w:val="clear" w:color="auto" w:fill="auto"/>
            <w:vAlign w:val="center"/>
            <w:hideMark/>
          </w:tcPr>
          <w:p w14:paraId="6368C6F5"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20</w:t>
            </w:r>
          </w:p>
        </w:tc>
        <w:tc>
          <w:tcPr>
            <w:tcW w:w="862" w:type="dxa"/>
            <w:shd w:val="clear" w:color="auto" w:fill="auto"/>
            <w:vAlign w:val="center"/>
            <w:hideMark/>
          </w:tcPr>
          <w:p w14:paraId="45A59386"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bottom"/>
            <w:hideMark/>
          </w:tcPr>
          <w:p w14:paraId="7C195271"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727CC64A"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37CFEDDC"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noWrap/>
            <w:vAlign w:val="center"/>
            <w:hideMark/>
          </w:tcPr>
          <w:p w14:paraId="3EE4D6D5"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 $             49.613 </w:t>
            </w:r>
          </w:p>
        </w:tc>
        <w:tc>
          <w:tcPr>
            <w:tcW w:w="1038" w:type="dxa"/>
            <w:shd w:val="clear" w:color="auto" w:fill="auto"/>
          </w:tcPr>
          <w:p w14:paraId="4CAA1C83"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4D0AF1F0" w14:textId="35149D9D" w:rsidTr="00A63BCB">
        <w:trPr>
          <w:trHeight w:val="760"/>
          <w:jc w:val="center"/>
        </w:trPr>
        <w:tc>
          <w:tcPr>
            <w:tcW w:w="347" w:type="dxa"/>
            <w:vMerge/>
            <w:shd w:val="clear" w:color="auto" w:fill="auto"/>
            <w:vAlign w:val="center"/>
            <w:hideMark/>
          </w:tcPr>
          <w:p w14:paraId="1A35D011"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1D7BD38D"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Protocolos de bioseguridad:</w:t>
            </w:r>
          </w:p>
        </w:tc>
        <w:tc>
          <w:tcPr>
            <w:tcW w:w="2127" w:type="dxa"/>
            <w:shd w:val="clear" w:color="auto" w:fill="auto"/>
            <w:vAlign w:val="center"/>
            <w:hideMark/>
          </w:tcPr>
          <w:p w14:paraId="326F849E"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 kit caja de 100 tapabocas termosellado médico y  botella de alcohol con atomizador de 700 ml.</w:t>
            </w:r>
          </w:p>
        </w:tc>
        <w:tc>
          <w:tcPr>
            <w:tcW w:w="1319" w:type="dxa"/>
            <w:shd w:val="clear" w:color="auto" w:fill="auto"/>
            <w:vAlign w:val="center"/>
            <w:hideMark/>
          </w:tcPr>
          <w:p w14:paraId="7B3F644E"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2,4</w:t>
            </w:r>
          </w:p>
        </w:tc>
        <w:tc>
          <w:tcPr>
            <w:tcW w:w="862" w:type="dxa"/>
            <w:shd w:val="clear" w:color="auto" w:fill="auto"/>
            <w:vAlign w:val="center"/>
            <w:hideMark/>
          </w:tcPr>
          <w:p w14:paraId="49F80C68"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bottom"/>
            <w:hideMark/>
          </w:tcPr>
          <w:p w14:paraId="4C00C63A"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54C16DBE"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1B9C0797"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4BDBDF1B"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$116.746</w:t>
            </w:r>
          </w:p>
        </w:tc>
        <w:tc>
          <w:tcPr>
            <w:tcW w:w="1038" w:type="dxa"/>
            <w:shd w:val="clear" w:color="auto" w:fill="auto"/>
          </w:tcPr>
          <w:p w14:paraId="72EF6992"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62C7A897" w14:textId="65B20890" w:rsidTr="00D737FF">
        <w:trPr>
          <w:trHeight w:val="1220"/>
          <w:jc w:val="center"/>
        </w:trPr>
        <w:tc>
          <w:tcPr>
            <w:tcW w:w="347" w:type="dxa"/>
            <w:vMerge w:val="restart"/>
            <w:shd w:val="clear" w:color="auto" w:fill="auto"/>
            <w:textDirection w:val="btLr"/>
            <w:vAlign w:val="center"/>
            <w:hideMark/>
          </w:tcPr>
          <w:p w14:paraId="37F069F1"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Laboratorio fotografico</w:t>
            </w:r>
          </w:p>
        </w:tc>
        <w:tc>
          <w:tcPr>
            <w:tcW w:w="1052" w:type="dxa"/>
            <w:shd w:val="clear" w:color="auto" w:fill="auto"/>
            <w:vAlign w:val="center"/>
            <w:hideMark/>
          </w:tcPr>
          <w:p w14:paraId="1D1D0FA8"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Capacitador en fotografía</w:t>
            </w:r>
          </w:p>
        </w:tc>
        <w:tc>
          <w:tcPr>
            <w:tcW w:w="2127" w:type="dxa"/>
            <w:shd w:val="clear" w:color="auto" w:fill="auto"/>
            <w:vAlign w:val="center"/>
            <w:hideMark/>
          </w:tcPr>
          <w:p w14:paraId="7EEE4FFB"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Profesional en Medios Audiovisuales con mínimo 2 años de experiencia en procesos de edición, fotografía y video cámara para la prevención de violencias basadas en género y/o en procesos formativos en derechos de las mujeres </w:t>
            </w:r>
          </w:p>
        </w:tc>
        <w:tc>
          <w:tcPr>
            <w:tcW w:w="1319" w:type="dxa"/>
            <w:shd w:val="clear" w:color="auto" w:fill="auto"/>
            <w:vAlign w:val="center"/>
            <w:hideMark/>
          </w:tcPr>
          <w:p w14:paraId="177F59FB"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1</w:t>
            </w:r>
          </w:p>
        </w:tc>
        <w:tc>
          <w:tcPr>
            <w:tcW w:w="862" w:type="dxa"/>
            <w:shd w:val="clear" w:color="auto" w:fill="auto"/>
            <w:vAlign w:val="center"/>
            <w:hideMark/>
          </w:tcPr>
          <w:p w14:paraId="0BABA729"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12</w:t>
            </w:r>
          </w:p>
        </w:tc>
        <w:tc>
          <w:tcPr>
            <w:tcW w:w="1208" w:type="dxa"/>
            <w:shd w:val="clear" w:color="auto" w:fill="auto"/>
            <w:noWrap/>
            <w:vAlign w:val="center"/>
            <w:hideMark/>
          </w:tcPr>
          <w:p w14:paraId="5338937B"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w:t>
            </w:r>
          </w:p>
        </w:tc>
        <w:tc>
          <w:tcPr>
            <w:tcW w:w="600" w:type="dxa"/>
            <w:shd w:val="clear" w:color="auto" w:fill="auto"/>
            <w:noWrap/>
            <w:vAlign w:val="center"/>
            <w:hideMark/>
          </w:tcPr>
          <w:p w14:paraId="3C7EA961"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w:t>
            </w:r>
          </w:p>
        </w:tc>
        <w:tc>
          <w:tcPr>
            <w:tcW w:w="994" w:type="dxa"/>
            <w:shd w:val="clear" w:color="auto" w:fill="auto"/>
            <w:vAlign w:val="center"/>
            <w:hideMark/>
          </w:tcPr>
          <w:p w14:paraId="6234C3F4"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xml:space="preserve"> $      45.000 </w:t>
            </w:r>
          </w:p>
        </w:tc>
        <w:tc>
          <w:tcPr>
            <w:tcW w:w="1030" w:type="dxa"/>
            <w:shd w:val="clear" w:color="auto" w:fill="auto"/>
            <w:vAlign w:val="center"/>
            <w:hideMark/>
          </w:tcPr>
          <w:p w14:paraId="1D4E600E"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$1.080.000</w:t>
            </w:r>
          </w:p>
        </w:tc>
        <w:tc>
          <w:tcPr>
            <w:tcW w:w="1038" w:type="dxa"/>
            <w:shd w:val="clear" w:color="auto" w:fill="F2F2F2" w:themeFill="background1" w:themeFillShade="F2"/>
          </w:tcPr>
          <w:p w14:paraId="4C90B1E6"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009A5A5E"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01473B94"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79FF6655" w14:textId="3C897B2D"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$1.080.000</w:t>
            </w:r>
          </w:p>
        </w:tc>
      </w:tr>
      <w:tr w:rsidR="00503C4A" w:rsidRPr="00A63BCB" w14:paraId="1F7ABE77" w14:textId="5605CBE8" w:rsidTr="00A63BCB">
        <w:trPr>
          <w:trHeight w:val="208"/>
          <w:jc w:val="center"/>
        </w:trPr>
        <w:tc>
          <w:tcPr>
            <w:tcW w:w="347" w:type="dxa"/>
            <w:vMerge/>
            <w:shd w:val="clear" w:color="auto" w:fill="auto"/>
            <w:vAlign w:val="center"/>
            <w:hideMark/>
          </w:tcPr>
          <w:p w14:paraId="209B88D7"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09DD6DBC"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Espacio Físico</w:t>
            </w:r>
          </w:p>
        </w:tc>
        <w:tc>
          <w:tcPr>
            <w:tcW w:w="2127" w:type="dxa"/>
            <w:shd w:val="clear" w:color="auto" w:fill="auto"/>
            <w:vAlign w:val="center"/>
            <w:hideMark/>
          </w:tcPr>
          <w:p w14:paraId="0EC77FAB"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Alquiler de locación - LOCALIDAD DE TEUSAQUILLO. Capacidad 20 personas por  dos (2) horas diarias.</w:t>
            </w:r>
          </w:p>
        </w:tc>
        <w:tc>
          <w:tcPr>
            <w:tcW w:w="1319" w:type="dxa"/>
            <w:shd w:val="clear" w:color="auto" w:fill="auto"/>
            <w:noWrap/>
            <w:vAlign w:val="center"/>
            <w:hideMark/>
          </w:tcPr>
          <w:p w14:paraId="167989B5"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12</w:t>
            </w:r>
          </w:p>
        </w:tc>
        <w:tc>
          <w:tcPr>
            <w:tcW w:w="862" w:type="dxa"/>
            <w:shd w:val="clear" w:color="auto" w:fill="auto"/>
            <w:noWrap/>
            <w:vAlign w:val="bottom"/>
            <w:hideMark/>
          </w:tcPr>
          <w:p w14:paraId="4FA49C46" w14:textId="77777777" w:rsidR="00A63BCB" w:rsidRPr="00A63BCB" w:rsidRDefault="00A63BCB" w:rsidP="00A63BCB">
            <w:pPr>
              <w:spacing w:before="0" w:after="0"/>
              <w:jc w:val="left"/>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vAlign w:val="center"/>
            <w:hideMark/>
          </w:tcPr>
          <w:p w14:paraId="790C1A1E"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6052F84B"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6A0C37C6"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noWrap/>
            <w:vAlign w:val="center"/>
            <w:hideMark/>
          </w:tcPr>
          <w:p w14:paraId="71C4A1A9"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 $         1.280.000 </w:t>
            </w:r>
          </w:p>
        </w:tc>
        <w:tc>
          <w:tcPr>
            <w:tcW w:w="1038" w:type="dxa"/>
            <w:shd w:val="clear" w:color="auto" w:fill="auto"/>
          </w:tcPr>
          <w:p w14:paraId="376C5507"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292DBD95" w14:textId="5206CDE6" w:rsidTr="00A63BCB">
        <w:trPr>
          <w:trHeight w:val="720"/>
          <w:jc w:val="center"/>
        </w:trPr>
        <w:tc>
          <w:tcPr>
            <w:tcW w:w="347" w:type="dxa"/>
            <w:vMerge/>
            <w:shd w:val="clear" w:color="auto" w:fill="auto"/>
            <w:vAlign w:val="center"/>
            <w:hideMark/>
          </w:tcPr>
          <w:p w14:paraId="42E9AEA0"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19DD1056"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Revelado e impresión  fotográfica </w:t>
            </w:r>
          </w:p>
        </w:tc>
        <w:tc>
          <w:tcPr>
            <w:tcW w:w="2127" w:type="dxa"/>
            <w:shd w:val="clear" w:color="auto" w:fill="auto"/>
            <w:vAlign w:val="center"/>
            <w:hideMark/>
          </w:tcPr>
          <w:p w14:paraId="50C86F69"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Impresión fotográfica de alta calidad full color de 20 x 25 cm </w:t>
            </w:r>
          </w:p>
        </w:tc>
        <w:tc>
          <w:tcPr>
            <w:tcW w:w="1319" w:type="dxa"/>
            <w:shd w:val="clear" w:color="auto" w:fill="auto"/>
            <w:vAlign w:val="center"/>
            <w:hideMark/>
          </w:tcPr>
          <w:p w14:paraId="3466E384"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20</w:t>
            </w:r>
          </w:p>
        </w:tc>
        <w:tc>
          <w:tcPr>
            <w:tcW w:w="862" w:type="dxa"/>
            <w:shd w:val="clear" w:color="auto" w:fill="auto"/>
            <w:noWrap/>
            <w:vAlign w:val="center"/>
            <w:hideMark/>
          </w:tcPr>
          <w:p w14:paraId="6A3306A8"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noWrap/>
            <w:vAlign w:val="bottom"/>
            <w:hideMark/>
          </w:tcPr>
          <w:p w14:paraId="429354B7"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2925C9B9"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29B87E7F"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noWrap/>
            <w:vAlign w:val="center"/>
            <w:hideMark/>
          </w:tcPr>
          <w:p w14:paraId="25D9A222"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 $           164.268 </w:t>
            </w:r>
          </w:p>
        </w:tc>
        <w:tc>
          <w:tcPr>
            <w:tcW w:w="1038" w:type="dxa"/>
            <w:shd w:val="clear" w:color="auto" w:fill="auto"/>
          </w:tcPr>
          <w:p w14:paraId="6A15E105"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175A7932" w14:textId="64666F4E" w:rsidTr="00A63BCB">
        <w:trPr>
          <w:trHeight w:val="50"/>
          <w:jc w:val="center"/>
        </w:trPr>
        <w:tc>
          <w:tcPr>
            <w:tcW w:w="347" w:type="dxa"/>
            <w:vMerge/>
            <w:shd w:val="clear" w:color="auto" w:fill="auto"/>
            <w:vAlign w:val="center"/>
            <w:hideMark/>
          </w:tcPr>
          <w:p w14:paraId="5ACEBEB1"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vMerge w:val="restart"/>
            <w:shd w:val="clear" w:color="auto" w:fill="auto"/>
            <w:vAlign w:val="center"/>
            <w:hideMark/>
          </w:tcPr>
          <w:p w14:paraId="487663AB"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Papeleria</w:t>
            </w:r>
          </w:p>
        </w:tc>
        <w:tc>
          <w:tcPr>
            <w:tcW w:w="2127" w:type="dxa"/>
            <w:shd w:val="clear" w:color="auto" w:fill="auto"/>
            <w:vAlign w:val="center"/>
            <w:hideMark/>
          </w:tcPr>
          <w:p w14:paraId="00DA6906"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Esfero negro de tinta tipo gel </w:t>
            </w:r>
          </w:p>
        </w:tc>
        <w:tc>
          <w:tcPr>
            <w:tcW w:w="1319" w:type="dxa"/>
            <w:shd w:val="clear" w:color="auto" w:fill="auto"/>
            <w:vAlign w:val="center"/>
            <w:hideMark/>
          </w:tcPr>
          <w:p w14:paraId="55FBACBF"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20</w:t>
            </w:r>
          </w:p>
        </w:tc>
        <w:tc>
          <w:tcPr>
            <w:tcW w:w="862" w:type="dxa"/>
            <w:shd w:val="clear" w:color="auto" w:fill="auto"/>
            <w:noWrap/>
            <w:vAlign w:val="center"/>
            <w:hideMark/>
          </w:tcPr>
          <w:p w14:paraId="331F039D"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noWrap/>
            <w:vAlign w:val="bottom"/>
            <w:hideMark/>
          </w:tcPr>
          <w:p w14:paraId="47DA7660"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22FC20A3"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3D7CC5F0"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noWrap/>
            <w:vAlign w:val="center"/>
            <w:hideMark/>
          </w:tcPr>
          <w:p w14:paraId="76C24EEB"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 $             67.945 </w:t>
            </w:r>
          </w:p>
        </w:tc>
        <w:tc>
          <w:tcPr>
            <w:tcW w:w="1038" w:type="dxa"/>
            <w:shd w:val="clear" w:color="auto" w:fill="auto"/>
          </w:tcPr>
          <w:p w14:paraId="48C8F228"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06BF2003" w14:textId="5FFEB4CE" w:rsidTr="00A63BCB">
        <w:trPr>
          <w:trHeight w:val="860"/>
          <w:jc w:val="center"/>
        </w:trPr>
        <w:tc>
          <w:tcPr>
            <w:tcW w:w="347" w:type="dxa"/>
            <w:vMerge/>
            <w:shd w:val="clear" w:color="auto" w:fill="auto"/>
            <w:vAlign w:val="center"/>
            <w:hideMark/>
          </w:tcPr>
          <w:p w14:paraId="04E83554"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vMerge/>
            <w:shd w:val="clear" w:color="auto" w:fill="auto"/>
            <w:vAlign w:val="center"/>
            <w:hideMark/>
          </w:tcPr>
          <w:p w14:paraId="5B5299E7" w14:textId="77777777" w:rsidR="00A63BCB" w:rsidRPr="00A63BCB" w:rsidRDefault="00A63BCB" w:rsidP="00A63BCB">
            <w:pPr>
              <w:spacing w:before="0" w:after="0"/>
              <w:rPr>
                <w:rFonts w:ascii="Garamond" w:hAnsi="Garamond" w:cs="Calibri"/>
                <w:color w:val="000000" w:themeColor="text1"/>
                <w:sz w:val="16"/>
                <w:szCs w:val="16"/>
                <w:lang w:eastAsia="es-ES_tradnl"/>
              </w:rPr>
            </w:pPr>
          </w:p>
        </w:tc>
        <w:tc>
          <w:tcPr>
            <w:tcW w:w="2127" w:type="dxa"/>
            <w:shd w:val="clear" w:color="auto" w:fill="auto"/>
            <w:vAlign w:val="center"/>
            <w:hideMark/>
          </w:tcPr>
          <w:p w14:paraId="0AE70A37"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Cuaderno tipo agenda de 21cm x 21cm, de 100 hojas, argollado con logos institucionales Full Color tapa Dura, papel interno de 75 gramos tipo bond cuadriculado</w:t>
            </w:r>
          </w:p>
        </w:tc>
        <w:tc>
          <w:tcPr>
            <w:tcW w:w="1319" w:type="dxa"/>
            <w:shd w:val="clear" w:color="auto" w:fill="auto"/>
            <w:vAlign w:val="center"/>
            <w:hideMark/>
          </w:tcPr>
          <w:p w14:paraId="5C7F848B"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20</w:t>
            </w:r>
          </w:p>
        </w:tc>
        <w:tc>
          <w:tcPr>
            <w:tcW w:w="862" w:type="dxa"/>
            <w:shd w:val="clear" w:color="auto" w:fill="auto"/>
            <w:noWrap/>
            <w:vAlign w:val="center"/>
            <w:hideMark/>
          </w:tcPr>
          <w:p w14:paraId="230CBAEA"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noWrap/>
            <w:vAlign w:val="bottom"/>
            <w:hideMark/>
          </w:tcPr>
          <w:p w14:paraId="3A6B647F"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44FB2C89"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72E859C9"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noWrap/>
            <w:vAlign w:val="center"/>
            <w:hideMark/>
          </w:tcPr>
          <w:p w14:paraId="56C961F0"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 $           208.773 </w:t>
            </w:r>
          </w:p>
        </w:tc>
        <w:tc>
          <w:tcPr>
            <w:tcW w:w="1038" w:type="dxa"/>
            <w:shd w:val="clear" w:color="auto" w:fill="auto"/>
          </w:tcPr>
          <w:p w14:paraId="496B3F97"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5BABCF1A" w14:textId="32736E41" w:rsidTr="00A63BCB">
        <w:trPr>
          <w:trHeight w:val="880"/>
          <w:jc w:val="center"/>
        </w:trPr>
        <w:tc>
          <w:tcPr>
            <w:tcW w:w="347" w:type="dxa"/>
            <w:vMerge/>
            <w:shd w:val="clear" w:color="auto" w:fill="auto"/>
            <w:vAlign w:val="center"/>
            <w:hideMark/>
          </w:tcPr>
          <w:p w14:paraId="6D3BD52D"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2B6E0121"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Certificado de Asistencia</w:t>
            </w:r>
          </w:p>
        </w:tc>
        <w:tc>
          <w:tcPr>
            <w:tcW w:w="2127" w:type="dxa"/>
            <w:shd w:val="clear" w:color="auto" w:fill="auto"/>
            <w:vAlign w:val="center"/>
            <w:hideMark/>
          </w:tcPr>
          <w:p w14:paraId="362E2A7A"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Diploma en opalina a full color para cada una de las participantes de 180 gramos con los logos institucionales. </w:t>
            </w:r>
          </w:p>
        </w:tc>
        <w:tc>
          <w:tcPr>
            <w:tcW w:w="1319" w:type="dxa"/>
            <w:shd w:val="clear" w:color="auto" w:fill="auto"/>
            <w:vAlign w:val="center"/>
            <w:hideMark/>
          </w:tcPr>
          <w:p w14:paraId="24205BD8"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20</w:t>
            </w:r>
          </w:p>
        </w:tc>
        <w:tc>
          <w:tcPr>
            <w:tcW w:w="862" w:type="dxa"/>
            <w:shd w:val="clear" w:color="auto" w:fill="auto"/>
            <w:noWrap/>
            <w:vAlign w:val="center"/>
            <w:hideMark/>
          </w:tcPr>
          <w:p w14:paraId="087038ED"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vAlign w:val="center"/>
            <w:hideMark/>
          </w:tcPr>
          <w:p w14:paraId="54448C33"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600" w:type="dxa"/>
            <w:shd w:val="clear" w:color="auto" w:fill="auto"/>
            <w:vAlign w:val="center"/>
            <w:hideMark/>
          </w:tcPr>
          <w:p w14:paraId="64C371E4"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994" w:type="dxa"/>
            <w:shd w:val="clear" w:color="auto" w:fill="auto"/>
            <w:vAlign w:val="center"/>
            <w:hideMark/>
          </w:tcPr>
          <w:p w14:paraId="38F53136"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030" w:type="dxa"/>
            <w:shd w:val="clear" w:color="auto" w:fill="auto"/>
            <w:noWrap/>
            <w:vAlign w:val="center"/>
            <w:hideMark/>
          </w:tcPr>
          <w:p w14:paraId="316DC859"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 $             47.333 </w:t>
            </w:r>
          </w:p>
        </w:tc>
        <w:tc>
          <w:tcPr>
            <w:tcW w:w="1038" w:type="dxa"/>
            <w:shd w:val="clear" w:color="auto" w:fill="auto"/>
          </w:tcPr>
          <w:p w14:paraId="11598AC2"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49721108" w14:textId="332CF178" w:rsidTr="00A63BCB">
        <w:trPr>
          <w:trHeight w:val="217"/>
          <w:jc w:val="center"/>
        </w:trPr>
        <w:tc>
          <w:tcPr>
            <w:tcW w:w="347" w:type="dxa"/>
            <w:vMerge/>
            <w:shd w:val="clear" w:color="auto" w:fill="auto"/>
            <w:vAlign w:val="center"/>
            <w:hideMark/>
          </w:tcPr>
          <w:p w14:paraId="6935114D"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33E5B6A7"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Protocolos de bioseguridad:</w:t>
            </w:r>
          </w:p>
        </w:tc>
        <w:tc>
          <w:tcPr>
            <w:tcW w:w="2127" w:type="dxa"/>
            <w:shd w:val="clear" w:color="auto" w:fill="auto"/>
            <w:vAlign w:val="center"/>
            <w:hideMark/>
          </w:tcPr>
          <w:p w14:paraId="0E9CEBEE"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 kit caja de 100 tapabocas termosellado médico y  botella de alcohol con atomizador de 700 ml.</w:t>
            </w:r>
          </w:p>
        </w:tc>
        <w:tc>
          <w:tcPr>
            <w:tcW w:w="1319" w:type="dxa"/>
            <w:shd w:val="clear" w:color="auto" w:fill="auto"/>
            <w:vAlign w:val="center"/>
            <w:hideMark/>
          </w:tcPr>
          <w:p w14:paraId="3513B2F9"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2,4</w:t>
            </w:r>
          </w:p>
        </w:tc>
        <w:tc>
          <w:tcPr>
            <w:tcW w:w="862" w:type="dxa"/>
            <w:shd w:val="clear" w:color="auto" w:fill="auto"/>
            <w:noWrap/>
            <w:vAlign w:val="center"/>
            <w:hideMark/>
          </w:tcPr>
          <w:p w14:paraId="4FC5C60F"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noWrap/>
            <w:vAlign w:val="bottom"/>
            <w:hideMark/>
          </w:tcPr>
          <w:p w14:paraId="714C11DA"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0E55C153"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0AE63AA3"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noWrap/>
            <w:vAlign w:val="center"/>
            <w:hideMark/>
          </w:tcPr>
          <w:p w14:paraId="3D643C82"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 $           116.746 </w:t>
            </w:r>
          </w:p>
        </w:tc>
        <w:tc>
          <w:tcPr>
            <w:tcW w:w="1038" w:type="dxa"/>
            <w:shd w:val="clear" w:color="auto" w:fill="auto"/>
          </w:tcPr>
          <w:p w14:paraId="0F245A2E"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5E385CE3" w14:textId="425F8142"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594DE6B2" w14:textId="33505791" w:rsidTr="00D737FF">
        <w:trPr>
          <w:trHeight w:val="1040"/>
          <w:jc w:val="center"/>
        </w:trPr>
        <w:tc>
          <w:tcPr>
            <w:tcW w:w="347" w:type="dxa"/>
            <w:vMerge w:val="restart"/>
            <w:shd w:val="clear" w:color="auto" w:fill="auto"/>
            <w:textDirection w:val="btLr"/>
            <w:vAlign w:val="center"/>
            <w:hideMark/>
          </w:tcPr>
          <w:p w14:paraId="38043686"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lastRenderedPageBreak/>
              <w:t>Laboratorio de Bordado</w:t>
            </w:r>
          </w:p>
        </w:tc>
        <w:tc>
          <w:tcPr>
            <w:tcW w:w="1052" w:type="dxa"/>
            <w:shd w:val="clear" w:color="auto" w:fill="auto"/>
            <w:vAlign w:val="center"/>
            <w:hideMark/>
          </w:tcPr>
          <w:p w14:paraId="14AC8B9F"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Capacitador en Bordado</w:t>
            </w:r>
          </w:p>
        </w:tc>
        <w:tc>
          <w:tcPr>
            <w:tcW w:w="2127" w:type="dxa"/>
            <w:shd w:val="clear" w:color="auto" w:fill="auto"/>
            <w:vAlign w:val="center"/>
            <w:hideMark/>
          </w:tcPr>
          <w:p w14:paraId="3A751D8A"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Técnico o profesional en bordado a mano tradicional con mínimo 2 años de experiencia en prevención de violencias basadas en género y/o procesos Pedagógicos o enfo-que de Derechos Humanos.  </w:t>
            </w:r>
          </w:p>
        </w:tc>
        <w:tc>
          <w:tcPr>
            <w:tcW w:w="1319" w:type="dxa"/>
            <w:shd w:val="clear" w:color="auto" w:fill="auto"/>
            <w:noWrap/>
            <w:vAlign w:val="center"/>
            <w:hideMark/>
          </w:tcPr>
          <w:p w14:paraId="39FB1B9D"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1</w:t>
            </w:r>
          </w:p>
        </w:tc>
        <w:tc>
          <w:tcPr>
            <w:tcW w:w="862" w:type="dxa"/>
            <w:shd w:val="clear" w:color="auto" w:fill="auto"/>
            <w:noWrap/>
            <w:vAlign w:val="center"/>
            <w:hideMark/>
          </w:tcPr>
          <w:p w14:paraId="715F1FC3"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12</w:t>
            </w:r>
          </w:p>
        </w:tc>
        <w:tc>
          <w:tcPr>
            <w:tcW w:w="1208" w:type="dxa"/>
            <w:shd w:val="clear" w:color="auto" w:fill="auto"/>
            <w:noWrap/>
            <w:vAlign w:val="center"/>
            <w:hideMark/>
          </w:tcPr>
          <w:p w14:paraId="695271DA"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w:t>
            </w:r>
          </w:p>
        </w:tc>
        <w:tc>
          <w:tcPr>
            <w:tcW w:w="600" w:type="dxa"/>
            <w:shd w:val="clear" w:color="auto" w:fill="auto"/>
            <w:noWrap/>
            <w:vAlign w:val="center"/>
            <w:hideMark/>
          </w:tcPr>
          <w:p w14:paraId="1AE69555"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1AFBAF41"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xml:space="preserve"> $      45.000 </w:t>
            </w:r>
          </w:p>
        </w:tc>
        <w:tc>
          <w:tcPr>
            <w:tcW w:w="1030" w:type="dxa"/>
            <w:shd w:val="clear" w:color="auto" w:fill="auto"/>
            <w:vAlign w:val="center"/>
            <w:hideMark/>
          </w:tcPr>
          <w:p w14:paraId="447F0E21"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$1.080.000</w:t>
            </w:r>
          </w:p>
        </w:tc>
        <w:tc>
          <w:tcPr>
            <w:tcW w:w="1038" w:type="dxa"/>
            <w:shd w:val="clear" w:color="auto" w:fill="F2F2F2" w:themeFill="background1" w:themeFillShade="F2"/>
          </w:tcPr>
          <w:p w14:paraId="34F748F3"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2A085074"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2C3C2D1E" w14:textId="0DB669DF"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$1.080.000</w:t>
            </w:r>
          </w:p>
        </w:tc>
      </w:tr>
      <w:tr w:rsidR="00503C4A" w:rsidRPr="00A63BCB" w14:paraId="07736099" w14:textId="1B9BB0C4" w:rsidTr="00A63BCB">
        <w:trPr>
          <w:trHeight w:val="160"/>
          <w:jc w:val="center"/>
        </w:trPr>
        <w:tc>
          <w:tcPr>
            <w:tcW w:w="347" w:type="dxa"/>
            <w:vMerge/>
            <w:shd w:val="clear" w:color="auto" w:fill="auto"/>
            <w:vAlign w:val="center"/>
            <w:hideMark/>
          </w:tcPr>
          <w:p w14:paraId="1C982B49"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14C14339"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Espacio Físico</w:t>
            </w:r>
          </w:p>
        </w:tc>
        <w:tc>
          <w:tcPr>
            <w:tcW w:w="2127" w:type="dxa"/>
            <w:shd w:val="clear" w:color="auto" w:fill="auto"/>
            <w:vAlign w:val="center"/>
            <w:hideMark/>
          </w:tcPr>
          <w:p w14:paraId="553CA1EB"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Alquiler de locación - LOCALIDAD DE TEUSAQUILLO. Capacidad 20 personas por  dos (2) horas diarias.</w:t>
            </w:r>
          </w:p>
        </w:tc>
        <w:tc>
          <w:tcPr>
            <w:tcW w:w="1319" w:type="dxa"/>
            <w:shd w:val="clear" w:color="auto" w:fill="auto"/>
            <w:vAlign w:val="center"/>
            <w:hideMark/>
          </w:tcPr>
          <w:p w14:paraId="121CA7C4"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12</w:t>
            </w:r>
          </w:p>
        </w:tc>
        <w:tc>
          <w:tcPr>
            <w:tcW w:w="862" w:type="dxa"/>
            <w:shd w:val="clear" w:color="auto" w:fill="auto"/>
            <w:noWrap/>
            <w:vAlign w:val="center"/>
            <w:hideMark/>
          </w:tcPr>
          <w:p w14:paraId="705CB330"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noWrap/>
            <w:vAlign w:val="bottom"/>
            <w:hideMark/>
          </w:tcPr>
          <w:p w14:paraId="2F531FFD" w14:textId="77777777" w:rsidR="00A63BCB" w:rsidRPr="00A63BCB" w:rsidRDefault="00A63BCB" w:rsidP="00A63BCB">
            <w:pPr>
              <w:spacing w:before="0" w:after="0"/>
              <w:jc w:val="left"/>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600" w:type="dxa"/>
            <w:shd w:val="clear" w:color="auto" w:fill="auto"/>
            <w:vAlign w:val="center"/>
            <w:hideMark/>
          </w:tcPr>
          <w:p w14:paraId="22FF07F3"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2CE0C35B"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45B337E0"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$1.280.000</w:t>
            </w:r>
          </w:p>
        </w:tc>
        <w:tc>
          <w:tcPr>
            <w:tcW w:w="1038" w:type="dxa"/>
            <w:shd w:val="clear" w:color="auto" w:fill="auto"/>
          </w:tcPr>
          <w:p w14:paraId="3ED91303"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21873899" w14:textId="28BB42B1" w:rsidTr="00A63BCB">
        <w:trPr>
          <w:trHeight w:val="1540"/>
          <w:jc w:val="center"/>
        </w:trPr>
        <w:tc>
          <w:tcPr>
            <w:tcW w:w="347" w:type="dxa"/>
            <w:vMerge/>
            <w:shd w:val="clear" w:color="auto" w:fill="auto"/>
            <w:vAlign w:val="center"/>
            <w:hideMark/>
          </w:tcPr>
          <w:p w14:paraId="704D8759"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694E6341"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Kit de Bodado</w:t>
            </w:r>
          </w:p>
        </w:tc>
        <w:tc>
          <w:tcPr>
            <w:tcW w:w="2127" w:type="dxa"/>
            <w:shd w:val="clear" w:color="auto" w:fill="auto"/>
            <w:vAlign w:val="center"/>
            <w:hideMark/>
          </w:tcPr>
          <w:p w14:paraId="7F42B39D"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Kit personal que contenga 10 madejas de hilo para bordar tonos sólidos surtidos (Hilos peruanos marca Molino), 1 tijera cortahílos, paño con 6 agujas capotera (punta roma) para bordar (puede pedir cambio a punta afilada), 2 enhebradores pequeños, 1 tambor Plastico Mediano de 15 cm de diámetro Aprox. 3 tela Lienzo (liencillo) 30 x 30 cm.</w:t>
            </w:r>
          </w:p>
        </w:tc>
        <w:tc>
          <w:tcPr>
            <w:tcW w:w="1319" w:type="dxa"/>
            <w:shd w:val="clear" w:color="auto" w:fill="auto"/>
            <w:vAlign w:val="center"/>
            <w:hideMark/>
          </w:tcPr>
          <w:p w14:paraId="3CF189AB"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20</w:t>
            </w:r>
          </w:p>
        </w:tc>
        <w:tc>
          <w:tcPr>
            <w:tcW w:w="862" w:type="dxa"/>
            <w:shd w:val="clear" w:color="auto" w:fill="auto"/>
            <w:noWrap/>
            <w:vAlign w:val="center"/>
            <w:hideMark/>
          </w:tcPr>
          <w:p w14:paraId="193B33E0"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noWrap/>
            <w:vAlign w:val="bottom"/>
            <w:hideMark/>
          </w:tcPr>
          <w:p w14:paraId="0F41C82F"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69A96234"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22294866"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24CB2CED"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$1.169.753</w:t>
            </w:r>
          </w:p>
        </w:tc>
        <w:tc>
          <w:tcPr>
            <w:tcW w:w="1038" w:type="dxa"/>
            <w:shd w:val="clear" w:color="auto" w:fill="auto"/>
          </w:tcPr>
          <w:p w14:paraId="32FA49A8"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580AB06E" w14:textId="46E88534" w:rsidTr="00A63BCB">
        <w:trPr>
          <w:trHeight w:val="300"/>
          <w:jc w:val="center"/>
        </w:trPr>
        <w:tc>
          <w:tcPr>
            <w:tcW w:w="347" w:type="dxa"/>
            <w:vMerge/>
            <w:shd w:val="clear" w:color="auto" w:fill="auto"/>
            <w:vAlign w:val="center"/>
            <w:hideMark/>
          </w:tcPr>
          <w:p w14:paraId="5B92F768"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302A48F8"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Tela </w:t>
            </w:r>
          </w:p>
        </w:tc>
        <w:tc>
          <w:tcPr>
            <w:tcW w:w="2127" w:type="dxa"/>
            <w:shd w:val="clear" w:color="auto" w:fill="auto"/>
            <w:vAlign w:val="center"/>
            <w:hideMark/>
          </w:tcPr>
          <w:p w14:paraId="613E130E"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Tela lienza para bordado (liencillo). 1.50 m Ancho. 100%</w:t>
            </w:r>
          </w:p>
        </w:tc>
        <w:tc>
          <w:tcPr>
            <w:tcW w:w="1319" w:type="dxa"/>
            <w:shd w:val="clear" w:color="auto" w:fill="auto"/>
            <w:vAlign w:val="center"/>
            <w:hideMark/>
          </w:tcPr>
          <w:p w14:paraId="256DEC6F"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20</w:t>
            </w:r>
          </w:p>
        </w:tc>
        <w:tc>
          <w:tcPr>
            <w:tcW w:w="862" w:type="dxa"/>
            <w:shd w:val="clear" w:color="auto" w:fill="auto"/>
            <w:noWrap/>
            <w:vAlign w:val="center"/>
            <w:hideMark/>
          </w:tcPr>
          <w:p w14:paraId="05142AD4"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noWrap/>
            <w:vAlign w:val="bottom"/>
            <w:hideMark/>
          </w:tcPr>
          <w:p w14:paraId="71BBCBF2"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noWrap/>
            <w:vAlign w:val="center"/>
            <w:hideMark/>
          </w:tcPr>
          <w:p w14:paraId="4C8C0750"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noWrap/>
            <w:vAlign w:val="center"/>
            <w:hideMark/>
          </w:tcPr>
          <w:p w14:paraId="33016067"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56DC2F2D"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$288.377</w:t>
            </w:r>
          </w:p>
        </w:tc>
        <w:tc>
          <w:tcPr>
            <w:tcW w:w="1038" w:type="dxa"/>
            <w:shd w:val="clear" w:color="auto" w:fill="auto"/>
          </w:tcPr>
          <w:p w14:paraId="614AE731"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460C67F4" w14:textId="119431B3" w:rsidTr="00A63BCB">
        <w:trPr>
          <w:trHeight w:val="560"/>
          <w:jc w:val="center"/>
        </w:trPr>
        <w:tc>
          <w:tcPr>
            <w:tcW w:w="347" w:type="dxa"/>
            <w:vMerge/>
            <w:shd w:val="clear" w:color="auto" w:fill="auto"/>
            <w:vAlign w:val="center"/>
            <w:hideMark/>
          </w:tcPr>
          <w:p w14:paraId="2D1F590F"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26A859E9"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Certificado de Asistencia</w:t>
            </w:r>
          </w:p>
        </w:tc>
        <w:tc>
          <w:tcPr>
            <w:tcW w:w="2127" w:type="dxa"/>
            <w:shd w:val="clear" w:color="auto" w:fill="auto"/>
            <w:vAlign w:val="center"/>
            <w:hideMark/>
          </w:tcPr>
          <w:p w14:paraId="238E01BC"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Diploma en opalina a full color para cada una de las participantes de 180 gramos con los logos institucionales. </w:t>
            </w:r>
          </w:p>
        </w:tc>
        <w:tc>
          <w:tcPr>
            <w:tcW w:w="1319" w:type="dxa"/>
            <w:shd w:val="clear" w:color="auto" w:fill="auto"/>
            <w:vAlign w:val="center"/>
            <w:hideMark/>
          </w:tcPr>
          <w:p w14:paraId="19E544B8"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20</w:t>
            </w:r>
          </w:p>
        </w:tc>
        <w:tc>
          <w:tcPr>
            <w:tcW w:w="862" w:type="dxa"/>
            <w:shd w:val="clear" w:color="auto" w:fill="auto"/>
            <w:noWrap/>
            <w:vAlign w:val="center"/>
            <w:hideMark/>
          </w:tcPr>
          <w:p w14:paraId="0B89FBE6"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vAlign w:val="center"/>
            <w:hideMark/>
          </w:tcPr>
          <w:p w14:paraId="47914ABF"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600" w:type="dxa"/>
            <w:shd w:val="clear" w:color="auto" w:fill="auto"/>
            <w:vAlign w:val="center"/>
            <w:hideMark/>
          </w:tcPr>
          <w:p w14:paraId="2BED50F6"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994" w:type="dxa"/>
            <w:shd w:val="clear" w:color="auto" w:fill="auto"/>
            <w:vAlign w:val="center"/>
            <w:hideMark/>
          </w:tcPr>
          <w:p w14:paraId="4A47C376"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030" w:type="dxa"/>
            <w:shd w:val="clear" w:color="auto" w:fill="auto"/>
            <w:vAlign w:val="center"/>
            <w:hideMark/>
          </w:tcPr>
          <w:p w14:paraId="3E225464"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$54.047</w:t>
            </w:r>
          </w:p>
        </w:tc>
        <w:tc>
          <w:tcPr>
            <w:tcW w:w="1038" w:type="dxa"/>
            <w:shd w:val="clear" w:color="auto" w:fill="auto"/>
          </w:tcPr>
          <w:p w14:paraId="7D434CE8"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51FCBF57" w14:textId="19EA58EB" w:rsidTr="00A63BCB">
        <w:trPr>
          <w:trHeight w:val="560"/>
          <w:jc w:val="center"/>
        </w:trPr>
        <w:tc>
          <w:tcPr>
            <w:tcW w:w="347" w:type="dxa"/>
            <w:vMerge/>
            <w:shd w:val="clear" w:color="auto" w:fill="auto"/>
            <w:vAlign w:val="center"/>
            <w:hideMark/>
          </w:tcPr>
          <w:p w14:paraId="64FCDD7F"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53CA3384"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Protocolos de bioseguridad:</w:t>
            </w:r>
          </w:p>
        </w:tc>
        <w:tc>
          <w:tcPr>
            <w:tcW w:w="2127" w:type="dxa"/>
            <w:shd w:val="clear" w:color="auto" w:fill="auto"/>
            <w:vAlign w:val="center"/>
            <w:hideMark/>
          </w:tcPr>
          <w:p w14:paraId="0F273BC1"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 kit caja de 100 tapabocas termosellado médico y  botella de alcohol con atomizador de 700 ml.</w:t>
            </w:r>
          </w:p>
        </w:tc>
        <w:tc>
          <w:tcPr>
            <w:tcW w:w="1319" w:type="dxa"/>
            <w:shd w:val="clear" w:color="auto" w:fill="auto"/>
            <w:vAlign w:val="center"/>
            <w:hideMark/>
          </w:tcPr>
          <w:p w14:paraId="6F2C04B2"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2,4</w:t>
            </w:r>
          </w:p>
        </w:tc>
        <w:tc>
          <w:tcPr>
            <w:tcW w:w="862" w:type="dxa"/>
            <w:shd w:val="clear" w:color="auto" w:fill="auto"/>
            <w:noWrap/>
            <w:vAlign w:val="center"/>
            <w:hideMark/>
          </w:tcPr>
          <w:p w14:paraId="06BD199A"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noWrap/>
            <w:vAlign w:val="bottom"/>
            <w:hideMark/>
          </w:tcPr>
          <w:p w14:paraId="1F8BE304"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5490E186"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5528C00C"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175C7B8E"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$116.746</w:t>
            </w:r>
          </w:p>
        </w:tc>
        <w:tc>
          <w:tcPr>
            <w:tcW w:w="1038" w:type="dxa"/>
            <w:shd w:val="clear" w:color="auto" w:fill="auto"/>
          </w:tcPr>
          <w:p w14:paraId="4E61F3EE"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3928F925" w14:textId="1ED7D305" w:rsidTr="00D737FF">
        <w:trPr>
          <w:trHeight w:val="1200"/>
          <w:jc w:val="center"/>
        </w:trPr>
        <w:tc>
          <w:tcPr>
            <w:tcW w:w="347" w:type="dxa"/>
            <w:vMerge w:val="restart"/>
            <w:shd w:val="clear" w:color="auto" w:fill="auto"/>
            <w:textDirection w:val="btLr"/>
            <w:vAlign w:val="center"/>
            <w:hideMark/>
          </w:tcPr>
          <w:p w14:paraId="684554C1"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Laboratorio de Arte Urbano</w:t>
            </w:r>
          </w:p>
        </w:tc>
        <w:tc>
          <w:tcPr>
            <w:tcW w:w="1052" w:type="dxa"/>
            <w:shd w:val="clear" w:color="auto" w:fill="auto"/>
            <w:vAlign w:val="center"/>
            <w:hideMark/>
          </w:tcPr>
          <w:p w14:paraId="46D15C62"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Capacitador en Arte Urbano</w:t>
            </w:r>
          </w:p>
        </w:tc>
        <w:tc>
          <w:tcPr>
            <w:tcW w:w="2127" w:type="dxa"/>
            <w:shd w:val="clear" w:color="auto" w:fill="auto"/>
            <w:vAlign w:val="center"/>
            <w:hideMark/>
          </w:tcPr>
          <w:p w14:paraId="68D2077F"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Técnico profesional en artes, trabajo social, psicología y/o áreas afines y 2 año de experiencia en procesos formativos en derechos de las mujeres, prevención de feminicidio y violencias basadas en género. </w:t>
            </w:r>
          </w:p>
        </w:tc>
        <w:tc>
          <w:tcPr>
            <w:tcW w:w="1319" w:type="dxa"/>
            <w:shd w:val="clear" w:color="auto" w:fill="auto"/>
            <w:noWrap/>
            <w:vAlign w:val="center"/>
            <w:hideMark/>
          </w:tcPr>
          <w:p w14:paraId="5C76828E"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1</w:t>
            </w:r>
          </w:p>
        </w:tc>
        <w:tc>
          <w:tcPr>
            <w:tcW w:w="862" w:type="dxa"/>
            <w:shd w:val="clear" w:color="auto" w:fill="auto"/>
            <w:noWrap/>
            <w:vAlign w:val="center"/>
            <w:hideMark/>
          </w:tcPr>
          <w:p w14:paraId="497B5F3F"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12</w:t>
            </w:r>
          </w:p>
        </w:tc>
        <w:tc>
          <w:tcPr>
            <w:tcW w:w="1208" w:type="dxa"/>
            <w:shd w:val="clear" w:color="auto" w:fill="auto"/>
            <w:noWrap/>
            <w:vAlign w:val="center"/>
            <w:hideMark/>
          </w:tcPr>
          <w:p w14:paraId="1D01CFAD"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w:t>
            </w:r>
          </w:p>
        </w:tc>
        <w:tc>
          <w:tcPr>
            <w:tcW w:w="600" w:type="dxa"/>
            <w:shd w:val="clear" w:color="auto" w:fill="auto"/>
            <w:noWrap/>
            <w:vAlign w:val="center"/>
            <w:hideMark/>
          </w:tcPr>
          <w:p w14:paraId="6988E6E1"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440E2712"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xml:space="preserve"> $      45.000 </w:t>
            </w:r>
          </w:p>
        </w:tc>
        <w:tc>
          <w:tcPr>
            <w:tcW w:w="1030" w:type="dxa"/>
            <w:shd w:val="clear" w:color="auto" w:fill="auto"/>
            <w:vAlign w:val="center"/>
            <w:hideMark/>
          </w:tcPr>
          <w:p w14:paraId="6DFDB581"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$1.080.000</w:t>
            </w:r>
          </w:p>
        </w:tc>
        <w:tc>
          <w:tcPr>
            <w:tcW w:w="1038" w:type="dxa"/>
            <w:shd w:val="clear" w:color="auto" w:fill="F2F2F2" w:themeFill="background1" w:themeFillShade="F2"/>
          </w:tcPr>
          <w:p w14:paraId="61A3728A"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5689255B"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58C72D53" w14:textId="666AF90F" w:rsidR="00A63BCB" w:rsidRPr="00A63BCB" w:rsidRDefault="00A63BCB" w:rsidP="00A63BCB">
            <w:pPr>
              <w:spacing w:before="0" w:after="0"/>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$1.080.000</w:t>
            </w:r>
          </w:p>
        </w:tc>
      </w:tr>
      <w:tr w:rsidR="00503C4A" w:rsidRPr="00A63BCB" w14:paraId="28C398BB" w14:textId="6C22A011" w:rsidTr="00A63BCB">
        <w:trPr>
          <w:trHeight w:val="50"/>
          <w:jc w:val="center"/>
        </w:trPr>
        <w:tc>
          <w:tcPr>
            <w:tcW w:w="347" w:type="dxa"/>
            <w:vMerge/>
            <w:shd w:val="clear" w:color="auto" w:fill="auto"/>
            <w:vAlign w:val="center"/>
            <w:hideMark/>
          </w:tcPr>
          <w:p w14:paraId="73EACDD7"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11E7A34D"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Espacio Físico</w:t>
            </w:r>
          </w:p>
        </w:tc>
        <w:tc>
          <w:tcPr>
            <w:tcW w:w="2127" w:type="dxa"/>
            <w:shd w:val="clear" w:color="auto" w:fill="auto"/>
            <w:vAlign w:val="center"/>
            <w:hideMark/>
          </w:tcPr>
          <w:p w14:paraId="7E706D8D"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Alquiler de locación - LOCALIDAD DE TEUSAQUILLO. Capacidad 20 personas por  dos (2) horas diarias.</w:t>
            </w:r>
          </w:p>
        </w:tc>
        <w:tc>
          <w:tcPr>
            <w:tcW w:w="1319" w:type="dxa"/>
            <w:shd w:val="clear" w:color="auto" w:fill="auto"/>
            <w:noWrap/>
            <w:vAlign w:val="center"/>
            <w:hideMark/>
          </w:tcPr>
          <w:p w14:paraId="3A27BD59"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12</w:t>
            </w:r>
          </w:p>
        </w:tc>
        <w:tc>
          <w:tcPr>
            <w:tcW w:w="862" w:type="dxa"/>
            <w:shd w:val="clear" w:color="auto" w:fill="auto"/>
            <w:noWrap/>
            <w:vAlign w:val="center"/>
            <w:hideMark/>
          </w:tcPr>
          <w:p w14:paraId="2197D461"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noWrap/>
            <w:vAlign w:val="bottom"/>
            <w:hideMark/>
          </w:tcPr>
          <w:p w14:paraId="58BB46EF" w14:textId="77777777" w:rsidR="00A63BCB" w:rsidRPr="00A63BCB" w:rsidRDefault="00A63BCB" w:rsidP="00A63BCB">
            <w:pPr>
              <w:spacing w:before="0" w:after="0"/>
              <w:jc w:val="left"/>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600" w:type="dxa"/>
            <w:shd w:val="clear" w:color="auto" w:fill="auto"/>
            <w:noWrap/>
            <w:vAlign w:val="center"/>
            <w:hideMark/>
          </w:tcPr>
          <w:p w14:paraId="239D136C"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5BFECC7B"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58F77801"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$1.280.000</w:t>
            </w:r>
          </w:p>
        </w:tc>
        <w:tc>
          <w:tcPr>
            <w:tcW w:w="1038" w:type="dxa"/>
            <w:shd w:val="clear" w:color="auto" w:fill="auto"/>
          </w:tcPr>
          <w:p w14:paraId="0763A0FE"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5AB072E9" w14:textId="1423EAA5" w:rsidTr="00A63BCB">
        <w:trPr>
          <w:trHeight w:val="980"/>
          <w:jc w:val="center"/>
        </w:trPr>
        <w:tc>
          <w:tcPr>
            <w:tcW w:w="347" w:type="dxa"/>
            <w:vMerge/>
            <w:shd w:val="clear" w:color="auto" w:fill="auto"/>
            <w:vAlign w:val="center"/>
            <w:hideMark/>
          </w:tcPr>
          <w:p w14:paraId="72C6F3A8"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557E56F0"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Kit de Spray</w:t>
            </w:r>
          </w:p>
        </w:tc>
        <w:tc>
          <w:tcPr>
            <w:tcW w:w="2127" w:type="dxa"/>
            <w:shd w:val="clear" w:color="auto" w:fill="auto"/>
            <w:vAlign w:val="center"/>
            <w:hideMark/>
          </w:tcPr>
          <w:p w14:paraId="6ADA0608"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Kit de 6 Spray o aerosoles con  variedad de colores, fácil uso y  limpieza. No deben contender plomo y metales pesados para que no afecte la capa de ozono.</w:t>
            </w:r>
          </w:p>
        </w:tc>
        <w:tc>
          <w:tcPr>
            <w:tcW w:w="1319" w:type="dxa"/>
            <w:shd w:val="clear" w:color="auto" w:fill="auto"/>
            <w:noWrap/>
            <w:vAlign w:val="center"/>
            <w:hideMark/>
          </w:tcPr>
          <w:p w14:paraId="492660BC"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20</w:t>
            </w:r>
          </w:p>
        </w:tc>
        <w:tc>
          <w:tcPr>
            <w:tcW w:w="862" w:type="dxa"/>
            <w:shd w:val="clear" w:color="auto" w:fill="auto"/>
            <w:noWrap/>
            <w:vAlign w:val="center"/>
            <w:hideMark/>
          </w:tcPr>
          <w:p w14:paraId="6059E1A3"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noWrap/>
            <w:vAlign w:val="bottom"/>
            <w:hideMark/>
          </w:tcPr>
          <w:p w14:paraId="73322625"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65EE43EA"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00B04632"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0581AC02"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$2.188.981</w:t>
            </w:r>
          </w:p>
        </w:tc>
        <w:tc>
          <w:tcPr>
            <w:tcW w:w="1038" w:type="dxa"/>
            <w:shd w:val="clear" w:color="auto" w:fill="auto"/>
          </w:tcPr>
          <w:p w14:paraId="40ED8286"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6096E169" w14:textId="72B52C90" w:rsidTr="00A63BCB">
        <w:trPr>
          <w:trHeight w:val="840"/>
          <w:jc w:val="center"/>
        </w:trPr>
        <w:tc>
          <w:tcPr>
            <w:tcW w:w="347" w:type="dxa"/>
            <w:vMerge/>
            <w:shd w:val="clear" w:color="auto" w:fill="auto"/>
            <w:vAlign w:val="center"/>
            <w:hideMark/>
          </w:tcPr>
          <w:p w14:paraId="3E354419"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1C823971"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Kit de Boquillas</w:t>
            </w:r>
          </w:p>
        </w:tc>
        <w:tc>
          <w:tcPr>
            <w:tcW w:w="2127" w:type="dxa"/>
            <w:shd w:val="clear" w:color="auto" w:fill="auto"/>
            <w:vAlign w:val="center"/>
            <w:hideMark/>
          </w:tcPr>
          <w:p w14:paraId="4AE26D08"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Kit de 6 boquillas  de ancho de trazos  para  difuminar, boquillas o caps que van de milímetros a 20 cm para realizar los efectos de relleno de mayor superficie.</w:t>
            </w:r>
          </w:p>
        </w:tc>
        <w:tc>
          <w:tcPr>
            <w:tcW w:w="1319" w:type="dxa"/>
            <w:shd w:val="clear" w:color="auto" w:fill="auto"/>
            <w:noWrap/>
            <w:vAlign w:val="center"/>
            <w:hideMark/>
          </w:tcPr>
          <w:p w14:paraId="6B7DA299"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20</w:t>
            </w:r>
          </w:p>
        </w:tc>
        <w:tc>
          <w:tcPr>
            <w:tcW w:w="862" w:type="dxa"/>
            <w:shd w:val="clear" w:color="auto" w:fill="auto"/>
            <w:noWrap/>
            <w:vAlign w:val="center"/>
            <w:hideMark/>
          </w:tcPr>
          <w:p w14:paraId="4DD3A77D"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noWrap/>
            <w:vAlign w:val="bottom"/>
            <w:hideMark/>
          </w:tcPr>
          <w:p w14:paraId="4BCD536E"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1F0687D1"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58952322"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6C71B0C2"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$37.287</w:t>
            </w:r>
          </w:p>
        </w:tc>
        <w:tc>
          <w:tcPr>
            <w:tcW w:w="1038" w:type="dxa"/>
            <w:shd w:val="clear" w:color="auto" w:fill="auto"/>
          </w:tcPr>
          <w:p w14:paraId="2B7B8102"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723BFBF3" w14:textId="3C10E465" w:rsidTr="00A63BCB">
        <w:trPr>
          <w:trHeight w:val="960"/>
          <w:jc w:val="center"/>
        </w:trPr>
        <w:tc>
          <w:tcPr>
            <w:tcW w:w="347" w:type="dxa"/>
            <w:vMerge/>
            <w:shd w:val="clear" w:color="auto" w:fill="auto"/>
            <w:vAlign w:val="center"/>
            <w:hideMark/>
          </w:tcPr>
          <w:p w14:paraId="17525862"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4D1555E8"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Cinta</w:t>
            </w:r>
          </w:p>
        </w:tc>
        <w:tc>
          <w:tcPr>
            <w:tcW w:w="2127" w:type="dxa"/>
            <w:shd w:val="clear" w:color="auto" w:fill="auto"/>
            <w:vAlign w:val="center"/>
            <w:hideMark/>
          </w:tcPr>
          <w:p w14:paraId="468D88DC"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Cinta De Enmascarar 50m Ancho 36mm para enmascarar trabajos de pintura, ideal para uso automotriz y resistente a la humedad, solventes, pintura y agentes químicos.</w:t>
            </w:r>
          </w:p>
        </w:tc>
        <w:tc>
          <w:tcPr>
            <w:tcW w:w="1319" w:type="dxa"/>
            <w:shd w:val="clear" w:color="auto" w:fill="auto"/>
            <w:noWrap/>
            <w:vAlign w:val="center"/>
            <w:hideMark/>
          </w:tcPr>
          <w:p w14:paraId="3EC8491F"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20</w:t>
            </w:r>
          </w:p>
        </w:tc>
        <w:tc>
          <w:tcPr>
            <w:tcW w:w="862" w:type="dxa"/>
            <w:shd w:val="clear" w:color="auto" w:fill="auto"/>
            <w:noWrap/>
            <w:vAlign w:val="center"/>
            <w:hideMark/>
          </w:tcPr>
          <w:p w14:paraId="24AA0500"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noWrap/>
            <w:vAlign w:val="bottom"/>
            <w:hideMark/>
          </w:tcPr>
          <w:p w14:paraId="298EA991"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610BEDF9"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21B5628B"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4692365A"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$153.811</w:t>
            </w:r>
          </w:p>
        </w:tc>
        <w:tc>
          <w:tcPr>
            <w:tcW w:w="1038" w:type="dxa"/>
            <w:shd w:val="clear" w:color="auto" w:fill="auto"/>
          </w:tcPr>
          <w:p w14:paraId="6F16D925"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1BCB62DB" w14:textId="5A955434" w:rsidTr="00A63BCB">
        <w:trPr>
          <w:trHeight w:val="940"/>
          <w:jc w:val="center"/>
        </w:trPr>
        <w:tc>
          <w:tcPr>
            <w:tcW w:w="347" w:type="dxa"/>
            <w:vMerge/>
            <w:shd w:val="clear" w:color="auto" w:fill="auto"/>
            <w:vAlign w:val="center"/>
            <w:hideMark/>
          </w:tcPr>
          <w:p w14:paraId="023D90A4"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0EE2A4B2"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Rodillos</w:t>
            </w:r>
          </w:p>
        </w:tc>
        <w:tc>
          <w:tcPr>
            <w:tcW w:w="2127" w:type="dxa"/>
            <w:shd w:val="clear" w:color="auto" w:fill="auto"/>
            <w:vAlign w:val="center"/>
            <w:hideMark/>
          </w:tcPr>
          <w:p w14:paraId="27D4EE3A"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Rodillo anti goteo, proporciona un mejor acabado, con unión metálica y mango tubular en plástico para un mejor agarre, en poli acrílico. 9 pulgadas (23 cm largo)</w:t>
            </w:r>
          </w:p>
        </w:tc>
        <w:tc>
          <w:tcPr>
            <w:tcW w:w="1319" w:type="dxa"/>
            <w:shd w:val="clear" w:color="auto" w:fill="auto"/>
            <w:noWrap/>
            <w:vAlign w:val="center"/>
            <w:hideMark/>
          </w:tcPr>
          <w:p w14:paraId="2EC3DBF9"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20</w:t>
            </w:r>
          </w:p>
        </w:tc>
        <w:tc>
          <w:tcPr>
            <w:tcW w:w="862" w:type="dxa"/>
            <w:shd w:val="clear" w:color="auto" w:fill="auto"/>
            <w:noWrap/>
            <w:vAlign w:val="center"/>
            <w:hideMark/>
          </w:tcPr>
          <w:p w14:paraId="2ADA9C13"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noWrap/>
            <w:vAlign w:val="bottom"/>
            <w:hideMark/>
          </w:tcPr>
          <w:p w14:paraId="1FA25CB8"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32CBD430"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50980B01"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73EB0FD5"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$293.137</w:t>
            </w:r>
          </w:p>
        </w:tc>
        <w:tc>
          <w:tcPr>
            <w:tcW w:w="1038" w:type="dxa"/>
            <w:shd w:val="clear" w:color="auto" w:fill="auto"/>
          </w:tcPr>
          <w:p w14:paraId="2DCC4128"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33BB564D" w14:textId="0FEC7573" w:rsidTr="00A63BCB">
        <w:trPr>
          <w:trHeight w:val="560"/>
          <w:jc w:val="center"/>
        </w:trPr>
        <w:tc>
          <w:tcPr>
            <w:tcW w:w="347" w:type="dxa"/>
            <w:vMerge/>
            <w:shd w:val="clear" w:color="auto" w:fill="auto"/>
            <w:vAlign w:val="center"/>
            <w:hideMark/>
          </w:tcPr>
          <w:p w14:paraId="649C246D"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552E64A1"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Cartulina</w:t>
            </w:r>
          </w:p>
        </w:tc>
        <w:tc>
          <w:tcPr>
            <w:tcW w:w="2127" w:type="dxa"/>
            <w:shd w:val="clear" w:color="auto" w:fill="auto"/>
            <w:vAlign w:val="center"/>
            <w:hideMark/>
          </w:tcPr>
          <w:p w14:paraId="6FD75811"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CARTULINA BRÍSTOL DE 1/8 X 18 UNIDADES DE 140 G, COLORES SURTIDOS</w:t>
            </w:r>
          </w:p>
        </w:tc>
        <w:tc>
          <w:tcPr>
            <w:tcW w:w="1319" w:type="dxa"/>
            <w:shd w:val="clear" w:color="auto" w:fill="auto"/>
            <w:noWrap/>
            <w:vAlign w:val="center"/>
            <w:hideMark/>
          </w:tcPr>
          <w:p w14:paraId="335A6D60"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20</w:t>
            </w:r>
          </w:p>
        </w:tc>
        <w:tc>
          <w:tcPr>
            <w:tcW w:w="862" w:type="dxa"/>
            <w:shd w:val="clear" w:color="auto" w:fill="auto"/>
            <w:noWrap/>
            <w:vAlign w:val="center"/>
            <w:hideMark/>
          </w:tcPr>
          <w:p w14:paraId="2F22D69D"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noWrap/>
            <w:vAlign w:val="bottom"/>
            <w:hideMark/>
          </w:tcPr>
          <w:p w14:paraId="66901D99"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41CC6B3F"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5A3B229B"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29AB8288"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$172.947</w:t>
            </w:r>
          </w:p>
        </w:tc>
        <w:tc>
          <w:tcPr>
            <w:tcW w:w="1038" w:type="dxa"/>
            <w:shd w:val="clear" w:color="auto" w:fill="auto"/>
          </w:tcPr>
          <w:p w14:paraId="7D626F0D"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6D629723" w14:textId="444B415B" w:rsidTr="00A63BCB">
        <w:trPr>
          <w:trHeight w:val="560"/>
          <w:jc w:val="center"/>
        </w:trPr>
        <w:tc>
          <w:tcPr>
            <w:tcW w:w="347" w:type="dxa"/>
            <w:vMerge/>
            <w:shd w:val="clear" w:color="auto" w:fill="auto"/>
            <w:vAlign w:val="center"/>
            <w:hideMark/>
          </w:tcPr>
          <w:p w14:paraId="34EA98F9"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26FB497F"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Set de Bisturi</w:t>
            </w:r>
          </w:p>
        </w:tc>
        <w:tc>
          <w:tcPr>
            <w:tcW w:w="2127" w:type="dxa"/>
            <w:shd w:val="clear" w:color="auto" w:fill="auto"/>
            <w:vAlign w:val="center"/>
            <w:hideMark/>
          </w:tcPr>
          <w:p w14:paraId="113F5A17"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1 bisturí de 9 mm, 1 bisturí de 18 mm, 5 cuchillas de 9 mm, 5 cuchillas de 18 mm</w:t>
            </w:r>
          </w:p>
        </w:tc>
        <w:tc>
          <w:tcPr>
            <w:tcW w:w="1319" w:type="dxa"/>
            <w:shd w:val="clear" w:color="auto" w:fill="auto"/>
            <w:noWrap/>
            <w:vAlign w:val="center"/>
            <w:hideMark/>
          </w:tcPr>
          <w:p w14:paraId="466FECBC"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20</w:t>
            </w:r>
          </w:p>
        </w:tc>
        <w:tc>
          <w:tcPr>
            <w:tcW w:w="862" w:type="dxa"/>
            <w:shd w:val="clear" w:color="auto" w:fill="auto"/>
            <w:noWrap/>
            <w:vAlign w:val="center"/>
            <w:hideMark/>
          </w:tcPr>
          <w:p w14:paraId="4ED9D3F8"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noWrap/>
            <w:vAlign w:val="bottom"/>
            <w:hideMark/>
          </w:tcPr>
          <w:p w14:paraId="15A5AB9C"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0FB54356"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37E4EE8B"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64A01C17"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$419.277</w:t>
            </w:r>
          </w:p>
        </w:tc>
        <w:tc>
          <w:tcPr>
            <w:tcW w:w="1038" w:type="dxa"/>
            <w:shd w:val="clear" w:color="auto" w:fill="auto"/>
          </w:tcPr>
          <w:p w14:paraId="16170ED0"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7767A67E" w14:textId="0D9FF15F" w:rsidTr="00A63BCB">
        <w:trPr>
          <w:trHeight w:val="1040"/>
          <w:jc w:val="center"/>
        </w:trPr>
        <w:tc>
          <w:tcPr>
            <w:tcW w:w="347" w:type="dxa"/>
            <w:vMerge/>
            <w:shd w:val="clear" w:color="auto" w:fill="auto"/>
            <w:vAlign w:val="center"/>
            <w:hideMark/>
          </w:tcPr>
          <w:p w14:paraId="7A4D126C"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79C8AB0C"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Acetato</w:t>
            </w:r>
          </w:p>
        </w:tc>
        <w:tc>
          <w:tcPr>
            <w:tcW w:w="2127" w:type="dxa"/>
            <w:shd w:val="clear" w:color="auto" w:fill="auto"/>
            <w:vAlign w:val="center"/>
            <w:hideMark/>
          </w:tcPr>
          <w:p w14:paraId="2256E844"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Acetato calibre de 10 mm x 50 hojas:</w:t>
            </w:r>
            <w:r w:rsidRPr="00A63BCB">
              <w:rPr>
                <w:rFonts w:ascii="Garamond" w:hAnsi="Garamond" w:cs="Calibri"/>
                <w:color w:val="000000" w:themeColor="text1"/>
                <w:sz w:val="16"/>
                <w:szCs w:val="16"/>
                <w:lang w:eastAsia="es-ES_tradnl"/>
              </w:rPr>
              <w:br/>
              <w:t>• 35 cm x 25 cm.</w:t>
            </w:r>
            <w:r w:rsidRPr="00A63BCB">
              <w:rPr>
                <w:rFonts w:ascii="Garamond" w:hAnsi="Garamond" w:cs="Calibri"/>
                <w:color w:val="000000" w:themeColor="text1"/>
                <w:sz w:val="16"/>
                <w:szCs w:val="16"/>
                <w:lang w:eastAsia="es-ES_tradnl"/>
              </w:rPr>
              <w:br/>
              <w:t>• Acetato transparente, ideal para diferentes trabajos y manualidades.</w:t>
            </w:r>
          </w:p>
        </w:tc>
        <w:tc>
          <w:tcPr>
            <w:tcW w:w="1319" w:type="dxa"/>
            <w:shd w:val="clear" w:color="auto" w:fill="auto"/>
            <w:noWrap/>
            <w:vAlign w:val="center"/>
            <w:hideMark/>
          </w:tcPr>
          <w:p w14:paraId="7B194ABF"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1</w:t>
            </w:r>
          </w:p>
        </w:tc>
        <w:tc>
          <w:tcPr>
            <w:tcW w:w="862" w:type="dxa"/>
            <w:shd w:val="clear" w:color="auto" w:fill="auto"/>
            <w:noWrap/>
            <w:vAlign w:val="center"/>
            <w:hideMark/>
          </w:tcPr>
          <w:p w14:paraId="14557D9F"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noWrap/>
            <w:vAlign w:val="bottom"/>
            <w:hideMark/>
          </w:tcPr>
          <w:p w14:paraId="2EC0F688"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3BBE9AF8"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1A4BF496"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6EF2E5D2"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$20.389</w:t>
            </w:r>
          </w:p>
        </w:tc>
        <w:tc>
          <w:tcPr>
            <w:tcW w:w="1038" w:type="dxa"/>
            <w:shd w:val="clear" w:color="auto" w:fill="auto"/>
          </w:tcPr>
          <w:p w14:paraId="4BFB78A4"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105983C0" w14:textId="09500F16" w:rsidTr="00A63BCB">
        <w:trPr>
          <w:trHeight w:val="1100"/>
          <w:jc w:val="center"/>
        </w:trPr>
        <w:tc>
          <w:tcPr>
            <w:tcW w:w="347" w:type="dxa"/>
            <w:vMerge/>
            <w:shd w:val="clear" w:color="auto" w:fill="auto"/>
            <w:vAlign w:val="center"/>
            <w:hideMark/>
          </w:tcPr>
          <w:p w14:paraId="5E6B1DB1"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4E5EFB1F"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Bandeja para Pintar</w:t>
            </w:r>
          </w:p>
        </w:tc>
        <w:tc>
          <w:tcPr>
            <w:tcW w:w="2127" w:type="dxa"/>
            <w:shd w:val="clear" w:color="auto" w:fill="auto"/>
            <w:vAlign w:val="center"/>
            <w:hideMark/>
          </w:tcPr>
          <w:p w14:paraId="2CD4BCB7"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Bandeja Para Pintar con Rodillo Plástica Toolcraft Tc2804, fabricada en polipropileno alto impacto. Líneas transversales que ayudan a quitar el exceso pintura sobre el rodillo. Medida: 28 x 39 cm. Tipo empaque: Granel</w:t>
            </w:r>
          </w:p>
        </w:tc>
        <w:tc>
          <w:tcPr>
            <w:tcW w:w="1319" w:type="dxa"/>
            <w:shd w:val="clear" w:color="auto" w:fill="auto"/>
            <w:noWrap/>
            <w:vAlign w:val="center"/>
            <w:hideMark/>
          </w:tcPr>
          <w:p w14:paraId="785873E5"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20</w:t>
            </w:r>
          </w:p>
        </w:tc>
        <w:tc>
          <w:tcPr>
            <w:tcW w:w="862" w:type="dxa"/>
            <w:shd w:val="clear" w:color="auto" w:fill="auto"/>
            <w:noWrap/>
            <w:vAlign w:val="center"/>
            <w:hideMark/>
          </w:tcPr>
          <w:p w14:paraId="746319F7"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noWrap/>
            <w:vAlign w:val="bottom"/>
            <w:hideMark/>
          </w:tcPr>
          <w:p w14:paraId="18E809A6"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18C6F4F5"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23B011B4"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34A3F0CC"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$185.362</w:t>
            </w:r>
          </w:p>
        </w:tc>
        <w:tc>
          <w:tcPr>
            <w:tcW w:w="1038" w:type="dxa"/>
            <w:shd w:val="clear" w:color="auto" w:fill="auto"/>
          </w:tcPr>
          <w:p w14:paraId="5F5F7ADC"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66310769" w14:textId="6CF928C7" w:rsidTr="00A63BCB">
        <w:trPr>
          <w:trHeight w:val="1160"/>
          <w:jc w:val="center"/>
        </w:trPr>
        <w:tc>
          <w:tcPr>
            <w:tcW w:w="347" w:type="dxa"/>
            <w:vMerge/>
            <w:shd w:val="clear" w:color="auto" w:fill="auto"/>
            <w:vAlign w:val="center"/>
            <w:hideMark/>
          </w:tcPr>
          <w:p w14:paraId="552014B8"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4AC7CAFB"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Brochas</w:t>
            </w:r>
          </w:p>
        </w:tc>
        <w:tc>
          <w:tcPr>
            <w:tcW w:w="2127" w:type="dxa"/>
            <w:shd w:val="clear" w:color="auto" w:fill="auto"/>
            <w:vAlign w:val="center"/>
            <w:hideMark/>
          </w:tcPr>
          <w:p w14:paraId="6DC2EDDA"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Brocha de alta productividad, con cerdas de alta resistencia 100% naturales y mango de madera en tono claro y punta roja con una perforación para su fácil almacenamiento. 2 pulgadas (5,08 cm)</w:t>
            </w:r>
          </w:p>
        </w:tc>
        <w:tc>
          <w:tcPr>
            <w:tcW w:w="1319" w:type="dxa"/>
            <w:shd w:val="clear" w:color="auto" w:fill="auto"/>
            <w:noWrap/>
            <w:vAlign w:val="center"/>
            <w:hideMark/>
          </w:tcPr>
          <w:p w14:paraId="6A2BA8E6"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20</w:t>
            </w:r>
          </w:p>
        </w:tc>
        <w:tc>
          <w:tcPr>
            <w:tcW w:w="862" w:type="dxa"/>
            <w:shd w:val="clear" w:color="auto" w:fill="auto"/>
            <w:noWrap/>
            <w:vAlign w:val="center"/>
            <w:hideMark/>
          </w:tcPr>
          <w:p w14:paraId="27FB5E31"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noWrap/>
            <w:vAlign w:val="bottom"/>
            <w:hideMark/>
          </w:tcPr>
          <w:p w14:paraId="71594115"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0822C72E"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393FEFA0"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64D8A4A4"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$232.050</w:t>
            </w:r>
          </w:p>
        </w:tc>
        <w:tc>
          <w:tcPr>
            <w:tcW w:w="1038" w:type="dxa"/>
            <w:shd w:val="clear" w:color="auto" w:fill="auto"/>
          </w:tcPr>
          <w:p w14:paraId="2D9E58D9"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798BB0A1" w14:textId="2EC34EBB" w:rsidTr="00A63BCB">
        <w:trPr>
          <w:trHeight w:val="760"/>
          <w:jc w:val="center"/>
        </w:trPr>
        <w:tc>
          <w:tcPr>
            <w:tcW w:w="347" w:type="dxa"/>
            <w:vMerge/>
            <w:shd w:val="clear" w:color="auto" w:fill="auto"/>
            <w:vAlign w:val="center"/>
            <w:hideMark/>
          </w:tcPr>
          <w:p w14:paraId="01F62D33"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5C30C023"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Certificado de Asistencia</w:t>
            </w:r>
          </w:p>
        </w:tc>
        <w:tc>
          <w:tcPr>
            <w:tcW w:w="2127" w:type="dxa"/>
            <w:shd w:val="clear" w:color="auto" w:fill="auto"/>
            <w:vAlign w:val="center"/>
            <w:hideMark/>
          </w:tcPr>
          <w:p w14:paraId="5547EAEA"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Diploma en opalina a full color para cada una de las participantes de 180 gramos con los logos institucionales. </w:t>
            </w:r>
          </w:p>
        </w:tc>
        <w:tc>
          <w:tcPr>
            <w:tcW w:w="1319" w:type="dxa"/>
            <w:shd w:val="clear" w:color="auto" w:fill="auto"/>
            <w:vAlign w:val="center"/>
            <w:hideMark/>
          </w:tcPr>
          <w:p w14:paraId="430BE893"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20</w:t>
            </w:r>
          </w:p>
        </w:tc>
        <w:tc>
          <w:tcPr>
            <w:tcW w:w="862" w:type="dxa"/>
            <w:shd w:val="clear" w:color="auto" w:fill="auto"/>
            <w:noWrap/>
            <w:vAlign w:val="center"/>
            <w:hideMark/>
          </w:tcPr>
          <w:p w14:paraId="3AE639E0"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vAlign w:val="center"/>
            <w:hideMark/>
          </w:tcPr>
          <w:p w14:paraId="2D47247D"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600" w:type="dxa"/>
            <w:shd w:val="clear" w:color="auto" w:fill="auto"/>
            <w:vAlign w:val="center"/>
            <w:hideMark/>
          </w:tcPr>
          <w:p w14:paraId="1D4F8848"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994" w:type="dxa"/>
            <w:shd w:val="clear" w:color="auto" w:fill="auto"/>
            <w:vAlign w:val="center"/>
            <w:hideMark/>
          </w:tcPr>
          <w:p w14:paraId="0F2C06D4"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030" w:type="dxa"/>
            <w:shd w:val="clear" w:color="auto" w:fill="auto"/>
            <w:vAlign w:val="center"/>
            <w:hideMark/>
          </w:tcPr>
          <w:p w14:paraId="270EB03C"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$56.327</w:t>
            </w:r>
          </w:p>
        </w:tc>
        <w:tc>
          <w:tcPr>
            <w:tcW w:w="1038" w:type="dxa"/>
            <w:shd w:val="clear" w:color="auto" w:fill="auto"/>
          </w:tcPr>
          <w:p w14:paraId="15B023DE"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5418BB87" w14:textId="215CBD83" w:rsidTr="00A63BCB">
        <w:trPr>
          <w:trHeight w:val="760"/>
          <w:jc w:val="center"/>
        </w:trPr>
        <w:tc>
          <w:tcPr>
            <w:tcW w:w="347" w:type="dxa"/>
            <w:vMerge/>
            <w:shd w:val="clear" w:color="auto" w:fill="auto"/>
            <w:vAlign w:val="center"/>
            <w:hideMark/>
          </w:tcPr>
          <w:p w14:paraId="7F041196"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5A23A67F"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Protocolos de bioseguridad:</w:t>
            </w:r>
          </w:p>
        </w:tc>
        <w:tc>
          <w:tcPr>
            <w:tcW w:w="2127" w:type="dxa"/>
            <w:shd w:val="clear" w:color="auto" w:fill="auto"/>
            <w:vAlign w:val="center"/>
            <w:hideMark/>
          </w:tcPr>
          <w:p w14:paraId="24B72B7B"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 kit caja de 100 tapabocas termosellado médico y  botella de alcohol con atomizador de 700 ml.</w:t>
            </w:r>
          </w:p>
        </w:tc>
        <w:tc>
          <w:tcPr>
            <w:tcW w:w="1319" w:type="dxa"/>
            <w:shd w:val="clear" w:color="auto" w:fill="auto"/>
            <w:vAlign w:val="center"/>
            <w:hideMark/>
          </w:tcPr>
          <w:p w14:paraId="220BE341"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2,4</w:t>
            </w:r>
          </w:p>
        </w:tc>
        <w:tc>
          <w:tcPr>
            <w:tcW w:w="862" w:type="dxa"/>
            <w:shd w:val="clear" w:color="auto" w:fill="auto"/>
            <w:noWrap/>
            <w:vAlign w:val="center"/>
            <w:hideMark/>
          </w:tcPr>
          <w:p w14:paraId="3D19F8B9"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noWrap/>
            <w:vAlign w:val="bottom"/>
            <w:hideMark/>
          </w:tcPr>
          <w:p w14:paraId="2867AF52"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2CBD95A9"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00234911"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64B6CE64"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$116.746</w:t>
            </w:r>
          </w:p>
        </w:tc>
        <w:tc>
          <w:tcPr>
            <w:tcW w:w="1038" w:type="dxa"/>
            <w:shd w:val="clear" w:color="auto" w:fill="auto"/>
          </w:tcPr>
          <w:p w14:paraId="7DDF1776"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0766273B" w14:textId="72941801" w:rsidTr="00D737FF">
        <w:trPr>
          <w:trHeight w:val="1100"/>
          <w:jc w:val="center"/>
        </w:trPr>
        <w:tc>
          <w:tcPr>
            <w:tcW w:w="347" w:type="dxa"/>
            <w:vMerge w:val="restart"/>
            <w:shd w:val="clear" w:color="auto" w:fill="auto"/>
            <w:textDirection w:val="btLr"/>
            <w:vAlign w:val="center"/>
            <w:hideMark/>
          </w:tcPr>
          <w:p w14:paraId="53DF132B"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Laboratorio de Danza y canto</w:t>
            </w:r>
          </w:p>
        </w:tc>
        <w:tc>
          <w:tcPr>
            <w:tcW w:w="1052" w:type="dxa"/>
            <w:shd w:val="clear" w:color="auto" w:fill="auto"/>
            <w:vAlign w:val="center"/>
            <w:hideMark/>
          </w:tcPr>
          <w:p w14:paraId="2FEF2C64"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Capacitador en Danza o Canto</w:t>
            </w:r>
          </w:p>
        </w:tc>
        <w:tc>
          <w:tcPr>
            <w:tcW w:w="2127" w:type="dxa"/>
            <w:shd w:val="clear" w:color="auto" w:fill="auto"/>
            <w:vAlign w:val="center"/>
            <w:hideMark/>
          </w:tcPr>
          <w:p w14:paraId="0586D505"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Técnico o profesional en Danza Clásica, Contempornaea, Ballet y técnica vocal con mínimo 2 años de experiencia en prevención de violencias basadas en género y/o procesos Pedagógicos o enfoque de Derechos Humanos.  </w:t>
            </w:r>
          </w:p>
        </w:tc>
        <w:tc>
          <w:tcPr>
            <w:tcW w:w="1319" w:type="dxa"/>
            <w:shd w:val="clear" w:color="auto" w:fill="auto"/>
            <w:noWrap/>
            <w:vAlign w:val="center"/>
            <w:hideMark/>
          </w:tcPr>
          <w:p w14:paraId="20A6C861"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1</w:t>
            </w:r>
          </w:p>
        </w:tc>
        <w:tc>
          <w:tcPr>
            <w:tcW w:w="862" w:type="dxa"/>
            <w:shd w:val="clear" w:color="auto" w:fill="auto"/>
            <w:noWrap/>
            <w:vAlign w:val="center"/>
            <w:hideMark/>
          </w:tcPr>
          <w:p w14:paraId="3962077B"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12</w:t>
            </w:r>
          </w:p>
        </w:tc>
        <w:tc>
          <w:tcPr>
            <w:tcW w:w="1208" w:type="dxa"/>
            <w:shd w:val="clear" w:color="auto" w:fill="auto"/>
            <w:noWrap/>
            <w:vAlign w:val="center"/>
            <w:hideMark/>
          </w:tcPr>
          <w:p w14:paraId="00C5D626"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w:t>
            </w:r>
          </w:p>
        </w:tc>
        <w:tc>
          <w:tcPr>
            <w:tcW w:w="600" w:type="dxa"/>
            <w:shd w:val="clear" w:color="auto" w:fill="auto"/>
            <w:noWrap/>
            <w:vAlign w:val="center"/>
            <w:hideMark/>
          </w:tcPr>
          <w:p w14:paraId="40B528D3"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00EC0943"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xml:space="preserve"> $      45.000 </w:t>
            </w:r>
          </w:p>
        </w:tc>
        <w:tc>
          <w:tcPr>
            <w:tcW w:w="1030" w:type="dxa"/>
            <w:shd w:val="clear" w:color="auto" w:fill="auto"/>
            <w:vAlign w:val="center"/>
            <w:hideMark/>
          </w:tcPr>
          <w:p w14:paraId="7A2C0FC6"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$1.080.000</w:t>
            </w:r>
          </w:p>
        </w:tc>
        <w:tc>
          <w:tcPr>
            <w:tcW w:w="1038" w:type="dxa"/>
            <w:shd w:val="clear" w:color="auto" w:fill="F2F2F2" w:themeFill="background1" w:themeFillShade="F2"/>
          </w:tcPr>
          <w:p w14:paraId="087BBC34"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447DE89B"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22588950"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3669CE3B" w14:textId="2D514889"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$1.080.000</w:t>
            </w:r>
          </w:p>
        </w:tc>
      </w:tr>
      <w:tr w:rsidR="00503C4A" w:rsidRPr="00A63BCB" w14:paraId="5A167070" w14:textId="14198E9E" w:rsidTr="00A63BCB">
        <w:trPr>
          <w:trHeight w:val="840"/>
          <w:jc w:val="center"/>
        </w:trPr>
        <w:tc>
          <w:tcPr>
            <w:tcW w:w="347" w:type="dxa"/>
            <w:vMerge/>
            <w:shd w:val="clear" w:color="auto" w:fill="auto"/>
            <w:vAlign w:val="center"/>
            <w:hideMark/>
          </w:tcPr>
          <w:p w14:paraId="74FBAAAB"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75CF50B6"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Espacio Físico</w:t>
            </w:r>
          </w:p>
        </w:tc>
        <w:tc>
          <w:tcPr>
            <w:tcW w:w="2127" w:type="dxa"/>
            <w:shd w:val="clear" w:color="auto" w:fill="auto"/>
            <w:vAlign w:val="center"/>
            <w:hideMark/>
          </w:tcPr>
          <w:p w14:paraId="2D585A38"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Alquiler de locación - LOCALIDAD DE TEUSAQUILLO. Capacidad 20 personas por  dos (2) horas diarias.</w:t>
            </w:r>
          </w:p>
        </w:tc>
        <w:tc>
          <w:tcPr>
            <w:tcW w:w="1319" w:type="dxa"/>
            <w:shd w:val="clear" w:color="auto" w:fill="auto"/>
            <w:noWrap/>
            <w:vAlign w:val="center"/>
            <w:hideMark/>
          </w:tcPr>
          <w:p w14:paraId="3189D2D0"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12</w:t>
            </w:r>
          </w:p>
        </w:tc>
        <w:tc>
          <w:tcPr>
            <w:tcW w:w="862" w:type="dxa"/>
            <w:shd w:val="clear" w:color="auto" w:fill="auto"/>
            <w:noWrap/>
            <w:vAlign w:val="center"/>
            <w:hideMark/>
          </w:tcPr>
          <w:p w14:paraId="0F693F72"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noWrap/>
            <w:vAlign w:val="bottom"/>
            <w:hideMark/>
          </w:tcPr>
          <w:p w14:paraId="53B3AFA3" w14:textId="77777777" w:rsidR="00A63BCB" w:rsidRPr="00A63BCB" w:rsidRDefault="00A63BCB" w:rsidP="00A63BCB">
            <w:pPr>
              <w:spacing w:before="0" w:after="0"/>
              <w:jc w:val="left"/>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600" w:type="dxa"/>
            <w:shd w:val="clear" w:color="auto" w:fill="auto"/>
            <w:noWrap/>
            <w:vAlign w:val="center"/>
            <w:hideMark/>
          </w:tcPr>
          <w:p w14:paraId="2F65D509"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70AA856C"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58CD6131"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$1.280.000</w:t>
            </w:r>
          </w:p>
        </w:tc>
        <w:tc>
          <w:tcPr>
            <w:tcW w:w="1038" w:type="dxa"/>
            <w:shd w:val="clear" w:color="auto" w:fill="auto"/>
          </w:tcPr>
          <w:p w14:paraId="33810D6E"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350CB040" w14:textId="78ECFA1E" w:rsidTr="00A63BCB">
        <w:trPr>
          <w:trHeight w:val="760"/>
          <w:jc w:val="center"/>
        </w:trPr>
        <w:tc>
          <w:tcPr>
            <w:tcW w:w="347" w:type="dxa"/>
            <w:vMerge/>
            <w:shd w:val="clear" w:color="auto" w:fill="auto"/>
            <w:vAlign w:val="center"/>
            <w:hideMark/>
          </w:tcPr>
          <w:p w14:paraId="29E45826"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38166D04"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Vestuario</w:t>
            </w:r>
          </w:p>
        </w:tc>
        <w:tc>
          <w:tcPr>
            <w:tcW w:w="2127" w:type="dxa"/>
            <w:shd w:val="clear" w:color="auto" w:fill="auto"/>
            <w:vAlign w:val="center"/>
            <w:hideMark/>
          </w:tcPr>
          <w:p w14:paraId="4F6109AB"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Alquiler de veinte (25) vestuarios de danza para el montaje de una obra de teatro. </w:t>
            </w:r>
          </w:p>
        </w:tc>
        <w:tc>
          <w:tcPr>
            <w:tcW w:w="1319" w:type="dxa"/>
            <w:shd w:val="clear" w:color="auto" w:fill="auto"/>
            <w:vAlign w:val="center"/>
            <w:hideMark/>
          </w:tcPr>
          <w:p w14:paraId="58BCCF71"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20</w:t>
            </w:r>
          </w:p>
        </w:tc>
        <w:tc>
          <w:tcPr>
            <w:tcW w:w="862" w:type="dxa"/>
            <w:shd w:val="clear" w:color="auto" w:fill="auto"/>
            <w:noWrap/>
            <w:vAlign w:val="center"/>
            <w:hideMark/>
          </w:tcPr>
          <w:p w14:paraId="5E6F1896"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4</w:t>
            </w:r>
          </w:p>
        </w:tc>
        <w:tc>
          <w:tcPr>
            <w:tcW w:w="1208" w:type="dxa"/>
            <w:shd w:val="clear" w:color="auto" w:fill="auto"/>
            <w:noWrap/>
            <w:vAlign w:val="center"/>
            <w:hideMark/>
          </w:tcPr>
          <w:p w14:paraId="670F19F7"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49641303"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1F3A44B7"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196AE62B"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$4.516.333</w:t>
            </w:r>
          </w:p>
        </w:tc>
        <w:tc>
          <w:tcPr>
            <w:tcW w:w="1038" w:type="dxa"/>
            <w:shd w:val="clear" w:color="auto" w:fill="auto"/>
          </w:tcPr>
          <w:p w14:paraId="364443D7"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111244DC" w14:textId="73EB5B28" w:rsidTr="00A63BCB">
        <w:trPr>
          <w:trHeight w:val="420"/>
          <w:jc w:val="center"/>
        </w:trPr>
        <w:tc>
          <w:tcPr>
            <w:tcW w:w="347" w:type="dxa"/>
            <w:vMerge/>
            <w:shd w:val="clear" w:color="auto" w:fill="auto"/>
            <w:vAlign w:val="center"/>
            <w:hideMark/>
          </w:tcPr>
          <w:p w14:paraId="42D25CAB"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1B39E8A9"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Cintas para Danza</w:t>
            </w:r>
          </w:p>
        </w:tc>
        <w:tc>
          <w:tcPr>
            <w:tcW w:w="2127" w:type="dxa"/>
            <w:shd w:val="clear" w:color="auto" w:fill="auto"/>
            <w:vAlign w:val="center"/>
            <w:hideMark/>
          </w:tcPr>
          <w:p w14:paraId="179F5B63"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Aneco Pieza de danza cintas serpentinas gimnasia Rítmica</w:t>
            </w:r>
          </w:p>
        </w:tc>
        <w:tc>
          <w:tcPr>
            <w:tcW w:w="1319" w:type="dxa"/>
            <w:shd w:val="clear" w:color="auto" w:fill="auto"/>
            <w:vAlign w:val="center"/>
            <w:hideMark/>
          </w:tcPr>
          <w:p w14:paraId="57819D16"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20</w:t>
            </w:r>
          </w:p>
        </w:tc>
        <w:tc>
          <w:tcPr>
            <w:tcW w:w="862" w:type="dxa"/>
            <w:shd w:val="clear" w:color="auto" w:fill="auto"/>
            <w:noWrap/>
            <w:vAlign w:val="center"/>
            <w:hideMark/>
          </w:tcPr>
          <w:p w14:paraId="227430B5"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noWrap/>
            <w:vAlign w:val="center"/>
            <w:hideMark/>
          </w:tcPr>
          <w:p w14:paraId="5E7D4FD1"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086BEA62"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2F0B62D5"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62DB45D1"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$140.427</w:t>
            </w:r>
          </w:p>
        </w:tc>
        <w:tc>
          <w:tcPr>
            <w:tcW w:w="1038" w:type="dxa"/>
            <w:shd w:val="clear" w:color="auto" w:fill="auto"/>
          </w:tcPr>
          <w:p w14:paraId="2714F562"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66D5CFE3" w14:textId="6A168126" w:rsidTr="00A63BCB">
        <w:trPr>
          <w:trHeight w:val="860"/>
          <w:jc w:val="center"/>
        </w:trPr>
        <w:tc>
          <w:tcPr>
            <w:tcW w:w="347" w:type="dxa"/>
            <w:vMerge/>
            <w:shd w:val="clear" w:color="auto" w:fill="auto"/>
            <w:vAlign w:val="center"/>
            <w:hideMark/>
          </w:tcPr>
          <w:p w14:paraId="04E86EE9"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63F3A2F4"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Certificado de Asistencia</w:t>
            </w:r>
          </w:p>
        </w:tc>
        <w:tc>
          <w:tcPr>
            <w:tcW w:w="2127" w:type="dxa"/>
            <w:shd w:val="clear" w:color="auto" w:fill="auto"/>
            <w:vAlign w:val="center"/>
            <w:hideMark/>
          </w:tcPr>
          <w:p w14:paraId="14BF6154"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Diploma en opalina a full color para cada una de las participantes de 180 gramos con los logos institucionales. </w:t>
            </w:r>
          </w:p>
        </w:tc>
        <w:tc>
          <w:tcPr>
            <w:tcW w:w="1319" w:type="dxa"/>
            <w:shd w:val="clear" w:color="auto" w:fill="auto"/>
            <w:vAlign w:val="center"/>
            <w:hideMark/>
          </w:tcPr>
          <w:p w14:paraId="0D05A292"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20</w:t>
            </w:r>
          </w:p>
        </w:tc>
        <w:tc>
          <w:tcPr>
            <w:tcW w:w="862" w:type="dxa"/>
            <w:shd w:val="clear" w:color="auto" w:fill="auto"/>
            <w:noWrap/>
            <w:vAlign w:val="center"/>
            <w:hideMark/>
          </w:tcPr>
          <w:p w14:paraId="2C3A605B"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vAlign w:val="center"/>
            <w:hideMark/>
          </w:tcPr>
          <w:p w14:paraId="568F4811"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600" w:type="dxa"/>
            <w:shd w:val="clear" w:color="auto" w:fill="auto"/>
            <w:vAlign w:val="center"/>
            <w:hideMark/>
          </w:tcPr>
          <w:p w14:paraId="51CC992E"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994" w:type="dxa"/>
            <w:shd w:val="clear" w:color="auto" w:fill="auto"/>
            <w:vAlign w:val="center"/>
            <w:hideMark/>
          </w:tcPr>
          <w:p w14:paraId="311D4DDB"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030" w:type="dxa"/>
            <w:shd w:val="clear" w:color="auto" w:fill="auto"/>
            <w:vAlign w:val="center"/>
            <w:hideMark/>
          </w:tcPr>
          <w:p w14:paraId="4C40A3B9"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$30.947</w:t>
            </w:r>
          </w:p>
        </w:tc>
        <w:tc>
          <w:tcPr>
            <w:tcW w:w="1038" w:type="dxa"/>
            <w:shd w:val="clear" w:color="auto" w:fill="auto"/>
          </w:tcPr>
          <w:p w14:paraId="7C6572C1"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1C86B8BA" w14:textId="5AF06227" w:rsidTr="00A63BCB">
        <w:trPr>
          <w:trHeight w:val="860"/>
          <w:jc w:val="center"/>
        </w:trPr>
        <w:tc>
          <w:tcPr>
            <w:tcW w:w="347" w:type="dxa"/>
            <w:vMerge/>
            <w:shd w:val="clear" w:color="auto" w:fill="auto"/>
            <w:vAlign w:val="center"/>
            <w:hideMark/>
          </w:tcPr>
          <w:p w14:paraId="339535F2"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7E434FC4"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Protocolos de bioseguridad:</w:t>
            </w:r>
          </w:p>
        </w:tc>
        <w:tc>
          <w:tcPr>
            <w:tcW w:w="2127" w:type="dxa"/>
            <w:shd w:val="clear" w:color="auto" w:fill="auto"/>
            <w:vAlign w:val="center"/>
            <w:hideMark/>
          </w:tcPr>
          <w:p w14:paraId="7757FDA6"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 kit caja de 100 tapabocas termosellado médico y  botella de alcohol con atomizador de 700 ml.</w:t>
            </w:r>
          </w:p>
        </w:tc>
        <w:tc>
          <w:tcPr>
            <w:tcW w:w="1319" w:type="dxa"/>
            <w:shd w:val="clear" w:color="auto" w:fill="auto"/>
            <w:vAlign w:val="center"/>
            <w:hideMark/>
          </w:tcPr>
          <w:p w14:paraId="05AAB56E"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2,4</w:t>
            </w:r>
          </w:p>
        </w:tc>
        <w:tc>
          <w:tcPr>
            <w:tcW w:w="862" w:type="dxa"/>
            <w:shd w:val="clear" w:color="auto" w:fill="auto"/>
            <w:noWrap/>
            <w:vAlign w:val="center"/>
            <w:hideMark/>
          </w:tcPr>
          <w:p w14:paraId="00FEF4A3"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208" w:type="dxa"/>
            <w:shd w:val="clear" w:color="auto" w:fill="auto"/>
            <w:noWrap/>
            <w:vAlign w:val="bottom"/>
            <w:hideMark/>
          </w:tcPr>
          <w:p w14:paraId="4FFBC31E"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08792EB1"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2C01049C"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3E1A9303"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$77.760</w:t>
            </w:r>
          </w:p>
        </w:tc>
        <w:tc>
          <w:tcPr>
            <w:tcW w:w="1038" w:type="dxa"/>
            <w:shd w:val="clear" w:color="auto" w:fill="auto"/>
          </w:tcPr>
          <w:p w14:paraId="52F25EBD"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027C8F2E" w14:textId="37295A11" w:rsidTr="00A63BCB">
        <w:trPr>
          <w:trHeight w:val="860"/>
          <w:jc w:val="center"/>
        </w:trPr>
        <w:tc>
          <w:tcPr>
            <w:tcW w:w="347" w:type="dxa"/>
            <w:vMerge w:val="restart"/>
            <w:shd w:val="clear" w:color="auto" w:fill="auto"/>
            <w:textDirection w:val="btLr"/>
            <w:vAlign w:val="center"/>
            <w:hideMark/>
          </w:tcPr>
          <w:p w14:paraId="77697ADA"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Socialización Ruta de Atención Clown </w:t>
            </w:r>
          </w:p>
        </w:tc>
        <w:tc>
          <w:tcPr>
            <w:tcW w:w="1052" w:type="dxa"/>
            <w:shd w:val="clear" w:color="auto" w:fill="auto"/>
            <w:vAlign w:val="center"/>
            <w:hideMark/>
          </w:tcPr>
          <w:p w14:paraId="249B01BF"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Espacio Físico</w:t>
            </w:r>
          </w:p>
        </w:tc>
        <w:tc>
          <w:tcPr>
            <w:tcW w:w="2127" w:type="dxa"/>
            <w:shd w:val="clear" w:color="auto" w:fill="auto"/>
            <w:vAlign w:val="center"/>
            <w:hideMark/>
          </w:tcPr>
          <w:p w14:paraId="699EBC4C"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Alquiler de locación - LOCALIDAD DE TEUSAQUILLO. Capacidad 20 personas por  dos (2) horas diarias.</w:t>
            </w:r>
          </w:p>
        </w:tc>
        <w:tc>
          <w:tcPr>
            <w:tcW w:w="1319" w:type="dxa"/>
            <w:shd w:val="clear" w:color="auto" w:fill="auto"/>
            <w:vAlign w:val="center"/>
            <w:hideMark/>
          </w:tcPr>
          <w:p w14:paraId="09AAAD7E"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12</w:t>
            </w:r>
          </w:p>
        </w:tc>
        <w:tc>
          <w:tcPr>
            <w:tcW w:w="862" w:type="dxa"/>
            <w:shd w:val="clear" w:color="auto" w:fill="auto"/>
            <w:noWrap/>
            <w:vAlign w:val="bottom"/>
            <w:hideMark/>
          </w:tcPr>
          <w:p w14:paraId="73CE743E" w14:textId="77777777" w:rsidR="00A63BCB" w:rsidRPr="00A63BCB" w:rsidRDefault="00A63BCB" w:rsidP="00A63BCB">
            <w:pPr>
              <w:spacing w:before="0" w:after="0"/>
              <w:jc w:val="left"/>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bottom"/>
            <w:hideMark/>
          </w:tcPr>
          <w:p w14:paraId="524E5493" w14:textId="77777777" w:rsidR="00A63BCB" w:rsidRPr="00A63BCB" w:rsidRDefault="00A63BCB" w:rsidP="00A63BCB">
            <w:pPr>
              <w:spacing w:before="0" w:after="0"/>
              <w:jc w:val="left"/>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600" w:type="dxa"/>
            <w:shd w:val="clear" w:color="auto" w:fill="auto"/>
            <w:vAlign w:val="center"/>
            <w:hideMark/>
          </w:tcPr>
          <w:p w14:paraId="220F7487"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3</w:t>
            </w:r>
          </w:p>
        </w:tc>
        <w:tc>
          <w:tcPr>
            <w:tcW w:w="994" w:type="dxa"/>
            <w:shd w:val="clear" w:color="auto" w:fill="auto"/>
            <w:vAlign w:val="center"/>
            <w:hideMark/>
          </w:tcPr>
          <w:p w14:paraId="45F632D0"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noWrap/>
            <w:vAlign w:val="center"/>
            <w:hideMark/>
          </w:tcPr>
          <w:p w14:paraId="11083241"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 $         1.333.333 </w:t>
            </w:r>
          </w:p>
        </w:tc>
        <w:tc>
          <w:tcPr>
            <w:tcW w:w="1038" w:type="dxa"/>
            <w:shd w:val="clear" w:color="auto" w:fill="auto"/>
          </w:tcPr>
          <w:p w14:paraId="48711D1C" w14:textId="47D251B0"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241CB910" w14:textId="36769A55" w:rsidTr="00D737FF">
        <w:trPr>
          <w:trHeight w:val="860"/>
          <w:jc w:val="center"/>
        </w:trPr>
        <w:tc>
          <w:tcPr>
            <w:tcW w:w="347" w:type="dxa"/>
            <w:vMerge/>
            <w:shd w:val="clear" w:color="auto" w:fill="auto"/>
            <w:vAlign w:val="center"/>
            <w:hideMark/>
          </w:tcPr>
          <w:p w14:paraId="7F8D8796"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73978851"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Capacitador en Clown</w:t>
            </w:r>
          </w:p>
        </w:tc>
        <w:tc>
          <w:tcPr>
            <w:tcW w:w="2127" w:type="dxa"/>
            <w:shd w:val="clear" w:color="auto" w:fill="auto"/>
            <w:vAlign w:val="center"/>
            <w:hideMark/>
          </w:tcPr>
          <w:p w14:paraId="175581E4"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Actor profesional en teatro con énfasis en clown con mínimo 2 años de experiencia en prevención de violencias basadas en género y/o procesos. </w:t>
            </w:r>
          </w:p>
        </w:tc>
        <w:tc>
          <w:tcPr>
            <w:tcW w:w="1319" w:type="dxa"/>
            <w:shd w:val="clear" w:color="auto" w:fill="auto"/>
            <w:noWrap/>
            <w:vAlign w:val="center"/>
            <w:hideMark/>
          </w:tcPr>
          <w:p w14:paraId="4664C20C"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w:t>
            </w:r>
          </w:p>
        </w:tc>
        <w:tc>
          <w:tcPr>
            <w:tcW w:w="862" w:type="dxa"/>
            <w:shd w:val="clear" w:color="auto" w:fill="auto"/>
            <w:noWrap/>
            <w:vAlign w:val="center"/>
            <w:hideMark/>
          </w:tcPr>
          <w:p w14:paraId="2275255F"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12</w:t>
            </w:r>
          </w:p>
        </w:tc>
        <w:tc>
          <w:tcPr>
            <w:tcW w:w="1208" w:type="dxa"/>
            <w:shd w:val="clear" w:color="auto" w:fill="auto"/>
            <w:noWrap/>
            <w:vAlign w:val="center"/>
            <w:hideMark/>
          </w:tcPr>
          <w:p w14:paraId="03276D48"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600" w:type="dxa"/>
            <w:shd w:val="clear" w:color="auto" w:fill="auto"/>
            <w:noWrap/>
            <w:vAlign w:val="center"/>
            <w:hideMark/>
          </w:tcPr>
          <w:p w14:paraId="1A980660"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3</w:t>
            </w:r>
          </w:p>
        </w:tc>
        <w:tc>
          <w:tcPr>
            <w:tcW w:w="994" w:type="dxa"/>
            <w:shd w:val="clear" w:color="auto" w:fill="auto"/>
            <w:vAlign w:val="center"/>
            <w:hideMark/>
          </w:tcPr>
          <w:p w14:paraId="55395297"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xml:space="preserve"> $      45.000 </w:t>
            </w:r>
          </w:p>
        </w:tc>
        <w:tc>
          <w:tcPr>
            <w:tcW w:w="1030" w:type="dxa"/>
            <w:shd w:val="clear" w:color="auto" w:fill="auto"/>
            <w:vAlign w:val="center"/>
            <w:hideMark/>
          </w:tcPr>
          <w:p w14:paraId="132240CD"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$1.800.000</w:t>
            </w:r>
          </w:p>
        </w:tc>
        <w:tc>
          <w:tcPr>
            <w:tcW w:w="1038" w:type="dxa"/>
            <w:shd w:val="clear" w:color="auto" w:fill="F2F2F2" w:themeFill="background1" w:themeFillShade="F2"/>
          </w:tcPr>
          <w:p w14:paraId="18B55012"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2EB620C7"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7F0B7C93" w14:textId="1C14380E" w:rsidR="00A63BCB" w:rsidRPr="00A63BCB" w:rsidRDefault="00A63BCB" w:rsidP="00A63BCB">
            <w:pPr>
              <w:spacing w:before="0" w:after="0"/>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$1.800.000</w:t>
            </w:r>
          </w:p>
        </w:tc>
      </w:tr>
      <w:tr w:rsidR="00503C4A" w:rsidRPr="00A63BCB" w14:paraId="03A029F4" w14:textId="76B72177" w:rsidTr="00A63BCB">
        <w:trPr>
          <w:trHeight w:val="860"/>
          <w:jc w:val="center"/>
        </w:trPr>
        <w:tc>
          <w:tcPr>
            <w:tcW w:w="347" w:type="dxa"/>
            <w:vMerge/>
            <w:shd w:val="clear" w:color="auto" w:fill="auto"/>
            <w:vAlign w:val="center"/>
            <w:hideMark/>
          </w:tcPr>
          <w:p w14:paraId="7CF46450"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46B95888"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Vestuario</w:t>
            </w:r>
          </w:p>
        </w:tc>
        <w:tc>
          <w:tcPr>
            <w:tcW w:w="2127" w:type="dxa"/>
            <w:shd w:val="clear" w:color="auto" w:fill="auto"/>
            <w:vAlign w:val="center"/>
            <w:hideMark/>
          </w:tcPr>
          <w:p w14:paraId="4F8642D4"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Alquiler de veinte (20) vestuarios completos  para el montaje de una obra de clown y mimos</w:t>
            </w:r>
          </w:p>
        </w:tc>
        <w:tc>
          <w:tcPr>
            <w:tcW w:w="1319" w:type="dxa"/>
            <w:shd w:val="clear" w:color="auto" w:fill="auto"/>
            <w:vAlign w:val="center"/>
            <w:hideMark/>
          </w:tcPr>
          <w:p w14:paraId="6CBEAEA8"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20</w:t>
            </w:r>
          </w:p>
        </w:tc>
        <w:tc>
          <w:tcPr>
            <w:tcW w:w="862" w:type="dxa"/>
            <w:shd w:val="clear" w:color="auto" w:fill="auto"/>
            <w:noWrap/>
            <w:vAlign w:val="center"/>
            <w:hideMark/>
          </w:tcPr>
          <w:p w14:paraId="6A3F5598"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4</w:t>
            </w:r>
          </w:p>
        </w:tc>
        <w:tc>
          <w:tcPr>
            <w:tcW w:w="1208" w:type="dxa"/>
            <w:shd w:val="clear" w:color="auto" w:fill="auto"/>
            <w:noWrap/>
            <w:vAlign w:val="center"/>
            <w:hideMark/>
          </w:tcPr>
          <w:p w14:paraId="1AC39E15"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600" w:type="dxa"/>
            <w:shd w:val="clear" w:color="auto" w:fill="auto"/>
            <w:vAlign w:val="center"/>
            <w:hideMark/>
          </w:tcPr>
          <w:p w14:paraId="5D945AC0"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1F6A70C3"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noWrap/>
            <w:vAlign w:val="center"/>
            <w:hideMark/>
          </w:tcPr>
          <w:p w14:paraId="5174A9BA"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 $         4.836.160 </w:t>
            </w:r>
          </w:p>
        </w:tc>
        <w:tc>
          <w:tcPr>
            <w:tcW w:w="1038" w:type="dxa"/>
            <w:shd w:val="clear" w:color="auto" w:fill="auto"/>
          </w:tcPr>
          <w:p w14:paraId="6A8BBB0E"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353F26F5" w14:textId="0D93E66D" w:rsidTr="00A63BCB">
        <w:trPr>
          <w:trHeight w:val="1140"/>
          <w:jc w:val="center"/>
        </w:trPr>
        <w:tc>
          <w:tcPr>
            <w:tcW w:w="347" w:type="dxa"/>
            <w:vMerge/>
            <w:shd w:val="clear" w:color="auto" w:fill="auto"/>
            <w:vAlign w:val="center"/>
            <w:hideMark/>
          </w:tcPr>
          <w:p w14:paraId="32761FE7"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78B2A579"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maquillaje </w:t>
            </w:r>
          </w:p>
        </w:tc>
        <w:tc>
          <w:tcPr>
            <w:tcW w:w="2127" w:type="dxa"/>
            <w:shd w:val="clear" w:color="auto" w:fill="auto"/>
            <w:vAlign w:val="center"/>
            <w:hideMark/>
          </w:tcPr>
          <w:p w14:paraId="78831AE0"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Un kit individual de maquillaje para teatro,  de uso personal para cada participante, que debe incluir: sombras,  base, cera de modelado, removedor de maquillaje, toallitas desmaquilladores y pañitos húmedos desmaquillantes. </w:t>
            </w:r>
          </w:p>
        </w:tc>
        <w:tc>
          <w:tcPr>
            <w:tcW w:w="1319" w:type="dxa"/>
            <w:shd w:val="clear" w:color="auto" w:fill="auto"/>
            <w:vAlign w:val="center"/>
            <w:hideMark/>
          </w:tcPr>
          <w:p w14:paraId="58AAF065"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20</w:t>
            </w:r>
          </w:p>
        </w:tc>
        <w:tc>
          <w:tcPr>
            <w:tcW w:w="862" w:type="dxa"/>
            <w:shd w:val="clear" w:color="auto" w:fill="auto"/>
            <w:noWrap/>
            <w:vAlign w:val="center"/>
            <w:hideMark/>
          </w:tcPr>
          <w:p w14:paraId="30D5379F"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center"/>
            <w:hideMark/>
          </w:tcPr>
          <w:p w14:paraId="7EC39BEF"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600" w:type="dxa"/>
            <w:shd w:val="clear" w:color="auto" w:fill="auto"/>
            <w:vAlign w:val="center"/>
            <w:hideMark/>
          </w:tcPr>
          <w:p w14:paraId="31422379"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5157B857"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noWrap/>
            <w:vAlign w:val="center"/>
            <w:hideMark/>
          </w:tcPr>
          <w:p w14:paraId="2D47C436"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 $         1.486.667 </w:t>
            </w:r>
          </w:p>
        </w:tc>
        <w:tc>
          <w:tcPr>
            <w:tcW w:w="1038" w:type="dxa"/>
            <w:shd w:val="clear" w:color="auto" w:fill="auto"/>
          </w:tcPr>
          <w:p w14:paraId="7DFB8B02"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1492AAF3" w14:textId="3610BA66" w:rsidTr="00A63BCB">
        <w:trPr>
          <w:trHeight w:val="50"/>
          <w:jc w:val="center"/>
        </w:trPr>
        <w:tc>
          <w:tcPr>
            <w:tcW w:w="347" w:type="dxa"/>
            <w:vMerge/>
            <w:shd w:val="clear" w:color="auto" w:fill="auto"/>
            <w:vAlign w:val="center"/>
            <w:hideMark/>
          </w:tcPr>
          <w:p w14:paraId="52C64897"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vMerge w:val="restart"/>
            <w:shd w:val="clear" w:color="auto" w:fill="auto"/>
            <w:vAlign w:val="center"/>
            <w:hideMark/>
          </w:tcPr>
          <w:p w14:paraId="1BDB9C8E"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Elementos para el laboratorio </w:t>
            </w:r>
          </w:p>
        </w:tc>
        <w:tc>
          <w:tcPr>
            <w:tcW w:w="2127" w:type="dxa"/>
            <w:shd w:val="clear" w:color="auto" w:fill="auto"/>
            <w:vAlign w:val="center"/>
            <w:hideMark/>
          </w:tcPr>
          <w:p w14:paraId="5311A2F1"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Juguetes para mimos: Una nariz de uso  personal de payaso.</w:t>
            </w:r>
          </w:p>
        </w:tc>
        <w:tc>
          <w:tcPr>
            <w:tcW w:w="1319" w:type="dxa"/>
            <w:shd w:val="clear" w:color="auto" w:fill="auto"/>
            <w:vAlign w:val="center"/>
            <w:hideMark/>
          </w:tcPr>
          <w:p w14:paraId="66A4C998"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20</w:t>
            </w:r>
          </w:p>
        </w:tc>
        <w:tc>
          <w:tcPr>
            <w:tcW w:w="862" w:type="dxa"/>
            <w:shd w:val="clear" w:color="auto" w:fill="auto"/>
            <w:noWrap/>
            <w:vAlign w:val="center"/>
            <w:hideMark/>
          </w:tcPr>
          <w:p w14:paraId="5AD6C873"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center"/>
            <w:hideMark/>
          </w:tcPr>
          <w:p w14:paraId="7CD4C3C2"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600" w:type="dxa"/>
            <w:shd w:val="clear" w:color="auto" w:fill="auto"/>
            <w:vAlign w:val="center"/>
            <w:hideMark/>
          </w:tcPr>
          <w:p w14:paraId="0966DD78"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4A4AFEF6"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noWrap/>
            <w:vAlign w:val="center"/>
            <w:hideMark/>
          </w:tcPr>
          <w:p w14:paraId="3A241050"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 $           129.667 </w:t>
            </w:r>
          </w:p>
        </w:tc>
        <w:tc>
          <w:tcPr>
            <w:tcW w:w="1038" w:type="dxa"/>
            <w:shd w:val="clear" w:color="auto" w:fill="auto"/>
          </w:tcPr>
          <w:p w14:paraId="3ACB9978"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03801B1F" w14:textId="2FCB7633" w:rsidTr="00A63BCB">
        <w:trPr>
          <w:trHeight w:val="50"/>
          <w:jc w:val="center"/>
        </w:trPr>
        <w:tc>
          <w:tcPr>
            <w:tcW w:w="347" w:type="dxa"/>
            <w:vMerge/>
            <w:shd w:val="clear" w:color="auto" w:fill="auto"/>
            <w:vAlign w:val="center"/>
            <w:hideMark/>
          </w:tcPr>
          <w:p w14:paraId="59B4F69B"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vMerge/>
            <w:shd w:val="clear" w:color="auto" w:fill="auto"/>
            <w:vAlign w:val="center"/>
            <w:hideMark/>
          </w:tcPr>
          <w:p w14:paraId="0E657958" w14:textId="77777777" w:rsidR="00A63BCB" w:rsidRPr="00A63BCB" w:rsidRDefault="00A63BCB" w:rsidP="00A63BCB">
            <w:pPr>
              <w:spacing w:before="0" w:after="0"/>
              <w:rPr>
                <w:rFonts w:ascii="Garamond" w:hAnsi="Garamond" w:cs="Calibri"/>
                <w:color w:val="000000" w:themeColor="text1"/>
                <w:sz w:val="16"/>
                <w:szCs w:val="16"/>
                <w:lang w:eastAsia="es-ES_tradnl"/>
              </w:rPr>
            </w:pPr>
          </w:p>
        </w:tc>
        <w:tc>
          <w:tcPr>
            <w:tcW w:w="2127" w:type="dxa"/>
            <w:shd w:val="clear" w:color="auto" w:fill="auto"/>
            <w:vAlign w:val="center"/>
            <w:hideMark/>
          </w:tcPr>
          <w:p w14:paraId="65ECE10F"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Globos para figuras ( doscientos (200)  Globos de colores surtidos para armar figuras). </w:t>
            </w:r>
          </w:p>
        </w:tc>
        <w:tc>
          <w:tcPr>
            <w:tcW w:w="1319" w:type="dxa"/>
            <w:shd w:val="clear" w:color="auto" w:fill="auto"/>
            <w:vAlign w:val="center"/>
            <w:hideMark/>
          </w:tcPr>
          <w:p w14:paraId="4B82F037"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w:t>
            </w:r>
          </w:p>
        </w:tc>
        <w:tc>
          <w:tcPr>
            <w:tcW w:w="862" w:type="dxa"/>
            <w:shd w:val="clear" w:color="auto" w:fill="auto"/>
            <w:noWrap/>
            <w:vAlign w:val="center"/>
            <w:hideMark/>
          </w:tcPr>
          <w:p w14:paraId="794639CE"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center"/>
            <w:hideMark/>
          </w:tcPr>
          <w:p w14:paraId="16248D26"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600" w:type="dxa"/>
            <w:shd w:val="clear" w:color="auto" w:fill="auto"/>
            <w:vAlign w:val="center"/>
            <w:hideMark/>
          </w:tcPr>
          <w:p w14:paraId="1347A148"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3E02FCA8"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noWrap/>
            <w:vAlign w:val="center"/>
            <w:hideMark/>
          </w:tcPr>
          <w:p w14:paraId="13A38709"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 $           117.313 </w:t>
            </w:r>
          </w:p>
        </w:tc>
        <w:tc>
          <w:tcPr>
            <w:tcW w:w="1038" w:type="dxa"/>
            <w:shd w:val="clear" w:color="auto" w:fill="auto"/>
          </w:tcPr>
          <w:p w14:paraId="2B8241B2"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643ABA9B" w14:textId="3F1F01DC" w:rsidTr="00A63BCB">
        <w:trPr>
          <w:trHeight w:val="860"/>
          <w:jc w:val="center"/>
        </w:trPr>
        <w:tc>
          <w:tcPr>
            <w:tcW w:w="347" w:type="dxa"/>
            <w:vMerge/>
            <w:shd w:val="clear" w:color="auto" w:fill="auto"/>
            <w:vAlign w:val="center"/>
            <w:hideMark/>
          </w:tcPr>
          <w:p w14:paraId="649D263D"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7BD0D1EA"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Protocolos de bioseguridad:</w:t>
            </w:r>
          </w:p>
        </w:tc>
        <w:tc>
          <w:tcPr>
            <w:tcW w:w="2127" w:type="dxa"/>
            <w:shd w:val="clear" w:color="auto" w:fill="auto"/>
            <w:vAlign w:val="center"/>
            <w:hideMark/>
          </w:tcPr>
          <w:p w14:paraId="15120375"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 kit caja de 100 tapabocas termosellado médico y  botella de alcohol con atomizador de 700 ml.</w:t>
            </w:r>
          </w:p>
        </w:tc>
        <w:tc>
          <w:tcPr>
            <w:tcW w:w="1319" w:type="dxa"/>
            <w:shd w:val="clear" w:color="auto" w:fill="auto"/>
            <w:vAlign w:val="center"/>
            <w:hideMark/>
          </w:tcPr>
          <w:p w14:paraId="6F1B664F"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2,4</w:t>
            </w:r>
          </w:p>
        </w:tc>
        <w:tc>
          <w:tcPr>
            <w:tcW w:w="862" w:type="dxa"/>
            <w:shd w:val="clear" w:color="auto" w:fill="auto"/>
            <w:noWrap/>
            <w:vAlign w:val="center"/>
            <w:hideMark/>
          </w:tcPr>
          <w:p w14:paraId="0930D77E"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center"/>
            <w:hideMark/>
          </w:tcPr>
          <w:p w14:paraId="31C7BABE"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600" w:type="dxa"/>
            <w:shd w:val="clear" w:color="auto" w:fill="auto"/>
            <w:vAlign w:val="center"/>
            <w:hideMark/>
          </w:tcPr>
          <w:p w14:paraId="5653C6D1"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66FF17D1"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6341893C"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$116.746</w:t>
            </w:r>
          </w:p>
        </w:tc>
        <w:tc>
          <w:tcPr>
            <w:tcW w:w="1038" w:type="dxa"/>
            <w:shd w:val="clear" w:color="auto" w:fill="auto"/>
          </w:tcPr>
          <w:p w14:paraId="2397379B"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29C5980F" w14:textId="7B3CF13F" w:rsidTr="00D737FF">
        <w:trPr>
          <w:trHeight w:val="1040"/>
          <w:jc w:val="center"/>
        </w:trPr>
        <w:tc>
          <w:tcPr>
            <w:tcW w:w="347" w:type="dxa"/>
            <w:vMerge w:val="restart"/>
            <w:shd w:val="clear" w:color="auto" w:fill="auto"/>
            <w:textDirection w:val="btLr"/>
            <w:vAlign w:val="center"/>
            <w:hideMark/>
          </w:tcPr>
          <w:p w14:paraId="3C15B728"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Defensa Personal</w:t>
            </w:r>
          </w:p>
        </w:tc>
        <w:tc>
          <w:tcPr>
            <w:tcW w:w="1052" w:type="dxa"/>
            <w:shd w:val="clear" w:color="auto" w:fill="auto"/>
            <w:vAlign w:val="center"/>
            <w:hideMark/>
          </w:tcPr>
          <w:p w14:paraId="2820541F"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Capacitador Artes Marciales</w:t>
            </w:r>
          </w:p>
        </w:tc>
        <w:tc>
          <w:tcPr>
            <w:tcW w:w="2127" w:type="dxa"/>
            <w:shd w:val="clear" w:color="auto" w:fill="auto"/>
            <w:vAlign w:val="center"/>
            <w:hideMark/>
          </w:tcPr>
          <w:p w14:paraId="7B47F3E3"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Instructor de artes marciales y sistema de combate: certificado en maestro de artes </w:t>
            </w:r>
            <w:r w:rsidRPr="00A63BCB">
              <w:rPr>
                <w:rFonts w:ascii="Garamond" w:hAnsi="Garamond" w:cs="Calibri"/>
                <w:color w:val="000000" w:themeColor="text1"/>
                <w:sz w:val="16"/>
                <w:szCs w:val="16"/>
                <w:lang w:eastAsia="es-ES_tradnl"/>
              </w:rPr>
              <w:lastRenderedPageBreak/>
              <w:t>marciales y sistema de combate con experiencia de (6) meses. Dos (2) maestros por dos (2) horas</w:t>
            </w:r>
          </w:p>
        </w:tc>
        <w:tc>
          <w:tcPr>
            <w:tcW w:w="1319" w:type="dxa"/>
            <w:shd w:val="clear" w:color="auto" w:fill="auto"/>
            <w:noWrap/>
            <w:vAlign w:val="center"/>
            <w:hideMark/>
          </w:tcPr>
          <w:p w14:paraId="12644860"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lastRenderedPageBreak/>
              <w:t>3</w:t>
            </w:r>
          </w:p>
        </w:tc>
        <w:tc>
          <w:tcPr>
            <w:tcW w:w="862" w:type="dxa"/>
            <w:shd w:val="clear" w:color="auto" w:fill="auto"/>
            <w:noWrap/>
            <w:vAlign w:val="center"/>
            <w:hideMark/>
          </w:tcPr>
          <w:p w14:paraId="2C39368F"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center"/>
            <w:hideMark/>
          </w:tcPr>
          <w:p w14:paraId="29EEE1D2"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12</w:t>
            </w:r>
          </w:p>
        </w:tc>
        <w:tc>
          <w:tcPr>
            <w:tcW w:w="600" w:type="dxa"/>
            <w:shd w:val="clear" w:color="auto" w:fill="auto"/>
            <w:noWrap/>
            <w:vAlign w:val="center"/>
            <w:hideMark/>
          </w:tcPr>
          <w:p w14:paraId="4C59EEE9"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w:t>
            </w:r>
          </w:p>
        </w:tc>
        <w:tc>
          <w:tcPr>
            <w:tcW w:w="994" w:type="dxa"/>
            <w:shd w:val="clear" w:color="auto" w:fill="auto"/>
            <w:vAlign w:val="center"/>
            <w:hideMark/>
          </w:tcPr>
          <w:p w14:paraId="312F2E45"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xml:space="preserve"> $      45.000 </w:t>
            </w:r>
          </w:p>
        </w:tc>
        <w:tc>
          <w:tcPr>
            <w:tcW w:w="1030" w:type="dxa"/>
            <w:shd w:val="clear" w:color="auto" w:fill="auto"/>
            <w:noWrap/>
            <w:vAlign w:val="center"/>
            <w:hideMark/>
          </w:tcPr>
          <w:p w14:paraId="7A0EEDCC"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 $         3.240.000 </w:t>
            </w:r>
          </w:p>
        </w:tc>
        <w:tc>
          <w:tcPr>
            <w:tcW w:w="1038" w:type="dxa"/>
            <w:shd w:val="clear" w:color="auto" w:fill="F2F2F2" w:themeFill="background1" w:themeFillShade="F2"/>
          </w:tcPr>
          <w:p w14:paraId="339AEE2C"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4B9CC3FD"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6C000A13" w14:textId="59AFE2CD"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3.240.000</w:t>
            </w:r>
          </w:p>
        </w:tc>
      </w:tr>
      <w:tr w:rsidR="00503C4A" w:rsidRPr="00A63BCB" w14:paraId="74FEBD05" w14:textId="588F7569" w:rsidTr="00A63BCB">
        <w:trPr>
          <w:trHeight w:val="1040"/>
          <w:jc w:val="center"/>
        </w:trPr>
        <w:tc>
          <w:tcPr>
            <w:tcW w:w="347" w:type="dxa"/>
            <w:vMerge/>
            <w:shd w:val="clear" w:color="auto" w:fill="auto"/>
            <w:vAlign w:val="center"/>
            <w:hideMark/>
          </w:tcPr>
          <w:p w14:paraId="1C672F20"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3D879087"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Camisa COLMYG</w:t>
            </w:r>
          </w:p>
        </w:tc>
        <w:tc>
          <w:tcPr>
            <w:tcW w:w="2127" w:type="dxa"/>
            <w:shd w:val="clear" w:color="auto" w:fill="auto"/>
            <w:vAlign w:val="center"/>
            <w:hideMark/>
          </w:tcPr>
          <w:p w14:paraId="14C063D6"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Camisas para paticipantes con el estampado de COLMYG- Localidad de Teusaquillo y el Logo del COLMYG a full color en la mitad de la camisa en la posición posterior. </w:t>
            </w:r>
          </w:p>
        </w:tc>
        <w:tc>
          <w:tcPr>
            <w:tcW w:w="1319" w:type="dxa"/>
            <w:shd w:val="clear" w:color="auto" w:fill="auto"/>
            <w:noWrap/>
            <w:vAlign w:val="center"/>
            <w:hideMark/>
          </w:tcPr>
          <w:p w14:paraId="33C2C596"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60</w:t>
            </w:r>
          </w:p>
        </w:tc>
        <w:tc>
          <w:tcPr>
            <w:tcW w:w="862" w:type="dxa"/>
            <w:shd w:val="clear" w:color="auto" w:fill="auto"/>
            <w:noWrap/>
            <w:vAlign w:val="center"/>
            <w:hideMark/>
          </w:tcPr>
          <w:p w14:paraId="5222D1D9"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center"/>
            <w:hideMark/>
          </w:tcPr>
          <w:p w14:paraId="1CD9612E"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600" w:type="dxa"/>
            <w:shd w:val="clear" w:color="auto" w:fill="auto"/>
            <w:noWrap/>
            <w:vAlign w:val="center"/>
            <w:hideMark/>
          </w:tcPr>
          <w:p w14:paraId="5A71D20A"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5B93A98A"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noWrap/>
            <w:vAlign w:val="center"/>
            <w:hideMark/>
          </w:tcPr>
          <w:p w14:paraId="4ADC0027"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 $         1.207.147 </w:t>
            </w:r>
          </w:p>
        </w:tc>
        <w:tc>
          <w:tcPr>
            <w:tcW w:w="1038" w:type="dxa"/>
            <w:shd w:val="clear" w:color="auto" w:fill="auto"/>
          </w:tcPr>
          <w:p w14:paraId="12981663"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212AE248" w14:textId="6F9F9440" w:rsidTr="00A63BCB">
        <w:trPr>
          <w:trHeight w:val="800"/>
          <w:jc w:val="center"/>
        </w:trPr>
        <w:tc>
          <w:tcPr>
            <w:tcW w:w="347" w:type="dxa"/>
            <w:vMerge/>
            <w:shd w:val="clear" w:color="auto" w:fill="auto"/>
            <w:vAlign w:val="center"/>
            <w:hideMark/>
          </w:tcPr>
          <w:p w14:paraId="6BA65563"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67269872"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Certificado de Asistencia</w:t>
            </w:r>
          </w:p>
        </w:tc>
        <w:tc>
          <w:tcPr>
            <w:tcW w:w="2127" w:type="dxa"/>
            <w:shd w:val="clear" w:color="auto" w:fill="auto"/>
            <w:vAlign w:val="center"/>
            <w:hideMark/>
          </w:tcPr>
          <w:p w14:paraId="4EB33364"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Diploma en opalina a full color para cada una de las participantes de 180 gramos con los logos institucionales. </w:t>
            </w:r>
          </w:p>
        </w:tc>
        <w:tc>
          <w:tcPr>
            <w:tcW w:w="1319" w:type="dxa"/>
            <w:shd w:val="clear" w:color="auto" w:fill="auto"/>
            <w:vAlign w:val="center"/>
            <w:hideMark/>
          </w:tcPr>
          <w:p w14:paraId="4BC76555"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60</w:t>
            </w:r>
          </w:p>
        </w:tc>
        <w:tc>
          <w:tcPr>
            <w:tcW w:w="862" w:type="dxa"/>
            <w:shd w:val="clear" w:color="auto" w:fill="auto"/>
            <w:noWrap/>
            <w:vAlign w:val="center"/>
            <w:hideMark/>
          </w:tcPr>
          <w:p w14:paraId="3B875E32"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center"/>
            <w:hideMark/>
          </w:tcPr>
          <w:p w14:paraId="533588B8"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600" w:type="dxa"/>
            <w:shd w:val="clear" w:color="auto" w:fill="auto"/>
            <w:vAlign w:val="center"/>
            <w:hideMark/>
          </w:tcPr>
          <w:p w14:paraId="47CACB8B"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49EF5F06"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7F1D469D"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$168.980</w:t>
            </w:r>
          </w:p>
        </w:tc>
        <w:tc>
          <w:tcPr>
            <w:tcW w:w="1038" w:type="dxa"/>
            <w:shd w:val="clear" w:color="auto" w:fill="auto"/>
          </w:tcPr>
          <w:p w14:paraId="5807559B"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05DF217F" w14:textId="2C6C0CFA" w:rsidTr="00A63BCB">
        <w:trPr>
          <w:trHeight w:val="800"/>
          <w:jc w:val="center"/>
        </w:trPr>
        <w:tc>
          <w:tcPr>
            <w:tcW w:w="347" w:type="dxa"/>
            <w:vMerge/>
            <w:shd w:val="clear" w:color="auto" w:fill="auto"/>
            <w:vAlign w:val="center"/>
            <w:hideMark/>
          </w:tcPr>
          <w:p w14:paraId="0537B7B5"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458F3C2C"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Protocolos de bioseguridad:</w:t>
            </w:r>
          </w:p>
        </w:tc>
        <w:tc>
          <w:tcPr>
            <w:tcW w:w="2127" w:type="dxa"/>
            <w:shd w:val="clear" w:color="auto" w:fill="auto"/>
            <w:vAlign w:val="center"/>
            <w:hideMark/>
          </w:tcPr>
          <w:p w14:paraId="23043E46"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 kit caja de 100 tapabocas termosellado médico y  botella de alcohol con atomizador de 700 ml.</w:t>
            </w:r>
          </w:p>
        </w:tc>
        <w:tc>
          <w:tcPr>
            <w:tcW w:w="1319" w:type="dxa"/>
            <w:shd w:val="clear" w:color="auto" w:fill="auto"/>
            <w:vAlign w:val="center"/>
            <w:hideMark/>
          </w:tcPr>
          <w:p w14:paraId="74D5D88C"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7,2</w:t>
            </w:r>
          </w:p>
        </w:tc>
        <w:tc>
          <w:tcPr>
            <w:tcW w:w="862" w:type="dxa"/>
            <w:shd w:val="clear" w:color="auto" w:fill="auto"/>
            <w:noWrap/>
            <w:vAlign w:val="center"/>
            <w:hideMark/>
          </w:tcPr>
          <w:p w14:paraId="4AE159E3"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center"/>
            <w:hideMark/>
          </w:tcPr>
          <w:p w14:paraId="42422A03"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600" w:type="dxa"/>
            <w:shd w:val="clear" w:color="auto" w:fill="auto"/>
            <w:vAlign w:val="center"/>
            <w:hideMark/>
          </w:tcPr>
          <w:p w14:paraId="7F52990A"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1EC620AD"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31E0530F"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$350.239</w:t>
            </w:r>
          </w:p>
        </w:tc>
        <w:tc>
          <w:tcPr>
            <w:tcW w:w="1038" w:type="dxa"/>
            <w:shd w:val="clear" w:color="auto" w:fill="auto"/>
          </w:tcPr>
          <w:p w14:paraId="483A9B5A"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068A6CAD" w14:textId="0B669EF2" w:rsidTr="00D737FF">
        <w:trPr>
          <w:trHeight w:val="2380"/>
          <w:jc w:val="center"/>
        </w:trPr>
        <w:tc>
          <w:tcPr>
            <w:tcW w:w="347" w:type="dxa"/>
            <w:vMerge w:val="restart"/>
            <w:shd w:val="clear" w:color="auto" w:fill="auto"/>
            <w:textDirection w:val="btLr"/>
            <w:vAlign w:val="center"/>
            <w:hideMark/>
          </w:tcPr>
          <w:p w14:paraId="5C14BDB5"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Ruta de prevención de todas las formas de violencia contra las mujeres indígenas</w:t>
            </w:r>
          </w:p>
        </w:tc>
        <w:tc>
          <w:tcPr>
            <w:tcW w:w="1052" w:type="dxa"/>
            <w:shd w:val="clear" w:color="auto" w:fill="auto"/>
            <w:vAlign w:val="center"/>
            <w:hideMark/>
          </w:tcPr>
          <w:p w14:paraId="22BEA7EA"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Capacitadores Pueblos Indígenas</w:t>
            </w:r>
          </w:p>
        </w:tc>
        <w:tc>
          <w:tcPr>
            <w:tcW w:w="2127" w:type="dxa"/>
            <w:shd w:val="clear" w:color="auto" w:fill="auto"/>
            <w:vAlign w:val="center"/>
            <w:hideMark/>
          </w:tcPr>
          <w:p w14:paraId="073C89B6"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Sabedor tradicional con experiencia de (2) años en procesos formativos en derechos de las mujeres indígenas, so-cialización y participación de las costumbres propias de los Pueblos Indígenas en el marco de la prevención de feminicidio y violencias basadas en género, y traducción de documentos a Lengua Materna Indígena de los Pueblos Carapana, Tikuna, Uitoto, Wanano, Bora, Kamentsa, Inga, Nasa, Yanacona, Wayuú, Arhuaco, Kichwa y Los Pastos, proyecto y que cuente con el aval de las organizaciones que representan en la Localidad de Teusaquillo.</w:t>
            </w:r>
          </w:p>
        </w:tc>
        <w:tc>
          <w:tcPr>
            <w:tcW w:w="1319" w:type="dxa"/>
            <w:shd w:val="clear" w:color="auto" w:fill="auto"/>
            <w:noWrap/>
            <w:vAlign w:val="center"/>
            <w:hideMark/>
          </w:tcPr>
          <w:p w14:paraId="387BCC75"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13</w:t>
            </w:r>
          </w:p>
        </w:tc>
        <w:tc>
          <w:tcPr>
            <w:tcW w:w="862" w:type="dxa"/>
            <w:shd w:val="clear" w:color="auto" w:fill="auto"/>
            <w:noWrap/>
            <w:vAlign w:val="center"/>
            <w:hideMark/>
          </w:tcPr>
          <w:p w14:paraId="005F66F8"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4</w:t>
            </w:r>
          </w:p>
        </w:tc>
        <w:tc>
          <w:tcPr>
            <w:tcW w:w="1208" w:type="dxa"/>
            <w:shd w:val="clear" w:color="auto" w:fill="auto"/>
            <w:noWrap/>
            <w:vAlign w:val="center"/>
            <w:hideMark/>
          </w:tcPr>
          <w:p w14:paraId="66FDEFFD"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600" w:type="dxa"/>
            <w:shd w:val="clear" w:color="auto" w:fill="auto"/>
            <w:noWrap/>
            <w:vAlign w:val="center"/>
            <w:hideMark/>
          </w:tcPr>
          <w:p w14:paraId="36ECAA15"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w:t>
            </w:r>
          </w:p>
        </w:tc>
        <w:tc>
          <w:tcPr>
            <w:tcW w:w="994" w:type="dxa"/>
            <w:shd w:val="clear" w:color="auto" w:fill="auto"/>
            <w:vAlign w:val="center"/>
            <w:hideMark/>
          </w:tcPr>
          <w:p w14:paraId="3045C271"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xml:space="preserve"> $      45.000 </w:t>
            </w:r>
          </w:p>
        </w:tc>
        <w:tc>
          <w:tcPr>
            <w:tcW w:w="1030" w:type="dxa"/>
            <w:shd w:val="clear" w:color="auto" w:fill="auto"/>
            <w:vAlign w:val="center"/>
            <w:hideMark/>
          </w:tcPr>
          <w:p w14:paraId="7F414895"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$4.680.000</w:t>
            </w:r>
          </w:p>
        </w:tc>
        <w:tc>
          <w:tcPr>
            <w:tcW w:w="1038" w:type="dxa"/>
            <w:shd w:val="clear" w:color="auto" w:fill="F2F2F2" w:themeFill="background1" w:themeFillShade="F2"/>
          </w:tcPr>
          <w:p w14:paraId="388CD181"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065073AC"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56AE5DF8"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14440B2C"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2BC54066"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5D70956F"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7DE18B8B"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4F3507B1" w14:textId="77777777" w:rsidR="00A63BCB" w:rsidRPr="00A63BCB" w:rsidRDefault="00A63BCB" w:rsidP="00A63BCB">
            <w:pPr>
              <w:spacing w:before="0" w:after="0"/>
              <w:rPr>
                <w:rFonts w:ascii="Garamond" w:hAnsi="Garamond" w:cs="Arial"/>
                <w:b/>
                <w:bCs/>
                <w:color w:val="000000" w:themeColor="text1"/>
                <w:sz w:val="16"/>
                <w:szCs w:val="16"/>
                <w:lang w:eastAsia="es-ES_tradnl"/>
              </w:rPr>
            </w:pPr>
          </w:p>
          <w:p w14:paraId="7AEC55D2" w14:textId="67700321" w:rsidR="00A63BCB" w:rsidRPr="00A63BCB" w:rsidRDefault="00A63BCB" w:rsidP="00A63BCB">
            <w:pPr>
              <w:spacing w:before="0" w:after="0"/>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$4.680.000</w:t>
            </w:r>
          </w:p>
        </w:tc>
      </w:tr>
      <w:tr w:rsidR="00503C4A" w:rsidRPr="00A63BCB" w14:paraId="6259BEBC" w14:textId="57A54410" w:rsidTr="00A63BCB">
        <w:trPr>
          <w:trHeight w:val="960"/>
          <w:jc w:val="center"/>
        </w:trPr>
        <w:tc>
          <w:tcPr>
            <w:tcW w:w="347" w:type="dxa"/>
            <w:vMerge/>
            <w:shd w:val="clear" w:color="auto" w:fill="auto"/>
            <w:vAlign w:val="center"/>
            <w:hideMark/>
          </w:tcPr>
          <w:p w14:paraId="0777D5BC"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1B4F3935"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Espacio Físico</w:t>
            </w:r>
          </w:p>
        </w:tc>
        <w:tc>
          <w:tcPr>
            <w:tcW w:w="2127" w:type="dxa"/>
            <w:shd w:val="clear" w:color="auto" w:fill="auto"/>
            <w:vAlign w:val="center"/>
            <w:hideMark/>
          </w:tcPr>
          <w:p w14:paraId="49526AAA"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Alquiler de locación - LOCALIDAD DE TEUSAQUILLO. Capacidad 20 personas por  dos (2) horas diarias.</w:t>
            </w:r>
          </w:p>
        </w:tc>
        <w:tc>
          <w:tcPr>
            <w:tcW w:w="1319" w:type="dxa"/>
            <w:shd w:val="clear" w:color="auto" w:fill="auto"/>
            <w:vAlign w:val="center"/>
            <w:hideMark/>
          </w:tcPr>
          <w:p w14:paraId="79D2CF60"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4</w:t>
            </w:r>
          </w:p>
        </w:tc>
        <w:tc>
          <w:tcPr>
            <w:tcW w:w="862" w:type="dxa"/>
            <w:shd w:val="clear" w:color="auto" w:fill="auto"/>
            <w:noWrap/>
            <w:vAlign w:val="bottom"/>
            <w:hideMark/>
          </w:tcPr>
          <w:p w14:paraId="276A8AFD" w14:textId="77777777" w:rsidR="00A63BCB" w:rsidRPr="00A63BCB" w:rsidRDefault="00A63BCB" w:rsidP="00A63BCB">
            <w:pPr>
              <w:spacing w:before="0" w:after="0"/>
              <w:jc w:val="left"/>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bottom"/>
            <w:hideMark/>
          </w:tcPr>
          <w:p w14:paraId="3D62E227" w14:textId="77777777" w:rsidR="00A63BCB" w:rsidRPr="00A63BCB" w:rsidRDefault="00A63BCB" w:rsidP="00A63BCB">
            <w:pPr>
              <w:spacing w:before="0" w:after="0"/>
              <w:jc w:val="left"/>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600" w:type="dxa"/>
            <w:shd w:val="clear" w:color="auto" w:fill="auto"/>
            <w:vAlign w:val="center"/>
            <w:hideMark/>
          </w:tcPr>
          <w:p w14:paraId="158ACEA2"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0925D5E0"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0B8AAE9F"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$426.667</w:t>
            </w:r>
          </w:p>
        </w:tc>
        <w:tc>
          <w:tcPr>
            <w:tcW w:w="1038" w:type="dxa"/>
            <w:shd w:val="clear" w:color="auto" w:fill="auto"/>
          </w:tcPr>
          <w:p w14:paraId="7A30ED81"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31B406E3" w14:textId="421469F2" w:rsidTr="00A63BCB">
        <w:trPr>
          <w:trHeight w:val="400"/>
          <w:jc w:val="center"/>
        </w:trPr>
        <w:tc>
          <w:tcPr>
            <w:tcW w:w="347" w:type="dxa"/>
            <w:vMerge/>
            <w:shd w:val="clear" w:color="auto" w:fill="auto"/>
            <w:vAlign w:val="center"/>
            <w:hideMark/>
          </w:tcPr>
          <w:p w14:paraId="27F71C3F"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vMerge w:val="restart"/>
            <w:shd w:val="clear" w:color="auto" w:fill="auto"/>
            <w:vAlign w:val="center"/>
            <w:hideMark/>
          </w:tcPr>
          <w:p w14:paraId="4E037095"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Papeleria</w:t>
            </w:r>
          </w:p>
        </w:tc>
        <w:tc>
          <w:tcPr>
            <w:tcW w:w="2127" w:type="dxa"/>
            <w:shd w:val="clear" w:color="auto" w:fill="auto"/>
            <w:vAlign w:val="center"/>
            <w:hideMark/>
          </w:tcPr>
          <w:p w14:paraId="7502D9D8"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Esfero negro de tinta tipo gel </w:t>
            </w:r>
          </w:p>
        </w:tc>
        <w:tc>
          <w:tcPr>
            <w:tcW w:w="1319" w:type="dxa"/>
            <w:shd w:val="clear" w:color="auto" w:fill="auto"/>
            <w:vAlign w:val="center"/>
            <w:hideMark/>
          </w:tcPr>
          <w:p w14:paraId="096C2BE2"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40</w:t>
            </w:r>
          </w:p>
        </w:tc>
        <w:tc>
          <w:tcPr>
            <w:tcW w:w="862" w:type="dxa"/>
            <w:shd w:val="clear" w:color="auto" w:fill="auto"/>
            <w:vAlign w:val="center"/>
            <w:hideMark/>
          </w:tcPr>
          <w:p w14:paraId="15DC2CAF"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bottom"/>
            <w:hideMark/>
          </w:tcPr>
          <w:p w14:paraId="3AAAF62A"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4BB272C3"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17E983F3"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7477C456"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$135.890</w:t>
            </w:r>
          </w:p>
        </w:tc>
        <w:tc>
          <w:tcPr>
            <w:tcW w:w="1038" w:type="dxa"/>
            <w:shd w:val="clear" w:color="auto" w:fill="auto"/>
          </w:tcPr>
          <w:p w14:paraId="24313AF6"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0BD5E131" w14:textId="0FAFC53D" w:rsidTr="00A63BCB">
        <w:trPr>
          <w:trHeight w:val="400"/>
          <w:jc w:val="center"/>
        </w:trPr>
        <w:tc>
          <w:tcPr>
            <w:tcW w:w="347" w:type="dxa"/>
            <w:vMerge/>
            <w:shd w:val="clear" w:color="auto" w:fill="auto"/>
            <w:vAlign w:val="center"/>
            <w:hideMark/>
          </w:tcPr>
          <w:p w14:paraId="6278FED1"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vMerge/>
            <w:shd w:val="clear" w:color="auto" w:fill="auto"/>
            <w:vAlign w:val="center"/>
            <w:hideMark/>
          </w:tcPr>
          <w:p w14:paraId="56D47549" w14:textId="77777777" w:rsidR="00A63BCB" w:rsidRPr="00A63BCB" w:rsidRDefault="00A63BCB" w:rsidP="00A63BCB">
            <w:pPr>
              <w:spacing w:before="0" w:after="0"/>
              <w:rPr>
                <w:rFonts w:ascii="Garamond" w:hAnsi="Garamond" w:cs="Calibri"/>
                <w:color w:val="000000" w:themeColor="text1"/>
                <w:sz w:val="16"/>
                <w:szCs w:val="16"/>
                <w:lang w:eastAsia="es-ES_tradnl"/>
              </w:rPr>
            </w:pPr>
          </w:p>
        </w:tc>
        <w:tc>
          <w:tcPr>
            <w:tcW w:w="2127" w:type="dxa"/>
            <w:shd w:val="clear" w:color="auto" w:fill="auto"/>
            <w:vAlign w:val="center"/>
            <w:hideMark/>
          </w:tcPr>
          <w:p w14:paraId="2FA457CC"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USB de 8 G Tipo Tarjeta de crédito de 8,6x5,5 cm Grosor 3mm.</w:t>
            </w:r>
          </w:p>
        </w:tc>
        <w:tc>
          <w:tcPr>
            <w:tcW w:w="1319" w:type="dxa"/>
            <w:shd w:val="clear" w:color="auto" w:fill="auto"/>
            <w:vAlign w:val="center"/>
            <w:hideMark/>
          </w:tcPr>
          <w:p w14:paraId="4EC904A0"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40</w:t>
            </w:r>
          </w:p>
        </w:tc>
        <w:tc>
          <w:tcPr>
            <w:tcW w:w="862" w:type="dxa"/>
            <w:shd w:val="clear" w:color="auto" w:fill="auto"/>
            <w:vAlign w:val="center"/>
            <w:hideMark/>
          </w:tcPr>
          <w:p w14:paraId="10C34DF6"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bottom"/>
            <w:hideMark/>
          </w:tcPr>
          <w:p w14:paraId="2F92960F"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25938010"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26A4ABA6"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1659BDDF"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$789.067</w:t>
            </w:r>
          </w:p>
        </w:tc>
        <w:tc>
          <w:tcPr>
            <w:tcW w:w="1038" w:type="dxa"/>
            <w:shd w:val="clear" w:color="auto" w:fill="auto"/>
          </w:tcPr>
          <w:p w14:paraId="652E6EC7"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71C6C55D" w14:textId="415CBC48" w:rsidTr="00A63BCB">
        <w:trPr>
          <w:trHeight w:val="880"/>
          <w:jc w:val="center"/>
        </w:trPr>
        <w:tc>
          <w:tcPr>
            <w:tcW w:w="347" w:type="dxa"/>
            <w:vMerge/>
            <w:shd w:val="clear" w:color="auto" w:fill="auto"/>
            <w:vAlign w:val="center"/>
            <w:hideMark/>
          </w:tcPr>
          <w:p w14:paraId="272CCBBA"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vMerge/>
            <w:shd w:val="clear" w:color="auto" w:fill="auto"/>
            <w:vAlign w:val="center"/>
            <w:hideMark/>
          </w:tcPr>
          <w:p w14:paraId="7C905783" w14:textId="77777777" w:rsidR="00A63BCB" w:rsidRPr="00A63BCB" w:rsidRDefault="00A63BCB" w:rsidP="00A63BCB">
            <w:pPr>
              <w:spacing w:before="0" w:after="0"/>
              <w:rPr>
                <w:rFonts w:ascii="Garamond" w:hAnsi="Garamond" w:cs="Calibri"/>
                <w:color w:val="000000" w:themeColor="text1"/>
                <w:sz w:val="16"/>
                <w:szCs w:val="16"/>
                <w:lang w:eastAsia="es-ES_tradnl"/>
              </w:rPr>
            </w:pPr>
          </w:p>
        </w:tc>
        <w:tc>
          <w:tcPr>
            <w:tcW w:w="2127" w:type="dxa"/>
            <w:shd w:val="clear" w:color="auto" w:fill="auto"/>
            <w:vAlign w:val="center"/>
            <w:hideMark/>
          </w:tcPr>
          <w:p w14:paraId="487A3E97"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Cuaderno tipo agenda de 21cm x 21cm, de 100 hojas, argollado con logos institucionales Full Color tapa Dura, papel interno de 75 gramos tipo bond cuadriculado</w:t>
            </w:r>
          </w:p>
        </w:tc>
        <w:tc>
          <w:tcPr>
            <w:tcW w:w="1319" w:type="dxa"/>
            <w:shd w:val="clear" w:color="auto" w:fill="auto"/>
            <w:vAlign w:val="center"/>
            <w:hideMark/>
          </w:tcPr>
          <w:p w14:paraId="14C00664"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40</w:t>
            </w:r>
          </w:p>
        </w:tc>
        <w:tc>
          <w:tcPr>
            <w:tcW w:w="862" w:type="dxa"/>
            <w:shd w:val="clear" w:color="auto" w:fill="auto"/>
            <w:vAlign w:val="center"/>
            <w:hideMark/>
          </w:tcPr>
          <w:p w14:paraId="25C1F482"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bottom"/>
            <w:hideMark/>
          </w:tcPr>
          <w:p w14:paraId="1CCDF253"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23D61E7D"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685C6E0F"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noWrap/>
            <w:vAlign w:val="center"/>
            <w:hideMark/>
          </w:tcPr>
          <w:p w14:paraId="3CF72EAF"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 $           417.547 </w:t>
            </w:r>
          </w:p>
        </w:tc>
        <w:tc>
          <w:tcPr>
            <w:tcW w:w="1038" w:type="dxa"/>
            <w:shd w:val="clear" w:color="auto" w:fill="auto"/>
          </w:tcPr>
          <w:p w14:paraId="1DAFF6E4"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4AB57BF6" w14:textId="029F4F6A" w:rsidTr="00A63BCB">
        <w:trPr>
          <w:trHeight w:val="860"/>
          <w:jc w:val="center"/>
        </w:trPr>
        <w:tc>
          <w:tcPr>
            <w:tcW w:w="347" w:type="dxa"/>
            <w:vMerge/>
            <w:shd w:val="clear" w:color="auto" w:fill="auto"/>
            <w:vAlign w:val="center"/>
            <w:hideMark/>
          </w:tcPr>
          <w:p w14:paraId="718E8029"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02D79D02"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Certificado de Asistencia</w:t>
            </w:r>
          </w:p>
        </w:tc>
        <w:tc>
          <w:tcPr>
            <w:tcW w:w="2127" w:type="dxa"/>
            <w:shd w:val="clear" w:color="auto" w:fill="auto"/>
            <w:vAlign w:val="center"/>
            <w:hideMark/>
          </w:tcPr>
          <w:p w14:paraId="24AF0FCC"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Diploma en opalina a full color para cada una de las participantes de 180 gramos con los logos institucionales. </w:t>
            </w:r>
          </w:p>
        </w:tc>
        <w:tc>
          <w:tcPr>
            <w:tcW w:w="1319" w:type="dxa"/>
            <w:shd w:val="clear" w:color="auto" w:fill="auto"/>
            <w:vAlign w:val="center"/>
            <w:hideMark/>
          </w:tcPr>
          <w:p w14:paraId="6AFDD62F"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40</w:t>
            </w:r>
          </w:p>
        </w:tc>
        <w:tc>
          <w:tcPr>
            <w:tcW w:w="862" w:type="dxa"/>
            <w:shd w:val="clear" w:color="auto" w:fill="auto"/>
            <w:vAlign w:val="center"/>
            <w:hideMark/>
          </w:tcPr>
          <w:p w14:paraId="270EA816"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vAlign w:val="center"/>
            <w:hideMark/>
          </w:tcPr>
          <w:p w14:paraId="785313C1"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600" w:type="dxa"/>
            <w:shd w:val="clear" w:color="auto" w:fill="auto"/>
            <w:vAlign w:val="center"/>
            <w:hideMark/>
          </w:tcPr>
          <w:p w14:paraId="2629C30F"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994" w:type="dxa"/>
            <w:shd w:val="clear" w:color="auto" w:fill="auto"/>
            <w:vAlign w:val="center"/>
            <w:hideMark/>
          </w:tcPr>
          <w:p w14:paraId="2B2CD850"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030" w:type="dxa"/>
            <w:shd w:val="clear" w:color="auto" w:fill="auto"/>
            <w:noWrap/>
            <w:vAlign w:val="center"/>
            <w:hideMark/>
          </w:tcPr>
          <w:p w14:paraId="727341F0"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 $           108.093 </w:t>
            </w:r>
          </w:p>
        </w:tc>
        <w:tc>
          <w:tcPr>
            <w:tcW w:w="1038" w:type="dxa"/>
            <w:shd w:val="clear" w:color="auto" w:fill="auto"/>
          </w:tcPr>
          <w:p w14:paraId="34B64D08"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2CD08854" w14:textId="50B5F63D" w:rsidTr="00A63BCB">
        <w:trPr>
          <w:trHeight w:val="660"/>
          <w:jc w:val="center"/>
        </w:trPr>
        <w:tc>
          <w:tcPr>
            <w:tcW w:w="347" w:type="dxa"/>
            <w:vMerge/>
            <w:shd w:val="clear" w:color="auto" w:fill="auto"/>
            <w:vAlign w:val="center"/>
            <w:hideMark/>
          </w:tcPr>
          <w:p w14:paraId="2F617C3D"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49E7EAE7"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Protocolos de bioseguridad:</w:t>
            </w:r>
          </w:p>
        </w:tc>
        <w:tc>
          <w:tcPr>
            <w:tcW w:w="2127" w:type="dxa"/>
            <w:shd w:val="clear" w:color="auto" w:fill="auto"/>
            <w:vAlign w:val="center"/>
            <w:hideMark/>
          </w:tcPr>
          <w:p w14:paraId="612B8957"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 kit caja de 100 tapabocas termosellado médico y  botella de alcohol con atomizador de 700 ml.</w:t>
            </w:r>
          </w:p>
        </w:tc>
        <w:tc>
          <w:tcPr>
            <w:tcW w:w="1319" w:type="dxa"/>
            <w:shd w:val="clear" w:color="auto" w:fill="auto"/>
            <w:vAlign w:val="center"/>
            <w:hideMark/>
          </w:tcPr>
          <w:p w14:paraId="5E40BE3F"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0,8</w:t>
            </w:r>
          </w:p>
        </w:tc>
        <w:tc>
          <w:tcPr>
            <w:tcW w:w="862" w:type="dxa"/>
            <w:shd w:val="clear" w:color="auto" w:fill="auto"/>
            <w:vAlign w:val="center"/>
            <w:hideMark/>
          </w:tcPr>
          <w:p w14:paraId="74CF6973"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bottom"/>
            <w:hideMark/>
          </w:tcPr>
          <w:p w14:paraId="540D5690"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1EBEC0D6"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16F88226"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56A5AC51"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$38.915</w:t>
            </w:r>
          </w:p>
        </w:tc>
        <w:tc>
          <w:tcPr>
            <w:tcW w:w="1038" w:type="dxa"/>
            <w:shd w:val="clear" w:color="auto" w:fill="auto"/>
          </w:tcPr>
          <w:p w14:paraId="6FB453D4"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231E9E88" w14:textId="5917C171" w:rsidTr="00D737FF">
        <w:trPr>
          <w:trHeight w:val="2220"/>
          <w:jc w:val="center"/>
        </w:trPr>
        <w:tc>
          <w:tcPr>
            <w:tcW w:w="347" w:type="dxa"/>
            <w:vMerge w:val="restart"/>
            <w:shd w:val="clear" w:color="auto" w:fill="auto"/>
            <w:noWrap/>
            <w:textDirection w:val="btLr"/>
            <w:vAlign w:val="center"/>
            <w:hideMark/>
          </w:tcPr>
          <w:p w14:paraId="0D513919" w14:textId="77777777" w:rsidR="00A63BCB" w:rsidRPr="00A63BCB" w:rsidRDefault="00A63BCB" w:rsidP="00A63BCB">
            <w:pPr>
              <w:spacing w:before="0" w:after="0"/>
              <w:jc w:val="center"/>
              <w:rPr>
                <w:rFonts w:ascii="Garamond" w:hAnsi="Garamond" w:cs="Calibri"/>
                <w:b/>
                <w:bCs/>
                <w:color w:val="000000" w:themeColor="text1"/>
                <w:sz w:val="16"/>
                <w:szCs w:val="16"/>
                <w:lang w:eastAsia="es-ES_tradnl"/>
              </w:rPr>
            </w:pPr>
            <w:r w:rsidRPr="00A63BCB">
              <w:rPr>
                <w:rFonts w:ascii="Garamond" w:hAnsi="Garamond" w:cs="Calibri"/>
                <w:b/>
                <w:bCs/>
                <w:color w:val="000000" w:themeColor="text1"/>
                <w:sz w:val="16"/>
                <w:szCs w:val="16"/>
                <w:lang w:eastAsia="es-ES_tradnl"/>
              </w:rPr>
              <w:t>Diálogo conversacional de reflexión sobre los Derechos Humanos de las Mujeres</w:t>
            </w:r>
          </w:p>
        </w:tc>
        <w:tc>
          <w:tcPr>
            <w:tcW w:w="1052" w:type="dxa"/>
            <w:shd w:val="clear" w:color="auto" w:fill="auto"/>
            <w:vAlign w:val="center"/>
            <w:hideMark/>
          </w:tcPr>
          <w:p w14:paraId="00083C3E"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Capacitadores/ Conferencistas. Actividad Foro </w:t>
            </w:r>
          </w:p>
        </w:tc>
        <w:tc>
          <w:tcPr>
            <w:tcW w:w="2127" w:type="dxa"/>
            <w:shd w:val="clear" w:color="auto" w:fill="auto"/>
            <w:vAlign w:val="center"/>
            <w:hideMark/>
          </w:tcPr>
          <w:p w14:paraId="56FBC6ED"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Profesionales en Ciencias Sociales, trabajo social, psicologia  con posgrado en Ciencias Sociales y/o áreas afines, que cuenten como mínimo 3 años de experiencia académica y profesional relacionados con las temáticas a abordar relacionados con Enfoque de Género y/o Derechos de las Mujeres y/o Política Pública de Mujeres y Equidad de Género,  orientado a los elementos técnicos para cumplir con los lineamientos a gozar de una vida libre de todas las formas de violencias. </w:t>
            </w:r>
          </w:p>
        </w:tc>
        <w:tc>
          <w:tcPr>
            <w:tcW w:w="1319" w:type="dxa"/>
            <w:shd w:val="clear" w:color="auto" w:fill="auto"/>
            <w:vAlign w:val="center"/>
            <w:hideMark/>
          </w:tcPr>
          <w:p w14:paraId="140B58FB"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4</w:t>
            </w:r>
          </w:p>
        </w:tc>
        <w:tc>
          <w:tcPr>
            <w:tcW w:w="862" w:type="dxa"/>
            <w:shd w:val="clear" w:color="auto" w:fill="auto"/>
            <w:vAlign w:val="center"/>
            <w:hideMark/>
          </w:tcPr>
          <w:p w14:paraId="12613EFF"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1</w:t>
            </w:r>
          </w:p>
        </w:tc>
        <w:tc>
          <w:tcPr>
            <w:tcW w:w="1208" w:type="dxa"/>
            <w:shd w:val="clear" w:color="auto" w:fill="auto"/>
            <w:vAlign w:val="center"/>
            <w:hideMark/>
          </w:tcPr>
          <w:p w14:paraId="37BA7DC0"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1</w:t>
            </w:r>
          </w:p>
        </w:tc>
        <w:tc>
          <w:tcPr>
            <w:tcW w:w="600" w:type="dxa"/>
            <w:shd w:val="clear" w:color="auto" w:fill="auto"/>
            <w:vAlign w:val="center"/>
            <w:hideMark/>
          </w:tcPr>
          <w:p w14:paraId="087702AC"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4</w:t>
            </w:r>
          </w:p>
        </w:tc>
        <w:tc>
          <w:tcPr>
            <w:tcW w:w="994" w:type="dxa"/>
            <w:shd w:val="clear" w:color="auto" w:fill="auto"/>
            <w:vAlign w:val="center"/>
            <w:hideMark/>
          </w:tcPr>
          <w:p w14:paraId="58AE44BE"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xml:space="preserve"> $      45.000 </w:t>
            </w:r>
          </w:p>
        </w:tc>
        <w:tc>
          <w:tcPr>
            <w:tcW w:w="1030" w:type="dxa"/>
            <w:shd w:val="clear" w:color="auto" w:fill="auto"/>
            <w:vAlign w:val="center"/>
            <w:hideMark/>
          </w:tcPr>
          <w:p w14:paraId="30901912"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$720.000</w:t>
            </w:r>
          </w:p>
        </w:tc>
        <w:tc>
          <w:tcPr>
            <w:tcW w:w="1038" w:type="dxa"/>
            <w:shd w:val="clear" w:color="auto" w:fill="F2F2F2" w:themeFill="background1" w:themeFillShade="F2"/>
          </w:tcPr>
          <w:p w14:paraId="2C863951"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39AFD4BA"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481517AA"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7D7E6325"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6591C8CA"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7CC775B7"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7F65013C" w14:textId="24D0E3FF"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$720.000</w:t>
            </w:r>
          </w:p>
        </w:tc>
      </w:tr>
      <w:tr w:rsidR="00503C4A" w:rsidRPr="00A63BCB" w14:paraId="27D128E7" w14:textId="60ED5E4B" w:rsidTr="00D737FF">
        <w:trPr>
          <w:trHeight w:val="1960"/>
          <w:jc w:val="center"/>
        </w:trPr>
        <w:tc>
          <w:tcPr>
            <w:tcW w:w="347" w:type="dxa"/>
            <w:vMerge/>
            <w:shd w:val="clear" w:color="auto" w:fill="auto"/>
            <w:vAlign w:val="center"/>
            <w:hideMark/>
          </w:tcPr>
          <w:p w14:paraId="68B49CD3" w14:textId="77777777" w:rsidR="00A63BCB" w:rsidRPr="00A63BCB" w:rsidRDefault="00A63BCB" w:rsidP="00A63BCB">
            <w:pPr>
              <w:spacing w:before="0" w:after="0"/>
              <w:jc w:val="left"/>
              <w:rPr>
                <w:rFonts w:ascii="Garamond" w:hAnsi="Garamond" w:cs="Calibri"/>
                <w:b/>
                <w:bCs/>
                <w:color w:val="000000" w:themeColor="text1"/>
                <w:sz w:val="16"/>
                <w:szCs w:val="16"/>
                <w:lang w:eastAsia="es-ES_tradnl"/>
              </w:rPr>
            </w:pPr>
          </w:p>
        </w:tc>
        <w:tc>
          <w:tcPr>
            <w:tcW w:w="1052" w:type="dxa"/>
            <w:shd w:val="clear" w:color="auto" w:fill="auto"/>
            <w:vAlign w:val="center"/>
            <w:hideMark/>
          </w:tcPr>
          <w:p w14:paraId="73F12730"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Moderador </w:t>
            </w:r>
          </w:p>
        </w:tc>
        <w:tc>
          <w:tcPr>
            <w:tcW w:w="2127" w:type="dxa"/>
            <w:shd w:val="clear" w:color="auto" w:fill="auto"/>
            <w:vAlign w:val="center"/>
            <w:hideMark/>
          </w:tcPr>
          <w:p w14:paraId="057942CB"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Profesional en ciencias sociales y/o humanas con 2 años de experiencia académica y profesional relacionados con las temáticas a abordar relacionados con Enfoque de Género y/o Derechos de las Mujeres y/o Política Pública de Mujeres y Equidad de Género, orientado a los elementos técnicos para cumplir con los lineamientos a gozar de una vida libre de todas las formas de violencias. </w:t>
            </w:r>
          </w:p>
        </w:tc>
        <w:tc>
          <w:tcPr>
            <w:tcW w:w="1319" w:type="dxa"/>
            <w:shd w:val="clear" w:color="auto" w:fill="auto"/>
            <w:vAlign w:val="center"/>
            <w:hideMark/>
          </w:tcPr>
          <w:p w14:paraId="18041E05"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1</w:t>
            </w:r>
          </w:p>
        </w:tc>
        <w:tc>
          <w:tcPr>
            <w:tcW w:w="862" w:type="dxa"/>
            <w:shd w:val="clear" w:color="auto" w:fill="auto"/>
            <w:vAlign w:val="center"/>
            <w:hideMark/>
          </w:tcPr>
          <w:p w14:paraId="71006919"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1</w:t>
            </w:r>
          </w:p>
        </w:tc>
        <w:tc>
          <w:tcPr>
            <w:tcW w:w="1208" w:type="dxa"/>
            <w:shd w:val="clear" w:color="auto" w:fill="auto"/>
            <w:vAlign w:val="center"/>
            <w:hideMark/>
          </w:tcPr>
          <w:p w14:paraId="37CCE8A2"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1</w:t>
            </w:r>
          </w:p>
        </w:tc>
        <w:tc>
          <w:tcPr>
            <w:tcW w:w="600" w:type="dxa"/>
            <w:shd w:val="clear" w:color="auto" w:fill="auto"/>
            <w:vAlign w:val="center"/>
            <w:hideMark/>
          </w:tcPr>
          <w:p w14:paraId="4B054EC4"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4</w:t>
            </w:r>
          </w:p>
        </w:tc>
        <w:tc>
          <w:tcPr>
            <w:tcW w:w="994" w:type="dxa"/>
            <w:shd w:val="clear" w:color="auto" w:fill="auto"/>
            <w:vAlign w:val="center"/>
            <w:hideMark/>
          </w:tcPr>
          <w:p w14:paraId="25AB8CB9"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xml:space="preserve"> $      45.000 </w:t>
            </w:r>
          </w:p>
        </w:tc>
        <w:tc>
          <w:tcPr>
            <w:tcW w:w="1030" w:type="dxa"/>
            <w:shd w:val="clear" w:color="auto" w:fill="auto"/>
            <w:vAlign w:val="center"/>
            <w:hideMark/>
          </w:tcPr>
          <w:p w14:paraId="41424EAD"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$180.000</w:t>
            </w:r>
          </w:p>
        </w:tc>
        <w:tc>
          <w:tcPr>
            <w:tcW w:w="1038" w:type="dxa"/>
            <w:shd w:val="clear" w:color="auto" w:fill="F2F2F2" w:themeFill="background1" w:themeFillShade="F2"/>
          </w:tcPr>
          <w:p w14:paraId="751E5866"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29468696"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277AF6A6"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60CE8928"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74FE0CE4"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0D475B0F" w14:textId="6E70B5DF"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$180.000</w:t>
            </w:r>
          </w:p>
        </w:tc>
      </w:tr>
      <w:tr w:rsidR="00503C4A" w:rsidRPr="00A63BCB" w14:paraId="71CEFBFC" w14:textId="057D12F0" w:rsidTr="00A63BCB">
        <w:trPr>
          <w:trHeight w:val="580"/>
          <w:jc w:val="center"/>
        </w:trPr>
        <w:tc>
          <w:tcPr>
            <w:tcW w:w="347" w:type="dxa"/>
            <w:vMerge/>
            <w:shd w:val="clear" w:color="auto" w:fill="auto"/>
            <w:vAlign w:val="center"/>
            <w:hideMark/>
          </w:tcPr>
          <w:p w14:paraId="1E1AE888" w14:textId="77777777" w:rsidR="00A63BCB" w:rsidRPr="00A63BCB" w:rsidRDefault="00A63BCB" w:rsidP="00A63BCB">
            <w:pPr>
              <w:spacing w:before="0" w:after="0"/>
              <w:jc w:val="left"/>
              <w:rPr>
                <w:rFonts w:ascii="Garamond" w:hAnsi="Garamond" w:cs="Calibri"/>
                <w:b/>
                <w:bCs/>
                <w:color w:val="000000" w:themeColor="text1"/>
                <w:sz w:val="16"/>
                <w:szCs w:val="16"/>
                <w:lang w:eastAsia="es-ES_tradnl"/>
              </w:rPr>
            </w:pPr>
          </w:p>
        </w:tc>
        <w:tc>
          <w:tcPr>
            <w:tcW w:w="1052" w:type="dxa"/>
            <w:shd w:val="clear" w:color="auto" w:fill="auto"/>
            <w:vAlign w:val="center"/>
            <w:hideMark/>
          </w:tcPr>
          <w:p w14:paraId="09576F3E"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Espacio Físico</w:t>
            </w:r>
          </w:p>
        </w:tc>
        <w:tc>
          <w:tcPr>
            <w:tcW w:w="2127" w:type="dxa"/>
            <w:shd w:val="clear" w:color="auto" w:fill="auto"/>
            <w:vAlign w:val="center"/>
            <w:hideMark/>
          </w:tcPr>
          <w:p w14:paraId="7A535C16"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Alquiler de locación - LOCALIDAD DE TEUSAQUILLO. Capacidad 20 personas por  dos (2) horas diarias.</w:t>
            </w:r>
          </w:p>
        </w:tc>
        <w:tc>
          <w:tcPr>
            <w:tcW w:w="1319" w:type="dxa"/>
            <w:shd w:val="clear" w:color="auto" w:fill="auto"/>
            <w:vAlign w:val="center"/>
            <w:hideMark/>
          </w:tcPr>
          <w:p w14:paraId="6B00AB88"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1</w:t>
            </w:r>
          </w:p>
        </w:tc>
        <w:tc>
          <w:tcPr>
            <w:tcW w:w="862" w:type="dxa"/>
            <w:shd w:val="clear" w:color="auto" w:fill="auto"/>
            <w:noWrap/>
            <w:vAlign w:val="bottom"/>
            <w:hideMark/>
          </w:tcPr>
          <w:p w14:paraId="13C15DD8" w14:textId="77777777" w:rsidR="00A63BCB" w:rsidRPr="00A63BCB" w:rsidRDefault="00A63BCB" w:rsidP="00A63BCB">
            <w:pPr>
              <w:spacing w:before="0" w:after="0"/>
              <w:jc w:val="left"/>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bottom"/>
            <w:hideMark/>
          </w:tcPr>
          <w:p w14:paraId="7C39EE6C" w14:textId="77777777" w:rsidR="00A63BCB" w:rsidRPr="00A63BCB" w:rsidRDefault="00A63BCB" w:rsidP="00A63BCB">
            <w:pPr>
              <w:spacing w:before="0" w:after="0"/>
              <w:jc w:val="left"/>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600" w:type="dxa"/>
            <w:shd w:val="clear" w:color="auto" w:fill="auto"/>
            <w:noWrap/>
            <w:vAlign w:val="center"/>
            <w:hideMark/>
          </w:tcPr>
          <w:p w14:paraId="557CA5F6"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2</w:t>
            </w:r>
          </w:p>
        </w:tc>
        <w:tc>
          <w:tcPr>
            <w:tcW w:w="994" w:type="dxa"/>
            <w:shd w:val="clear" w:color="auto" w:fill="auto"/>
            <w:noWrap/>
            <w:vAlign w:val="center"/>
            <w:hideMark/>
          </w:tcPr>
          <w:p w14:paraId="29F7AA9B"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noWrap/>
            <w:vAlign w:val="center"/>
            <w:hideMark/>
          </w:tcPr>
          <w:p w14:paraId="1D58C6CA"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 $           213.333 </w:t>
            </w:r>
          </w:p>
        </w:tc>
        <w:tc>
          <w:tcPr>
            <w:tcW w:w="1038" w:type="dxa"/>
            <w:shd w:val="clear" w:color="auto" w:fill="auto"/>
          </w:tcPr>
          <w:p w14:paraId="2A4C356A"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3A037563" w14:textId="48A9EE23" w:rsidTr="00A63BCB">
        <w:trPr>
          <w:trHeight w:val="320"/>
          <w:jc w:val="center"/>
        </w:trPr>
        <w:tc>
          <w:tcPr>
            <w:tcW w:w="347" w:type="dxa"/>
            <w:vMerge/>
            <w:shd w:val="clear" w:color="auto" w:fill="auto"/>
            <w:vAlign w:val="center"/>
            <w:hideMark/>
          </w:tcPr>
          <w:p w14:paraId="2CA5F320" w14:textId="77777777" w:rsidR="00A63BCB" w:rsidRPr="00A63BCB" w:rsidRDefault="00A63BCB" w:rsidP="00A63BCB">
            <w:pPr>
              <w:spacing w:before="0" w:after="0"/>
              <w:jc w:val="left"/>
              <w:rPr>
                <w:rFonts w:ascii="Garamond" w:hAnsi="Garamond" w:cs="Calibri"/>
                <w:b/>
                <w:bCs/>
                <w:color w:val="000000" w:themeColor="text1"/>
                <w:sz w:val="16"/>
                <w:szCs w:val="16"/>
                <w:lang w:eastAsia="es-ES_tradnl"/>
              </w:rPr>
            </w:pPr>
          </w:p>
        </w:tc>
        <w:tc>
          <w:tcPr>
            <w:tcW w:w="1052" w:type="dxa"/>
            <w:vMerge w:val="restart"/>
            <w:shd w:val="clear" w:color="auto" w:fill="auto"/>
            <w:vAlign w:val="center"/>
            <w:hideMark/>
          </w:tcPr>
          <w:p w14:paraId="756CE0C6"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Papeleria</w:t>
            </w:r>
          </w:p>
        </w:tc>
        <w:tc>
          <w:tcPr>
            <w:tcW w:w="2127" w:type="dxa"/>
            <w:shd w:val="clear" w:color="auto" w:fill="auto"/>
            <w:vAlign w:val="center"/>
            <w:hideMark/>
          </w:tcPr>
          <w:p w14:paraId="6CF7F713"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Esfero negro de tinta tipo gel </w:t>
            </w:r>
          </w:p>
        </w:tc>
        <w:tc>
          <w:tcPr>
            <w:tcW w:w="1319" w:type="dxa"/>
            <w:shd w:val="clear" w:color="auto" w:fill="auto"/>
            <w:vAlign w:val="center"/>
            <w:hideMark/>
          </w:tcPr>
          <w:p w14:paraId="7FCE8A83"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20</w:t>
            </w:r>
          </w:p>
        </w:tc>
        <w:tc>
          <w:tcPr>
            <w:tcW w:w="862" w:type="dxa"/>
            <w:shd w:val="clear" w:color="auto" w:fill="auto"/>
            <w:noWrap/>
            <w:vAlign w:val="bottom"/>
            <w:hideMark/>
          </w:tcPr>
          <w:p w14:paraId="31A4B21C" w14:textId="77777777" w:rsidR="00A63BCB" w:rsidRPr="00A63BCB" w:rsidRDefault="00A63BCB" w:rsidP="00A63BCB">
            <w:pPr>
              <w:spacing w:before="0" w:after="0"/>
              <w:jc w:val="left"/>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bottom"/>
            <w:hideMark/>
          </w:tcPr>
          <w:p w14:paraId="1651B304" w14:textId="77777777" w:rsidR="00A63BCB" w:rsidRPr="00A63BCB" w:rsidRDefault="00A63BCB" w:rsidP="00A63BCB">
            <w:pPr>
              <w:spacing w:before="0" w:after="0"/>
              <w:jc w:val="left"/>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600" w:type="dxa"/>
            <w:shd w:val="clear" w:color="auto" w:fill="auto"/>
            <w:vAlign w:val="center"/>
            <w:hideMark/>
          </w:tcPr>
          <w:p w14:paraId="574D67EF"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4F99209A"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4084998C"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$67.945</w:t>
            </w:r>
          </w:p>
        </w:tc>
        <w:tc>
          <w:tcPr>
            <w:tcW w:w="1038" w:type="dxa"/>
            <w:shd w:val="clear" w:color="auto" w:fill="auto"/>
          </w:tcPr>
          <w:p w14:paraId="3A218B42"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033D1B6B" w14:textId="33E834F3" w:rsidTr="00A63BCB">
        <w:trPr>
          <w:trHeight w:val="860"/>
          <w:jc w:val="center"/>
        </w:trPr>
        <w:tc>
          <w:tcPr>
            <w:tcW w:w="347" w:type="dxa"/>
            <w:vMerge/>
            <w:shd w:val="clear" w:color="auto" w:fill="auto"/>
            <w:vAlign w:val="center"/>
            <w:hideMark/>
          </w:tcPr>
          <w:p w14:paraId="31BB3587" w14:textId="77777777" w:rsidR="00A63BCB" w:rsidRPr="00A63BCB" w:rsidRDefault="00A63BCB" w:rsidP="00A63BCB">
            <w:pPr>
              <w:spacing w:before="0" w:after="0"/>
              <w:jc w:val="left"/>
              <w:rPr>
                <w:rFonts w:ascii="Garamond" w:hAnsi="Garamond" w:cs="Calibri"/>
                <w:b/>
                <w:bCs/>
                <w:color w:val="000000" w:themeColor="text1"/>
                <w:sz w:val="16"/>
                <w:szCs w:val="16"/>
                <w:lang w:eastAsia="es-ES_tradnl"/>
              </w:rPr>
            </w:pPr>
          </w:p>
        </w:tc>
        <w:tc>
          <w:tcPr>
            <w:tcW w:w="1052" w:type="dxa"/>
            <w:vMerge/>
            <w:shd w:val="clear" w:color="auto" w:fill="auto"/>
            <w:vAlign w:val="center"/>
            <w:hideMark/>
          </w:tcPr>
          <w:p w14:paraId="7601385B" w14:textId="77777777" w:rsidR="00A63BCB" w:rsidRPr="00A63BCB" w:rsidRDefault="00A63BCB" w:rsidP="00A63BCB">
            <w:pPr>
              <w:spacing w:before="0" w:after="0"/>
              <w:rPr>
                <w:rFonts w:ascii="Garamond" w:hAnsi="Garamond" w:cs="Calibri"/>
                <w:color w:val="000000" w:themeColor="text1"/>
                <w:sz w:val="16"/>
                <w:szCs w:val="16"/>
                <w:lang w:eastAsia="es-ES_tradnl"/>
              </w:rPr>
            </w:pPr>
          </w:p>
        </w:tc>
        <w:tc>
          <w:tcPr>
            <w:tcW w:w="2127" w:type="dxa"/>
            <w:shd w:val="clear" w:color="auto" w:fill="auto"/>
            <w:vAlign w:val="center"/>
            <w:hideMark/>
          </w:tcPr>
          <w:p w14:paraId="27DC03BB"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Cuaderno tipo agenda de 21cm x 21cm, de 100 hojas, argollado con logos institucionales Full Color tapa Dura, papel interno de 75 gramos tipo bond cuadriculado</w:t>
            </w:r>
          </w:p>
        </w:tc>
        <w:tc>
          <w:tcPr>
            <w:tcW w:w="1319" w:type="dxa"/>
            <w:shd w:val="clear" w:color="auto" w:fill="auto"/>
            <w:vAlign w:val="center"/>
            <w:hideMark/>
          </w:tcPr>
          <w:p w14:paraId="3E87DC66"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20</w:t>
            </w:r>
          </w:p>
        </w:tc>
        <w:tc>
          <w:tcPr>
            <w:tcW w:w="862" w:type="dxa"/>
            <w:shd w:val="clear" w:color="auto" w:fill="auto"/>
            <w:noWrap/>
            <w:vAlign w:val="bottom"/>
            <w:hideMark/>
          </w:tcPr>
          <w:p w14:paraId="7D1F091F" w14:textId="77777777" w:rsidR="00A63BCB" w:rsidRPr="00A63BCB" w:rsidRDefault="00A63BCB" w:rsidP="00A63BCB">
            <w:pPr>
              <w:spacing w:before="0" w:after="0"/>
              <w:jc w:val="left"/>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bottom"/>
            <w:hideMark/>
          </w:tcPr>
          <w:p w14:paraId="2AADE2D3" w14:textId="77777777" w:rsidR="00A63BCB" w:rsidRPr="00A63BCB" w:rsidRDefault="00A63BCB" w:rsidP="00A63BCB">
            <w:pPr>
              <w:spacing w:before="0" w:after="0"/>
              <w:jc w:val="left"/>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600" w:type="dxa"/>
            <w:shd w:val="clear" w:color="auto" w:fill="auto"/>
            <w:vAlign w:val="center"/>
            <w:hideMark/>
          </w:tcPr>
          <w:p w14:paraId="6BE3762B"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10392E55"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7CB33D21"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$206.283</w:t>
            </w:r>
          </w:p>
        </w:tc>
        <w:tc>
          <w:tcPr>
            <w:tcW w:w="1038" w:type="dxa"/>
            <w:shd w:val="clear" w:color="auto" w:fill="auto"/>
          </w:tcPr>
          <w:p w14:paraId="6E441D2D"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1EB8F84C" w14:textId="46202B74" w:rsidTr="00A63BCB">
        <w:trPr>
          <w:trHeight w:val="860"/>
          <w:jc w:val="center"/>
        </w:trPr>
        <w:tc>
          <w:tcPr>
            <w:tcW w:w="347" w:type="dxa"/>
            <w:vMerge/>
            <w:shd w:val="clear" w:color="auto" w:fill="auto"/>
            <w:vAlign w:val="center"/>
            <w:hideMark/>
          </w:tcPr>
          <w:p w14:paraId="5A51983C" w14:textId="77777777" w:rsidR="00A63BCB" w:rsidRPr="00A63BCB" w:rsidRDefault="00A63BCB" w:rsidP="00A63BCB">
            <w:pPr>
              <w:spacing w:before="0" w:after="0"/>
              <w:jc w:val="left"/>
              <w:rPr>
                <w:rFonts w:ascii="Garamond" w:hAnsi="Garamond" w:cs="Calibri"/>
                <w:b/>
                <w:bCs/>
                <w:color w:val="000000" w:themeColor="text1"/>
                <w:sz w:val="16"/>
                <w:szCs w:val="16"/>
                <w:lang w:eastAsia="es-ES_tradnl"/>
              </w:rPr>
            </w:pPr>
          </w:p>
        </w:tc>
        <w:tc>
          <w:tcPr>
            <w:tcW w:w="1052" w:type="dxa"/>
            <w:vMerge/>
            <w:shd w:val="clear" w:color="auto" w:fill="auto"/>
            <w:vAlign w:val="center"/>
            <w:hideMark/>
          </w:tcPr>
          <w:p w14:paraId="074A10C4" w14:textId="77777777" w:rsidR="00A63BCB" w:rsidRPr="00A63BCB" w:rsidRDefault="00A63BCB" w:rsidP="00A63BCB">
            <w:pPr>
              <w:spacing w:before="0" w:after="0"/>
              <w:rPr>
                <w:rFonts w:ascii="Garamond" w:hAnsi="Garamond" w:cs="Calibri"/>
                <w:color w:val="000000" w:themeColor="text1"/>
                <w:sz w:val="16"/>
                <w:szCs w:val="16"/>
                <w:lang w:eastAsia="es-ES_tradnl"/>
              </w:rPr>
            </w:pPr>
          </w:p>
        </w:tc>
        <w:tc>
          <w:tcPr>
            <w:tcW w:w="2127" w:type="dxa"/>
            <w:shd w:val="clear" w:color="auto" w:fill="auto"/>
            <w:vAlign w:val="center"/>
            <w:hideMark/>
          </w:tcPr>
          <w:p w14:paraId="3F71E6F3"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USB de 8 G Tipo Tarjeta de crédito de 8,6x5,5 cm Grosor 3mm. Tampografí a / Impresió n Digital  Full sobre rigidos</w:t>
            </w:r>
            <w:r w:rsidRPr="00A63BCB">
              <w:rPr>
                <w:rFonts w:ascii="Garamond" w:hAnsi="Garamond" w:cs="Calibri"/>
                <w:color w:val="000000" w:themeColor="text1"/>
                <w:sz w:val="16"/>
                <w:szCs w:val="16"/>
                <w:lang w:eastAsia="es-ES_tradnl"/>
              </w:rPr>
              <w:br/>
              <w:t>Empaque: Sobre plá stico individual</w:t>
            </w:r>
          </w:p>
        </w:tc>
        <w:tc>
          <w:tcPr>
            <w:tcW w:w="1319" w:type="dxa"/>
            <w:shd w:val="clear" w:color="auto" w:fill="auto"/>
            <w:vAlign w:val="center"/>
            <w:hideMark/>
          </w:tcPr>
          <w:p w14:paraId="0FB5D784"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20</w:t>
            </w:r>
          </w:p>
        </w:tc>
        <w:tc>
          <w:tcPr>
            <w:tcW w:w="862" w:type="dxa"/>
            <w:shd w:val="clear" w:color="auto" w:fill="auto"/>
            <w:noWrap/>
            <w:vAlign w:val="bottom"/>
            <w:hideMark/>
          </w:tcPr>
          <w:p w14:paraId="4E199142" w14:textId="77777777" w:rsidR="00A63BCB" w:rsidRPr="00A63BCB" w:rsidRDefault="00A63BCB" w:rsidP="00A63BCB">
            <w:pPr>
              <w:spacing w:before="0" w:after="0"/>
              <w:jc w:val="left"/>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bottom"/>
            <w:hideMark/>
          </w:tcPr>
          <w:p w14:paraId="45E6748E" w14:textId="77777777" w:rsidR="00A63BCB" w:rsidRPr="00A63BCB" w:rsidRDefault="00A63BCB" w:rsidP="00A63BCB">
            <w:pPr>
              <w:spacing w:before="0" w:after="0"/>
              <w:jc w:val="left"/>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600" w:type="dxa"/>
            <w:shd w:val="clear" w:color="auto" w:fill="auto"/>
            <w:vAlign w:val="center"/>
            <w:hideMark/>
          </w:tcPr>
          <w:p w14:paraId="351254C9"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1B4B7DC3"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3A24540B"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$349.067</w:t>
            </w:r>
          </w:p>
        </w:tc>
        <w:tc>
          <w:tcPr>
            <w:tcW w:w="1038" w:type="dxa"/>
            <w:shd w:val="clear" w:color="auto" w:fill="auto"/>
          </w:tcPr>
          <w:p w14:paraId="5B2FCE64"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1DE353FD" w14:textId="540DB695" w:rsidTr="00A63BCB">
        <w:trPr>
          <w:trHeight w:val="560"/>
          <w:jc w:val="center"/>
        </w:trPr>
        <w:tc>
          <w:tcPr>
            <w:tcW w:w="347" w:type="dxa"/>
            <w:vMerge/>
            <w:shd w:val="clear" w:color="auto" w:fill="auto"/>
            <w:vAlign w:val="center"/>
            <w:hideMark/>
          </w:tcPr>
          <w:p w14:paraId="391A4E55" w14:textId="77777777" w:rsidR="00A63BCB" w:rsidRPr="00A63BCB" w:rsidRDefault="00A63BCB" w:rsidP="00A63BCB">
            <w:pPr>
              <w:spacing w:before="0" w:after="0"/>
              <w:jc w:val="left"/>
              <w:rPr>
                <w:rFonts w:ascii="Garamond" w:hAnsi="Garamond" w:cs="Calibri"/>
                <w:b/>
                <w:bCs/>
                <w:color w:val="000000" w:themeColor="text1"/>
                <w:sz w:val="16"/>
                <w:szCs w:val="16"/>
                <w:lang w:eastAsia="es-ES_tradnl"/>
              </w:rPr>
            </w:pPr>
          </w:p>
        </w:tc>
        <w:tc>
          <w:tcPr>
            <w:tcW w:w="1052" w:type="dxa"/>
            <w:shd w:val="clear" w:color="auto" w:fill="auto"/>
            <w:vAlign w:val="center"/>
            <w:hideMark/>
          </w:tcPr>
          <w:p w14:paraId="413BDABC"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Certificado de Asistencia</w:t>
            </w:r>
          </w:p>
        </w:tc>
        <w:tc>
          <w:tcPr>
            <w:tcW w:w="2127" w:type="dxa"/>
            <w:shd w:val="clear" w:color="auto" w:fill="auto"/>
            <w:vAlign w:val="center"/>
            <w:hideMark/>
          </w:tcPr>
          <w:p w14:paraId="30433F8E"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Diploma en opalina a full color para cada una de las participantes de 180 gramos con los logos institucionales. </w:t>
            </w:r>
          </w:p>
        </w:tc>
        <w:tc>
          <w:tcPr>
            <w:tcW w:w="1319" w:type="dxa"/>
            <w:shd w:val="clear" w:color="auto" w:fill="auto"/>
            <w:vAlign w:val="center"/>
            <w:hideMark/>
          </w:tcPr>
          <w:p w14:paraId="1EE9FB96"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20</w:t>
            </w:r>
          </w:p>
        </w:tc>
        <w:tc>
          <w:tcPr>
            <w:tcW w:w="862" w:type="dxa"/>
            <w:shd w:val="clear" w:color="auto" w:fill="auto"/>
            <w:noWrap/>
            <w:vAlign w:val="center"/>
            <w:hideMark/>
          </w:tcPr>
          <w:p w14:paraId="11656A88"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center"/>
            <w:hideMark/>
          </w:tcPr>
          <w:p w14:paraId="7AB4B05B"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600" w:type="dxa"/>
            <w:shd w:val="clear" w:color="auto" w:fill="auto"/>
            <w:vAlign w:val="center"/>
            <w:hideMark/>
          </w:tcPr>
          <w:p w14:paraId="00DE81CF"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7326814B"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273B02B3"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$56.327</w:t>
            </w:r>
          </w:p>
        </w:tc>
        <w:tc>
          <w:tcPr>
            <w:tcW w:w="1038" w:type="dxa"/>
            <w:shd w:val="clear" w:color="auto" w:fill="auto"/>
          </w:tcPr>
          <w:p w14:paraId="2D224D51"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28D19858" w14:textId="17FCF871" w:rsidTr="00A63BCB">
        <w:trPr>
          <w:trHeight w:val="560"/>
          <w:jc w:val="center"/>
        </w:trPr>
        <w:tc>
          <w:tcPr>
            <w:tcW w:w="347" w:type="dxa"/>
            <w:vMerge/>
            <w:shd w:val="clear" w:color="auto" w:fill="auto"/>
            <w:vAlign w:val="center"/>
            <w:hideMark/>
          </w:tcPr>
          <w:p w14:paraId="3519C4E9" w14:textId="77777777" w:rsidR="00A63BCB" w:rsidRPr="00A63BCB" w:rsidRDefault="00A63BCB" w:rsidP="00A63BCB">
            <w:pPr>
              <w:spacing w:before="0" w:after="0"/>
              <w:jc w:val="left"/>
              <w:rPr>
                <w:rFonts w:ascii="Garamond" w:hAnsi="Garamond" w:cs="Calibri"/>
                <w:b/>
                <w:bCs/>
                <w:color w:val="000000" w:themeColor="text1"/>
                <w:sz w:val="16"/>
                <w:szCs w:val="16"/>
                <w:lang w:eastAsia="es-ES_tradnl"/>
              </w:rPr>
            </w:pPr>
          </w:p>
        </w:tc>
        <w:tc>
          <w:tcPr>
            <w:tcW w:w="1052" w:type="dxa"/>
            <w:shd w:val="clear" w:color="auto" w:fill="auto"/>
            <w:vAlign w:val="center"/>
            <w:hideMark/>
          </w:tcPr>
          <w:p w14:paraId="38A3FABB"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Protocolos de bioseguridad:</w:t>
            </w:r>
          </w:p>
        </w:tc>
        <w:tc>
          <w:tcPr>
            <w:tcW w:w="2127" w:type="dxa"/>
            <w:shd w:val="clear" w:color="auto" w:fill="auto"/>
            <w:vAlign w:val="center"/>
            <w:hideMark/>
          </w:tcPr>
          <w:p w14:paraId="05D6BAD8"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 kit caja de 100 tapabocas termosellado médico y  botella de alcohol con atomizador de 700 ml.</w:t>
            </w:r>
          </w:p>
        </w:tc>
        <w:tc>
          <w:tcPr>
            <w:tcW w:w="1319" w:type="dxa"/>
            <w:shd w:val="clear" w:color="auto" w:fill="auto"/>
            <w:vAlign w:val="center"/>
            <w:hideMark/>
          </w:tcPr>
          <w:p w14:paraId="19CA9AF5"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0,2</w:t>
            </w:r>
          </w:p>
        </w:tc>
        <w:tc>
          <w:tcPr>
            <w:tcW w:w="862" w:type="dxa"/>
            <w:shd w:val="clear" w:color="auto" w:fill="auto"/>
            <w:noWrap/>
            <w:vAlign w:val="center"/>
            <w:hideMark/>
          </w:tcPr>
          <w:p w14:paraId="0CA75C1C"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center"/>
            <w:hideMark/>
          </w:tcPr>
          <w:p w14:paraId="0B854D01"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600" w:type="dxa"/>
            <w:shd w:val="clear" w:color="auto" w:fill="auto"/>
            <w:vAlign w:val="center"/>
            <w:hideMark/>
          </w:tcPr>
          <w:p w14:paraId="13E7E6FF"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429590FD"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7EE81744"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$9.729</w:t>
            </w:r>
          </w:p>
        </w:tc>
        <w:tc>
          <w:tcPr>
            <w:tcW w:w="1038" w:type="dxa"/>
            <w:shd w:val="clear" w:color="auto" w:fill="auto"/>
          </w:tcPr>
          <w:p w14:paraId="5ED3BC9F"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0C5DA134" w14:textId="7BF81B17" w:rsidTr="00D737FF">
        <w:trPr>
          <w:trHeight w:val="2340"/>
          <w:jc w:val="center"/>
        </w:trPr>
        <w:tc>
          <w:tcPr>
            <w:tcW w:w="347" w:type="dxa"/>
            <w:vMerge w:val="restart"/>
            <w:shd w:val="clear" w:color="auto" w:fill="auto"/>
            <w:textDirection w:val="btLr"/>
            <w:vAlign w:val="center"/>
            <w:hideMark/>
          </w:tcPr>
          <w:p w14:paraId="0BCE3F90" w14:textId="77777777" w:rsidR="00A63BCB" w:rsidRPr="00A63BCB" w:rsidRDefault="00A63BCB" w:rsidP="00A63BCB">
            <w:pPr>
              <w:spacing w:before="0" w:after="0"/>
              <w:jc w:val="center"/>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lastRenderedPageBreak/>
              <w:t>Formación en el derecho a una Vida libre de Violencias</w:t>
            </w:r>
          </w:p>
        </w:tc>
        <w:tc>
          <w:tcPr>
            <w:tcW w:w="1052" w:type="dxa"/>
            <w:shd w:val="clear" w:color="auto" w:fill="auto"/>
            <w:vAlign w:val="center"/>
            <w:hideMark/>
          </w:tcPr>
          <w:p w14:paraId="026937C1"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Capacitador por Modulo de trabajo en el seminario/taller</w:t>
            </w:r>
          </w:p>
        </w:tc>
        <w:tc>
          <w:tcPr>
            <w:tcW w:w="2127" w:type="dxa"/>
            <w:shd w:val="clear" w:color="auto" w:fill="auto"/>
            <w:vAlign w:val="center"/>
            <w:hideMark/>
          </w:tcPr>
          <w:p w14:paraId="198CA2AF"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Profesionales en Ciencias Sociales, trabajo social, psicologia  con posgrado en Ciencias Sociales y/o áreas afines, que cuenten como mínimo 3 años de experiencia académica y profesional relacionados con las temáticas a abordar relacionados con Enfoque de Género y/o Derechos de las Mujeres y/o Política Pública de Mujeres y Equidad de Género,  orientado a los elementos técnicos para cumplir con los lineamientos a gozar de una vida libre de todas las formas de violencias. </w:t>
            </w:r>
          </w:p>
        </w:tc>
        <w:tc>
          <w:tcPr>
            <w:tcW w:w="1319" w:type="dxa"/>
            <w:shd w:val="clear" w:color="auto" w:fill="auto"/>
            <w:vAlign w:val="center"/>
            <w:hideMark/>
          </w:tcPr>
          <w:p w14:paraId="4349D690"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3</w:t>
            </w:r>
          </w:p>
        </w:tc>
        <w:tc>
          <w:tcPr>
            <w:tcW w:w="862" w:type="dxa"/>
            <w:shd w:val="clear" w:color="auto" w:fill="auto"/>
            <w:noWrap/>
            <w:vAlign w:val="center"/>
            <w:hideMark/>
          </w:tcPr>
          <w:p w14:paraId="02B92BA2"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16</w:t>
            </w:r>
          </w:p>
        </w:tc>
        <w:tc>
          <w:tcPr>
            <w:tcW w:w="1208" w:type="dxa"/>
            <w:shd w:val="clear" w:color="auto" w:fill="auto"/>
            <w:noWrap/>
            <w:vAlign w:val="center"/>
            <w:hideMark/>
          </w:tcPr>
          <w:p w14:paraId="14CB86C0"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600" w:type="dxa"/>
            <w:shd w:val="clear" w:color="auto" w:fill="auto"/>
            <w:vAlign w:val="center"/>
            <w:hideMark/>
          </w:tcPr>
          <w:p w14:paraId="5EFD1D43"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3</w:t>
            </w:r>
          </w:p>
        </w:tc>
        <w:tc>
          <w:tcPr>
            <w:tcW w:w="994" w:type="dxa"/>
            <w:shd w:val="clear" w:color="auto" w:fill="auto"/>
            <w:vAlign w:val="center"/>
            <w:hideMark/>
          </w:tcPr>
          <w:p w14:paraId="2F5875F2"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xml:space="preserve"> $      45.000 </w:t>
            </w:r>
          </w:p>
        </w:tc>
        <w:tc>
          <w:tcPr>
            <w:tcW w:w="1030" w:type="dxa"/>
            <w:shd w:val="clear" w:color="auto" w:fill="auto"/>
            <w:vAlign w:val="center"/>
            <w:hideMark/>
          </w:tcPr>
          <w:p w14:paraId="6FB1A040"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$6.480.000</w:t>
            </w:r>
          </w:p>
        </w:tc>
        <w:tc>
          <w:tcPr>
            <w:tcW w:w="1038" w:type="dxa"/>
            <w:shd w:val="clear" w:color="auto" w:fill="F2F2F2" w:themeFill="background1" w:themeFillShade="F2"/>
          </w:tcPr>
          <w:p w14:paraId="2C79309B"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00D17020"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5DA04788"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35FC673F"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56EB216E"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448DD298"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p w14:paraId="783440CE" w14:textId="156E53B4"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$6.480.000</w:t>
            </w:r>
          </w:p>
        </w:tc>
      </w:tr>
      <w:tr w:rsidR="00503C4A" w:rsidRPr="00A63BCB" w14:paraId="521FA236" w14:textId="07A71DFE" w:rsidTr="00A63BCB">
        <w:trPr>
          <w:trHeight w:val="580"/>
          <w:jc w:val="center"/>
        </w:trPr>
        <w:tc>
          <w:tcPr>
            <w:tcW w:w="347" w:type="dxa"/>
            <w:vMerge/>
            <w:shd w:val="clear" w:color="auto" w:fill="auto"/>
            <w:vAlign w:val="center"/>
            <w:hideMark/>
          </w:tcPr>
          <w:p w14:paraId="7EFDF55E"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6FBB212A"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Espacio Físico</w:t>
            </w:r>
          </w:p>
        </w:tc>
        <w:tc>
          <w:tcPr>
            <w:tcW w:w="2127" w:type="dxa"/>
            <w:shd w:val="clear" w:color="auto" w:fill="auto"/>
            <w:vAlign w:val="center"/>
            <w:hideMark/>
          </w:tcPr>
          <w:p w14:paraId="78F43892"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Alquiler de locación - LOCALIDAD DE TEUSAQUILLO. Capacidad 20 personas por  dos (2) horas diarias.</w:t>
            </w:r>
          </w:p>
        </w:tc>
        <w:tc>
          <w:tcPr>
            <w:tcW w:w="1319" w:type="dxa"/>
            <w:shd w:val="clear" w:color="auto" w:fill="auto"/>
            <w:vAlign w:val="center"/>
            <w:hideMark/>
          </w:tcPr>
          <w:p w14:paraId="4C2B4408" w14:textId="77777777" w:rsidR="00A63BCB" w:rsidRPr="00A63BCB" w:rsidRDefault="00A63BCB" w:rsidP="00A63BCB">
            <w:pPr>
              <w:spacing w:before="0" w:after="0"/>
              <w:jc w:val="center"/>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48</w:t>
            </w:r>
          </w:p>
        </w:tc>
        <w:tc>
          <w:tcPr>
            <w:tcW w:w="862" w:type="dxa"/>
            <w:shd w:val="clear" w:color="auto" w:fill="auto"/>
            <w:noWrap/>
            <w:vAlign w:val="bottom"/>
            <w:hideMark/>
          </w:tcPr>
          <w:p w14:paraId="32DDBEA6" w14:textId="77777777" w:rsidR="00A63BCB" w:rsidRPr="00A63BCB" w:rsidRDefault="00A63BCB" w:rsidP="00A63BCB">
            <w:pPr>
              <w:spacing w:before="0" w:after="0"/>
              <w:jc w:val="left"/>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bottom"/>
            <w:hideMark/>
          </w:tcPr>
          <w:p w14:paraId="7FE7B4AD" w14:textId="77777777" w:rsidR="00A63BCB" w:rsidRPr="00A63BCB" w:rsidRDefault="00A63BCB" w:rsidP="00A63BCB">
            <w:pPr>
              <w:spacing w:before="0" w:after="0"/>
              <w:jc w:val="left"/>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600" w:type="dxa"/>
            <w:shd w:val="clear" w:color="auto" w:fill="auto"/>
            <w:vAlign w:val="center"/>
            <w:hideMark/>
          </w:tcPr>
          <w:p w14:paraId="770B50E6"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082B71BB"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noWrap/>
            <w:vAlign w:val="center"/>
            <w:hideMark/>
          </w:tcPr>
          <w:p w14:paraId="05B6D540"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 $         5.173.333 </w:t>
            </w:r>
          </w:p>
        </w:tc>
        <w:tc>
          <w:tcPr>
            <w:tcW w:w="1038" w:type="dxa"/>
            <w:shd w:val="clear" w:color="auto" w:fill="auto"/>
          </w:tcPr>
          <w:p w14:paraId="31365631"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1599206C" w14:textId="0C956321" w:rsidTr="00A63BCB">
        <w:trPr>
          <w:trHeight w:val="320"/>
          <w:jc w:val="center"/>
        </w:trPr>
        <w:tc>
          <w:tcPr>
            <w:tcW w:w="347" w:type="dxa"/>
            <w:vMerge/>
            <w:shd w:val="clear" w:color="auto" w:fill="auto"/>
            <w:vAlign w:val="center"/>
            <w:hideMark/>
          </w:tcPr>
          <w:p w14:paraId="229EC0AB"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vMerge w:val="restart"/>
            <w:shd w:val="clear" w:color="auto" w:fill="auto"/>
            <w:vAlign w:val="center"/>
            <w:hideMark/>
          </w:tcPr>
          <w:p w14:paraId="3F522BCD" w14:textId="6C4DFFAE"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Papelería</w:t>
            </w:r>
          </w:p>
        </w:tc>
        <w:tc>
          <w:tcPr>
            <w:tcW w:w="2127" w:type="dxa"/>
            <w:shd w:val="clear" w:color="auto" w:fill="auto"/>
            <w:vAlign w:val="center"/>
            <w:hideMark/>
          </w:tcPr>
          <w:p w14:paraId="4E671C7B"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Esfero negro de tinta tipo gel </w:t>
            </w:r>
          </w:p>
        </w:tc>
        <w:tc>
          <w:tcPr>
            <w:tcW w:w="1319" w:type="dxa"/>
            <w:shd w:val="clear" w:color="auto" w:fill="auto"/>
            <w:vAlign w:val="center"/>
            <w:hideMark/>
          </w:tcPr>
          <w:p w14:paraId="64BC7FAF"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60</w:t>
            </w:r>
          </w:p>
        </w:tc>
        <w:tc>
          <w:tcPr>
            <w:tcW w:w="862" w:type="dxa"/>
            <w:shd w:val="clear" w:color="auto" w:fill="auto"/>
            <w:vAlign w:val="center"/>
            <w:hideMark/>
          </w:tcPr>
          <w:p w14:paraId="2E7B5715"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bottom"/>
            <w:hideMark/>
          </w:tcPr>
          <w:p w14:paraId="4CC899CB"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46C0E06E"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706EB413"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61FF2E1E"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$203.835</w:t>
            </w:r>
          </w:p>
        </w:tc>
        <w:tc>
          <w:tcPr>
            <w:tcW w:w="1038" w:type="dxa"/>
            <w:shd w:val="clear" w:color="auto" w:fill="auto"/>
          </w:tcPr>
          <w:p w14:paraId="5A08ADD9"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3E66C73D" w14:textId="1A0234E7" w:rsidTr="00A63BCB">
        <w:trPr>
          <w:trHeight w:val="860"/>
          <w:jc w:val="center"/>
        </w:trPr>
        <w:tc>
          <w:tcPr>
            <w:tcW w:w="347" w:type="dxa"/>
            <w:vMerge/>
            <w:shd w:val="clear" w:color="auto" w:fill="auto"/>
            <w:vAlign w:val="center"/>
            <w:hideMark/>
          </w:tcPr>
          <w:p w14:paraId="2E7D9BD0"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vMerge/>
            <w:shd w:val="clear" w:color="auto" w:fill="auto"/>
            <w:vAlign w:val="center"/>
            <w:hideMark/>
          </w:tcPr>
          <w:p w14:paraId="23CF4678" w14:textId="77777777" w:rsidR="00A63BCB" w:rsidRPr="00A63BCB" w:rsidRDefault="00A63BCB" w:rsidP="00A63BCB">
            <w:pPr>
              <w:spacing w:before="0" w:after="0"/>
              <w:rPr>
                <w:rFonts w:ascii="Garamond" w:hAnsi="Garamond" w:cs="Calibri"/>
                <w:color w:val="000000" w:themeColor="text1"/>
                <w:sz w:val="16"/>
                <w:szCs w:val="16"/>
                <w:lang w:eastAsia="es-ES_tradnl"/>
              </w:rPr>
            </w:pPr>
          </w:p>
        </w:tc>
        <w:tc>
          <w:tcPr>
            <w:tcW w:w="2127" w:type="dxa"/>
            <w:shd w:val="clear" w:color="auto" w:fill="auto"/>
            <w:vAlign w:val="center"/>
            <w:hideMark/>
          </w:tcPr>
          <w:p w14:paraId="61CF1D25"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Cuaderno tipo agenda de 21cm x 21cm, de 100 hojas, argollado con logos institucionales Full Color tapa Dura, papel interno de 75 gramos tipo bond cuadriculado</w:t>
            </w:r>
          </w:p>
        </w:tc>
        <w:tc>
          <w:tcPr>
            <w:tcW w:w="1319" w:type="dxa"/>
            <w:shd w:val="clear" w:color="auto" w:fill="auto"/>
            <w:vAlign w:val="center"/>
            <w:hideMark/>
          </w:tcPr>
          <w:p w14:paraId="619DED14"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60</w:t>
            </w:r>
          </w:p>
        </w:tc>
        <w:tc>
          <w:tcPr>
            <w:tcW w:w="862" w:type="dxa"/>
            <w:shd w:val="clear" w:color="auto" w:fill="auto"/>
            <w:vAlign w:val="center"/>
            <w:hideMark/>
          </w:tcPr>
          <w:p w14:paraId="029D13E7"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bottom"/>
            <w:hideMark/>
          </w:tcPr>
          <w:p w14:paraId="5F112D27"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30FE1FC4"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20157095"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718CB774"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$618.848</w:t>
            </w:r>
          </w:p>
        </w:tc>
        <w:tc>
          <w:tcPr>
            <w:tcW w:w="1038" w:type="dxa"/>
            <w:shd w:val="clear" w:color="auto" w:fill="auto"/>
          </w:tcPr>
          <w:p w14:paraId="61B437F1"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41030B1F" w14:textId="59D2F0F7" w:rsidTr="00A63BCB">
        <w:trPr>
          <w:trHeight w:val="300"/>
          <w:jc w:val="center"/>
        </w:trPr>
        <w:tc>
          <w:tcPr>
            <w:tcW w:w="347" w:type="dxa"/>
            <w:vMerge/>
            <w:shd w:val="clear" w:color="auto" w:fill="auto"/>
            <w:vAlign w:val="center"/>
            <w:hideMark/>
          </w:tcPr>
          <w:p w14:paraId="07F650CC"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vMerge/>
            <w:shd w:val="clear" w:color="auto" w:fill="auto"/>
            <w:vAlign w:val="center"/>
            <w:hideMark/>
          </w:tcPr>
          <w:p w14:paraId="0F86493A" w14:textId="77777777" w:rsidR="00A63BCB" w:rsidRPr="00A63BCB" w:rsidRDefault="00A63BCB" w:rsidP="00A63BCB">
            <w:pPr>
              <w:spacing w:before="0" w:after="0"/>
              <w:rPr>
                <w:rFonts w:ascii="Garamond" w:hAnsi="Garamond" w:cs="Calibri"/>
                <w:color w:val="000000" w:themeColor="text1"/>
                <w:sz w:val="16"/>
                <w:szCs w:val="16"/>
                <w:lang w:eastAsia="es-ES_tradnl"/>
              </w:rPr>
            </w:pPr>
          </w:p>
        </w:tc>
        <w:tc>
          <w:tcPr>
            <w:tcW w:w="2127" w:type="dxa"/>
            <w:shd w:val="clear" w:color="auto" w:fill="auto"/>
            <w:vAlign w:val="center"/>
            <w:hideMark/>
          </w:tcPr>
          <w:p w14:paraId="2DB3E281"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USB de 8 G Tipo Tarjeta de crédito de 8,6x5,5 cm Grosor 3mm.</w:t>
            </w:r>
          </w:p>
        </w:tc>
        <w:tc>
          <w:tcPr>
            <w:tcW w:w="1319" w:type="dxa"/>
            <w:shd w:val="clear" w:color="auto" w:fill="auto"/>
            <w:vAlign w:val="center"/>
            <w:hideMark/>
          </w:tcPr>
          <w:p w14:paraId="69053DB0"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60</w:t>
            </w:r>
          </w:p>
        </w:tc>
        <w:tc>
          <w:tcPr>
            <w:tcW w:w="862" w:type="dxa"/>
            <w:shd w:val="clear" w:color="auto" w:fill="auto"/>
            <w:vAlign w:val="center"/>
            <w:hideMark/>
          </w:tcPr>
          <w:p w14:paraId="091C6614"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bottom"/>
            <w:hideMark/>
          </w:tcPr>
          <w:p w14:paraId="2184B847"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7B9E394E"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00096A6A"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04440867"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$1.183.600</w:t>
            </w:r>
          </w:p>
        </w:tc>
        <w:tc>
          <w:tcPr>
            <w:tcW w:w="1038" w:type="dxa"/>
            <w:shd w:val="clear" w:color="auto" w:fill="auto"/>
          </w:tcPr>
          <w:p w14:paraId="0C731A76"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2BF224D9" w14:textId="36CAD578" w:rsidTr="00A63BCB">
        <w:trPr>
          <w:trHeight w:val="560"/>
          <w:jc w:val="center"/>
        </w:trPr>
        <w:tc>
          <w:tcPr>
            <w:tcW w:w="347" w:type="dxa"/>
            <w:vMerge/>
            <w:shd w:val="clear" w:color="auto" w:fill="auto"/>
            <w:vAlign w:val="center"/>
            <w:hideMark/>
          </w:tcPr>
          <w:p w14:paraId="2CCE7222"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06FD49C3"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Certificado de Asistencia</w:t>
            </w:r>
          </w:p>
        </w:tc>
        <w:tc>
          <w:tcPr>
            <w:tcW w:w="2127" w:type="dxa"/>
            <w:shd w:val="clear" w:color="auto" w:fill="auto"/>
            <w:vAlign w:val="center"/>
            <w:hideMark/>
          </w:tcPr>
          <w:p w14:paraId="3E03754A"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Diploma en opalina a full color para cada una de las participantes de 180 gramos con los logos institucionales. </w:t>
            </w:r>
          </w:p>
        </w:tc>
        <w:tc>
          <w:tcPr>
            <w:tcW w:w="1319" w:type="dxa"/>
            <w:shd w:val="clear" w:color="auto" w:fill="auto"/>
            <w:vAlign w:val="center"/>
            <w:hideMark/>
          </w:tcPr>
          <w:p w14:paraId="25B75B3F"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60</w:t>
            </w:r>
          </w:p>
        </w:tc>
        <w:tc>
          <w:tcPr>
            <w:tcW w:w="862" w:type="dxa"/>
            <w:shd w:val="clear" w:color="auto" w:fill="auto"/>
            <w:vAlign w:val="center"/>
            <w:hideMark/>
          </w:tcPr>
          <w:p w14:paraId="06343EAE"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vAlign w:val="center"/>
            <w:hideMark/>
          </w:tcPr>
          <w:p w14:paraId="1D5554EE"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600" w:type="dxa"/>
            <w:shd w:val="clear" w:color="auto" w:fill="auto"/>
            <w:vAlign w:val="center"/>
            <w:hideMark/>
          </w:tcPr>
          <w:p w14:paraId="6DA7FF62"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994" w:type="dxa"/>
            <w:shd w:val="clear" w:color="auto" w:fill="auto"/>
            <w:vAlign w:val="center"/>
            <w:hideMark/>
          </w:tcPr>
          <w:p w14:paraId="60FD3308"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030" w:type="dxa"/>
            <w:shd w:val="clear" w:color="auto" w:fill="auto"/>
            <w:noWrap/>
            <w:vAlign w:val="center"/>
            <w:hideMark/>
          </w:tcPr>
          <w:p w14:paraId="6C9BB16A"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 xml:space="preserve"> $           152.640 </w:t>
            </w:r>
          </w:p>
        </w:tc>
        <w:tc>
          <w:tcPr>
            <w:tcW w:w="1038" w:type="dxa"/>
            <w:shd w:val="clear" w:color="auto" w:fill="auto"/>
          </w:tcPr>
          <w:p w14:paraId="1E6C23B4"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r w:rsidR="00503C4A" w:rsidRPr="00A63BCB" w14:paraId="47F4CD8C" w14:textId="35A27254" w:rsidTr="00A63BCB">
        <w:trPr>
          <w:trHeight w:val="560"/>
          <w:jc w:val="center"/>
        </w:trPr>
        <w:tc>
          <w:tcPr>
            <w:tcW w:w="347" w:type="dxa"/>
            <w:vMerge/>
            <w:shd w:val="clear" w:color="auto" w:fill="auto"/>
            <w:vAlign w:val="center"/>
            <w:hideMark/>
          </w:tcPr>
          <w:p w14:paraId="037C5DB2" w14:textId="77777777" w:rsidR="00A63BCB" w:rsidRPr="00A63BCB" w:rsidRDefault="00A63BCB" w:rsidP="00A63BCB">
            <w:pPr>
              <w:spacing w:before="0" w:after="0"/>
              <w:jc w:val="left"/>
              <w:rPr>
                <w:rFonts w:ascii="Garamond" w:hAnsi="Garamond" w:cs="Arial"/>
                <w:b/>
                <w:bCs/>
                <w:color w:val="000000" w:themeColor="text1"/>
                <w:sz w:val="16"/>
                <w:szCs w:val="16"/>
                <w:lang w:eastAsia="es-ES_tradnl"/>
              </w:rPr>
            </w:pPr>
          </w:p>
        </w:tc>
        <w:tc>
          <w:tcPr>
            <w:tcW w:w="1052" w:type="dxa"/>
            <w:shd w:val="clear" w:color="auto" w:fill="auto"/>
            <w:vAlign w:val="center"/>
            <w:hideMark/>
          </w:tcPr>
          <w:p w14:paraId="5523265E"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Protocolos de bioseguridad:</w:t>
            </w:r>
          </w:p>
        </w:tc>
        <w:tc>
          <w:tcPr>
            <w:tcW w:w="2127" w:type="dxa"/>
            <w:shd w:val="clear" w:color="auto" w:fill="auto"/>
            <w:vAlign w:val="center"/>
            <w:hideMark/>
          </w:tcPr>
          <w:p w14:paraId="4083C089" w14:textId="77777777" w:rsidR="00A63BCB" w:rsidRPr="00A63BCB" w:rsidRDefault="00A63BCB" w:rsidP="00A63BCB">
            <w:pPr>
              <w:spacing w:before="0" w:after="0"/>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xml:space="preserve"> kit caja de 100 tapabocas termosellado médico y  botella de alcohol con atomizador de 700 ml.</w:t>
            </w:r>
          </w:p>
        </w:tc>
        <w:tc>
          <w:tcPr>
            <w:tcW w:w="1319" w:type="dxa"/>
            <w:shd w:val="clear" w:color="auto" w:fill="auto"/>
            <w:vAlign w:val="center"/>
            <w:hideMark/>
          </w:tcPr>
          <w:p w14:paraId="197E2030"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28,8</w:t>
            </w:r>
          </w:p>
        </w:tc>
        <w:tc>
          <w:tcPr>
            <w:tcW w:w="862" w:type="dxa"/>
            <w:shd w:val="clear" w:color="auto" w:fill="auto"/>
            <w:vAlign w:val="center"/>
            <w:hideMark/>
          </w:tcPr>
          <w:p w14:paraId="16A591CE" w14:textId="77777777" w:rsidR="00A63BCB" w:rsidRPr="00A63BCB" w:rsidRDefault="00A63BCB" w:rsidP="00A63BCB">
            <w:pPr>
              <w:spacing w:before="0" w:after="0"/>
              <w:jc w:val="center"/>
              <w:rPr>
                <w:rFonts w:ascii="Garamond" w:hAnsi="Garamond" w:cs="Calibri"/>
                <w:color w:val="000000" w:themeColor="text1"/>
                <w:sz w:val="16"/>
                <w:szCs w:val="16"/>
                <w:lang w:eastAsia="es-ES_tradnl"/>
              </w:rPr>
            </w:pPr>
            <w:r w:rsidRPr="00A63BCB">
              <w:rPr>
                <w:rFonts w:ascii="Garamond" w:hAnsi="Garamond" w:cs="Calibri"/>
                <w:color w:val="000000" w:themeColor="text1"/>
                <w:sz w:val="16"/>
                <w:szCs w:val="16"/>
                <w:lang w:eastAsia="es-ES_tradnl"/>
              </w:rPr>
              <w:t> </w:t>
            </w:r>
          </w:p>
        </w:tc>
        <w:tc>
          <w:tcPr>
            <w:tcW w:w="1208" w:type="dxa"/>
            <w:shd w:val="clear" w:color="auto" w:fill="auto"/>
            <w:noWrap/>
            <w:vAlign w:val="bottom"/>
            <w:hideMark/>
          </w:tcPr>
          <w:p w14:paraId="68D7406F" w14:textId="77777777" w:rsidR="00A63BCB" w:rsidRPr="00A63BCB" w:rsidRDefault="00A63BCB" w:rsidP="00A63BCB">
            <w:pPr>
              <w:spacing w:before="0" w:after="0"/>
              <w:jc w:val="lef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600" w:type="dxa"/>
            <w:shd w:val="clear" w:color="auto" w:fill="auto"/>
            <w:vAlign w:val="center"/>
            <w:hideMark/>
          </w:tcPr>
          <w:p w14:paraId="24CFCFCC"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994" w:type="dxa"/>
            <w:shd w:val="clear" w:color="auto" w:fill="auto"/>
            <w:vAlign w:val="center"/>
            <w:hideMark/>
          </w:tcPr>
          <w:p w14:paraId="5363870C" w14:textId="77777777" w:rsidR="00A63BCB" w:rsidRPr="00A63BCB" w:rsidRDefault="00A63BCB" w:rsidP="00A63BCB">
            <w:pPr>
              <w:spacing w:before="0" w:after="0"/>
              <w:jc w:val="right"/>
              <w:rPr>
                <w:rFonts w:ascii="Garamond" w:hAnsi="Garamond" w:cs="Arial"/>
                <w:color w:val="000000" w:themeColor="text1"/>
                <w:sz w:val="16"/>
                <w:szCs w:val="16"/>
                <w:lang w:eastAsia="es-ES_tradnl"/>
              </w:rPr>
            </w:pPr>
            <w:r w:rsidRPr="00A63BCB">
              <w:rPr>
                <w:rFonts w:ascii="Garamond" w:hAnsi="Garamond" w:cs="Arial"/>
                <w:color w:val="000000" w:themeColor="text1"/>
                <w:sz w:val="16"/>
                <w:szCs w:val="16"/>
                <w:lang w:eastAsia="es-ES_tradnl"/>
              </w:rPr>
              <w:t> </w:t>
            </w:r>
          </w:p>
        </w:tc>
        <w:tc>
          <w:tcPr>
            <w:tcW w:w="1030" w:type="dxa"/>
            <w:shd w:val="clear" w:color="auto" w:fill="auto"/>
            <w:vAlign w:val="center"/>
            <w:hideMark/>
          </w:tcPr>
          <w:p w14:paraId="2C40AB35"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r w:rsidRPr="00A63BCB">
              <w:rPr>
                <w:rFonts w:ascii="Garamond" w:hAnsi="Garamond" w:cs="Arial"/>
                <w:b/>
                <w:bCs/>
                <w:color w:val="000000" w:themeColor="text1"/>
                <w:sz w:val="16"/>
                <w:szCs w:val="16"/>
                <w:lang w:eastAsia="es-ES_tradnl"/>
              </w:rPr>
              <w:t>$1.400.957</w:t>
            </w:r>
          </w:p>
        </w:tc>
        <w:tc>
          <w:tcPr>
            <w:tcW w:w="1038" w:type="dxa"/>
            <w:shd w:val="clear" w:color="auto" w:fill="auto"/>
          </w:tcPr>
          <w:p w14:paraId="3408D45D" w14:textId="77777777" w:rsidR="00A63BCB" w:rsidRPr="00A63BCB" w:rsidRDefault="00A63BCB" w:rsidP="00A63BCB">
            <w:pPr>
              <w:spacing w:before="0" w:after="0"/>
              <w:jc w:val="right"/>
              <w:rPr>
                <w:rFonts w:ascii="Garamond" w:hAnsi="Garamond" w:cs="Arial"/>
                <w:b/>
                <w:bCs/>
                <w:color w:val="000000" w:themeColor="text1"/>
                <w:sz w:val="16"/>
                <w:szCs w:val="16"/>
                <w:lang w:eastAsia="es-ES_tradnl"/>
              </w:rPr>
            </w:pPr>
          </w:p>
        </w:tc>
      </w:tr>
    </w:tbl>
    <w:p w14:paraId="5D9233C7" w14:textId="304A4620" w:rsidR="004E3499" w:rsidRPr="00A65851" w:rsidRDefault="004E3499" w:rsidP="004E3499">
      <w:pPr>
        <w:tabs>
          <w:tab w:val="left" w:pos="6743"/>
        </w:tabs>
        <w:spacing w:before="280" w:after="280"/>
        <w:rPr>
          <w:rFonts w:ascii="Garamond" w:hAnsi="Garamond" w:cs="Arial"/>
          <w:color w:val="000000" w:themeColor="text1"/>
          <w:kern w:val="3"/>
          <w:lang w:val="es-ES_tradnl" w:eastAsia="zh-CN"/>
        </w:rPr>
      </w:pPr>
      <w:r w:rsidRPr="00A65851">
        <w:rPr>
          <w:rFonts w:ascii="Garamond" w:hAnsi="Garamond" w:cs="Arial"/>
          <w:color w:val="000000" w:themeColor="text1"/>
          <w:kern w:val="3"/>
          <w:lang w:val="es-ES_tradnl" w:eastAsia="zh-CN"/>
        </w:rPr>
        <w:t>Esta propuesta presenta las siguientes bolsas.</w:t>
      </w:r>
    </w:p>
    <w:p w14:paraId="7843D6BE" w14:textId="248F95E8" w:rsidR="004E3499" w:rsidRPr="00DC376C" w:rsidRDefault="004E3499" w:rsidP="004E3499">
      <w:pPr>
        <w:rPr>
          <w:rFonts w:ascii="Garamond" w:hAnsi="Garamond" w:cs="Arial"/>
          <w:b/>
          <w:bCs/>
          <w:color w:val="000000" w:themeColor="text1"/>
          <w:kern w:val="3"/>
          <w:lang w:val="es-ES_tradnl" w:eastAsia="zh-CN"/>
        </w:rPr>
      </w:pPr>
      <w:r w:rsidRPr="00DC376C">
        <w:rPr>
          <w:rFonts w:ascii="Garamond" w:hAnsi="Garamond" w:cs="Arial"/>
          <w:b/>
          <w:bCs/>
          <w:color w:val="000000" w:themeColor="text1"/>
          <w:kern w:val="3"/>
          <w:lang w:val="es-ES_tradnl" w:eastAsia="zh-CN"/>
        </w:rPr>
        <w:lastRenderedPageBreak/>
        <w:t>Bolsa de armonizaciones y tejidos propios</w:t>
      </w:r>
      <w:r w:rsidR="00DC376C" w:rsidRPr="00DC376C">
        <w:rPr>
          <w:rFonts w:ascii="Garamond" w:hAnsi="Garamond" w:cs="Arial"/>
          <w:b/>
          <w:bCs/>
          <w:color w:val="000000" w:themeColor="text1"/>
          <w:kern w:val="3"/>
          <w:lang w:val="es-ES_tradnl" w:eastAsia="zh-CN"/>
        </w:rPr>
        <w:t>:</w:t>
      </w:r>
    </w:p>
    <w:tbl>
      <w:tblPr>
        <w:tblW w:w="7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79"/>
        <w:gridCol w:w="2958"/>
        <w:gridCol w:w="1276"/>
        <w:gridCol w:w="938"/>
        <w:gridCol w:w="1296"/>
      </w:tblGrid>
      <w:tr w:rsidR="00E34637" w:rsidRPr="00B172B7" w14:paraId="184170EF" w14:textId="2975DE87" w:rsidTr="00E34637">
        <w:trPr>
          <w:trHeight w:val="201"/>
          <w:jc w:val="center"/>
        </w:trPr>
        <w:tc>
          <w:tcPr>
            <w:tcW w:w="4137" w:type="dxa"/>
            <w:gridSpan w:val="2"/>
            <w:shd w:val="clear" w:color="auto" w:fill="auto"/>
            <w:vAlign w:val="center"/>
          </w:tcPr>
          <w:p w14:paraId="735543AD" w14:textId="739CCFBC" w:rsidR="00E34637" w:rsidRPr="00B172B7" w:rsidRDefault="00E34637" w:rsidP="005A35DB">
            <w:pPr>
              <w:spacing w:before="0" w:after="0"/>
              <w:jc w:val="center"/>
              <w:rPr>
                <w:rFonts w:ascii="Garamond" w:hAnsi="Garamond" w:cs="Arial"/>
                <w:b/>
                <w:bCs/>
                <w:color w:val="000000" w:themeColor="text1"/>
                <w:sz w:val="18"/>
                <w:szCs w:val="18"/>
                <w:lang w:eastAsia="es-ES_tradnl"/>
              </w:rPr>
            </w:pPr>
            <w:r w:rsidRPr="00B172B7">
              <w:rPr>
                <w:rFonts w:ascii="Garamond" w:hAnsi="Garamond" w:cs="Arial"/>
                <w:b/>
                <w:bCs/>
                <w:color w:val="000000" w:themeColor="text1"/>
                <w:sz w:val="18"/>
                <w:szCs w:val="18"/>
                <w:lang w:eastAsia="es-ES_tradnl"/>
              </w:rPr>
              <w:t>Bolsa Armonizaciones y Tejido Propio</w:t>
            </w:r>
          </w:p>
        </w:tc>
        <w:tc>
          <w:tcPr>
            <w:tcW w:w="1276" w:type="dxa"/>
            <w:shd w:val="clear" w:color="auto" w:fill="auto"/>
            <w:noWrap/>
            <w:vAlign w:val="center"/>
          </w:tcPr>
          <w:p w14:paraId="29123F2E" w14:textId="38036064" w:rsidR="00E34637" w:rsidRPr="00B172B7" w:rsidRDefault="00E34637" w:rsidP="005A35DB">
            <w:pPr>
              <w:spacing w:before="0" w:after="0"/>
              <w:jc w:val="right"/>
              <w:rPr>
                <w:rFonts w:ascii="Garamond" w:hAnsi="Garamond" w:cs="Arial"/>
                <w:b/>
                <w:bCs/>
                <w:color w:val="000000" w:themeColor="text1"/>
                <w:sz w:val="18"/>
                <w:szCs w:val="18"/>
                <w:lang w:eastAsia="es-ES_tradnl"/>
              </w:rPr>
            </w:pPr>
            <w:r w:rsidRPr="00B172B7">
              <w:rPr>
                <w:rFonts w:ascii="Garamond" w:hAnsi="Garamond" w:cs="Arial"/>
                <w:b/>
                <w:bCs/>
                <w:color w:val="000000" w:themeColor="text1"/>
                <w:sz w:val="18"/>
                <w:szCs w:val="18"/>
                <w:lang w:eastAsia="es-ES_tradnl"/>
              </w:rPr>
              <w:t>CANTIDAD</w:t>
            </w:r>
          </w:p>
        </w:tc>
        <w:tc>
          <w:tcPr>
            <w:tcW w:w="938" w:type="dxa"/>
            <w:shd w:val="clear" w:color="auto" w:fill="auto"/>
            <w:noWrap/>
            <w:vAlign w:val="center"/>
          </w:tcPr>
          <w:p w14:paraId="3C0EA0F3" w14:textId="41D6779E" w:rsidR="00E34637" w:rsidRPr="00B172B7" w:rsidRDefault="00E34637" w:rsidP="005A35DB">
            <w:pPr>
              <w:spacing w:before="0" w:after="0"/>
              <w:jc w:val="right"/>
              <w:rPr>
                <w:rFonts w:ascii="Garamond" w:hAnsi="Garamond" w:cs="Arial"/>
                <w:b/>
                <w:bCs/>
                <w:color w:val="000000" w:themeColor="text1"/>
                <w:sz w:val="18"/>
                <w:szCs w:val="18"/>
                <w:lang w:eastAsia="es-ES_tradnl"/>
              </w:rPr>
            </w:pPr>
            <w:r w:rsidRPr="00B172B7">
              <w:rPr>
                <w:rFonts w:ascii="Garamond" w:hAnsi="Garamond" w:cs="Arial"/>
                <w:b/>
                <w:bCs/>
                <w:color w:val="000000" w:themeColor="text1"/>
                <w:sz w:val="18"/>
                <w:szCs w:val="18"/>
                <w:lang w:eastAsia="es-ES_tradnl"/>
              </w:rPr>
              <w:t>VALOR MAXIMO</w:t>
            </w:r>
          </w:p>
        </w:tc>
        <w:tc>
          <w:tcPr>
            <w:tcW w:w="1296" w:type="dxa"/>
          </w:tcPr>
          <w:p w14:paraId="29E6B81C" w14:textId="4B0AF7BD" w:rsidR="00E34637" w:rsidRPr="00B172B7" w:rsidRDefault="00B84D8B" w:rsidP="00B07C3C">
            <w:pPr>
              <w:spacing w:before="0" w:after="0"/>
              <w:jc w:val="left"/>
              <w:rPr>
                <w:rFonts w:ascii="Garamond" w:hAnsi="Garamond" w:cs="Arial"/>
                <w:b/>
                <w:bCs/>
                <w:color w:val="000000" w:themeColor="text1"/>
                <w:sz w:val="18"/>
                <w:szCs w:val="18"/>
                <w:lang w:eastAsia="es-ES_tradnl"/>
              </w:rPr>
            </w:pPr>
            <w:r>
              <w:rPr>
                <w:rFonts w:eastAsia="Calibri" w:cs="Arial"/>
                <w:b/>
                <w:bCs/>
                <w:sz w:val="16"/>
                <w:szCs w:val="16"/>
                <w:lang w:eastAsia="zh-CN"/>
              </w:rPr>
              <w:t>VALOR TOTAL</w:t>
            </w:r>
            <w:r w:rsidR="00E34637">
              <w:rPr>
                <w:rFonts w:eastAsia="Calibri" w:cs="Arial"/>
                <w:b/>
                <w:bCs/>
                <w:sz w:val="16"/>
                <w:szCs w:val="16"/>
                <w:lang w:eastAsia="zh-CN"/>
              </w:rPr>
              <w:t xml:space="preserve"> PROPUESTA </w:t>
            </w:r>
            <w:r w:rsidR="00E34637">
              <w:rPr>
                <w:rFonts w:eastAsia="Calibri" w:cs="Arial"/>
                <w:b/>
                <w:bCs/>
                <w:sz w:val="16"/>
                <w:szCs w:val="16"/>
                <w:lang w:val="es-ES" w:eastAsia="zh-CN"/>
              </w:rPr>
              <w:t>(INCLUIDO IVA SI APLICA, IMPUESTOS Y DEMAS RETENCIONES</w:t>
            </w:r>
          </w:p>
        </w:tc>
      </w:tr>
      <w:tr w:rsidR="00E34637" w:rsidRPr="00A65851" w14:paraId="2ACCC644" w14:textId="1331E690" w:rsidTr="00E34637">
        <w:trPr>
          <w:trHeight w:val="1400"/>
          <w:jc w:val="center"/>
        </w:trPr>
        <w:tc>
          <w:tcPr>
            <w:tcW w:w="1179" w:type="dxa"/>
            <w:shd w:val="clear" w:color="auto" w:fill="auto"/>
            <w:vAlign w:val="center"/>
            <w:hideMark/>
          </w:tcPr>
          <w:p w14:paraId="3EBD2C16" w14:textId="77777777" w:rsidR="00E34637" w:rsidRPr="004E3499" w:rsidRDefault="00E34637" w:rsidP="004E3499">
            <w:pPr>
              <w:spacing w:before="0" w:after="0"/>
              <w:jc w:val="center"/>
              <w:rPr>
                <w:rFonts w:ascii="Garamond" w:hAnsi="Garamond" w:cs="Arial"/>
                <w:sz w:val="14"/>
                <w:szCs w:val="14"/>
                <w:lang w:eastAsia="es-ES_tradnl"/>
              </w:rPr>
            </w:pPr>
            <w:r w:rsidRPr="004E3499">
              <w:rPr>
                <w:rFonts w:ascii="Garamond" w:hAnsi="Garamond" w:cs="Arial"/>
                <w:sz w:val="14"/>
                <w:szCs w:val="14"/>
                <w:lang w:eastAsia="es-ES_tradnl"/>
              </w:rPr>
              <w:t>Armonización de Apertura y cierre del espacio de formación Político</w:t>
            </w:r>
          </w:p>
        </w:tc>
        <w:tc>
          <w:tcPr>
            <w:tcW w:w="2958" w:type="dxa"/>
            <w:shd w:val="clear" w:color="auto" w:fill="auto"/>
            <w:vAlign w:val="center"/>
            <w:hideMark/>
          </w:tcPr>
          <w:p w14:paraId="7A512846" w14:textId="6C417757" w:rsidR="00E34637" w:rsidRPr="004E3499" w:rsidRDefault="00E34637" w:rsidP="004E3499">
            <w:pPr>
              <w:spacing w:before="0" w:after="0"/>
              <w:rPr>
                <w:rFonts w:ascii="Garamond" w:hAnsi="Garamond" w:cs="Calibri"/>
                <w:color w:val="000000"/>
                <w:sz w:val="20"/>
                <w:szCs w:val="20"/>
                <w:lang w:eastAsia="es-ES_tradnl"/>
              </w:rPr>
            </w:pPr>
            <w:r w:rsidRPr="004E3499">
              <w:rPr>
                <w:rFonts w:ascii="Garamond" w:hAnsi="Garamond" w:cs="Calibri"/>
                <w:color w:val="000000"/>
                <w:sz w:val="20"/>
                <w:szCs w:val="20"/>
                <w:lang w:eastAsia="es-ES_tradnl"/>
              </w:rPr>
              <w:t xml:space="preserve">Medicina propia para la realización de los rituales de </w:t>
            </w:r>
            <w:r w:rsidRPr="00A65851">
              <w:rPr>
                <w:rFonts w:ascii="Garamond" w:hAnsi="Garamond" w:cs="Calibri"/>
                <w:color w:val="000000"/>
                <w:sz w:val="20"/>
                <w:szCs w:val="20"/>
                <w:lang w:eastAsia="es-ES_tradnl"/>
              </w:rPr>
              <w:t>armonización</w:t>
            </w:r>
            <w:r w:rsidRPr="004E3499">
              <w:rPr>
                <w:rFonts w:ascii="Garamond" w:hAnsi="Garamond" w:cs="Calibri"/>
                <w:color w:val="000000"/>
                <w:sz w:val="20"/>
                <w:szCs w:val="20"/>
                <w:lang w:eastAsia="es-ES_tradnl"/>
              </w:rPr>
              <w:t xml:space="preserve"> y aperturas de caminos en cada comunidad de acuerdo con la cosmogonía de los</w:t>
            </w:r>
            <w:r>
              <w:rPr>
                <w:rFonts w:ascii="Garamond" w:hAnsi="Garamond" w:cs="Calibri"/>
                <w:color w:val="000000"/>
                <w:sz w:val="20"/>
                <w:szCs w:val="20"/>
                <w:lang w:eastAsia="es-ES_tradnl"/>
              </w:rPr>
              <w:t xml:space="preserve"> trece</w:t>
            </w:r>
            <w:r w:rsidRPr="004E3499">
              <w:rPr>
                <w:rFonts w:ascii="Garamond" w:hAnsi="Garamond" w:cs="Calibri"/>
                <w:color w:val="000000"/>
                <w:sz w:val="20"/>
                <w:szCs w:val="20"/>
                <w:lang w:eastAsia="es-ES_tradnl"/>
              </w:rPr>
              <w:t xml:space="preserve"> </w:t>
            </w:r>
            <w:r>
              <w:rPr>
                <w:rFonts w:ascii="Garamond" w:hAnsi="Garamond" w:cs="Calibri"/>
                <w:color w:val="000000"/>
                <w:sz w:val="20"/>
                <w:szCs w:val="20"/>
                <w:lang w:eastAsia="es-ES_tradnl"/>
              </w:rPr>
              <w:t xml:space="preserve">(13) </w:t>
            </w:r>
            <w:r w:rsidRPr="004E3499">
              <w:rPr>
                <w:rFonts w:ascii="Garamond" w:hAnsi="Garamond" w:cs="Calibri"/>
                <w:color w:val="000000"/>
                <w:sz w:val="20"/>
                <w:szCs w:val="20"/>
                <w:lang w:eastAsia="es-ES_tradnl"/>
              </w:rPr>
              <w:t>Pueblos Indígenas de la Localidad de Teusaquillo (ver detalle de las medicinas solicitadas en el</w:t>
            </w:r>
            <w:r>
              <w:rPr>
                <w:rFonts w:ascii="Garamond" w:hAnsi="Garamond" w:cs="Calibri"/>
                <w:color w:val="000000"/>
                <w:sz w:val="20"/>
                <w:szCs w:val="20"/>
                <w:lang w:eastAsia="es-ES_tradnl"/>
              </w:rPr>
              <w:t xml:space="preserve"> anexo 1 presupuesto)</w:t>
            </w:r>
            <w:r w:rsidRPr="004E3499">
              <w:rPr>
                <w:rFonts w:ascii="Garamond" w:hAnsi="Garamond" w:cs="Calibri"/>
                <w:color w:val="000000"/>
                <w:sz w:val="20"/>
                <w:szCs w:val="20"/>
                <w:lang w:eastAsia="es-ES_tradnl"/>
              </w:rPr>
              <w:t xml:space="preserve">. </w:t>
            </w:r>
          </w:p>
        </w:tc>
        <w:tc>
          <w:tcPr>
            <w:tcW w:w="1276" w:type="dxa"/>
            <w:shd w:val="clear" w:color="auto" w:fill="auto"/>
            <w:noWrap/>
            <w:vAlign w:val="center"/>
            <w:hideMark/>
          </w:tcPr>
          <w:p w14:paraId="1682EEEE" w14:textId="77777777" w:rsidR="00E34637" w:rsidRPr="004E3499" w:rsidRDefault="00E34637" w:rsidP="004E3499">
            <w:pPr>
              <w:spacing w:before="0" w:after="0"/>
              <w:jc w:val="center"/>
              <w:rPr>
                <w:rFonts w:ascii="Garamond" w:hAnsi="Garamond" w:cs="Arial"/>
                <w:b/>
                <w:bCs/>
                <w:color w:val="000000"/>
                <w:sz w:val="18"/>
                <w:szCs w:val="18"/>
                <w:lang w:eastAsia="es-ES_tradnl"/>
              </w:rPr>
            </w:pPr>
            <w:r w:rsidRPr="004E3499">
              <w:rPr>
                <w:rFonts w:ascii="Garamond" w:hAnsi="Garamond" w:cs="Arial"/>
                <w:b/>
                <w:bCs/>
                <w:color w:val="000000"/>
                <w:sz w:val="18"/>
                <w:szCs w:val="18"/>
                <w:lang w:eastAsia="es-ES_tradnl"/>
              </w:rPr>
              <w:t>2</w:t>
            </w:r>
          </w:p>
        </w:tc>
        <w:tc>
          <w:tcPr>
            <w:tcW w:w="938" w:type="dxa"/>
            <w:shd w:val="clear" w:color="auto" w:fill="auto"/>
            <w:noWrap/>
            <w:vAlign w:val="center"/>
            <w:hideMark/>
          </w:tcPr>
          <w:p w14:paraId="31DDF355" w14:textId="77777777" w:rsidR="00E34637" w:rsidRPr="00B172B7" w:rsidRDefault="00E34637" w:rsidP="004E3499">
            <w:pPr>
              <w:spacing w:before="0" w:after="0"/>
              <w:jc w:val="right"/>
              <w:rPr>
                <w:rFonts w:ascii="Garamond" w:hAnsi="Garamond" w:cs="Arial"/>
                <w:color w:val="000000" w:themeColor="text1"/>
                <w:sz w:val="18"/>
                <w:szCs w:val="18"/>
                <w:lang w:eastAsia="es-ES_tradnl"/>
              </w:rPr>
            </w:pPr>
            <w:r w:rsidRPr="00B172B7">
              <w:rPr>
                <w:rFonts w:ascii="Garamond" w:hAnsi="Garamond" w:cs="Arial"/>
                <w:color w:val="000000" w:themeColor="text1"/>
                <w:sz w:val="18"/>
                <w:szCs w:val="18"/>
                <w:lang w:eastAsia="es-ES_tradnl"/>
              </w:rPr>
              <w:t xml:space="preserve"> $         3.607.233 </w:t>
            </w:r>
          </w:p>
        </w:tc>
        <w:tc>
          <w:tcPr>
            <w:tcW w:w="1296" w:type="dxa"/>
          </w:tcPr>
          <w:p w14:paraId="7C66D45C" w14:textId="77777777" w:rsidR="00E34637" w:rsidRPr="00B172B7" w:rsidRDefault="00E34637" w:rsidP="004E3499">
            <w:pPr>
              <w:spacing w:before="0" w:after="0"/>
              <w:jc w:val="right"/>
              <w:rPr>
                <w:rFonts w:ascii="Garamond" w:hAnsi="Garamond" w:cs="Arial"/>
                <w:color w:val="000000" w:themeColor="text1"/>
                <w:sz w:val="18"/>
                <w:szCs w:val="18"/>
                <w:lang w:eastAsia="es-ES_tradnl"/>
              </w:rPr>
            </w:pPr>
          </w:p>
        </w:tc>
      </w:tr>
      <w:tr w:rsidR="00E34637" w:rsidRPr="00A65851" w14:paraId="20981063" w14:textId="0FEDDA84" w:rsidTr="00E34637">
        <w:trPr>
          <w:trHeight w:val="820"/>
          <w:jc w:val="center"/>
        </w:trPr>
        <w:tc>
          <w:tcPr>
            <w:tcW w:w="1179" w:type="dxa"/>
            <w:shd w:val="clear" w:color="auto" w:fill="auto"/>
            <w:vAlign w:val="center"/>
            <w:hideMark/>
          </w:tcPr>
          <w:p w14:paraId="60900290" w14:textId="77777777" w:rsidR="00E34637" w:rsidRPr="004E3499" w:rsidRDefault="00E34637" w:rsidP="004E3499">
            <w:pPr>
              <w:spacing w:before="0" w:after="0"/>
              <w:jc w:val="center"/>
              <w:rPr>
                <w:rFonts w:ascii="Garamond" w:hAnsi="Garamond" w:cs="Arial"/>
                <w:sz w:val="14"/>
                <w:szCs w:val="14"/>
                <w:lang w:eastAsia="es-ES_tradnl"/>
              </w:rPr>
            </w:pPr>
            <w:r w:rsidRPr="004E3499">
              <w:rPr>
                <w:rFonts w:ascii="Garamond" w:hAnsi="Garamond" w:cs="Arial"/>
                <w:sz w:val="14"/>
                <w:szCs w:val="14"/>
                <w:lang w:eastAsia="es-ES_tradnl"/>
              </w:rPr>
              <w:t>Tejidos propios para diálogo de saberes</w:t>
            </w:r>
          </w:p>
        </w:tc>
        <w:tc>
          <w:tcPr>
            <w:tcW w:w="2958" w:type="dxa"/>
            <w:shd w:val="clear" w:color="auto" w:fill="auto"/>
            <w:vAlign w:val="center"/>
            <w:hideMark/>
          </w:tcPr>
          <w:p w14:paraId="0FBF40BB" w14:textId="45A426A9" w:rsidR="00E34637" w:rsidRPr="004E3499" w:rsidRDefault="00E34637" w:rsidP="004E3499">
            <w:pPr>
              <w:spacing w:before="0" w:after="0"/>
              <w:rPr>
                <w:rFonts w:ascii="Garamond" w:hAnsi="Garamond" w:cs="Calibri"/>
                <w:color w:val="000000"/>
                <w:sz w:val="20"/>
                <w:szCs w:val="20"/>
                <w:lang w:eastAsia="es-ES_tradnl"/>
              </w:rPr>
            </w:pPr>
            <w:r w:rsidRPr="009B2FE6">
              <w:rPr>
                <w:rFonts w:ascii="Garamond" w:hAnsi="Garamond" w:cs="Calibri"/>
                <w:color w:val="000000"/>
                <w:sz w:val="20"/>
                <w:szCs w:val="20"/>
                <w:lang w:eastAsia="es-ES_tradnl"/>
              </w:rPr>
              <w:t>Materiales e insumos culturales para trabajos tradicionales de acuerdo con la cosmogonía de los Pueblos Indígenas de la Localidad de Teusaquillo</w:t>
            </w:r>
            <w:r>
              <w:rPr>
                <w:rFonts w:ascii="Garamond" w:hAnsi="Garamond" w:cs="Calibri"/>
                <w:color w:val="000000"/>
                <w:sz w:val="20"/>
                <w:szCs w:val="20"/>
                <w:lang w:eastAsia="es-ES_tradnl"/>
              </w:rPr>
              <w:t xml:space="preserve"> </w:t>
            </w:r>
            <w:r w:rsidRPr="009B2FE6">
              <w:rPr>
                <w:rFonts w:ascii="Garamond" w:hAnsi="Garamond" w:cs="Calibri"/>
                <w:color w:val="000000"/>
                <w:sz w:val="20"/>
                <w:szCs w:val="20"/>
                <w:lang w:eastAsia="es-ES_tradnl"/>
              </w:rPr>
              <w:t>(ver detalle del anexo 1 presupuesto) .</w:t>
            </w:r>
          </w:p>
        </w:tc>
        <w:tc>
          <w:tcPr>
            <w:tcW w:w="1276" w:type="dxa"/>
            <w:shd w:val="clear" w:color="auto" w:fill="auto"/>
            <w:noWrap/>
            <w:vAlign w:val="center"/>
            <w:hideMark/>
          </w:tcPr>
          <w:p w14:paraId="3723076C" w14:textId="77777777" w:rsidR="00E34637" w:rsidRPr="004E3499" w:rsidRDefault="00E34637" w:rsidP="004E3499">
            <w:pPr>
              <w:spacing w:before="0" w:after="0"/>
              <w:jc w:val="center"/>
              <w:rPr>
                <w:rFonts w:ascii="Garamond" w:hAnsi="Garamond" w:cs="Arial"/>
                <w:b/>
                <w:bCs/>
                <w:color w:val="000000"/>
                <w:sz w:val="18"/>
                <w:szCs w:val="18"/>
                <w:lang w:eastAsia="es-ES_tradnl"/>
              </w:rPr>
            </w:pPr>
            <w:r w:rsidRPr="004E3499">
              <w:rPr>
                <w:rFonts w:ascii="Garamond" w:hAnsi="Garamond" w:cs="Arial"/>
                <w:b/>
                <w:bCs/>
                <w:color w:val="000000"/>
                <w:sz w:val="18"/>
                <w:szCs w:val="18"/>
                <w:lang w:eastAsia="es-ES_tradnl"/>
              </w:rPr>
              <w:t>1</w:t>
            </w:r>
          </w:p>
        </w:tc>
        <w:tc>
          <w:tcPr>
            <w:tcW w:w="938" w:type="dxa"/>
            <w:shd w:val="clear" w:color="auto" w:fill="auto"/>
            <w:noWrap/>
            <w:vAlign w:val="center"/>
            <w:hideMark/>
          </w:tcPr>
          <w:p w14:paraId="28F6D6B8" w14:textId="77777777" w:rsidR="00E34637" w:rsidRPr="00B172B7" w:rsidRDefault="00E34637" w:rsidP="004E3499">
            <w:pPr>
              <w:spacing w:before="0" w:after="0"/>
              <w:jc w:val="right"/>
              <w:rPr>
                <w:rFonts w:ascii="Garamond" w:hAnsi="Garamond" w:cs="Arial"/>
                <w:color w:val="000000" w:themeColor="text1"/>
                <w:sz w:val="18"/>
                <w:szCs w:val="18"/>
                <w:lang w:eastAsia="es-ES_tradnl"/>
              </w:rPr>
            </w:pPr>
            <w:r w:rsidRPr="00B172B7">
              <w:rPr>
                <w:rFonts w:ascii="Garamond" w:hAnsi="Garamond" w:cs="Arial"/>
                <w:color w:val="000000" w:themeColor="text1"/>
                <w:sz w:val="18"/>
                <w:szCs w:val="18"/>
                <w:lang w:eastAsia="es-ES_tradnl"/>
              </w:rPr>
              <w:t xml:space="preserve"> $         2.291.167 </w:t>
            </w:r>
          </w:p>
        </w:tc>
        <w:tc>
          <w:tcPr>
            <w:tcW w:w="1296" w:type="dxa"/>
          </w:tcPr>
          <w:p w14:paraId="32E4AEA1" w14:textId="77777777" w:rsidR="00E34637" w:rsidRPr="00B172B7" w:rsidRDefault="00E34637" w:rsidP="004E3499">
            <w:pPr>
              <w:spacing w:before="0" w:after="0"/>
              <w:jc w:val="right"/>
              <w:rPr>
                <w:rFonts w:ascii="Garamond" w:hAnsi="Garamond" w:cs="Arial"/>
                <w:color w:val="000000" w:themeColor="text1"/>
                <w:sz w:val="18"/>
                <w:szCs w:val="18"/>
                <w:lang w:eastAsia="es-ES_tradnl"/>
              </w:rPr>
            </w:pPr>
          </w:p>
        </w:tc>
      </w:tr>
    </w:tbl>
    <w:p w14:paraId="0DA89221" w14:textId="689E12D6" w:rsidR="004E3499" w:rsidRPr="00DC376C" w:rsidRDefault="004E3499" w:rsidP="004E3499">
      <w:pPr>
        <w:rPr>
          <w:rFonts w:ascii="Garamond" w:hAnsi="Garamond" w:cs="Arial"/>
          <w:b/>
          <w:bCs/>
          <w:color w:val="000000" w:themeColor="text1"/>
          <w:kern w:val="3"/>
          <w:lang w:val="es-ES_tradnl" w:eastAsia="zh-CN"/>
        </w:rPr>
      </w:pPr>
      <w:r w:rsidRPr="00DC376C">
        <w:rPr>
          <w:rFonts w:ascii="Garamond" w:hAnsi="Garamond" w:cs="Arial"/>
          <w:b/>
          <w:bCs/>
          <w:color w:val="000000" w:themeColor="text1"/>
          <w:kern w:val="3"/>
          <w:lang w:val="es-ES_tradnl" w:eastAsia="zh-CN"/>
        </w:rPr>
        <w:t>Bolsa para la re-significación de la Galería Feminista Siempre Vivas</w:t>
      </w:r>
      <w:r w:rsidR="00DC376C">
        <w:rPr>
          <w:rFonts w:ascii="Garamond" w:hAnsi="Garamond" w:cs="Arial"/>
          <w:b/>
          <w:bCs/>
          <w:color w:val="000000" w:themeColor="text1"/>
          <w:kern w:val="3"/>
          <w:lang w:val="es-ES_tradnl" w:eastAsia="zh-CN"/>
        </w:rPr>
        <w:t>:</w:t>
      </w:r>
      <w:r w:rsidRPr="00DC376C">
        <w:rPr>
          <w:rFonts w:ascii="Garamond" w:hAnsi="Garamond" w:cs="Arial"/>
          <w:b/>
          <w:bCs/>
          <w:color w:val="000000" w:themeColor="text1"/>
          <w:kern w:val="3"/>
          <w:lang w:val="es-ES_tradnl" w:eastAsia="zh-CN"/>
        </w:rPr>
        <w:t xml:space="preserve"> </w:t>
      </w:r>
    </w:p>
    <w:tbl>
      <w:tblPr>
        <w:tblW w:w="8032" w:type="dxa"/>
        <w:jc w:val="center"/>
        <w:tblCellMar>
          <w:left w:w="70" w:type="dxa"/>
          <w:right w:w="70" w:type="dxa"/>
        </w:tblCellMar>
        <w:tblLook w:val="04A0" w:firstRow="1" w:lastRow="0" w:firstColumn="1" w:lastColumn="0" w:noHBand="0" w:noVBand="1"/>
      </w:tblPr>
      <w:tblGrid>
        <w:gridCol w:w="1991"/>
        <w:gridCol w:w="2534"/>
        <w:gridCol w:w="436"/>
        <w:gridCol w:w="1567"/>
        <w:gridCol w:w="1504"/>
      </w:tblGrid>
      <w:tr w:rsidR="00AC4208" w:rsidRPr="00A65851" w14:paraId="0E3F39BE" w14:textId="76D1C79D" w:rsidTr="00AC4208">
        <w:trPr>
          <w:trHeight w:val="1033"/>
          <w:jc w:val="center"/>
        </w:trPr>
        <w:tc>
          <w:tcPr>
            <w:tcW w:w="50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6BD909" w14:textId="1424A8C5" w:rsidR="00AC4208" w:rsidRPr="00B172B7" w:rsidRDefault="00AC4208" w:rsidP="005A35DB">
            <w:pPr>
              <w:spacing w:before="0" w:after="0"/>
              <w:rPr>
                <w:rFonts w:ascii="Garamond" w:hAnsi="Garamond" w:cs="Calibri"/>
                <w:color w:val="000000" w:themeColor="text1"/>
                <w:sz w:val="20"/>
                <w:szCs w:val="20"/>
                <w:lang w:eastAsia="es-ES_tradnl"/>
              </w:rPr>
            </w:pPr>
            <w:r w:rsidRPr="00B172B7">
              <w:rPr>
                <w:rFonts w:ascii="Garamond" w:hAnsi="Garamond" w:cs="Arial"/>
                <w:b/>
                <w:bCs/>
                <w:color w:val="000000" w:themeColor="text1"/>
                <w:sz w:val="18"/>
                <w:szCs w:val="18"/>
                <w:lang w:eastAsia="es-ES_tradnl"/>
              </w:rPr>
              <w:t>Resignificación galeria feminista "Siempre vivas"</w:t>
            </w:r>
          </w:p>
        </w:tc>
        <w:tc>
          <w:tcPr>
            <w:tcW w:w="285" w:type="dxa"/>
            <w:tcBorders>
              <w:top w:val="single" w:sz="4" w:space="0" w:color="auto"/>
              <w:left w:val="nil"/>
              <w:bottom w:val="single" w:sz="4" w:space="0" w:color="auto"/>
              <w:right w:val="single" w:sz="4" w:space="0" w:color="auto"/>
            </w:tcBorders>
            <w:shd w:val="clear" w:color="auto" w:fill="auto"/>
            <w:vAlign w:val="center"/>
          </w:tcPr>
          <w:p w14:paraId="3D72111A" w14:textId="0D7EEB9B" w:rsidR="00AC4208" w:rsidRPr="00B172B7" w:rsidRDefault="00AC4208" w:rsidP="005A35DB">
            <w:pPr>
              <w:spacing w:before="0" w:after="0"/>
              <w:jc w:val="center"/>
              <w:rPr>
                <w:rFonts w:ascii="Garamond" w:hAnsi="Garamond" w:cs="Calibri"/>
                <w:color w:val="000000" w:themeColor="text1"/>
                <w:sz w:val="20"/>
                <w:szCs w:val="20"/>
                <w:lang w:eastAsia="es-ES_tradnl"/>
              </w:rPr>
            </w:pPr>
            <w:r>
              <w:rPr>
                <w:rFonts w:ascii="Garamond" w:hAnsi="Garamond" w:cs="Calibri"/>
                <w:color w:val="000000" w:themeColor="text1"/>
                <w:sz w:val="20"/>
                <w:szCs w:val="20"/>
                <w:lang w:eastAsia="es-ES_tradnl"/>
              </w:rPr>
              <w:t>UN</w:t>
            </w:r>
          </w:p>
        </w:tc>
        <w:tc>
          <w:tcPr>
            <w:tcW w:w="1353" w:type="dxa"/>
            <w:tcBorders>
              <w:top w:val="single" w:sz="4" w:space="0" w:color="auto"/>
              <w:left w:val="nil"/>
              <w:bottom w:val="single" w:sz="4" w:space="0" w:color="auto"/>
              <w:right w:val="single" w:sz="4" w:space="0" w:color="auto"/>
            </w:tcBorders>
            <w:shd w:val="clear" w:color="auto" w:fill="auto"/>
            <w:noWrap/>
            <w:vAlign w:val="center"/>
          </w:tcPr>
          <w:p w14:paraId="5C06DC53" w14:textId="37BF5AA4" w:rsidR="00AC4208" w:rsidRPr="00B172B7" w:rsidRDefault="005240C0" w:rsidP="005A35DB">
            <w:pPr>
              <w:spacing w:before="0" w:after="0"/>
              <w:jc w:val="right"/>
              <w:rPr>
                <w:rFonts w:ascii="Garamond" w:hAnsi="Garamond" w:cs="Arial"/>
                <w:b/>
                <w:bCs/>
                <w:color w:val="000000" w:themeColor="text1"/>
                <w:sz w:val="18"/>
                <w:szCs w:val="18"/>
                <w:lang w:eastAsia="es-ES_tradnl"/>
              </w:rPr>
            </w:pPr>
            <w:r w:rsidRPr="005240C0">
              <w:rPr>
                <w:rFonts w:ascii="Garamond" w:hAnsi="Garamond" w:cs="Arial"/>
                <w:b/>
                <w:bCs/>
                <w:color w:val="000000" w:themeColor="text1"/>
                <w:sz w:val="18"/>
                <w:szCs w:val="18"/>
                <w:lang w:eastAsia="es-ES_tradnl"/>
              </w:rPr>
              <w:t>VALOR MAXIMO (INCLUIDO IVA SI APLICA, IMPUESTOS Y DEMAS RETENCIONES)</w:t>
            </w:r>
          </w:p>
        </w:tc>
        <w:tc>
          <w:tcPr>
            <w:tcW w:w="1353" w:type="dxa"/>
            <w:tcBorders>
              <w:top w:val="single" w:sz="4" w:space="0" w:color="auto"/>
              <w:left w:val="nil"/>
              <w:bottom w:val="single" w:sz="4" w:space="0" w:color="auto"/>
              <w:right w:val="single" w:sz="4" w:space="0" w:color="auto"/>
            </w:tcBorders>
          </w:tcPr>
          <w:p w14:paraId="68E3C4D3" w14:textId="4B12C48E" w:rsidR="00AC4208" w:rsidRPr="00B172B7" w:rsidRDefault="00AC4208" w:rsidP="00B07C3C">
            <w:pPr>
              <w:spacing w:before="0" w:after="0"/>
              <w:jc w:val="left"/>
              <w:rPr>
                <w:rFonts w:ascii="Garamond" w:hAnsi="Garamond" w:cs="Arial"/>
                <w:b/>
                <w:bCs/>
                <w:color w:val="000000" w:themeColor="text1"/>
                <w:sz w:val="18"/>
                <w:szCs w:val="18"/>
                <w:lang w:eastAsia="es-ES_tradnl"/>
              </w:rPr>
            </w:pPr>
            <w:r w:rsidRPr="00AC4208">
              <w:rPr>
                <w:rFonts w:ascii="Garamond" w:hAnsi="Garamond" w:cs="Arial"/>
                <w:b/>
                <w:bCs/>
                <w:color w:val="000000" w:themeColor="text1"/>
                <w:sz w:val="18"/>
                <w:szCs w:val="18"/>
                <w:lang w:eastAsia="es-ES_tradnl"/>
              </w:rPr>
              <w:t>VALOR TOTAL PROPUESTA (INCLUIDO IVA SI APLICA, IMPUESTOS Y DEMAS RETENCIONES</w:t>
            </w:r>
          </w:p>
        </w:tc>
      </w:tr>
      <w:tr w:rsidR="00AC4208" w:rsidRPr="00A65851" w14:paraId="2CF8343B" w14:textId="0502B6FC" w:rsidTr="00AC4208">
        <w:trPr>
          <w:trHeight w:val="1878"/>
          <w:jc w:val="center"/>
        </w:trPr>
        <w:tc>
          <w:tcPr>
            <w:tcW w:w="22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D6D5D0" w14:textId="77777777" w:rsidR="00AC4208" w:rsidRPr="00B172B7" w:rsidRDefault="00AC4208" w:rsidP="005A35DB">
            <w:pPr>
              <w:spacing w:before="0" w:after="0"/>
              <w:jc w:val="center"/>
              <w:rPr>
                <w:rFonts w:ascii="Garamond" w:hAnsi="Garamond" w:cs="Arial"/>
                <w:color w:val="000000" w:themeColor="text1"/>
                <w:sz w:val="14"/>
                <w:szCs w:val="14"/>
                <w:lang w:eastAsia="es-ES_tradnl"/>
              </w:rPr>
            </w:pPr>
            <w:r w:rsidRPr="00B172B7">
              <w:rPr>
                <w:rFonts w:ascii="Garamond" w:hAnsi="Garamond" w:cs="Arial"/>
                <w:color w:val="000000" w:themeColor="text1"/>
                <w:sz w:val="14"/>
                <w:szCs w:val="14"/>
                <w:lang w:eastAsia="es-ES_tradnl"/>
              </w:rPr>
              <w:t>Materiales e intervención por metro cuadrado</w:t>
            </w:r>
          </w:p>
        </w:tc>
        <w:tc>
          <w:tcPr>
            <w:tcW w:w="2798" w:type="dxa"/>
            <w:tcBorders>
              <w:top w:val="single" w:sz="4" w:space="0" w:color="auto"/>
              <w:left w:val="nil"/>
              <w:bottom w:val="single" w:sz="4" w:space="0" w:color="auto"/>
              <w:right w:val="single" w:sz="4" w:space="0" w:color="auto"/>
            </w:tcBorders>
            <w:shd w:val="clear" w:color="auto" w:fill="auto"/>
            <w:vAlign w:val="center"/>
            <w:hideMark/>
          </w:tcPr>
          <w:p w14:paraId="61D545E2" w14:textId="7DE766DF" w:rsidR="00AC4208" w:rsidRPr="00B172B7" w:rsidRDefault="00AC4208" w:rsidP="005A35DB">
            <w:pPr>
              <w:spacing w:before="0" w:after="0"/>
              <w:rPr>
                <w:rFonts w:ascii="Garamond" w:hAnsi="Garamond" w:cs="Calibri"/>
                <w:color w:val="000000" w:themeColor="text1"/>
                <w:sz w:val="20"/>
                <w:szCs w:val="20"/>
                <w:lang w:eastAsia="es-ES_tradnl"/>
              </w:rPr>
            </w:pPr>
            <w:r w:rsidRPr="00B172B7">
              <w:rPr>
                <w:rFonts w:ascii="Garamond" w:hAnsi="Garamond" w:cs="Calibri"/>
                <w:color w:val="000000" w:themeColor="text1"/>
                <w:sz w:val="20"/>
                <w:szCs w:val="20"/>
                <w:lang w:eastAsia="es-ES_tradnl"/>
              </w:rPr>
              <w:t>Incluye la fondeada, dibujo planímetro por metro cuadrado y los materiales para los 408 mt2 de resignificación. Ver hoja Bolsa resiginificación de la galería feminista siempre vivas contempladas</w:t>
            </w:r>
            <w:r>
              <w:rPr>
                <w:rFonts w:ascii="Garamond" w:hAnsi="Garamond" w:cs="Calibri"/>
                <w:color w:val="000000" w:themeColor="text1"/>
                <w:sz w:val="20"/>
                <w:szCs w:val="20"/>
                <w:lang w:eastAsia="es-ES_tradnl"/>
              </w:rPr>
              <w:t xml:space="preserve"> en el anexo técnico y de acuerdo con </w:t>
            </w:r>
            <w:r w:rsidRPr="00B172B7">
              <w:rPr>
                <w:rFonts w:ascii="Garamond" w:hAnsi="Garamond" w:cs="Calibri"/>
                <w:color w:val="000000" w:themeColor="text1"/>
                <w:sz w:val="20"/>
                <w:szCs w:val="20"/>
                <w:lang w:eastAsia="es-ES_tradnl"/>
              </w:rPr>
              <w:t>el anexo</w:t>
            </w:r>
            <w:r w:rsidRPr="009B2FE6">
              <w:rPr>
                <w:rFonts w:ascii="Garamond" w:hAnsi="Garamond" w:cs="Calibri"/>
                <w:color w:val="000000"/>
                <w:sz w:val="20"/>
                <w:szCs w:val="20"/>
                <w:lang w:eastAsia="es-ES_tradnl"/>
              </w:rPr>
              <w:t xml:space="preserve"> 1 presupuesto</w:t>
            </w:r>
            <w:r w:rsidRPr="00B172B7">
              <w:rPr>
                <w:rFonts w:ascii="Garamond" w:hAnsi="Garamond" w:cs="Calibri"/>
                <w:color w:val="000000" w:themeColor="text1"/>
                <w:sz w:val="20"/>
                <w:szCs w:val="20"/>
                <w:lang w:eastAsia="es-ES_tradnl"/>
              </w:rPr>
              <w:t xml:space="preserve">. </w:t>
            </w:r>
          </w:p>
        </w:tc>
        <w:tc>
          <w:tcPr>
            <w:tcW w:w="285" w:type="dxa"/>
            <w:tcBorders>
              <w:top w:val="single" w:sz="4" w:space="0" w:color="auto"/>
              <w:left w:val="nil"/>
              <w:bottom w:val="single" w:sz="4" w:space="0" w:color="auto"/>
              <w:right w:val="single" w:sz="4" w:space="0" w:color="auto"/>
            </w:tcBorders>
            <w:shd w:val="clear" w:color="auto" w:fill="auto"/>
            <w:vAlign w:val="center"/>
            <w:hideMark/>
          </w:tcPr>
          <w:p w14:paraId="4DE6C737" w14:textId="77777777" w:rsidR="00AC4208" w:rsidRPr="00B172B7" w:rsidRDefault="00AC4208" w:rsidP="005A35DB">
            <w:pPr>
              <w:spacing w:before="0" w:after="0"/>
              <w:jc w:val="center"/>
              <w:rPr>
                <w:rFonts w:ascii="Garamond" w:hAnsi="Garamond" w:cs="Calibri"/>
                <w:color w:val="000000" w:themeColor="text1"/>
                <w:sz w:val="20"/>
                <w:szCs w:val="20"/>
                <w:lang w:eastAsia="es-ES_tradnl"/>
              </w:rPr>
            </w:pPr>
            <w:r w:rsidRPr="00B172B7">
              <w:rPr>
                <w:rFonts w:ascii="Garamond" w:hAnsi="Garamond" w:cs="Calibri"/>
                <w:color w:val="000000" w:themeColor="text1"/>
                <w:sz w:val="20"/>
                <w:szCs w:val="20"/>
                <w:lang w:eastAsia="es-ES_tradnl"/>
              </w:rPr>
              <w:t>1</w:t>
            </w:r>
          </w:p>
        </w:tc>
        <w:tc>
          <w:tcPr>
            <w:tcW w:w="1353" w:type="dxa"/>
            <w:tcBorders>
              <w:top w:val="single" w:sz="4" w:space="0" w:color="auto"/>
              <w:left w:val="nil"/>
              <w:bottom w:val="single" w:sz="4" w:space="0" w:color="auto"/>
              <w:right w:val="single" w:sz="4" w:space="0" w:color="auto"/>
            </w:tcBorders>
            <w:shd w:val="clear" w:color="auto" w:fill="auto"/>
            <w:noWrap/>
            <w:vAlign w:val="center"/>
            <w:hideMark/>
          </w:tcPr>
          <w:p w14:paraId="3B32F545" w14:textId="77777777" w:rsidR="00AC4208" w:rsidRPr="00B172B7" w:rsidRDefault="00AC4208" w:rsidP="005A35DB">
            <w:pPr>
              <w:spacing w:before="0" w:after="0"/>
              <w:jc w:val="right"/>
              <w:rPr>
                <w:rFonts w:ascii="Garamond" w:hAnsi="Garamond" w:cs="Arial"/>
                <w:b/>
                <w:bCs/>
                <w:color w:val="000000" w:themeColor="text1"/>
                <w:sz w:val="18"/>
                <w:szCs w:val="18"/>
                <w:lang w:eastAsia="es-ES_tradnl"/>
              </w:rPr>
            </w:pPr>
            <w:r w:rsidRPr="00B172B7">
              <w:rPr>
                <w:rFonts w:ascii="Garamond" w:hAnsi="Garamond" w:cs="Arial"/>
                <w:b/>
                <w:bCs/>
                <w:color w:val="000000" w:themeColor="text1"/>
                <w:sz w:val="18"/>
                <w:szCs w:val="18"/>
                <w:lang w:eastAsia="es-ES_tradnl"/>
              </w:rPr>
              <w:t xml:space="preserve"> $       50.585.651 </w:t>
            </w:r>
          </w:p>
        </w:tc>
        <w:tc>
          <w:tcPr>
            <w:tcW w:w="1353" w:type="dxa"/>
            <w:tcBorders>
              <w:top w:val="single" w:sz="4" w:space="0" w:color="auto"/>
              <w:left w:val="nil"/>
              <w:bottom w:val="single" w:sz="4" w:space="0" w:color="auto"/>
              <w:right w:val="single" w:sz="4" w:space="0" w:color="auto"/>
            </w:tcBorders>
          </w:tcPr>
          <w:p w14:paraId="54329D57" w14:textId="77777777" w:rsidR="00AC4208" w:rsidRPr="00B172B7" w:rsidRDefault="00AC4208" w:rsidP="005A35DB">
            <w:pPr>
              <w:spacing w:before="0" w:after="0"/>
              <w:jc w:val="right"/>
              <w:rPr>
                <w:rFonts w:ascii="Garamond" w:hAnsi="Garamond" w:cs="Arial"/>
                <w:b/>
                <w:bCs/>
                <w:color w:val="000000" w:themeColor="text1"/>
                <w:sz w:val="18"/>
                <w:szCs w:val="18"/>
                <w:lang w:eastAsia="es-ES_tradnl"/>
              </w:rPr>
            </w:pPr>
          </w:p>
        </w:tc>
      </w:tr>
    </w:tbl>
    <w:p w14:paraId="6704C7C5" w14:textId="619DADCD" w:rsidR="004E3499" w:rsidRPr="00A65851" w:rsidRDefault="004E3499" w:rsidP="006F26FA">
      <w:pPr>
        <w:pStyle w:val="NormalWeb"/>
        <w:spacing w:before="0" w:beforeAutospacing="0" w:after="0" w:afterAutospacing="0"/>
        <w:jc w:val="both"/>
        <w:rPr>
          <w:rFonts w:ascii="Garamond" w:eastAsia="Calibri" w:hAnsi="Garamond" w:cs="Arial"/>
          <w:sz w:val="20"/>
          <w:szCs w:val="20"/>
          <w:lang w:val="es-ES" w:eastAsia="zh-CN"/>
        </w:rPr>
      </w:pPr>
    </w:p>
    <w:p w14:paraId="79C25BD4" w14:textId="3519151A" w:rsidR="004E3499" w:rsidRPr="00DC376C" w:rsidRDefault="004E3499" w:rsidP="004E3499">
      <w:pPr>
        <w:rPr>
          <w:rFonts w:ascii="Garamond" w:hAnsi="Garamond" w:cs="Arial"/>
          <w:b/>
          <w:bCs/>
          <w:color w:val="000000" w:themeColor="text1"/>
          <w:kern w:val="3"/>
          <w:lang w:val="es-ES_tradnl" w:eastAsia="zh-CN"/>
        </w:rPr>
      </w:pPr>
      <w:r w:rsidRPr="00DC376C">
        <w:rPr>
          <w:rFonts w:ascii="Garamond" w:hAnsi="Garamond" w:cs="Arial"/>
          <w:b/>
          <w:bCs/>
          <w:color w:val="000000" w:themeColor="text1"/>
          <w:kern w:val="3"/>
          <w:lang w:val="es-ES_tradnl" w:eastAsia="zh-CN"/>
        </w:rPr>
        <w:t>Bolsa para las (2) intervenciones en las UPZ de la localidad de Teusaquillo considerados espacios peligrosos o dónde han sucedido hechos de feminicidio o violencia contra la mujer</w:t>
      </w:r>
      <w:r w:rsidR="00DC376C" w:rsidRPr="00DC376C">
        <w:rPr>
          <w:rFonts w:ascii="Garamond" w:hAnsi="Garamond" w:cs="Arial"/>
          <w:b/>
          <w:bCs/>
          <w:color w:val="000000" w:themeColor="text1"/>
          <w:kern w:val="3"/>
          <w:lang w:val="es-ES_tradnl" w:eastAsia="zh-CN"/>
        </w:rPr>
        <w:t>:</w:t>
      </w:r>
      <w:r w:rsidRPr="00DC376C">
        <w:rPr>
          <w:rFonts w:ascii="Garamond" w:hAnsi="Garamond" w:cs="Arial"/>
          <w:b/>
          <w:bCs/>
          <w:color w:val="000000" w:themeColor="text1"/>
          <w:kern w:val="3"/>
          <w:lang w:val="es-ES_tradnl" w:eastAsia="zh-CN"/>
        </w:rPr>
        <w:t xml:space="preserve"> </w:t>
      </w:r>
    </w:p>
    <w:tbl>
      <w:tblPr>
        <w:tblW w:w="8833" w:type="dxa"/>
        <w:tblInd w:w="-5" w:type="dxa"/>
        <w:tblCellMar>
          <w:left w:w="70" w:type="dxa"/>
          <w:right w:w="70" w:type="dxa"/>
        </w:tblCellMar>
        <w:tblLook w:val="04A0" w:firstRow="1" w:lastRow="0" w:firstColumn="1" w:lastColumn="0" w:noHBand="0" w:noVBand="1"/>
      </w:tblPr>
      <w:tblGrid>
        <w:gridCol w:w="1272"/>
        <w:gridCol w:w="3295"/>
        <w:gridCol w:w="1195"/>
        <w:gridCol w:w="1567"/>
        <w:gridCol w:w="1504"/>
      </w:tblGrid>
      <w:tr w:rsidR="00AC4208" w:rsidRPr="00A65851" w14:paraId="14729B05" w14:textId="696552DE" w:rsidTr="00AC4208">
        <w:trPr>
          <w:trHeight w:val="885"/>
        </w:trPr>
        <w:tc>
          <w:tcPr>
            <w:tcW w:w="48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E9BE39" w14:textId="252DF41E" w:rsidR="00AC4208" w:rsidRPr="00B172B7" w:rsidRDefault="00AC4208" w:rsidP="00BB52DB">
            <w:pPr>
              <w:spacing w:before="0" w:after="0"/>
              <w:rPr>
                <w:rFonts w:ascii="Garamond" w:hAnsi="Garamond" w:cs="Calibri"/>
                <w:color w:val="000000" w:themeColor="text1"/>
                <w:sz w:val="20"/>
                <w:szCs w:val="20"/>
                <w:lang w:eastAsia="es-ES_tradnl"/>
              </w:rPr>
            </w:pPr>
            <w:r w:rsidRPr="00B172B7">
              <w:rPr>
                <w:rFonts w:ascii="Garamond" w:hAnsi="Garamond" w:cs="Arial"/>
                <w:b/>
                <w:bCs/>
                <w:color w:val="000000" w:themeColor="text1"/>
                <w:sz w:val="18"/>
                <w:szCs w:val="18"/>
                <w:lang w:eastAsia="es-ES_tradnl"/>
              </w:rPr>
              <w:t>Intervenciones en las UPZ de arte urbano en espacios considerados peligrosos</w:t>
            </w:r>
          </w:p>
        </w:tc>
        <w:tc>
          <w:tcPr>
            <w:tcW w:w="1195" w:type="dxa"/>
            <w:tcBorders>
              <w:top w:val="single" w:sz="4" w:space="0" w:color="auto"/>
              <w:left w:val="nil"/>
              <w:bottom w:val="single" w:sz="4" w:space="0" w:color="auto"/>
              <w:right w:val="single" w:sz="4" w:space="0" w:color="auto"/>
            </w:tcBorders>
            <w:shd w:val="clear" w:color="auto" w:fill="auto"/>
            <w:vAlign w:val="center"/>
          </w:tcPr>
          <w:p w14:paraId="43335498" w14:textId="1C339E3C" w:rsidR="00AC4208" w:rsidRPr="00B172B7" w:rsidRDefault="00AC4208" w:rsidP="00BB52DB">
            <w:pPr>
              <w:spacing w:before="0" w:after="0"/>
              <w:jc w:val="center"/>
              <w:rPr>
                <w:rFonts w:ascii="Garamond" w:hAnsi="Garamond" w:cs="Calibri"/>
                <w:color w:val="000000" w:themeColor="text1"/>
                <w:sz w:val="20"/>
                <w:szCs w:val="20"/>
                <w:lang w:eastAsia="es-ES_tradnl"/>
              </w:rPr>
            </w:pPr>
            <w:r>
              <w:rPr>
                <w:rFonts w:ascii="Garamond" w:hAnsi="Garamond" w:cs="Calibri"/>
                <w:color w:val="000000" w:themeColor="text1"/>
                <w:sz w:val="20"/>
                <w:szCs w:val="20"/>
                <w:lang w:eastAsia="es-ES_tradnl"/>
              </w:rPr>
              <w:t>CANTIDAD</w:t>
            </w: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23411FED" w14:textId="6D19BC1B" w:rsidR="00AC4208" w:rsidRPr="00B172B7" w:rsidRDefault="005240C0" w:rsidP="00BB52DB">
            <w:pPr>
              <w:spacing w:before="0" w:after="0"/>
              <w:jc w:val="right"/>
              <w:rPr>
                <w:rFonts w:ascii="Garamond" w:hAnsi="Garamond" w:cs="Arial"/>
                <w:b/>
                <w:bCs/>
                <w:color w:val="000000" w:themeColor="text1"/>
                <w:sz w:val="18"/>
                <w:szCs w:val="18"/>
                <w:lang w:eastAsia="es-ES_tradnl"/>
              </w:rPr>
            </w:pPr>
            <w:r w:rsidRPr="005240C0">
              <w:rPr>
                <w:rFonts w:ascii="Garamond" w:hAnsi="Garamond" w:cs="Arial"/>
                <w:b/>
                <w:bCs/>
                <w:color w:val="000000" w:themeColor="text1"/>
                <w:sz w:val="18"/>
                <w:szCs w:val="18"/>
                <w:lang w:eastAsia="es-ES_tradnl"/>
              </w:rPr>
              <w:t xml:space="preserve">VALOR MAXIMO (INCLUIDO IVA SI APLICA, IMPUESTOS Y </w:t>
            </w:r>
            <w:r w:rsidRPr="005240C0">
              <w:rPr>
                <w:rFonts w:ascii="Garamond" w:hAnsi="Garamond" w:cs="Arial"/>
                <w:b/>
                <w:bCs/>
                <w:color w:val="000000" w:themeColor="text1"/>
                <w:sz w:val="18"/>
                <w:szCs w:val="18"/>
                <w:lang w:eastAsia="es-ES_tradnl"/>
              </w:rPr>
              <w:lastRenderedPageBreak/>
              <w:t>DEMAS RETENCIONES)</w:t>
            </w:r>
          </w:p>
        </w:tc>
        <w:tc>
          <w:tcPr>
            <w:tcW w:w="1345" w:type="dxa"/>
            <w:tcBorders>
              <w:top w:val="single" w:sz="4" w:space="0" w:color="auto"/>
              <w:left w:val="nil"/>
              <w:bottom w:val="single" w:sz="4" w:space="0" w:color="auto"/>
              <w:right w:val="single" w:sz="4" w:space="0" w:color="auto"/>
            </w:tcBorders>
          </w:tcPr>
          <w:p w14:paraId="6F290F4C" w14:textId="34A51C76" w:rsidR="00AC4208" w:rsidRDefault="00AC4208" w:rsidP="00AC4208">
            <w:pPr>
              <w:spacing w:before="0" w:after="0"/>
              <w:jc w:val="left"/>
              <w:rPr>
                <w:rFonts w:ascii="Garamond" w:hAnsi="Garamond" w:cs="Arial"/>
                <w:b/>
                <w:bCs/>
                <w:color w:val="000000" w:themeColor="text1"/>
                <w:sz w:val="18"/>
                <w:szCs w:val="18"/>
                <w:lang w:eastAsia="es-ES_tradnl"/>
              </w:rPr>
            </w:pPr>
            <w:r w:rsidRPr="00AC4208">
              <w:rPr>
                <w:rFonts w:ascii="Garamond" w:hAnsi="Garamond" w:cs="Arial"/>
                <w:b/>
                <w:bCs/>
                <w:color w:val="000000" w:themeColor="text1"/>
                <w:sz w:val="18"/>
                <w:szCs w:val="18"/>
                <w:lang w:eastAsia="es-ES_tradnl"/>
              </w:rPr>
              <w:lastRenderedPageBreak/>
              <w:t xml:space="preserve">VALOR TOTAL PROPUESTA (INCLUIDO IVA SI APLICA, IMPUESTOS Y </w:t>
            </w:r>
            <w:r w:rsidRPr="00AC4208">
              <w:rPr>
                <w:rFonts w:ascii="Garamond" w:hAnsi="Garamond" w:cs="Arial"/>
                <w:b/>
                <w:bCs/>
                <w:color w:val="000000" w:themeColor="text1"/>
                <w:sz w:val="18"/>
                <w:szCs w:val="18"/>
                <w:lang w:eastAsia="es-ES_tradnl"/>
              </w:rPr>
              <w:lastRenderedPageBreak/>
              <w:t>DEMAS RETENCIONES</w:t>
            </w:r>
          </w:p>
        </w:tc>
      </w:tr>
      <w:tr w:rsidR="00AC4208" w:rsidRPr="00A65851" w14:paraId="11714450" w14:textId="153CD218" w:rsidTr="00AC4208">
        <w:trPr>
          <w:trHeight w:val="2617"/>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3FEA2D" w14:textId="77777777" w:rsidR="00AC4208" w:rsidRPr="00B172B7" w:rsidRDefault="00AC4208" w:rsidP="00A65851">
            <w:pPr>
              <w:spacing w:before="0" w:after="0"/>
              <w:jc w:val="center"/>
              <w:rPr>
                <w:rFonts w:ascii="Garamond" w:hAnsi="Garamond" w:cs="Arial"/>
                <w:color w:val="000000" w:themeColor="text1"/>
                <w:sz w:val="14"/>
                <w:szCs w:val="14"/>
                <w:lang w:eastAsia="es-ES_tradnl"/>
              </w:rPr>
            </w:pPr>
            <w:r w:rsidRPr="00B172B7">
              <w:rPr>
                <w:rFonts w:ascii="Garamond" w:hAnsi="Garamond" w:cs="Arial"/>
                <w:color w:val="000000" w:themeColor="text1"/>
                <w:sz w:val="14"/>
                <w:szCs w:val="14"/>
                <w:lang w:eastAsia="es-ES_tradnl"/>
              </w:rPr>
              <w:lastRenderedPageBreak/>
              <w:t>Materiales e intervención por metro cuadrado</w:t>
            </w:r>
          </w:p>
        </w:tc>
        <w:tc>
          <w:tcPr>
            <w:tcW w:w="3546" w:type="dxa"/>
            <w:tcBorders>
              <w:top w:val="single" w:sz="4" w:space="0" w:color="auto"/>
              <w:left w:val="nil"/>
              <w:bottom w:val="single" w:sz="4" w:space="0" w:color="auto"/>
              <w:right w:val="single" w:sz="4" w:space="0" w:color="auto"/>
            </w:tcBorders>
            <w:shd w:val="clear" w:color="auto" w:fill="auto"/>
            <w:vAlign w:val="center"/>
            <w:hideMark/>
          </w:tcPr>
          <w:p w14:paraId="1A07B9E2" w14:textId="3E9F4CF3" w:rsidR="00AC4208" w:rsidRPr="00B172B7" w:rsidRDefault="00AC4208" w:rsidP="00BB52DB">
            <w:pPr>
              <w:spacing w:before="0" w:after="0"/>
              <w:rPr>
                <w:rFonts w:ascii="Garamond" w:hAnsi="Garamond" w:cs="Calibri"/>
                <w:color w:val="000000" w:themeColor="text1"/>
                <w:sz w:val="20"/>
                <w:szCs w:val="20"/>
                <w:lang w:eastAsia="es-ES_tradnl"/>
              </w:rPr>
            </w:pPr>
            <w:r w:rsidRPr="00B172B7">
              <w:rPr>
                <w:rFonts w:ascii="Garamond" w:hAnsi="Garamond" w:cs="Calibri"/>
                <w:color w:val="000000" w:themeColor="text1"/>
                <w:sz w:val="20"/>
                <w:szCs w:val="20"/>
                <w:lang w:eastAsia="es-ES_tradnl"/>
              </w:rPr>
              <w:t xml:space="preserve">(2) Intervenciones en las UPZ de la localidad de Teusaquillo de arte urbano en espacios considerados peligrosos o dónde han sucedido hechos de feminicidio o violencia contra la mujer. Cada intervención podrá ser hasta de 100 mts cada una, incluye la fondeada, dibujo planímetro por metro cuadrado y los materiales para los 200 mt2 de resignificación. </w:t>
            </w:r>
            <w:r>
              <w:rPr>
                <w:rFonts w:ascii="Garamond" w:hAnsi="Garamond" w:cs="Calibri"/>
                <w:color w:val="000000" w:themeColor="text1"/>
                <w:sz w:val="20"/>
                <w:szCs w:val="20"/>
                <w:lang w:eastAsia="es-ES_tradnl"/>
              </w:rPr>
              <w:t xml:space="preserve">anexo técnico y de acuerdo con </w:t>
            </w:r>
            <w:r w:rsidRPr="00B172B7">
              <w:rPr>
                <w:rFonts w:ascii="Garamond" w:hAnsi="Garamond" w:cs="Calibri"/>
                <w:color w:val="000000" w:themeColor="text1"/>
                <w:sz w:val="20"/>
                <w:szCs w:val="20"/>
                <w:lang w:eastAsia="es-ES_tradnl"/>
              </w:rPr>
              <w:t>el anexo</w:t>
            </w:r>
            <w:r w:rsidRPr="009B2FE6">
              <w:rPr>
                <w:rFonts w:ascii="Garamond" w:hAnsi="Garamond" w:cs="Calibri"/>
                <w:color w:val="000000"/>
                <w:sz w:val="20"/>
                <w:szCs w:val="20"/>
                <w:lang w:eastAsia="es-ES_tradnl"/>
              </w:rPr>
              <w:t xml:space="preserve"> 1 presupuesto</w:t>
            </w:r>
            <w:r w:rsidRPr="00B172B7">
              <w:rPr>
                <w:rFonts w:ascii="Garamond" w:hAnsi="Garamond" w:cs="Calibri"/>
                <w:color w:val="000000" w:themeColor="text1"/>
                <w:sz w:val="20"/>
                <w:szCs w:val="20"/>
                <w:lang w:eastAsia="es-ES_tradnl"/>
              </w:rPr>
              <w:t>.</w:t>
            </w:r>
          </w:p>
        </w:tc>
        <w:tc>
          <w:tcPr>
            <w:tcW w:w="1195" w:type="dxa"/>
            <w:tcBorders>
              <w:top w:val="single" w:sz="4" w:space="0" w:color="auto"/>
              <w:left w:val="nil"/>
              <w:bottom w:val="single" w:sz="4" w:space="0" w:color="auto"/>
              <w:right w:val="single" w:sz="4" w:space="0" w:color="auto"/>
            </w:tcBorders>
            <w:shd w:val="clear" w:color="auto" w:fill="auto"/>
            <w:vAlign w:val="center"/>
            <w:hideMark/>
          </w:tcPr>
          <w:p w14:paraId="3572DE68" w14:textId="77777777" w:rsidR="00AC4208" w:rsidRPr="00B172B7" w:rsidRDefault="00AC4208" w:rsidP="00BB52DB">
            <w:pPr>
              <w:spacing w:before="0" w:after="0"/>
              <w:jc w:val="center"/>
              <w:rPr>
                <w:rFonts w:ascii="Garamond" w:hAnsi="Garamond" w:cs="Calibri"/>
                <w:color w:val="000000" w:themeColor="text1"/>
                <w:sz w:val="20"/>
                <w:szCs w:val="20"/>
                <w:lang w:eastAsia="es-ES_tradnl"/>
              </w:rPr>
            </w:pPr>
            <w:r w:rsidRPr="00B172B7">
              <w:rPr>
                <w:rFonts w:ascii="Garamond" w:hAnsi="Garamond" w:cs="Calibri"/>
                <w:color w:val="000000" w:themeColor="text1"/>
                <w:sz w:val="20"/>
                <w:szCs w:val="20"/>
                <w:lang w:eastAsia="es-ES_tradnl"/>
              </w:rPr>
              <w:t>2</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12CB0451" w14:textId="77777777" w:rsidR="00AC4208" w:rsidRPr="00B172B7" w:rsidRDefault="00AC4208" w:rsidP="00BB52DB">
            <w:pPr>
              <w:spacing w:before="0" w:after="0"/>
              <w:jc w:val="right"/>
              <w:rPr>
                <w:rFonts w:ascii="Garamond" w:hAnsi="Garamond" w:cs="Arial"/>
                <w:b/>
                <w:bCs/>
                <w:color w:val="000000" w:themeColor="text1"/>
                <w:sz w:val="18"/>
                <w:szCs w:val="18"/>
                <w:lang w:eastAsia="es-ES_tradnl"/>
              </w:rPr>
            </w:pPr>
            <w:r w:rsidRPr="00B172B7">
              <w:rPr>
                <w:rFonts w:ascii="Garamond" w:hAnsi="Garamond" w:cs="Arial"/>
                <w:b/>
                <w:bCs/>
                <w:color w:val="000000" w:themeColor="text1"/>
                <w:sz w:val="18"/>
                <w:szCs w:val="18"/>
                <w:lang w:eastAsia="es-ES_tradnl"/>
              </w:rPr>
              <w:t xml:space="preserve"> $       34.410.208 </w:t>
            </w:r>
          </w:p>
        </w:tc>
        <w:tc>
          <w:tcPr>
            <w:tcW w:w="1345" w:type="dxa"/>
            <w:tcBorders>
              <w:top w:val="single" w:sz="4" w:space="0" w:color="auto"/>
              <w:left w:val="nil"/>
              <w:bottom w:val="single" w:sz="4" w:space="0" w:color="auto"/>
              <w:right w:val="single" w:sz="4" w:space="0" w:color="auto"/>
            </w:tcBorders>
          </w:tcPr>
          <w:p w14:paraId="5954A361" w14:textId="77777777" w:rsidR="00AC4208" w:rsidRPr="00B172B7" w:rsidRDefault="00AC4208" w:rsidP="00BB52DB">
            <w:pPr>
              <w:spacing w:before="0" w:after="0"/>
              <w:jc w:val="right"/>
              <w:rPr>
                <w:rFonts w:ascii="Garamond" w:hAnsi="Garamond" w:cs="Arial"/>
                <w:b/>
                <w:bCs/>
                <w:color w:val="000000" w:themeColor="text1"/>
                <w:sz w:val="18"/>
                <w:szCs w:val="18"/>
                <w:lang w:eastAsia="es-ES_tradnl"/>
              </w:rPr>
            </w:pPr>
          </w:p>
        </w:tc>
      </w:tr>
    </w:tbl>
    <w:p w14:paraId="1B597A5A" w14:textId="49DCCF46" w:rsidR="004E3499" w:rsidRPr="00A65851" w:rsidRDefault="004E3499" w:rsidP="006F26FA">
      <w:pPr>
        <w:pStyle w:val="NormalWeb"/>
        <w:spacing w:before="0" w:beforeAutospacing="0" w:after="0" w:afterAutospacing="0"/>
        <w:jc w:val="both"/>
        <w:rPr>
          <w:rFonts w:ascii="Garamond" w:eastAsia="Calibri" w:hAnsi="Garamond" w:cs="Arial"/>
          <w:sz w:val="20"/>
          <w:szCs w:val="20"/>
          <w:lang w:val="es-ES" w:eastAsia="zh-CN"/>
        </w:rPr>
      </w:pPr>
    </w:p>
    <w:p w14:paraId="3886C4BA" w14:textId="04E4BD57" w:rsidR="004E3499" w:rsidRPr="00A65851" w:rsidRDefault="004E3499" w:rsidP="004E3499">
      <w:pPr>
        <w:rPr>
          <w:rFonts w:ascii="Garamond" w:hAnsi="Garamond" w:cs="Arial"/>
          <w:color w:val="000000" w:themeColor="text1"/>
          <w:kern w:val="3"/>
          <w:lang w:val="es-ES_tradnl" w:eastAsia="zh-CN"/>
        </w:rPr>
      </w:pPr>
      <w:r w:rsidRPr="00A65851">
        <w:rPr>
          <w:rFonts w:ascii="Garamond" w:hAnsi="Garamond" w:cs="Arial"/>
          <w:color w:val="000000" w:themeColor="text1"/>
          <w:kern w:val="3"/>
          <w:lang w:val="es-ES_tradnl" w:eastAsia="zh-CN"/>
        </w:rPr>
        <w:t>Bolsa para la utilería o atrezo para las (4) puestas en escena: (2) de teatro y de (2) clown de acuerdo con la propuesta ganadora “</w:t>
      </w:r>
      <w:r w:rsidRPr="00A65851">
        <w:rPr>
          <w:rFonts w:ascii="Garamond" w:eastAsia="Calibri" w:hAnsi="Garamond" w:cs="Arial"/>
          <w:color w:val="000000" w:themeColor="text1"/>
          <w:lang w:val="es-ES_tradnl" w:eastAsia="zh-CN"/>
        </w:rPr>
        <w:t>Un viaje desde el arte para las mujeres como sujetos políticos libres de violencias</w:t>
      </w:r>
      <w:r w:rsidRPr="00A65851">
        <w:rPr>
          <w:rFonts w:ascii="Garamond" w:hAnsi="Garamond" w:cs="Arial"/>
          <w:color w:val="000000" w:themeColor="text1"/>
          <w:kern w:val="3"/>
          <w:lang w:val="es-ES_tradnl" w:eastAsia="zh-CN"/>
        </w:rPr>
        <w:t xml:space="preserve"> “por </w:t>
      </w:r>
      <w:r w:rsidRPr="00A65851">
        <w:rPr>
          <w:rFonts w:ascii="Garamond" w:hAnsi="Garamond" w:cs="Arial"/>
          <w:b/>
          <w:bCs/>
          <w:color w:val="000000" w:themeColor="text1"/>
          <w:kern w:val="3"/>
          <w:lang w:val="es-ES_tradnl" w:eastAsia="zh-CN"/>
        </w:rPr>
        <w:t>TRECE MILLONES QUINIENTOS SETENTA Y SEIS MIL SEISCIENTOS NOVENTA Y SEIS PESOS ($13.576.696)</w:t>
      </w:r>
      <w:r w:rsidRPr="00A65851">
        <w:rPr>
          <w:rFonts w:ascii="Garamond" w:hAnsi="Garamond" w:cs="Arial"/>
          <w:color w:val="000000" w:themeColor="text1"/>
          <w:kern w:val="3"/>
          <w:lang w:val="es-ES_tradnl" w:eastAsia="zh-CN"/>
        </w:rPr>
        <w:t xml:space="preserve"> MONEDA CORRIENTE” (Incluido IVA y todos los demás gravámenes que apliquen)</w:t>
      </w:r>
    </w:p>
    <w:tbl>
      <w:tblPr>
        <w:tblW w:w="8754" w:type="dxa"/>
        <w:tblInd w:w="-5" w:type="dxa"/>
        <w:tblCellMar>
          <w:left w:w="70" w:type="dxa"/>
          <w:right w:w="70" w:type="dxa"/>
        </w:tblCellMar>
        <w:tblLook w:val="04A0" w:firstRow="1" w:lastRow="0" w:firstColumn="1" w:lastColumn="0" w:noHBand="0" w:noVBand="1"/>
      </w:tblPr>
      <w:tblGrid>
        <w:gridCol w:w="1634"/>
        <w:gridCol w:w="5339"/>
        <w:gridCol w:w="1781"/>
      </w:tblGrid>
      <w:tr w:rsidR="00DC376C" w:rsidRPr="001D4AE4" w14:paraId="239693E2" w14:textId="77777777" w:rsidTr="00DC376C">
        <w:trPr>
          <w:trHeight w:val="136"/>
        </w:trPr>
        <w:tc>
          <w:tcPr>
            <w:tcW w:w="1634" w:type="dxa"/>
            <w:tcBorders>
              <w:top w:val="single" w:sz="4" w:space="0" w:color="auto"/>
              <w:left w:val="single" w:sz="4" w:space="0" w:color="auto"/>
              <w:bottom w:val="single" w:sz="4" w:space="0" w:color="auto"/>
              <w:right w:val="single" w:sz="4" w:space="0" w:color="auto"/>
            </w:tcBorders>
            <w:shd w:val="clear" w:color="auto" w:fill="auto"/>
            <w:vAlign w:val="center"/>
          </w:tcPr>
          <w:p w14:paraId="6CCE104E" w14:textId="3F4349B2" w:rsidR="00DC376C" w:rsidRPr="001D4AE4" w:rsidRDefault="001D4AE4" w:rsidP="00AC4208">
            <w:pPr>
              <w:spacing w:before="0" w:after="0"/>
              <w:jc w:val="center"/>
              <w:rPr>
                <w:rFonts w:ascii="Garamond" w:hAnsi="Garamond" w:cs="Arial"/>
                <w:b/>
                <w:bCs/>
                <w:color w:val="000000" w:themeColor="text1"/>
                <w:sz w:val="20"/>
                <w:szCs w:val="20"/>
                <w:lang w:eastAsia="es-ES_tradnl"/>
              </w:rPr>
            </w:pPr>
            <w:r w:rsidRPr="001D4AE4">
              <w:rPr>
                <w:rFonts w:ascii="Garamond" w:hAnsi="Garamond" w:cs="Arial"/>
                <w:b/>
                <w:bCs/>
                <w:color w:val="000000" w:themeColor="text1"/>
                <w:sz w:val="20"/>
                <w:szCs w:val="20"/>
                <w:lang w:eastAsia="es-ES_tradnl"/>
              </w:rPr>
              <w:t>Ítem</w:t>
            </w:r>
          </w:p>
        </w:tc>
        <w:tc>
          <w:tcPr>
            <w:tcW w:w="5339" w:type="dxa"/>
            <w:tcBorders>
              <w:top w:val="single" w:sz="4" w:space="0" w:color="auto"/>
              <w:left w:val="nil"/>
              <w:bottom w:val="single" w:sz="4" w:space="0" w:color="auto"/>
              <w:right w:val="single" w:sz="4" w:space="0" w:color="auto"/>
            </w:tcBorders>
            <w:shd w:val="clear" w:color="auto" w:fill="auto"/>
            <w:vAlign w:val="center"/>
          </w:tcPr>
          <w:p w14:paraId="3854650A" w14:textId="6AB84AE1" w:rsidR="00DC376C" w:rsidRPr="001D4AE4" w:rsidRDefault="001D4AE4" w:rsidP="001D4AE4">
            <w:pPr>
              <w:spacing w:before="0" w:after="0"/>
              <w:jc w:val="center"/>
              <w:rPr>
                <w:rFonts w:ascii="Garamond" w:hAnsi="Garamond" w:cs="Calibri"/>
                <w:b/>
                <w:bCs/>
                <w:color w:val="000000" w:themeColor="text1"/>
                <w:sz w:val="20"/>
                <w:szCs w:val="20"/>
                <w:lang w:eastAsia="es-ES_tradnl"/>
              </w:rPr>
            </w:pPr>
            <w:r w:rsidRPr="001D4AE4">
              <w:rPr>
                <w:rFonts w:ascii="Garamond" w:hAnsi="Garamond" w:cs="Calibri"/>
                <w:b/>
                <w:bCs/>
                <w:color w:val="000000" w:themeColor="text1"/>
                <w:sz w:val="20"/>
                <w:szCs w:val="20"/>
                <w:lang w:eastAsia="es-ES_tradnl"/>
              </w:rPr>
              <w:t>Descripción</w:t>
            </w:r>
          </w:p>
        </w:tc>
        <w:tc>
          <w:tcPr>
            <w:tcW w:w="1781" w:type="dxa"/>
            <w:tcBorders>
              <w:top w:val="single" w:sz="4" w:space="0" w:color="auto"/>
              <w:left w:val="nil"/>
              <w:bottom w:val="single" w:sz="4" w:space="0" w:color="auto"/>
              <w:right w:val="single" w:sz="4" w:space="0" w:color="auto"/>
            </w:tcBorders>
            <w:shd w:val="clear" w:color="auto" w:fill="auto"/>
            <w:noWrap/>
          </w:tcPr>
          <w:p w14:paraId="75178D59" w14:textId="1CB71606" w:rsidR="00DC376C" w:rsidRPr="001D4AE4" w:rsidRDefault="00DC376C" w:rsidP="00B07C3C">
            <w:pPr>
              <w:spacing w:before="0" w:after="0"/>
              <w:jc w:val="left"/>
              <w:rPr>
                <w:rFonts w:ascii="Garamond" w:hAnsi="Garamond" w:cs="Arial"/>
                <w:b/>
                <w:bCs/>
                <w:color w:val="000000" w:themeColor="text1"/>
                <w:sz w:val="20"/>
                <w:szCs w:val="20"/>
                <w:lang w:eastAsia="es-ES_tradnl"/>
              </w:rPr>
            </w:pPr>
            <w:r w:rsidRPr="001D4AE4">
              <w:rPr>
                <w:rFonts w:ascii="Garamond" w:hAnsi="Garamond" w:cs="Arial"/>
                <w:b/>
                <w:bCs/>
                <w:color w:val="000000" w:themeColor="text1"/>
                <w:sz w:val="20"/>
                <w:szCs w:val="20"/>
                <w:lang w:eastAsia="es-ES_tradnl"/>
              </w:rPr>
              <w:t>VALOR TOTAL PROPUESTA (INCLUIDO IVA SI APLICA, IMPUESTOS Y DEMAS RETENCIONES</w:t>
            </w:r>
          </w:p>
        </w:tc>
      </w:tr>
      <w:tr w:rsidR="00DC376C" w:rsidRPr="00A65851" w14:paraId="6F2E30EF" w14:textId="77777777" w:rsidTr="00D737FF">
        <w:trPr>
          <w:trHeight w:val="136"/>
        </w:trPr>
        <w:tc>
          <w:tcPr>
            <w:tcW w:w="16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2A0942" w14:textId="4315F4E9" w:rsidR="00DC376C" w:rsidRPr="00AC4208" w:rsidRDefault="00DC376C" w:rsidP="00AC4208">
            <w:pPr>
              <w:spacing w:before="0" w:after="0"/>
              <w:jc w:val="center"/>
              <w:rPr>
                <w:rFonts w:ascii="Garamond" w:hAnsi="Garamond" w:cs="Arial"/>
                <w:b/>
                <w:bCs/>
                <w:color w:val="000000" w:themeColor="text1"/>
                <w:sz w:val="14"/>
                <w:szCs w:val="14"/>
                <w:lang w:eastAsia="es-ES_tradnl"/>
              </w:rPr>
            </w:pPr>
            <w:r w:rsidRPr="00AC4208">
              <w:rPr>
                <w:rFonts w:ascii="Garamond" w:hAnsi="Garamond" w:cs="Arial"/>
                <w:b/>
                <w:bCs/>
                <w:color w:val="000000" w:themeColor="text1"/>
                <w:sz w:val="14"/>
                <w:szCs w:val="14"/>
                <w:lang w:eastAsia="es-ES_tradnl"/>
              </w:rPr>
              <w:t>Utilería o Atrezo</w:t>
            </w:r>
          </w:p>
        </w:tc>
        <w:tc>
          <w:tcPr>
            <w:tcW w:w="5339" w:type="dxa"/>
            <w:tcBorders>
              <w:top w:val="single" w:sz="4" w:space="0" w:color="auto"/>
              <w:left w:val="nil"/>
              <w:bottom w:val="single" w:sz="4" w:space="0" w:color="auto"/>
              <w:right w:val="single" w:sz="4" w:space="0" w:color="auto"/>
            </w:tcBorders>
            <w:shd w:val="clear" w:color="auto" w:fill="auto"/>
            <w:vAlign w:val="center"/>
            <w:hideMark/>
          </w:tcPr>
          <w:p w14:paraId="19B1FDF3" w14:textId="350BC008" w:rsidR="00DC376C" w:rsidRPr="00B172B7" w:rsidRDefault="00DC376C" w:rsidP="00AC4208">
            <w:pPr>
              <w:spacing w:before="0" w:after="0"/>
              <w:rPr>
                <w:rFonts w:ascii="Garamond" w:hAnsi="Garamond" w:cs="Calibri"/>
                <w:color w:val="000000" w:themeColor="text1"/>
                <w:sz w:val="20"/>
                <w:szCs w:val="20"/>
                <w:lang w:eastAsia="es-ES_tradnl"/>
              </w:rPr>
            </w:pPr>
            <w:r w:rsidRPr="00B172B7">
              <w:rPr>
                <w:rFonts w:ascii="Garamond" w:hAnsi="Garamond" w:cs="Calibri"/>
                <w:color w:val="000000" w:themeColor="text1"/>
                <w:sz w:val="20"/>
                <w:szCs w:val="20"/>
                <w:lang w:eastAsia="es-ES_tradnl"/>
              </w:rPr>
              <w:t>Entre algunos ejemplos de utilería se encuentran objetos de uso cotidiano, como lo son mesas, sillas, tazas, platos, monedas, etc. Dependiendo de la trama de la obra teatral, la utilería se basa en el ambiente del texto o en la ambientación escogida por el director para su puesta en escena. Pueden ser objetos comunes alquilados o creados por el autor.</w:t>
            </w:r>
            <w:r w:rsidRPr="00B172B7">
              <w:rPr>
                <w:rFonts w:ascii="Times New Roman" w:hAnsi="Times New Roman"/>
                <w:color w:val="000000" w:themeColor="text1"/>
                <w:sz w:val="20"/>
                <w:szCs w:val="20"/>
                <w:lang w:eastAsia="es-ES_tradnl"/>
              </w:rPr>
              <w:t>​</w:t>
            </w:r>
            <w:r w:rsidRPr="00B172B7">
              <w:rPr>
                <w:rFonts w:ascii="Garamond" w:hAnsi="Garamond" w:cs="Calibri"/>
                <w:color w:val="000000" w:themeColor="text1"/>
                <w:sz w:val="20"/>
                <w:szCs w:val="20"/>
                <w:lang w:eastAsia="es-ES_tradnl"/>
              </w:rPr>
              <w:t xml:space="preserve"> Asimismo, la utilería puede ser elaborada por el equipo técnico de un montaje teatral, y en particular los utileros. Esta bolsa contempla las cuatro (4) puestas en escena finales que se desarrollarán como productos finales de la obra de teatro y las (2) socializaciones de la Ruta Única de Atención a mujeres victimas de violencias. </w:t>
            </w:r>
          </w:p>
        </w:tc>
        <w:tc>
          <w:tcPr>
            <w:tcW w:w="1781"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212DA561" w14:textId="77777777" w:rsidR="00DC376C" w:rsidRPr="00B172B7" w:rsidRDefault="00DC376C" w:rsidP="00AC4208">
            <w:pPr>
              <w:spacing w:before="0" w:after="0"/>
              <w:jc w:val="right"/>
              <w:rPr>
                <w:rFonts w:ascii="Garamond" w:hAnsi="Garamond" w:cs="Arial"/>
                <w:b/>
                <w:bCs/>
                <w:color w:val="000000" w:themeColor="text1"/>
                <w:sz w:val="18"/>
                <w:szCs w:val="18"/>
                <w:lang w:eastAsia="es-ES_tradnl"/>
              </w:rPr>
            </w:pPr>
            <w:r w:rsidRPr="00B172B7">
              <w:rPr>
                <w:rFonts w:ascii="Garamond" w:hAnsi="Garamond" w:cs="Arial"/>
                <w:b/>
                <w:bCs/>
                <w:color w:val="000000" w:themeColor="text1"/>
                <w:sz w:val="18"/>
                <w:szCs w:val="18"/>
                <w:lang w:eastAsia="es-ES_tradnl"/>
              </w:rPr>
              <w:t>$13.576.696</w:t>
            </w:r>
          </w:p>
        </w:tc>
      </w:tr>
    </w:tbl>
    <w:p w14:paraId="4A2A3FAD" w14:textId="1FD8B2F7" w:rsidR="00DC376C" w:rsidRDefault="00DC376C" w:rsidP="006F26FA">
      <w:pPr>
        <w:pStyle w:val="NormalWeb"/>
        <w:spacing w:before="0" w:beforeAutospacing="0" w:after="0" w:afterAutospacing="0"/>
        <w:jc w:val="both"/>
        <w:rPr>
          <w:rFonts w:ascii="Garamond" w:eastAsia="Calibri" w:hAnsi="Garamond" w:cs="Arial"/>
          <w:b/>
          <w:bCs/>
          <w:sz w:val="20"/>
          <w:szCs w:val="20"/>
          <w:lang w:val="es-ES_tradnl" w:eastAsia="zh-CN"/>
        </w:rPr>
      </w:pPr>
    </w:p>
    <w:tbl>
      <w:tblPr>
        <w:tblStyle w:val="Tablaconcuadrcula"/>
        <w:tblW w:w="0" w:type="auto"/>
        <w:shd w:val="clear" w:color="auto" w:fill="D9D9D9" w:themeFill="background1" w:themeFillShade="D9"/>
        <w:tblLayout w:type="fixed"/>
        <w:tblLook w:val="04A0" w:firstRow="1" w:lastRow="0" w:firstColumn="1" w:lastColumn="0" w:noHBand="0" w:noVBand="1"/>
      </w:tblPr>
      <w:tblGrid>
        <w:gridCol w:w="3114"/>
        <w:gridCol w:w="5714"/>
      </w:tblGrid>
      <w:tr w:rsidR="0011164A" w14:paraId="4EE2E61B" w14:textId="77777777" w:rsidTr="0011164A">
        <w:tc>
          <w:tcPr>
            <w:tcW w:w="3114" w:type="dxa"/>
            <w:shd w:val="clear" w:color="auto" w:fill="D9D9D9" w:themeFill="background1" w:themeFillShade="D9"/>
            <w:vAlign w:val="center"/>
          </w:tcPr>
          <w:p w14:paraId="18325E4A" w14:textId="251FA725" w:rsidR="00DC376C" w:rsidRDefault="00DC376C" w:rsidP="0011164A">
            <w:pPr>
              <w:pStyle w:val="NormalWeb"/>
              <w:spacing w:before="0" w:beforeAutospacing="0" w:after="0" w:afterAutospacing="0"/>
              <w:jc w:val="center"/>
              <w:rPr>
                <w:rFonts w:ascii="Garamond" w:eastAsia="Calibri" w:hAnsi="Garamond" w:cs="Arial"/>
                <w:b/>
                <w:bCs/>
                <w:sz w:val="20"/>
                <w:szCs w:val="20"/>
                <w:lang w:val="es-ES_tradnl" w:eastAsia="zh-CN"/>
              </w:rPr>
            </w:pPr>
            <w:r w:rsidRPr="00972F9B">
              <w:rPr>
                <w:rFonts w:ascii="Garamond" w:eastAsia="Calibri" w:hAnsi="Garamond" w:cs="Arial"/>
                <w:b/>
                <w:bCs/>
                <w:sz w:val="20"/>
                <w:szCs w:val="20"/>
                <w:lang w:val="es-ES_tradnl" w:eastAsia="zh-CN"/>
              </w:rPr>
              <w:t>VALOR TOTAL OFERTADO:</w:t>
            </w:r>
          </w:p>
        </w:tc>
        <w:tc>
          <w:tcPr>
            <w:tcW w:w="5714" w:type="dxa"/>
            <w:shd w:val="clear" w:color="auto" w:fill="D9D9D9" w:themeFill="background1" w:themeFillShade="D9"/>
          </w:tcPr>
          <w:p w14:paraId="6520DBC9" w14:textId="2282A362" w:rsidR="001D4AE4" w:rsidRDefault="0011164A" w:rsidP="006F26FA">
            <w:pPr>
              <w:pStyle w:val="NormalWeb"/>
              <w:spacing w:before="0" w:beforeAutospacing="0" w:after="0" w:afterAutospacing="0"/>
              <w:jc w:val="both"/>
              <w:rPr>
                <w:rFonts w:ascii="Garamond" w:eastAsia="Calibri" w:hAnsi="Garamond" w:cs="Arial"/>
                <w:b/>
                <w:bCs/>
                <w:sz w:val="20"/>
                <w:szCs w:val="20"/>
                <w:lang w:val="es-ES_tradnl" w:eastAsia="zh-CN"/>
              </w:rPr>
            </w:pPr>
            <w:r>
              <w:rPr>
                <w:rFonts w:ascii="Garamond" w:eastAsia="Calibri" w:hAnsi="Garamond" w:cs="Arial"/>
                <w:b/>
                <w:bCs/>
                <w:sz w:val="20"/>
                <w:szCs w:val="20"/>
                <w:lang w:val="es-ES_tradnl" w:eastAsia="zh-CN"/>
              </w:rPr>
              <w:t>EN LETRAS: ___________________________________________________________________________________________________________________________________________________________</w:t>
            </w:r>
            <w:r w:rsidR="001D4AE4">
              <w:rPr>
                <w:rFonts w:ascii="Garamond" w:eastAsia="Calibri" w:hAnsi="Garamond" w:cs="Arial"/>
                <w:b/>
                <w:bCs/>
                <w:sz w:val="20"/>
                <w:szCs w:val="20"/>
                <w:lang w:val="es-ES_tradnl" w:eastAsia="zh-CN"/>
              </w:rPr>
              <w:t>_______</w:t>
            </w:r>
          </w:p>
          <w:p w14:paraId="6B78ED89" w14:textId="77777777" w:rsidR="001D4AE4" w:rsidRDefault="001D4AE4" w:rsidP="006F26FA">
            <w:pPr>
              <w:pStyle w:val="NormalWeb"/>
              <w:spacing w:before="0" w:beforeAutospacing="0" w:after="0" w:afterAutospacing="0"/>
              <w:jc w:val="both"/>
              <w:rPr>
                <w:rFonts w:ascii="Garamond" w:eastAsia="Calibri" w:hAnsi="Garamond" w:cs="Arial"/>
                <w:b/>
                <w:bCs/>
                <w:sz w:val="20"/>
                <w:szCs w:val="20"/>
                <w:lang w:val="es-ES_tradnl" w:eastAsia="zh-CN"/>
              </w:rPr>
            </w:pPr>
          </w:p>
          <w:p w14:paraId="5F5805C9" w14:textId="6B68BCFA" w:rsidR="0011164A" w:rsidRDefault="0011164A" w:rsidP="006F26FA">
            <w:pPr>
              <w:pStyle w:val="NormalWeb"/>
              <w:spacing w:before="0" w:beforeAutospacing="0" w:after="0" w:afterAutospacing="0"/>
              <w:jc w:val="both"/>
              <w:rPr>
                <w:rFonts w:ascii="Garamond" w:eastAsia="Calibri" w:hAnsi="Garamond" w:cs="Arial"/>
                <w:b/>
                <w:bCs/>
                <w:sz w:val="20"/>
                <w:szCs w:val="20"/>
                <w:lang w:val="es-ES_tradnl" w:eastAsia="zh-CN"/>
              </w:rPr>
            </w:pPr>
            <w:r>
              <w:rPr>
                <w:rFonts w:ascii="Garamond" w:eastAsia="Calibri" w:hAnsi="Garamond" w:cs="Arial"/>
                <w:b/>
                <w:bCs/>
                <w:sz w:val="20"/>
                <w:szCs w:val="20"/>
                <w:lang w:val="es-ES_tradnl" w:eastAsia="zh-CN"/>
              </w:rPr>
              <w:t>EN NÚMEROS: ____________________</w:t>
            </w:r>
            <w:r w:rsidR="001D4AE4">
              <w:rPr>
                <w:rFonts w:ascii="Garamond" w:eastAsia="Calibri" w:hAnsi="Garamond" w:cs="Arial"/>
                <w:b/>
                <w:bCs/>
                <w:sz w:val="20"/>
                <w:szCs w:val="20"/>
                <w:lang w:val="es-ES_tradnl" w:eastAsia="zh-CN"/>
              </w:rPr>
              <w:t>____________________</w:t>
            </w:r>
          </w:p>
        </w:tc>
      </w:tr>
    </w:tbl>
    <w:p w14:paraId="57567775" w14:textId="77777777" w:rsidR="00DC376C" w:rsidRDefault="00DC376C" w:rsidP="006F26FA">
      <w:pPr>
        <w:pStyle w:val="NormalWeb"/>
        <w:spacing w:before="0" w:beforeAutospacing="0" w:after="0" w:afterAutospacing="0"/>
        <w:jc w:val="both"/>
        <w:rPr>
          <w:rFonts w:ascii="Garamond" w:eastAsia="Calibri" w:hAnsi="Garamond" w:cs="Arial"/>
          <w:b/>
          <w:bCs/>
          <w:sz w:val="20"/>
          <w:szCs w:val="20"/>
          <w:lang w:val="es-ES_tradnl" w:eastAsia="zh-CN"/>
        </w:rPr>
      </w:pPr>
    </w:p>
    <w:p w14:paraId="0A7104CB" w14:textId="2CD199D1" w:rsidR="00972F9B" w:rsidRDefault="00972F9B" w:rsidP="006F26FA">
      <w:pPr>
        <w:pStyle w:val="NormalWeb"/>
        <w:spacing w:before="0" w:beforeAutospacing="0" w:after="0" w:afterAutospacing="0"/>
        <w:jc w:val="both"/>
        <w:rPr>
          <w:rFonts w:ascii="Garamond" w:eastAsia="Calibri" w:hAnsi="Garamond" w:cs="Arial"/>
          <w:sz w:val="20"/>
          <w:szCs w:val="20"/>
          <w:lang w:val="es-ES_tradnl" w:eastAsia="zh-CN"/>
        </w:rPr>
      </w:pPr>
    </w:p>
    <w:p w14:paraId="0006B801" w14:textId="77777777" w:rsidR="00972F9B" w:rsidRPr="00A65851" w:rsidRDefault="00972F9B" w:rsidP="006F26FA">
      <w:pPr>
        <w:pStyle w:val="NormalWeb"/>
        <w:spacing w:before="0" w:beforeAutospacing="0" w:after="0" w:afterAutospacing="0"/>
        <w:jc w:val="both"/>
        <w:rPr>
          <w:rFonts w:ascii="Garamond" w:eastAsia="Calibri" w:hAnsi="Garamond" w:cs="Arial"/>
          <w:sz w:val="20"/>
          <w:szCs w:val="20"/>
          <w:lang w:val="es-ES_tradnl" w:eastAsia="zh-CN"/>
        </w:rPr>
      </w:pPr>
    </w:p>
    <w:p w14:paraId="159AB560" w14:textId="131051D7" w:rsidR="00AA6E56" w:rsidRDefault="006F26FA" w:rsidP="00D737FF">
      <w:pPr>
        <w:pStyle w:val="NormalWeb"/>
        <w:spacing w:before="0" w:beforeAutospacing="0" w:after="0" w:afterAutospacing="0"/>
        <w:jc w:val="both"/>
        <w:rPr>
          <w:rFonts w:ascii="Garamond" w:hAnsi="Garamond" w:cs="Arial"/>
          <w:szCs w:val="22"/>
        </w:rPr>
      </w:pPr>
      <w:r w:rsidRPr="00A65851">
        <w:rPr>
          <w:rFonts w:ascii="Garamond" w:eastAsia="Calibri" w:hAnsi="Garamond" w:cs="Arial"/>
          <w:b/>
          <w:bCs/>
          <w:sz w:val="20"/>
          <w:szCs w:val="20"/>
          <w:lang w:val="es-ES" w:eastAsia="zh-CN"/>
        </w:rPr>
        <w:t xml:space="preserve">Nota.  </w:t>
      </w:r>
      <w:bookmarkEnd w:id="1"/>
      <w:r w:rsidR="00D737FF" w:rsidRPr="00D737FF">
        <w:rPr>
          <w:rFonts w:ascii="Garamond" w:eastAsia="Calibri" w:hAnsi="Garamond" w:cs="Arial"/>
          <w:b/>
          <w:bCs/>
          <w:sz w:val="20"/>
          <w:szCs w:val="20"/>
          <w:lang w:val="es-ES" w:eastAsia="zh-CN"/>
        </w:rPr>
        <w:t xml:space="preserve">En la </w:t>
      </w:r>
      <w:r w:rsidR="00D737FF">
        <w:rPr>
          <w:rFonts w:ascii="Garamond" w:eastAsia="Calibri" w:hAnsi="Garamond" w:cs="Arial"/>
          <w:b/>
          <w:bCs/>
          <w:sz w:val="20"/>
          <w:szCs w:val="20"/>
          <w:lang w:val="es-ES" w:eastAsia="zh-CN"/>
        </w:rPr>
        <w:t xml:space="preserve">presente </w:t>
      </w:r>
      <w:r w:rsidR="00D737FF" w:rsidRPr="00D737FF">
        <w:rPr>
          <w:rFonts w:ascii="Garamond" w:eastAsia="Calibri" w:hAnsi="Garamond" w:cs="Arial"/>
          <w:b/>
          <w:bCs/>
          <w:sz w:val="20"/>
          <w:szCs w:val="20"/>
          <w:lang w:val="es-ES" w:eastAsia="zh-CN"/>
        </w:rPr>
        <w:t>propuesta económica</w:t>
      </w:r>
      <w:r w:rsidR="00D737FF" w:rsidRPr="00D737FF">
        <w:rPr>
          <w:rFonts w:ascii="Garamond" w:eastAsia="Calibri" w:hAnsi="Garamond" w:cs="Arial"/>
          <w:b/>
          <w:bCs/>
          <w:sz w:val="20"/>
          <w:szCs w:val="20"/>
          <w:u w:val="single"/>
          <w:lang w:val="es-ES" w:eastAsia="zh-CN"/>
        </w:rPr>
        <w:t xml:space="preserve"> no se podrán modificar los valores establecidos para los ítems relacionados con el componente humano y para la bolsa denominada “para la utilería o atrezo”</w:t>
      </w:r>
      <w:r w:rsidR="00D737FF" w:rsidRPr="00D737FF">
        <w:rPr>
          <w:rFonts w:ascii="Garamond" w:eastAsia="Calibri" w:hAnsi="Garamond" w:cs="Arial"/>
          <w:b/>
          <w:bCs/>
          <w:sz w:val="20"/>
          <w:szCs w:val="20"/>
          <w:lang w:val="es-ES" w:eastAsia="zh-CN"/>
        </w:rPr>
        <w:t>, teniendo en cuenta que los valores de honorarios para el personal será el establecido por la Secretaría Distrital de Gobierno, respecto a la bolsa se deberá ofertar el valor total, por cuanto se trata de un componente a monto agotable.</w:t>
      </w:r>
    </w:p>
    <w:p w14:paraId="35794F6D" w14:textId="2365DB4C" w:rsidR="006F26FA" w:rsidRPr="00A65851" w:rsidRDefault="006F26FA" w:rsidP="006F26FA">
      <w:pPr>
        <w:spacing w:after="120"/>
        <w:rPr>
          <w:rFonts w:ascii="Garamond" w:hAnsi="Garamond" w:cs="Arial"/>
          <w:szCs w:val="22"/>
        </w:rPr>
      </w:pPr>
      <w:r w:rsidRPr="00A65851">
        <w:rPr>
          <w:rFonts w:ascii="Garamond" w:hAnsi="Garamond" w:cs="Arial"/>
          <w:szCs w:val="22"/>
        </w:rPr>
        <w:t>Atentamente,</w:t>
      </w:r>
    </w:p>
    <w:p w14:paraId="316593D8" w14:textId="77777777" w:rsidR="00AA6E56" w:rsidRDefault="00AA6E56" w:rsidP="006F26FA">
      <w:pPr>
        <w:pStyle w:val="InviasNormal"/>
        <w:spacing w:after="120"/>
        <w:rPr>
          <w:rFonts w:ascii="Garamond" w:hAnsi="Garamond"/>
          <w:szCs w:val="22"/>
        </w:rPr>
      </w:pPr>
    </w:p>
    <w:p w14:paraId="09E8C717" w14:textId="6B2CD147" w:rsidR="006F26FA" w:rsidRPr="00A65851" w:rsidRDefault="006F26FA" w:rsidP="006F26FA">
      <w:pPr>
        <w:pStyle w:val="InviasNormal"/>
        <w:spacing w:after="120"/>
        <w:rPr>
          <w:rFonts w:ascii="Garamond" w:hAnsi="Garamond"/>
          <w:szCs w:val="22"/>
        </w:rPr>
      </w:pPr>
      <w:r w:rsidRPr="00A65851">
        <w:rPr>
          <w:rFonts w:ascii="Garamond" w:hAnsi="Garamond"/>
          <w:szCs w:val="22"/>
        </w:rPr>
        <w:t>Nombre del Proponente</w:t>
      </w:r>
      <w:r w:rsidRPr="00A65851">
        <w:rPr>
          <w:rFonts w:ascii="Garamond" w:hAnsi="Garamond"/>
          <w:szCs w:val="22"/>
        </w:rPr>
        <w:tab/>
        <w:t>_______________________________________</w:t>
      </w:r>
    </w:p>
    <w:p w14:paraId="422A8390" w14:textId="77777777" w:rsidR="006F26FA" w:rsidRPr="00A65851" w:rsidRDefault="006F26FA" w:rsidP="006F26FA">
      <w:pPr>
        <w:pStyle w:val="InviasNormal"/>
        <w:spacing w:after="120"/>
        <w:rPr>
          <w:rFonts w:ascii="Garamond" w:hAnsi="Garamond"/>
          <w:szCs w:val="22"/>
        </w:rPr>
      </w:pPr>
      <w:r w:rsidRPr="00A65851">
        <w:rPr>
          <w:rFonts w:ascii="Garamond" w:hAnsi="Garamond"/>
          <w:szCs w:val="22"/>
        </w:rPr>
        <w:t>Nombre del Representante Legal</w:t>
      </w:r>
      <w:r w:rsidRPr="00A65851">
        <w:rPr>
          <w:rFonts w:ascii="Garamond" w:hAnsi="Garamond"/>
          <w:szCs w:val="22"/>
        </w:rPr>
        <w:tab/>
        <w:t>__________________________________</w:t>
      </w:r>
    </w:p>
    <w:p w14:paraId="74060CB7" w14:textId="77777777" w:rsidR="006F26FA" w:rsidRPr="00A65851" w:rsidRDefault="006F26FA" w:rsidP="006F26FA">
      <w:pPr>
        <w:pStyle w:val="InviasNormal"/>
        <w:spacing w:after="120"/>
        <w:rPr>
          <w:rFonts w:ascii="Garamond" w:hAnsi="Garamond"/>
          <w:szCs w:val="22"/>
        </w:rPr>
      </w:pPr>
      <w:r w:rsidRPr="00A65851">
        <w:rPr>
          <w:rFonts w:ascii="Garamond" w:hAnsi="Garamond"/>
          <w:szCs w:val="22"/>
        </w:rPr>
        <w:t>C. C. No.</w:t>
      </w:r>
      <w:r w:rsidRPr="00A65851">
        <w:rPr>
          <w:rFonts w:ascii="Garamond" w:hAnsi="Garamond"/>
          <w:szCs w:val="22"/>
        </w:rPr>
        <w:tab/>
        <w:t>_____________________ de _______________</w:t>
      </w:r>
    </w:p>
    <w:p w14:paraId="2722CDC8" w14:textId="77777777" w:rsidR="006F26FA" w:rsidRPr="00A65851" w:rsidRDefault="006F26FA" w:rsidP="006F26FA">
      <w:pPr>
        <w:pStyle w:val="InviasNormal"/>
        <w:spacing w:after="120"/>
        <w:rPr>
          <w:rFonts w:ascii="Garamond" w:hAnsi="Garamond"/>
          <w:szCs w:val="22"/>
        </w:rPr>
      </w:pPr>
      <w:r w:rsidRPr="00A65851">
        <w:rPr>
          <w:rFonts w:ascii="Garamond" w:hAnsi="Garamond"/>
          <w:szCs w:val="22"/>
        </w:rPr>
        <w:t>Dirección de correo</w:t>
      </w:r>
      <w:r w:rsidRPr="00A65851">
        <w:rPr>
          <w:rFonts w:ascii="Garamond" w:hAnsi="Garamond"/>
          <w:szCs w:val="22"/>
        </w:rPr>
        <w:tab/>
        <w:t>_______________________________________</w:t>
      </w:r>
    </w:p>
    <w:p w14:paraId="7D3D2A86" w14:textId="77777777" w:rsidR="006F26FA" w:rsidRPr="00A65851" w:rsidRDefault="006F26FA" w:rsidP="006F26FA">
      <w:pPr>
        <w:pStyle w:val="InviasNormal"/>
        <w:spacing w:after="120"/>
        <w:rPr>
          <w:rFonts w:ascii="Garamond" w:hAnsi="Garamond"/>
          <w:szCs w:val="22"/>
        </w:rPr>
      </w:pPr>
      <w:r w:rsidRPr="00A65851">
        <w:rPr>
          <w:rFonts w:ascii="Garamond" w:hAnsi="Garamond"/>
          <w:szCs w:val="22"/>
        </w:rPr>
        <w:t>Correo electrónico</w:t>
      </w:r>
      <w:r w:rsidRPr="00A65851">
        <w:rPr>
          <w:rFonts w:ascii="Garamond" w:hAnsi="Garamond"/>
          <w:szCs w:val="22"/>
        </w:rPr>
        <w:tab/>
        <w:t>_______________________________________</w:t>
      </w:r>
    </w:p>
    <w:p w14:paraId="316C96D9" w14:textId="46FBAD10" w:rsidR="006F26FA" w:rsidRPr="00A65851" w:rsidRDefault="006F26FA" w:rsidP="006F26FA">
      <w:pPr>
        <w:pStyle w:val="InviasNormal"/>
        <w:spacing w:after="120"/>
        <w:rPr>
          <w:rFonts w:ascii="Garamond" w:hAnsi="Garamond"/>
          <w:szCs w:val="22"/>
        </w:rPr>
      </w:pPr>
      <w:r w:rsidRPr="00A65851">
        <w:rPr>
          <w:rFonts w:ascii="Garamond" w:hAnsi="Garamond"/>
          <w:szCs w:val="22"/>
        </w:rPr>
        <w:t>Ciudad</w:t>
      </w:r>
      <w:r w:rsidRPr="00A65851">
        <w:rPr>
          <w:rFonts w:ascii="Garamond" w:hAnsi="Garamond"/>
          <w:szCs w:val="22"/>
        </w:rPr>
        <w:tab/>
        <w:t>_______________________________________</w:t>
      </w:r>
    </w:p>
    <w:p w14:paraId="2DE3D39B" w14:textId="77777777" w:rsidR="006F26FA" w:rsidRPr="00A65851" w:rsidRDefault="006F26FA" w:rsidP="006F26FA">
      <w:pPr>
        <w:spacing w:after="120"/>
        <w:jc w:val="center"/>
        <w:rPr>
          <w:rFonts w:ascii="Garamond" w:hAnsi="Garamond" w:cs="Arial"/>
          <w:szCs w:val="22"/>
        </w:rPr>
      </w:pPr>
      <w:r w:rsidRPr="00A65851">
        <w:rPr>
          <w:rFonts w:ascii="Garamond" w:hAnsi="Garamond" w:cs="Arial"/>
          <w:szCs w:val="22"/>
        </w:rPr>
        <w:t>___________________________________________________</w:t>
      </w:r>
    </w:p>
    <w:p w14:paraId="78B3BF26" w14:textId="50DEEA85" w:rsidR="00861D84" w:rsidRPr="00B172B7" w:rsidRDefault="006F26FA" w:rsidP="00B172B7">
      <w:pPr>
        <w:spacing w:after="120"/>
        <w:jc w:val="center"/>
        <w:rPr>
          <w:rFonts w:ascii="Garamond" w:hAnsi="Garamond" w:cs="Arial"/>
          <w:szCs w:val="22"/>
        </w:rPr>
      </w:pPr>
      <w:r w:rsidRPr="00A65851">
        <w:rPr>
          <w:rFonts w:ascii="Garamond" w:hAnsi="Garamond" w:cs="Arial"/>
          <w:szCs w:val="22"/>
          <w:highlight w:val="darkGray"/>
        </w:rPr>
        <w:t>[Firma del proponente o de su Representante Legal]</w:t>
      </w:r>
    </w:p>
    <w:sectPr w:rsidR="00861D84" w:rsidRPr="00B172B7" w:rsidSect="00F63826">
      <w:headerReference w:type="default" r:id="rId6"/>
      <w:footerReference w:type="default" r:id="rId7"/>
      <w:pgSz w:w="12240" w:h="15840"/>
      <w:pgMar w:top="2756"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CEC3F6" w14:textId="77777777" w:rsidR="004C4A23" w:rsidRDefault="004C4A23" w:rsidP="006F26FA">
      <w:pPr>
        <w:spacing w:before="0" w:after="0"/>
      </w:pPr>
      <w:r>
        <w:separator/>
      </w:r>
    </w:p>
  </w:endnote>
  <w:endnote w:type="continuationSeparator" w:id="0">
    <w:p w14:paraId="743302C5" w14:textId="77777777" w:rsidR="004C4A23" w:rsidRDefault="004C4A23" w:rsidP="006F26F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altName w:val="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1CB80" w14:textId="4A4D302F" w:rsidR="006F26FA" w:rsidRPr="006F26FA" w:rsidRDefault="006F26FA" w:rsidP="006F26FA">
    <w:pPr>
      <w:pStyle w:val="Piedepgina"/>
      <w:rPr>
        <w:lang w:val="en-US"/>
      </w:rPr>
    </w:pPr>
    <w:r>
      <w:t xml:space="preserve">                                                                                                                                       </w:t>
    </w:r>
    <w:r>
      <w:fldChar w:fldCharType="begin"/>
    </w:r>
    <w:r>
      <w:instrText>PAGE   \* MERGEFORMAT</w:instrText>
    </w:r>
    <w:r>
      <w:fldChar w:fldCharType="separate"/>
    </w:r>
    <w:r w:rsidR="00DE36BA" w:rsidRPr="00DE36BA">
      <w:rPr>
        <w:noProof/>
        <w:lang w:val="es-ES"/>
      </w:rPr>
      <w:t>8</w:t>
    </w:r>
    <w:r>
      <w:fldChar w:fldCharType="end"/>
    </w:r>
    <w:r>
      <w:t xml:space="preserve">     </w:t>
    </w:r>
  </w:p>
  <w:p w14:paraId="4AB8C53E" w14:textId="095A9A87" w:rsidR="00160861" w:rsidRDefault="006F26FA" w:rsidP="006F26FA">
    <w:pPr>
      <w:pStyle w:val="Piedepgina"/>
    </w:pPr>
    <w:r w:rsidRPr="006F26FA">
      <w:rPr>
        <w:noProof/>
        <w:lang w:eastAsia="es-CO"/>
      </w:rPr>
      <mc:AlternateContent>
        <mc:Choice Requires="wps">
          <w:drawing>
            <wp:anchor distT="0" distB="0" distL="114935" distR="114935" simplePos="0" relativeHeight="251659264" behindDoc="1" locked="0" layoutInCell="1" allowOverlap="1" wp14:anchorId="65C3132A" wp14:editId="07C32B92">
              <wp:simplePos x="0" y="0"/>
              <wp:positionH relativeFrom="column">
                <wp:posOffset>-3810</wp:posOffset>
              </wp:positionH>
              <wp:positionV relativeFrom="paragraph">
                <wp:posOffset>-199390</wp:posOffset>
              </wp:positionV>
              <wp:extent cx="1581150" cy="685800"/>
              <wp:effectExtent l="0" t="0" r="0" b="0"/>
              <wp:wrapNone/>
              <wp:docPr id="19" name="Cuadro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6B366F" w14:textId="77777777" w:rsidR="006F26FA" w:rsidRDefault="006F26FA" w:rsidP="006F26FA">
                          <w:pPr>
                            <w:spacing w:before="0" w:after="0"/>
                            <w:jc w:val="left"/>
                            <w:rPr>
                              <w:rFonts w:cs="Arial"/>
                              <w:sz w:val="16"/>
                              <w:szCs w:val="16"/>
                              <w:lang w:val="es-MX"/>
                            </w:rPr>
                          </w:pPr>
                          <w:r w:rsidRPr="00EB01AE">
                            <w:rPr>
                              <w:rFonts w:cs="Arial"/>
                              <w:sz w:val="16"/>
                              <w:szCs w:val="16"/>
                            </w:rPr>
                            <w:t>Cl. 39b #19-30, Bogotá</w:t>
                          </w:r>
                          <w:r>
                            <w:rPr>
                              <w:rFonts w:cs="Arial"/>
                              <w:sz w:val="16"/>
                              <w:szCs w:val="16"/>
                              <w:lang w:val="es-MX"/>
                            </w:rPr>
                            <w:t xml:space="preserve">                                              Teléfono:</w:t>
                          </w:r>
                          <w:r w:rsidRPr="00EB01AE">
                            <w:rPr>
                              <w:rFonts w:cs="Arial"/>
                              <w:color w:val="000000" w:themeColor="text1"/>
                              <w:sz w:val="16"/>
                              <w:szCs w:val="16"/>
                              <w:lang w:val="es-MX"/>
                            </w:rPr>
                            <w:t xml:space="preserve"> </w:t>
                          </w:r>
                          <w:hyperlink r:id="rId1" w:history="1">
                            <w:r w:rsidRPr="00EB01AE">
                              <w:rPr>
                                <w:rStyle w:val="Hipervnculo"/>
                                <w:rFonts w:cs="Arial"/>
                                <w:color w:val="000000" w:themeColor="text1"/>
                                <w:sz w:val="16"/>
                                <w:szCs w:val="16"/>
                                <w:u w:val="none"/>
                              </w:rPr>
                              <w:t>2870094</w:t>
                            </w:r>
                          </w:hyperlink>
                        </w:p>
                        <w:p w14:paraId="5D143B94" w14:textId="77777777" w:rsidR="006F26FA" w:rsidRPr="00EB01AE" w:rsidRDefault="006F26FA" w:rsidP="006F26FA">
                          <w:pPr>
                            <w:spacing w:before="0" w:after="0"/>
                            <w:jc w:val="left"/>
                            <w:rPr>
                              <w:rFonts w:cs="Arial"/>
                              <w:sz w:val="16"/>
                              <w:szCs w:val="16"/>
                              <w:lang w:val="es-MX"/>
                            </w:rPr>
                          </w:pPr>
                          <w:r>
                            <w:rPr>
                              <w:rFonts w:cs="Arial"/>
                              <w:sz w:val="16"/>
                              <w:szCs w:val="16"/>
                              <w:lang w:val="es-MX"/>
                            </w:rPr>
                            <w:t>Información Línea: 195                            www.teusaquillo.gov.co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C3132A" id="_x0000_t202" coordsize="21600,21600" o:spt="202" path="m,l,21600r21600,l21600,xe">
              <v:stroke joinstyle="miter"/>
              <v:path gradientshapeok="t" o:connecttype="rect"/>
            </v:shapetype>
            <v:shape id="Cuadro de texto 19" o:spid="_x0000_s1026" type="#_x0000_t202" style="position:absolute;left:0;text-align:left;margin-left:-.3pt;margin-top:-15.7pt;width:124.5pt;height:54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" stroked="f">
              <v:textbox inset="0,0,0,0">
                <w:txbxContent>
                  <w:p w14:paraId="656B366F" w14:textId="77777777" w:rsidR="006F26FA" w:rsidRDefault="006F26FA" w:rsidP="006F26FA">
                    <w:pPr>
                      <w:spacing w:before="0" w:after="0"/>
                      <w:jc w:val="left"/>
                      <w:rPr>
                        <w:rFonts w:cs="Arial"/>
                        <w:sz w:val="16"/>
                        <w:szCs w:val="16"/>
                        <w:lang w:val="es-MX"/>
                      </w:rPr>
                    </w:pPr>
                    <w:r w:rsidRPr="00EB01AE">
                      <w:rPr>
                        <w:rFonts w:cs="Arial"/>
                        <w:sz w:val="16"/>
                        <w:szCs w:val="16"/>
                      </w:rPr>
                      <w:t>Cl. 39b #19-30, Bogotá</w:t>
                    </w:r>
                    <w:r>
                      <w:rPr>
                        <w:rFonts w:cs="Arial"/>
                        <w:sz w:val="16"/>
                        <w:szCs w:val="16"/>
                        <w:lang w:val="es-MX"/>
                      </w:rPr>
                      <w:t xml:space="preserve">                                              Teléfono:</w:t>
                    </w:r>
                    <w:r w:rsidRPr="00EB01AE">
                      <w:rPr>
                        <w:rFonts w:cs="Arial"/>
                        <w:color w:val="000000" w:themeColor="text1"/>
                        <w:sz w:val="16"/>
                        <w:szCs w:val="16"/>
                        <w:lang w:val="es-MX"/>
                      </w:rPr>
                      <w:t xml:space="preserve"> </w:t>
                    </w:r>
                    <w:hyperlink r:id="rId2" w:history="1">
                      <w:r w:rsidRPr="00EB01AE">
                        <w:rPr>
                          <w:rStyle w:val="Hipervnculo"/>
                          <w:rFonts w:cs="Arial"/>
                          <w:color w:val="000000" w:themeColor="text1"/>
                          <w:sz w:val="16"/>
                          <w:szCs w:val="16"/>
                          <w:u w:val="none"/>
                        </w:rPr>
                        <w:t>2870094</w:t>
                      </w:r>
                    </w:hyperlink>
                  </w:p>
                  <w:p w14:paraId="5D143B94" w14:textId="77777777" w:rsidR="006F26FA" w:rsidRPr="00EB01AE" w:rsidRDefault="006F26FA" w:rsidP="006F26FA">
                    <w:pPr>
                      <w:spacing w:before="0" w:after="0"/>
                      <w:jc w:val="left"/>
                      <w:rPr>
                        <w:rFonts w:cs="Arial"/>
                        <w:sz w:val="16"/>
                        <w:szCs w:val="16"/>
                        <w:lang w:val="es-MX"/>
                      </w:rPr>
                    </w:pPr>
                    <w:r>
                      <w:rPr>
                        <w:rFonts w:cs="Arial"/>
                        <w:sz w:val="16"/>
                        <w:szCs w:val="16"/>
                        <w:lang w:val="es-MX"/>
                      </w:rPr>
                      <w:t>Información Línea: 195                            www.teusaquillo.gov.co</w:t>
                    </w:r>
                  </w:p>
                </w:txbxContent>
              </v:textbox>
            </v:shape>
          </w:pict>
        </mc:Fallback>
      </mc:AlternateContent>
    </w:r>
    <w:r w:rsidRPr="006F26FA">
      <w:rPr>
        <w:lang w:val="en-US"/>
      </w:rPr>
      <w:t xml:space="preserve">  </w:t>
    </w:r>
    <w:r w:rsidRPr="006F26FA">
      <w:rPr>
        <w:lang w:val="en-US"/>
      </w:rPr>
      <w:tab/>
      <w:t xml:space="preserve">                                                                                                                                       </w:t>
    </w:r>
    <w:r w:rsidR="00E43D36">
      <w:t xml:space="preserve">                                                                                                                                           </w:t>
    </w:r>
    <w:r w:rsidR="00E43D36">
      <w:fldChar w:fldCharType="begin"/>
    </w:r>
    <w:r w:rsidR="00E43D36">
      <w:instrText>PAGE   \* MERGEFORMAT</w:instrText>
    </w:r>
    <w:r w:rsidR="00E43D36">
      <w:fldChar w:fldCharType="separate"/>
    </w:r>
    <w:r w:rsidR="00DE36BA" w:rsidRPr="00DE36BA">
      <w:rPr>
        <w:noProof/>
        <w:lang w:val="es-ES"/>
      </w:rPr>
      <w:t>8</w:t>
    </w:r>
    <w:r w:rsidR="00E43D36">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90249D" w14:textId="77777777" w:rsidR="004C4A23" w:rsidRDefault="004C4A23" w:rsidP="006F26FA">
      <w:pPr>
        <w:spacing w:before="0" w:after="0"/>
      </w:pPr>
      <w:r>
        <w:separator/>
      </w:r>
    </w:p>
  </w:footnote>
  <w:footnote w:type="continuationSeparator" w:id="0">
    <w:p w14:paraId="63827143" w14:textId="77777777" w:rsidR="004C4A23" w:rsidRDefault="004C4A23" w:rsidP="006F26FA">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DB9D2" w14:textId="77777777" w:rsidR="00D97E04" w:rsidRDefault="00E43D36" w:rsidP="00DE49C1">
    <w:pPr>
      <w:pStyle w:val="Encabezado"/>
      <w:jc w:val="center"/>
    </w:pPr>
    <w:bookmarkStart w:id="3" w:name="_Hlk47901314"/>
    <w:r>
      <w:rPr>
        <w:noProof/>
        <w:lang w:eastAsia="es-CO"/>
      </w:rPr>
      <w:drawing>
        <wp:inline distT="0" distB="0" distL="0" distR="0" wp14:anchorId="2BE152A0" wp14:editId="7E2B7F64">
          <wp:extent cx="987425" cy="1038860"/>
          <wp:effectExtent l="0" t="0" r="3175"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7425" cy="1038860"/>
                  </a:xfrm>
                  <a:prstGeom prst="rect">
                    <a:avLst/>
                  </a:prstGeom>
                  <a:solidFill>
                    <a:srgbClr val="FFFFFF"/>
                  </a:solidFill>
                  <a:ln>
                    <a:noFill/>
                  </a:ln>
                </pic:spPr>
              </pic:pic>
            </a:graphicData>
          </a:graphic>
        </wp:inline>
      </w:drawing>
    </w:r>
    <w:bookmarkEnd w:id="3"/>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6FA"/>
    <w:rsid w:val="00063316"/>
    <w:rsid w:val="00071D28"/>
    <w:rsid w:val="00082724"/>
    <w:rsid w:val="000871DF"/>
    <w:rsid w:val="000E6FC7"/>
    <w:rsid w:val="0011164A"/>
    <w:rsid w:val="001808A3"/>
    <w:rsid w:val="0019245C"/>
    <w:rsid w:val="001D4AE4"/>
    <w:rsid w:val="001D7CEF"/>
    <w:rsid w:val="001F5669"/>
    <w:rsid w:val="00272E6D"/>
    <w:rsid w:val="002B5309"/>
    <w:rsid w:val="002E27BA"/>
    <w:rsid w:val="00381964"/>
    <w:rsid w:val="00475E1D"/>
    <w:rsid w:val="004C4A23"/>
    <w:rsid w:val="004E3499"/>
    <w:rsid w:val="00503C4A"/>
    <w:rsid w:val="005240C0"/>
    <w:rsid w:val="0055051A"/>
    <w:rsid w:val="005A35DB"/>
    <w:rsid w:val="005E39B7"/>
    <w:rsid w:val="00612E7E"/>
    <w:rsid w:val="006337F8"/>
    <w:rsid w:val="00653898"/>
    <w:rsid w:val="00677DE3"/>
    <w:rsid w:val="006F26FA"/>
    <w:rsid w:val="00772E55"/>
    <w:rsid w:val="007A6715"/>
    <w:rsid w:val="00861D84"/>
    <w:rsid w:val="00894F74"/>
    <w:rsid w:val="009137AC"/>
    <w:rsid w:val="00972F9B"/>
    <w:rsid w:val="009B2FE6"/>
    <w:rsid w:val="009B53CD"/>
    <w:rsid w:val="00A14447"/>
    <w:rsid w:val="00A362C9"/>
    <w:rsid w:val="00A63BCB"/>
    <w:rsid w:val="00A65851"/>
    <w:rsid w:val="00A734E1"/>
    <w:rsid w:val="00A856B1"/>
    <w:rsid w:val="00AA6E56"/>
    <w:rsid w:val="00AC4208"/>
    <w:rsid w:val="00AE5872"/>
    <w:rsid w:val="00B07C3C"/>
    <w:rsid w:val="00B172B7"/>
    <w:rsid w:val="00B84D8B"/>
    <w:rsid w:val="00B96885"/>
    <w:rsid w:val="00BE383F"/>
    <w:rsid w:val="00C413D5"/>
    <w:rsid w:val="00CD21AC"/>
    <w:rsid w:val="00D737FF"/>
    <w:rsid w:val="00DC376C"/>
    <w:rsid w:val="00DE36BA"/>
    <w:rsid w:val="00E244BC"/>
    <w:rsid w:val="00E34637"/>
    <w:rsid w:val="00E43D36"/>
    <w:rsid w:val="00E56233"/>
    <w:rsid w:val="00EB541C"/>
    <w:rsid w:val="00F470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BEA76F"/>
  <w15:docId w15:val="{49CDBEA9-94D8-4E7F-B692-07C2B7191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6FA"/>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6F26FA"/>
    <w:pPr>
      <w:tabs>
        <w:tab w:val="left" w:pos="-142"/>
      </w:tabs>
      <w:autoSpaceDE w:val="0"/>
      <w:autoSpaceDN w:val="0"/>
      <w:adjustRightInd w:val="0"/>
    </w:pPr>
    <w:rPr>
      <w:rFonts w:cs="Arial"/>
    </w:rPr>
  </w:style>
  <w:style w:type="character" w:customStyle="1" w:styleId="InviasNormalCar">
    <w:name w:val="Invias Normal Car"/>
    <w:link w:val="InviasNormal"/>
    <w:rsid w:val="006F26FA"/>
    <w:rPr>
      <w:rFonts w:ascii="Arial" w:eastAsia="Times New Roman" w:hAnsi="Arial" w:cs="Arial"/>
      <w:szCs w:val="24"/>
      <w:lang w:val="es-CO" w:eastAsia="es-ES"/>
    </w:rPr>
  </w:style>
  <w:style w:type="paragraph" w:styleId="Encabezado">
    <w:name w:val="header"/>
    <w:aliases w:val="h,h8,h9,h10,h18"/>
    <w:basedOn w:val="Normal"/>
    <w:link w:val="EncabezadoCar"/>
    <w:uiPriority w:val="99"/>
    <w:unhideWhenUsed/>
    <w:rsid w:val="006F26FA"/>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6F26FA"/>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6F26FA"/>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6F26FA"/>
    <w:rPr>
      <w:rFonts w:ascii="Arial" w:eastAsia="Times New Roman" w:hAnsi="Arial" w:cs="Times New Roman"/>
      <w:szCs w:val="24"/>
      <w:lang w:val="es-CO" w:eastAsia="es-ES"/>
    </w:rPr>
  </w:style>
  <w:style w:type="paragraph" w:styleId="NormalWeb">
    <w:name w:val="Normal (Web)"/>
    <w:basedOn w:val="Normal"/>
    <w:uiPriority w:val="99"/>
    <w:unhideWhenUsed/>
    <w:rsid w:val="006F26FA"/>
    <w:pPr>
      <w:spacing w:before="100" w:beforeAutospacing="1" w:after="100" w:afterAutospacing="1"/>
      <w:jc w:val="left"/>
    </w:pPr>
    <w:rPr>
      <w:rFonts w:ascii="Times New Roman" w:hAnsi="Times New Roman"/>
      <w:sz w:val="24"/>
      <w:lang w:eastAsia="es-CO"/>
    </w:rPr>
  </w:style>
  <w:style w:type="table" w:styleId="Tablaconcuadrcula">
    <w:name w:val="Table Grid"/>
    <w:basedOn w:val="Tablanormal"/>
    <w:uiPriority w:val="39"/>
    <w:rsid w:val="006F26F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6F26FA"/>
    <w:rPr>
      <w:color w:val="0563C1" w:themeColor="hyperlink"/>
      <w:u w:val="single"/>
    </w:rPr>
  </w:style>
  <w:style w:type="paragraph" w:styleId="Textodeglobo">
    <w:name w:val="Balloon Text"/>
    <w:basedOn w:val="Normal"/>
    <w:link w:val="TextodegloboCar"/>
    <w:uiPriority w:val="99"/>
    <w:semiHidden/>
    <w:unhideWhenUsed/>
    <w:rsid w:val="00B96885"/>
    <w:pPr>
      <w:spacing w:before="0"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96885"/>
    <w:rPr>
      <w:rFonts w:ascii="Tahoma" w:eastAsia="Times New Roman" w:hAnsi="Tahoma" w:cs="Tahoma"/>
      <w:sz w:val="16"/>
      <w:szCs w:val="16"/>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961909">
      <w:bodyDiv w:val="1"/>
      <w:marLeft w:val="0"/>
      <w:marRight w:val="0"/>
      <w:marTop w:val="0"/>
      <w:marBottom w:val="0"/>
      <w:divBdr>
        <w:top w:val="none" w:sz="0" w:space="0" w:color="auto"/>
        <w:left w:val="none" w:sz="0" w:space="0" w:color="auto"/>
        <w:bottom w:val="none" w:sz="0" w:space="0" w:color="auto"/>
        <w:right w:val="none" w:sz="0" w:space="0" w:color="auto"/>
      </w:divBdr>
    </w:div>
    <w:div w:id="235474803">
      <w:bodyDiv w:val="1"/>
      <w:marLeft w:val="0"/>
      <w:marRight w:val="0"/>
      <w:marTop w:val="0"/>
      <w:marBottom w:val="0"/>
      <w:divBdr>
        <w:top w:val="none" w:sz="0" w:space="0" w:color="auto"/>
        <w:left w:val="none" w:sz="0" w:space="0" w:color="auto"/>
        <w:bottom w:val="none" w:sz="0" w:space="0" w:color="auto"/>
        <w:right w:val="none" w:sz="0" w:space="0" w:color="auto"/>
      </w:divBdr>
    </w:div>
    <w:div w:id="447510633">
      <w:bodyDiv w:val="1"/>
      <w:marLeft w:val="0"/>
      <w:marRight w:val="0"/>
      <w:marTop w:val="0"/>
      <w:marBottom w:val="0"/>
      <w:divBdr>
        <w:top w:val="none" w:sz="0" w:space="0" w:color="auto"/>
        <w:left w:val="none" w:sz="0" w:space="0" w:color="auto"/>
        <w:bottom w:val="none" w:sz="0" w:space="0" w:color="auto"/>
        <w:right w:val="none" w:sz="0" w:space="0" w:color="auto"/>
      </w:divBdr>
    </w:div>
    <w:div w:id="633608262">
      <w:bodyDiv w:val="1"/>
      <w:marLeft w:val="0"/>
      <w:marRight w:val="0"/>
      <w:marTop w:val="0"/>
      <w:marBottom w:val="0"/>
      <w:divBdr>
        <w:top w:val="none" w:sz="0" w:space="0" w:color="auto"/>
        <w:left w:val="none" w:sz="0" w:space="0" w:color="auto"/>
        <w:bottom w:val="none" w:sz="0" w:space="0" w:color="auto"/>
        <w:right w:val="none" w:sz="0" w:space="0" w:color="auto"/>
      </w:divBdr>
    </w:div>
    <w:div w:id="805437928">
      <w:bodyDiv w:val="1"/>
      <w:marLeft w:val="0"/>
      <w:marRight w:val="0"/>
      <w:marTop w:val="0"/>
      <w:marBottom w:val="0"/>
      <w:divBdr>
        <w:top w:val="none" w:sz="0" w:space="0" w:color="auto"/>
        <w:left w:val="none" w:sz="0" w:space="0" w:color="auto"/>
        <w:bottom w:val="none" w:sz="0" w:space="0" w:color="auto"/>
        <w:right w:val="none" w:sz="0" w:space="0" w:color="auto"/>
      </w:divBdr>
    </w:div>
    <w:div w:id="883638257">
      <w:bodyDiv w:val="1"/>
      <w:marLeft w:val="0"/>
      <w:marRight w:val="0"/>
      <w:marTop w:val="0"/>
      <w:marBottom w:val="0"/>
      <w:divBdr>
        <w:top w:val="none" w:sz="0" w:space="0" w:color="auto"/>
        <w:left w:val="none" w:sz="0" w:space="0" w:color="auto"/>
        <w:bottom w:val="none" w:sz="0" w:space="0" w:color="auto"/>
        <w:right w:val="none" w:sz="0" w:space="0" w:color="auto"/>
      </w:divBdr>
    </w:div>
    <w:div w:id="961568651">
      <w:bodyDiv w:val="1"/>
      <w:marLeft w:val="0"/>
      <w:marRight w:val="0"/>
      <w:marTop w:val="0"/>
      <w:marBottom w:val="0"/>
      <w:divBdr>
        <w:top w:val="none" w:sz="0" w:space="0" w:color="auto"/>
        <w:left w:val="none" w:sz="0" w:space="0" w:color="auto"/>
        <w:bottom w:val="none" w:sz="0" w:space="0" w:color="auto"/>
        <w:right w:val="none" w:sz="0" w:space="0" w:color="auto"/>
      </w:divBdr>
    </w:div>
    <w:div w:id="1287154637">
      <w:bodyDiv w:val="1"/>
      <w:marLeft w:val="0"/>
      <w:marRight w:val="0"/>
      <w:marTop w:val="0"/>
      <w:marBottom w:val="0"/>
      <w:divBdr>
        <w:top w:val="none" w:sz="0" w:space="0" w:color="auto"/>
        <w:left w:val="none" w:sz="0" w:space="0" w:color="auto"/>
        <w:bottom w:val="none" w:sz="0" w:space="0" w:color="auto"/>
        <w:right w:val="none" w:sz="0" w:space="0" w:color="auto"/>
      </w:divBdr>
    </w:div>
    <w:div w:id="1449936223">
      <w:bodyDiv w:val="1"/>
      <w:marLeft w:val="0"/>
      <w:marRight w:val="0"/>
      <w:marTop w:val="0"/>
      <w:marBottom w:val="0"/>
      <w:divBdr>
        <w:top w:val="none" w:sz="0" w:space="0" w:color="auto"/>
        <w:left w:val="none" w:sz="0" w:space="0" w:color="auto"/>
        <w:bottom w:val="none" w:sz="0" w:space="0" w:color="auto"/>
        <w:right w:val="none" w:sz="0" w:space="0" w:color="auto"/>
      </w:divBdr>
    </w:div>
    <w:div w:id="1578980374">
      <w:bodyDiv w:val="1"/>
      <w:marLeft w:val="0"/>
      <w:marRight w:val="0"/>
      <w:marTop w:val="0"/>
      <w:marBottom w:val="0"/>
      <w:divBdr>
        <w:top w:val="none" w:sz="0" w:space="0" w:color="auto"/>
        <w:left w:val="none" w:sz="0" w:space="0" w:color="auto"/>
        <w:bottom w:val="none" w:sz="0" w:space="0" w:color="auto"/>
        <w:right w:val="none" w:sz="0" w:space="0" w:color="auto"/>
      </w:divBdr>
    </w:div>
    <w:div w:id="1959144244">
      <w:bodyDiv w:val="1"/>
      <w:marLeft w:val="0"/>
      <w:marRight w:val="0"/>
      <w:marTop w:val="0"/>
      <w:marBottom w:val="0"/>
      <w:divBdr>
        <w:top w:val="none" w:sz="0" w:space="0" w:color="auto"/>
        <w:left w:val="none" w:sz="0" w:space="0" w:color="auto"/>
        <w:bottom w:val="none" w:sz="0" w:space="0" w:color="auto"/>
        <w:right w:val="none" w:sz="0" w:space="0" w:color="auto"/>
      </w:divBdr>
    </w:div>
    <w:div w:id="2092195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s://www.google.com/search?q=alcaldia+local+de+teusaquillo&amp;rlz=1C1CHBF_esCO855CO855&amp;oq=alcaldia+local+de+teusaquillo&amp;aqs=chrome..69i57j0j0i22i30l2j0i20i263j0j0i22i30l4.6317j0j7&amp;sourceid=chrome&amp;ie=UTF-8" TargetMode="External"/><Relationship Id="rId1" Type="http://schemas.openxmlformats.org/officeDocument/2006/relationships/hyperlink" Target="https://www.google.com/search?q=alcaldia+local+de+teusaquillo&amp;rlz=1C1CHBF_esCO855CO855&amp;oq=alcaldia+local+de+teusaquillo&amp;aqs=chrome..69i57j0j0i22i30l2j0i20i263j0j0i22i30l4.6317j0j7&amp;sourceid=chrome&amp;ie=UTF-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24</Pages>
  <Words>5357</Words>
  <Characters>29466</Characters>
  <Application>Microsoft Office Word</Application>
  <DocSecurity>0</DocSecurity>
  <Lines>245</Lines>
  <Paragraphs>69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34754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ANGIE AREVALO</dc:creator>
  <cp:keywords/>
  <dc:description/>
  <cp:lastModifiedBy>Ludwig Fabián Abril Granados</cp:lastModifiedBy>
  <cp:revision>20</cp:revision>
  <dcterms:created xsi:type="dcterms:W3CDTF">2021-09-27T16:07:00Z</dcterms:created>
  <dcterms:modified xsi:type="dcterms:W3CDTF">2021-11-19T16:48:00Z</dcterms:modified>
</cp:coreProperties>
</file>