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471A" w:rsidRPr="006A4A47" w:rsidRDefault="00C8471A" w:rsidP="00CB7B8E">
      <w:pPr>
        <w:spacing w:line="360" w:lineRule="auto"/>
        <w:jc w:val="center"/>
        <w:rPr>
          <w:rFonts w:ascii="Arial" w:hAnsi="Arial" w:cs="Arial"/>
          <w:b/>
          <w:lang w:val="es-CO" w:eastAsia="es-CO"/>
        </w:rPr>
      </w:pPr>
      <w:bookmarkStart w:id="0" w:name="_GoBack"/>
      <w:bookmarkEnd w:id="0"/>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r w:rsidRPr="006A4A47">
        <w:rPr>
          <w:rFonts w:ascii="Arial" w:hAnsi="Arial" w:cs="Arial"/>
          <w:b/>
          <w:lang w:val="es-CO" w:eastAsia="es-CO"/>
        </w:rPr>
        <w:t>REPUBLICA DE COLOMBIA</w:t>
      </w:r>
    </w:p>
    <w:p w:rsidR="00C8471A" w:rsidRPr="006A4A47" w:rsidRDefault="00C8471A" w:rsidP="00CB7B8E">
      <w:pPr>
        <w:spacing w:line="360" w:lineRule="auto"/>
        <w:jc w:val="center"/>
        <w:rPr>
          <w:rFonts w:ascii="Arial" w:hAnsi="Arial" w:cs="Arial"/>
          <w:b/>
          <w:lang w:val="es-CO" w:eastAsia="es-CO"/>
        </w:rPr>
      </w:pPr>
      <w:r w:rsidRPr="006A4A47">
        <w:rPr>
          <w:rFonts w:ascii="Arial" w:hAnsi="Arial" w:cs="Arial"/>
          <w:b/>
          <w:lang w:val="es-CO" w:eastAsia="es-CO"/>
        </w:rPr>
        <w:t>MINISTERIO DE TRANSPORTE</w:t>
      </w:r>
    </w:p>
    <w:p w:rsidR="00C8471A" w:rsidRPr="006A4A47" w:rsidRDefault="00C8471A" w:rsidP="00CB7B8E">
      <w:pPr>
        <w:spacing w:line="360" w:lineRule="auto"/>
        <w:jc w:val="center"/>
        <w:rPr>
          <w:rFonts w:ascii="Arial" w:hAnsi="Arial" w:cs="Arial"/>
          <w:b/>
          <w:lang w:val="es-CO" w:eastAsia="es-CO"/>
        </w:rPr>
      </w:pPr>
    </w:p>
    <w:p w:rsidR="004C7BC8" w:rsidRPr="006A4A47" w:rsidRDefault="004C7BC8" w:rsidP="004C7BC8">
      <w:pPr>
        <w:spacing w:line="360" w:lineRule="auto"/>
        <w:jc w:val="center"/>
        <w:rPr>
          <w:rFonts w:ascii="Arial" w:hAnsi="Arial" w:cs="Arial"/>
          <w:b/>
          <w:lang w:val="es-CO" w:eastAsia="es-CO"/>
        </w:rPr>
      </w:pPr>
      <w:r w:rsidRPr="006A4A47">
        <w:rPr>
          <w:rFonts w:ascii="Arial" w:hAnsi="Arial" w:cs="Arial"/>
          <w:b/>
          <w:lang w:val="es-CO" w:eastAsia="es-CO"/>
        </w:rPr>
        <w:t>UNIDAD ADMINISTRATIVA ESPECIAL DE AERONAUTICA CIVIL</w:t>
      </w: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r w:rsidRPr="006A4A47">
        <w:rPr>
          <w:rFonts w:ascii="Arial" w:hAnsi="Arial" w:cs="Arial"/>
          <w:b/>
          <w:lang w:val="es-CO" w:eastAsia="es-CO"/>
        </w:rPr>
        <w:t>ESPECIFICACIONES TÉCNICAS</w:t>
      </w: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CB7B8E">
      <w:pPr>
        <w:spacing w:line="360" w:lineRule="auto"/>
        <w:jc w:val="center"/>
        <w:rPr>
          <w:rFonts w:ascii="Arial" w:hAnsi="Arial" w:cs="Arial"/>
          <w:b/>
          <w:lang w:val="es-CO" w:eastAsia="es-CO"/>
        </w:rPr>
      </w:pPr>
    </w:p>
    <w:p w:rsidR="00C8471A" w:rsidRPr="006A4A47" w:rsidRDefault="00C8471A" w:rsidP="006478F5">
      <w:pPr>
        <w:spacing w:line="360" w:lineRule="auto"/>
        <w:jc w:val="center"/>
        <w:rPr>
          <w:rFonts w:ascii="Arial" w:hAnsi="Arial" w:cs="Arial"/>
          <w:b/>
          <w:lang w:val="es-CO" w:eastAsia="es-CO"/>
        </w:rPr>
      </w:pPr>
    </w:p>
    <w:p w:rsidR="00D236ED" w:rsidRPr="006A4A47" w:rsidRDefault="007A1F3F" w:rsidP="00E92E50">
      <w:pPr>
        <w:autoSpaceDE w:val="0"/>
        <w:autoSpaceDN w:val="0"/>
        <w:adjustRightInd w:val="0"/>
        <w:jc w:val="both"/>
        <w:rPr>
          <w:rFonts w:ascii="Arial" w:hAnsi="Arial" w:cs="Arial"/>
          <w:color w:val="FF0000"/>
          <w:lang w:val="es-CO"/>
        </w:rPr>
      </w:pPr>
      <w:r w:rsidRPr="006A4A47">
        <w:rPr>
          <w:rFonts w:ascii="Arial" w:hAnsi="Arial" w:cs="Arial"/>
          <w:b/>
          <w:lang w:val="es-CO" w:eastAsia="es-CO"/>
        </w:rPr>
        <w:t>OBJETO:</w:t>
      </w:r>
      <w:r w:rsidR="009D416F" w:rsidRPr="006A4A47">
        <w:rPr>
          <w:rFonts w:ascii="Arial" w:hAnsi="Arial" w:cs="Arial"/>
          <w:b/>
          <w:color w:val="000000"/>
          <w:lang w:val="es-CO" w:eastAsia="es-CO"/>
        </w:rPr>
        <w:t xml:space="preserve"> </w:t>
      </w:r>
      <w:r w:rsidR="00BF0A08" w:rsidRPr="00F86C31">
        <w:rPr>
          <w:rFonts w:ascii="Arial" w:hAnsi="Arial" w:cs="Arial"/>
          <w:b/>
          <w:color w:val="000000"/>
          <w:sz w:val="22"/>
          <w:szCs w:val="22"/>
          <w:lang w:val="es-CO" w:eastAsia="es-CO"/>
        </w:rPr>
        <w:t>“INTERVENTORÍA INT EST Y DISEÑOS DE ING Y CONSTRUCCIÓN DE INFRAEST COMPLEMENTARIA, CERRAMIENTOS, PLATAFORMA Y GESTIÓN SOCIAL, PREDIAL, AMBIENTAL Y LOS ESTUDIOS Y DISEÑOS DE INGENIERÍA REHABILITACIÓN DE LA PISTA APTO PASTO (VIGENCIA FUTURA)”</w:t>
      </w:r>
    </w:p>
    <w:p w:rsidR="007A1F3F" w:rsidRPr="006A4A47" w:rsidRDefault="007A1F3F" w:rsidP="007A1F3F">
      <w:pPr>
        <w:spacing w:line="360" w:lineRule="auto"/>
        <w:jc w:val="center"/>
        <w:rPr>
          <w:rFonts w:ascii="Arial" w:hAnsi="Arial" w:cs="Arial"/>
          <w:b/>
          <w:lang w:val="es-CO" w:eastAsia="es-CO"/>
        </w:rPr>
      </w:pPr>
    </w:p>
    <w:p w:rsidR="00D166B9" w:rsidRPr="006A4A47" w:rsidRDefault="00D166B9" w:rsidP="00CB7B8E">
      <w:pPr>
        <w:spacing w:line="360" w:lineRule="auto"/>
        <w:jc w:val="both"/>
        <w:rPr>
          <w:rFonts w:ascii="Arial" w:hAnsi="Arial" w:cs="Arial"/>
          <w:b/>
          <w:lang w:val="es-CO" w:eastAsia="es-CO"/>
        </w:rPr>
      </w:pPr>
    </w:p>
    <w:p w:rsidR="00D166B9" w:rsidRPr="006A4A47" w:rsidRDefault="00D166B9" w:rsidP="00CB7B8E">
      <w:pPr>
        <w:spacing w:line="360" w:lineRule="auto"/>
        <w:jc w:val="both"/>
        <w:rPr>
          <w:rFonts w:ascii="Arial" w:hAnsi="Arial" w:cs="Arial"/>
          <w:b/>
          <w:lang w:val="es-CO" w:eastAsia="es-CO"/>
        </w:rPr>
      </w:pPr>
    </w:p>
    <w:p w:rsidR="00D166B9" w:rsidRPr="006A4A47" w:rsidRDefault="00D166B9" w:rsidP="00CB7B8E">
      <w:pPr>
        <w:spacing w:line="360" w:lineRule="auto"/>
        <w:jc w:val="both"/>
        <w:rPr>
          <w:rFonts w:ascii="Arial" w:hAnsi="Arial" w:cs="Arial"/>
          <w:b/>
          <w:lang w:val="es-CO" w:eastAsia="es-CO"/>
        </w:rPr>
      </w:pPr>
    </w:p>
    <w:p w:rsidR="00C8471A" w:rsidRPr="006A4A47" w:rsidRDefault="00C8471A" w:rsidP="00CB7B8E">
      <w:pPr>
        <w:spacing w:line="360" w:lineRule="auto"/>
        <w:jc w:val="both"/>
        <w:rPr>
          <w:rFonts w:ascii="Arial" w:hAnsi="Arial" w:cs="Arial"/>
          <w:b/>
          <w:lang w:val="es-CO" w:eastAsia="es-CO"/>
        </w:rPr>
      </w:pPr>
    </w:p>
    <w:p w:rsidR="003D39D3" w:rsidRPr="006A4A47" w:rsidRDefault="003D39D3" w:rsidP="00CB7B8E">
      <w:pPr>
        <w:spacing w:line="360" w:lineRule="auto"/>
        <w:jc w:val="both"/>
        <w:rPr>
          <w:rFonts w:ascii="Arial" w:hAnsi="Arial" w:cs="Arial"/>
          <w:b/>
          <w:lang w:val="es-CO" w:eastAsia="es-CO"/>
        </w:rPr>
      </w:pPr>
    </w:p>
    <w:p w:rsidR="00E92E50" w:rsidRPr="006A4A47" w:rsidRDefault="00E92E50" w:rsidP="00CB7B8E">
      <w:pPr>
        <w:spacing w:line="360" w:lineRule="auto"/>
        <w:jc w:val="both"/>
        <w:rPr>
          <w:rFonts w:ascii="Arial" w:hAnsi="Arial" w:cs="Arial"/>
          <w:b/>
          <w:lang w:val="es-CO" w:eastAsia="es-CO"/>
        </w:rPr>
      </w:pPr>
    </w:p>
    <w:p w:rsidR="00E92E50" w:rsidRPr="006A4A47" w:rsidRDefault="00E92E50" w:rsidP="00CB7B8E">
      <w:pPr>
        <w:spacing w:line="360" w:lineRule="auto"/>
        <w:jc w:val="both"/>
        <w:rPr>
          <w:rFonts w:ascii="Arial" w:hAnsi="Arial" w:cs="Arial"/>
          <w:b/>
          <w:lang w:val="es-CO" w:eastAsia="es-CO"/>
        </w:rPr>
      </w:pPr>
    </w:p>
    <w:p w:rsidR="00E92E50" w:rsidRDefault="00E92E50" w:rsidP="00CB7B8E">
      <w:pPr>
        <w:spacing w:line="360" w:lineRule="auto"/>
        <w:jc w:val="both"/>
        <w:rPr>
          <w:rFonts w:ascii="Arial" w:hAnsi="Arial" w:cs="Arial"/>
          <w:b/>
          <w:lang w:val="es-CO" w:eastAsia="es-CO"/>
        </w:rPr>
      </w:pPr>
    </w:p>
    <w:p w:rsidR="00F76134" w:rsidRDefault="00F76134" w:rsidP="00CB7B8E">
      <w:pPr>
        <w:spacing w:line="360" w:lineRule="auto"/>
        <w:jc w:val="both"/>
        <w:rPr>
          <w:rFonts w:ascii="Arial" w:hAnsi="Arial" w:cs="Arial"/>
          <w:b/>
          <w:lang w:val="es-CO" w:eastAsia="es-CO"/>
        </w:rPr>
      </w:pPr>
    </w:p>
    <w:p w:rsidR="00F76134" w:rsidRPr="006A4A47" w:rsidRDefault="00F76134" w:rsidP="00CB7B8E">
      <w:pPr>
        <w:spacing w:line="360" w:lineRule="auto"/>
        <w:jc w:val="both"/>
        <w:rPr>
          <w:rFonts w:ascii="Arial" w:hAnsi="Arial" w:cs="Arial"/>
          <w:b/>
          <w:lang w:val="es-CO" w:eastAsia="es-CO"/>
        </w:rPr>
      </w:pPr>
    </w:p>
    <w:p w:rsidR="00C8471A" w:rsidRPr="006A4A47" w:rsidRDefault="00D166B9" w:rsidP="00E92E50">
      <w:pPr>
        <w:jc w:val="center"/>
        <w:rPr>
          <w:rFonts w:ascii="Arial" w:hAnsi="Arial" w:cs="Arial"/>
        </w:rPr>
      </w:pPr>
      <w:r w:rsidRPr="006A4A47">
        <w:rPr>
          <w:rFonts w:ascii="Arial" w:hAnsi="Arial" w:cs="Arial"/>
        </w:rPr>
        <w:t>Bogotá D.C., 201</w:t>
      </w:r>
      <w:r w:rsidR="003D39D3" w:rsidRPr="006A4A47">
        <w:rPr>
          <w:rFonts w:ascii="Arial" w:hAnsi="Arial" w:cs="Arial"/>
        </w:rPr>
        <w:t>8</w:t>
      </w:r>
    </w:p>
    <w:p w:rsidR="00594C62" w:rsidRDefault="00594C62" w:rsidP="00D166B9">
      <w:pPr>
        <w:jc w:val="center"/>
        <w:rPr>
          <w:rFonts w:ascii="Arial" w:hAnsi="Arial" w:cs="Arial"/>
          <w:lang w:val="es-CO"/>
        </w:rPr>
      </w:pPr>
    </w:p>
    <w:p w:rsidR="00F76134" w:rsidRDefault="00F76134" w:rsidP="00D166B9">
      <w:pPr>
        <w:jc w:val="center"/>
        <w:rPr>
          <w:rFonts w:ascii="Arial" w:hAnsi="Arial" w:cs="Arial"/>
          <w:lang w:val="es-CO"/>
        </w:rPr>
      </w:pPr>
    </w:p>
    <w:p w:rsidR="00F76134" w:rsidRDefault="00F76134" w:rsidP="00D166B9">
      <w:pPr>
        <w:jc w:val="center"/>
        <w:rPr>
          <w:rFonts w:ascii="Arial" w:hAnsi="Arial" w:cs="Arial"/>
          <w:lang w:val="es-CO"/>
        </w:rPr>
      </w:pPr>
    </w:p>
    <w:p w:rsidR="00F76134" w:rsidRDefault="00F76134" w:rsidP="00D166B9">
      <w:pPr>
        <w:jc w:val="center"/>
        <w:rPr>
          <w:rFonts w:ascii="Arial" w:hAnsi="Arial" w:cs="Arial"/>
          <w:lang w:val="es-CO"/>
        </w:rPr>
      </w:pPr>
    </w:p>
    <w:p w:rsidR="00F76134" w:rsidRDefault="00F76134" w:rsidP="00D166B9">
      <w:pPr>
        <w:jc w:val="center"/>
        <w:rPr>
          <w:rFonts w:ascii="Arial" w:hAnsi="Arial" w:cs="Arial"/>
          <w:lang w:val="es-CO"/>
        </w:rPr>
      </w:pPr>
    </w:p>
    <w:p w:rsidR="00F76134" w:rsidRPr="006A4A47" w:rsidRDefault="00F76134" w:rsidP="00D166B9">
      <w:pPr>
        <w:jc w:val="center"/>
        <w:rPr>
          <w:rFonts w:ascii="Arial" w:hAnsi="Arial" w:cs="Arial"/>
          <w:lang w:val="es-CO"/>
        </w:rPr>
      </w:pPr>
    </w:p>
    <w:p w:rsidR="00A23F62" w:rsidRPr="006A4A47" w:rsidRDefault="008064A0" w:rsidP="008064A0">
      <w:pPr>
        <w:pStyle w:val="TtuloTDC"/>
        <w:spacing w:before="0" w:line="240" w:lineRule="auto"/>
        <w:jc w:val="center"/>
        <w:rPr>
          <w:rFonts w:ascii="Arial" w:hAnsi="Arial" w:cs="Arial"/>
          <w:b/>
          <w:color w:val="auto"/>
          <w:sz w:val="20"/>
          <w:szCs w:val="20"/>
          <w:lang w:val="es-ES"/>
        </w:rPr>
      </w:pPr>
      <w:r w:rsidRPr="006A4A47">
        <w:rPr>
          <w:rFonts w:ascii="Arial" w:hAnsi="Arial" w:cs="Arial"/>
          <w:b/>
          <w:color w:val="auto"/>
          <w:sz w:val="20"/>
          <w:szCs w:val="20"/>
          <w:lang w:val="es-ES"/>
        </w:rPr>
        <w:t>CONTENIDO</w:t>
      </w:r>
    </w:p>
    <w:p w:rsidR="008064A0" w:rsidRPr="006A4A47" w:rsidRDefault="008064A0" w:rsidP="008064A0">
      <w:pPr>
        <w:rPr>
          <w:rFonts w:ascii="Arial" w:hAnsi="Arial" w:cs="Arial"/>
          <w:lang w:eastAsia="es-CO"/>
        </w:rPr>
      </w:pPr>
    </w:p>
    <w:p w:rsidR="00673C5B" w:rsidRDefault="00A23F62">
      <w:pPr>
        <w:pStyle w:val="TDC10"/>
        <w:rPr>
          <w:rFonts w:asciiTheme="minorHAnsi" w:eastAsiaTheme="minorEastAsia" w:hAnsiTheme="minorHAnsi" w:cstheme="minorBidi"/>
          <w:b w:val="0"/>
          <w:bCs w:val="0"/>
          <w:caps w:val="0"/>
          <w:noProof/>
          <w:sz w:val="22"/>
          <w:szCs w:val="22"/>
          <w:lang w:val="en-US" w:eastAsia="en-US"/>
        </w:rPr>
      </w:pPr>
      <w:r w:rsidRPr="006A4A47">
        <w:rPr>
          <w:rFonts w:ascii="Arial" w:hAnsi="Arial" w:cs="Arial"/>
          <w:b w:val="0"/>
        </w:rPr>
        <w:fldChar w:fldCharType="begin"/>
      </w:r>
      <w:r w:rsidRPr="006A4A47">
        <w:rPr>
          <w:rFonts w:ascii="Arial" w:hAnsi="Arial" w:cs="Arial"/>
          <w:b w:val="0"/>
        </w:rPr>
        <w:instrText xml:space="preserve"> TOC \o "1-3" \h \z \u </w:instrText>
      </w:r>
      <w:r w:rsidRPr="006A4A47">
        <w:rPr>
          <w:rFonts w:ascii="Arial" w:hAnsi="Arial" w:cs="Arial"/>
          <w:b w:val="0"/>
        </w:rPr>
        <w:fldChar w:fldCharType="separate"/>
      </w:r>
      <w:hyperlink w:anchor="_Toc528365612" w:history="1">
        <w:r w:rsidR="00673C5B" w:rsidRPr="00927091">
          <w:rPr>
            <w:rStyle w:val="Hipervnculo"/>
            <w:rFonts w:cs="Arial"/>
            <w:noProof/>
          </w:rPr>
          <w:t>1.</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ALCANCE, FINALIDAD, FACULTADES Y FUNCIONES DE LA INTERVENTORÍA.</w:t>
        </w:r>
        <w:r w:rsidR="00673C5B">
          <w:rPr>
            <w:noProof/>
            <w:webHidden/>
          </w:rPr>
          <w:tab/>
        </w:r>
        <w:r w:rsidR="00673C5B">
          <w:rPr>
            <w:noProof/>
            <w:webHidden/>
          </w:rPr>
          <w:fldChar w:fldCharType="begin"/>
        </w:r>
        <w:r w:rsidR="00673C5B">
          <w:rPr>
            <w:noProof/>
            <w:webHidden/>
          </w:rPr>
          <w:instrText xml:space="preserve"> PAGEREF _Toc528365612 \h </w:instrText>
        </w:r>
        <w:r w:rsidR="00673C5B">
          <w:rPr>
            <w:noProof/>
            <w:webHidden/>
          </w:rPr>
        </w:r>
        <w:r w:rsidR="00673C5B">
          <w:rPr>
            <w:noProof/>
            <w:webHidden/>
          </w:rPr>
          <w:fldChar w:fldCharType="separate"/>
        </w:r>
        <w:r w:rsidR="00673C5B">
          <w:rPr>
            <w:noProof/>
            <w:webHidden/>
          </w:rPr>
          <w:t>4</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3" w:history="1">
        <w:r w:rsidR="00673C5B" w:rsidRPr="00927091">
          <w:rPr>
            <w:rStyle w:val="Hipervnculo"/>
            <w:rFonts w:cs="Arial"/>
            <w:noProof/>
          </w:rPr>
          <w:t xml:space="preserve">1.1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Alcance de la Interventoría.</w:t>
        </w:r>
        <w:r w:rsidR="00673C5B">
          <w:rPr>
            <w:noProof/>
            <w:webHidden/>
          </w:rPr>
          <w:tab/>
        </w:r>
        <w:r w:rsidR="00673C5B">
          <w:rPr>
            <w:noProof/>
            <w:webHidden/>
          </w:rPr>
          <w:fldChar w:fldCharType="begin"/>
        </w:r>
        <w:r w:rsidR="00673C5B">
          <w:rPr>
            <w:noProof/>
            <w:webHidden/>
          </w:rPr>
          <w:instrText xml:space="preserve"> PAGEREF _Toc528365613 \h </w:instrText>
        </w:r>
        <w:r w:rsidR="00673C5B">
          <w:rPr>
            <w:noProof/>
            <w:webHidden/>
          </w:rPr>
        </w:r>
        <w:r w:rsidR="00673C5B">
          <w:rPr>
            <w:noProof/>
            <w:webHidden/>
          </w:rPr>
          <w:fldChar w:fldCharType="separate"/>
        </w:r>
        <w:r w:rsidR="00673C5B">
          <w:rPr>
            <w:noProof/>
            <w:webHidden/>
          </w:rPr>
          <w:t>4</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4" w:history="1">
        <w:r w:rsidR="00673C5B" w:rsidRPr="00927091">
          <w:rPr>
            <w:rStyle w:val="Hipervnculo"/>
            <w:rFonts w:cs="Arial"/>
            <w:noProof/>
          </w:rPr>
          <w:t xml:space="preserve">1.2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Finalidad de la Interventoría.</w:t>
        </w:r>
        <w:r w:rsidR="00673C5B">
          <w:rPr>
            <w:noProof/>
            <w:webHidden/>
          </w:rPr>
          <w:tab/>
        </w:r>
        <w:r w:rsidR="00673C5B">
          <w:rPr>
            <w:noProof/>
            <w:webHidden/>
          </w:rPr>
          <w:fldChar w:fldCharType="begin"/>
        </w:r>
        <w:r w:rsidR="00673C5B">
          <w:rPr>
            <w:noProof/>
            <w:webHidden/>
          </w:rPr>
          <w:instrText xml:space="preserve"> PAGEREF _Toc528365614 \h </w:instrText>
        </w:r>
        <w:r w:rsidR="00673C5B">
          <w:rPr>
            <w:noProof/>
            <w:webHidden/>
          </w:rPr>
        </w:r>
        <w:r w:rsidR="00673C5B">
          <w:rPr>
            <w:noProof/>
            <w:webHidden/>
          </w:rPr>
          <w:fldChar w:fldCharType="separate"/>
        </w:r>
        <w:r w:rsidR="00673C5B">
          <w:rPr>
            <w:noProof/>
            <w:webHidden/>
          </w:rPr>
          <w:t>4</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5" w:history="1">
        <w:r w:rsidR="00673C5B" w:rsidRPr="00927091">
          <w:rPr>
            <w:rStyle w:val="Hipervnculo"/>
            <w:rFonts w:cs="Arial"/>
            <w:noProof/>
          </w:rPr>
          <w:t xml:space="preserve">1.3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Facultades de la Interventoría.</w:t>
        </w:r>
        <w:r w:rsidR="00673C5B">
          <w:rPr>
            <w:noProof/>
            <w:webHidden/>
          </w:rPr>
          <w:tab/>
        </w:r>
        <w:r w:rsidR="00673C5B">
          <w:rPr>
            <w:noProof/>
            <w:webHidden/>
          </w:rPr>
          <w:fldChar w:fldCharType="begin"/>
        </w:r>
        <w:r w:rsidR="00673C5B">
          <w:rPr>
            <w:noProof/>
            <w:webHidden/>
          </w:rPr>
          <w:instrText xml:space="preserve"> PAGEREF _Toc528365615 \h </w:instrText>
        </w:r>
        <w:r w:rsidR="00673C5B">
          <w:rPr>
            <w:noProof/>
            <w:webHidden/>
          </w:rPr>
        </w:r>
        <w:r w:rsidR="00673C5B">
          <w:rPr>
            <w:noProof/>
            <w:webHidden/>
          </w:rPr>
          <w:fldChar w:fldCharType="separate"/>
        </w:r>
        <w:r w:rsidR="00673C5B">
          <w:rPr>
            <w:noProof/>
            <w:webHidden/>
          </w:rPr>
          <w:t>4</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6" w:history="1">
        <w:r w:rsidR="00673C5B" w:rsidRPr="00927091">
          <w:rPr>
            <w:rStyle w:val="Hipervnculo"/>
            <w:rFonts w:cs="Arial"/>
            <w:noProof/>
          </w:rPr>
          <w:t xml:space="preserve">1.4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Funciones administrativas de la Interventoría.</w:t>
        </w:r>
        <w:r w:rsidR="00673C5B">
          <w:rPr>
            <w:noProof/>
            <w:webHidden/>
          </w:rPr>
          <w:tab/>
        </w:r>
        <w:r w:rsidR="00673C5B">
          <w:rPr>
            <w:noProof/>
            <w:webHidden/>
          </w:rPr>
          <w:fldChar w:fldCharType="begin"/>
        </w:r>
        <w:r w:rsidR="00673C5B">
          <w:rPr>
            <w:noProof/>
            <w:webHidden/>
          </w:rPr>
          <w:instrText xml:space="preserve"> PAGEREF _Toc528365616 \h </w:instrText>
        </w:r>
        <w:r w:rsidR="00673C5B">
          <w:rPr>
            <w:noProof/>
            <w:webHidden/>
          </w:rPr>
        </w:r>
        <w:r w:rsidR="00673C5B">
          <w:rPr>
            <w:noProof/>
            <w:webHidden/>
          </w:rPr>
          <w:fldChar w:fldCharType="separate"/>
        </w:r>
        <w:r w:rsidR="00673C5B">
          <w:rPr>
            <w:noProof/>
            <w:webHidden/>
          </w:rPr>
          <w:t>5</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7" w:history="1">
        <w:r w:rsidR="00673C5B" w:rsidRPr="00927091">
          <w:rPr>
            <w:rStyle w:val="Hipervnculo"/>
            <w:rFonts w:cs="Arial"/>
            <w:noProof/>
          </w:rPr>
          <w:t xml:space="preserve">1.5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Funciones técnicas de la Interventoría.</w:t>
        </w:r>
        <w:r w:rsidR="00673C5B">
          <w:rPr>
            <w:noProof/>
            <w:webHidden/>
          </w:rPr>
          <w:tab/>
        </w:r>
        <w:r w:rsidR="00673C5B">
          <w:rPr>
            <w:noProof/>
            <w:webHidden/>
          </w:rPr>
          <w:fldChar w:fldCharType="begin"/>
        </w:r>
        <w:r w:rsidR="00673C5B">
          <w:rPr>
            <w:noProof/>
            <w:webHidden/>
          </w:rPr>
          <w:instrText xml:space="preserve"> PAGEREF _Toc528365617 \h </w:instrText>
        </w:r>
        <w:r w:rsidR="00673C5B">
          <w:rPr>
            <w:noProof/>
            <w:webHidden/>
          </w:rPr>
        </w:r>
        <w:r w:rsidR="00673C5B">
          <w:rPr>
            <w:noProof/>
            <w:webHidden/>
          </w:rPr>
          <w:fldChar w:fldCharType="separate"/>
        </w:r>
        <w:r w:rsidR="00673C5B">
          <w:rPr>
            <w:noProof/>
            <w:webHidden/>
          </w:rPr>
          <w:t>7</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8" w:history="1">
        <w:r w:rsidR="00673C5B" w:rsidRPr="00927091">
          <w:rPr>
            <w:rStyle w:val="Hipervnculo"/>
            <w:rFonts w:cs="Arial"/>
            <w:noProof/>
          </w:rPr>
          <w:t xml:space="preserve">1.6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Funciones legales de la Interventoría.</w:t>
        </w:r>
        <w:r w:rsidR="00673C5B">
          <w:rPr>
            <w:noProof/>
            <w:webHidden/>
          </w:rPr>
          <w:tab/>
        </w:r>
        <w:r w:rsidR="00673C5B">
          <w:rPr>
            <w:noProof/>
            <w:webHidden/>
          </w:rPr>
          <w:fldChar w:fldCharType="begin"/>
        </w:r>
        <w:r w:rsidR="00673C5B">
          <w:rPr>
            <w:noProof/>
            <w:webHidden/>
          </w:rPr>
          <w:instrText xml:space="preserve"> PAGEREF _Toc528365618 \h </w:instrText>
        </w:r>
        <w:r w:rsidR="00673C5B">
          <w:rPr>
            <w:noProof/>
            <w:webHidden/>
          </w:rPr>
        </w:r>
        <w:r w:rsidR="00673C5B">
          <w:rPr>
            <w:noProof/>
            <w:webHidden/>
          </w:rPr>
          <w:fldChar w:fldCharType="separate"/>
        </w:r>
        <w:r w:rsidR="00673C5B">
          <w:rPr>
            <w:noProof/>
            <w:webHidden/>
          </w:rPr>
          <w:t>9</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19" w:history="1">
        <w:r w:rsidR="00673C5B" w:rsidRPr="00927091">
          <w:rPr>
            <w:rStyle w:val="Hipervnculo"/>
            <w:rFonts w:cs="Arial"/>
            <w:noProof/>
          </w:rPr>
          <w:t xml:space="preserve">1.7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Funciones financieras de la Interventoría.</w:t>
        </w:r>
        <w:r w:rsidR="00673C5B">
          <w:rPr>
            <w:noProof/>
            <w:webHidden/>
          </w:rPr>
          <w:tab/>
        </w:r>
        <w:r w:rsidR="00673C5B">
          <w:rPr>
            <w:noProof/>
            <w:webHidden/>
          </w:rPr>
          <w:fldChar w:fldCharType="begin"/>
        </w:r>
        <w:r w:rsidR="00673C5B">
          <w:rPr>
            <w:noProof/>
            <w:webHidden/>
          </w:rPr>
          <w:instrText xml:space="preserve"> PAGEREF _Toc528365619 \h </w:instrText>
        </w:r>
        <w:r w:rsidR="00673C5B">
          <w:rPr>
            <w:noProof/>
            <w:webHidden/>
          </w:rPr>
        </w:r>
        <w:r w:rsidR="00673C5B">
          <w:rPr>
            <w:noProof/>
            <w:webHidden/>
          </w:rPr>
          <w:fldChar w:fldCharType="separate"/>
        </w:r>
        <w:r w:rsidR="00673C5B">
          <w:rPr>
            <w:noProof/>
            <w:webHidden/>
          </w:rPr>
          <w:t>11</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0" w:history="1">
        <w:r w:rsidR="00673C5B" w:rsidRPr="00927091">
          <w:rPr>
            <w:rStyle w:val="Hipervnculo"/>
            <w:rFonts w:cs="Arial"/>
            <w:noProof/>
          </w:rPr>
          <w:t xml:space="preserve">1.8 </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Otras funciones de la Interventoría</w:t>
        </w:r>
        <w:r w:rsidR="00673C5B">
          <w:rPr>
            <w:noProof/>
            <w:webHidden/>
          </w:rPr>
          <w:tab/>
        </w:r>
        <w:r w:rsidR="00673C5B">
          <w:rPr>
            <w:noProof/>
            <w:webHidden/>
          </w:rPr>
          <w:fldChar w:fldCharType="begin"/>
        </w:r>
        <w:r w:rsidR="00673C5B">
          <w:rPr>
            <w:noProof/>
            <w:webHidden/>
          </w:rPr>
          <w:instrText xml:space="preserve"> PAGEREF _Toc528365620 \h </w:instrText>
        </w:r>
        <w:r w:rsidR="00673C5B">
          <w:rPr>
            <w:noProof/>
            <w:webHidden/>
          </w:rPr>
        </w:r>
        <w:r w:rsidR="00673C5B">
          <w:rPr>
            <w:noProof/>
            <w:webHidden/>
          </w:rPr>
          <w:fldChar w:fldCharType="separate"/>
        </w:r>
        <w:r w:rsidR="00673C5B">
          <w:rPr>
            <w:noProof/>
            <w:webHidden/>
          </w:rPr>
          <w:t>11</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21" w:history="1">
        <w:r w:rsidR="00673C5B" w:rsidRPr="00927091">
          <w:rPr>
            <w:rStyle w:val="Hipervnculo"/>
            <w:rFonts w:cs="Arial"/>
            <w:noProof/>
          </w:rPr>
          <w:t>2</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LINEAMIENTOS PARA LA EJECUCIÓN DE LA INTERVENTORIA</w:t>
        </w:r>
        <w:r w:rsidR="00673C5B">
          <w:rPr>
            <w:noProof/>
            <w:webHidden/>
          </w:rPr>
          <w:tab/>
        </w:r>
        <w:r w:rsidR="00673C5B">
          <w:rPr>
            <w:noProof/>
            <w:webHidden/>
          </w:rPr>
          <w:fldChar w:fldCharType="begin"/>
        </w:r>
        <w:r w:rsidR="00673C5B">
          <w:rPr>
            <w:noProof/>
            <w:webHidden/>
          </w:rPr>
          <w:instrText xml:space="preserve"> PAGEREF _Toc528365621 \h </w:instrText>
        </w:r>
        <w:r w:rsidR="00673C5B">
          <w:rPr>
            <w:noProof/>
            <w:webHidden/>
          </w:rPr>
        </w:r>
        <w:r w:rsidR="00673C5B">
          <w:rPr>
            <w:noProof/>
            <w:webHidden/>
          </w:rPr>
          <w:fldChar w:fldCharType="separate"/>
        </w:r>
        <w:r w:rsidR="00673C5B">
          <w:rPr>
            <w:noProof/>
            <w:webHidden/>
          </w:rPr>
          <w:t>17</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2" w:history="1">
        <w:r w:rsidR="00673C5B" w:rsidRPr="00927091">
          <w:rPr>
            <w:rStyle w:val="Hipervnculo"/>
            <w:rFonts w:cs="Arial"/>
            <w:noProof/>
          </w:rPr>
          <w:t>2.1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Control y seguimiento de actas de vecindad de obra, vías de servicio y otras</w:t>
        </w:r>
        <w:r w:rsidR="00673C5B">
          <w:rPr>
            <w:noProof/>
            <w:webHidden/>
          </w:rPr>
          <w:tab/>
        </w:r>
        <w:r w:rsidR="00673C5B">
          <w:rPr>
            <w:noProof/>
            <w:webHidden/>
          </w:rPr>
          <w:fldChar w:fldCharType="begin"/>
        </w:r>
        <w:r w:rsidR="00673C5B">
          <w:rPr>
            <w:noProof/>
            <w:webHidden/>
          </w:rPr>
          <w:instrText xml:space="preserve"> PAGEREF _Toc528365622 \h </w:instrText>
        </w:r>
        <w:r w:rsidR="00673C5B">
          <w:rPr>
            <w:noProof/>
            <w:webHidden/>
          </w:rPr>
        </w:r>
        <w:r w:rsidR="00673C5B">
          <w:rPr>
            <w:noProof/>
            <w:webHidden/>
          </w:rPr>
          <w:fldChar w:fldCharType="separate"/>
        </w:r>
        <w:r w:rsidR="00673C5B">
          <w:rPr>
            <w:noProof/>
            <w:webHidden/>
          </w:rPr>
          <w:t>17</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3" w:history="1">
        <w:r w:rsidR="00673C5B" w:rsidRPr="00927091">
          <w:rPr>
            <w:rStyle w:val="Hipervnculo"/>
            <w:rFonts w:cs="Arial"/>
            <w:noProof/>
          </w:rPr>
          <w:t>2.2</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Control del personal y del equipo del contratista de Obra.</w:t>
        </w:r>
        <w:r w:rsidR="00673C5B">
          <w:rPr>
            <w:noProof/>
            <w:webHidden/>
          </w:rPr>
          <w:tab/>
        </w:r>
        <w:r w:rsidR="00673C5B">
          <w:rPr>
            <w:noProof/>
            <w:webHidden/>
          </w:rPr>
          <w:fldChar w:fldCharType="begin"/>
        </w:r>
        <w:r w:rsidR="00673C5B">
          <w:rPr>
            <w:noProof/>
            <w:webHidden/>
          </w:rPr>
          <w:instrText xml:space="preserve"> PAGEREF _Toc528365623 \h </w:instrText>
        </w:r>
        <w:r w:rsidR="00673C5B">
          <w:rPr>
            <w:noProof/>
            <w:webHidden/>
          </w:rPr>
        </w:r>
        <w:r w:rsidR="00673C5B">
          <w:rPr>
            <w:noProof/>
            <w:webHidden/>
          </w:rPr>
          <w:fldChar w:fldCharType="separate"/>
        </w:r>
        <w:r w:rsidR="00673C5B">
          <w:rPr>
            <w:noProof/>
            <w:webHidden/>
          </w:rPr>
          <w:t>17</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4" w:history="1">
        <w:r w:rsidR="00673C5B" w:rsidRPr="00927091">
          <w:rPr>
            <w:rStyle w:val="Hipervnculo"/>
            <w:rFonts w:cs="Arial"/>
            <w:noProof/>
          </w:rPr>
          <w:t>2.3</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Replanteo del proyecto</w:t>
        </w:r>
        <w:r w:rsidR="00673C5B">
          <w:rPr>
            <w:noProof/>
            <w:webHidden/>
          </w:rPr>
          <w:tab/>
        </w:r>
        <w:r w:rsidR="00673C5B">
          <w:rPr>
            <w:noProof/>
            <w:webHidden/>
          </w:rPr>
          <w:fldChar w:fldCharType="begin"/>
        </w:r>
        <w:r w:rsidR="00673C5B">
          <w:rPr>
            <w:noProof/>
            <w:webHidden/>
          </w:rPr>
          <w:instrText xml:space="preserve"> PAGEREF _Toc528365624 \h </w:instrText>
        </w:r>
        <w:r w:rsidR="00673C5B">
          <w:rPr>
            <w:noProof/>
            <w:webHidden/>
          </w:rPr>
        </w:r>
        <w:r w:rsidR="00673C5B">
          <w:rPr>
            <w:noProof/>
            <w:webHidden/>
          </w:rPr>
          <w:fldChar w:fldCharType="separate"/>
        </w:r>
        <w:r w:rsidR="00673C5B">
          <w:rPr>
            <w:noProof/>
            <w:webHidden/>
          </w:rPr>
          <w:t>18</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5" w:history="1">
        <w:r w:rsidR="00673C5B" w:rsidRPr="00927091">
          <w:rPr>
            <w:rStyle w:val="Hipervnculo"/>
            <w:rFonts w:cs="Arial"/>
            <w:noProof/>
          </w:rPr>
          <w:t>2.4</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Cambios o modificaciones en el proyecto.</w:t>
        </w:r>
        <w:r w:rsidR="00673C5B">
          <w:rPr>
            <w:noProof/>
            <w:webHidden/>
          </w:rPr>
          <w:tab/>
        </w:r>
        <w:r w:rsidR="00673C5B">
          <w:rPr>
            <w:noProof/>
            <w:webHidden/>
          </w:rPr>
          <w:fldChar w:fldCharType="begin"/>
        </w:r>
        <w:r w:rsidR="00673C5B">
          <w:rPr>
            <w:noProof/>
            <w:webHidden/>
          </w:rPr>
          <w:instrText xml:space="preserve"> PAGEREF _Toc528365625 \h </w:instrText>
        </w:r>
        <w:r w:rsidR="00673C5B">
          <w:rPr>
            <w:noProof/>
            <w:webHidden/>
          </w:rPr>
        </w:r>
        <w:r w:rsidR="00673C5B">
          <w:rPr>
            <w:noProof/>
            <w:webHidden/>
          </w:rPr>
          <w:fldChar w:fldCharType="separate"/>
        </w:r>
        <w:r w:rsidR="00673C5B">
          <w:rPr>
            <w:noProof/>
            <w:webHidden/>
          </w:rPr>
          <w:t>18</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6" w:history="1">
        <w:r w:rsidR="00673C5B" w:rsidRPr="00927091">
          <w:rPr>
            <w:rStyle w:val="Hipervnculo"/>
            <w:rFonts w:cs="Arial"/>
            <w:noProof/>
          </w:rPr>
          <w:t>2.5</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Control de calidad.</w:t>
        </w:r>
        <w:r w:rsidR="00673C5B">
          <w:rPr>
            <w:noProof/>
            <w:webHidden/>
          </w:rPr>
          <w:tab/>
        </w:r>
        <w:r w:rsidR="00673C5B">
          <w:rPr>
            <w:noProof/>
            <w:webHidden/>
          </w:rPr>
          <w:fldChar w:fldCharType="begin"/>
        </w:r>
        <w:r w:rsidR="00673C5B">
          <w:rPr>
            <w:noProof/>
            <w:webHidden/>
          </w:rPr>
          <w:instrText xml:space="preserve"> PAGEREF _Toc528365626 \h </w:instrText>
        </w:r>
        <w:r w:rsidR="00673C5B">
          <w:rPr>
            <w:noProof/>
            <w:webHidden/>
          </w:rPr>
        </w:r>
        <w:r w:rsidR="00673C5B">
          <w:rPr>
            <w:noProof/>
            <w:webHidden/>
          </w:rPr>
          <w:fldChar w:fldCharType="separate"/>
        </w:r>
        <w:r w:rsidR="00673C5B">
          <w:rPr>
            <w:noProof/>
            <w:webHidden/>
          </w:rPr>
          <w:t>18</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7" w:history="1">
        <w:r w:rsidR="00673C5B" w:rsidRPr="00927091">
          <w:rPr>
            <w:rStyle w:val="Hipervnculo"/>
            <w:rFonts w:cs="Arial"/>
            <w:noProof/>
          </w:rPr>
          <w:t>2.6</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Inspección final de la obra.</w:t>
        </w:r>
        <w:r w:rsidR="00673C5B">
          <w:rPr>
            <w:noProof/>
            <w:webHidden/>
          </w:rPr>
          <w:tab/>
        </w:r>
        <w:r w:rsidR="00673C5B">
          <w:rPr>
            <w:noProof/>
            <w:webHidden/>
          </w:rPr>
          <w:fldChar w:fldCharType="begin"/>
        </w:r>
        <w:r w:rsidR="00673C5B">
          <w:rPr>
            <w:noProof/>
            <w:webHidden/>
          </w:rPr>
          <w:instrText xml:space="preserve"> PAGEREF _Toc528365627 \h </w:instrText>
        </w:r>
        <w:r w:rsidR="00673C5B">
          <w:rPr>
            <w:noProof/>
            <w:webHidden/>
          </w:rPr>
        </w:r>
        <w:r w:rsidR="00673C5B">
          <w:rPr>
            <w:noProof/>
            <w:webHidden/>
          </w:rPr>
          <w:fldChar w:fldCharType="separate"/>
        </w:r>
        <w:r w:rsidR="00673C5B">
          <w:rPr>
            <w:noProof/>
            <w:webHidden/>
          </w:rPr>
          <w:t>19</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8" w:history="1">
        <w:r w:rsidR="00673C5B" w:rsidRPr="00927091">
          <w:rPr>
            <w:rStyle w:val="Hipervnculo"/>
            <w:rFonts w:cs="Arial"/>
            <w:noProof/>
          </w:rPr>
          <w:t>2.7</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Revisión y aprobación de las actas de obra.</w:t>
        </w:r>
        <w:r w:rsidR="00673C5B">
          <w:rPr>
            <w:noProof/>
            <w:webHidden/>
          </w:rPr>
          <w:tab/>
        </w:r>
        <w:r w:rsidR="00673C5B">
          <w:rPr>
            <w:noProof/>
            <w:webHidden/>
          </w:rPr>
          <w:fldChar w:fldCharType="begin"/>
        </w:r>
        <w:r w:rsidR="00673C5B">
          <w:rPr>
            <w:noProof/>
            <w:webHidden/>
          </w:rPr>
          <w:instrText xml:space="preserve"> PAGEREF _Toc528365628 \h </w:instrText>
        </w:r>
        <w:r w:rsidR="00673C5B">
          <w:rPr>
            <w:noProof/>
            <w:webHidden/>
          </w:rPr>
        </w:r>
        <w:r w:rsidR="00673C5B">
          <w:rPr>
            <w:noProof/>
            <w:webHidden/>
          </w:rPr>
          <w:fldChar w:fldCharType="separate"/>
        </w:r>
        <w:r w:rsidR="00673C5B">
          <w:rPr>
            <w:noProof/>
            <w:webHidden/>
          </w:rPr>
          <w:t>19</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29" w:history="1">
        <w:r w:rsidR="00673C5B" w:rsidRPr="00927091">
          <w:rPr>
            <w:rStyle w:val="Hipervnculo"/>
            <w:rFonts w:cs="Arial"/>
            <w:noProof/>
          </w:rPr>
          <w:t>2.8</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Concepto sobre el análisis de precios unitarios no previstos, elaborados por el Contratista.</w:t>
        </w:r>
        <w:r w:rsidR="00673C5B">
          <w:rPr>
            <w:noProof/>
            <w:webHidden/>
          </w:rPr>
          <w:tab/>
        </w:r>
        <w:r w:rsidR="00673C5B">
          <w:rPr>
            <w:noProof/>
            <w:webHidden/>
          </w:rPr>
          <w:fldChar w:fldCharType="begin"/>
        </w:r>
        <w:r w:rsidR="00673C5B">
          <w:rPr>
            <w:noProof/>
            <w:webHidden/>
          </w:rPr>
          <w:instrText xml:space="preserve"> PAGEREF _Toc528365629 \h </w:instrText>
        </w:r>
        <w:r w:rsidR="00673C5B">
          <w:rPr>
            <w:noProof/>
            <w:webHidden/>
          </w:rPr>
        </w:r>
        <w:r w:rsidR="00673C5B">
          <w:rPr>
            <w:noProof/>
            <w:webHidden/>
          </w:rPr>
          <w:fldChar w:fldCharType="separate"/>
        </w:r>
        <w:r w:rsidR="00673C5B">
          <w:rPr>
            <w:noProof/>
            <w:webHidden/>
          </w:rPr>
          <w:t>19</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0" w:history="1">
        <w:r w:rsidR="00673C5B" w:rsidRPr="00927091">
          <w:rPr>
            <w:rStyle w:val="Hipervnculo"/>
            <w:rFonts w:cs="Arial"/>
            <w:noProof/>
          </w:rPr>
          <w:t>2.9</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Lista de los empleados y trabajadores del contratista de obra.</w:t>
        </w:r>
        <w:r w:rsidR="00673C5B">
          <w:rPr>
            <w:noProof/>
            <w:webHidden/>
          </w:rPr>
          <w:tab/>
        </w:r>
        <w:r w:rsidR="00673C5B">
          <w:rPr>
            <w:noProof/>
            <w:webHidden/>
          </w:rPr>
          <w:fldChar w:fldCharType="begin"/>
        </w:r>
        <w:r w:rsidR="00673C5B">
          <w:rPr>
            <w:noProof/>
            <w:webHidden/>
          </w:rPr>
          <w:instrText xml:space="preserve"> PAGEREF _Toc528365630 \h </w:instrText>
        </w:r>
        <w:r w:rsidR="00673C5B">
          <w:rPr>
            <w:noProof/>
            <w:webHidden/>
          </w:rPr>
        </w:r>
        <w:r w:rsidR="00673C5B">
          <w:rPr>
            <w:noProof/>
            <w:webHidden/>
          </w:rPr>
          <w:fldChar w:fldCharType="separate"/>
        </w:r>
        <w:r w:rsidR="00673C5B">
          <w:rPr>
            <w:noProof/>
            <w:webHidden/>
          </w:rPr>
          <w:t>19</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1" w:history="1">
        <w:r w:rsidR="00673C5B" w:rsidRPr="00927091">
          <w:rPr>
            <w:rStyle w:val="Hipervnculo"/>
            <w:rFonts w:cs="Arial"/>
            <w:noProof/>
          </w:rPr>
          <w:t>2.10</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Equipo requerido para la Interventoría.</w:t>
        </w:r>
        <w:r w:rsidR="00673C5B">
          <w:rPr>
            <w:noProof/>
            <w:webHidden/>
          </w:rPr>
          <w:tab/>
        </w:r>
        <w:r w:rsidR="00673C5B">
          <w:rPr>
            <w:noProof/>
            <w:webHidden/>
          </w:rPr>
          <w:fldChar w:fldCharType="begin"/>
        </w:r>
        <w:r w:rsidR="00673C5B">
          <w:rPr>
            <w:noProof/>
            <w:webHidden/>
          </w:rPr>
          <w:instrText xml:space="preserve"> PAGEREF _Toc528365631 \h </w:instrText>
        </w:r>
        <w:r w:rsidR="00673C5B">
          <w:rPr>
            <w:noProof/>
            <w:webHidden/>
          </w:rPr>
        </w:r>
        <w:r w:rsidR="00673C5B">
          <w:rPr>
            <w:noProof/>
            <w:webHidden/>
          </w:rPr>
          <w:fldChar w:fldCharType="separate"/>
        </w:r>
        <w:r w:rsidR="00673C5B">
          <w:rPr>
            <w:noProof/>
            <w:webHidden/>
          </w:rPr>
          <w:t>20</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2" w:history="1">
        <w:r w:rsidR="00673C5B" w:rsidRPr="00927091">
          <w:rPr>
            <w:rStyle w:val="Hipervnculo"/>
            <w:rFonts w:cs="Arial"/>
            <w:noProof/>
          </w:rPr>
          <w:t>2.11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Liquidación del contrato de obra.</w:t>
        </w:r>
        <w:r w:rsidR="00673C5B">
          <w:rPr>
            <w:noProof/>
            <w:webHidden/>
          </w:rPr>
          <w:tab/>
        </w:r>
        <w:r w:rsidR="00673C5B">
          <w:rPr>
            <w:noProof/>
            <w:webHidden/>
          </w:rPr>
          <w:fldChar w:fldCharType="begin"/>
        </w:r>
        <w:r w:rsidR="00673C5B">
          <w:rPr>
            <w:noProof/>
            <w:webHidden/>
          </w:rPr>
          <w:instrText xml:space="preserve"> PAGEREF _Toc528365632 \h </w:instrText>
        </w:r>
        <w:r w:rsidR="00673C5B">
          <w:rPr>
            <w:noProof/>
            <w:webHidden/>
          </w:rPr>
        </w:r>
        <w:r w:rsidR="00673C5B">
          <w:rPr>
            <w:noProof/>
            <w:webHidden/>
          </w:rPr>
          <w:fldChar w:fldCharType="separate"/>
        </w:r>
        <w:r w:rsidR="00673C5B">
          <w:rPr>
            <w:noProof/>
            <w:webHidden/>
          </w:rPr>
          <w:t>20</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33" w:history="1">
        <w:r w:rsidR="00673C5B" w:rsidRPr="00927091">
          <w:rPr>
            <w:rStyle w:val="Hipervnculo"/>
            <w:rFonts w:cs="Arial"/>
            <w:noProof/>
          </w:rPr>
          <w:t>3</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CONTROL DE LAS CONDICIONES DE TRABAJO EN OBRA.</w:t>
        </w:r>
        <w:r w:rsidR="00673C5B">
          <w:rPr>
            <w:noProof/>
            <w:webHidden/>
          </w:rPr>
          <w:tab/>
        </w:r>
        <w:r w:rsidR="00673C5B">
          <w:rPr>
            <w:noProof/>
            <w:webHidden/>
          </w:rPr>
          <w:fldChar w:fldCharType="begin"/>
        </w:r>
        <w:r w:rsidR="00673C5B">
          <w:rPr>
            <w:noProof/>
            <w:webHidden/>
          </w:rPr>
          <w:instrText xml:space="preserve"> PAGEREF _Toc528365633 \h </w:instrText>
        </w:r>
        <w:r w:rsidR="00673C5B">
          <w:rPr>
            <w:noProof/>
            <w:webHidden/>
          </w:rPr>
        </w:r>
        <w:r w:rsidR="00673C5B">
          <w:rPr>
            <w:noProof/>
            <w:webHidden/>
          </w:rPr>
          <w:fldChar w:fldCharType="separate"/>
        </w:r>
        <w:r w:rsidR="00673C5B">
          <w:rPr>
            <w:noProof/>
            <w:webHidden/>
          </w:rPr>
          <w:t>20</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4" w:history="1">
        <w:r w:rsidR="00673C5B" w:rsidRPr="00927091">
          <w:rPr>
            <w:rStyle w:val="Hipervnculo"/>
            <w:rFonts w:cs="Arial"/>
            <w:noProof/>
          </w:rPr>
          <w:t>3.1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Programa detallado de trabajo.</w:t>
        </w:r>
        <w:r w:rsidR="00673C5B">
          <w:rPr>
            <w:noProof/>
            <w:webHidden/>
          </w:rPr>
          <w:tab/>
        </w:r>
        <w:r w:rsidR="00673C5B">
          <w:rPr>
            <w:noProof/>
            <w:webHidden/>
          </w:rPr>
          <w:fldChar w:fldCharType="begin"/>
        </w:r>
        <w:r w:rsidR="00673C5B">
          <w:rPr>
            <w:noProof/>
            <w:webHidden/>
          </w:rPr>
          <w:instrText xml:space="preserve"> PAGEREF _Toc528365634 \h </w:instrText>
        </w:r>
        <w:r w:rsidR="00673C5B">
          <w:rPr>
            <w:noProof/>
            <w:webHidden/>
          </w:rPr>
        </w:r>
        <w:r w:rsidR="00673C5B">
          <w:rPr>
            <w:noProof/>
            <w:webHidden/>
          </w:rPr>
          <w:fldChar w:fldCharType="separate"/>
        </w:r>
        <w:r w:rsidR="00673C5B">
          <w:rPr>
            <w:noProof/>
            <w:webHidden/>
          </w:rPr>
          <w:t>20</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5" w:history="1">
        <w:r w:rsidR="00673C5B" w:rsidRPr="00927091">
          <w:rPr>
            <w:rStyle w:val="Hipervnculo"/>
            <w:rFonts w:cs="Arial"/>
            <w:noProof/>
          </w:rPr>
          <w:t>3.2</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Condiciones para la ejecución de los trabajos de obras.</w:t>
        </w:r>
        <w:r w:rsidR="00673C5B">
          <w:rPr>
            <w:noProof/>
            <w:webHidden/>
          </w:rPr>
          <w:tab/>
        </w:r>
        <w:r w:rsidR="00673C5B">
          <w:rPr>
            <w:noProof/>
            <w:webHidden/>
          </w:rPr>
          <w:fldChar w:fldCharType="begin"/>
        </w:r>
        <w:r w:rsidR="00673C5B">
          <w:rPr>
            <w:noProof/>
            <w:webHidden/>
          </w:rPr>
          <w:instrText xml:space="preserve"> PAGEREF _Toc528365635 \h </w:instrText>
        </w:r>
        <w:r w:rsidR="00673C5B">
          <w:rPr>
            <w:noProof/>
            <w:webHidden/>
          </w:rPr>
        </w:r>
        <w:r w:rsidR="00673C5B">
          <w:rPr>
            <w:noProof/>
            <w:webHidden/>
          </w:rPr>
          <w:fldChar w:fldCharType="separate"/>
        </w:r>
        <w:r w:rsidR="00673C5B">
          <w:rPr>
            <w:noProof/>
            <w:webHidden/>
          </w:rPr>
          <w:t>20</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6" w:history="1">
        <w:r w:rsidR="00673C5B" w:rsidRPr="00927091">
          <w:rPr>
            <w:rStyle w:val="Hipervnculo"/>
            <w:rFonts w:cs="Arial"/>
            <w:noProof/>
          </w:rPr>
          <w:t>3.3</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Instalaciones del contratista de obra e interventoría.</w:t>
        </w:r>
        <w:r w:rsidR="00673C5B">
          <w:rPr>
            <w:noProof/>
            <w:webHidden/>
          </w:rPr>
          <w:tab/>
        </w:r>
        <w:r w:rsidR="00673C5B">
          <w:rPr>
            <w:noProof/>
            <w:webHidden/>
          </w:rPr>
          <w:fldChar w:fldCharType="begin"/>
        </w:r>
        <w:r w:rsidR="00673C5B">
          <w:rPr>
            <w:noProof/>
            <w:webHidden/>
          </w:rPr>
          <w:instrText xml:space="preserve"> PAGEREF _Toc528365636 \h </w:instrText>
        </w:r>
        <w:r w:rsidR="00673C5B">
          <w:rPr>
            <w:noProof/>
            <w:webHidden/>
          </w:rPr>
        </w:r>
        <w:r w:rsidR="00673C5B">
          <w:rPr>
            <w:noProof/>
            <w:webHidden/>
          </w:rPr>
          <w:fldChar w:fldCharType="separate"/>
        </w:r>
        <w:r w:rsidR="00673C5B">
          <w:rPr>
            <w:noProof/>
            <w:webHidden/>
          </w:rPr>
          <w:t>21</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37" w:history="1">
        <w:r w:rsidR="00673C5B" w:rsidRPr="00927091">
          <w:rPr>
            <w:rStyle w:val="Hipervnculo"/>
            <w:rFonts w:cs="Arial"/>
            <w:noProof/>
          </w:rPr>
          <w:t>3.4</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Energía eléctrica y telecomunicaciones.</w:t>
        </w:r>
        <w:r w:rsidR="00673C5B">
          <w:rPr>
            <w:noProof/>
            <w:webHidden/>
          </w:rPr>
          <w:tab/>
        </w:r>
        <w:r w:rsidR="00673C5B">
          <w:rPr>
            <w:noProof/>
            <w:webHidden/>
          </w:rPr>
          <w:fldChar w:fldCharType="begin"/>
        </w:r>
        <w:r w:rsidR="00673C5B">
          <w:rPr>
            <w:noProof/>
            <w:webHidden/>
          </w:rPr>
          <w:instrText xml:space="preserve"> PAGEREF _Toc528365637 \h </w:instrText>
        </w:r>
        <w:r w:rsidR="00673C5B">
          <w:rPr>
            <w:noProof/>
            <w:webHidden/>
          </w:rPr>
        </w:r>
        <w:r w:rsidR="00673C5B">
          <w:rPr>
            <w:noProof/>
            <w:webHidden/>
          </w:rPr>
          <w:fldChar w:fldCharType="separate"/>
        </w:r>
        <w:r w:rsidR="00673C5B">
          <w:rPr>
            <w:noProof/>
            <w:webHidden/>
          </w:rPr>
          <w:t>21</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38" w:history="1">
        <w:r w:rsidR="00673C5B" w:rsidRPr="00927091">
          <w:rPr>
            <w:rStyle w:val="Hipervnculo"/>
            <w:rFonts w:cs="Arial"/>
            <w:noProof/>
          </w:rPr>
          <w:t>4</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ESPECIFICACIONES ESTÁNDAR.</w:t>
        </w:r>
        <w:r w:rsidR="00673C5B">
          <w:rPr>
            <w:noProof/>
            <w:webHidden/>
          </w:rPr>
          <w:tab/>
        </w:r>
        <w:r w:rsidR="00673C5B">
          <w:rPr>
            <w:noProof/>
            <w:webHidden/>
          </w:rPr>
          <w:fldChar w:fldCharType="begin"/>
        </w:r>
        <w:r w:rsidR="00673C5B">
          <w:rPr>
            <w:noProof/>
            <w:webHidden/>
          </w:rPr>
          <w:instrText xml:space="preserve"> PAGEREF _Toc528365638 \h </w:instrText>
        </w:r>
        <w:r w:rsidR="00673C5B">
          <w:rPr>
            <w:noProof/>
            <w:webHidden/>
          </w:rPr>
        </w:r>
        <w:r w:rsidR="00673C5B">
          <w:rPr>
            <w:noProof/>
            <w:webHidden/>
          </w:rPr>
          <w:fldChar w:fldCharType="separate"/>
        </w:r>
        <w:r w:rsidR="00673C5B">
          <w:rPr>
            <w:noProof/>
            <w:webHidden/>
          </w:rPr>
          <w:t>22</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39" w:history="1">
        <w:r w:rsidR="00673C5B" w:rsidRPr="00927091">
          <w:rPr>
            <w:rStyle w:val="Hipervnculo"/>
            <w:rFonts w:cs="Arial"/>
            <w:noProof/>
          </w:rPr>
          <w:t>5</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PLANOS Y ESPECIFICACIONES.</w:t>
        </w:r>
        <w:r w:rsidR="00673C5B">
          <w:rPr>
            <w:noProof/>
            <w:webHidden/>
          </w:rPr>
          <w:tab/>
        </w:r>
        <w:r w:rsidR="00673C5B">
          <w:rPr>
            <w:noProof/>
            <w:webHidden/>
          </w:rPr>
          <w:fldChar w:fldCharType="begin"/>
        </w:r>
        <w:r w:rsidR="00673C5B">
          <w:rPr>
            <w:noProof/>
            <w:webHidden/>
          </w:rPr>
          <w:instrText xml:space="preserve"> PAGEREF _Toc528365639 \h </w:instrText>
        </w:r>
        <w:r w:rsidR="00673C5B">
          <w:rPr>
            <w:noProof/>
            <w:webHidden/>
          </w:rPr>
        </w:r>
        <w:r w:rsidR="00673C5B">
          <w:rPr>
            <w:noProof/>
            <w:webHidden/>
          </w:rPr>
          <w:fldChar w:fldCharType="separate"/>
        </w:r>
        <w:r w:rsidR="00673C5B">
          <w:rPr>
            <w:noProof/>
            <w:webHidden/>
          </w:rPr>
          <w:t>22</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40" w:history="1">
        <w:r w:rsidR="00673C5B" w:rsidRPr="00927091">
          <w:rPr>
            <w:rStyle w:val="Hipervnculo"/>
            <w:rFonts w:cs="Arial"/>
            <w:noProof/>
          </w:rPr>
          <w:t>6</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PERSONAL Y EQUIPOS DE LA INTERVENTORÍA.</w:t>
        </w:r>
        <w:r w:rsidR="00673C5B">
          <w:rPr>
            <w:noProof/>
            <w:webHidden/>
          </w:rPr>
          <w:tab/>
        </w:r>
        <w:r w:rsidR="00673C5B">
          <w:rPr>
            <w:noProof/>
            <w:webHidden/>
          </w:rPr>
          <w:fldChar w:fldCharType="begin"/>
        </w:r>
        <w:r w:rsidR="00673C5B">
          <w:rPr>
            <w:noProof/>
            <w:webHidden/>
          </w:rPr>
          <w:instrText xml:space="preserve"> PAGEREF _Toc528365640 \h </w:instrText>
        </w:r>
        <w:r w:rsidR="00673C5B">
          <w:rPr>
            <w:noProof/>
            <w:webHidden/>
          </w:rPr>
        </w:r>
        <w:r w:rsidR="00673C5B">
          <w:rPr>
            <w:noProof/>
            <w:webHidden/>
          </w:rPr>
          <w:fldChar w:fldCharType="separate"/>
        </w:r>
        <w:r w:rsidR="00673C5B">
          <w:rPr>
            <w:noProof/>
            <w:webHidden/>
          </w:rPr>
          <w:t>22</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41" w:history="1">
        <w:r w:rsidR="00673C5B" w:rsidRPr="00927091">
          <w:rPr>
            <w:rStyle w:val="Hipervnculo"/>
            <w:rFonts w:cs="Arial"/>
            <w:noProof/>
          </w:rPr>
          <w:t>7</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DISPONIBILIDAD DE LA OBRA.</w:t>
        </w:r>
        <w:r w:rsidR="00673C5B">
          <w:rPr>
            <w:noProof/>
            <w:webHidden/>
          </w:rPr>
          <w:tab/>
        </w:r>
        <w:r w:rsidR="00673C5B">
          <w:rPr>
            <w:noProof/>
            <w:webHidden/>
          </w:rPr>
          <w:fldChar w:fldCharType="begin"/>
        </w:r>
        <w:r w:rsidR="00673C5B">
          <w:rPr>
            <w:noProof/>
            <w:webHidden/>
          </w:rPr>
          <w:instrText xml:space="preserve"> PAGEREF _Toc528365641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42" w:history="1">
        <w:r w:rsidR="00673C5B" w:rsidRPr="00927091">
          <w:rPr>
            <w:rStyle w:val="Hipervnculo"/>
            <w:rFonts w:cs="Arial"/>
            <w:noProof/>
          </w:rPr>
          <w:t>8</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VALLAS.</w:t>
        </w:r>
        <w:r w:rsidR="00673C5B">
          <w:rPr>
            <w:noProof/>
            <w:webHidden/>
          </w:rPr>
          <w:tab/>
        </w:r>
        <w:r w:rsidR="00673C5B">
          <w:rPr>
            <w:noProof/>
            <w:webHidden/>
          </w:rPr>
          <w:fldChar w:fldCharType="begin"/>
        </w:r>
        <w:r w:rsidR="00673C5B">
          <w:rPr>
            <w:noProof/>
            <w:webHidden/>
          </w:rPr>
          <w:instrText xml:space="preserve"> PAGEREF _Toc528365642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43" w:history="1">
        <w:r w:rsidR="00673C5B" w:rsidRPr="00927091">
          <w:rPr>
            <w:rStyle w:val="Hipervnculo"/>
            <w:rFonts w:cs="Arial"/>
            <w:noProof/>
          </w:rPr>
          <w:t>9</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CONTROL DEL PERSONAL.</w:t>
        </w:r>
        <w:r w:rsidR="00673C5B">
          <w:rPr>
            <w:noProof/>
            <w:webHidden/>
          </w:rPr>
          <w:tab/>
        </w:r>
        <w:r w:rsidR="00673C5B">
          <w:rPr>
            <w:noProof/>
            <w:webHidden/>
          </w:rPr>
          <w:fldChar w:fldCharType="begin"/>
        </w:r>
        <w:r w:rsidR="00673C5B">
          <w:rPr>
            <w:noProof/>
            <w:webHidden/>
          </w:rPr>
          <w:instrText xml:space="preserve"> PAGEREF _Toc528365643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44" w:history="1">
        <w:r w:rsidR="00673C5B" w:rsidRPr="00927091">
          <w:rPr>
            <w:rStyle w:val="Hipervnculo"/>
            <w:rFonts w:cs="Arial"/>
            <w:noProof/>
          </w:rPr>
          <w:t>9.1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Personal a presentar a la suscripción del acta de inicio</w:t>
        </w:r>
        <w:r w:rsidR="00673C5B">
          <w:rPr>
            <w:noProof/>
            <w:webHidden/>
          </w:rPr>
          <w:tab/>
        </w:r>
        <w:r w:rsidR="00673C5B">
          <w:rPr>
            <w:noProof/>
            <w:webHidden/>
          </w:rPr>
          <w:fldChar w:fldCharType="begin"/>
        </w:r>
        <w:r w:rsidR="00673C5B">
          <w:rPr>
            <w:noProof/>
            <w:webHidden/>
          </w:rPr>
          <w:instrText xml:space="preserve"> PAGEREF _Toc528365644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45" w:history="1">
        <w:r w:rsidR="00673C5B" w:rsidRPr="00927091">
          <w:rPr>
            <w:rStyle w:val="Hipervnculo"/>
            <w:rFonts w:cs="Arial"/>
            <w:noProof/>
          </w:rPr>
          <w:t>9.2</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Cargos solicitados</w:t>
        </w:r>
        <w:r w:rsidR="00673C5B">
          <w:rPr>
            <w:noProof/>
            <w:webHidden/>
          </w:rPr>
          <w:tab/>
        </w:r>
        <w:r w:rsidR="00673C5B">
          <w:rPr>
            <w:noProof/>
            <w:webHidden/>
          </w:rPr>
          <w:fldChar w:fldCharType="begin"/>
        </w:r>
        <w:r w:rsidR="00673C5B">
          <w:rPr>
            <w:noProof/>
            <w:webHidden/>
          </w:rPr>
          <w:instrText xml:space="preserve"> PAGEREF _Toc528365645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46" w:history="1">
        <w:r w:rsidR="00673C5B" w:rsidRPr="00927091">
          <w:rPr>
            <w:rStyle w:val="Hipervnculo"/>
            <w:rFonts w:cs="Arial"/>
            <w:noProof/>
          </w:rPr>
          <w:t>9.2.1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lang w:eastAsia="es-CO"/>
          </w:rPr>
          <w:t>PERSONAL DE LA INTERVENTORÍA</w:t>
        </w:r>
        <w:r w:rsidR="00673C5B">
          <w:rPr>
            <w:noProof/>
            <w:webHidden/>
          </w:rPr>
          <w:tab/>
        </w:r>
        <w:r w:rsidR="00673C5B">
          <w:rPr>
            <w:noProof/>
            <w:webHidden/>
          </w:rPr>
          <w:fldChar w:fldCharType="begin"/>
        </w:r>
        <w:r w:rsidR="00673C5B">
          <w:rPr>
            <w:noProof/>
            <w:webHidden/>
          </w:rPr>
          <w:instrText xml:space="preserve"> PAGEREF _Toc528365646 \h </w:instrText>
        </w:r>
        <w:r w:rsidR="00673C5B">
          <w:rPr>
            <w:noProof/>
            <w:webHidden/>
          </w:rPr>
        </w:r>
        <w:r w:rsidR="00673C5B">
          <w:rPr>
            <w:noProof/>
            <w:webHidden/>
          </w:rPr>
          <w:fldChar w:fldCharType="separate"/>
        </w:r>
        <w:r w:rsidR="00673C5B">
          <w:rPr>
            <w:noProof/>
            <w:webHidden/>
          </w:rPr>
          <w:t>23</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47" w:history="1">
        <w:r w:rsidR="00673C5B" w:rsidRPr="00927091">
          <w:rPr>
            <w:rStyle w:val="Hipervnculo"/>
            <w:rFonts w:cs="Arial"/>
            <w:noProof/>
          </w:rPr>
          <w:t>10.</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SEGURIDAD AEROPORTUARIA</w:t>
        </w:r>
        <w:r w:rsidR="00673C5B">
          <w:rPr>
            <w:noProof/>
            <w:webHidden/>
          </w:rPr>
          <w:tab/>
        </w:r>
        <w:r w:rsidR="00673C5B">
          <w:rPr>
            <w:noProof/>
            <w:webHidden/>
          </w:rPr>
          <w:fldChar w:fldCharType="begin"/>
        </w:r>
        <w:r w:rsidR="00673C5B">
          <w:rPr>
            <w:noProof/>
            <w:webHidden/>
          </w:rPr>
          <w:instrText xml:space="preserve"> PAGEREF _Toc528365647 \h </w:instrText>
        </w:r>
        <w:r w:rsidR="00673C5B">
          <w:rPr>
            <w:noProof/>
            <w:webHidden/>
          </w:rPr>
        </w:r>
        <w:r w:rsidR="00673C5B">
          <w:rPr>
            <w:noProof/>
            <w:webHidden/>
          </w:rPr>
          <w:fldChar w:fldCharType="separate"/>
        </w:r>
        <w:r w:rsidR="00673C5B">
          <w:rPr>
            <w:noProof/>
            <w:webHidden/>
          </w:rPr>
          <w:t>32</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48" w:history="1">
        <w:r w:rsidR="00673C5B" w:rsidRPr="00927091">
          <w:rPr>
            <w:rStyle w:val="Hipervnculo"/>
            <w:rFonts w:cs="Arial"/>
            <w:noProof/>
          </w:rPr>
          <w:t>10.1</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Operaciones</w:t>
        </w:r>
        <w:r w:rsidR="00673C5B">
          <w:rPr>
            <w:noProof/>
            <w:webHidden/>
          </w:rPr>
          <w:tab/>
        </w:r>
        <w:r w:rsidR="00673C5B">
          <w:rPr>
            <w:noProof/>
            <w:webHidden/>
          </w:rPr>
          <w:fldChar w:fldCharType="begin"/>
        </w:r>
        <w:r w:rsidR="00673C5B">
          <w:rPr>
            <w:noProof/>
            <w:webHidden/>
          </w:rPr>
          <w:instrText xml:space="preserve"> PAGEREF _Toc528365648 \h </w:instrText>
        </w:r>
        <w:r w:rsidR="00673C5B">
          <w:rPr>
            <w:noProof/>
            <w:webHidden/>
          </w:rPr>
        </w:r>
        <w:r w:rsidR="00673C5B">
          <w:rPr>
            <w:noProof/>
            <w:webHidden/>
          </w:rPr>
          <w:fldChar w:fldCharType="separate"/>
        </w:r>
        <w:r w:rsidR="00673C5B">
          <w:rPr>
            <w:noProof/>
            <w:webHidden/>
          </w:rPr>
          <w:t>32</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49" w:history="1">
        <w:r w:rsidR="00673C5B" w:rsidRPr="00927091">
          <w:rPr>
            <w:rStyle w:val="Hipervnculo"/>
            <w:rFonts w:cs="Arial"/>
            <w:noProof/>
          </w:rPr>
          <w:t>10.2</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Entrada a las áreas restringidas del aeropuerto.</w:t>
        </w:r>
        <w:r w:rsidR="00673C5B">
          <w:rPr>
            <w:noProof/>
            <w:webHidden/>
          </w:rPr>
          <w:tab/>
        </w:r>
        <w:r w:rsidR="00673C5B">
          <w:rPr>
            <w:noProof/>
            <w:webHidden/>
          </w:rPr>
          <w:fldChar w:fldCharType="begin"/>
        </w:r>
        <w:r w:rsidR="00673C5B">
          <w:rPr>
            <w:noProof/>
            <w:webHidden/>
          </w:rPr>
          <w:instrText xml:space="preserve"> PAGEREF _Toc528365649 \h </w:instrText>
        </w:r>
        <w:r w:rsidR="00673C5B">
          <w:rPr>
            <w:noProof/>
            <w:webHidden/>
          </w:rPr>
        </w:r>
        <w:r w:rsidR="00673C5B">
          <w:rPr>
            <w:noProof/>
            <w:webHidden/>
          </w:rPr>
          <w:fldChar w:fldCharType="separate"/>
        </w:r>
        <w:r w:rsidR="00673C5B">
          <w:rPr>
            <w:noProof/>
            <w:webHidden/>
          </w:rPr>
          <w:t>32</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50" w:history="1">
        <w:r w:rsidR="00673C5B" w:rsidRPr="00927091">
          <w:rPr>
            <w:rStyle w:val="Hipervnculo"/>
            <w:rFonts w:cs="Arial"/>
            <w:noProof/>
          </w:rPr>
          <w:t>10.3</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Manual de operaciones aeroportuarias.</w:t>
        </w:r>
        <w:r w:rsidR="00673C5B">
          <w:rPr>
            <w:noProof/>
            <w:webHidden/>
          </w:rPr>
          <w:tab/>
        </w:r>
        <w:r w:rsidR="00673C5B">
          <w:rPr>
            <w:noProof/>
            <w:webHidden/>
          </w:rPr>
          <w:fldChar w:fldCharType="begin"/>
        </w:r>
        <w:r w:rsidR="00673C5B">
          <w:rPr>
            <w:noProof/>
            <w:webHidden/>
          </w:rPr>
          <w:instrText xml:space="preserve"> PAGEREF _Toc528365650 \h </w:instrText>
        </w:r>
        <w:r w:rsidR="00673C5B">
          <w:rPr>
            <w:noProof/>
            <w:webHidden/>
          </w:rPr>
        </w:r>
        <w:r w:rsidR="00673C5B">
          <w:rPr>
            <w:noProof/>
            <w:webHidden/>
          </w:rPr>
          <w:fldChar w:fldCharType="separate"/>
        </w:r>
        <w:r w:rsidR="00673C5B">
          <w:rPr>
            <w:noProof/>
            <w:webHidden/>
          </w:rPr>
          <w:t>33</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51" w:history="1">
        <w:r w:rsidR="00673C5B" w:rsidRPr="00927091">
          <w:rPr>
            <w:rStyle w:val="Hipervnculo"/>
            <w:rFonts w:cs="Arial"/>
            <w:noProof/>
          </w:rPr>
          <w:t>10.4</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Vehículos Motorizados.</w:t>
        </w:r>
        <w:r w:rsidR="00673C5B">
          <w:rPr>
            <w:noProof/>
            <w:webHidden/>
          </w:rPr>
          <w:tab/>
        </w:r>
        <w:r w:rsidR="00673C5B">
          <w:rPr>
            <w:noProof/>
            <w:webHidden/>
          </w:rPr>
          <w:fldChar w:fldCharType="begin"/>
        </w:r>
        <w:r w:rsidR="00673C5B">
          <w:rPr>
            <w:noProof/>
            <w:webHidden/>
          </w:rPr>
          <w:instrText xml:space="preserve"> PAGEREF _Toc528365651 \h </w:instrText>
        </w:r>
        <w:r w:rsidR="00673C5B">
          <w:rPr>
            <w:noProof/>
            <w:webHidden/>
          </w:rPr>
        </w:r>
        <w:r w:rsidR="00673C5B">
          <w:rPr>
            <w:noProof/>
            <w:webHidden/>
          </w:rPr>
          <w:fldChar w:fldCharType="separate"/>
        </w:r>
        <w:r w:rsidR="00673C5B">
          <w:rPr>
            <w:noProof/>
            <w:webHidden/>
          </w:rPr>
          <w:t>33</w:t>
        </w:r>
        <w:r w:rsidR="00673C5B">
          <w:rPr>
            <w:noProof/>
            <w:webHidden/>
          </w:rPr>
          <w:fldChar w:fldCharType="end"/>
        </w:r>
      </w:hyperlink>
    </w:p>
    <w:p w:rsidR="00673C5B" w:rsidRDefault="004A520A">
      <w:pPr>
        <w:pStyle w:val="TDC20"/>
        <w:tabs>
          <w:tab w:val="left" w:pos="880"/>
        </w:tabs>
        <w:rPr>
          <w:rFonts w:asciiTheme="minorHAnsi" w:eastAsiaTheme="minorEastAsia" w:hAnsiTheme="minorHAnsi" w:cstheme="minorBidi"/>
          <w:smallCaps w:val="0"/>
          <w:noProof/>
          <w:sz w:val="22"/>
          <w:szCs w:val="22"/>
          <w:lang w:val="en-US" w:eastAsia="en-US"/>
        </w:rPr>
      </w:pPr>
      <w:hyperlink w:anchor="_Toc528365652" w:history="1">
        <w:r w:rsidR="00673C5B" w:rsidRPr="00927091">
          <w:rPr>
            <w:rStyle w:val="Hipervnculo"/>
            <w:rFonts w:cs="Arial"/>
            <w:noProof/>
          </w:rPr>
          <w:t>10.5</w:t>
        </w:r>
        <w:r w:rsidR="00673C5B">
          <w:rPr>
            <w:rFonts w:asciiTheme="minorHAnsi" w:eastAsiaTheme="minorEastAsia" w:hAnsiTheme="minorHAnsi" w:cstheme="minorBidi"/>
            <w:smallCaps w:val="0"/>
            <w:noProof/>
            <w:sz w:val="22"/>
            <w:szCs w:val="22"/>
            <w:lang w:val="en-US" w:eastAsia="en-US"/>
          </w:rPr>
          <w:tab/>
        </w:r>
        <w:r w:rsidR="00673C5B" w:rsidRPr="00927091">
          <w:rPr>
            <w:rStyle w:val="Hipervnculo"/>
            <w:rFonts w:cs="Arial"/>
            <w:noProof/>
          </w:rPr>
          <w:t>Autorización de ingreso y puestos de control.</w:t>
        </w:r>
        <w:r w:rsidR="00673C5B">
          <w:rPr>
            <w:noProof/>
            <w:webHidden/>
          </w:rPr>
          <w:tab/>
        </w:r>
        <w:r w:rsidR="00673C5B">
          <w:rPr>
            <w:noProof/>
            <w:webHidden/>
          </w:rPr>
          <w:fldChar w:fldCharType="begin"/>
        </w:r>
        <w:r w:rsidR="00673C5B">
          <w:rPr>
            <w:noProof/>
            <w:webHidden/>
          </w:rPr>
          <w:instrText xml:space="preserve"> PAGEREF _Toc528365652 \h </w:instrText>
        </w:r>
        <w:r w:rsidR="00673C5B">
          <w:rPr>
            <w:noProof/>
            <w:webHidden/>
          </w:rPr>
        </w:r>
        <w:r w:rsidR="00673C5B">
          <w:rPr>
            <w:noProof/>
            <w:webHidden/>
          </w:rPr>
          <w:fldChar w:fldCharType="separate"/>
        </w:r>
        <w:r w:rsidR="00673C5B">
          <w:rPr>
            <w:noProof/>
            <w:webHidden/>
          </w:rPr>
          <w:t>33</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53" w:history="1">
        <w:r w:rsidR="00673C5B" w:rsidRPr="00927091">
          <w:rPr>
            <w:rStyle w:val="Hipervnculo"/>
            <w:rFonts w:cs="Arial"/>
            <w:noProof/>
          </w:rPr>
          <w:t>11.</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PAGO DE LA INTERVENTORIA.</w:t>
        </w:r>
        <w:r w:rsidR="00673C5B">
          <w:rPr>
            <w:noProof/>
            <w:webHidden/>
          </w:rPr>
          <w:tab/>
        </w:r>
        <w:r w:rsidR="00673C5B">
          <w:rPr>
            <w:noProof/>
            <w:webHidden/>
          </w:rPr>
          <w:fldChar w:fldCharType="begin"/>
        </w:r>
        <w:r w:rsidR="00673C5B">
          <w:rPr>
            <w:noProof/>
            <w:webHidden/>
          </w:rPr>
          <w:instrText xml:space="preserve"> PAGEREF _Toc528365653 \h </w:instrText>
        </w:r>
        <w:r w:rsidR="00673C5B">
          <w:rPr>
            <w:noProof/>
            <w:webHidden/>
          </w:rPr>
        </w:r>
        <w:r w:rsidR="00673C5B">
          <w:rPr>
            <w:noProof/>
            <w:webHidden/>
          </w:rPr>
          <w:fldChar w:fldCharType="separate"/>
        </w:r>
        <w:r w:rsidR="00673C5B">
          <w:rPr>
            <w:noProof/>
            <w:webHidden/>
          </w:rPr>
          <w:t>34</w:t>
        </w:r>
        <w:r w:rsidR="00673C5B">
          <w:rPr>
            <w:noProof/>
            <w:webHidden/>
          </w:rPr>
          <w:fldChar w:fldCharType="end"/>
        </w:r>
      </w:hyperlink>
    </w:p>
    <w:p w:rsidR="00673C5B" w:rsidRDefault="004A520A">
      <w:pPr>
        <w:pStyle w:val="TDC10"/>
        <w:rPr>
          <w:rFonts w:asciiTheme="minorHAnsi" w:eastAsiaTheme="minorEastAsia" w:hAnsiTheme="minorHAnsi" w:cstheme="minorBidi"/>
          <w:b w:val="0"/>
          <w:bCs w:val="0"/>
          <w:caps w:val="0"/>
          <w:noProof/>
          <w:sz w:val="22"/>
          <w:szCs w:val="22"/>
          <w:lang w:val="en-US" w:eastAsia="en-US"/>
        </w:rPr>
      </w:pPr>
      <w:hyperlink w:anchor="_Toc528365654" w:history="1">
        <w:r w:rsidR="00673C5B" w:rsidRPr="00927091">
          <w:rPr>
            <w:rStyle w:val="Hipervnculo"/>
            <w:rFonts w:cs="Arial"/>
            <w:noProof/>
          </w:rPr>
          <w:t>12.</w:t>
        </w:r>
        <w:r w:rsidR="00673C5B">
          <w:rPr>
            <w:rFonts w:asciiTheme="minorHAnsi" w:eastAsiaTheme="minorEastAsia" w:hAnsiTheme="minorHAnsi" w:cstheme="minorBidi"/>
            <w:b w:val="0"/>
            <w:bCs w:val="0"/>
            <w:caps w:val="0"/>
            <w:noProof/>
            <w:sz w:val="22"/>
            <w:szCs w:val="22"/>
            <w:lang w:val="en-US" w:eastAsia="en-US"/>
          </w:rPr>
          <w:tab/>
        </w:r>
        <w:r w:rsidR="00673C5B" w:rsidRPr="00927091">
          <w:rPr>
            <w:rStyle w:val="Hipervnculo"/>
            <w:rFonts w:cs="Arial"/>
            <w:noProof/>
          </w:rPr>
          <w:t>OTROS</w:t>
        </w:r>
        <w:r w:rsidR="00673C5B">
          <w:rPr>
            <w:noProof/>
            <w:webHidden/>
          </w:rPr>
          <w:tab/>
        </w:r>
        <w:r w:rsidR="00673C5B">
          <w:rPr>
            <w:noProof/>
            <w:webHidden/>
          </w:rPr>
          <w:fldChar w:fldCharType="begin"/>
        </w:r>
        <w:r w:rsidR="00673C5B">
          <w:rPr>
            <w:noProof/>
            <w:webHidden/>
          </w:rPr>
          <w:instrText xml:space="preserve"> PAGEREF _Toc528365654 \h </w:instrText>
        </w:r>
        <w:r w:rsidR="00673C5B">
          <w:rPr>
            <w:noProof/>
            <w:webHidden/>
          </w:rPr>
        </w:r>
        <w:r w:rsidR="00673C5B">
          <w:rPr>
            <w:noProof/>
            <w:webHidden/>
          </w:rPr>
          <w:fldChar w:fldCharType="separate"/>
        </w:r>
        <w:r w:rsidR="00673C5B">
          <w:rPr>
            <w:noProof/>
            <w:webHidden/>
          </w:rPr>
          <w:t>37</w:t>
        </w:r>
        <w:r w:rsidR="00673C5B">
          <w:rPr>
            <w:noProof/>
            <w:webHidden/>
          </w:rPr>
          <w:fldChar w:fldCharType="end"/>
        </w:r>
      </w:hyperlink>
    </w:p>
    <w:p w:rsidR="00A23F62" w:rsidRPr="006A4A47" w:rsidRDefault="00A23F62" w:rsidP="008064A0">
      <w:pPr>
        <w:rPr>
          <w:rFonts w:ascii="Arial" w:hAnsi="Arial" w:cs="Arial"/>
        </w:rPr>
      </w:pPr>
      <w:r w:rsidRPr="006A4A47">
        <w:rPr>
          <w:rFonts w:ascii="Arial" w:hAnsi="Arial" w:cs="Arial"/>
          <w:bCs/>
        </w:rPr>
        <w:fldChar w:fldCharType="end"/>
      </w:r>
    </w:p>
    <w:p w:rsidR="00A23F62" w:rsidRPr="006A4A47" w:rsidRDefault="00A23F62" w:rsidP="008064A0">
      <w:pPr>
        <w:jc w:val="both"/>
        <w:rPr>
          <w:rFonts w:ascii="Arial" w:hAnsi="Arial" w:cs="Arial"/>
          <w:lang w:val="es-CO"/>
        </w:rPr>
      </w:pPr>
    </w:p>
    <w:p w:rsidR="00A23F62" w:rsidRPr="006A4A47" w:rsidRDefault="00A23F62"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512748" w:rsidRPr="006A4A47" w:rsidRDefault="00512748" w:rsidP="008064A0">
      <w:pPr>
        <w:jc w:val="both"/>
        <w:rPr>
          <w:rFonts w:ascii="Arial" w:hAnsi="Arial" w:cs="Arial"/>
          <w:lang w:val="es-CO"/>
        </w:rPr>
      </w:pPr>
    </w:p>
    <w:p w:rsidR="008064A0" w:rsidRDefault="008064A0" w:rsidP="00CB7B8E">
      <w:pPr>
        <w:jc w:val="both"/>
        <w:rPr>
          <w:rFonts w:ascii="Arial" w:hAnsi="Arial" w:cs="Arial"/>
          <w:lang w:val="es-CO"/>
        </w:rPr>
      </w:pPr>
    </w:p>
    <w:p w:rsidR="00F76134" w:rsidRPr="006A4A47" w:rsidRDefault="00F76134" w:rsidP="00CB7B8E">
      <w:pPr>
        <w:jc w:val="both"/>
        <w:rPr>
          <w:rFonts w:ascii="Arial" w:hAnsi="Arial" w:cs="Arial"/>
          <w:lang w:val="es-CO"/>
        </w:rPr>
      </w:pPr>
    </w:p>
    <w:p w:rsidR="003446B4" w:rsidRPr="006A4A47" w:rsidRDefault="003446B4" w:rsidP="00B077A2">
      <w:pPr>
        <w:pStyle w:val="Ttulo1"/>
        <w:numPr>
          <w:ilvl w:val="0"/>
          <w:numId w:val="5"/>
        </w:numPr>
        <w:spacing w:before="0" w:after="0"/>
        <w:rPr>
          <w:rFonts w:cs="Arial"/>
          <w:bCs w:val="0"/>
          <w:kern w:val="0"/>
          <w:sz w:val="20"/>
          <w:szCs w:val="20"/>
        </w:rPr>
      </w:pPr>
      <w:bookmarkStart w:id="1" w:name="_Toc416707262"/>
      <w:bookmarkStart w:id="2" w:name="_Toc528365612"/>
      <w:r w:rsidRPr="006A4A47">
        <w:rPr>
          <w:rFonts w:cs="Arial"/>
          <w:bCs w:val="0"/>
          <w:kern w:val="0"/>
          <w:sz w:val="20"/>
          <w:szCs w:val="20"/>
        </w:rPr>
        <w:t>ALCANCE</w:t>
      </w:r>
      <w:r w:rsidR="007617B5" w:rsidRPr="006A4A47">
        <w:rPr>
          <w:rFonts w:cs="Arial"/>
          <w:bCs w:val="0"/>
          <w:kern w:val="0"/>
          <w:sz w:val="20"/>
          <w:szCs w:val="20"/>
        </w:rPr>
        <w:t>, FINALIDAD, FACULTADES Y</w:t>
      </w:r>
      <w:r w:rsidRPr="006A4A47">
        <w:rPr>
          <w:rFonts w:cs="Arial"/>
          <w:bCs w:val="0"/>
          <w:kern w:val="0"/>
          <w:sz w:val="20"/>
          <w:szCs w:val="20"/>
        </w:rPr>
        <w:t xml:space="preserve"> FUNCIONES DE LA INTERVENTORÍA.</w:t>
      </w:r>
      <w:bookmarkEnd w:id="1"/>
      <w:bookmarkEnd w:id="2"/>
    </w:p>
    <w:p w:rsidR="007617B5" w:rsidRPr="006A4A47" w:rsidRDefault="007617B5" w:rsidP="00686FE4">
      <w:pPr>
        <w:rPr>
          <w:rFonts w:ascii="Arial" w:hAnsi="Arial" w:cs="Arial"/>
        </w:rPr>
      </w:pPr>
    </w:p>
    <w:p w:rsidR="003446B4" w:rsidRPr="006A4A47" w:rsidRDefault="00652BD5" w:rsidP="00686FE4">
      <w:pPr>
        <w:pStyle w:val="Ttulo2"/>
        <w:spacing w:before="0" w:after="0"/>
        <w:jc w:val="both"/>
        <w:rPr>
          <w:rFonts w:cs="Arial"/>
          <w:bCs w:val="0"/>
          <w:i w:val="0"/>
          <w:iCs w:val="0"/>
          <w:sz w:val="20"/>
          <w:szCs w:val="20"/>
        </w:rPr>
      </w:pPr>
      <w:bookmarkStart w:id="3" w:name="_Toc416707263"/>
      <w:bookmarkStart w:id="4" w:name="_Toc528365613"/>
      <w:r w:rsidRPr="006A4A47">
        <w:rPr>
          <w:rFonts w:cs="Arial"/>
          <w:bCs w:val="0"/>
          <w:i w:val="0"/>
          <w:iCs w:val="0"/>
          <w:sz w:val="20"/>
          <w:szCs w:val="20"/>
        </w:rPr>
        <w:t xml:space="preserve">1.1 </w:t>
      </w:r>
      <w:r w:rsidR="00594C62" w:rsidRPr="006A4A47">
        <w:rPr>
          <w:rFonts w:cs="Arial"/>
          <w:bCs w:val="0"/>
          <w:i w:val="0"/>
          <w:iCs w:val="0"/>
          <w:sz w:val="20"/>
          <w:szCs w:val="20"/>
        </w:rPr>
        <w:tab/>
        <w:t>Alcance de la Interventoría.</w:t>
      </w:r>
      <w:bookmarkEnd w:id="3"/>
      <w:bookmarkEnd w:id="4"/>
    </w:p>
    <w:p w:rsidR="003446B4" w:rsidRPr="006A4A47" w:rsidRDefault="003446B4" w:rsidP="003446B4">
      <w:pPr>
        <w:jc w:val="both"/>
        <w:rPr>
          <w:rFonts w:ascii="Arial" w:hAnsi="Arial" w:cs="Arial"/>
        </w:rPr>
      </w:pPr>
    </w:p>
    <w:p w:rsidR="009D416F" w:rsidRPr="006A4A47" w:rsidRDefault="00002A11" w:rsidP="009D416F">
      <w:pPr>
        <w:jc w:val="both"/>
        <w:rPr>
          <w:rFonts w:ascii="Arial" w:hAnsi="Arial" w:cs="Arial"/>
          <w:b/>
        </w:rPr>
      </w:pPr>
      <w:r w:rsidRPr="006A4A47">
        <w:rPr>
          <w:rFonts w:ascii="Arial" w:hAnsi="Arial" w:cs="Arial"/>
        </w:rPr>
        <w:t xml:space="preserve">La interventoría, como representante de la </w:t>
      </w:r>
      <w:r w:rsidR="00135EA9" w:rsidRPr="006A4A47">
        <w:rPr>
          <w:rFonts w:ascii="Arial" w:hAnsi="Arial" w:cs="Arial"/>
        </w:rPr>
        <w:t xml:space="preserve">Aeronáutica Civil </w:t>
      </w:r>
      <w:r w:rsidRPr="006A4A47">
        <w:rPr>
          <w:rFonts w:ascii="Arial" w:hAnsi="Arial" w:cs="Arial"/>
        </w:rPr>
        <w:t xml:space="preserve">realizará el acompañamiento, la vigilancia, control y seguimiento a las actividades a desarrollar en cumplimiento del contrato, que tiene por objeto: </w:t>
      </w:r>
      <w:r w:rsidR="00BF0A08" w:rsidRPr="00BF0A08">
        <w:rPr>
          <w:rFonts w:ascii="Arial" w:hAnsi="Arial" w:cs="Arial"/>
          <w:b/>
        </w:rPr>
        <w:t>“INTERVENTORÍA INT EST Y DISEÑOS DE ING Y CONSTRUCCIÓN DE INFRAEST COMPLEMENTARIA, CERRAMIENTOS, PLATAFORMA Y GESTIÓN SOCIAL, PREDIAL, AMBIENTAL Y LOS ESTUDIOS Y DISEÑOS DE INGENIERÍA REHABILITACIÓN DE LA PISTA APTO PASTO (VIGENCIA FUTURA)”</w:t>
      </w:r>
    </w:p>
    <w:p w:rsidR="00002A11" w:rsidRPr="006A4A47" w:rsidRDefault="00002A11" w:rsidP="003446B4">
      <w:pPr>
        <w:jc w:val="both"/>
        <w:rPr>
          <w:rFonts w:ascii="Arial" w:hAnsi="Arial" w:cs="Arial"/>
        </w:rPr>
      </w:pPr>
    </w:p>
    <w:p w:rsidR="003446B4" w:rsidRPr="006A4A47" w:rsidRDefault="003446B4" w:rsidP="003446B4">
      <w:pPr>
        <w:jc w:val="both"/>
        <w:rPr>
          <w:rFonts w:ascii="Arial" w:hAnsi="Arial" w:cs="Arial"/>
        </w:rPr>
      </w:pPr>
      <w:r w:rsidRPr="006A4A47">
        <w:rPr>
          <w:rFonts w:ascii="Arial" w:hAnsi="Arial" w:cs="Arial"/>
        </w:rPr>
        <w:t xml:space="preserve">Los requerimientos de la </w:t>
      </w:r>
      <w:r w:rsidR="003D39D3" w:rsidRPr="006A4A47">
        <w:rPr>
          <w:rFonts w:ascii="Arial" w:hAnsi="Arial" w:cs="Arial"/>
        </w:rPr>
        <w:t xml:space="preserve">AEROCIVIL </w:t>
      </w:r>
      <w:r w:rsidRPr="006A4A47">
        <w:rPr>
          <w:rFonts w:ascii="Arial" w:hAnsi="Arial" w:cs="Arial"/>
        </w:rPr>
        <w:t xml:space="preserve">al contratista de </w:t>
      </w:r>
      <w:r w:rsidR="003D39D3" w:rsidRPr="006A4A47">
        <w:rPr>
          <w:rFonts w:ascii="Arial" w:hAnsi="Arial" w:cs="Arial"/>
        </w:rPr>
        <w:t xml:space="preserve">obra serán </w:t>
      </w:r>
      <w:r w:rsidRPr="006A4A47">
        <w:rPr>
          <w:rFonts w:ascii="Arial" w:hAnsi="Arial" w:cs="Arial"/>
        </w:rPr>
        <w:t xml:space="preserve">efectuados por </w:t>
      </w:r>
      <w:r w:rsidR="003D39D3" w:rsidRPr="006A4A47">
        <w:rPr>
          <w:rFonts w:ascii="Arial" w:hAnsi="Arial" w:cs="Arial"/>
        </w:rPr>
        <w:t xml:space="preserve">medio </w:t>
      </w:r>
      <w:r w:rsidRPr="006A4A47">
        <w:rPr>
          <w:rFonts w:ascii="Arial" w:hAnsi="Arial" w:cs="Arial"/>
        </w:rPr>
        <w:t>del interventor.</w:t>
      </w:r>
    </w:p>
    <w:p w:rsidR="003446B4" w:rsidRPr="006A4A47" w:rsidRDefault="003446B4" w:rsidP="003446B4">
      <w:pPr>
        <w:jc w:val="both"/>
        <w:rPr>
          <w:rFonts w:ascii="Arial" w:hAnsi="Arial" w:cs="Arial"/>
        </w:rPr>
      </w:pPr>
    </w:p>
    <w:p w:rsidR="003446B4" w:rsidRPr="006A4A47" w:rsidRDefault="003446B4" w:rsidP="003446B4">
      <w:pPr>
        <w:jc w:val="both"/>
        <w:rPr>
          <w:rFonts w:ascii="Arial" w:hAnsi="Arial" w:cs="Arial"/>
        </w:rPr>
      </w:pPr>
      <w:r w:rsidRPr="006A4A47">
        <w:rPr>
          <w:rFonts w:ascii="Arial" w:hAnsi="Arial" w:cs="Arial"/>
        </w:rPr>
        <w:t xml:space="preserve">El interventor dentro de sus funciones deberá </w:t>
      </w:r>
      <w:r w:rsidR="00814D8F" w:rsidRPr="006A4A47">
        <w:rPr>
          <w:rFonts w:ascii="Arial" w:hAnsi="Arial" w:cs="Arial"/>
        </w:rPr>
        <w:t>v</w:t>
      </w:r>
      <w:r w:rsidRPr="006A4A47">
        <w:rPr>
          <w:rFonts w:ascii="Arial" w:hAnsi="Arial" w:cs="Arial"/>
        </w:rPr>
        <w:t>igilar, controlar y coordinar la ejecución de</w:t>
      </w:r>
      <w:r w:rsidR="00814D8F" w:rsidRPr="006A4A47">
        <w:rPr>
          <w:rFonts w:ascii="Arial" w:hAnsi="Arial" w:cs="Arial"/>
        </w:rPr>
        <w:t>l</w:t>
      </w:r>
      <w:r w:rsidRPr="006A4A47">
        <w:rPr>
          <w:rFonts w:ascii="Arial" w:hAnsi="Arial" w:cs="Arial"/>
        </w:rPr>
        <w:t xml:space="preserve"> contrato asignado, a fin de garantizar a la </w:t>
      </w:r>
      <w:r w:rsidR="00814D8F" w:rsidRPr="006A4A47">
        <w:rPr>
          <w:rFonts w:ascii="Arial" w:hAnsi="Arial" w:cs="Arial"/>
        </w:rPr>
        <w:t>Aerocivil</w:t>
      </w:r>
      <w:r w:rsidRPr="006A4A47">
        <w:rPr>
          <w:rFonts w:ascii="Arial" w:hAnsi="Arial" w:cs="Arial"/>
        </w:rPr>
        <w:t xml:space="preserve">, el cumplimiento de las condiciones y obligaciones correlativas establecidas en el mismo, especialmente en lo referente a las especificaciones técnicas (calidad y cantidad), programa de ejecución física y de inversiones (cronograma de actividades del contrato) así como también por el control técnico, ambiental, administrativo, contable, legal y financiero, de acuerdo con la naturaleza del contrato. </w:t>
      </w:r>
    </w:p>
    <w:p w:rsidR="00814D8F" w:rsidRPr="006A4A47" w:rsidRDefault="00814D8F" w:rsidP="003446B4">
      <w:pPr>
        <w:jc w:val="both"/>
        <w:rPr>
          <w:rFonts w:ascii="Arial" w:hAnsi="Arial" w:cs="Arial"/>
        </w:rPr>
      </w:pPr>
    </w:p>
    <w:p w:rsidR="007E622C" w:rsidRPr="006A4A47" w:rsidRDefault="00652BD5" w:rsidP="007E622C">
      <w:pPr>
        <w:pStyle w:val="Ttulo2"/>
        <w:spacing w:before="0" w:after="0"/>
        <w:jc w:val="both"/>
        <w:rPr>
          <w:rFonts w:cs="Arial"/>
          <w:bCs w:val="0"/>
          <w:i w:val="0"/>
          <w:iCs w:val="0"/>
          <w:sz w:val="20"/>
          <w:szCs w:val="20"/>
        </w:rPr>
      </w:pPr>
      <w:bookmarkStart w:id="5" w:name="_Toc528365614"/>
      <w:r w:rsidRPr="006A4A47">
        <w:rPr>
          <w:rFonts w:cs="Arial"/>
          <w:bCs w:val="0"/>
          <w:i w:val="0"/>
          <w:iCs w:val="0"/>
          <w:sz w:val="20"/>
          <w:szCs w:val="20"/>
        </w:rPr>
        <w:t xml:space="preserve">1.2 </w:t>
      </w:r>
      <w:r w:rsidR="00594C62" w:rsidRPr="006A4A47">
        <w:rPr>
          <w:rFonts w:cs="Arial"/>
          <w:bCs w:val="0"/>
          <w:i w:val="0"/>
          <w:iCs w:val="0"/>
          <w:sz w:val="20"/>
          <w:szCs w:val="20"/>
        </w:rPr>
        <w:tab/>
      </w:r>
      <w:r w:rsidR="007E622C" w:rsidRPr="006A4A47">
        <w:rPr>
          <w:rFonts w:cs="Arial"/>
          <w:bCs w:val="0"/>
          <w:i w:val="0"/>
          <w:iCs w:val="0"/>
          <w:sz w:val="20"/>
          <w:szCs w:val="20"/>
        </w:rPr>
        <w:t>Finalidad de la Interventoría.</w:t>
      </w:r>
      <w:bookmarkEnd w:id="5"/>
    </w:p>
    <w:p w:rsidR="007E622C" w:rsidRPr="006A4A47" w:rsidRDefault="007E622C" w:rsidP="007E622C">
      <w:pPr>
        <w:jc w:val="both"/>
        <w:rPr>
          <w:rFonts w:ascii="Arial" w:hAnsi="Arial" w:cs="Arial"/>
          <w:b/>
          <w:u w:val="single"/>
        </w:rPr>
      </w:pPr>
    </w:p>
    <w:p w:rsidR="007E622C" w:rsidRPr="006A4A47" w:rsidRDefault="007E622C" w:rsidP="007E622C">
      <w:pPr>
        <w:numPr>
          <w:ilvl w:val="0"/>
          <w:numId w:val="17"/>
        </w:numPr>
        <w:jc w:val="both"/>
        <w:rPr>
          <w:rFonts w:ascii="Arial" w:hAnsi="Arial" w:cs="Arial"/>
        </w:rPr>
      </w:pPr>
      <w:r w:rsidRPr="006A4A47">
        <w:rPr>
          <w:rFonts w:ascii="Arial" w:hAnsi="Arial" w:cs="Arial"/>
        </w:rPr>
        <w:t>El interventor debe actuar como un ente de control sobre el contratista DE OBRA, para colaborar y apoyar, sin inferir en sus procedimientos privados.</w:t>
      </w:r>
    </w:p>
    <w:p w:rsidR="007E622C" w:rsidRPr="006A4A47" w:rsidRDefault="007E622C" w:rsidP="007E622C">
      <w:pPr>
        <w:ind w:left="720"/>
        <w:jc w:val="both"/>
        <w:rPr>
          <w:rFonts w:ascii="Arial" w:hAnsi="Arial" w:cs="Arial"/>
        </w:rPr>
      </w:pPr>
    </w:p>
    <w:p w:rsidR="007E622C" w:rsidRPr="006A4A47" w:rsidRDefault="007E622C" w:rsidP="007E622C">
      <w:pPr>
        <w:numPr>
          <w:ilvl w:val="0"/>
          <w:numId w:val="17"/>
        </w:numPr>
        <w:jc w:val="both"/>
        <w:rPr>
          <w:rFonts w:ascii="Arial" w:hAnsi="Arial" w:cs="Arial"/>
        </w:rPr>
      </w:pPr>
      <w:r w:rsidRPr="006A4A47">
        <w:rPr>
          <w:rFonts w:ascii="Arial" w:hAnsi="Arial" w:cs="Arial"/>
        </w:rPr>
        <w:t>Garantizar la eficiente y oportuna inversión de los recursos públicos asignados al contrato de obra.</w:t>
      </w:r>
    </w:p>
    <w:p w:rsidR="007E622C" w:rsidRPr="006A4A47" w:rsidRDefault="007E622C" w:rsidP="007E622C">
      <w:pPr>
        <w:pStyle w:val="Prrafodelista"/>
        <w:rPr>
          <w:rFonts w:ascii="Arial" w:hAnsi="Arial" w:cs="Arial"/>
        </w:rPr>
      </w:pPr>
    </w:p>
    <w:p w:rsidR="007E622C" w:rsidRPr="006A4A47" w:rsidRDefault="007E622C" w:rsidP="007E622C">
      <w:pPr>
        <w:numPr>
          <w:ilvl w:val="0"/>
          <w:numId w:val="17"/>
        </w:numPr>
        <w:jc w:val="both"/>
        <w:rPr>
          <w:rFonts w:ascii="Arial" w:hAnsi="Arial" w:cs="Arial"/>
        </w:rPr>
      </w:pPr>
      <w:r w:rsidRPr="006A4A47">
        <w:rPr>
          <w:rFonts w:ascii="Arial" w:hAnsi="Arial" w:cs="Arial"/>
        </w:rPr>
        <w:t>Asegurar que el contratista de obra se ciña a los plazos, términos, condiciones técnicas y demás previsiones pactadas para la ejecución del objeto contractual.</w:t>
      </w:r>
    </w:p>
    <w:p w:rsidR="007E622C" w:rsidRPr="006A4A47" w:rsidRDefault="007E622C" w:rsidP="007E622C">
      <w:pPr>
        <w:pStyle w:val="Prrafodelista"/>
        <w:rPr>
          <w:rFonts w:ascii="Arial" w:hAnsi="Arial" w:cs="Arial"/>
        </w:rPr>
      </w:pPr>
    </w:p>
    <w:p w:rsidR="007E622C" w:rsidRPr="006A4A47" w:rsidRDefault="007E622C" w:rsidP="007E622C">
      <w:pPr>
        <w:numPr>
          <w:ilvl w:val="0"/>
          <w:numId w:val="17"/>
        </w:numPr>
        <w:jc w:val="both"/>
        <w:rPr>
          <w:rFonts w:ascii="Arial" w:hAnsi="Arial" w:cs="Arial"/>
        </w:rPr>
      </w:pPr>
      <w:r w:rsidRPr="006A4A47">
        <w:rPr>
          <w:rFonts w:ascii="Arial" w:hAnsi="Arial" w:cs="Arial"/>
        </w:rPr>
        <w:t>Mantener permanente comunicación con el contratista de obra y suministrar a la Aerocivil los informes que se requieran en los términos que se establezcan.</w:t>
      </w:r>
    </w:p>
    <w:p w:rsidR="007E622C" w:rsidRPr="006A4A47" w:rsidRDefault="007E622C" w:rsidP="007E622C">
      <w:pPr>
        <w:pStyle w:val="Prrafodelista"/>
        <w:rPr>
          <w:rFonts w:ascii="Arial" w:hAnsi="Arial" w:cs="Arial"/>
        </w:rPr>
      </w:pPr>
    </w:p>
    <w:p w:rsidR="007E622C" w:rsidRPr="006A4A47" w:rsidRDefault="007E622C" w:rsidP="007E622C">
      <w:pPr>
        <w:numPr>
          <w:ilvl w:val="0"/>
          <w:numId w:val="17"/>
        </w:numPr>
        <w:jc w:val="both"/>
        <w:rPr>
          <w:rFonts w:ascii="Arial" w:hAnsi="Arial" w:cs="Arial"/>
        </w:rPr>
      </w:pPr>
      <w:r w:rsidRPr="006A4A47">
        <w:rPr>
          <w:rFonts w:ascii="Arial" w:hAnsi="Arial" w:cs="Arial"/>
        </w:rPr>
        <w:t>Propender por solucionar los conflictos que se generen entre el contratista de obra y la interventoría, adoptando las medidas tendientes a solucionar eventuales controversias de manera directa o en su defecto formular las posibles soluciones a las partes. Manteniendo clara la obligación del cumplimiento de la programación del contrato.</w:t>
      </w:r>
    </w:p>
    <w:p w:rsidR="007E622C" w:rsidRPr="006A4A47" w:rsidRDefault="007E622C" w:rsidP="007E622C">
      <w:pPr>
        <w:pStyle w:val="Prrafodelista"/>
        <w:rPr>
          <w:rFonts w:ascii="Arial" w:hAnsi="Arial" w:cs="Arial"/>
        </w:rPr>
      </w:pPr>
    </w:p>
    <w:p w:rsidR="007E622C" w:rsidRPr="006A4A47" w:rsidRDefault="007E622C" w:rsidP="007E622C">
      <w:pPr>
        <w:numPr>
          <w:ilvl w:val="0"/>
          <w:numId w:val="17"/>
        </w:numPr>
        <w:jc w:val="both"/>
        <w:rPr>
          <w:rFonts w:ascii="Arial" w:hAnsi="Arial" w:cs="Arial"/>
        </w:rPr>
      </w:pPr>
      <w:r w:rsidRPr="006A4A47">
        <w:rPr>
          <w:rFonts w:ascii="Arial" w:hAnsi="Arial" w:cs="Arial"/>
        </w:rPr>
        <w:t>Velar porque el contrato de obra no se interrumpa de manera injustificada.</w:t>
      </w:r>
    </w:p>
    <w:p w:rsidR="007E622C" w:rsidRPr="006A4A47" w:rsidRDefault="007E622C" w:rsidP="007E622C">
      <w:pPr>
        <w:pStyle w:val="Prrafodelista"/>
        <w:rPr>
          <w:rFonts w:ascii="Arial" w:hAnsi="Arial" w:cs="Arial"/>
        </w:rPr>
      </w:pPr>
    </w:p>
    <w:p w:rsidR="007E622C" w:rsidRDefault="007E622C" w:rsidP="007E622C">
      <w:pPr>
        <w:numPr>
          <w:ilvl w:val="0"/>
          <w:numId w:val="17"/>
        </w:numPr>
        <w:jc w:val="both"/>
        <w:rPr>
          <w:rFonts w:ascii="Arial" w:hAnsi="Arial" w:cs="Arial"/>
        </w:rPr>
      </w:pPr>
      <w:r w:rsidRPr="006A4A47">
        <w:rPr>
          <w:rFonts w:ascii="Arial" w:hAnsi="Arial" w:cs="Arial"/>
        </w:rPr>
        <w:t>Hacer cumplir el objeto del contrato de obra, origen de este proceso de Interventoría.</w:t>
      </w:r>
    </w:p>
    <w:p w:rsidR="007E622C" w:rsidRDefault="007E622C" w:rsidP="007E622C">
      <w:pPr>
        <w:pStyle w:val="Prrafodelista"/>
        <w:rPr>
          <w:rFonts w:ascii="Arial" w:hAnsi="Arial" w:cs="Arial"/>
        </w:rPr>
      </w:pPr>
    </w:p>
    <w:p w:rsidR="007E622C" w:rsidRPr="006A4A47" w:rsidRDefault="007E622C" w:rsidP="007E622C">
      <w:pPr>
        <w:ind w:left="1440"/>
        <w:jc w:val="both"/>
        <w:rPr>
          <w:rFonts w:ascii="Arial" w:hAnsi="Arial" w:cs="Arial"/>
        </w:rPr>
      </w:pPr>
    </w:p>
    <w:p w:rsidR="007E622C" w:rsidRPr="006A4A47" w:rsidRDefault="007E622C" w:rsidP="007E622C">
      <w:pPr>
        <w:pStyle w:val="Ttulo2"/>
        <w:spacing w:before="0" w:after="0"/>
        <w:jc w:val="both"/>
        <w:rPr>
          <w:rFonts w:cs="Arial"/>
          <w:bCs w:val="0"/>
          <w:i w:val="0"/>
          <w:iCs w:val="0"/>
          <w:sz w:val="20"/>
          <w:szCs w:val="20"/>
        </w:rPr>
      </w:pPr>
      <w:bookmarkStart w:id="6" w:name="_Toc528365615"/>
      <w:r w:rsidRPr="006A4A47">
        <w:rPr>
          <w:rFonts w:cs="Arial"/>
          <w:bCs w:val="0"/>
          <w:i w:val="0"/>
          <w:iCs w:val="0"/>
          <w:sz w:val="20"/>
          <w:szCs w:val="20"/>
        </w:rPr>
        <w:t xml:space="preserve">1.3 </w:t>
      </w:r>
      <w:r w:rsidRPr="006A4A47">
        <w:rPr>
          <w:rFonts w:cs="Arial"/>
          <w:bCs w:val="0"/>
          <w:i w:val="0"/>
          <w:iCs w:val="0"/>
          <w:sz w:val="20"/>
          <w:szCs w:val="20"/>
        </w:rPr>
        <w:tab/>
        <w:t>Facultades de la Interventoría.</w:t>
      </w:r>
      <w:bookmarkEnd w:id="6"/>
    </w:p>
    <w:p w:rsidR="007E622C" w:rsidRPr="006A4A47" w:rsidRDefault="007E622C" w:rsidP="007E622C">
      <w:pPr>
        <w:rPr>
          <w:rFonts w:ascii="Arial" w:hAnsi="Arial" w:cs="Arial"/>
        </w:rPr>
      </w:pPr>
    </w:p>
    <w:p w:rsidR="007E622C" w:rsidRPr="006A4A47" w:rsidRDefault="007E622C" w:rsidP="007E622C">
      <w:pPr>
        <w:pStyle w:val="Default"/>
        <w:numPr>
          <w:ilvl w:val="0"/>
          <w:numId w:val="23"/>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Exigir al contratista de obra el cumplimiento de las obligaciones previstas en el contrato.</w:t>
      </w:r>
    </w:p>
    <w:p w:rsidR="007E622C" w:rsidRPr="006A4A47" w:rsidRDefault="007E622C" w:rsidP="007E622C">
      <w:pPr>
        <w:pStyle w:val="Default"/>
        <w:tabs>
          <w:tab w:val="left" w:pos="142"/>
        </w:tabs>
        <w:jc w:val="both"/>
        <w:rPr>
          <w:rFonts w:eastAsia="Times New Roman" w:cs="Arial"/>
          <w:color w:val="auto"/>
          <w:sz w:val="20"/>
          <w:szCs w:val="20"/>
          <w:lang w:val="es-ES" w:eastAsia="es-ES"/>
        </w:rPr>
      </w:pPr>
    </w:p>
    <w:p w:rsidR="007E622C" w:rsidRPr="006A4A47" w:rsidRDefault="007E622C" w:rsidP="007E622C">
      <w:pPr>
        <w:pStyle w:val="Default"/>
        <w:numPr>
          <w:ilvl w:val="0"/>
          <w:numId w:val="18"/>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Impartir las instrucciones al contratista de obra sobre el cumplimiento de sus obligaciones y del objeto contractual del contrato de obra.</w:t>
      </w:r>
    </w:p>
    <w:p w:rsidR="007E622C" w:rsidRPr="006A4A47" w:rsidRDefault="007E622C" w:rsidP="007E622C">
      <w:pPr>
        <w:pStyle w:val="Default"/>
        <w:tabs>
          <w:tab w:val="left" w:pos="142"/>
        </w:tabs>
        <w:ind w:left="720"/>
        <w:jc w:val="both"/>
        <w:rPr>
          <w:rFonts w:eastAsia="Times New Roman" w:cs="Arial"/>
          <w:color w:val="auto"/>
          <w:sz w:val="20"/>
          <w:szCs w:val="20"/>
          <w:lang w:val="es-ES" w:eastAsia="es-ES"/>
        </w:rPr>
      </w:pPr>
    </w:p>
    <w:p w:rsidR="007E622C" w:rsidRPr="006A4A47" w:rsidRDefault="007E622C" w:rsidP="007E622C">
      <w:pPr>
        <w:pStyle w:val="Default"/>
        <w:numPr>
          <w:ilvl w:val="0"/>
          <w:numId w:val="18"/>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Exigir al contratista de obra la información necesaria, así como recomendar lo que contribuya a la mejora en la ejecución del objeto contractual del proyecto y, en general adoptar las medidas para un óptimo avance del contrato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8"/>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Dejar constancia escrita de todas sus actuaciones, las instrucciones que imparta serán por escrito, y son de obligatorio cumplimiento para el contratista de obra siempre y cuando</w:t>
      </w:r>
      <w:r>
        <w:rPr>
          <w:rFonts w:eastAsia="Times New Roman" w:cs="Arial"/>
          <w:color w:val="auto"/>
          <w:sz w:val="20"/>
          <w:szCs w:val="20"/>
          <w:lang w:val="es-ES" w:eastAsia="es-ES"/>
        </w:rPr>
        <w:t>,</w:t>
      </w:r>
      <w:r w:rsidRPr="006A4A47">
        <w:rPr>
          <w:rFonts w:eastAsia="Times New Roman" w:cs="Arial"/>
          <w:color w:val="auto"/>
          <w:sz w:val="20"/>
          <w:szCs w:val="20"/>
          <w:lang w:val="es-ES" w:eastAsia="es-ES"/>
        </w:rPr>
        <w:t xml:space="preserve"> estén en concordancia con la constitución, la ley y el contrato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8"/>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 xml:space="preserve">Hacer cumplir el plazo contractual establecido a través del cumplimiento del cronograma de ejecución aprobado al </w:t>
      </w:r>
      <w:r w:rsidRPr="006A4A47">
        <w:rPr>
          <w:rFonts w:cs="Arial"/>
          <w:sz w:val="20"/>
          <w:szCs w:val="20"/>
        </w:rPr>
        <w:t>Contratista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8"/>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Aprobar o improbar las obras y actas del Contratista de obra</w:t>
      </w:r>
      <w:r>
        <w:rPr>
          <w:rFonts w:eastAsia="Times New Roman" w:cs="Arial"/>
          <w:color w:val="auto"/>
          <w:sz w:val="20"/>
          <w:szCs w:val="20"/>
          <w:lang w:val="es-ES" w:eastAsia="es-ES"/>
        </w:rPr>
        <w:t>,</w:t>
      </w:r>
      <w:r w:rsidRPr="006A4A47">
        <w:rPr>
          <w:rFonts w:eastAsia="Times New Roman" w:cs="Arial"/>
          <w:color w:val="auto"/>
          <w:sz w:val="20"/>
          <w:szCs w:val="20"/>
          <w:lang w:val="es-ES" w:eastAsia="es-ES"/>
        </w:rPr>
        <w:t xml:space="preserve"> para el pago de la ejecución del contrato de obra.</w:t>
      </w:r>
    </w:p>
    <w:p w:rsidR="007E622C" w:rsidRPr="006A4A47" w:rsidRDefault="007E622C" w:rsidP="007E622C">
      <w:pPr>
        <w:pStyle w:val="Ttulo2"/>
        <w:spacing w:before="0" w:after="0"/>
        <w:jc w:val="both"/>
        <w:rPr>
          <w:rFonts w:cs="Arial"/>
          <w:bCs w:val="0"/>
          <w:i w:val="0"/>
          <w:iCs w:val="0"/>
          <w:sz w:val="20"/>
          <w:szCs w:val="20"/>
        </w:rPr>
      </w:pPr>
    </w:p>
    <w:p w:rsidR="007E622C" w:rsidRPr="006A4A47" w:rsidRDefault="007E622C" w:rsidP="007E622C">
      <w:pPr>
        <w:pStyle w:val="Ttulo2"/>
        <w:spacing w:before="0" w:after="0"/>
        <w:jc w:val="both"/>
        <w:rPr>
          <w:rFonts w:cs="Arial"/>
          <w:bCs w:val="0"/>
          <w:i w:val="0"/>
          <w:iCs w:val="0"/>
          <w:sz w:val="20"/>
          <w:szCs w:val="20"/>
        </w:rPr>
      </w:pPr>
      <w:bookmarkStart w:id="7" w:name="_Toc528365616"/>
      <w:r w:rsidRPr="006A4A47">
        <w:rPr>
          <w:rFonts w:cs="Arial"/>
          <w:bCs w:val="0"/>
          <w:i w:val="0"/>
          <w:iCs w:val="0"/>
          <w:sz w:val="20"/>
          <w:szCs w:val="20"/>
        </w:rPr>
        <w:t xml:space="preserve">1.4 </w:t>
      </w:r>
      <w:r w:rsidRPr="006A4A47">
        <w:rPr>
          <w:rFonts w:cs="Arial"/>
          <w:bCs w:val="0"/>
          <w:i w:val="0"/>
          <w:iCs w:val="0"/>
          <w:sz w:val="20"/>
          <w:szCs w:val="20"/>
        </w:rPr>
        <w:tab/>
        <w:t>Funciones administrativas de la Interventoría.</w:t>
      </w:r>
      <w:bookmarkEnd w:id="7"/>
    </w:p>
    <w:p w:rsidR="007E622C" w:rsidRPr="006A4A47" w:rsidRDefault="007E622C" w:rsidP="007E622C">
      <w:pPr>
        <w:pStyle w:val="Default"/>
        <w:tabs>
          <w:tab w:val="left" w:pos="142"/>
        </w:tabs>
        <w:jc w:val="both"/>
        <w:rPr>
          <w:rFonts w:eastAsia="Times New Roman" w:cs="Arial"/>
          <w:color w:val="auto"/>
          <w:sz w:val="20"/>
          <w:szCs w:val="20"/>
          <w:lang w:val="es-ES" w:eastAsia="es-ES"/>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Compilar la documentación de la etapa precontractual</w:t>
      </w:r>
      <w:r>
        <w:rPr>
          <w:rFonts w:eastAsia="Times New Roman" w:cs="Arial"/>
          <w:color w:val="auto"/>
          <w:sz w:val="20"/>
          <w:szCs w:val="20"/>
          <w:lang w:val="es-ES" w:eastAsia="es-ES"/>
        </w:rPr>
        <w:t xml:space="preserve">, </w:t>
      </w:r>
      <w:r w:rsidRPr="006A4A47">
        <w:rPr>
          <w:rFonts w:eastAsia="Times New Roman" w:cs="Arial"/>
          <w:color w:val="auto"/>
          <w:sz w:val="20"/>
          <w:szCs w:val="20"/>
          <w:lang w:val="es-ES" w:eastAsia="es-ES"/>
        </w:rPr>
        <w:t>de los estudios y diseños que se requiera, y hacer los análisis de la información con el fin de contar con el máximo de información sobre el origen del contrato de obra.</w:t>
      </w:r>
    </w:p>
    <w:p w:rsidR="007E622C" w:rsidRPr="006A4A47" w:rsidRDefault="007E622C" w:rsidP="007E622C">
      <w:pPr>
        <w:pStyle w:val="Default"/>
        <w:tabs>
          <w:tab w:val="left" w:pos="142"/>
        </w:tabs>
        <w:ind w:left="720"/>
        <w:jc w:val="both"/>
        <w:rPr>
          <w:rFonts w:eastAsia="Times New Roman" w:cs="Arial"/>
          <w:color w:val="auto"/>
          <w:sz w:val="20"/>
          <w:szCs w:val="20"/>
          <w:lang w:val="es-ES" w:eastAsia="es-ES"/>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Establecer mecanismos (administrativos, técnicos y legales) agiles y eficientes para el desarrollo de la interventoría a su cargo.</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Verificar que el contratista de obra cuente con los permisos, autorizaciones, concesiones y/o licencias necesarias para la ejecución del objeto contractual.</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Llevar estricto control sobre la correspondencia que se produzca con el contratista de obra durante la ejecución del contrato.</w:t>
      </w:r>
    </w:p>
    <w:p w:rsidR="007E622C" w:rsidRPr="006A4A47" w:rsidRDefault="007E622C" w:rsidP="007E622C">
      <w:pPr>
        <w:pStyle w:val="Default"/>
        <w:tabs>
          <w:tab w:val="left" w:pos="142"/>
        </w:tabs>
        <w:ind w:left="720"/>
        <w:jc w:val="both"/>
        <w:rPr>
          <w:rFonts w:eastAsia="Times New Roman" w:cs="Arial"/>
          <w:color w:val="auto"/>
          <w:sz w:val="20"/>
          <w:szCs w:val="20"/>
          <w:lang w:val="es-ES" w:eastAsia="es-ES"/>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Organizar la información y los documentos que se generen durante la ejecución del contrato de obra, manteniéndolos a disposición de las partes y entregar los originales a la Aerocivil a más tardar con la liquidación del contrato, cumpliendo con las normas vigentes para archivo a la fecha de entrega.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Evitar que por causas atribuibles a la Aerocivil sobrevenga una mayor onerosidad al contrato de obra, rompiendo el equilibrio económico del mismo.</w:t>
      </w: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Programar y coordinar, con el director de obra o a quien este designe, comités periódicos para analizar el estado de ejecución y avance del contrato.</w:t>
      </w:r>
    </w:p>
    <w:p w:rsidR="007E622C" w:rsidRPr="006A4A47" w:rsidRDefault="007E622C" w:rsidP="007E622C">
      <w:pPr>
        <w:pStyle w:val="Default"/>
        <w:tabs>
          <w:tab w:val="left" w:pos="142"/>
        </w:tabs>
        <w:ind w:left="720"/>
        <w:jc w:val="both"/>
        <w:rPr>
          <w:rFonts w:eastAsia="Times New Roman" w:cs="Arial"/>
          <w:color w:val="auto"/>
          <w:sz w:val="20"/>
          <w:szCs w:val="20"/>
          <w:lang w:val="es-ES" w:eastAsia="es-ES"/>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Presentar a la Aerocivil informes semanales, mensuales o cada vez que sea solicitado, sobre el estado de ejecución y avance del contrato de obra, la no presentación oportuna de estos o la insuficiencia en su contenido, dará lugar a que la entidad inicie los procesos sancionatorios a que haya lugar en contra de la firma interventora.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Presentar los informes establecidos en este documento o en el manual de interventoría o los solicitados por la Entidad para atender los requerimientos efectuados por los organismos de control.</w:t>
      </w:r>
    </w:p>
    <w:p w:rsidR="007E622C" w:rsidRPr="006A4A47" w:rsidRDefault="007E622C" w:rsidP="007E622C">
      <w:pPr>
        <w:pStyle w:val="Default"/>
        <w:tabs>
          <w:tab w:val="left" w:pos="142"/>
        </w:tabs>
        <w:ind w:left="720"/>
        <w:jc w:val="both"/>
        <w:rPr>
          <w:rFonts w:eastAsia="Times New Roman" w:cs="Arial"/>
          <w:color w:val="auto"/>
          <w:sz w:val="20"/>
          <w:szCs w:val="20"/>
          <w:lang w:val="es-ES" w:eastAsia="es-ES"/>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lastRenderedPageBreak/>
        <w:t>Exigir el cumplimiento de las normas de seguridad, higiene, salud ocupacional y las de carácter ambiental que sean aplicables al contrato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Dar cumplimiento de las normas de seguridad, higiene, salud ocupacional y las de carácter ambiental que sean aplicables al contrato de interventoría.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Adelantar cualquier otra actuación administrativa necesaria para la correcta dirección, desarrollo y ejecución adecuada del objeto contractual del contrato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Vigilar porque se cumplan los requisitos contractuales de las garantías o amparos de póliza del contrato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Mantener el control sobre la vigencia y plazo de las garantías otorgadas por el contratista de obra.</w:t>
      </w:r>
    </w:p>
    <w:p w:rsidR="007E622C" w:rsidRPr="006A4A47" w:rsidRDefault="007E622C" w:rsidP="007E622C">
      <w:pPr>
        <w:pStyle w:val="Prrafodelista"/>
        <w:rPr>
          <w:rFonts w:ascii="Arial" w:hAnsi="Arial" w:cs="Arial"/>
        </w:rPr>
      </w:pPr>
    </w:p>
    <w:p w:rsidR="007E622C" w:rsidRPr="006A4A47"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eastAsia="Times New Roman" w:cs="Arial"/>
          <w:color w:val="auto"/>
          <w:sz w:val="20"/>
          <w:szCs w:val="20"/>
          <w:lang w:val="es-ES" w:eastAsia="es-ES"/>
        </w:rPr>
        <w:t>Facilitar en cualquier momento a la Aerocivil la documentación en donde se pueda verificar el personal requerido contractualmente de obra e interventoría, así como prestar el acompañamiento a campo para constatar la presencia de los profesionales de obra e interventoría.</w:t>
      </w:r>
    </w:p>
    <w:p w:rsidR="007E622C" w:rsidRPr="006A4A47" w:rsidRDefault="007E622C" w:rsidP="007E622C">
      <w:pPr>
        <w:pStyle w:val="Prrafodelista"/>
        <w:rPr>
          <w:rFonts w:ascii="Arial" w:hAnsi="Arial" w:cs="Arial"/>
        </w:rPr>
      </w:pPr>
    </w:p>
    <w:p w:rsidR="007E622C" w:rsidRPr="007C1156"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6A4A47">
        <w:rPr>
          <w:rFonts w:cs="Arial"/>
          <w:sz w:val="20"/>
          <w:szCs w:val="20"/>
        </w:rPr>
        <w:t xml:space="preserve">Previo a la suscripción de la liquidación del contrato de obra, el Interventor deberá efectuar la revisión de los documentos finales de orden técnico, informes, planos, etc., con sus contenidos debidamente revisados y aprobados; y en las cantidades, calidades y formatos exigidos por la Aerocivil. En caso de que estos informes o documentos tengan observaciones, se deberá velar por que los ajustes, aclaraciones o correcciones y su nueva entrega, se hagan en las fechas indicadas por el Supervisor designado por la Aerocivil. </w:t>
      </w:r>
    </w:p>
    <w:p w:rsidR="007E622C" w:rsidRPr="006A4A47" w:rsidRDefault="007E622C" w:rsidP="007E622C">
      <w:pPr>
        <w:pStyle w:val="Prrafodelista"/>
        <w:rPr>
          <w:rFonts w:ascii="Arial" w:hAnsi="Arial" w:cs="Arial"/>
        </w:rPr>
      </w:pPr>
    </w:p>
    <w:p w:rsidR="007E622C" w:rsidRPr="004D39EE"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4D39EE">
        <w:rPr>
          <w:rFonts w:cs="Arial"/>
          <w:sz w:val="20"/>
          <w:szCs w:val="20"/>
        </w:rPr>
        <w:t>Implementar un sistema de correspondencia y archivística, utilizando los formatos y procedimientos establecidos por la Entidad, cumpliendo con las disposiciones Normativas y las contenidas en circulares, resoluciones y decretos que se relacionen con el manejo de la correspondencia y archivística del contrato vigilado, de los contratos de obra e interventoría.</w:t>
      </w:r>
    </w:p>
    <w:p w:rsidR="007E622C" w:rsidRPr="004D39EE" w:rsidRDefault="007E622C" w:rsidP="007E622C">
      <w:pPr>
        <w:pStyle w:val="Prrafodelista"/>
        <w:rPr>
          <w:rFonts w:ascii="Arial" w:hAnsi="Arial" w:cs="Arial"/>
        </w:rPr>
      </w:pPr>
    </w:p>
    <w:p w:rsidR="007E622C" w:rsidRPr="004D39EE"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4D39EE">
        <w:rPr>
          <w:rFonts w:cs="Arial"/>
          <w:sz w:val="20"/>
          <w:szCs w:val="20"/>
        </w:rPr>
        <w:t>El Contratista de interventoría podrá contemplar dentro de sus costos, el Canon de Arrendamiento y/o compensación por mejoras, en el caso que las instalaciones para las oficinas sean suministradas por la Entidad, y aceptadas por el contratista interventor. En este caso, las instalaciones deberán ser entregadas y recibidas por el supervis</w:t>
      </w:r>
      <w:r>
        <w:rPr>
          <w:rFonts w:cs="Arial"/>
          <w:sz w:val="20"/>
          <w:szCs w:val="20"/>
        </w:rPr>
        <w:t>o</w:t>
      </w:r>
      <w:r w:rsidRPr="004D39EE">
        <w:rPr>
          <w:rFonts w:cs="Arial"/>
          <w:sz w:val="20"/>
          <w:szCs w:val="20"/>
        </w:rPr>
        <w:t>r, al inicio y final del contrato, para lo cual se hará un acta de inventario con el registro escrito y fotográfico del estado de entrega, y posterior de recibo, donde como mínimo se cuente con igual o mejor condiciones a las existentes. A la terminación del contrato de interventoría deberá proceder a desocupar y asear las instalaciones permanentes que la Aerocivil le hubiere autorizado utilizar, reintegrándolas en perfecto estado y servicio.</w:t>
      </w:r>
    </w:p>
    <w:p w:rsidR="007E622C" w:rsidRPr="004D39EE" w:rsidRDefault="007E622C" w:rsidP="007E622C">
      <w:pPr>
        <w:pStyle w:val="Prrafodelista"/>
        <w:rPr>
          <w:rFonts w:ascii="Arial" w:hAnsi="Arial" w:cs="Arial"/>
        </w:rPr>
      </w:pPr>
    </w:p>
    <w:p w:rsidR="007E622C" w:rsidRPr="004D39EE"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4D39EE">
        <w:rPr>
          <w:rFonts w:cs="Arial"/>
          <w:sz w:val="20"/>
          <w:szCs w:val="20"/>
        </w:rPr>
        <w:t>Asistir y participar en las reuniones y comités convocados por la Aeronáutica Civil, siempre que se requiera, y con los recursos y Especialistas necesarios para ofrecer la asesoría necesaria, en atención a las actividades del contrato en ejecución.</w:t>
      </w:r>
    </w:p>
    <w:p w:rsidR="007E622C" w:rsidRPr="004D39EE" w:rsidRDefault="007E622C" w:rsidP="007E622C">
      <w:pPr>
        <w:pStyle w:val="Prrafodelista"/>
        <w:rPr>
          <w:rFonts w:ascii="Arial" w:hAnsi="Arial" w:cs="Arial"/>
        </w:rPr>
      </w:pPr>
    </w:p>
    <w:p w:rsidR="007E622C" w:rsidRPr="004D39EE" w:rsidRDefault="007E622C" w:rsidP="007E622C">
      <w:pPr>
        <w:pStyle w:val="Default"/>
        <w:numPr>
          <w:ilvl w:val="0"/>
          <w:numId w:val="19"/>
        </w:numPr>
        <w:tabs>
          <w:tab w:val="left" w:pos="142"/>
        </w:tabs>
        <w:jc w:val="both"/>
        <w:rPr>
          <w:rFonts w:eastAsia="Times New Roman" w:cs="Arial"/>
          <w:color w:val="auto"/>
          <w:sz w:val="20"/>
          <w:szCs w:val="20"/>
          <w:lang w:val="es-ES" w:eastAsia="es-ES"/>
        </w:rPr>
      </w:pPr>
      <w:r w:rsidRPr="004D39EE">
        <w:rPr>
          <w:rFonts w:cs="Arial"/>
          <w:sz w:val="20"/>
          <w:szCs w:val="20"/>
        </w:rPr>
        <w:t>Tener la disponibilidad y comprometerse a realizar labores en horarios diurnos y nocturnos, acorde con los requisitos de desarrollo del Contrato de obra, de acuerdo con las ventanas operacionales y permisos acordados, para ejecutar actividades de campo, sin que esto genere erogaciones económicas al contratista de interventoría o reclamaciones por mayor permanencia o costos de personal.</w:t>
      </w:r>
    </w:p>
    <w:p w:rsidR="007E622C" w:rsidRPr="004D39EE" w:rsidRDefault="007E622C" w:rsidP="007E622C">
      <w:pPr>
        <w:pStyle w:val="Prrafodelista"/>
        <w:rPr>
          <w:rFonts w:ascii="Arial" w:hAnsi="Arial" w:cs="Arial"/>
        </w:rPr>
      </w:pPr>
    </w:p>
    <w:p w:rsidR="007E622C" w:rsidRPr="004D39EE" w:rsidRDefault="007E622C" w:rsidP="007E622C">
      <w:pPr>
        <w:pStyle w:val="Default"/>
        <w:numPr>
          <w:ilvl w:val="0"/>
          <w:numId w:val="19"/>
        </w:numPr>
        <w:tabs>
          <w:tab w:val="left" w:pos="142"/>
        </w:tabs>
        <w:jc w:val="both"/>
        <w:rPr>
          <w:rFonts w:cs="Arial"/>
          <w:sz w:val="20"/>
          <w:szCs w:val="20"/>
        </w:rPr>
      </w:pPr>
      <w:r w:rsidRPr="004D39EE">
        <w:rPr>
          <w:rFonts w:cs="Arial"/>
          <w:sz w:val="20"/>
          <w:szCs w:val="20"/>
        </w:rPr>
        <w:lastRenderedPageBreak/>
        <w:t>Las demás inherentes al contrato de interventoría y que sean necesarias para el cumplimiento del objeto contractual.</w:t>
      </w:r>
    </w:p>
    <w:p w:rsidR="007E622C" w:rsidRPr="006A4A47" w:rsidRDefault="007E622C" w:rsidP="007E622C">
      <w:pPr>
        <w:pStyle w:val="Prrafodelista"/>
        <w:rPr>
          <w:rFonts w:ascii="Arial" w:hAnsi="Arial" w:cs="Arial"/>
        </w:rPr>
      </w:pPr>
    </w:p>
    <w:p w:rsidR="007E622C" w:rsidRPr="006A4A47" w:rsidRDefault="007E622C" w:rsidP="007E622C">
      <w:pPr>
        <w:pStyle w:val="Default"/>
        <w:tabs>
          <w:tab w:val="left" w:pos="142"/>
        </w:tabs>
        <w:ind w:left="720"/>
        <w:jc w:val="both"/>
        <w:rPr>
          <w:rFonts w:cs="Arial"/>
          <w:sz w:val="20"/>
          <w:szCs w:val="20"/>
        </w:rPr>
      </w:pPr>
    </w:p>
    <w:p w:rsidR="007E622C" w:rsidRPr="006A4A47" w:rsidRDefault="001D1CD8" w:rsidP="007E622C">
      <w:pPr>
        <w:widowControl w:val="0"/>
        <w:numPr>
          <w:ilvl w:val="2"/>
          <w:numId w:val="10"/>
        </w:numPr>
        <w:tabs>
          <w:tab w:val="left" w:pos="567"/>
        </w:tabs>
        <w:autoSpaceDE w:val="0"/>
        <w:autoSpaceDN w:val="0"/>
        <w:adjustRightInd w:val="0"/>
        <w:spacing w:line="276" w:lineRule="auto"/>
        <w:jc w:val="both"/>
        <w:rPr>
          <w:rFonts w:ascii="Arial" w:hAnsi="Arial" w:cs="Arial"/>
          <w:b/>
          <w:lang w:val="es-CO"/>
        </w:rPr>
      </w:pPr>
      <w:r>
        <w:rPr>
          <w:rFonts w:ascii="Arial" w:hAnsi="Arial" w:cs="Arial"/>
          <w:b/>
          <w:lang w:val="es-CO"/>
        </w:rPr>
        <w:t xml:space="preserve"> </w:t>
      </w:r>
      <w:r w:rsidR="007E622C" w:rsidRPr="006A4A47">
        <w:rPr>
          <w:rFonts w:ascii="Arial" w:hAnsi="Arial" w:cs="Arial"/>
          <w:b/>
          <w:lang w:val="es-CO"/>
        </w:rPr>
        <w:tab/>
        <w:t>Autorización de ingreso y puestos de control de personal de obra e interventoría.</w:t>
      </w:r>
    </w:p>
    <w:p w:rsidR="007E622C" w:rsidRPr="006A4A47" w:rsidRDefault="007E622C" w:rsidP="007E622C">
      <w:pPr>
        <w:widowControl w:val="0"/>
        <w:tabs>
          <w:tab w:val="left" w:pos="567"/>
        </w:tabs>
        <w:autoSpaceDE w:val="0"/>
        <w:autoSpaceDN w:val="0"/>
        <w:adjustRightInd w:val="0"/>
        <w:spacing w:line="276" w:lineRule="auto"/>
        <w:jc w:val="both"/>
        <w:rPr>
          <w:rFonts w:ascii="Arial" w:hAnsi="Arial" w:cs="Arial"/>
          <w:b/>
          <w:lang w:val="es-CO"/>
        </w:rPr>
      </w:pPr>
    </w:p>
    <w:p w:rsidR="007E622C" w:rsidRPr="006A4A47"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jc w:val="both"/>
        <w:textAlignment w:val="baseline"/>
        <w:rPr>
          <w:rFonts w:ascii="Arial" w:hAnsi="Arial" w:cs="Arial"/>
          <w:lang w:val="es-CO"/>
        </w:rPr>
      </w:pPr>
      <w:r w:rsidRPr="006A4A47">
        <w:rPr>
          <w:rFonts w:ascii="Arial" w:hAnsi="Arial" w:cs="Arial"/>
        </w:rPr>
        <w:t>Toda persona o vehículo que pretenda ingresar a las áreas restringidas del aeropuerto a intervenir debe contar con el correspondiente permiso expedido por el operador o administrador aeroportuario, según corresponda.</w:t>
      </w:r>
    </w:p>
    <w:p w:rsidR="007E622C" w:rsidRPr="006A4A47" w:rsidRDefault="007E622C" w:rsidP="007E622C">
      <w:pPr>
        <w:widowControl w:val="0"/>
        <w:tabs>
          <w:tab w:val="left" w:pos="-720"/>
          <w:tab w:val="left" w:pos="567"/>
        </w:tabs>
        <w:suppressAutoHyphens/>
        <w:overflowPunct w:val="0"/>
        <w:autoSpaceDE w:val="0"/>
        <w:autoSpaceDN w:val="0"/>
        <w:adjustRightInd w:val="0"/>
        <w:spacing w:line="276" w:lineRule="auto"/>
        <w:ind w:left="720"/>
        <w:jc w:val="both"/>
        <w:textAlignment w:val="baseline"/>
        <w:rPr>
          <w:rFonts w:ascii="Arial" w:hAnsi="Arial" w:cs="Arial"/>
          <w:lang w:val="es-CO"/>
        </w:rPr>
      </w:pPr>
    </w:p>
    <w:p w:rsidR="007E622C" w:rsidRPr="006A4A47"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jc w:val="both"/>
        <w:textAlignment w:val="baseline"/>
        <w:rPr>
          <w:rFonts w:ascii="Arial" w:hAnsi="Arial" w:cs="Arial"/>
          <w:lang w:val="es-CO"/>
        </w:rPr>
      </w:pPr>
      <w:r w:rsidRPr="006A4A47">
        <w:rPr>
          <w:rFonts w:ascii="Arial" w:hAnsi="Arial" w:cs="Arial"/>
        </w:rPr>
        <w:t>Desde el momento del ingreso y durante la permanencia en las áreas restringidas, las personas y vehículos exhibirán los permisos en un lugar visible conforme lo establece el Programa Nacional de Seguridad Aeroportuaria.</w:t>
      </w:r>
      <w:bookmarkStart w:id="8" w:name="page19"/>
      <w:bookmarkEnd w:id="8"/>
    </w:p>
    <w:p w:rsidR="007E622C" w:rsidRPr="006A4A47" w:rsidRDefault="007E622C" w:rsidP="007E622C">
      <w:pPr>
        <w:pStyle w:val="Prrafodelista"/>
        <w:rPr>
          <w:rFonts w:ascii="Arial" w:hAnsi="Arial" w:cs="Arial"/>
          <w:lang w:val="es-CO"/>
        </w:rPr>
      </w:pPr>
    </w:p>
    <w:p w:rsidR="007E622C" w:rsidRPr="006A4A47"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jc w:val="both"/>
        <w:textAlignment w:val="baseline"/>
        <w:rPr>
          <w:rFonts w:ascii="Arial" w:hAnsi="Arial" w:cs="Arial"/>
          <w:lang w:val="es-CO"/>
        </w:rPr>
      </w:pPr>
      <w:r w:rsidRPr="006A4A47">
        <w:rPr>
          <w:rFonts w:ascii="Arial" w:hAnsi="Arial" w:cs="Arial"/>
        </w:rPr>
        <w:t xml:space="preserve">Las personas y vehículos sólo podrán ingresar o transitar por las áreas autorizadas en el correspondiente permiso. Si ingresan a un área distinta serán sancionados de acuerdo con lo estipulado en las normas de seguridad aeroportuaria y tales pagos estarán a cargo del contratista infractor. </w:t>
      </w:r>
    </w:p>
    <w:p w:rsidR="007E622C" w:rsidRPr="006A4A47" w:rsidRDefault="007E622C" w:rsidP="007E622C">
      <w:pPr>
        <w:pStyle w:val="Prrafodelista"/>
        <w:rPr>
          <w:rFonts w:ascii="Arial" w:hAnsi="Arial" w:cs="Arial"/>
          <w:lang w:val="es-CO"/>
        </w:rPr>
      </w:pPr>
    </w:p>
    <w:p w:rsidR="007E622C" w:rsidRPr="006A4A47"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jc w:val="both"/>
        <w:textAlignment w:val="baseline"/>
        <w:rPr>
          <w:rFonts w:ascii="Arial" w:hAnsi="Arial" w:cs="Arial"/>
          <w:lang w:val="es-CO"/>
        </w:rPr>
      </w:pPr>
      <w:r w:rsidRPr="006A4A47">
        <w:rPr>
          <w:rFonts w:ascii="Arial" w:hAnsi="Arial" w:cs="Arial"/>
        </w:rPr>
        <w:t>Los costos de los permisos del personal y vehículos serán asumidos por el contratista.</w:t>
      </w:r>
    </w:p>
    <w:p w:rsidR="007E622C" w:rsidRPr="006A4A47" w:rsidRDefault="007E622C" w:rsidP="007E622C">
      <w:pPr>
        <w:pStyle w:val="Prrafodelista"/>
        <w:rPr>
          <w:rFonts w:ascii="Arial" w:hAnsi="Arial" w:cs="Arial"/>
          <w:lang w:val="es-CO"/>
        </w:rPr>
      </w:pPr>
    </w:p>
    <w:p w:rsidR="007E622C" w:rsidRPr="004D39EE"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ind w:left="567" w:hanging="207"/>
        <w:jc w:val="both"/>
        <w:textAlignment w:val="baseline"/>
        <w:rPr>
          <w:rFonts w:ascii="Arial" w:hAnsi="Arial" w:cs="Arial"/>
          <w:lang w:val="es-CO"/>
        </w:rPr>
      </w:pPr>
      <w:r w:rsidRPr="004D39EE">
        <w:rPr>
          <w:rFonts w:ascii="Arial" w:hAnsi="Arial" w:cs="Arial"/>
        </w:rPr>
        <w:t>Los permisos serán devueltos por el contratista Interventor y de obra al término de la obra, o cuando el empleado sea retirado del servicio.</w:t>
      </w:r>
    </w:p>
    <w:p w:rsidR="007E622C" w:rsidRPr="004D39EE" w:rsidRDefault="007E622C" w:rsidP="007E622C">
      <w:pPr>
        <w:pStyle w:val="Prrafodelista"/>
        <w:rPr>
          <w:rFonts w:ascii="Arial" w:hAnsi="Arial" w:cs="Arial"/>
        </w:rPr>
      </w:pPr>
    </w:p>
    <w:p w:rsidR="007E622C" w:rsidRPr="004D39EE"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ind w:left="709"/>
        <w:jc w:val="both"/>
        <w:textAlignment w:val="baseline"/>
        <w:rPr>
          <w:rFonts w:ascii="Arial" w:hAnsi="Arial" w:cs="Arial"/>
          <w:lang w:val="es-CO"/>
        </w:rPr>
      </w:pPr>
      <w:r w:rsidRPr="004D39EE">
        <w:rPr>
          <w:rFonts w:ascii="Arial" w:hAnsi="Arial" w:cs="Arial"/>
        </w:rPr>
        <w:t xml:space="preserve"> El contratista Interventor responderá por el mal uso que sus empleados den a los permisos, a su cuenta y riesgo.</w:t>
      </w:r>
    </w:p>
    <w:p w:rsidR="007E622C" w:rsidRPr="006A4A47" w:rsidRDefault="007E622C" w:rsidP="007E622C">
      <w:pPr>
        <w:pStyle w:val="Prrafodelista"/>
        <w:rPr>
          <w:rFonts w:ascii="Arial" w:hAnsi="Arial" w:cs="Arial"/>
          <w:lang w:val="es-CO"/>
        </w:rPr>
      </w:pPr>
    </w:p>
    <w:p w:rsidR="007E622C" w:rsidRPr="006A4A47" w:rsidRDefault="007E622C" w:rsidP="007E622C">
      <w:pPr>
        <w:widowControl w:val="0"/>
        <w:numPr>
          <w:ilvl w:val="0"/>
          <w:numId w:val="20"/>
        </w:numPr>
        <w:tabs>
          <w:tab w:val="left" w:pos="-720"/>
          <w:tab w:val="left" w:pos="567"/>
        </w:tabs>
        <w:suppressAutoHyphens/>
        <w:overflowPunct w:val="0"/>
        <w:autoSpaceDE w:val="0"/>
        <w:autoSpaceDN w:val="0"/>
        <w:adjustRightInd w:val="0"/>
        <w:spacing w:line="276" w:lineRule="auto"/>
        <w:jc w:val="both"/>
        <w:textAlignment w:val="baseline"/>
        <w:rPr>
          <w:rFonts w:ascii="Arial" w:hAnsi="Arial" w:cs="Arial"/>
          <w:lang w:val="es-CO"/>
        </w:rPr>
      </w:pPr>
      <w:r w:rsidRPr="006A4A47">
        <w:rPr>
          <w:rFonts w:ascii="Arial" w:hAnsi="Arial" w:cs="Arial"/>
        </w:rPr>
        <w:t>Los retrasos en la ejecución de las obras causadas por la violación a las normas de seguridad y operaciones aeroportuarias son de exclusiva responsabilidad del contratista Interventor al igual que las multas y sanciones que por ello se generen.</w:t>
      </w:r>
    </w:p>
    <w:p w:rsidR="007E622C" w:rsidRPr="006A4A47" w:rsidRDefault="007E622C" w:rsidP="007E622C">
      <w:pPr>
        <w:pStyle w:val="Default"/>
        <w:tabs>
          <w:tab w:val="left" w:pos="142"/>
        </w:tabs>
        <w:jc w:val="both"/>
        <w:rPr>
          <w:rFonts w:eastAsia="Times New Roman" w:cs="Arial"/>
          <w:color w:val="auto"/>
          <w:sz w:val="20"/>
          <w:szCs w:val="20"/>
          <w:lang w:val="es-ES" w:eastAsia="es-ES"/>
        </w:rPr>
      </w:pPr>
    </w:p>
    <w:p w:rsidR="007E622C" w:rsidRPr="00C90EE2" w:rsidRDefault="007E622C" w:rsidP="007E622C">
      <w:pPr>
        <w:pStyle w:val="Ttulo2"/>
        <w:spacing w:before="0" w:after="0"/>
        <w:jc w:val="both"/>
        <w:rPr>
          <w:rFonts w:cs="Arial"/>
          <w:bCs w:val="0"/>
          <w:i w:val="0"/>
          <w:iCs w:val="0"/>
          <w:sz w:val="20"/>
          <w:szCs w:val="20"/>
        </w:rPr>
      </w:pPr>
      <w:bookmarkStart w:id="9" w:name="_Toc528365617"/>
      <w:r w:rsidRPr="006A4A47">
        <w:rPr>
          <w:rFonts w:cs="Arial"/>
          <w:bCs w:val="0"/>
          <w:i w:val="0"/>
          <w:iCs w:val="0"/>
          <w:sz w:val="20"/>
          <w:szCs w:val="20"/>
        </w:rPr>
        <w:t xml:space="preserve">1.5 </w:t>
      </w:r>
      <w:r w:rsidRPr="006A4A47">
        <w:rPr>
          <w:rFonts w:cs="Arial"/>
          <w:bCs w:val="0"/>
          <w:i w:val="0"/>
          <w:iCs w:val="0"/>
          <w:sz w:val="20"/>
          <w:szCs w:val="20"/>
        </w:rPr>
        <w:tab/>
        <w:t xml:space="preserve">Funciones técnicas de la </w:t>
      </w:r>
      <w:r w:rsidRPr="00C90EE2">
        <w:rPr>
          <w:rFonts w:cs="Arial"/>
          <w:bCs w:val="0"/>
          <w:i w:val="0"/>
          <w:iCs w:val="0"/>
          <w:sz w:val="20"/>
          <w:szCs w:val="20"/>
        </w:rPr>
        <w:t>Interventoría.</w:t>
      </w:r>
      <w:bookmarkEnd w:id="9"/>
    </w:p>
    <w:p w:rsidR="007E622C" w:rsidRPr="00C90EE2" w:rsidRDefault="007E622C" w:rsidP="007E622C">
      <w:pPr>
        <w:jc w:val="both"/>
        <w:rPr>
          <w:rFonts w:ascii="Arial" w:hAnsi="Arial" w:cs="Arial"/>
        </w:rPr>
      </w:pPr>
    </w:p>
    <w:p w:rsidR="007E622C" w:rsidRPr="00673C5B" w:rsidRDefault="007E622C" w:rsidP="007E622C">
      <w:pPr>
        <w:numPr>
          <w:ilvl w:val="0"/>
          <w:numId w:val="21"/>
        </w:numPr>
        <w:jc w:val="both"/>
        <w:rPr>
          <w:rFonts w:ascii="Arial" w:hAnsi="Arial" w:cs="Arial"/>
        </w:rPr>
      </w:pPr>
      <w:r w:rsidRPr="00673C5B">
        <w:rPr>
          <w:rFonts w:ascii="Arial" w:hAnsi="Arial" w:cs="Arial"/>
        </w:rPr>
        <w:t>Verificar los estudios y diseños entregados por el contratista de obra, y dar el visto bueno para la aprobación según lo previsto en el objeto contractual y las obligaciones dispuestas en el contrato de obra.</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Verificar y aprobar la localización de los trabajos y de las condiciones técnicas para iniciar y desarrollar el contrato de obra.</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Verificar el Anexo No. 2 especificaciones técnicas y especificaciones estándar, necesarias para el cumplimiento del objeto del contrato de obra, exigidos en los pliegos de condiciones, términos de referencia, normas internas de la Aeronáutica Civil y demás documentos contractuales.</w:t>
      </w:r>
    </w:p>
    <w:p w:rsidR="007E622C" w:rsidRPr="006A4A47" w:rsidRDefault="007E622C" w:rsidP="007E622C">
      <w:pPr>
        <w:ind w:left="360"/>
        <w:jc w:val="both"/>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 xml:space="preserve">El interventor debe verificar y avalar el cronograma </w:t>
      </w:r>
      <w:r>
        <w:rPr>
          <w:rFonts w:ascii="Arial" w:hAnsi="Arial" w:cs="Arial"/>
        </w:rPr>
        <w:t xml:space="preserve">de </w:t>
      </w:r>
      <w:r w:rsidRPr="006A4A47">
        <w:rPr>
          <w:rFonts w:ascii="Arial" w:hAnsi="Arial" w:cs="Arial"/>
        </w:rPr>
        <w:t>obra y plan de asignación de recursos detallado, para realizar el seguimiento a la ejecución del contrato de obra, documento que deberá entregar el contratista a la Interventoría para la suscripción del acta de inicio.</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El interventor debe revisar aprobar, y realizar seguimiento al Plan de Seguridad Operacional, presentado por el contratista</w:t>
      </w:r>
      <w:r>
        <w:rPr>
          <w:rFonts w:ascii="Arial" w:hAnsi="Arial" w:cs="Arial"/>
        </w:rPr>
        <w:t xml:space="preserve"> de obra</w:t>
      </w:r>
      <w:r w:rsidRPr="006A4A47">
        <w:rPr>
          <w:rFonts w:ascii="Arial" w:hAnsi="Arial" w:cs="Arial"/>
        </w:rPr>
        <w:t>.</w:t>
      </w:r>
    </w:p>
    <w:p w:rsidR="007E622C" w:rsidRPr="006A4A47" w:rsidRDefault="007E622C" w:rsidP="007E622C">
      <w:pPr>
        <w:pStyle w:val="Prrafodelista"/>
        <w:rPr>
          <w:rFonts w:ascii="Arial" w:hAnsi="Arial" w:cs="Arial"/>
        </w:rPr>
      </w:pPr>
    </w:p>
    <w:p w:rsidR="007E622C" w:rsidRDefault="007E622C" w:rsidP="007E622C">
      <w:pPr>
        <w:numPr>
          <w:ilvl w:val="0"/>
          <w:numId w:val="21"/>
        </w:numPr>
        <w:jc w:val="both"/>
        <w:rPr>
          <w:rFonts w:ascii="Arial" w:hAnsi="Arial" w:cs="Arial"/>
        </w:rPr>
      </w:pPr>
      <w:r w:rsidRPr="006A4A47">
        <w:rPr>
          <w:rFonts w:ascii="Arial" w:hAnsi="Arial" w:cs="Arial"/>
        </w:rPr>
        <w:t xml:space="preserve"> El interventor debe revisar, aprobar, y realizar seguimiento, a los análisis de precios unitarios (APU).</w:t>
      </w:r>
    </w:p>
    <w:p w:rsidR="007E622C"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El interventor debe presentar de forma detallada y justificada en una matriz, el análisis integral de los factores que puedan llegar a afectar el objeto contractual del contrato de obra para que sean tenidos en cuenta por la Aeronáutica Civil, en la toma de decisiones sobre solicitudes de modificación del contrato de obra e interventoría, como son la inclusión de ítem no previstos, el balance de cantidades y actividades, prórrogas, adiciones, y otros. Siendo la firma interventora responsable de la información y alcance que se presente a la Entidad y de las sanciones que de allí se deriven.</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Comprobar que el contratista de obra suministre y mantenga el personal, así como el equipo con las características e idoneidad exigidas de acuerdo con los pliegos de condiciones, términos de referencia, propuesta, estudio previo y demás documentos contractuales, y exigir su remplazo cuando fuere necesario.</w:t>
      </w:r>
    </w:p>
    <w:p w:rsidR="007E622C" w:rsidRPr="006A4A47" w:rsidRDefault="007E622C" w:rsidP="007E622C">
      <w:pPr>
        <w:ind w:left="720"/>
        <w:jc w:val="both"/>
        <w:rPr>
          <w:rFonts w:ascii="Arial" w:hAnsi="Arial" w:cs="Arial"/>
          <w:highlight w:val="yellow"/>
        </w:rPr>
      </w:pPr>
    </w:p>
    <w:p w:rsidR="007E622C" w:rsidRPr="006A4A47" w:rsidRDefault="007E622C" w:rsidP="007E622C">
      <w:pPr>
        <w:numPr>
          <w:ilvl w:val="0"/>
          <w:numId w:val="21"/>
        </w:numPr>
        <w:jc w:val="both"/>
        <w:rPr>
          <w:rFonts w:ascii="Arial" w:hAnsi="Arial" w:cs="Arial"/>
        </w:rPr>
      </w:pPr>
      <w:r w:rsidRPr="006A4A47">
        <w:rPr>
          <w:rFonts w:ascii="Arial" w:hAnsi="Arial" w:cs="Arial"/>
        </w:rPr>
        <w:t>Estudiar y recomendar los requerimientos de carácter técnico que no impliquen modificaciones al contrato. En caso de requerirse modificaciones estas deberán someterse a la decisión de la Aerocivil, previo concepto de la interventoría con la respectiva matriz de análisis integral de los factores asociados a la decisión.</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Vigilar el cumplimiento de las especificaciones técnicas de construcción, estipuladas en el contrato de obra, los resultados de los estudios y diseños y la normatividad aplicable.</w:t>
      </w:r>
    </w:p>
    <w:p w:rsidR="007E622C" w:rsidRPr="006A4A47" w:rsidRDefault="007E622C" w:rsidP="007E622C">
      <w:pPr>
        <w:ind w:left="720"/>
        <w:jc w:val="both"/>
        <w:rPr>
          <w:rFonts w:ascii="Arial" w:hAnsi="Arial" w:cs="Arial"/>
          <w:highlight w:val="yellow"/>
        </w:rPr>
      </w:pPr>
    </w:p>
    <w:p w:rsidR="007E622C" w:rsidRPr="006A4A47" w:rsidRDefault="007E622C" w:rsidP="007E622C">
      <w:pPr>
        <w:numPr>
          <w:ilvl w:val="0"/>
          <w:numId w:val="21"/>
        </w:numPr>
        <w:jc w:val="both"/>
        <w:rPr>
          <w:rFonts w:ascii="Arial" w:hAnsi="Arial" w:cs="Arial"/>
        </w:rPr>
      </w:pPr>
      <w:r w:rsidRPr="006A4A47">
        <w:rPr>
          <w:rFonts w:ascii="Arial" w:hAnsi="Arial" w:cs="Arial"/>
        </w:rPr>
        <w:t>Controlar e inspeccionar de manera permanente la calidad de la obra, equipos, materiales, bienes, insumos y productos, al igual que ordenar y supervisar los ensayos y/o pruebas a que se dé lugar para el control de ejecución y resultados de estos.</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Abrir y diligenciar la bitácora para registrar diariamente la asistencia del personal mínimo requerido en la</w:t>
      </w:r>
      <w:r>
        <w:rPr>
          <w:rFonts w:ascii="Arial" w:hAnsi="Arial" w:cs="Arial"/>
        </w:rPr>
        <w:t xml:space="preserve"> </w:t>
      </w:r>
      <w:r w:rsidRPr="006A4A47">
        <w:rPr>
          <w:rFonts w:ascii="Arial" w:hAnsi="Arial" w:cs="Arial"/>
        </w:rPr>
        <w:t>obra, registro y control de equipos, las novedades, copia de la cual deberá dejar a la Entidad para que forme parte del expediente del contrato de obra.</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Certificar el cumplimiento del contrato de obra en sus distintas etapas de ejecución.</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Prestar acompañamiento permanente e idóneo a la Aeronáutica Civil, en el evento que se realicen visitas de campo al contrato de obra ya sea de manera programada o imprevista, facilitando la logística y apoyo requerido.</w:t>
      </w:r>
    </w:p>
    <w:p w:rsidR="007E622C" w:rsidRPr="006A4A47" w:rsidRDefault="007E622C" w:rsidP="007E622C">
      <w:pPr>
        <w:pStyle w:val="Prrafodelista"/>
        <w:rPr>
          <w:rFonts w:ascii="Arial" w:hAnsi="Arial" w:cs="Arial"/>
        </w:rPr>
      </w:pPr>
    </w:p>
    <w:p w:rsidR="007E622C" w:rsidRPr="00673C5B" w:rsidRDefault="007E622C" w:rsidP="007E622C">
      <w:pPr>
        <w:numPr>
          <w:ilvl w:val="0"/>
          <w:numId w:val="21"/>
        </w:numPr>
        <w:jc w:val="both"/>
        <w:rPr>
          <w:rFonts w:ascii="Arial" w:hAnsi="Arial" w:cs="Arial"/>
        </w:rPr>
      </w:pPr>
      <w:r w:rsidRPr="00673C5B">
        <w:rPr>
          <w:rFonts w:ascii="Arial" w:hAnsi="Arial" w:cs="Arial"/>
        </w:rPr>
        <w:t>Velar por la entrega de informes, estudios, conceptos y resultados de la fase de estudios y diseños del contrato de obra, verificando que se adapten a las normas, estándares y especificaciones que forman parte del contrato, así como a los parámetros de calidad establecidos para la profesión o especialidad a la que pertenezca el proyecto. </w:t>
      </w:r>
    </w:p>
    <w:p w:rsidR="007E622C" w:rsidRPr="00673C5B" w:rsidRDefault="007E622C" w:rsidP="007E622C">
      <w:pPr>
        <w:pStyle w:val="Prrafodelista"/>
        <w:rPr>
          <w:rFonts w:ascii="Arial" w:hAnsi="Arial" w:cs="Arial"/>
        </w:rPr>
      </w:pPr>
    </w:p>
    <w:p w:rsidR="007E622C" w:rsidRDefault="007E622C" w:rsidP="007E622C">
      <w:pPr>
        <w:numPr>
          <w:ilvl w:val="0"/>
          <w:numId w:val="21"/>
        </w:numPr>
        <w:jc w:val="both"/>
        <w:rPr>
          <w:rFonts w:ascii="Arial" w:hAnsi="Arial" w:cs="Arial"/>
        </w:rPr>
      </w:pPr>
      <w:r w:rsidRPr="00673C5B">
        <w:rPr>
          <w:rFonts w:ascii="Arial" w:hAnsi="Arial" w:cs="Arial"/>
        </w:rPr>
        <w:t>Revisar, analizar y documentar en forma</w:t>
      </w:r>
      <w:r w:rsidRPr="006A4A47">
        <w:rPr>
          <w:rFonts w:ascii="Arial" w:hAnsi="Arial" w:cs="Arial"/>
        </w:rPr>
        <w:t xml:space="preserve"> completa y detallada el objeto del contrato de obra, estudios y diseños, cantidades de obra, fuentes de materiales, especificaciones técnicas, propuesta, derechos de </w:t>
      </w:r>
      <w:r w:rsidRPr="006A4A47">
        <w:rPr>
          <w:rFonts w:ascii="Arial" w:hAnsi="Arial" w:cs="Arial"/>
        </w:rPr>
        <w:lastRenderedPageBreak/>
        <w:t>autor, normas y reglamentaciones aplicables al contrato suscrito y sobre el cual, se ejercerá la interventoría y todo lo referente a la parte técnica de lo contratado.</w:t>
      </w:r>
    </w:p>
    <w:p w:rsidR="007E622C"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Conocer sobre la organización y disposiciones normativas de la Aeronáutica Civil y otras disposiciones Aeronáuticas Internacionales y demás legislación nacional aplicable al contrato de obra.</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Entregar con el acta de recibo final del contrato de obra, un informe integral en el cual se consigne el estado final de la obra, teniendo en cuenta los aspectos técnicos, económicos, jurídicos, contractuales, ambientales, sociales, prediales y de riesgos, según aplique.</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El interventor debe verificar que durante la ejecución las obras, las áreas intervenidas cuenten con el cerramiento y señalización adecuada y en buen estado.</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Resolverá toda consulta, sobre la interpretación de planos, especificaciones, pruebas y ensayos que el contratista de obra presente.</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 xml:space="preserve">Verificar y documentar que los puntos levantados por la topografía del Contrato de obra sean localizados, materializados y descritos detalladamente en el informe de topografía. </w:t>
      </w:r>
    </w:p>
    <w:p w:rsidR="007E622C" w:rsidRPr="006A4A47" w:rsidRDefault="007E622C" w:rsidP="007E622C">
      <w:pPr>
        <w:pStyle w:val="Prrafodelista"/>
        <w:rPr>
          <w:rFonts w:ascii="Arial" w:hAnsi="Arial" w:cs="Arial"/>
        </w:rPr>
      </w:pPr>
    </w:p>
    <w:p w:rsidR="007E622C" w:rsidRPr="006A4A47" w:rsidRDefault="007E622C" w:rsidP="007E622C">
      <w:pPr>
        <w:numPr>
          <w:ilvl w:val="0"/>
          <w:numId w:val="21"/>
        </w:numPr>
        <w:jc w:val="both"/>
        <w:rPr>
          <w:rFonts w:ascii="Arial" w:hAnsi="Arial" w:cs="Arial"/>
        </w:rPr>
      </w:pPr>
      <w:r w:rsidRPr="006A4A47">
        <w:rPr>
          <w:rFonts w:ascii="Arial" w:hAnsi="Arial" w:cs="Arial"/>
        </w:rPr>
        <w:t>Llevar un constante seguimiento del avance y estado del proyecto en la herramienta Microsoft Project, emitir los reportes oportunos a la entidad, cada que sean requeridos.</w:t>
      </w:r>
    </w:p>
    <w:p w:rsidR="007E622C" w:rsidRPr="006A4A47" w:rsidRDefault="007E622C" w:rsidP="007E622C">
      <w:pPr>
        <w:ind w:left="1494"/>
        <w:jc w:val="both"/>
        <w:rPr>
          <w:rFonts w:ascii="Arial" w:hAnsi="Arial" w:cs="Arial"/>
        </w:rPr>
      </w:pPr>
    </w:p>
    <w:p w:rsidR="007E622C" w:rsidRPr="006A4A47" w:rsidRDefault="007E622C" w:rsidP="007E622C">
      <w:pPr>
        <w:pStyle w:val="Ttulo2"/>
        <w:spacing w:before="0" w:after="0"/>
        <w:jc w:val="both"/>
        <w:rPr>
          <w:rFonts w:cs="Arial"/>
          <w:bCs w:val="0"/>
          <w:i w:val="0"/>
          <w:iCs w:val="0"/>
          <w:sz w:val="20"/>
          <w:szCs w:val="20"/>
          <w:lang w:val="es-CO"/>
        </w:rPr>
      </w:pPr>
      <w:bookmarkStart w:id="10" w:name="_Toc528365618"/>
      <w:r w:rsidRPr="006A4A47">
        <w:rPr>
          <w:rFonts w:cs="Arial"/>
          <w:bCs w:val="0"/>
          <w:i w:val="0"/>
          <w:iCs w:val="0"/>
          <w:sz w:val="20"/>
          <w:szCs w:val="20"/>
          <w:lang w:val="es-CO"/>
        </w:rPr>
        <w:t xml:space="preserve">1.6 </w:t>
      </w:r>
      <w:r w:rsidRPr="006A4A47">
        <w:rPr>
          <w:rFonts w:cs="Arial"/>
          <w:bCs w:val="0"/>
          <w:i w:val="0"/>
          <w:iCs w:val="0"/>
          <w:sz w:val="20"/>
          <w:szCs w:val="20"/>
          <w:lang w:val="es-CO"/>
        </w:rPr>
        <w:tab/>
        <w:t>Funciones legales de la Interventoría.</w:t>
      </w:r>
      <w:bookmarkEnd w:id="10"/>
    </w:p>
    <w:p w:rsidR="007E622C" w:rsidRPr="006A4A47" w:rsidRDefault="007E622C" w:rsidP="007E622C">
      <w:pPr>
        <w:jc w:val="both"/>
        <w:rPr>
          <w:rFonts w:ascii="Arial" w:hAnsi="Arial" w:cs="Arial"/>
          <w:b/>
          <w:lang w:val="es-CO"/>
        </w:rPr>
      </w:pPr>
    </w:p>
    <w:p w:rsidR="007E622C" w:rsidRPr="006A4A47" w:rsidRDefault="007E622C" w:rsidP="007E622C">
      <w:pPr>
        <w:numPr>
          <w:ilvl w:val="0"/>
          <w:numId w:val="22"/>
        </w:numPr>
        <w:jc w:val="both"/>
        <w:rPr>
          <w:rFonts w:ascii="Arial" w:hAnsi="Arial" w:cs="Arial"/>
        </w:rPr>
      </w:pPr>
      <w:r w:rsidRPr="006A4A47">
        <w:rPr>
          <w:rFonts w:ascii="Arial" w:hAnsi="Arial" w:cs="Arial"/>
        </w:rPr>
        <w:t>Verificar el cumplimiento de los requisitos de perfeccionamiento y ejecución del contrato de obra, previo a la suscripción del acta de inicio del contrato.</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 xml:space="preserve">Verificar el cumplimiento de los pagos de parafiscales, salud y pensiones por parte del contratista en caso de presentarse incumplimiento a esta obligación. Informar a la Entidad para que se tomen las acciones correspondientes. </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Vigilar y exigir que las garantías se mantengan de acuerdo con el contrato, y que los amparos permanezcan vigentes por el término exigido en la normatividad vigente.</w:t>
      </w:r>
    </w:p>
    <w:p w:rsidR="007E622C" w:rsidRPr="006A4A47" w:rsidRDefault="007E622C" w:rsidP="007E622C">
      <w:pPr>
        <w:pStyle w:val="Prrafodelista"/>
        <w:rPr>
          <w:rFonts w:ascii="Arial" w:hAnsi="Arial" w:cs="Arial"/>
          <w:highlight w:val="yellow"/>
        </w:rPr>
      </w:pPr>
    </w:p>
    <w:p w:rsidR="007E622C" w:rsidRPr="006A4A47" w:rsidRDefault="007E622C" w:rsidP="007E622C">
      <w:pPr>
        <w:numPr>
          <w:ilvl w:val="0"/>
          <w:numId w:val="22"/>
        </w:numPr>
        <w:jc w:val="both"/>
        <w:rPr>
          <w:rFonts w:ascii="Arial" w:hAnsi="Arial" w:cs="Arial"/>
        </w:rPr>
      </w:pPr>
      <w:r w:rsidRPr="006A4A47">
        <w:rPr>
          <w:rFonts w:ascii="Arial" w:hAnsi="Arial" w:cs="Arial"/>
        </w:rPr>
        <w:t xml:space="preserve">Estudiar y analizar las reclamaciones que presente el contratista de obra, como también realizar las recomendaciones a que haya lugar, a la entidad. </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Exigir al contratista de obra, todas las actas que demande la correcta ejecución y desarrollo del contrato, tales como: actas de inicio, actas de reuniones, actas de suspensión, actas de levantamiento de la suspensión, actas de pago parciales, actas de mayores y menores cantidades de obra, acta de terminación o recibo final del contrato, acta de liquidación del contrato y las demás que sean requeridas, entregándolas de forma oportuna.</w:t>
      </w:r>
    </w:p>
    <w:p w:rsidR="007E622C" w:rsidRPr="006A4A47" w:rsidRDefault="007E622C" w:rsidP="007E622C">
      <w:pPr>
        <w:pStyle w:val="Prrafodelista"/>
        <w:rPr>
          <w:rFonts w:ascii="Arial" w:hAnsi="Arial" w:cs="Arial"/>
        </w:rPr>
      </w:pP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Suscribir oportunamente en la entidad todas las actas que surjan en el desarrollo del contrato de obra, tales como el acta de inicio, suspensión, reinicio y recibo final, liquidación, certificación de servicios de acuerdo con la naturaleza del contrato, certificación de calidad de bienes y correcto funcionamiento de acuerdo con la naturaleza del contrato.</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Evaluar, conceptuar, o recomendar sobre las solicitudes de modificación, prorroga y/o adición al contrato de obra, para someterlo a consideración del comité que disponga la Aeronáutica Civil, a través del director o jefe el área respectiva, adjuntando los documentos soporte, siguiendo los procedimientos establecidos por la Aeronáutica Civil.</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Generar alertas tempranas al contratista de obra sobre posibles retrasos o limitaciones para la adecuada ejecución del contrato de obra, e informar lo pertinente a la Aeronáutica Civil.</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Ante eventuales retrasos o limitaciones en la ejecución del contrato de obra, la interventoría deberá exigir un plan de contingencia que permita cumplir con el programa de obra aprobado.</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Velar por el ejercicio de las facultades de dirección y reorientación de la acción contractual de la Aeronáutica Civil y de las facultades implícitas de la Aeronáutica Civil, tendientes al adecuado cumplimiento del objeto contractual, entre otras las de elaborar:</w:t>
      </w:r>
    </w:p>
    <w:p w:rsidR="007E622C" w:rsidRPr="006A4A47" w:rsidRDefault="007E622C" w:rsidP="007E622C">
      <w:pPr>
        <w:ind w:left="1494"/>
        <w:jc w:val="both"/>
        <w:rPr>
          <w:rFonts w:ascii="Arial" w:hAnsi="Arial" w:cs="Arial"/>
        </w:rPr>
      </w:pPr>
    </w:p>
    <w:p w:rsidR="007E622C" w:rsidRPr="006A4A47" w:rsidRDefault="007E622C" w:rsidP="007E622C">
      <w:pPr>
        <w:numPr>
          <w:ilvl w:val="0"/>
          <w:numId w:val="6"/>
        </w:numPr>
        <w:jc w:val="both"/>
        <w:rPr>
          <w:rFonts w:ascii="Arial" w:hAnsi="Arial" w:cs="Arial"/>
        </w:rPr>
      </w:pPr>
      <w:r w:rsidRPr="006A4A47">
        <w:rPr>
          <w:rFonts w:ascii="Arial" w:hAnsi="Arial" w:cs="Arial"/>
        </w:rPr>
        <w:t>Informes oportunos.</w:t>
      </w:r>
    </w:p>
    <w:p w:rsidR="007E622C" w:rsidRPr="006A4A47" w:rsidRDefault="007E622C" w:rsidP="007E622C">
      <w:pPr>
        <w:numPr>
          <w:ilvl w:val="0"/>
          <w:numId w:val="6"/>
        </w:numPr>
        <w:jc w:val="both"/>
        <w:rPr>
          <w:rFonts w:ascii="Arial" w:hAnsi="Arial" w:cs="Arial"/>
        </w:rPr>
      </w:pPr>
      <w:r w:rsidRPr="006A4A47">
        <w:rPr>
          <w:rFonts w:ascii="Arial" w:hAnsi="Arial" w:cs="Arial"/>
        </w:rPr>
        <w:t>Corroborar especificaciones y cronogramas</w:t>
      </w:r>
    </w:p>
    <w:p w:rsidR="007E622C" w:rsidRPr="006A4A47" w:rsidRDefault="007E622C" w:rsidP="007E622C">
      <w:pPr>
        <w:numPr>
          <w:ilvl w:val="0"/>
          <w:numId w:val="6"/>
        </w:numPr>
        <w:jc w:val="both"/>
        <w:rPr>
          <w:rFonts w:ascii="Arial" w:hAnsi="Arial" w:cs="Arial"/>
        </w:rPr>
      </w:pPr>
      <w:r w:rsidRPr="006A4A47">
        <w:rPr>
          <w:rFonts w:ascii="Arial" w:hAnsi="Arial" w:cs="Arial"/>
        </w:rPr>
        <w:t>Solicitar adiciones y prorrogas para aprobación por parte de la Aeronáutica Civil.</w:t>
      </w:r>
    </w:p>
    <w:p w:rsidR="007E622C" w:rsidRPr="006A4A47" w:rsidRDefault="007E622C" w:rsidP="007E622C">
      <w:pPr>
        <w:numPr>
          <w:ilvl w:val="0"/>
          <w:numId w:val="6"/>
        </w:numPr>
        <w:jc w:val="both"/>
        <w:rPr>
          <w:rFonts w:ascii="Arial" w:hAnsi="Arial" w:cs="Arial"/>
        </w:rPr>
      </w:pPr>
      <w:r w:rsidRPr="006A4A47">
        <w:rPr>
          <w:rFonts w:ascii="Arial" w:hAnsi="Arial" w:cs="Arial"/>
        </w:rPr>
        <w:t>Solicitar el inicio de proceso sancionatorio, aplicación de medidas correctivas, multas, terminación unilateral, caducidad ante el incumplimiento del contratista de obra, si a ello hubiere lugar.</w:t>
      </w:r>
    </w:p>
    <w:p w:rsidR="007E622C" w:rsidRPr="006A4A47" w:rsidRDefault="007E622C" w:rsidP="007E622C">
      <w:pPr>
        <w:numPr>
          <w:ilvl w:val="0"/>
          <w:numId w:val="6"/>
        </w:numPr>
        <w:jc w:val="both"/>
        <w:rPr>
          <w:rFonts w:ascii="Arial" w:hAnsi="Arial" w:cs="Arial"/>
        </w:rPr>
      </w:pPr>
      <w:r w:rsidRPr="006A4A47">
        <w:rPr>
          <w:rFonts w:ascii="Arial" w:hAnsi="Arial" w:cs="Arial"/>
        </w:rPr>
        <w:t>Solicitar y motivar los requerimientos de suspensión del contrato de obra.</w:t>
      </w:r>
    </w:p>
    <w:p w:rsidR="007E622C" w:rsidRPr="006A4A47" w:rsidRDefault="007E622C" w:rsidP="007E622C">
      <w:pPr>
        <w:ind w:left="1854"/>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Proyectar el acta de liquidación del contrato de obra</w:t>
      </w:r>
      <w:r>
        <w:rPr>
          <w:rFonts w:ascii="Arial" w:hAnsi="Arial" w:cs="Arial"/>
        </w:rPr>
        <w:t>,</w:t>
      </w:r>
      <w:r w:rsidRPr="006A4A47">
        <w:rPr>
          <w:rFonts w:ascii="Arial" w:hAnsi="Arial" w:cs="Arial"/>
        </w:rPr>
        <w:t xml:space="preserve"> de mutuo acuerdo</w:t>
      </w:r>
      <w:r>
        <w:rPr>
          <w:rFonts w:ascii="Arial" w:hAnsi="Arial" w:cs="Arial"/>
        </w:rPr>
        <w:t xml:space="preserve"> con el contratista de obra</w:t>
      </w:r>
      <w:r w:rsidRPr="006A4A47">
        <w:rPr>
          <w:rFonts w:ascii="Arial" w:hAnsi="Arial" w:cs="Arial"/>
        </w:rPr>
        <w:t xml:space="preserve"> o</w:t>
      </w:r>
      <w:r>
        <w:rPr>
          <w:rFonts w:ascii="Arial" w:hAnsi="Arial" w:cs="Arial"/>
        </w:rPr>
        <w:t>,</w:t>
      </w:r>
      <w:r w:rsidRPr="006A4A47">
        <w:rPr>
          <w:rFonts w:ascii="Arial" w:hAnsi="Arial" w:cs="Arial"/>
        </w:rPr>
        <w:t xml:space="preserve"> la unilateral si a ello hubiere lugar.</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Velar por el oportuno tramite de las solicitudes y peticiones que haga el contratista de obra, o demás entidades en relación con el desarrollo del contrato.</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Atender, tramitar o resolver toda consulta que haga el contratista de Obra, al igual que estudiar, analizar, y conceptuar sobre las reclamaciones que presente el contratista de obra y recomendar las correspondientes soluciones, que se deriven de la ejecución del contrato a la Aeronáutica Civil; realizar toda la gestión necesaria que resulte de las actividades anteriores, dado el conocimiento especializado con que cuente el INTERVENTOR, quien representa a la Aeronáutica Civil en la ejecución de las obras.</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El interventor efectuará la revisión y aprobación completa de los análisis de precios unitarios, verificando rendimientos, cantidades, equipos y en general los componentes que hacen parte integral de los APU, así como los precios de los mismos componentes; verificará aritméticamente y los confrontará con el presupuesto y contrato principal, antes de iniciar el contrato de obra.</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El interventor verificara en conjunto con el contratista de obra y en el sitio de las obras, las cantidades iniciales para registrar posteriormente, las variaciones entre el proyecto inicial y lo realmente ejecutado en la obra; dejando la constancia mediante acta o documento firmado por los representantes de las partes.</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lastRenderedPageBreak/>
        <w:t>El interventor realizará las especificaciones técnicas de los ítems no previstos que sean necesarios para la correcta ejecución de la obra, en las cuales deberá identificar claramente materiales y procesos contemplados en la obra, así como impacto financiero y costos.</w:t>
      </w:r>
      <w:r w:rsidRPr="006A4A47" w:rsidDel="003B08A6">
        <w:rPr>
          <w:rFonts w:ascii="Arial" w:hAnsi="Arial" w:cs="Arial"/>
        </w:rPr>
        <w:t xml:space="preserve"> </w:t>
      </w:r>
    </w:p>
    <w:p w:rsidR="007E622C" w:rsidRPr="006A4A47" w:rsidRDefault="007E622C" w:rsidP="007E622C">
      <w:pPr>
        <w:jc w:val="both"/>
        <w:rPr>
          <w:rFonts w:ascii="Arial" w:hAnsi="Arial" w:cs="Arial"/>
          <w:b/>
          <w:u w:val="single"/>
        </w:rPr>
      </w:pPr>
    </w:p>
    <w:p w:rsidR="007E622C" w:rsidRPr="006A4A47" w:rsidRDefault="007E622C" w:rsidP="007E622C">
      <w:pPr>
        <w:pStyle w:val="Ttulo2"/>
        <w:spacing w:before="0" w:after="0"/>
        <w:jc w:val="both"/>
        <w:rPr>
          <w:rFonts w:cs="Arial"/>
          <w:bCs w:val="0"/>
          <w:i w:val="0"/>
          <w:iCs w:val="0"/>
          <w:sz w:val="20"/>
          <w:szCs w:val="20"/>
        </w:rPr>
      </w:pPr>
      <w:bookmarkStart w:id="11" w:name="_Toc528365619"/>
      <w:r w:rsidRPr="006A4A47">
        <w:rPr>
          <w:rFonts w:cs="Arial"/>
          <w:bCs w:val="0"/>
          <w:i w:val="0"/>
          <w:iCs w:val="0"/>
          <w:sz w:val="20"/>
          <w:szCs w:val="20"/>
        </w:rPr>
        <w:t xml:space="preserve">1.7 </w:t>
      </w:r>
      <w:r w:rsidRPr="006A4A47">
        <w:rPr>
          <w:rFonts w:cs="Arial"/>
          <w:bCs w:val="0"/>
          <w:i w:val="0"/>
          <w:iCs w:val="0"/>
          <w:sz w:val="20"/>
          <w:szCs w:val="20"/>
        </w:rPr>
        <w:tab/>
        <w:t>Funciones financieras de la Interventoría.</w:t>
      </w:r>
      <w:bookmarkEnd w:id="11"/>
    </w:p>
    <w:p w:rsidR="007E622C" w:rsidRPr="006A4A47" w:rsidRDefault="007E622C" w:rsidP="007E622C">
      <w:pPr>
        <w:jc w:val="both"/>
        <w:rPr>
          <w:rFonts w:ascii="Arial" w:hAnsi="Arial" w:cs="Arial"/>
          <w:b/>
          <w:u w:val="single"/>
        </w:rPr>
      </w:pPr>
    </w:p>
    <w:p w:rsidR="007E622C" w:rsidRPr="006A4A47" w:rsidRDefault="007E622C" w:rsidP="007E622C">
      <w:pPr>
        <w:numPr>
          <w:ilvl w:val="0"/>
          <w:numId w:val="22"/>
        </w:numPr>
        <w:jc w:val="both"/>
        <w:rPr>
          <w:rFonts w:ascii="Arial" w:hAnsi="Arial" w:cs="Arial"/>
        </w:rPr>
      </w:pPr>
      <w:r w:rsidRPr="006A4A47">
        <w:rPr>
          <w:rFonts w:ascii="Arial" w:hAnsi="Arial" w:cs="Arial"/>
        </w:rPr>
        <w:t xml:space="preserve">Verificar el manejo y la correcta inversión de los recursos públicos entregados al contratista de obra en calidad de anticipo, si hubiere lugar, al igual que los rendimientos financieros que se llegaren a producir </w:t>
      </w:r>
      <w:r w:rsidRPr="004D39EE">
        <w:rPr>
          <w:rFonts w:ascii="Arial" w:hAnsi="Arial" w:cs="Arial"/>
        </w:rPr>
        <w:t>éstos, de conformidad con los pliegos de condiciones, términos de referencia, propuesta y la normatividad</w:t>
      </w:r>
      <w:r w:rsidRPr="006A4A47">
        <w:rPr>
          <w:rFonts w:ascii="Arial" w:hAnsi="Arial" w:cs="Arial"/>
        </w:rPr>
        <w:t xml:space="preserve"> vigente que rige el manejo de los recursos públicos; el interventor deberá exigir al contratista de obra la presentación de un programa de inversión del anticipo si a este hubiere lugar.</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Comprobar que el contratista de obra cuenta permanentemente con los recursos financieros necesarios para la ejecución idónea del contrato.</w:t>
      </w:r>
    </w:p>
    <w:p w:rsidR="007E622C" w:rsidRPr="006A4A47" w:rsidRDefault="007E622C" w:rsidP="007E622C">
      <w:pPr>
        <w:pStyle w:val="Prrafodelista"/>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 xml:space="preserve">Revisar y tramitar ante la Aeronáutica Civil las solicitudes de pago </w:t>
      </w:r>
      <w:r>
        <w:rPr>
          <w:rFonts w:ascii="Arial" w:hAnsi="Arial" w:cs="Arial"/>
        </w:rPr>
        <w:t>a</w:t>
      </w:r>
      <w:r w:rsidRPr="006A4A47">
        <w:rPr>
          <w:rFonts w:ascii="Arial" w:hAnsi="Arial" w:cs="Arial"/>
        </w:rPr>
        <w:t>l contratista de obra, dentro del plazo establecido en el contrato de obra, previo cumplimiento de los requisitos y obras requeridas contractualmente.</w:t>
      </w:r>
    </w:p>
    <w:p w:rsidR="007E622C" w:rsidRPr="006A4A47" w:rsidRDefault="007E622C" w:rsidP="007E622C">
      <w:pPr>
        <w:pStyle w:val="Prrafodelista"/>
        <w:rPr>
          <w:rFonts w:ascii="Arial" w:hAnsi="Arial" w:cs="Arial"/>
        </w:rPr>
      </w:pPr>
    </w:p>
    <w:p w:rsidR="007E622C" w:rsidRDefault="007E622C" w:rsidP="007E622C">
      <w:pPr>
        <w:numPr>
          <w:ilvl w:val="0"/>
          <w:numId w:val="22"/>
        </w:numPr>
        <w:jc w:val="both"/>
        <w:rPr>
          <w:rFonts w:ascii="Arial" w:hAnsi="Arial" w:cs="Arial"/>
        </w:rPr>
      </w:pPr>
      <w:r w:rsidRPr="006A4A47">
        <w:rPr>
          <w:rFonts w:ascii="Arial" w:hAnsi="Arial" w:cs="Arial"/>
        </w:rPr>
        <w:t>Llevar registro cronológico de los pagos generados por la Aeronáutica Civil a favor del contratista de obra, los cuales deben contar con los respectivos soportes.</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 xml:space="preserve">Antes de efectuar cualquier modificación en el </w:t>
      </w:r>
      <w:r w:rsidRPr="004D39EE">
        <w:rPr>
          <w:rFonts w:ascii="Arial" w:hAnsi="Arial" w:cs="Arial"/>
        </w:rPr>
        <w:t>contrato</w:t>
      </w:r>
      <w:r w:rsidRPr="006A4A47">
        <w:rPr>
          <w:rFonts w:ascii="Arial" w:hAnsi="Arial" w:cs="Arial"/>
        </w:rPr>
        <w:t xml:space="preserve"> deberá hacerse un balance económico del </w:t>
      </w:r>
      <w:r>
        <w:rPr>
          <w:rFonts w:ascii="Arial" w:hAnsi="Arial" w:cs="Arial"/>
        </w:rPr>
        <w:t>mismo</w:t>
      </w:r>
      <w:r w:rsidRPr="006A4A47">
        <w:rPr>
          <w:rFonts w:ascii="Arial" w:hAnsi="Arial" w:cs="Arial"/>
        </w:rPr>
        <w:t xml:space="preserve"> y presentarse a la </w:t>
      </w:r>
      <w:r>
        <w:rPr>
          <w:rFonts w:ascii="Arial" w:hAnsi="Arial" w:cs="Arial"/>
        </w:rPr>
        <w:t>A</w:t>
      </w:r>
      <w:r w:rsidRPr="006A4A47">
        <w:rPr>
          <w:rFonts w:ascii="Arial" w:hAnsi="Arial" w:cs="Arial"/>
        </w:rPr>
        <w:t xml:space="preserve">eronáutica </w:t>
      </w:r>
      <w:r>
        <w:rPr>
          <w:rFonts w:ascii="Arial" w:hAnsi="Arial" w:cs="Arial"/>
        </w:rPr>
        <w:t>C</w:t>
      </w:r>
      <w:r w:rsidRPr="006A4A47">
        <w:rPr>
          <w:rFonts w:ascii="Arial" w:hAnsi="Arial" w:cs="Arial"/>
        </w:rPr>
        <w:t>ivil</w:t>
      </w:r>
      <w:r>
        <w:rPr>
          <w:rFonts w:ascii="Arial" w:hAnsi="Arial" w:cs="Arial"/>
        </w:rPr>
        <w:t>,</w:t>
      </w:r>
      <w:r w:rsidRPr="006A4A47">
        <w:rPr>
          <w:rFonts w:ascii="Arial" w:hAnsi="Arial" w:cs="Arial"/>
        </w:rPr>
        <w:t xml:space="preserve"> en el cual se justifique la viabilidad de la modificación.</w:t>
      </w:r>
    </w:p>
    <w:p w:rsidR="007E622C" w:rsidRPr="006A4A47" w:rsidRDefault="007E622C" w:rsidP="007E622C">
      <w:pPr>
        <w:ind w:left="720"/>
        <w:jc w:val="both"/>
        <w:rPr>
          <w:rFonts w:ascii="Arial" w:hAnsi="Arial" w:cs="Arial"/>
        </w:rPr>
      </w:pPr>
    </w:p>
    <w:p w:rsidR="007E622C" w:rsidRPr="006A4A47" w:rsidRDefault="007E622C" w:rsidP="007E622C">
      <w:pPr>
        <w:numPr>
          <w:ilvl w:val="0"/>
          <w:numId w:val="22"/>
        </w:numPr>
        <w:jc w:val="both"/>
        <w:rPr>
          <w:rFonts w:ascii="Arial" w:hAnsi="Arial" w:cs="Arial"/>
        </w:rPr>
      </w:pPr>
      <w:r w:rsidRPr="006A4A47">
        <w:rPr>
          <w:rFonts w:ascii="Arial" w:hAnsi="Arial" w:cs="Arial"/>
        </w:rPr>
        <w:t>Revisar y verificar la adecuada presentación y contenido de las cuentas de cobro que el contratista de obra presente a la Aeronáutica Civil.</w:t>
      </w:r>
    </w:p>
    <w:p w:rsidR="007E622C" w:rsidRPr="006A4A47" w:rsidRDefault="007E622C" w:rsidP="007E622C">
      <w:pPr>
        <w:jc w:val="both"/>
        <w:rPr>
          <w:rFonts w:ascii="Arial" w:hAnsi="Arial" w:cs="Arial"/>
        </w:rPr>
      </w:pPr>
    </w:p>
    <w:p w:rsidR="007E622C" w:rsidRPr="006A4A47" w:rsidRDefault="007E622C" w:rsidP="007E622C">
      <w:pPr>
        <w:pStyle w:val="Ttulo2"/>
        <w:spacing w:before="0" w:after="0"/>
        <w:jc w:val="both"/>
        <w:rPr>
          <w:rFonts w:cs="Arial"/>
          <w:bCs w:val="0"/>
          <w:i w:val="0"/>
          <w:iCs w:val="0"/>
          <w:sz w:val="20"/>
          <w:szCs w:val="20"/>
        </w:rPr>
      </w:pPr>
      <w:bookmarkStart w:id="12" w:name="_Toc528365620"/>
      <w:r w:rsidRPr="006A4A47">
        <w:rPr>
          <w:rFonts w:cs="Arial"/>
          <w:bCs w:val="0"/>
          <w:i w:val="0"/>
          <w:iCs w:val="0"/>
          <w:sz w:val="20"/>
          <w:szCs w:val="20"/>
        </w:rPr>
        <w:t xml:space="preserve">1.8 </w:t>
      </w:r>
      <w:r w:rsidRPr="006A4A47">
        <w:rPr>
          <w:rFonts w:cs="Arial"/>
          <w:bCs w:val="0"/>
          <w:i w:val="0"/>
          <w:iCs w:val="0"/>
          <w:sz w:val="20"/>
          <w:szCs w:val="20"/>
        </w:rPr>
        <w:tab/>
        <w:t>Otras funciones de la Interventoría</w:t>
      </w:r>
      <w:bookmarkEnd w:id="12"/>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Realizar ensayos completos de laboratorio del material a utilizar y del material encontrado in situ; para revisar y aprobar las actividades contempladas en el proyecto de obra (entrega de informe al finalizar cada mes), contrastándolos contra las especificaciones aplicables y la realidad del proyecto.</w:t>
      </w:r>
    </w:p>
    <w:p w:rsidR="007E622C" w:rsidRPr="004D39EE" w:rsidRDefault="007E622C" w:rsidP="007E622C">
      <w:pPr>
        <w:shd w:val="clear" w:color="auto" w:fill="FFFFFF"/>
        <w:spacing w:before="300" w:after="300"/>
        <w:jc w:val="both"/>
        <w:rPr>
          <w:rFonts w:ascii="Arial" w:hAnsi="Arial" w:cs="Arial"/>
        </w:rPr>
      </w:pPr>
      <w:r w:rsidRPr="006A4A47">
        <w:rPr>
          <w:rFonts w:ascii="Arial" w:hAnsi="Arial" w:cs="Arial"/>
        </w:rPr>
        <w:t xml:space="preserve">Realizar periódicamente estudios de materiales y ensayos de laboratorio aplicables a las capas de estructuras de pavimento y demás materiales a utilizar, durante la ejecución de la obra, de acuerdo a lo requerido en la </w:t>
      </w:r>
      <w:r w:rsidRPr="004D39EE">
        <w:rPr>
          <w:rFonts w:ascii="Arial" w:hAnsi="Arial" w:cs="Arial"/>
        </w:rPr>
        <w:t>ejecución de la obra.</w:t>
      </w:r>
    </w:p>
    <w:p w:rsidR="007E622C" w:rsidRPr="00957E92" w:rsidRDefault="007E622C" w:rsidP="007E622C">
      <w:pPr>
        <w:shd w:val="clear" w:color="auto" w:fill="FFFFFF"/>
        <w:spacing w:before="300" w:after="300"/>
        <w:jc w:val="both"/>
        <w:rPr>
          <w:rFonts w:ascii="Arial" w:hAnsi="Arial" w:cs="Arial"/>
        </w:rPr>
      </w:pPr>
      <w:r w:rsidRPr="00957E92">
        <w:rPr>
          <w:rFonts w:ascii="Arial" w:hAnsi="Arial" w:cs="Arial"/>
        </w:rPr>
        <w:t>El interventor estará en la obligación de supervisar los trabajos al contratista de obra, una vez esté perfeccionado el contrato por parte del contratista de obra y luego de impartida la orden de iniciación por parte de La Aeronáutica Civil.</w:t>
      </w:r>
    </w:p>
    <w:p w:rsidR="007E622C" w:rsidRPr="006A4A47" w:rsidRDefault="007E622C" w:rsidP="007E622C">
      <w:pPr>
        <w:shd w:val="clear" w:color="auto" w:fill="FFFFFF"/>
        <w:spacing w:before="300" w:after="300"/>
        <w:jc w:val="both"/>
        <w:rPr>
          <w:rFonts w:ascii="Arial" w:hAnsi="Arial" w:cs="Arial"/>
        </w:rPr>
      </w:pP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Ejercer seguimiento permanente sobre el cumplimiento en la obtención por parte del contratista de obra de los permisos, concesiones, autorizaciones o licencias ambientales a que haya lugar, ante las correspondientes </w:t>
      </w:r>
      <w:r w:rsidRPr="006A4A47">
        <w:rPr>
          <w:rFonts w:ascii="Arial" w:hAnsi="Arial" w:cs="Arial"/>
        </w:rPr>
        <w:lastRenderedPageBreak/>
        <w:t>Autoridades Ambientales, lo anterior con la finalidad de mantener indemne a la Aerocivil de las medidas y sanciones contempladas en la ley 1333 de 2009.</w:t>
      </w:r>
    </w:p>
    <w:p w:rsidR="007E622C" w:rsidRPr="006A4A47" w:rsidRDefault="007E622C" w:rsidP="007E622C">
      <w:pPr>
        <w:shd w:val="clear" w:color="auto" w:fill="FFFFFF"/>
        <w:spacing w:before="300" w:after="300"/>
        <w:jc w:val="both"/>
        <w:rPr>
          <w:rFonts w:ascii="Arial" w:hAnsi="Arial" w:cs="Arial"/>
        </w:rPr>
      </w:pPr>
      <w:r w:rsidRPr="00957E92">
        <w:rPr>
          <w:rFonts w:ascii="Arial" w:hAnsi="Arial" w:cs="Arial"/>
        </w:rPr>
        <w:t>Prestar acompañamiento permanente y asesoría a la Aerocivil en temas referentes a la socialización del proyecto con las comunidades, actores sociales o entidades, en donde se establezca los mecanismos para un eficiente relacionamiento y atención a las condiciones particulares de los diferentes actores interesados.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Verificar que, en las áreas de intervención, el contratista de obra cuente con los permisos de ingreso, servidumbre, uso temporal y los demás que apliquen y se requieran, con la finalidad de no afectar derechos de terceros.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En caso de existir construcciones o inmuebles privados cercanos, que puedan llegar a ser afectados por las actividades constructivas a desarrollar, la interventoría previa intervención, debe velar que el contratista de obra tramite y obtenga las correspondientes actas de vecindad de los bienes inmuebles aledaños, documentos que deben estar avalados por la interventoría y actualizados para comparar al finalizar las intervenciones, para la posterior remisión a la Aerocivil.</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interventoría deberá evaluar la documentación presentada por el contratista de obra ante las Autoridades Ambientales, con la finalidad de verificar el cumplimiento del lleno de los requisitos exigidos por la normatividad vigente, para el trámite de los permisos, concesiones, autorizaciones, Plan de Gestión Ambiental o demás licencias ambientales a que haya lugar.</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Supervisar permanentemente el cumplimiento de las normas, especificaciones, el programa de ejecución del contrato de obra y los resultados obtenidos en cada una de sus etapas. Conceptuará integralmente sobre los cambios o complementos que se requieran con el objeto de lograr buenos resultados y con el cumplimiento de los alcances establecidos por los Pliegos de Condiciones de las obras a realizar. Estas labores implicarán la supervisión y revisión del trabajo de campo y todos los análisis y evaluaciones de las labores de ingeniería conducentes a la realización de las obras a realizar en todas sus especialidades.</w:t>
      </w:r>
    </w:p>
    <w:p w:rsidR="007E622C" w:rsidRPr="004D39EE" w:rsidRDefault="007E622C" w:rsidP="007E622C">
      <w:pPr>
        <w:shd w:val="clear" w:color="auto" w:fill="FFFFFF"/>
        <w:spacing w:before="300" w:after="300"/>
        <w:jc w:val="both"/>
        <w:rPr>
          <w:rFonts w:ascii="Arial" w:hAnsi="Arial" w:cs="Arial"/>
        </w:rPr>
      </w:pPr>
      <w:r w:rsidRPr="006A4A47">
        <w:rPr>
          <w:rFonts w:ascii="Arial" w:hAnsi="Arial" w:cs="Arial"/>
        </w:rPr>
        <w:t>Con el propósito de incrementar las actividades cuando fuere necesario, se analizarán y definirán con el contratista de obra recursos humanos y/o físicos que se requieran para recuperar los atrasos que se puedan presentar en el avance de las obras, en el cronograma de actividades o en el alcance de las metas físicas. Por tal consideración, el interventor recomendará de ser necesario, la intensificación de labores que no se estén desarrollando de conformidad con lo pr</w:t>
      </w:r>
      <w:r w:rsidRPr="004D39EE">
        <w:rPr>
          <w:rFonts w:ascii="Arial" w:hAnsi="Arial" w:cs="Arial"/>
        </w:rPr>
        <w:t xml:space="preserve">evisto </w:t>
      </w:r>
      <w:r w:rsidRPr="00957E92">
        <w:rPr>
          <w:rFonts w:ascii="Arial" w:hAnsi="Arial" w:cs="Arial"/>
        </w:rPr>
        <w:t>en el contrato</w:t>
      </w:r>
      <w:r w:rsidRPr="004D39EE">
        <w:rPr>
          <w:rFonts w:ascii="Arial" w:hAnsi="Arial" w:cs="Arial"/>
        </w:rPr>
        <w:t xml:space="preserve"> de obra, o la suspensión de actividades no contempladas en el mismo o inconducentes para el cumplimiento del objeto contractual.</w:t>
      </w:r>
    </w:p>
    <w:p w:rsidR="007E622C" w:rsidRPr="00957E92" w:rsidRDefault="007E622C" w:rsidP="007E622C">
      <w:pPr>
        <w:shd w:val="clear" w:color="auto" w:fill="FFFFFF"/>
        <w:spacing w:before="300" w:after="300"/>
        <w:jc w:val="both"/>
        <w:rPr>
          <w:rFonts w:ascii="Arial" w:hAnsi="Arial" w:cs="Arial"/>
        </w:rPr>
      </w:pPr>
      <w:r w:rsidRPr="00DF35E3">
        <w:rPr>
          <w:rFonts w:ascii="Arial" w:hAnsi="Arial" w:cs="Arial"/>
        </w:rPr>
        <w:t xml:space="preserve">Verificará que el alcance de las obras y la metodología indicada en los Pliegos de Condiciones y en la propuesta se realicen de acuerdo con el programa y los recursos propuestos o los recursos previstos inicialmente por la </w:t>
      </w:r>
      <w:r w:rsidRPr="00957E92">
        <w:rPr>
          <w:rFonts w:ascii="Arial" w:hAnsi="Arial" w:cs="Arial"/>
        </w:rPr>
        <w:t xml:space="preserve">Aerocivil. Si es necesario, estudiará o revisará cualquier reprogramación en la ejecución de los trabajos. Estudiará, corregirá o aplicará oportunamente las sugerencias dadas por la </w:t>
      </w:r>
      <w:bookmarkStart w:id="13" w:name="_Hlk515546763"/>
      <w:r w:rsidRPr="00957E92">
        <w:rPr>
          <w:rFonts w:ascii="Arial" w:hAnsi="Arial" w:cs="Arial"/>
        </w:rPr>
        <w:t>Aeronáutica Civil</w:t>
      </w:r>
      <w:bookmarkEnd w:id="13"/>
      <w:r w:rsidRPr="00957E92">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957E92">
        <w:rPr>
          <w:rFonts w:ascii="Arial" w:hAnsi="Arial" w:cs="Arial"/>
        </w:rPr>
        <w:t xml:space="preserve">Sugerir métodos de trabajo que optimicen la calidad de las obras, rechazará trabajos que a su juicio; teniendo en cuenta las especificaciones y las necesidades </w:t>
      </w:r>
      <w:r w:rsidRPr="004D39EE">
        <w:rPr>
          <w:rFonts w:ascii="Arial" w:hAnsi="Arial" w:cs="Arial"/>
        </w:rPr>
        <w:t>de la obra, sean deficientes o inapropiados para obtener la funcionalidad de la intervención</w:t>
      </w:r>
      <w:r w:rsidRPr="006A4A47">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Velar por la adecuada inversión de los recursos públicos.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lastRenderedPageBreak/>
        <w:t xml:space="preserve">Revisará, analizará y evaluará los resultados de la ejecución de los trabajos adelantados por el contratista de obra con el fin de verificar su calidad y eficiencia, pudiéndole exigir su complementación y/o actualización.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La interventoría comprobará y exigirá </w:t>
      </w:r>
      <w:r>
        <w:rPr>
          <w:rFonts w:ascii="Arial" w:hAnsi="Arial" w:cs="Arial"/>
        </w:rPr>
        <w:t>mensualmente y cuando lo crea conveniente,</w:t>
      </w:r>
      <w:r w:rsidRPr="006A4A47">
        <w:rPr>
          <w:rFonts w:ascii="Arial" w:hAnsi="Arial" w:cs="Arial"/>
        </w:rPr>
        <w:t xml:space="preserve"> las calidades, requisitos, las características y perfil de los profesionales propuestos de obra con los realmente utilizados. Todas las actividades se deberán efectuar con profesionales de capacidad y de experiencia específica mínima exigida en los Pliegos de Condiciones de la licitación.</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Presentará </w:t>
      </w:r>
      <w:r>
        <w:rPr>
          <w:rFonts w:ascii="Arial" w:hAnsi="Arial" w:cs="Arial"/>
        </w:rPr>
        <w:t xml:space="preserve">en el momento que se requiera </w:t>
      </w:r>
      <w:r w:rsidRPr="006A4A47">
        <w:rPr>
          <w:rFonts w:ascii="Arial" w:hAnsi="Arial" w:cs="Arial"/>
        </w:rPr>
        <w:t>ante La Aeronáutica Civil, la relación de los profesionales y el personal que el contratista de obra postul</w:t>
      </w:r>
      <w:r>
        <w:rPr>
          <w:rFonts w:ascii="Arial" w:hAnsi="Arial" w:cs="Arial"/>
        </w:rPr>
        <w:t>e</w:t>
      </w:r>
      <w:r w:rsidRPr="006A4A47">
        <w:rPr>
          <w:rFonts w:ascii="Arial" w:hAnsi="Arial" w:cs="Arial"/>
        </w:rPr>
        <w:t>, con el fin de estudiar y revisar sus calidades y sus funciones en la realización de las obras. Verificará su vinculación, solicitará cambios si fuere necesario o su incremento para el normal desarrollo del contrato. Revisará las hojas de vida correspondientes.</w:t>
      </w:r>
      <w:r w:rsidR="001D1CD8">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Alertará oportunamente al contratista de obra sobre la necesidad de introducir correctivos para asegurar la finalización oportuna de los trabajos y cumplimiento de los objetivos. Tomará medidas preventivas o acciones correctivas que estime conveniente para evitar las desviaciones en el cumplimiento del contrato.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Convenir con el contratista de obra el procedimiento de flujo de información hacia la interventoría o hacia otros organismos competentes, solicitando al contratista copia de las comunicaciones dirigidas o procedentes de otros actores del contrato, a fin de tener total conocimiento de la ejecución.</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Cada semana la interventoría </w:t>
      </w:r>
      <w:r>
        <w:rPr>
          <w:rFonts w:ascii="Arial" w:hAnsi="Arial" w:cs="Arial"/>
        </w:rPr>
        <w:t>realizará</w:t>
      </w:r>
      <w:r w:rsidRPr="006A4A47">
        <w:rPr>
          <w:rFonts w:ascii="Arial" w:hAnsi="Arial" w:cs="Arial"/>
        </w:rPr>
        <w:t xml:space="preserve"> comités con el </w:t>
      </w:r>
      <w:r>
        <w:rPr>
          <w:rFonts w:ascii="Arial" w:hAnsi="Arial" w:cs="Arial"/>
        </w:rPr>
        <w:t>D</w:t>
      </w:r>
      <w:r w:rsidRPr="006A4A47">
        <w:rPr>
          <w:rFonts w:ascii="Arial" w:hAnsi="Arial" w:cs="Arial"/>
        </w:rPr>
        <w:t xml:space="preserve">irector y Residente de obra; con el fin de evaluar el avance del contracto, determinando atrasos y si es </w:t>
      </w:r>
      <w:r w:rsidRPr="00947128">
        <w:rPr>
          <w:rFonts w:ascii="Arial" w:hAnsi="Arial" w:cs="Arial"/>
        </w:rPr>
        <w:t xml:space="preserve">el </w:t>
      </w:r>
      <w:r w:rsidRPr="00957E92">
        <w:rPr>
          <w:rFonts w:ascii="Arial" w:hAnsi="Arial" w:cs="Arial"/>
        </w:rPr>
        <w:t xml:space="preserve">caso </w:t>
      </w:r>
      <w:r w:rsidRPr="00947128">
        <w:rPr>
          <w:rFonts w:ascii="Arial" w:hAnsi="Arial" w:cs="Arial"/>
        </w:rPr>
        <w:t>exigirá los correctivos correspondientes. El control de avance de los trabajos será fundamentalmente preventivo a fin de evitar atrasos que conlleve</w:t>
      </w:r>
      <w:r w:rsidRPr="00DF35E3">
        <w:rPr>
          <w:rFonts w:ascii="Arial" w:hAnsi="Arial" w:cs="Arial"/>
        </w:rPr>
        <w:t xml:space="preserve">n al incumplimiento del plazo contractual. Su seguimiento será garantía para que se obtengan resultados de los trabajos con el alcance y la </w:t>
      </w:r>
      <w:r w:rsidRPr="00957E92">
        <w:rPr>
          <w:rFonts w:ascii="Arial" w:hAnsi="Arial" w:cs="Arial"/>
        </w:rPr>
        <w:t>calidad que La Aeronáutica Civil espera y con las condiciones</w:t>
      </w:r>
      <w:r w:rsidRPr="00947128">
        <w:rPr>
          <w:rFonts w:ascii="Arial" w:hAnsi="Arial" w:cs="Arial"/>
        </w:rPr>
        <w:t xml:space="preserve"> determinadas por los Pliegos de condiciones. De cada comité, se levantará el acta respectiva que </w:t>
      </w:r>
      <w:r w:rsidRPr="00957E92">
        <w:rPr>
          <w:rFonts w:ascii="Arial" w:hAnsi="Arial" w:cs="Arial"/>
        </w:rPr>
        <w:t>será mantenida en custodia por el Interventor hasta que sea enviada a la Aerocivil.</w:t>
      </w:r>
      <w:r w:rsidRPr="00947128">
        <w:rPr>
          <w:rFonts w:ascii="Arial" w:hAnsi="Arial" w:cs="Arial"/>
        </w:rPr>
        <w:t xml:space="preserve"> En dicha acta se consignarán</w:t>
      </w:r>
      <w:r w:rsidRPr="006A4A47">
        <w:rPr>
          <w:rFonts w:ascii="Arial" w:hAnsi="Arial" w:cs="Arial"/>
        </w:rPr>
        <w:t xml:space="preserve"> entre otros las acciones y compromisos para el normal desarrollo de los trabajos contratados, asumidos por el contratista de obra.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interventoría tendrá acceso libre a los lugares donde se estén realizando los trabajos. El contratista de Obra deberá proporcionar por lo tanto al interventor o a los representantes de Aeronáutica Civil las facilidades indispensables para acceder, medir, ensayar o verificar las actividades de campo ejecutadas. El interventor estará autorizado a nombre de Aeronáutica Civil para exigirle al contratista de Obra la información que considere necesaria, siempre y cuando esté relacionada con el desarrollo del contrato.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Mantener permanentemente informado al Supervisor designado por la Entidad, sobre el avance de los trabajos, los problemas e inquietudes que se vayan presentando con su ejecución, las necesidades de modificar los alcances de las actividades de las obras. Se debe justificar los cambios ante la Entidad y hacer previamente las consultas necesarias con los especialistas tanto de obra como de Interventoría, lo cual es un requisito necesario, </w:t>
      </w:r>
      <w:r w:rsidRPr="00947128">
        <w:rPr>
          <w:rFonts w:ascii="Arial" w:hAnsi="Arial" w:cs="Arial"/>
        </w:rPr>
        <w:t xml:space="preserve">previo </w:t>
      </w:r>
      <w:r w:rsidRPr="00957E92">
        <w:rPr>
          <w:rFonts w:ascii="Arial" w:hAnsi="Arial" w:cs="Arial"/>
        </w:rPr>
        <w:t>a la autorización</w:t>
      </w:r>
      <w:r w:rsidRPr="00947128">
        <w:rPr>
          <w:rFonts w:ascii="Arial" w:hAnsi="Arial" w:cs="Arial"/>
        </w:rPr>
        <w:t xml:space="preserve"> de</w:t>
      </w:r>
      <w:r>
        <w:rPr>
          <w:rFonts w:ascii="Arial" w:hAnsi="Arial" w:cs="Arial"/>
        </w:rPr>
        <w:t xml:space="preserve"> la modificación por parte </w:t>
      </w:r>
      <w:r w:rsidRPr="006A4A47">
        <w:rPr>
          <w:rFonts w:ascii="Arial" w:hAnsi="Arial" w:cs="Arial"/>
        </w:rPr>
        <w:t>de la Aeronáutica Civil.</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Mantendrá una actitud preventiva sobre los problemas que se presenten en el desarrollo de las obras, proponiendo en los comités, anticipadamente soluciones técnicas o económicas adecuadas.</w:t>
      </w:r>
    </w:p>
    <w:p w:rsidR="007E622C" w:rsidRPr="00957E92" w:rsidRDefault="007E622C" w:rsidP="007E622C">
      <w:pPr>
        <w:pStyle w:val="Default"/>
        <w:tabs>
          <w:tab w:val="left" w:pos="142"/>
        </w:tabs>
        <w:jc w:val="both"/>
        <w:rPr>
          <w:rFonts w:eastAsia="Times New Roman" w:cs="Arial"/>
          <w:color w:val="auto"/>
          <w:sz w:val="20"/>
          <w:szCs w:val="20"/>
          <w:lang w:val="es-ES" w:eastAsia="es-ES"/>
        </w:rPr>
      </w:pPr>
      <w:r w:rsidRPr="00957E92">
        <w:rPr>
          <w:rFonts w:eastAsia="Times New Roman" w:cs="Arial"/>
          <w:color w:val="auto"/>
          <w:sz w:val="20"/>
          <w:szCs w:val="20"/>
          <w:lang w:val="es-ES" w:eastAsia="es-ES"/>
        </w:rPr>
        <w:lastRenderedPageBreak/>
        <w:t>Facilitar a la Aerocivil, los elementos de protección personal y seguridad industrial, necesarios para el desarrollo de las visitas a obra.</w:t>
      </w:r>
    </w:p>
    <w:p w:rsidR="007E622C" w:rsidRPr="00957E92" w:rsidRDefault="007E622C" w:rsidP="007E622C">
      <w:pPr>
        <w:pStyle w:val="Prrafodelista"/>
        <w:rPr>
          <w:rFonts w:ascii="Arial" w:hAnsi="Arial" w:cs="Arial"/>
        </w:rPr>
      </w:pPr>
    </w:p>
    <w:p w:rsidR="007E622C" w:rsidRPr="00957E92" w:rsidRDefault="007E622C" w:rsidP="007E622C">
      <w:pPr>
        <w:pStyle w:val="Default"/>
        <w:tabs>
          <w:tab w:val="left" w:pos="142"/>
        </w:tabs>
        <w:jc w:val="both"/>
        <w:rPr>
          <w:rFonts w:eastAsia="Times New Roman" w:cs="Arial"/>
          <w:color w:val="auto"/>
          <w:sz w:val="20"/>
          <w:szCs w:val="20"/>
          <w:lang w:val="es-ES" w:eastAsia="es-ES"/>
        </w:rPr>
      </w:pPr>
      <w:r w:rsidRPr="00957E92">
        <w:rPr>
          <w:rFonts w:eastAsia="Times New Roman" w:cs="Arial"/>
          <w:color w:val="auto"/>
          <w:sz w:val="20"/>
          <w:szCs w:val="20"/>
          <w:lang w:val="es-ES" w:eastAsia="es-ES"/>
        </w:rPr>
        <w:t>Facilitar y colaborar en el desarrollo de auditorías al cumplimiento del contrato de interventoría, realizadas por la Aeronáutica Civil, sin necesidad de aviso previo.</w:t>
      </w:r>
    </w:p>
    <w:p w:rsidR="007E622C" w:rsidRPr="00957E92" w:rsidRDefault="007E622C" w:rsidP="007E622C">
      <w:pPr>
        <w:pStyle w:val="Prrafodelista"/>
        <w:rPr>
          <w:rFonts w:ascii="Arial" w:hAnsi="Arial" w:cs="Arial"/>
        </w:rPr>
      </w:pPr>
    </w:p>
    <w:p w:rsidR="007E622C" w:rsidRPr="00957E92" w:rsidRDefault="007E622C" w:rsidP="007E622C">
      <w:pPr>
        <w:pStyle w:val="Default"/>
        <w:tabs>
          <w:tab w:val="left" w:pos="142"/>
        </w:tabs>
        <w:jc w:val="both"/>
        <w:rPr>
          <w:rFonts w:eastAsia="Times New Roman" w:cs="Arial"/>
          <w:color w:val="auto"/>
          <w:sz w:val="20"/>
          <w:szCs w:val="20"/>
          <w:lang w:val="es-ES" w:eastAsia="es-ES"/>
        </w:rPr>
      </w:pPr>
      <w:r w:rsidRPr="00957E92">
        <w:rPr>
          <w:rFonts w:eastAsia="Times New Roman" w:cs="Arial"/>
          <w:color w:val="auto"/>
          <w:sz w:val="20"/>
          <w:szCs w:val="20"/>
          <w:lang w:val="es-ES" w:eastAsia="es-ES"/>
        </w:rPr>
        <w:t xml:space="preserve">Presentar a la Aerocivil, cuando sea requerido, programación de actividades del personal de interventoría aprobado, así como el informe de actividades desplegadas por cada uno ellos, </w:t>
      </w:r>
      <w:r w:rsidRPr="00957E92">
        <w:rPr>
          <w:rFonts w:cs="Arial"/>
          <w:sz w:val="20"/>
          <w:szCs w:val="20"/>
        </w:rPr>
        <w:t>para el cumplimiento del objeto contractual.</w:t>
      </w:r>
    </w:p>
    <w:p w:rsidR="007E622C" w:rsidRPr="006A4A47" w:rsidRDefault="007E622C" w:rsidP="007E622C">
      <w:pPr>
        <w:shd w:val="clear" w:color="auto" w:fill="FFFFFF"/>
        <w:spacing w:before="300" w:after="300"/>
        <w:jc w:val="both"/>
        <w:rPr>
          <w:rFonts w:ascii="Arial" w:hAnsi="Arial" w:cs="Arial"/>
          <w:b/>
        </w:rPr>
      </w:pPr>
      <w:r w:rsidRPr="006A4A47">
        <w:rPr>
          <w:rFonts w:ascii="Arial" w:hAnsi="Arial" w:cs="Arial"/>
          <w:b/>
        </w:rPr>
        <w:t>1.9 Informes de Interventoría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debe presentar en forma física y digital a la Aeronáutica Civil, informes que se orientaran de tres Formas: A) Informes de Gestión de Interventoría: Informes Mensuales e Informe Final; B) Informes de seguimiento al Estado del Contrato de Obra: Informes Ejecutivos. C) Informes soporte para pagos del Contratista de Obra: Informe de Revisión y recibo de Obra.</w:t>
      </w:r>
    </w:p>
    <w:p w:rsidR="007E622C" w:rsidRPr="006A4A47" w:rsidRDefault="007E622C" w:rsidP="007E622C">
      <w:pPr>
        <w:shd w:val="clear" w:color="auto" w:fill="FFFFFF"/>
        <w:spacing w:before="300" w:after="300"/>
        <w:jc w:val="both"/>
        <w:rPr>
          <w:rFonts w:ascii="Arial" w:hAnsi="Arial" w:cs="Arial"/>
          <w:b/>
          <w:lang w:val="es-CO" w:eastAsia="es-CO"/>
        </w:rPr>
      </w:pPr>
      <w:r w:rsidRPr="006A4A47">
        <w:rPr>
          <w:rFonts w:ascii="Arial" w:hAnsi="Arial" w:cs="Arial"/>
          <w:b/>
          <w:lang w:val="es-CO" w:eastAsia="es-CO"/>
        </w:rPr>
        <w:t>A) Informes de gestión de Interventoría</w:t>
      </w:r>
    </w:p>
    <w:p w:rsidR="007E622C" w:rsidRPr="006A4A47" w:rsidRDefault="007E622C" w:rsidP="007E622C">
      <w:pPr>
        <w:shd w:val="clear" w:color="auto" w:fill="FFFFFF"/>
        <w:spacing w:before="300" w:after="300"/>
        <w:jc w:val="both"/>
        <w:rPr>
          <w:rFonts w:ascii="Arial" w:hAnsi="Arial" w:cs="Arial"/>
          <w:b/>
          <w:lang w:val="es-CO" w:eastAsia="es-CO"/>
        </w:rPr>
      </w:pPr>
      <w:r w:rsidRPr="006A4A47">
        <w:rPr>
          <w:rFonts w:ascii="Arial" w:hAnsi="Arial" w:cs="Arial"/>
          <w:b/>
          <w:lang w:val="es-CO" w:eastAsia="es-CO"/>
        </w:rPr>
        <w:t xml:space="preserve">Informe Mensual,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lang w:val="es-CO" w:eastAsia="es-CO"/>
        </w:rPr>
        <w:t xml:space="preserve">El interventor deberá presentar un informe </w:t>
      </w:r>
      <w:r w:rsidRPr="006A4A47">
        <w:rPr>
          <w:rFonts w:ascii="Arial" w:hAnsi="Arial" w:cs="Arial"/>
        </w:rPr>
        <w:t>mensual a la Aerocivil,</w:t>
      </w:r>
      <w:r w:rsidRPr="006A4A47">
        <w:rPr>
          <w:rFonts w:ascii="Arial" w:hAnsi="Arial" w:cs="Arial"/>
          <w:lang w:val="es-CO" w:eastAsia="es-CO"/>
        </w:rPr>
        <w:t xml:space="preserve"> en el cual se evidencie el control integral al avance y ejecución del contrato de Obra,</w:t>
      </w:r>
      <w:r w:rsidRPr="006A4A47">
        <w:rPr>
          <w:rFonts w:ascii="Arial" w:hAnsi="Arial" w:cs="Arial"/>
        </w:rPr>
        <w:t xml:space="preserve"> se enviará dentro de los cinco (5) días siguientes al mes vencido. En dicho informe debe aparecer entre otros la situación de cada una de las actividades y obras contractuales, el grado de atraso y/o avance de las obras, los equipos de contratista de obra en el campo, los registros fotográficos; deberá contemplar las dificultades en el desarrollo de las tareas encomendadas según cada disciplina, su cumplimiento contractual y los correctivos implementados presentando por lo tanto el estado de ejecución del contrato de obra</w:t>
      </w:r>
      <w:r w:rsidR="001D1CD8">
        <w:rPr>
          <w:rFonts w:ascii="Arial" w:hAnsi="Arial" w:cs="Arial"/>
        </w:rPr>
        <w:t xml:space="preserve"> </w:t>
      </w:r>
      <w:r w:rsidRPr="006A4A47">
        <w:rPr>
          <w:rFonts w:ascii="Arial" w:hAnsi="Arial" w:cs="Arial"/>
        </w:rPr>
        <w:t xml:space="preserve">y su proyección (dicho informe debe ser entregado en programas que la Entidad pueda manipular para responder a requerimientos, Word, Excel y Project).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En cada Informe mensual, la Interventoría deberá presentar a la Aeronáutica Civil el </w:t>
      </w:r>
      <w:r w:rsidRPr="006A4A47">
        <w:rPr>
          <w:rFonts w:ascii="Arial" w:hAnsi="Arial" w:cs="Arial"/>
          <w:b/>
        </w:rPr>
        <w:t>Plan de Cargas</w:t>
      </w:r>
      <w:r w:rsidRPr="006A4A47">
        <w:rPr>
          <w:rFonts w:ascii="Arial" w:hAnsi="Arial" w:cs="Arial"/>
        </w:rPr>
        <w:t xml:space="preserve"> de interventoría propuesto a implementar para el mes consecutivo, atendiendo el alcance contractual, avance, planificación de actividades y obras a ejecutar en el siguiente mes del contrato de obra; lo anterior con el fin de contar con la debida aprobación u observaciones de Aeronáutica Civil, para posteriormente efectuar los pagos pertinentes.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Para el Acta de Inicio, la Interventoría deberá presentar a la Aeronáutica Civil el </w:t>
      </w:r>
      <w:r w:rsidRPr="006A4A47">
        <w:rPr>
          <w:rFonts w:ascii="Arial" w:hAnsi="Arial" w:cs="Arial"/>
          <w:b/>
        </w:rPr>
        <w:t>Plan de Cargas</w:t>
      </w:r>
      <w:r w:rsidRPr="006A4A47">
        <w:rPr>
          <w:rFonts w:ascii="Arial" w:hAnsi="Arial" w:cs="Arial"/>
        </w:rPr>
        <w:t xml:space="preserve"> propuesto a implementar para el mes consecutivo, atendiendo el alcance contractual, avance, planificación de actividades y obras a ejecutar en el siguiente mes del contrato de obra; lo anterior con el fin de contar con la debida aprobación u observaciones de Aeronáutica Civil, para posteriormente efectuar los pagos pertinentes.</w:t>
      </w:r>
    </w:p>
    <w:p w:rsidR="007E622C" w:rsidRDefault="007E622C" w:rsidP="007E622C">
      <w:pPr>
        <w:shd w:val="clear" w:color="auto" w:fill="FFFFFF"/>
        <w:spacing w:before="300" w:after="300"/>
        <w:jc w:val="both"/>
        <w:rPr>
          <w:rFonts w:ascii="Arial" w:hAnsi="Arial" w:cs="Arial"/>
        </w:rPr>
      </w:pPr>
      <w:r w:rsidRPr="006A4A47">
        <w:rPr>
          <w:rFonts w:ascii="Arial" w:hAnsi="Arial" w:cs="Arial"/>
          <w:b/>
        </w:rPr>
        <w:t>Informe Final</w:t>
      </w:r>
      <w:r w:rsidRPr="006A4A47">
        <w:rPr>
          <w:rFonts w:ascii="Arial" w:hAnsi="Arial" w:cs="Arial"/>
        </w:rPr>
        <w:t xml:space="preserve">, Previo al vencimiento del contrato de interventoría, se deberá elaborar el Informe Final. El cual deberá incluir un balance general de todas las </w:t>
      </w:r>
      <w:r w:rsidRPr="00DF35E3">
        <w:rPr>
          <w:rFonts w:ascii="Arial" w:hAnsi="Arial" w:cs="Arial"/>
        </w:rPr>
        <w:t>actividades y obras ejecutadas del proyecto durante el</w:t>
      </w:r>
      <w:r w:rsidRPr="006A4A47">
        <w:rPr>
          <w:rFonts w:ascii="Arial" w:hAnsi="Arial" w:cs="Arial"/>
        </w:rPr>
        <w:t xml:space="preserve"> ejercicio de esta, y la situación de cada una de ellas al concluir su gestión. </w:t>
      </w:r>
    </w:p>
    <w:p w:rsidR="007E622C" w:rsidRPr="006A4A47" w:rsidRDefault="007E622C" w:rsidP="007E622C">
      <w:pPr>
        <w:shd w:val="clear" w:color="auto" w:fill="FFFFFF"/>
        <w:spacing w:before="300" w:after="300"/>
        <w:jc w:val="both"/>
        <w:rPr>
          <w:rFonts w:ascii="Arial" w:hAnsi="Arial" w:cs="Arial"/>
        </w:rPr>
      </w:pPr>
    </w:p>
    <w:p w:rsidR="007E622C" w:rsidRPr="006A4A47" w:rsidRDefault="007E622C" w:rsidP="007E622C">
      <w:pPr>
        <w:shd w:val="clear" w:color="auto" w:fill="FFFFFF"/>
        <w:spacing w:before="300" w:after="300"/>
        <w:jc w:val="both"/>
        <w:rPr>
          <w:rFonts w:ascii="Arial" w:hAnsi="Arial" w:cs="Arial"/>
          <w:b/>
          <w:lang w:val="es-CO" w:eastAsia="es-CO"/>
        </w:rPr>
      </w:pPr>
      <w:r w:rsidRPr="006A4A47">
        <w:rPr>
          <w:rFonts w:ascii="Arial" w:hAnsi="Arial" w:cs="Arial"/>
          <w:b/>
        </w:rPr>
        <w:lastRenderedPageBreak/>
        <w:t>Contenido Informe Mensual</w:t>
      </w:r>
      <w:r>
        <w:rPr>
          <w:rFonts w:ascii="Arial" w:hAnsi="Arial" w:cs="Arial"/>
          <w:b/>
        </w:rPr>
        <w:t xml:space="preserve"> de obra e interventoría</w:t>
      </w:r>
      <w:r w:rsidRPr="006A4A47">
        <w:rPr>
          <w:rFonts w:ascii="Arial" w:hAnsi="Arial" w:cs="Arial"/>
          <w:b/>
        </w:rPr>
        <w:t>:</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lang w:val="es-CO" w:eastAsia="es-CO"/>
        </w:rPr>
        <w:t xml:space="preserve">El </w:t>
      </w:r>
      <w:r w:rsidRPr="006A4A47">
        <w:rPr>
          <w:rFonts w:ascii="Arial" w:hAnsi="Arial" w:cs="Arial"/>
          <w:b/>
          <w:lang w:val="es-CO" w:eastAsia="es-CO"/>
        </w:rPr>
        <w:t>informe mensual</w:t>
      </w:r>
      <w:r w:rsidRPr="006A4A47">
        <w:rPr>
          <w:rFonts w:ascii="Arial" w:hAnsi="Arial" w:cs="Arial"/>
          <w:lang w:val="es-CO" w:eastAsia="es-CO"/>
        </w:rPr>
        <w:t xml:space="preserve"> de Interventoría deberá tener como mínimo, </w:t>
      </w:r>
      <w:r w:rsidRPr="006A4A47">
        <w:rPr>
          <w:rFonts w:ascii="Arial" w:hAnsi="Arial" w:cs="Arial"/>
        </w:rPr>
        <w:t>pero sin limitarse a los siguientes aspectos:</w:t>
      </w:r>
    </w:p>
    <w:p w:rsidR="007E622C" w:rsidRPr="006A4A47" w:rsidRDefault="007E622C" w:rsidP="007E622C">
      <w:pPr>
        <w:pStyle w:val="Prrafodelista"/>
        <w:autoSpaceDE w:val="0"/>
        <w:autoSpaceDN w:val="0"/>
        <w:adjustRightInd w:val="0"/>
        <w:spacing w:line="276" w:lineRule="auto"/>
        <w:ind w:left="720"/>
        <w:contextualSpacing/>
        <w:jc w:val="both"/>
        <w:rPr>
          <w:rFonts w:ascii="Arial" w:hAnsi="Arial" w:cs="Arial"/>
          <w:b/>
          <w:lang w:val="es-CO" w:eastAsia="es-CO"/>
        </w:rPr>
      </w:pPr>
      <w:r w:rsidRPr="006A4A47">
        <w:rPr>
          <w:rFonts w:ascii="Arial" w:hAnsi="Arial" w:cs="Arial"/>
          <w:b/>
          <w:lang w:val="es-CO" w:eastAsia="es-CO"/>
        </w:rPr>
        <w:t>Introducción.</w:t>
      </w:r>
    </w:p>
    <w:p w:rsidR="007E622C" w:rsidRPr="006A4A47" w:rsidRDefault="007E622C" w:rsidP="007E622C">
      <w:pPr>
        <w:pStyle w:val="Prrafodelista"/>
        <w:ind w:left="720"/>
        <w:contextualSpacing/>
        <w:rPr>
          <w:rFonts w:ascii="Arial" w:hAnsi="Arial" w:cs="Arial"/>
          <w:b/>
          <w:lang w:val="es-CO" w:eastAsia="es-CO"/>
        </w:rPr>
      </w:pPr>
      <w:r w:rsidRPr="006A4A47">
        <w:rPr>
          <w:rFonts w:ascii="Arial" w:hAnsi="Arial" w:cs="Arial"/>
          <w:b/>
          <w:lang w:val="es-CO" w:eastAsia="es-CO"/>
        </w:rPr>
        <w:t xml:space="preserve">Antecedentes del contrato. </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Datos generales.</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Estado general del contrato de obra e interventoría.</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Información general del contrato de obra e interventoría.</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Condiciones de cumplimiento del contrato.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Cumplimiento de Programación: actividades, presupuesto y balance.</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295492">
        <w:rPr>
          <w:rFonts w:ascii="Arial" w:hAnsi="Arial" w:cs="Arial"/>
          <w:lang w:val="es-CO" w:eastAsia="es-CO"/>
        </w:rPr>
        <w:t>Planes de trabajo ejecutados y programados</w:t>
      </w:r>
      <w:r w:rsidRPr="006A4A47">
        <w:rPr>
          <w:rFonts w:ascii="Arial" w:hAnsi="Arial" w:cs="Arial"/>
          <w:lang w:val="es-CO" w:eastAsia="es-CO"/>
        </w:rPr>
        <w:t>.</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Cumplimiento de las gestiones por disciplinas a cargo de la interventoría.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Informe de comités y avance de compromisos, planes de acción.</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Acciones preventivas y correctivas, propuestas de mitigación, para el cumplimiento del contrato.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Resumen al cumplimiento del contrato de obra.</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 xml:space="preserve">Control de la programación.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Avance de actividades de las obras</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Gráfica avance físico del contrato de obra.</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295492">
        <w:rPr>
          <w:rFonts w:ascii="Arial" w:hAnsi="Arial" w:cs="Arial"/>
          <w:lang w:val="es-CO" w:eastAsia="es-CO"/>
        </w:rPr>
        <w:t>Actividades ejecutadas en el periodo</w:t>
      </w:r>
      <w:r w:rsidRPr="006A4A47">
        <w:rPr>
          <w:rFonts w:ascii="Arial" w:hAnsi="Arial" w:cs="Arial"/>
          <w:lang w:val="es-CO" w:eastAsia="es-CO"/>
        </w:rPr>
        <w:t xml:space="preserve">.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Actividades no ejecutadas dentro de lo programado, justificación y acciones de cumplimiento.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Actas de liberación de obra, y/o de recibo de la actividad ejecutada.</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Programación de actividades para el siguiente periodo. (personal, equipamiento y recursos necesarios).</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Cuadro financiero del contrato: programado, ejecutado, control de cobros y pagos.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Resumen al control de gestión, a partir de la programación. </w:t>
      </w:r>
    </w:p>
    <w:p w:rsidR="007E622C" w:rsidRPr="006A4A47" w:rsidRDefault="007E622C" w:rsidP="007E622C">
      <w:pPr>
        <w:pStyle w:val="Prrafodelista"/>
        <w:autoSpaceDE w:val="0"/>
        <w:autoSpaceDN w:val="0"/>
        <w:adjustRightInd w:val="0"/>
        <w:spacing w:line="276" w:lineRule="auto"/>
        <w:ind w:left="720"/>
        <w:contextualSpacing/>
        <w:jc w:val="both"/>
        <w:rPr>
          <w:rFonts w:ascii="Arial" w:hAnsi="Arial" w:cs="Arial"/>
          <w:b/>
          <w:lang w:val="es-CO" w:eastAsia="es-CO"/>
        </w:rPr>
      </w:pPr>
      <w:r w:rsidRPr="006A4A47">
        <w:rPr>
          <w:rFonts w:ascii="Arial" w:hAnsi="Arial" w:cs="Arial"/>
          <w:b/>
          <w:lang w:val="es-CO" w:eastAsia="es-CO"/>
        </w:rPr>
        <w:t>Laboratorios y Ensayos.</w:t>
      </w:r>
    </w:p>
    <w:p w:rsidR="007E622C" w:rsidRPr="006A4A47" w:rsidRDefault="007E622C" w:rsidP="007E622C">
      <w:pPr>
        <w:pStyle w:val="Prrafodelista"/>
        <w:numPr>
          <w:ilvl w:val="0"/>
          <w:numId w:val="13"/>
        </w:numPr>
        <w:autoSpaceDE w:val="0"/>
        <w:autoSpaceDN w:val="0"/>
        <w:adjustRightInd w:val="0"/>
        <w:spacing w:line="276" w:lineRule="auto"/>
        <w:contextualSpacing/>
        <w:jc w:val="both"/>
        <w:rPr>
          <w:rFonts w:ascii="Arial" w:hAnsi="Arial" w:cs="Arial"/>
          <w:lang w:val="es-CO" w:eastAsia="es-CO"/>
        </w:rPr>
      </w:pPr>
      <w:r w:rsidRPr="006A4A47">
        <w:rPr>
          <w:rFonts w:ascii="Arial" w:hAnsi="Arial" w:cs="Arial"/>
          <w:lang w:val="es-CO" w:eastAsia="es-CO"/>
        </w:rPr>
        <w:t>Copia de los laboratorios realizados durante el periodo.</w:t>
      </w:r>
    </w:p>
    <w:p w:rsidR="007E622C" w:rsidRPr="006A4A47" w:rsidRDefault="007E622C" w:rsidP="007E622C">
      <w:pPr>
        <w:pStyle w:val="Prrafodelista"/>
        <w:numPr>
          <w:ilvl w:val="0"/>
          <w:numId w:val="13"/>
        </w:numPr>
        <w:autoSpaceDE w:val="0"/>
        <w:autoSpaceDN w:val="0"/>
        <w:adjustRightInd w:val="0"/>
        <w:spacing w:line="276" w:lineRule="auto"/>
        <w:contextualSpacing/>
        <w:jc w:val="both"/>
        <w:rPr>
          <w:rFonts w:ascii="Arial" w:hAnsi="Arial" w:cs="Arial"/>
          <w:lang w:val="es-CO" w:eastAsia="es-CO"/>
        </w:rPr>
      </w:pPr>
      <w:r w:rsidRPr="006A4A47">
        <w:rPr>
          <w:rFonts w:ascii="Arial" w:hAnsi="Arial" w:cs="Arial"/>
          <w:lang w:val="es-CO" w:eastAsia="es-CO"/>
        </w:rPr>
        <w:t>Análisis técnico y recomendaciones de los resultados obtenidos en los ensayos.</w:t>
      </w:r>
    </w:p>
    <w:p w:rsidR="007E622C" w:rsidRPr="006A4A47" w:rsidRDefault="007E622C" w:rsidP="007E622C">
      <w:pPr>
        <w:pStyle w:val="Prrafodelista"/>
        <w:numPr>
          <w:ilvl w:val="0"/>
          <w:numId w:val="13"/>
        </w:numPr>
        <w:autoSpaceDE w:val="0"/>
        <w:autoSpaceDN w:val="0"/>
        <w:adjustRightInd w:val="0"/>
        <w:spacing w:line="276" w:lineRule="auto"/>
        <w:contextualSpacing/>
        <w:jc w:val="both"/>
        <w:rPr>
          <w:rFonts w:ascii="Arial" w:hAnsi="Arial" w:cs="Arial"/>
          <w:lang w:val="es-CO" w:eastAsia="es-CO"/>
        </w:rPr>
      </w:pPr>
      <w:r w:rsidRPr="006A4A47">
        <w:rPr>
          <w:rFonts w:ascii="Arial" w:hAnsi="Arial" w:cs="Arial"/>
          <w:lang w:val="es-CO" w:eastAsia="es-CO"/>
        </w:rPr>
        <w:t>Informe de revisión de control técnico de materiales, especificaciones y controles de obra.</w:t>
      </w:r>
    </w:p>
    <w:p w:rsidR="007E622C" w:rsidRPr="006A4A47" w:rsidRDefault="007E622C" w:rsidP="007E622C">
      <w:pPr>
        <w:pStyle w:val="Prrafodelista"/>
        <w:numPr>
          <w:ilvl w:val="0"/>
          <w:numId w:val="13"/>
        </w:numPr>
        <w:autoSpaceDE w:val="0"/>
        <w:autoSpaceDN w:val="0"/>
        <w:adjustRightInd w:val="0"/>
        <w:spacing w:line="276" w:lineRule="auto"/>
        <w:contextualSpacing/>
        <w:jc w:val="both"/>
        <w:rPr>
          <w:rFonts w:ascii="Arial" w:hAnsi="Arial" w:cs="Arial"/>
          <w:lang w:val="es-CO" w:eastAsia="es-CO"/>
        </w:rPr>
      </w:pPr>
      <w:r w:rsidRPr="006A4A47">
        <w:rPr>
          <w:rFonts w:ascii="Arial" w:hAnsi="Arial" w:cs="Arial"/>
          <w:lang w:val="es-CO" w:eastAsia="es-CO"/>
        </w:rPr>
        <w:t>Programación de ensayos y laboratorios para el siguiente periodo.</w:t>
      </w:r>
    </w:p>
    <w:p w:rsidR="007E622C" w:rsidRPr="006A4A47" w:rsidRDefault="007E622C" w:rsidP="007E622C">
      <w:pPr>
        <w:pStyle w:val="Prrafodelista"/>
        <w:numPr>
          <w:ilvl w:val="0"/>
          <w:numId w:val="13"/>
        </w:numPr>
        <w:autoSpaceDE w:val="0"/>
        <w:autoSpaceDN w:val="0"/>
        <w:adjustRightInd w:val="0"/>
        <w:spacing w:line="276" w:lineRule="auto"/>
        <w:contextualSpacing/>
        <w:jc w:val="both"/>
        <w:rPr>
          <w:rFonts w:ascii="Arial" w:hAnsi="Arial" w:cs="Arial"/>
          <w:lang w:val="es-CO" w:eastAsia="es-CO"/>
        </w:rPr>
      </w:pPr>
      <w:r w:rsidRPr="006A4A47">
        <w:rPr>
          <w:rFonts w:ascii="Arial" w:hAnsi="Arial" w:cs="Arial"/>
          <w:lang w:val="es-CO" w:eastAsia="es-CO"/>
        </w:rPr>
        <w:t xml:space="preserve">Recomendaciones y observaciones a los laboratorios y ensayos. </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 xml:space="preserve">Control presupuestal del contrato.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Cuadro de control del presupuesto programado y ejecutado.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Soporte de las actas de pago.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Grafica presupuestal.</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Cuadro de control de pagos, gestión de pagos de obra e interventoría.</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Observaciones y conclusiones a la gestión del cumplimiento del contrato y sus riesgos.</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Alcance administrativo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Alcance técnico.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Alcance ambiental.</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Alcance de seguros.</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lastRenderedPageBreak/>
        <w:t xml:space="preserve">Alcance a la evaluación de riesgos.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Alcance contable.</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Otros alcances de gestión.</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Formatos de control.</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Relación de personal en obra de obra e interventoría.</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Relación del equipo en obra y horas equipo trabajadas.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Control climatológico y de horas trabajadas.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Ordenes de trabajo de la interventoría.</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Materiales en obra y programados para labor. </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Registro fotográfico fechado, redactado y localizado.</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Las fotos deberán traer el descriptivo, su ubicación, orden de magnitud, ubicación en un plano general, y complementario a identificar claramente lo informado.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Las fotografías presentadas o archivadas, deberá ser a color con una resolución adecuada. </w:t>
      </w:r>
    </w:p>
    <w:p w:rsidR="007E622C" w:rsidRPr="006A4A47" w:rsidRDefault="007E622C" w:rsidP="007E622C">
      <w:pPr>
        <w:numPr>
          <w:ilvl w:val="0"/>
          <w:numId w:val="11"/>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Sin embargo, el contratista de interventoría debe realizar un registro fotográfico diario, como se solicita, y deberá entregarlo en orden cronológico, y por actividad. Este registro deberá ser entregado al final del contrato, como un anexo. La Entidad podrá solicitará copias de estos archivos diarios, cuando y como lo requiera. </w:t>
      </w:r>
    </w:p>
    <w:p w:rsidR="007E622C" w:rsidRPr="006A4A47" w:rsidRDefault="007E622C" w:rsidP="007E622C">
      <w:pPr>
        <w:pStyle w:val="Prrafodelista"/>
        <w:numPr>
          <w:ilvl w:val="0"/>
          <w:numId w:val="11"/>
        </w:numPr>
        <w:contextualSpacing/>
        <w:jc w:val="both"/>
        <w:rPr>
          <w:rFonts w:ascii="Arial" w:hAnsi="Arial" w:cs="Arial"/>
          <w:lang w:val="es-CO" w:eastAsia="es-CO"/>
        </w:rPr>
      </w:pPr>
      <w:r w:rsidRPr="006A4A47">
        <w:rPr>
          <w:rFonts w:ascii="Arial" w:hAnsi="Arial" w:cs="Arial"/>
          <w:lang w:val="es-CO" w:eastAsia="es-CO"/>
        </w:rPr>
        <w:t>Para el informe mensual o ejecutivo, se presentarán anexos resumidos de fotos o infogramas de avance de la obra.</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Gestión de la correspondencia interna y externa del periodo y soportes.</w:t>
      </w:r>
    </w:p>
    <w:p w:rsidR="007E622C" w:rsidRPr="006A4A47" w:rsidRDefault="007E622C" w:rsidP="007E622C">
      <w:pPr>
        <w:numPr>
          <w:ilvl w:val="0"/>
          <w:numId w:val="12"/>
        </w:numPr>
        <w:autoSpaceDE w:val="0"/>
        <w:autoSpaceDN w:val="0"/>
        <w:adjustRightInd w:val="0"/>
        <w:spacing w:line="276" w:lineRule="auto"/>
        <w:jc w:val="both"/>
        <w:rPr>
          <w:rFonts w:ascii="Arial" w:hAnsi="Arial" w:cs="Arial"/>
          <w:b/>
          <w:lang w:val="es-CO" w:eastAsia="es-CO"/>
        </w:rPr>
      </w:pPr>
      <w:r w:rsidRPr="006A4A47">
        <w:rPr>
          <w:rFonts w:ascii="Arial" w:hAnsi="Arial" w:cs="Arial"/>
          <w:lang w:val="es-CO" w:eastAsia="es-CO"/>
        </w:rPr>
        <w:t>La Interventoría deberá llevar un registro numerado los comunicados para garantizar la trazabilidad, control, ubicación, seguimiento y gestión de los mismos.</w:t>
      </w:r>
    </w:p>
    <w:p w:rsidR="007E622C" w:rsidRPr="006A4A47" w:rsidRDefault="007E622C" w:rsidP="007E622C">
      <w:pPr>
        <w:numPr>
          <w:ilvl w:val="0"/>
          <w:numId w:val="12"/>
        </w:numPr>
        <w:autoSpaceDE w:val="0"/>
        <w:autoSpaceDN w:val="0"/>
        <w:adjustRightInd w:val="0"/>
        <w:spacing w:line="276" w:lineRule="auto"/>
        <w:jc w:val="both"/>
        <w:rPr>
          <w:rFonts w:ascii="Arial" w:hAnsi="Arial" w:cs="Arial"/>
          <w:b/>
          <w:lang w:val="es-CO" w:eastAsia="es-CO"/>
        </w:rPr>
      </w:pPr>
      <w:r w:rsidRPr="006A4A47">
        <w:rPr>
          <w:rFonts w:ascii="Arial" w:hAnsi="Arial" w:cs="Arial"/>
          <w:lang w:val="es-CO" w:eastAsia="es-CO"/>
        </w:rPr>
        <w:t xml:space="preserve">La Interventoría deberá informar y documentar de forma clara el estado y cumplimiento de los oficios que se generen por el desarrollo del proyecto. </w:t>
      </w:r>
    </w:p>
    <w:p w:rsidR="007E622C" w:rsidRPr="006A4A47"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Actas de comité de obra. </w:t>
      </w:r>
    </w:p>
    <w:p w:rsidR="007E622C" w:rsidRPr="006A4A47"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Copia del libro diario de obra. </w:t>
      </w:r>
    </w:p>
    <w:p w:rsidR="007E622C" w:rsidRPr="006A4A47"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Copias claras y legibles.</w:t>
      </w:r>
    </w:p>
    <w:p w:rsidR="007E622C" w:rsidRPr="006A4A47"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 xml:space="preserve">Certificaciones y fichas técnicas. </w:t>
      </w:r>
    </w:p>
    <w:p w:rsidR="007E622C" w:rsidRPr="006A4A47" w:rsidRDefault="007E622C" w:rsidP="007E622C">
      <w:pPr>
        <w:numPr>
          <w:ilvl w:val="0"/>
          <w:numId w:val="12"/>
        </w:numPr>
        <w:contextualSpacing/>
        <w:jc w:val="both"/>
        <w:rPr>
          <w:rFonts w:ascii="Arial" w:hAnsi="Arial" w:cs="Arial"/>
          <w:lang w:val="es-CO" w:eastAsia="es-CO"/>
        </w:rPr>
      </w:pPr>
      <w:r w:rsidRPr="006A4A47">
        <w:rPr>
          <w:rFonts w:ascii="Arial" w:hAnsi="Arial" w:cs="Arial"/>
          <w:lang w:val="es-CO" w:eastAsia="es-CO"/>
        </w:rPr>
        <w:t>Informe de gestión SISOMA, para las actividades de campo, vinculación de personal al sistema de seguridad social y las demás que son objeto de esta área.</w:t>
      </w: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p>
    <w:p w:rsidR="007E622C" w:rsidRPr="006A4A47" w:rsidRDefault="007E622C" w:rsidP="007E622C">
      <w:pPr>
        <w:autoSpaceDE w:val="0"/>
        <w:autoSpaceDN w:val="0"/>
        <w:adjustRightInd w:val="0"/>
        <w:spacing w:line="276" w:lineRule="auto"/>
        <w:ind w:left="720"/>
        <w:jc w:val="both"/>
        <w:rPr>
          <w:rFonts w:ascii="Arial" w:hAnsi="Arial" w:cs="Arial"/>
          <w:b/>
          <w:lang w:val="es-CO" w:eastAsia="es-CO"/>
        </w:rPr>
      </w:pPr>
      <w:r w:rsidRPr="006A4A47">
        <w:rPr>
          <w:rFonts w:ascii="Arial" w:hAnsi="Arial" w:cs="Arial"/>
          <w:b/>
          <w:lang w:val="es-CO" w:eastAsia="es-CO"/>
        </w:rPr>
        <w:t>Plan de Cargas</w:t>
      </w:r>
      <w:r>
        <w:rPr>
          <w:rFonts w:ascii="Arial" w:hAnsi="Arial" w:cs="Arial"/>
          <w:b/>
          <w:lang w:val="es-CO" w:eastAsia="es-CO"/>
        </w:rPr>
        <w:t xml:space="preserve"> de interventoría</w:t>
      </w:r>
    </w:p>
    <w:p w:rsidR="007E622C" w:rsidRPr="006A4A47"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6A4A47">
        <w:rPr>
          <w:rFonts w:ascii="Arial" w:hAnsi="Arial" w:cs="Arial"/>
          <w:lang w:val="es-CO" w:eastAsia="es-CO"/>
        </w:rPr>
        <w:t>Ejecutado en el mes vencido y propuesto a ejecutar en el próximo mes.</w:t>
      </w:r>
    </w:p>
    <w:p w:rsidR="007E622C" w:rsidRPr="006A4A47" w:rsidRDefault="007E622C" w:rsidP="007E622C">
      <w:pPr>
        <w:ind w:left="1080"/>
        <w:contextualSpacing/>
        <w:jc w:val="both"/>
        <w:rPr>
          <w:rFonts w:ascii="Arial" w:hAnsi="Arial" w:cs="Arial"/>
          <w:lang w:val="es-CO" w:eastAsia="es-CO"/>
        </w:rPr>
      </w:pPr>
    </w:p>
    <w:p w:rsidR="007E622C" w:rsidRPr="00DF35E3" w:rsidRDefault="007E622C" w:rsidP="007E622C">
      <w:pPr>
        <w:numPr>
          <w:ilvl w:val="0"/>
          <w:numId w:val="12"/>
        </w:numPr>
        <w:autoSpaceDE w:val="0"/>
        <w:autoSpaceDN w:val="0"/>
        <w:adjustRightInd w:val="0"/>
        <w:spacing w:line="276" w:lineRule="auto"/>
        <w:jc w:val="both"/>
        <w:rPr>
          <w:rFonts w:ascii="Arial" w:hAnsi="Arial" w:cs="Arial"/>
          <w:lang w:val="es-CO" w:eastAsia="es-CO"/>
        </w:rPr>
      </w:pPr>
      <w:r w:rsidRPr="00DF35E3">
        <w:rPr>
          <w:rFonts w:ascii="Arial" w:hAnsi="Arial" w:cs="Arial"/>
          <w:lang w:val="es-CO" w:eastAsia="es-CO"/>
        </w:rPr>
        <w:t xml:space="preserve">Información para el seguimiento al avance y estado del </w:t>
      </w:r>
      <w:bookmarkStart w:id="14" w:name="_Hlk515611157"/>
      <w:r w:rsidRPr="00DF35E3">
        <w:rPr>
          <w:rFonts w:ascii="Arial" w:hAnsi="Arial" w:cs="Arial"/>
          <w:lang w:val="es-CO" w:eastAsia="es-CO"/>
        </w:rPr>
        <w:t>contrato de obra</w:t>
      </w:r>
      <w:bookmarkEnd w:id="14"/>
      <w:r w:rsidRPr="00DF35E3">
        <w:rPr>
          <w:rFonts w:ascii="Arial" w:hAnsi="Arial" w:cs="Arial"/>
          <w:lang w:val="es-CO" w:eastAsia="es-CO"/>
        </w:rPr>
        <w:t xml:space="preserve"> e interventoría en Project.</w:t>
      </w:r>
    </w:p>
    <w:p w:rsidR="007E622C" w:rsidRPr="006A4A47" w:rsidRDefault="007E622C" w:rsidP="007E622C">
      <w:pPr>
        <w:ind w:left="708"/>
        <w:rPr>
          <w:rFonts w:ascii="Arial" w:hAnsi="Arial" w:cs="Arial"/>
          <w:b/>
          <w:lang w:val="es-CO" w:eastAsia="es-CO"/>
        </w:rPr>
      </w:pPr>
    </w:p>
    <w:p w:rsidR="007E622C" w:rsidRDefault="007E622C" w:rsidP="007E622C">
      <w:pPr>
        <w:numPr>
          <w:ilvl w:val="0"/>
          <w:numId w:val="11"/>
        </w:numPr>
        <w:autoSpaceDE w:val="0"/>
        <w:autoSpaceDN w:val="0"/>
        <w:adjustRightInd w:val="0"/>
        <w:spacing w:line="276" w:lineRule="auto"/>
        <w:contextualSpacing/>
        <w:jc w:val="both"/>
        <w:rPr>
          <w:rFonts w:ascii="Arial" w:hAnsi="Arial" w:cs="Arial"/>
          <w:lang w:val="es-CO" w:eastAsia="es-CO"/>
        </w:rPr>
      </w:pPr>
      <w:r w:rsidRPr="001B7872">
        <w:rPr>
          <w:rFonts w:ascii="Arial" w:hAnsi="Arial" w:cs="Arial"/>
          <w:lang w:val="es-CO" w:eastAsia="es-CO"/>
        </w:rPr>
        <w:t>En Interventor se obliga a suministrar la información de avance y ejecución de obra a la Aeronáutica Civil, cada vez que se requieran para alimentar los sistemas de información de avance de proyectos</w:t>
      </w:r>
      <w:r w:rsidRPr="006A4A47">
        <w:rPr>
          <w:rFonts w:ascii="Arial" w:hAnsi="Arial" w:cs="Arial"/>
          <w:lang w:val="es-CO" w:eastAsia="es-CO"/>
        </w:rPr>
        <w:t xml:space="preserve">. </w:t>
      </w:r>
    </w:p>
    <w:p w:rsidR="007E622C" w:rsidRDefault="007E622C" w:rsidP="007E622C">
      <w:pPr>
        <w:autoSpaceDE w:val="0"/>
        <w:autoSpaceDN w:val="0"/>
        <w:adjustRightInd w:val="0"/>
        <w:spacing w:line="276" w:lineRule="auto"/>
        <w:contextualSpacing/>
        <w:jc w:val="both"/>
        <w:rPr>
          <w:rFonts w:ascii="Arial" w:hAnsi="Arial" w:cs="Arial"/>
          <w:lang w:val="es-CO" w:eastAsia="es-CO"/>
        </w:rPr>
      </w:pPr>
    </w:p>
    <w:p w:rsidR="007E622C" w:rsidRPr="006A4A47" w:rsidRDefault="007E622C" w:rsidP="007E622C">
      <w:pPr>
        <w:autoSpaceDE w:val="0"/>
        <w:autoSpaceDN w:val="0"/>
        <w:adjustRightInd w:val="0"/>
        <w:spacing w:line="276" w:lineRule="auto"/>
        <w:jc w:val="both"/>
        <w:rPr>
          <w:rFonts w:ascii="Arial" w:hAnsi="Arial" w:cs="Arial"/>
          <w:b/>
          <w:lang w:val="es-CO" w:eastAsia="es-CO"/>
        </w:rPr>
      </w:pPr>
      <w:r w:rsidRPr="006A4A47">
        <w:rPr>
          <w:rFonts w:ascii="Arial" w:hAnsi="Arial" w:cs="Arial"/>
          <w:b/>
          <w:lang w:val="es-CO" w:eastAsia="es-CO"/>
        </w:rPr>
        <w:t xml:space="preserve">B) Informes de seguimiento al estado del contrato de obra </w:t>
      </w:r>
    </w:p>
    <w:p w:rsidR="007E622C" w:rsidRPr="006A4A47" w:rsidRDefault="007E622C" w:rsidP="007E622C">
      <w:pPr>
        <w:shd w:val="clear" w:color="auto" w:fill="FFFFFF"/>
        <w:spacing w:before="300" w:after="300"/>
        <w:jc w:val="both"/>
        <w:rPr>
          <w:rFonts w:ascii="Arial" w:hAnsi="Arial" w:cs="Arial"/>
          <w:lang w:val="es-CO" w:eastAsia="es-CO"/>
        </w:rPr>
      </w:pPr>
      <w:r w:rsidRPr="006A4A47">
        <w:rPr>
          <w:rFonts w:ascii="Arial" w:hAnsi="Arial" w:cs="Arial"/>
          <w:b/>
          <w:lang w:val="es-CO" w:eastAsia="es-CO"/>
        </w:rPr>
        <w:t>Informe ejecutivo,</w:t>
      </w:r>
      <w:r w:rsidRPr="006A4A47">
        <w:rPr>
          <w:rFonts w:ascii="Arial" w:hAnsi="Arial" w:cs="Arial"/>
          <w:lang w:val="es-CO" w:eastAsia="es-CO"/>
        </w:rPr>
        <w:t xml:space="preserve"> el cual debe contener una síntesis del estado y avance del </w:t>
      </w:r>
      <w:r w:rsidRPr="006A4A47">
        <w:rPr>
          <w:rFonts w:ascii="Arial" w:hAnsi="Arial" w:cs="Arial"/>
          <w:b/>
          <w:lang w:val="es-CO" w:eastAsia="es-CO"/>
        </w:rPr>
        <w:t>contrato de obra</w:t>
      </w:r>
      <w:r w:rsidRPr="006A4A47">
        <w:rPr>
          <w:rFonts w:ascii="Arial" w:hAnsi="Arial" w:cs="Arial"/>
          <w:lang w:val="es-CO" w:eastAsia="es-CO"/>
        </w:rPr>
        <w:t xml:space="preserve">, con gráficas, que claramente describan la situación del proyecto, acompañadas de la identificación de los principales temas </w:t>
      </w:r>
      <w:r w:rsidRPr="006A4A47">
        <w:rPr>
          <w:rFonts w:ascii="Arial" w:hAnsi="Arial" w:cs="Arial"/>
          <w:lang w:val="es-CO" w:eastAsia="es-CO"/>
        </w:rPr>
        <w:lastRenderedPageBreak/>
        <w:t>por resolver y las recomendaciones de la Interventoría. Este informe deberá acompañar los informes mensuales y final, o cuando la entidad lo requiera.</w:t>
      </w:r>
    </w:p>
    <w:p w:rsidR="007E622C" w:rsidRPr="006A4A47" w:rsidRDefault="007E622C" w:rsidP="007E622C">
      <w:pPr>
        <w:autoSpaceDE w:val="0"/>
        <w:autoSpaceDN w:val="0"/>
        <w:adjustRightInd w:val="0"/>
        <w:spacing w:line="276" w:lineRule="auto"/>
        <w:jc w:val="both"/>
        <w:rPr>
          <w:rFonts w:ascii="Arial" w:hAnsi="Arial" w:cs="Arial"/>
          <w:b/>
          <w:lang w:val="es-CO" w:eastAsia="es-CO"/>
        </w:rPr>
      </w:pPr>
      <w:r w:rsidRPr="006A4A47">
        <w:rPr>
          <w:rFonts w:ascii="Arial" w:hAnsi="Arial" w:cs="Arial"/>
          <w:b/>
          <w:lang w:val="es-CO" w:eastAsia="es-CO"/>
        </w:rPr>
        <w:t>C) Informes para pagos: Informe de Revisión y avance del contrato de obra</w:t>
      </w:r>
    </w:p>
    <w:p w:rsidR="007E622C" w:rsidRPr="006A4A47" w:rsidRDefault="007E622C" w:rsidP="007E622C">
      <w:pPr>
        <w:autoSpaceDE w:val="0"/>
        <w:autoSpaceDN w:val="0"/>
        <w:adjustRightInd w:val="0"/>
        <w:spacing w:line="276" w:lineRule="auto"/>
        <w:jc w:val="both"/>
        <w:rPr>
          <w:rFonts w:ascii="Arial" w:hAnsi="Arial" w:cs="Arial"/>
          <w:b/>
          <w:lang w:val="es-CO" w:eastAsia="es-CO"/>
        </w:rPr>
      </w:pPr>
    </w:p>
    <w:p w:rsidR="007E622C" w:rsidRPr="006A4A47" w:rsidRDefault="007E622C" w:rsidP="007E622C">
      <w:pPr>
        <w:shd w:val="clear" w:color="auto" w:fill="FFFFFF"/>
        <w:spacing w:line="276" w:lineRule="auto"/>
        <w:jc w:val="both"/>
        <w:rPr>
          <w:rFonts w:ascii="Arial" w:hAnsi="Arial" w:cs="Arial"/>
        </w:rPr>
      </w:pPr>
      <w:r w:rsidRPr="006A4A47">
        <w:rPr>
          <w:rFonts w:ascii="Arial" w:hAnsi="Arial" w:cs="Arial"/>
        </w:rPr>
        <w:t xml:space="preserve">Para el pago del </w:t>
      </w:r>
      <w:r w:rsidRPr="006A4A47">
        <w:rPr>
          <w:rFonts w:ascii="Arial" w:hAnsi="Arial" w:cs="Arial"/>
          <w:b/>
          <w:lang w:val="es-CO" w:eastAsia="es-CO"/>
        </w:rPr>
        <w:t>Contrato de Obra</w:t>
      </w:r>
      <w:r w:rsidRPr="006A4A47">
        <w:rPr>
          <w:rFonts w:ascii="Arial" w:hAnsi="Arial" w:cs="Arial"/>
        </w:rPr>
        <w:t>, al igual que el pago de la interventoría, el contratista de interventoría deberá presentar con cada una de las cuentas, un informe de Revisión y avance del Contrato de obra.</w:t>
      </w:r>
    </w:p>
    <w:p w:rsidR="007E622C" w:rsidRPr="006A4A47" w:rsidRDefault="007E622C" w:rsidP="007E622C">
      <w:pPr>
        <w:pStyle w:val="Default"/>
        <w:jc w:val="both"/>
        <w:rPr>
          <w:rFonts w:eastAsia="Times New Roman" w:cs="Arial"/>
          <w:b/>
          <w:color w:val="auto"/>
          <w:sz w:val="20"/>
          <w:szCs w:val="20"/>
          <w:lang w:val="es-ES" w:eastAsia="es-ES"/>
        </w:rPr>
      </w:pPr>
    </w:p>
    <w:p w:rsidR="007E622C" w:rsidRPr="006A4A47" w:rsidRDefault="007E622C" w:rsidP="007E622C">
      <w:pPr>
        <w:pStyle w:val="Ttulo1"/>
        <w:numPr>
          <w:ilvl w:val="0"/>
          <w:numId w:val="10"/>
        </w:numPr>
        <w:spacing w:before="0" w:after="0"/>
        <w:rPr>
          <w:rFonts w:cs="Arial"/>
          <w:bCs w:val="0"/>
          <w:kern w:val="0"/>
          <w:sz w:val="20"/>
          <w:szCs w:val="20"/>
        </w:rPr>
      </w:pPr>
      <w:bookmarkStart w:id="15" w:name="_Toc528365621"/>
      <w:r w:rsidRPr="006A4A47">
        <w:rPr>
          <w:rFonts w:cs="Arial"/>
          <w:bCs w:val="0"/>
          <w:kern w:val="0"/>
          <w:sz w:val="20"/>
          <w:szCs w:val="20"/>
        </w:rPr>
        <w:t>LINEAMIENTOS PARA LA EJECUCIÓN DE LA INTERVENTORIA</w:t>
      </w:r>
      <w:bookmarkEnd w:id="15"/>
    </w:p>
    <w:p w:rsidR="007E622C" w:rsidRPr="006A4A47" w:rsidRDefault="007E622C" w:rsidP="007E622C">
      <w:pPr>
        <w:shd w:val="clear" w:color="auto" w:fill="FFFFFF"/>
        <w:jc w:val="both"/>
        <w:rPr>
          <w:rFonts w:ascii="Arial" w:hAnsi="Arial" w:cs="Arial"/>
          <w:b/>
        </w:rPr>
      </w:pPr>
    </w:p>
    <w:p w:rsidR="007E622C" w:rsidRPr="006A4A47" w:rsidRDefault="007E622C" w:rsidP="007E622C">
      <w:pPr>
        <w:shd w:val="clear" w:color="auto" w:fill="FFFFFF"/>
        <w:jc w:val="both"/>
        <w:rPr>
          <w:rFonts w:ascii="Arial" w:hAnsi="Arial" w:cs="Arial"/>
        </w:rPr>
      </w:pPr>
      <w:r w:rsidRPr="006A4A47">
        <w:rPr>
          <w:rFonts w:ascii="Arial" w:hAnsi="Arial" w:cs="Arial"/>
        </w:rPr>
        <w:t>Para la correcta ejecución del contrato de obra, la interventoría deberá tener en cuenta lo siguiente:</w:t>
      </w:r>
    </w:p>
    <w:p w:rsidR="007E622C" w:rsidRPr="006A4A47" w:rsidRDefault="007E622C" w:rsidP="007E622C">
      <w:pPr>
        <w:shd w:val="clear" w:color="auto" w:fill="FFFFFF"/>
        <w:jc w:val="both"/>
        <w:rPr>
          <w:rFonts w:ascii="Arial" w:hAnsi="Arial" w:cs="Arial"/>
        </w:rPr>
      </w:pP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r w:rsidRPr="006A4A47">
        <w:rPr>
          <w:rFonts w:cs="Arial"/>
          <w:bCs w:val="0"/>
          <w:i w:val="0"/>
          <w:iCs w:val="0"/>
          <w:sz w:val="20"/>
          <w:szCs w:val="20"/>
          <w:u w:val="single"/>
        </w:rPr>
        <w:t xml:space="preserve"> </w:t>
      </w:r>
      <w:bookmarkStart w:id="16" w:name="_Toc528365622"/>
      <w:r w:rsidRPr="006A4A47">
        <w:rPr>
          <w:rFonts w:cs="Arial"/>
          <w:bCs w:val="0"/>
          <w:i w:val="0"/>
          <w:iCs w:val="0"/>
          <w:sz w:val="20"/>
          <w:szCs w:val="20"/>
          <w:u w:val="single"/>
        </w:rPr>
        <w:t>Control y seguimiento de actas de vecindad de obra, vías de servicio y otras</w:t>
      </w:r>
      <w:bookmarkEnd w:id="16"/>
    </w:p>
    <w:p w:rsidR="007E622C" w:rsidRPr="006A4A47" w:rsidRDefault="007E622C" w:rsidP="007E622C">
      <w:pPr>
        <w:shd w:val="clear" w:color="auto" w:fill="FFFFFF"/>
        <w:spacing w:before="300" w:after="300"/>
        <w:ind w:left="360"/>
        <w:jc w:val="both"/>
        <w:rPr>
          <w:rFonts w:ascii="Arial" w:hAnsi="Arial" w:cs="Arial"/>
        </w:rPr>
      </w:pPr>
      <w:r w:rsidRPr="001B7872">
        <w:rPr>
          <w:rFonts w:ascii="Arial" w:hAnsi="Arial" w:cs="Arial"/>
        </w:rPr>
        <w:t>La interventoría, es responsable de realizar el acompañamiento al contratista para llevar a cabo las visitas y registro de estas, seguimiento y cierre, consignado el estado inicial y final, obligando al contratista subsanar los inconvenientes presentados durante el desarrollo de la obra.</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17" w:name="_Toc416707267"/>
      <w:bookmarkStart w:id="18" w:name="_Toc528365623"/>
      <w:r w:rsidRPr="006A4A47">
        <w:rPr>
          <w:rFonts w:cs="Arial"/>
          <w:bCs w:val="0"/>
          <w:i w:val="0"/>
          <w:iCs w:val="0"/>
          <w:sz w:val="20"/>
          <w:szCs w:val="20"/>
          <w:u w:val="single"/>
        </w:rPr>
        <w:t>Control del personal y del equipo del contratista de Obra.</w:t>
      </w:r>
      <w:bookmarkEnd w:id="17"/>
      <w:bookmarkEnd w:id="18"/>
    </w:p>
    <w:p w:rsidR="007E622C" w:rsidRPr="006A4A47" w:rsidRDefault="007E622C" w:rsidP="007E622C">
      <w:pPr>
        <w:shd w:val="clear" w:color="auto" w:fill="FFFFFF"/>
        <w:spacing w:before="300" w:after="300"/>
        <w:ind w:left="360"/>
        <w:jc w:val="both"/>
        <w:rPr>
          <w:rFonts w:ascii="Arial" w:hAnsi="Arial" w:cs="Arial"/>
        </w:rPr>
      </w:pPr>
      <w:bookmarkStart w:id="19" w:name="_Hlk514852827"/>
      <w:r w:rsidRPr="006A4A47">
        <w:rPr>
          <w:rFonts w:ascii="Arial" w:hAnsi="Arial" w:cs="Arial"/>
        </w:rPr>
        <w:t xml:space="preserve">La interventoría, es responsable de verificar que el personal calificado en la oferta del Contrato de Obra sea el necesario e idóneo para la ejecución de las actividades, que permitan el cumplimiento integral del objeto contractual. </w:t>
      </w:r>
    </w:p>
    <w:p w:rsidR="007E622C" w:rsidRPr="006A4A47" w:rsidRDefault="007E622C" w:rsidP="007E622C">
      <w:pPr>
        <w:shd w:val="clear" w:color="auto" w:fill="FFFFFF"/>
        <w:spacing w:before="300" w:after="300"/>
        <w:ind w:left="360"/>
        <w:jc w:val="both"/>
        <w:rPr>
          <w:rFonts w:ascii="Arial" w:hAnsi="Arial" w:cs="Arial"/>
        </w:rPr>
      </w:pPr>
      <w:r w:rsidRPr="006A4A47">
        <w:rPr>
          <w:rFonts w:ascii="Arial" w:hAnsi="Arial" w:cs="Arial"/>
        </w:rPr>
        <w:t>Si el personal es diferente del ofrecido inicialmente por el contratista de obra</w:t>
      </w:r>
      <w:r>
        <w:rPr>
          <w:rFonts w:ascii="Arial" w:hAnsi="Arial" w:cs="Arial"/>
        </w:rPr>
        <w:t>,</w:t>
      </w:r>
      <w:r w:rsidRPr="006A4A47">
        <w:rPr>
          <w:rFonts w:ascii="Arial" w:hAnsi="Arial" w:cs="Arial"/>
        </w:rPr>
        <w:t xml:space="preserve"> el Interventor deberá exigirle su disponibilidad, a más tardar en tres (3) días hábiles después del acta de inicio, previa presentación de los requisitos establecidos en los pliegos y su aprobación, de no haberse dado cumplimiento al requerimiento, deberá solicitar a la Aeronáutica Civil, que se hagan efectivos los procesos y multas que para el efecto tiene fijadas.</w:t>
      </w:r>
    </w:p>
    <w:p w:rsidR="007E622C" w:rsidRPr="006A4A47" w:rsidRDefault="007E622C" w:rsidP="007E622C">
      <w:pPr>
        <w:shd w:val="clear" w:color="auto" w:fill="FFFFFF"/>
        <w:spacing w:before="300" w:after="300"/>
        <w:ind w:left="360"/>
        <w:jc w:val="both"/>
        <w:rPr>
          <w:rFonts w:ascii="Arial" w:hAnsi="Arial" w:cs="Arial"/>
        </w:rPr>
      </w:pPr>
      <w:r w:rsidRPr="006A4A47">
        <w:rPr>
          <w:rFonts w:ascii="Arial" w:hAnsi="Arial" w:cs="Arial"/>
        </w:rPr>
        <w:t xml:space="preserve">En el caso de que se presente equipo de </w:t>
      </w:r>
      <w:r w:rsidRPr="0038352A">
        <w:rPr>
          <w:rFonts w:ascii="Arial" w:hAnsi="Arial" w:cs="Arial"/>
        </w:rPr>
        <w:t>menor calidad a lo comprometido para la ejecución del</w:t>
      </w:r>
      <w:r w:rsidR="001D1CD8">
        <w:rPr>
          <w:rFonts w:ascii="Arial" w:hAnsi="Arial" w:cs="Arial"/>
        </w:rPr>
        <w:t xml:space="preserve"> </w:t>
      </w:r>
      <w:r w:rsidRPr="0038352A">
        <w:rPr>
          <w:rFonts w:ascii="Arial" w:hAnsi="Arial" w:cs="Arial"/>
        </w:rPr>
        <w:t>contrato de obra, se deberá exigir el remplazo en un</w:t>
      </w:r>
      <w:r>
        <w:rPr>
          <w:rFonts w:ascii="Arial" w:hAnsi="Arial" w:cs="Arial"/>
        </w:rPr>
        <w:t xml:space="preserve"> </w:t>
      </w:r>
      <w:r w:rsidRPr="006A4A47">
        <w:rPr>
          <w:rFonts w:ascii="Arial" w:hAnsi="Arial" w:cs="Arial"/>
        </w:rPr>
        <w:t xml:space="preserve">periodo de tiempo no mayor a tres (3) días hábiles, lo anterior aplica también en caso de no contar con los equipos complementarios que sean necesarios para la ejecución de estas actividades, sin que ello se configure como un derecho de reconocimiento de pago, y por el contrario, su incumplimiento deberá generar los procesos, y sanciones a que se tenga lugar. </w:t>
      </w:r>
    </w:p>
    <w:p w:rsidR="007E622C" w:rsidRPr="006A4A47" w:rsidRDefault="007E622C" w:rsidP="007E622C">
      <w:pPr>
        <w:shd w:val="clear" w:color="auto" w:fill="FFFFFF"/>
        <w:spacing w:before="300" w:after="300"/>
        <w:ind w:left="360"/>
        <w:jc w:val="both"/>
        <w:rPr>
          <w:rFonts w:ascii="Arial" w:hAnsi="Arial" w:cs="Arial"/>
        </w:rPr>
      </w:pPr>
      <w:r w:rsidRPr="006A4A47">
        <w:rPr>
          <w:rFonts w:ascii="Arial" w:hAnsi="Arial" w:cs="Arial"/>
        </w:rPr>
        <w:t>El contratista de obra se obliga a llevar y mantener sus equipos certificados (</w:t>
      </w:r>
      <w:r w:rsidRPr="00BF522D">
        <w:rPr>
          <w:rFonts w:ascii="Arial" w:hAnsi="Arial" w:cs="Arial"/>
        </w:rPr>
        <w:t>de oficina</w:t>
      </w:r>
      <w:r w:rsidRPr="006A4A47">
        <w:rPr>
          <w:rFonts w:ascii="Arial" w:hAnsi="Arial" w:cs="Arial"/>
        </w:rPr>
        <w:t xml:space="preserve"> y medición) en perfectas condiciones (calibración, mantenimiento), para lograr un adecuado desarrollo, el cual deberá ser verificado por la interventoría, en los aspectos relevantes. </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20" w:name="_Toc416707268"/>
      <w:bookmarkStart w:id="21" w:name="_Toc528365624"/>
      <w:bookmarkEnd w:id="19"/>
      <w:r w:rsidRPr="006A4A47">
        <w:rPr>
          <w:rFonts w:cs="Arial"/>
          <w:bCs w:val="0"/>
          <w:i w:val="0"/>
          <w:iCs w:val="0"/>
          <w:sz w:val="20"/>
          <w:szCs w:val="20"/>
          <w:u w:val="single"/>
        </w:rPr>
        <w:t>Replanteo del proyecto</w:t>
      </w:r>
      <w:bookmarkEnd w:id="20"/>
      <w:bookmarkEnd w:id="21"/>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El Interventor localizará el eje y las obras del </w:t>
      </w:r>
      <w:r>
        <w:rPr>
          <w:rFonts w:ascii="Arial" w:hAnsi="Arial" w:cs="Arial"/>
        </w:rPr>
        <w:t>contra</w:t>
      </w:r>
      <w:r w:rsidRPr="006A4A47">
        <w:rPr>
          <w:rFonts w:ascii="Arial" w:hAnsi="Arial" w:cs="Arial"/>
        </w:rPr>
        <w:t>to sólo por una vez, y hará entrega de ellas al Contratista, debidamente referenciadas. Además, durante su ejecución, revisará dicha localización. Mantendrá un equipo para el control topográfico de las obras a ejecutar.</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lastRenderedPageBreak/>
        <w:t xml:space="preserve">La información de ejecución </w:t>
      </w:r>
      <w:r w:rsidRPr="00BF522D">
        <w:rPr>
          <w:rFonts w:ascii="Arial" w:hAnsi="Arial" w:cs="Arial"/>
        </w:rPr>
        <w:t>deberá estar contenida en un registro documental y complementado</w:t>
      </w:r>
      <w:r w:rsidRPr="006A4A47">
        <w:rPr>
          <w:rFonts w:ascii="Arial" w:hAnsi="Arial" w:cs="Arial"/>
        </w:rPr>
        <w:t xml:space="preserve"> en un plano georreferenciado con la trazabilidad de la intervención realizada y programada.</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22" w:name="_Toc416707269"/>
      <w:bookmarkStart w:id="23" w:name="_Toc528365625"/>
      <w:r w:rsidRPr="006A4A47">
        <w:rPr>
          <w:rFonts w:cs="Arial"/>
          <w:bCs w:val="0"/>
          <w:i w:val="0"/>
          <w:iCs w:val="0"/>
          <w:sz w:val="20"/>
          <w:szCs w:val="20"/>
          <w:u w:val="single"/>
        </w:rPr>
        <w:t>Cambios o modificaciones en el proyecto.</w:t>
      </w:r>
      <w:bookmarkEnd w:id="22"/>
      <w:bookmarkEnd w:id="23"/>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Cuando por razones técnicas, el contratista de obra solicite hacer cambios o modificaciones al contrato, éste se dirigirá al Interventor, quien analizará todos los documentos presentados por el contratista de obra, y el sustento presentado, si encuentra conveniente dicho cambio para los intereses de La Aeronáutica Civil, la interventoría recomendará a la Aerocivil previo desarrollo de las especificaciones técnicas, planos, evaluación de APU´s de ítems nuevos si los hubiere, indicando la cantidad, valor unitario, valor total y la respectiva justificación, para que autorice o no los cambios de la justificación, en adición, prórroga y otros.</w:t>
      </w:r>
    </w:p>
    <w:p w:rsidR="007E622C" w:rsidRPr="006A4A47" w:rsidRDefault="007E622C" w:rsidP="007E622C">
      <w:pPr>
        <w:jc w:val="both"/>
        <w:rPr>
          <w:rFonts w:ascii="Arial" w:hAnsi="Arial" w:cs="Arial"/>
        </w:rPr>
      </w:pPr>
      <w:r w:rsidRPr="006A4A47">
        <w:rPr>
          <w:rFonts w:ascii="Arial" w:hAnsi="Arial" w:cs="Arial"/>
        </w:rPr>
        <w:t>El interventor deberá, garantizar mediante una matriz el análisis técnico, administrativo, financiero</w:t>
      </w:r>
      <w:r>
        <w:rPr>
          <w:rFonts w:ascii="Arial" w:hAnsi="Arial" w:cs="Arial"/>
        </w:rPr>
        <w:t xml:space="preserve"> y</w:t>
      </w:r>
      <w:r w:rsidRPr="006A4A47">
        <w:rPr>
          <w:rFonts w:ascii="Arial" w:hAnsi="Arial" w:cs="Arial"/>
        </w:rPr>
        <w:t xml:space="preserve"> </w:t>
      </w:r>
      <w:r w:rsidR="00673C5B" w:rsidRPr="006A4A47">
        <w:rPr>
          <w:rFonts w:ascii="Arial" w:hAnsi="Arial" w:cs="Arial"/>
        </w:rPr>
        <w:t>socio ambiental</w:t>
      </w:r>
      <w:r w:rsidRPr="006A4A47">
        <w:rPr>
          <w:rFonts w:ascii="Arial" w:hAnsi="Arial" w:cs="Arial"/>
        </w:rPr>
        <w:t xml:space="preserve">, donde se justifique la conveniencia y </w:t>
      </w:r>
      <w:r>
        <w:rPr>
          <w:rFonts w:ascii="Arial" w:hAnsi="Arial" w:cs="Arial"/>
        </w:rPr>
        <w:t xml:space="preserve">el </w:t>
      </w:r>
      <w:r w:rsidRPr="006A4A47">
        <w:rPr>
          <w:rFonts w:ascii="Arial" w:hAnsi="Arial" w:cs="Arial"/>
        </w:rPr>
        <w:t>riesgo de dicho cambio para los intereses de la Entidad</w:t>
      </w:r>
    </w:p>
    <w:p w:rsidR="007E622C" w:rsidRPr="006A4A47" w:rsidRDefault="007E622C" w:rsidP="007E622C">
      <w:pPr>
        <w:jc w:val="both"/>
        <w:rPr>
          <w:rFonts w:ascii="Arial" w:hAnsi="Arial" w:cs="Arial"/>
        </w:rPr>
      </w:pP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24" w:name="_Toc416707270"/>
      <w:bookmarkStart w:id="25" w:name="_Toc528365626"/>
      <w:r w:rsidRPr="006A4A47">
        <w:rPr>
          <w:rFonts w:cs="Arial"/>
          <w:bCs w:val="0"/>
          <w:i w:val="0"/>
          <w:iCs w:val="0"/>
          <w:sz w:val="20"/>
          <w:szCs w:val="20"/>
          <w:u w:val="single"/>
        </w:rPr>
        <w:t>Control de calidad.</w:t>
      </w:r>
      <w:bookmarkEnd w:id="24"/>
      <w:bookmarkEnd w:id="25"/>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El interventor deberá comprobar la calidad de los materiales vs Especificaciones aplicables, </w:t>
      </w:r>
      <w:r>
        <w:rPr>
          <w:rFonts w:ascii="Arial" w:hAnsi="Arial" w:cs="Arial"/>
        </w:rPr>
        <w:t xml:space="preserve">en </w:t>
      </w:r>
      <w:r w:rsidRPr="006A4A47">
        <w:rPr>
          <w:rFonts w:ascii="Arial" w:hAnsi="Arial" w:cs="Arial"/>
        </w:rPr>
        <w:t xml:space="preserve">el proceso constructivo, </w:t>
      </w:r>
      <w:r w:rsidRPr="00BF522D">
        <w:rPr>
          <w:rFonts w:ascii="Arial" w:hAnsi="Arial" w:cs="Arial"/>
        </w:rPr>
        <w:t>el resultado de la ejecución y funcionalidad de cada uno de los ítems del contrato</w:t>
      </w:r>
      <w:r w:rsidRPr="006A4A47">
        <w:rPr>
          <w:rFonts w:ascii="Arial" w:hAnsi="Arial" w:cs="Arial"/>
        </w:rPr>
        <w:t>.</w:t>
      </w:r>
    </w:p>
    <w:p w:rsidR="007E622C" w:rsidRPr="006A4A47" w:rsidRDefault="007E622C" w:rsidP="007E622C">
      <w:pPr>
        <w:shd w:val="clear" w:color="auto" w:fill="FFFFFF"/>
        <w:spacing w:before="300" w:after="300"/>
        <w:jc w:val="both"/>
        <w:rPr>
          <w:rFonts w:ascii="Arial" w:hAnsi="Arial" w:cs="Arial"/>
        </w:rPr>
      </w:pPr>
      <w:bookmarkStart w:id="26" w:name="_Hlk525309835"/>
      <w:r w:rsidRPr="006A4A47">
        <w:rPr>
          <w:rFonts w:ascii="Arial" w:hAnsi="Arial" w:cs="Arial"/>
        </w:rPr>
        <w:t>Atendiendo el plan de trabajo del contratista de las obras</w:t>
      </w:r>
      <w:r>
        <w:rPr>
          <w:rFonts w:ascii="Arial" w:hAnsi="Arial" w:cs="Arial"/>
        </w:rPr>
        <w:t>,</w:t>
      </w:r>
      <w:r w:rsidRPr="006A4A47">
        <w:rPr>
          <w:rFonts w:ascii="Arial" w:hAnsi="Arial" w:cs="Arial"/>
        </w:rPr>
        <w:t xml:space="preserve"> el interventor realizará una programación para las comprobaciones, toma de muestras, ensayos y </w:t>
      </w:r>
      <w:r>
        <w:rPr>
          <w:rFonts w:ascii="Arial" w:hAnsi="Arial" w:cs="Arial"/>
        </w:rPr>
        <w:t xml:space="preserve">la </w:t>
      </w:r>
      <w:r w:rsidRPr="006A4A47">
        <w:rPr>
          <w:rFonts w:ascii="Arial" w:hAnsi="Arial" w:cs="Arial"/>
        </w:rPr>
        <w:t xml:space="preserve">verificación de </w:t>
      </w:r>
      <w:r>
        <w:rPr>
          <w:rFonts w:ascii="Arial" w:hAnsi="Arial" w:cs="Arial"/>
        </w:rPr>
        <w:t xml:space="preserve">los </w:t>
      </w:r>
      <w:r w:rsidRPr="006A4A47">
        <w:rPr>
          <w:rFonts w:ascii="Arial" w:hAnsi="Arial" w:cs="Arial"/>
        </w:rPr>
        <w:t>resultados de laboratorio que realice el contratista de obra, de igual manera hará los ensayos en laboratorios de verificación con equipos y laboratorios que cuenten con los respectivos certificados de calibración diferentes a los del contratista para verificar el cumplimiento de las especificaciones técnicas del contrato de obra, como mínimo pero sin limitarse según procedimientos y cantidades establecidas en las especificaciones aplicables y alcance contractual del contrato de obra en las cantidades y procedimientos establecidos, se deberán efectuar como mínimo y atendiendo la especificación aplicable al material ensayos de:</w:t>
      </w:r>
      <w:r w:rsidR="001D1CD8">
        <w:rPr>
          <w:rFonts w:ascii="Arial" w:hAnsi="Arial" w:cs="Arial"/>
        </w:rPr>
        <w:t xml:space="preserve"> </w:t>
      </w:r>
      <w:r w:rsidRPr="006A4A47">
        <w:rPr>
          <w:rFonts w:ascii="Arial" w:hAnsi="Arial" w:cs="Arial"/>
        </w:rPr>
        <w:t>Humedad, Compactación, Proctor modificado, Límites líquido y Plástico, CBR, Densidades, Gravedad Especifica Bulk, Resistencia de la Mezcla por Método Marshall, Penetración, Peso Específico, Resistencia de Cilindros de Concreto</w:t>
      </w:r>
      <w:r w:rsidR="001D1CD8">
        <w:rPr>
          <w:rFonts w:ascii="Arial" w:hAnsi="Arial" w:cs="Arial"/>
        </w:rPr>
        <w:t xml:space="preserve"> </w:t>
      </w:r>
      <w:r w:rsidRPr="006A4A47">
        <w:rPr>
          <w:rFonts w:ascii="Arial" w:hAnsi="Arial" w:cs="Arial"/>
        </w:rPr>
        <w:t>Pruebas de carga para Viguetas en concreto, tracción para aceros y los demás ensayos que el interventor considere necesarios y sean aprobados por la supervisión sin exceder el presupuesto del contrato.</w:t>
      </w:r>
    </w:p>
    <w:bookmarkEnd w:id="26"/>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Lo anterior también aplica en las actividades de topografía, en las cuales se incluyen las localizaciones, replanteos y nivelaciones a que haya lugar y todas las actividades que sean necesarias durante la ejecución de la obra y requieran de la intervención y apoyo de la comisión topográfica y demás ensayos de laboratorio y de materiales que se requieran;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métodos, estrategias o plan de calidad a usar dentro de la obra quedan a juicio del contratista de obra; sin embargo, el Interventor podrá sugerir cambios en los métodos que considere inadecuados o sujetos a mejorar, de acuerdo a su experiencia y capacidad.</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27" w:name="_Toc416707272"/>
      <w:bookmarkStart w:id="28" w:name="_Toc528365627"/>
      <w:r w:rsidRPr="006A4A47">
        <w:rPr>
          <w:rFonts w:cs="Arial"/>
          <w:bCs w:val="0"/>
          <w:i w:val="0"/>
          <w:iCs w:val="0"/>
          <w:sz w:val="20"/>
          <w:szCs w:val="20"/>
          <w:u w:val="single"/>
        </w:rPr>
        <w:lastRenderedPageBreak/>
        <w:t>Inspección final de la obra.</w:t>
      </w:r>
      <w:bookmarkEnd w:id="27"/>
      <w:bookmarkEnd w:id="28"/>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el representante de la Aerocivil y el contratista de obra, efectuarán una inspección final a la obra, con el fin de determinar el estado en que se va a recibir, para lo cual, el Interventor preparará un informe previo, en donde se describa el balance general de cantidades, el costo de la obra, informes de laboratorio, etc.</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Una vez realizados los trabajos requeridos, el interventor procederá a elaborar el Acta de Recibo Final y entrega de la obra, la cual concertará previamente con el contratista de las obras.</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29" w:name="_Toc416707280"/>
      <w:bookmarkStart w:id="30" w:name="_Toc528365628"/>
      <w:r w:rsidRPr="006A4A47">
        <w:rPr>
          <w:rFonts w:cs="Arial"/>
          <w:bCs w:val="0"/>
          <w:i w:val="0"/>
          <w:iCs w:val="0"/>
          <w:sz w:val="20"/>
          <w:szCs w:val="20"/>
          <w:u w:val="single"/>
        </w:rPr>
        <w:t>Revisión y aprobación de las actas de obra.</w:t>
      </w:r>
      <w:bookmarkEnd w:id="29"/>
      <w:bookmarkEnd w:id="30"/>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revisará y aprobará, bajo su responsabilidad, las actas de obra, verificando que la información financiera acumulada, el valor de los contratos adicionales, las modificaciones a las cantidades de obra medida y aceptada para el pago, el valor de la obra ejecutada y los acumulados, y toda la información adicional esté correcta, para lo cual exigirá un balance general de la obra ejecutada</w:t>
      </w:r>
      <w:r>
        <w:rPr>
          <w:rFonts w:ascii="Arial" w:hAnsi="Arial" w:cs="Arial"/>
        </w:rPr>
        <w:t>,</w:t>
      </w:r>
      <w:r w:rsidRPr="006A4A47">
        <w:rPr>
          <w:rFonts w:ascii="Arial" w:hAnsi="Arial" w:cs="Arial"/>
        </w:rPr>
        <w:t xml:space="preserve"> al contratista de obra.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Bajo ningún aspecto, el Interventor aceptará obras que estén por fuera del contrato original y que no hayan sido previamente aprobadas por la Aeronáutica Civil y debidamente incluidas mediante actas de modificación de cantidades de obra, o contrato adicional, según sea el caso.</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31" w:name="_Toc416707283"/>
      <w:bookmarkStart w:id="32" w:name="_Toc528365629"/>
      <w:r w:rsidRPr="006A4A47">
        <w:rPr>
          <w:rFonts w:cs="Arial"/>
          <w:bCs w:val="0"/>
          <w:i w:val="0"/>
          <w:iCs w:val="0"/>
          <w:sz w:val="20"/>
          <w:szCs w:val="20"/>
          <w:u w:val="single"/>
        </w:rPr>
        <w:t>Concepto sobre el análisis de precios unitarios no previstos, elaborados por el Contratista.</w:t>
      </w:r>
      <w:bookmarkEnd w:id="31"/>
      <w:bookmarkEnd w:id="32"/>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En caso de necesitarse la incorporación de nuevos ítems no contemplados en el contrato original, el contratista de obra presentará a la interventoría, con copia a la Aerocivil, un informe que incluya el análisis detallado de cada precio, y su justificación.</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realizará y presentará su propio análisis de precios, analizando cada uno de los componentes del mismo, y entregando su concepto acerca del análisis presentado por el contratista de obra. Igualmente, informará sobre los volúmenes de obra por ejecutar, presentando sus recomendaciones y un balance general del contrato.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Cuando se trate de maquinaria, para la cual el contratista de obra solicita que se le fije el costo por hora, día, semana, mes, etc., el Interventor presentará las recomendaciones del costo/hora real, según el análisis de costos de propiedad y operación, estado de la máquina, modelo, serie, capacidad, año de fabricación, aplicando los factores utilizados por la Asociación Colombiana de Ingenieros Constructores (ACIC), según el caso.</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33" w:name="_Toc416707284"/>
      <w:bookmarkStart w:id="34" w:name="_Toc528365630"/>
      <w:r w:rsidRPr="006A4A47">
        <w:rPr>
          <w:rFonts w:cs="Arial"/>
          <w:bCs w:val="0"/>
          <w:i w:val="0"/>
          <w:iCs w:val="0"/>
          <w:sz w:val="20"/>
          <w:szCs w:val="20"/>
          <w:u w:val="single"/>
        </w:rPr>
        <w:t>Lista de los empleados y trabajadores del contratista de obra.</w:t>
      </w:r>
      <w:bookmarkEnd w:id="33"/>
      <w:bookmarkEnd w:id="34"/>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deberá tener al día una relación de los empleados y trabajadores asignados por el Contratista de obra (y el personal de planta exigido dentro de los estudios previos), verificando además que estén vinculados a los sistemas de salud, seguridad social, cajas de compensación y ARL necesarios; así como los cursos y capacitaciones de seguridad industrial y salud ocupacional para condiciones particulares que se presenten en el desarrollo del contrato.</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35" w:name="_Toc528365631"/>
      <w:r w:rsidRPr="006A4A47">
        <w:rPr>
          <w:rFonts w:cs="Arial"/>
          <w:bCs w:val="0"/>
          <w:i w:val="0"/>
          <w:iCs w:val="0"/>
          <w:sz w:val="20"/>
          <w:szCs w:val="20"/>
          <w:u w:val="single"/>
        </w:rPr>
        <w:lastRenderedPageBreak/>
        <w:t>Equipo requerido para la Interventoría.</w:t>
      </w:r>
      <w:bookmarkEnd w:id="35"/>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deberá contar con todos los equipos necesarios para el correcto control de los trabajos del contratista.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Los equipos de uso de la interventoría deberán estar en buen estado, calibrados y se deberá demostrar su propiedad o certificado de disponibilidad para la actividad por el tiempo requerido.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Los equipos de la Interventoría al igual que los laboratorios, no podrán ser los mismos que utilice el contratista de obra, lo anterior será verificado por el Supervisor designado por la Aeronáutica Civil.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equipos utilizados por la Interventoría deberán permanecer certificados en todo momento, por un laboratorio idóneo y calificado. El interventor deberá contar con los equipos necesarios y en adecuado estado, para realizar el adecuado seguimiento de las actividades realizadas por el Contratista de obra, recursos de oficina y sistemas de comunicación necesarios para desarrollar las labores requeridas por el alcance contractual.</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36" w:name="_Toc528365632"/>
      <w:r w:rsidRPr="006A4A47">
        <w:rPr>
          <w:rFonts w:cs="Arial"/>
          <w:bCs w:val="0"/>
          <w:i w:val="0"/>
          <w:iCs w:val="0"/>
          <w:sz w:val="20"/>
          <w:szCs w:val="20"/>
          <w:u w:val="single"/>
        </w:rPr>
        <w:t>Liquidación del contrato de obra.</w:t>
      </w:r>
      <w:bookmarkEnd w:id="36"/>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en conjunto con el contratista de obra y supervisor procederán a liquidar el contrato de obra, por vencimiento del plazo contractual y en cualquiera de los eventos señalados por la Ley 80 y sus decretos reglamentarios, Ley 1150, Ley 1082 y de acuerdo con el procedimiento establecido en el mismo.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Si el Interventor se negare a suscribir el acta final de liquidación del contrato de Obra, procederán las multas y sanciones pertinentes, caso en el cual la liquidación estará a cargo del Supervisor asignado por la Aeronáutica Civil, o quien haga sus veces, dentro de los términos establecidos por la Ley. 80 y sus decretos reglamentarios, así como en el manual de supervisión y Contratación de la Aeronáutica Civil. Y se remitirá a instancias administrativas para declarar el incumplimiento del contrato de interventoría ya que es una función específica del interventor.</w:t>
      </w:r>
    </w:p>
    <w:p w:rsidR="007E622C" w:rsidRPr="006A4A47" w:rsidRDefault="007E622C" w:rsidP="007E622C">
      <w:pPr>
        <w:pStyle w:val="Ttulo1"/>
        <w:numPr>
          <w:ilvl w:val="0"/>
          <w:numId w:val="9"/>
        </w:numPr>
        <w:spacing w:before="0" w:after="0"/>
        <w:rPr>
          <w:rFonts w:cs="Arial"/>
          <w:bCs w:val="0"/>
          <w:kern w:val="0"/>
          <w:sz w:val="20"/>
          <w:szCs w:val="20"/>
        </w:rPr>
      </w:pPr>
      <w:bookmarkStart w:id="37" w:name="_Toc416707287"/>
      <w:bookmarkStart w:id="38" w:name="_Toc528365633"/>
      <w:r w:rsidRPr="006A4A47">
        <w:rPr>
          <w:rFonts w:cs="Arial"/>
          <w:bCs w:val="0"/>
          <w:kern w:val="0"/>
          <w:sz w:val="20"/>
          <w:szCs w:val="20"/>
        </w:rPr>
        <w:t>CONTROL DE LAS CONDICIONES DE TRABAJO EN OBRA.</w:t>
      </w:r>
      <w:bookmarkEnd w:id="37"/>
      <w:bookmarkEnd w:id="38"/>
    </w:p>
    <w:p w:rsidR="007E622C" w:rsidRPr="006A4A47" w:rsidRDefault="007E622C" w:rsidP="007E622C">
      <w:pPr>
        <w:rPr>
          <w:rFonts w:ascii="Arial" w:hAnsi="Arial" w:cs="Arial"/>
        </w:rPr>
      </w:pP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39" w:name="_Toc412792796"/>
      <w:bookmarkStart w:id="40" w:name="_Toc412793197"/>
      <w:bookmarkStart w:id="41" w:name="_Toc412793323"/>
      <w:bookmarkStart w:id="42" w:name="_Toc415069356"/>
      <w:bookmarkStart w:id="43" w:name="_Toc416707288"/>
      <w:bookmarkStart w:id="44" w:name="_Toc416707290"/>
      <w:bookmarkStart w:id="45" w:name="_Toc528365634"/>
      <w:bookmarkEnd w:id="39"/>
      <w:bookmarkEnd w:id="40"/>
      <w:bookmarkEnd w:id="41"/>
      <w:bookmarkEnd w:id="42"/>
      <w:bookmarkEnd w:id="43"/>
      <w:r w:rsidRPr="006A4A47">
        <w:rPr>
          <w:rFonts w:cs="Arial"/>
          <w:bCs w:val="0"/>
          <w:i w:val="0"/>
          <w:iCs w:val="0"/>
          <w:sz w:val="20"/>
          <w:szCs w:val="20"/>
          <w:u w:val="single"/>
        </w:rPr>
        <w:t>Programa detallado de trabajo.</w:t>
      </w:r>
      <w:bookmarkEnd w:id="44"/>
      <w:bookmarkEnd w:id="45"/>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El contratista de obra deberá presentar al Interventor al día siguiente de la firma del acta de inicio, en Project el diagrama de ruta crítica. y su actualización cuando el interventor del contrato así lo requiera. </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46" w:name="_Toc416707291"/>
      <w:bookmarkStart w:id="47" w:name="_Toc528365635"/>
      <w:r w:rsidRPr="006A4A47">
        <w:rPr>
          <w:rFonts w:cs="Arial"/>
          <w:bCs w:val="0"/>
          <w:i w:val="0"/>
          <w:iCs w:val="0"/>
          <w:sz w:val="20"/>
          <w:szCs w:val="20"/>
          <w:u w:val="single"/>
        </w:rPr>
        <w:t>Condiciones para la ejecución de los trabajos de obras.</w:t>
      </w:r>
      <w:bookmarkEnd w:id="46"/>
      <w:bookmarkEnd w:id="47"/>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contratista de obra debe coordinar con el Interventor del contrato las actividades y horarios (diurnos y nocturnos) en que se deban desarrollar las actividades del mismo, en aras de atender las restricciones de las zonas del aeropuerto.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Contratista de obra deberá programar con la Interventoría, la ejecución de las diferentes actividades, de tal manera que se garantice la seguridad de los usuarios.</w:t>
      </w:r>
      <w:r w:rsidR="001D1CD8">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lastRenderedPageBreak/>
        <w:t>Si existen áreas ocupadas actualmente por terceros necesarias para la ejecución de las actividades del contrato de obra, debe coordinarse con la Interventoría y demás actores relacionados la liberación de dichas áreas con la debida anticipación.</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Contratista de obra, deberá proveer y entregar un adecuado diseño de seguridad operacional e industrial a la interventoría que contenga: cerramiento, señalización luminosa y con cintas reflectivas a lo largo de toda la zona de trabajo y las vías de acceso donde se desarrollen las actividades de campo.</w:t>
      </w:r>
    </w:p>
    <w:p w:rsidR="007E622C" w:rsidRPr="00DF35E3" w:rsidRDefault="007E622C" w:rsidP="007E622C">
      <w:pPr>
        <w:pStyle w:val="Ttulo2"/>
        <w:numPr>
          <w:ilvl w:val="1"/>
          <w:numId w:val="9"/>
        </w:numPr>
        <w:spacing w:before="0" w:after="0"/>
        <w:jc w:val="both"/>
        <w:rPr>
          <w:rFonts w:cs="Arial"/>
          <w:bCs w:val="0"/>
          <w:i w:val="0"/>
          <w:iCs w:val="0"/>
          <w:sz w:val="20"/>
          <w:szCs w:val="20"/>
          <w:u w:val="single"/>
        </w:rPr>
      </w:pPr>
      <w:bookmarkStart w:id="48" w:name="_Toc416707293"/>
      <w:bookmarkStart w:id="49" w:name="_Toc528365636"/>
      <w:r w:rsidRPr="006A4A47">
        <w:rPr>
          <w:rFonts w:cs="Arial"/>
          <w:bCs w:val="0"/>
          <w:i w:val="0"/>
          <w:iCs w:val="0"/>
          <w:sz w:val="20"/>
          <w:szCs w:val="20"/>
          <w:u w:val="single"/>
        </w:rPr>
        <w:t xml:space="preserve">Instalaciones del </w:t>
      </w:r>
      <w:r w:rsidRPr="00957E92">
        <w:rPr>
          <w:rFonts w:cs="Arial"/>
          <w:bCs w:val="0"/>
          <w:i w:val="0"/>
          <w:iCs w:val="0"/>
          <w:sz w:val="20"/>
          <w:szCs w:val="20"/>
          <w:u w:val="single"/>
        </w:rPr>
        <w:t>contratista</w:t>
      </w:r>
      <w:r w:rsidRPr="00DF35E3">
        <w:rPr>
          <w:rFonts w:cs="Arial"/>
          <w:bCs w:val="0"/>
          <w:i w:val="0"/>
          <w:iCs w:val="0"/>
          <w:sz w:val="20"/>
          <w:szCs w:val="20"/>
          <w:u w:val="single"/>
        </w:rPr>
        <w:t xml:space="preserve"> de obra e interventoría.</w:t>
      </w:r>
      <w:bookmarkEnd w:id="48"/>
      <w:bookmarkEnd w:id="49"/>
    </w:p>
    <w:p w:rsidR="007E622C" w:rsidRPr="006A4A47" w:rsidRDefault="007E622C" w:rsidP="007E622C">
      <w:pPr>
        <w:shd w:val="clear" w:color="auto" w:fill="FFFFFF"/>
        <w:spacing w:before="300" w:after="300"/>
        <w:jc w:val="both"/>
        <w:rPr>
          <w:rFonts w:ascii="Arial" w:hAnsi="Arial" w:cs="Arial"/>
        </w:rPr>
      </w:pPr>
      <w:r w:rsidRPr="00957E92">
        <w:rPr>
          <w:rFonts w:ascii="Arial" w:hAnsi="Arial" w:cs="Arial"/>
        </w:rPr>
        <w:t>El Interventor en coordinación con el contratista de obra, determinará las áreas para las instalaciones provisionales y de trabajo tanto de obra como de interventoría. Así mismo deberá aceptar que dentro de los sitios de la obra algunas áreas sean ocupadas por otros Contratistas e incluso se facilitará un espacio adecuado para la Interventoría, el cual en todo caso no reemplazará las instalaciones propias de la interventoría.</w:t>
      </w:r>
      <w:r w:rsidRPr="006A4A47">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Es responsabilidad del contratista, la limpieza y seguridad del área en donde instalará el campamento y demás áreas.</w:t>
      </w: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50" w:name="_Toc416707294"/>
      <w:bookmarkStart w:id="51" w:name="_Toc528365637"/>
      <w:r w:rsidRPr="006A4A47">
        <w:rPr>
          <w:rFonts w:cs="Arial"/>
          <w:bCs w:val="0"/>
          <w:i w:val="0"/>
          <w:iCs w:val="0"/>
          <w:sz w:val="20"/>
          <w:szCs w:val="20"/>
          <w:u w:val="single"/>
        </w:rPr>
        <w:t>Energía eléctrica y telecomunicaciones.</w:t>
      </w:r>
      <w:bookmarkEnd w:id="50"/>
      <w:bookmarkEnd w:id="51"/>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Contratista construirá por su cuenta las líneas de derivación o prolongación, suministrará e instalará las conexiones, transformadores, elementos de protección, controles y todas las instalaciones eléctricas que se requieran para obtener suficiente energía eléctrica y alumbrado a los sitios que comprende la obra. Estas redes serán aprobadas por el Interventor.</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Las instalaciones eléctricas hechas por el contratista cumplirán con las normas ICONTEC, deberán ser realizadas a satisfacción del Interventor y de la empresa de energía eléctrica local, o el suministrador del servicio del aeropuerto.</w:t>
      </w:r>
    </w:p>
    <w:p w:rsidR="007E622C" w:rsidRPr="00DF35E3" w:rsidRDefault="007E622C" w:rsidP="007E622C">
      <w:pPr>
        <w:shd w:val="clear" w:color="auto" w:fill="FFFFFF"/>
        <w:spacing w:before="300" w:after="300"/>
        <w:jc w:val="both"/>
        <w:rPr>
          <w:rFonts w:ascii="Arial" w:hAnsi="Arial" w:cs="Arial"/>
        </w:rPr>
      </w:pPr>
      <w:r w:rsidRPr="006A4A47">
        <w:rPr>
          <w:rFonts w:ascii="Arial" w:hAnsi="Arial" w:cs="Arial"/>
        </w:rPr>
        <w:t xml:space="preserve">Excepto </w:t>
      </w:r>
      <w:r w:rsidRPr="00DF35E3">
        <w:rPr>
          <w:rFonts w:ascii="Arial" w:hAnsi="Arial" w:cs="Arial"/>
        </w:rPr>
        <w:t>cuando se establezca lo contrario, el contratista</w:t>
      </w:r>
      <w:r w:rsidRPr="00DF35E3">
        <w:rPr>
          <w:rFonts w:ascii="Arial" w:hAnsi="Arial" w:cs="Arial"/>
          <w:lang w:val="es-CO"/>
        </w:rPr>
        <w:t xml:space="preserve"> de interventoría</w:t>
      </w:r>
      <w:r w:rsidRPr="00DF35E3">
        <w:rPr>
          <w:rFonts w:ascii="Arial" w:hAnsi="Arial" w:cs="Arial"/>
        </w:rPr>
        <w:t xml:space="preserve"> deberá desconectar, desmantelar y remover todos los servicios eléctricos temporales que haya instalado en el seguimiento de la obra a la terminación de la misma</w:t>
      </w:r>
      <w:r>
        <w:rPr>
          <w:rFonts w:ascii="Arial" w:hAnsi="Arial" w:cs="Arial"/>
        </w:rPr>
        <w:t>.</w:t>
      </w:r>
      <w:r w:rsidRPr="00DF35E3">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Pr>
          <w:rFonts w:ascii="Arial" w:hAnsi="Arial" w:cs="Arial"/>
        </w:rPr>
        <w:t>E</w:t>
      </w:r>
      <w:r w:rsidRPr="00DF35E3">
        <w:rPr>
          <w:rFonts w:ascii="Arial" w:hAnsi="Arial" w:cs="Arial"/>
        </w:rPr>
        <w:t>l contratista</w:t>
      </w:r>
      <w:r w:rsidRPr="00DF35E3">
        <w:rPr>
          <w:rFonts w:ascii="Arial" w:hAnsi="Arial" w:cs="Arial"/>
          <w:lang w:val="es-CO"/>
        </w:rPr>
        <w:t xml:space="preserve"> de interventoría</w:t>
      </w:r>
      <w:r w:rsidRPr="00DF35E3">
        <w:rPr>
          <w:rFonts w:ascii="Arial" w:hAnsi="Arial" w:cs="Arial"/>
        </w:rPr>
        <w:t xml:space="preserve"> deberá cerciorarse de la desconexión, y retiro de todos los servicios eléctricos temporales que haya instalado el contratista de obra durante la ejecución</w:t>
      </w:r>
      <w:r>
        <w:rPr>
          <w:rFonts w:ascii="Arial" w:hAnsi="Arial" w:cs="Arial"/>
        </w:rPr>
        <w:t>,</w:t>
      </w:r>
      <w:r w:rsidRPr="00DF35E3">
        <w:rPr>
          <w:rFonts w:ascii="Arial" w:hAnsi="Arial" w:cs="Arial"/>
        </w:rPr>
        <w:t xml:space="preserve"> a la terminación de </w:t>
      </w:r>
      <w:r>
        <w:rPr>
          <w:rFonts w:ascii="Arial" w:hAnsi="Arial" w:cs="Arial"/>
        </w:rPr>
        <w:t>la obra.</w:t>
      </w:r>
    </w:p>
    <w:p w:rsidR="007E622C" w:rsidRPr="00957E92" w:rsidRDefault="007E622C" w:rsidP="007E622C">
      <w:pPr>
        <w:shd w:val="clear" w:color="auto" w:fill="FFFFFF"/>
        <w:spacing w:before="300" w:after="300"/>
        <w:jc w:val="both"/>
        <w:rPr>
          <w:rFonts w:ascii="Arial" w:hAnsi="Arial" w:cs="Arial"/>
        </w:rPr>
      </w:pPr>
      <w:r w:rsidRPr="00957E92">
        <w:rPr>
          <w:rFonts w:ascii="Arial" w:hAnsi="Arial" w:cs="Arial"/>
        </w:rPr>
        <w:t>La Interventoría deberá suministrar y mantener por su propia cuenta los teléfonos y otros sistemas de comunicación que pueda requerir en relación con la obra; todas las líneas y permisos serán de su entera responsabilidad y a su costa.</w:t>
      </w:r>
    </w:p>
    <w:p w:rsidR="007E622C" w:rsidRPr="006A4A47" w:rsidRDefault="007E622C" w:rsidP="007E622C">
      <w:pPr>
        <w:shd w:val="clear" w:color="auto" w:fill="FFFFFF"/>
        <w:spacing w:before="300" w:after="300"/>
        <w:jc w:val="both"/>
        <w:rPr>
          <w:rFonts w:ascii="Arial" w:hAnsi="Arial" w:cs="Arial"/>
        </w:rPr>
      </w:pPr>
      <w:r w:rsidRPr="00957E92">
        <w:rPr>
          <w:rFonts w:ascii="Arial" w:hAnsi="Arial" w:cs="Arial"/>
        </w:rPr>
        <w:t>Los costos por concepto del consumo de servicios públicos que el contratista de interventoría requiera para la vigilancia de la obra serán asumidos por cuenta y riesgo de este, se deberá evidenciar el paz y salvo por parte de la administración del aeropuerto como prerrequisito para la suscripción del acta de liquidación del contrato obra e interventoría.</w:t>
      </w:r>
    </w:p>
    <w:p w:rsidR="007E622C" w:rsidRPr="006A4A47" w:rsidRDefault="007E622C" w:rsidP="007E622C">
      <w:pPr>
        <w:pStyle w:val="Ttulo1"/>
        <w:numPr>
          <w:ilvl w:val="0"/>
          <w:numId w:val="9"/>
        </w:numPr>
        <w:spacing w:before="0" w:after="0"/>
        <w:rPr>
          <w:rFonts w:cs="Arial"/>
          <w:bCs w:val="0"/>
          <w:kern w:val="0"/>
          <w:sz w:val="20"/>
          <w:szCs w:val="20"/>
        </w:rPr>
      </w:pPr>
      <w:bookmarkStart w:id="52" w:name="_Toc416707295"/>
      <w:bookmarkStart w:id="53" w:name="_Toc528365638"/>
      <w:r w:rsidRPr="006A4A47">
        <w:rPr>
          <w:rFonts w:cs="Arial"/>
          <w:bCs w:val="0"/>
          <w:kern w:val="0"/>
          <w:sz w:val="20"/>
          <w:szCs w:val="20"/>
        </w:rPr>
        <w:lastRenderedPageBreak/>
        <w:t>ESPECIFICACIONES ESTÁNDAR.</w:t>
      </w:r>
      <w:bookmarkEnd w:id="52"/>
      <w:bookmarkEnd w:id="53"/>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materiales, equipos y elementos suministrados por el contratista deberán cumplir entre otras con las estipulaciones pertinentes de las normas suministradas a continuación:</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Normas sismo resistentes colombianas NSR – 10.</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Normas expedidas por el Ministerio de Transporte e INVIAS.</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Normas de la Empresa de Energía Local.</w:t>
      </w:r>
    </w:p>
    <w:p w:rsidR="007E622C" w:rsidRPr="006A4A47" w:rsidRDefault="007E622C" w:rsidP="007E622C">
      <w:pPr>
        <w:numPr>
          <w:ilvl w:val="0"/>
          <w:numId w:val="14"/>
        </w:numPr>
        <w:shd w:val="clear" w:color="auto" w:fill="FFFFFF"/>
        <w:ind w:left="426"/>
        <w:jc w:val="both"/>
        <w:rPr>
          <w:rFonts w:ascii="Arial" w:hAnsi="Arial" w:cs="Arial"/>
          <w:lang w:val="en-US"/>
        </w:rPr>
      </w:pPr>
      <w:r w:rsidRPr="006A4A47">
        <w:rPr>
          <w:rFonts w:ascii="Arial" w:hAnsi="Arial" w:cs="Arial"/>
          <w:lang w:val="en-US"/>
        </w:rPr>
        <w:t>American Association of State Highway and Transportation official - AASHTO.</w:t>
      </w:r>
    </w:p>
    <w:p w:rsidR="007E622C" w:rsidRPr="006A4A47" w:rsidRDefault="007E622C" w:rsidP="007E622C">
      <w:pPr>
        <w:numPr>
          <w:ilvl w:val="0"/>
          <w:numId w:val="14"/>
        </w:numPr>
        <w:shd w:val="clear" w:color="auto" w:fill="FFFFFF"/>
        <w:ind w:left="426"/>
        <w:jc w:val="both"/>
        <w:rPr>
          <w:rFonts w:ascii="Arial" w:hAnsi="Arial" w:cs="Arial"/>
          <w:lang w:val="en-US"/>
        </w:rPr>
      </w:pPr>
      <w:r w:rsidRPr="006A4A47">
        <w:rPr>
          <w:rFonts w:ascii="Arial" w:hAnsi="Arial" w:cs="Arial"/>
          <w:lang w:val="en-US"/>
        </w:rPr>
        <w:t>American Society for Testing and Materials ASTM.</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Normas de la Federal Aviation Administration FAA (USA).</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Anexo 14 de la OACI.</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Documentos OACI.</w:t>
      </w:r>
    </w:p>
    <w:p w:rsidR="007E622C" w:rsidRPr="006A4A47" w:rsidRDefault="007E622C" w:rsidP="007E622C">
      <w:pPr>
        <w:numPr>
          <w:ilvl w:val="0"/>
          <w:numId w:val="14"/>
        </w:numPr>
        <w:shd w:val="clear" w:color="auto" w:fill="FFFFFF"/>
        <w:ind w:left="426"/>
        <w:jc w:val="both"/>
        <w:rPr>
          <w:rFonts w:ascii="Arial" w:hAnsi="Arial" w:cs="Arial"/>
        </w:rPr>
      </w:pPr>
      <w:r w:rsidRPr="006A4A47">
        <w:rPr>
          <w:rFonts w:ascii="Arial" w:hAnsi="Arial" w:cs="Arial"/>
        </w:rPr>
        <w:t>Reglamento Técnico del Sector de Agua Potable y Saneamiento Básico – RAS</w:t>
      </w:r>
    </w:p>
    <w:p w:rsidR="007E622C" w:rsidRPr="006A4A47" w:rsidRDefault="007E622C" w:rsidP="007E622C">
      <w:pPr>
        <w:shd w:val="clear" w:color="auto" w:fill="FFFFFF"/>
        <w:ind w:left="426"/>
        <w:jc w:val="both"/>
        <w:rPr>
          <w:rFonts w:ascii="Arial" w:hAnsi="Arial" w:cs="Arial"/>
        </w:rPr>
      </w:pPr>
    </w:p>
    <w:p w:rsidR="007E622C" w:rsidRPr="006A4A47" w:rsidRDefault="007E622C" w:rsidP="007E622C">
      <w:pPr>
        <w:shd w:val="clear" w:color="auto" w:fill="FFFFFF"/>
        <w:jc w:val="both"/>
        <w:rPr>
          <w:rFonts w:ascii="Arial" w:hAnsi="Arial" w:cs="Arial"/>
        </w:rPr>
      </w:pPr>
      <w:r w:rsidRPr="006A4A47">
        <w:rPr>
          <w:rFonts w:ascii="Arial" w:hAnsi="Arial" w:cs="Arial"/>
        </w:rPr>
        <w:t>Y las demás que apliquen y sean pertinentes.</w:t>
      </w:r>
    </w:p>
    <w:p w:rsidR="007E622C" w:rsidRPr="006A4A47" w:rsidRDefault="007E622C" w:rsidP="007E622C">
      <w:pPr>
        <w:shd w:val="clear" w:color="auto" w:fill="FFFFFF"/>
        <w:jc w:val="both"/>
        <w:rPr>
          <w:rFonts w:ascii="Arial" w:hAnsi="Arial" w:cs="Arial"/>
        </w:rPr>
      </w:pPr>
    </w:p>
    <w:p w:rsidR="007E622C" w:rsidRPr="006A4A47" w:rsidRDefault="007E622C" w:rsidP="007E622C">
      <w:pPr>
        <w:pStyle w:val="Ttulo1"/>
        <w:numPr>
          <w:ilvl w:val="0"/>
          <w:numId w:val="9"/>
        </w:numPr>
        <w:spacing w:before="0" w:after="0"/>
        <w:rPr>
          <w:rFonts w:cs="Arial"/>
          <w:bCs w:val="0"/>
          <w:kern w:val="0"/>
          <w:sz w:val="20"/>
          <w:szCs w:val="20"/>
        </w:rPr>
      </w:pPr>
      <w:bookmarkStart w:id="54" w:name="_Toc416707296"/>
      <w:r w:rsidRPr="006A4A47">
        <w:rPr>
          <w:rFonts w:cs="Arial"/>
          <w:bCs w:val="0"/>
          <w:kern w:val="0"/>
          <w:sz w:val="20"/>
          <w:szCs w:val="20"/>
        </w:rPr>
        <w:t xml:space="preserve"> </w:t>
      </w:r>
      <w:bookmarkStart w:id="55" w:name="_Toc528365639"/>
      <w:r w:rsidRPr="006A4A47">
        <w:rPr>
          <w:rFonts w:cs="Arial"/>
          <w:bCs w:val="0"/>
          <w:kern w:val="0"/>
          <w:sz w:val="20"/>
          <w:szCs w:val="20"/>
        </w:rPr>
        <w:t>PLANOS Y ESPECIFICACIONES.</w:t>
      </w:r>
      <w:bookmarkEnd w:id="54"/>
      <w:bookmarkEnd w:id="55"/>
    </w:p>
    <w:p w:rsidR="007E622C" w:rsidRPr="006A4A47" w:rsidRDefault="007E622C" w:rsidP="007E622C">
      <w:pPr>
        <w:shd w:val="clear" w:color="auto" w:fill="FFFFFF"/>
        <w:spacing w:before="300" w:after="300"/>
        <w:jc w:val="both"/>
        <w:rPr>
          <w:rFonts w:ascii="Arial" w:hAnsi="Arial" w:cs="Arial"/>
        </w:rPr>
      </w:pPr>
      <w:r w:rsidRPr="00673C5B">
        <w:rPr>
          <w:rFonts w:ascii="Arial" w:hAnsi="Arial" w:cs="Arial"/>
        </w:rPr>
        <w:t>La interventoría verificará que el contratista de obra se ciña al contenido de los planos y diseños desarrollados por el contratista de obra, aprobados por la interventoría. Los planos y especificaciones son complementarios de tal manera que cualquier punto que figure en uno de los documentos tendrá el mismo valor como si se encontrara</w:t>
      </w:r>
      <w:r w:rsidRPr="006A4A47">
        <w:rPr>
          <w:rFonts w:ascii="Arial" w:hAnsi="Arial" w:cs="Arial"/>
        </w:rPr>
        <w:t xml:space="preserve"> en ambas, éstos deben ser supervisados y aprobados por Interventoría.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Cualquier sugerencia o modificación en los planos o en las especificaciones que el contratista desee comunicar a la Aeronáutica Civil, la efectuará por escrito a la Interventoría, para que está efectúe la revisión pertinente.</w:t>
      </w:r>
      <w:r w:rsidR="001D1CD8">
        <w:rPr>
          <w:rFonts w:ascii="Arial" w:hAnsi="Arial" w:cs="Arial"/>
        </w:rPr>
        <w:t xml:space="preserve">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Si en la revisión de documentos la Interventoría encuentra alguna anomalía o error, deberá informar de manera inmediata a la Aerocivil, formulando y efectuando las medidas correctivas del caso.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El contratista de obra al finalizar las obras entregara los planos actualizados en papel y medio magnético a la Interventoría y la Aeronáutica Civil, juntamente con el Acta de Recibo Final. </w:t>
      </w:r>
    </w:p>
    <w:p w:rsidR="007E622C" w:rsidRPr="006A4A47" w:rsidRDefault="007E622C" w:rsidP="007E622C">
      <w:pPr>
        <w:pStyle w:val="Ttulo1"/>
        <w:numPr>
          <w:ilvl w:val="0"/>
          <w:numId w:val="9"/>
        </w:numPr>
        <w:spacing w:before="0" w:after="0"/>
        <w:rPr>
          <w:rFonts w:cs="Arial"/>
          <w:bCs w:val="0"/>
          <w:kern w:val="0"/>
          <w:sz w:val="20"/>
          <w:szCs w:val="20"/>
        </w:rPr>
      </w:pPr>
      <w:bookmarkStart w:id="56" w:name="_Toc514920572"/>
      <w:bookmarkStart w:id="57" w:name="_Toc528365640"/>
      <w:bookmarkStart w:id="58" w:name="_Toc416707297"/>
      <w:r w:rsidRPr="006A4A47">
        <w:rPr>
          <w:rFonts w:cs="Arial"/>
          <w:bCs w:val="0"/>
          <w:kern w:val="0"/>
          <w:sz w:val="20"/>
          <w:szCs w:val="20"/>
        </w:rPr>
        <w:t>PERSONAL Y EQUIPOS DE LA INTERVENTORÍA.</w:t>
      </w:r>
      <w:bookmarkEnd w:id="56"/>
      <w:bookmarkEnd w:id="57"/>
    </w:p>
    <w:p w:rsidR="007E622C" w:rsidRPr="006A4A47" w:rsidRDefault="007E622C" w:rsidP="007E622C">
      <w:pPr>
        <w:shd w:val="clear" w:color="auto" w:fill="FFFFFF"/>
        <w:spacing w:before="300" w:after="300"/>
        <w:jc w:val="both"/>
        <w:rPr>
          <w:rFonts w:ascii="Arial" w:hAnsi="Arial" w:cs="Arial"/>
        </w:rPr>
      </w:pPr>
      <w:bookmarkStart w:id="59" w:name="_Hlk514853985"/>
      <w:r w:rsidRPr="00957E92">
        <w:rPr>
          <w:rFonts w:ascii="Arial" w:hAnsi="Arial" w:cs="Arial"/>
        </w:rPr>
        <w:t>La interventoría, es responsable de contar con el personal calificado, sin embargo, deberá contar con el necesario e idóneo para la ejecución de las actividades, que permitan el cumplimiento integral del objeto contractual. La relación</w:t>
      </w:r>
      <w:r w:rsidRPr="006A4A47">
        <w:rPr>
          <w:rFonts w:ascii="Arial" w:hAnsi="Arial" w:cs="Arial"/>
        </w:rPr>
        <w:t xml:space="preserve"> laboral y demás temas inherentes al manejo administrativo de este personal, estará bajo el criterio de la firma de interventoría, sin embargo, esta condición debe garantizar el personal requerido acorde con los plazos de ejecución y volumen trabajo requerido.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Este personal está obligado a participar en primera persona en la ejecución del </w:t>
      </w:r>
      <w:r>
        <w:rPr>
          <w:rFonts w:ascii="Arial" w:hAnsi="Arial" w:cs="Arial"/>
        </w:rPr>
        <w:t>contra</w:t>
      </w:r>
      <w:r w:rsidRPr="006A4A47">
        <w:rPr>
          <w:rFonts w:ascii="Arial" w:hAnsi="Arial" w:cs="Arial"/>
        </w:rPr>
        <w:t xml:space="preserve">to, en las reuniones y comités que se desarrollen en relación con las obras o labores de la Interventoría, y deberá también avalar los trabajos que ejecute con alcance a su experticia profesional. </w:t>
      </w:r>
    </w:p>
    <w:bookmarkEnd w:id="59"/>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lastRenderedPageBreak/>
        <w:t>Si el personal es diferente del ofrecido inicialmente por el Interventor, la Aeronáutica Civil, exige su disponibilidad, a más tardar en tres (3) días hábiles después del acta de inicio, previa presentación de los requisitos establecidos en los pliegos y su aprobación, de no haberse dado cumplimiento al requerimiento, la Aeronáutica Civil, hará efectivos los procesos y multas que para el efecto tiene fijadas.</w:t>
      </w:r>
    </w:p>
    <w:p w:rsidR="007E622C" w:rsidRPr="006A4A47" w:rsidRDefault="007E622C" w:rsidP="007E622C">
      <w:pPr>
        <w:shd w:val="clear" w:color="auto" w:fill="FFFFFF"/>
        <w:spacing w:before="300" w:after="300"/>
        <w:jc w:val="both"/>
        <w:rPr>
          <w:rFonts w:ascii="Arial" w:hAnsi="Arial" w:cs="Arial"/>
        </w:rPr>
      </w:pPr>
      <w:bookmarkStart w:id="60" w:name="_Hlk514851434"/>
      <w:r w:rsidRPr="006A4A47">
        <w:rPr>
          <w:rFonts w:ascii="Arial" w:hAnsi="Arial" w:cs="Arial"/>
        </w:rPr>
        <w:t>El Interventor se obliga a llevar y mantener sus equipos certificados (de oficina y medición) en perfectas condiciones (calibración, mantenimiento), para lograr una adecuada interventoría, con veracidad en los resultados.</w:t>
      </w:r>
    </w:p>
    <w:p w:rsidR="007E622C" w:rsidRPr="006A4A47" w:rsidRDefault="007E622C" w:rsidP="007E622C">
      <w:pPr>
        <w:pStyle w:val="Ttulo1"/>
        <w:numPr>
          <w:ilvl w:val="0"/>
          <w:numId w:val="9"/>
        </w:numPr>
        <w:spacing w:before="0" w:after="0"/>
        <w:rPr>
          <w:rFonts w:cs="Arial"/>
          <w:bCs w:val="0"/>
          <w:kern w:val="0"/>
          <w:sz w:val="20"/>
          <w:szCs w:val="20"/>
        </w:rPr>
      </w:pPr>
      <w:bookmarkStart w:id="61" w:name="_Toc528365641"/>
      <w:bookmarkEnd w:id="60"/>
      <w:r w:rsidRPr="006A4A47">
        <w:rPr>
          <w:rFonts w:cs="Arial"/>
          <w:bCs w:val="0"/>
          <w:kern w:val="0"/>
          <w:sz w:val="20"/>
          <w:szCs w:val="20"/>
        </w:rPr>
        <w:t>DISPONIBILIDAD DE LA OBRA.</w:t>
      </w:r>
      <w:bookmarkEnd w:id="58"/>
      <w:bookmarkEnd w:id="61"/>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Entidad podrá, disponer de las diferentes obras antes de su completa terminación y aceptación final. sin que el contratista tenga derecho a formular reparo alguno, En este caso la Interventoría como mediador levantará un acta previa en la que se hará constar el estado en que han recibido las obras. La ocupación parcial de la obra por la Aeronáutica Civil no significa en ningún modo aceptación provisional, pero el Contratista quedará eximido de la reparación de los deterioros en las obras ocupadas anticipadamente por la Aeronáutica Civil.</w:t>
      </w:r>
    </w:p>
    <w:p w:rsidR="007E622C" w:rsidRPr="006A4A47" w:rsidRDefault="007E622C" w:rsidP="007E622C">
      <w:pPr>
        <w:pStyle w:val="Ttulo1"/>
        <w:numPr>
          <w:ilvl w:val="0"/>
          <w:numId w:val="9"/>
        </w:numPr>
        <w:spacing w:before="0" w:after="0"/>
        <w:rPr>
          <w:rFonts w:cs="Arial"/>
          <w:bCs w:val="0"/>
          <w:kern w:val="0"/>
          <w:sz w:val="20"/>
          <w:szCs w:val="20"/>
        </w:rPr>
      </w:pPr>
      <w:bookmarkStart w:id="62" w:name="_Toc416707298"/>
      <w:r w:rsidRPr="006A4A47">
        <w:rPr>
          <w:rFonts w:cs="Arial"/>
          <w:bCs w:val="0"/>
          <w:kern w:val="0"/>
          <w:sz w:val="20"/>
          <w:szCs w:val="20"/>
        </w:rPr>
        <w:t xml:space="preserve"> </w:t>
      </w:r>
      <w:bookmarkStart w:id="63" w:name="_Toc528365642"/>
      <w:r w:rsidRPr="006A4A47">
        <w:rPr>
          <w:rFonts w:cs="Arial"/>
          <w:bCs w:val="0"/>
          <w:kern w:val="0"/>
          <w:sz w:val="20"/>
          <w:szCs w:val="20"/>
        </w:rPr>
        <w:t>VALLAS.</w:t>
      </w:r>
      <w:bookmarkEnd w:id="62"/>
      <w:bookmarkEnd w:id="63"/>
    </w:p>
    <w:p w:rsidR="007E622C" w:rsidRPr="006A4A47" w:rsidRDefault="007E622C" w:rsidP="007E622C">
      <w:pPr>
        <w:rPr>
          <w:rFonts w:ascii="Arial" w:hAnsi="Arial" w:cs="Arial"/>
        </w:rPr>
      </w:pPr>
    </w:p>
    <w:p w:rsidR="007E622C" w:rsidRPr="006A4A47" w:rsidRDefault="007E622C" w:rsidP="007E622C">
      <w:pPr>
        <w:jc w:val="both"/>
        <w:rPr>
          <w:rFonts w:ascii="Arial" w:eastAsia="Calibri" w:hAnsi="Arial" w:cs="Arial"/>
          <w:lang w:val="es-CO" w:eastAsia="en-US"/>
        </w:rPr>
      </w:pPr>
      <w:r w:rsidRPr="006A4A47">
        <w:rPr>
          <w:rFonts w:ascii="Arial" w:eastAsia="Calibri" w:hAnsi="Arial" w:cs="Arial"/>
          <w:lang w:val="es-CO" w:eastAsia="en-US"/>
        </w:rPr>
        <w:t>El formato de vallas informativas para las obras que realice la Aeronáutica Civil será entregado por la Aerocivil y asumido por el contratista de obra, la Interventoría realizara la aprobación de la instalación de las vallas para la correspondiente obra, también verificara que el contratista las mantenga en correcto estado o realice la reposición si se presenta deterioro o vandalismo. En caso de prolongarse la intervención el contratista de obra procederá a la actualización que aplique a estas.</w:t>
      </w:r>
    </w:p>
    <w:p w:rsidR="007E622C" w:rsidRPr="006A4A47" w:rsidRDefault="007E622C" w:rsidP="007E622C">
      <w:pPr>
        <w:rPr>
          <w:rFonts w:ascii="Arial" w:eastAsia="Calibri" w:hAnsi="Arial" w:cs="Arial"/>
          <w:lang w:val="es-CO" w:eastAsia="en-US"/>
        </w:rPr>
      </w:pPr>
    </w:p>
    <w:p w:rsidR="007E622C" w:rsidRPr="006A4A47" w:rsidRDefault="007E622C" w:rsidP="007E622C">
      <w:pPr>
        <w:pStyle w:val="Ttulo1"/>
        <w:numPr>
          <w:ilvl w:val="0"/>
          <w:numId w:val="9"/>
        </w:numPr>
        <w:spacing w:before="0" w:after="0"/>
        <w:rPr>
          <w:rFonts w:cs="Arial"/>
          <w:bCs w:val="0"/>
          <w:kern w:val="0"/>
          <w:sz w:val="20"/>
          <w:szCs w:val="20"/>
        </w:rPr>
      </w:pPr>
      <w:bookmarkStart w:id="64" w:name="_Toc528365643"/>
      <w:r w:rsidRPr="006A4A47">
        <w:rPr>
          <w:rFonts w:cs="Arial"/>
          <w:bCs w:val="0"/>
          <w:kern w:val="0"/>
          <w:sz w:val="20"/>
          <w:szCs w:val="20"/>
        </w:rPr>
        <w:t>CONTROL DEL PERSONAL.</w:t>
      </w:r>
      <w:bookmarkEnd w:id="64"/>
    </w:p>
    <w:p w:rsidR="007E622C" w:rsidRPr="006A4A47" w:rsidRDefault="007E622C" w:rsidP="007E622C">
      <w:pPr>
        <w:ind w:left="360"/>
        <w:rPr>
          <w:rFonts w:ascii="Arial" w:hAnsi="Arial" w:cs="Arial"/>
          <w:b/>
        </w:rPr>
      </w:pP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65" w:name="_Toc528365644"/>
      <w:r w:rsidRPr="006A4A47">
        <w:rPr>
          <w:rFonts w:cs="Arial"/>
          <w:bCs w:val="0"/>
          <w:i w:val="0"/>
          <w:iCs w:val="0"/>
          <w:sz w:val="20"/>
          <w:szCs w:val="20"/>
          <w:u w:val="single"/>
        </w:rPr>
        <w:t>Personal a presentar a la suscripción del acta de inicio</w:t>
      </w:r>
      <w:bookmarkEnd w:id="65"/>
    </w:p>
    <w:p w:rsidR="007E622C" w:rsidRPr="006A4A47" w:rsidRDefault="007E622C" w:rsidP="007E622C">
      <w:pPr>
        <w:tabs>
          <w:tab w:val="left" w:pos="567"/>
        </w:tabs>
        <w:jc w:val="both"/>
        <w:rPr>
          <w:rFonts w:ascii="Arial" w:hAnsi="Arial" w:cs="Arial"/>
          <w:b/>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Conformada por la hoja de vida, con sus correspondientes soportes, del siguiente personal profesional mínimo para la ejecución del proyecto:</w:t>
      </w:r>
    </w:p>
    <w:p w:rsidR="007E622C" w:rsidRPr="006A4A47" w:rsidRDefault="007E622C" w:rsidP="007E622C">
      <w:pPr>
        <w:ind w:left="720"/>
        <w:rPr>
          <w:rFonts w:ascii="Arial" w:hAnsi="Arial" w:cs="Arial"/>
          <w:b/>
          <w:u w:val="single"/>
        </w:rPr>
      </w:pPr>
    </w:p>
    <w:p w:rsidR="007E622C" w:rsidRPr="006A4A47" w:rsidRDefault="007E622C" w:rsidP="007E622C">
      <w:pPr>
        <w:pStyle w:val="Ttulo2"/>
        <w:numPr>
          <w:ilvl w:val="1"/>
          <w:numId w:val="9"/>
        </w:numPr>
        <w:spacing w:before="0" w:after="0"/>
        <w:jc w:val="both"/>
        <w:rPr>
          <w:rFonts w:cs="Arial"/>
          <w:bCs w:val="0"/>
          <w:i w:val="0"/>
          <w:iCs w:val="0"/>
          <w:sz w:val="20"/>
          <w:szCs w:val="20"/>
          <w:u w:val="single"/>
        </w:rPr>
      </w:pPr>
      <w:bookmarkStart w:id="66" w:name="_Toc528365645"/>
      <w:r w:rsidRPr="006A4A47">
        <w:rPr>
          <w:rFonts w:cs="Arial"/>
          <w:bCs w:val="0"/>
          <w:i w:val="0"/>
          <w:iCs w:val="0"/>
          <w:sz w:val="20"/>
          <w:szCs w:val="20"/>
          <w:u w:val="single"/>
        </w:rPr>
        <w:t>Cargos solicitados</w:t>
      </w:r>
      <w:bookmarkEnd w:id="66"/>
      <w:r w:rsidRPr="006A4A47">
        <w:rPr>
          <w:rFonts w:cs="Arial"/>
          <w:bCs w:val="0"/>
          <w:i w:val="0"/>
          <w:iCs w:val="0"/>
          <w:sz w:val="20"/>
          <w:szCs w:val="20"/>
          <w:u w:val="single"/>
        </w:rPr>
        <w:t xml:space="preserve"> </w:t>
      </w:r>
    </w:p>
    <w:p w:rsidR="007E622C" w:rsidRPr="006A4A47" w:rsidRDefault="007E622C" w:rsidP="007E622C">
      <w:pPr>
        <w:pStyle w:val="Ttulo2"/>
        <w:spacing w:before="0" w:after="0"/>
        <w:jc w:val="both"/>
        <w:rPr>
          <w:rFonts w:cs="Arial"/>
          <w:bCs w:val="0"/>
          <w:i w:val="0"/>
          <w:iCs w:val="0"/>
          <w:sz w:val="20"/>
          <w:szCs w:val="20"/>
          <w:u w:val="single"/>
        </w:rPr>
      </w:pPr>
    </w:p>
    <w:p w:rsidR="007E622C" w:rsidRPr="006A4A47" w:rsidRDefault="007E622C" w:rsidP="007E622C">
      <w:pPr>
        <w:pStyle w:val="Ttulo2"/>
        <w:numPr>
          <w:ilvl w:val="2"/>
          <w:numId w:val="9"/>
        </w:numPr>
        <w:spacing w:before="0" w:after="0"/>
        <w:jc w:val="both"/>
        <w:rPr>
          <w:rFonts w:cs="Arial"/>
          <w:bCs w:val="0"/>
          <w:i w:val="0"/>
          <w:iCs w:val="0"/>
          <w:sz w:val="20"/>
          <w:szCs w:val="20"/>
          <w:u w:val="single"/>
        </w:rPr>
      </w:pPr>
      <w:bookmarkStart w:id="67" w:name="_Toc528365646"/>
      <w:r w:rsidRPr="006A4A47">
        <w:rPr>
          <w:rFonts w:cs="Arial"/>
          <w:sz w:val="20"/>
          <w:szCs w:val="20"/>
          <w:lang w:val="es-CO" w:eastAsia="es-CO"/>
        </w:rPr>
        <w:t>PERSONAL DE LA INTERVENTORÍA</w:t>
      </w:r>
      <w:bookmarkEnd w:id="67"/>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 xml:space="preserve">El personal de la interventoría lo compondrá como mínimo, el relacionado en el cuadro No 1 y No .2. </w:t>
      </w:r>
    </w:p>
    <w:p w:rsidR="007E622C" w:rsidRDefault="007E622C" w:rsidP="007E622C">
      <w:pPr>
        <w:autoSpaceDE w:val="0"/>
        <w:autoSpaceDN w:val="0"/>
        <w:adjustRightInd w:val="0"/>
        <w:spacing w:line="276" w:lineRule="auto"/>
        <w:jc w:val="both"/>
        <w:rPr>
          <w:rFonts w:ascii="Arial" w:hAnsi="Arial" w:cs="Arial"/>
          <w:b/>
          <w:bCs/>
          <w:lang w:val="es-CO" w:eastAsia="es-CO"/>
        </w:rPr>
      </w:pPr>
    </w:p>
    <w:p w:rsidR="007E622C" w:rsidRPr="006A4A47" w:rsidRDefault="007E622C" w:rsidP="007E622C">
      <w:pPr>
        <w:autoSpaceDE w:val="0"/>
        <w:autoSpaceDN w:val="0"/>
        <w:adjustRightInd w:val="0"/>
        <w:spacing w:line="276" w:lineRule="auto"/>
        <w:jc w:val="both"/>
        <w:rPr>
          <w:rFonts w:ascii="Arial" w:hAnsi="Arial" w:cs="Arial"/>
          <w:b/>
          <w:bCs/>
          <w:lang w:val="es-CO" w:eastAsia="es-CO"/>
        </w:rPr>
      </w:pPr>
      <w:r w:rsidRPr="006A4A47">
        <w:rPr>
          <w:rFonts w:ascii="Arial" w:hAnsi="Arial" w:cs="Arial"/>
          <w:b/>
          <w:bCs/>
          <w:lang w:val="es-CO" w:eastAsia="es-CO"/>
        </w:rPr>
        <w:t>9.2.2</w:t>
      </w:r>
      <w:r w:rsidR="001D1CD8">
        <w:rPr>
          <w:rFonts w:ascii="Arial" w:hAnsi="Arial" w:cs="Arial"/>
          <w:b/>
          <w:bCs/>
          <w:lang w:val="es-CO" w:eastAsia="es-CO"/>
        </w:rPr>
        <w:t xml:space="preserve"> </w:t>
      </w:r>
      <w:r w:rsidRPr="006A4A47">
        <w:rPr>
          <w:rFonts w:ascii="Arial" w:hAnsi="Arial" w:cs="Arial"/>
          <w:b/>
          <w:bCs/>
          <w:lang w:val="es-CO" w:eastAsia="es-CO"/>
        </w:rPr>
        <w:tab/>
        <w:t>Personal mínimo requerido para la firma del Acta de Inicio</w:t>
      </w:r>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 xml:space="preserve">El personal del cuadro No. 1, se considera el mínimo requerido, para la firma del acta de Inicio, sin excepción de otras obligaciones como el perfeccionamiento del contrato, y deberán ser presentados por el Contratista de interventoría, así: </w:t>
      </w:r>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lastRenderedPageBreak/>
        <w:t>Al día (1) siguiente hábil, a la firma del Acta de Adjudicación, el contratista de la interventoría deberá presentar como mínimo las hojas de vida relacionadas en el cuadro No. 1, para que sean revisadas y aprobadas por el Director de Infraestructura Aeroportuaria, o a quien este designe.</w:t>
      </w:r>
    </w:p>
    <w:p w:rsidR="007E622C" w:rsidRPr="006A4A47"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 xml:space="preserve"> </w:t>
      </w:r>
    </w:p>
    <w:p w:rsidR="007E622C" w:rsidRPr="006A4A47" w:rsidRDefault="007E622C" w:rsidP="007E622C">
      <w:pPr>
        <w:autoSpaceDE w:val="0"/>
        <w:autoSpaceDN w:val="0"/>
        <w:adjustRightInd w:val="0"/>
        <w:spacing w:line="276" w:lineRule="auto"/>
        <w:jc w:val="center"/>
        <w:rPr>
          <w:rFonts w:ascii="Arial" w:hAnsi="Arial" w:cs="Arial"/>
          <w:bCs/>
          <w:lang w:val="es-CO" w:eastAsia="es-CO"/>
        </w:rPr>
      </w:pPr>
      <w:r w:rsidRPr="006A4A47">
        <w:rPr>
          <w:rFonts w:ascii="Arial" w:hAnsi="Arial" w:cs="Arial"/>
          <w:bCs/>
          <w:lang w:val="es-CO" w:eastAsia="es-CO"/>
        </w:rPr>
        <w:t>Cuadro</w:t>
      </w:r>
      <w:r>
        <w:rPr>
          <w:rFonts w:ascii="Arial" w:hAnsi="Arial" w:cs="Arial"/>
          <w:bCs/>
          <w:lang w:val="es-CO" w:eastAsia="es-CO"/>
        </w:rPr>
        <w:t xml:space="preserve"> No.</w:t>
      </w:r>
      <w:r w:rsidRPr="006A4A47">
        <w:rPr>
          <w:rFonts w:ascii="Arial" w:hAnsi="Arial" w:cs="Arial"/>
          <w:bCs/>
          <w:lang w:val="es-CO" w:eastAsia="es-CO"/>
        </w:rPr>
        <w:t xml:space="preserve"> 1.</w:t>
      </w:r>
    </w:p>
    <w:tbl>
      <w:tblPr>
        <w:tblpPr w:leftFromText="141" w:rightFromText="141" w:vertAnchor="text" w:horzAnchor="page" w:tblpXSpec="center" w:tblpY="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2432"/>
        <w:gridCol w:w="1869"/>
      </w:tblGrid>
      <w:tr w:rsidR="007E622C" w:rsidRPr="00615A52" w:rsidTr="001D1CD8">
        <w:trPr>
          <w:trHeight w:val="423"/>
        </w:trPr>
        <w:tc>
          <w:tcPr>
            <w:tcW w:w="4531"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
                <w:bCs/>
                <w:lang w:val="es-CO" w:eastAsia="es-CO"/>
              </w:rPr>
            </w:pPr>
            <w:r w:rsidRPr="00615A52">
              <w:rPr>
                <w:rFonts w:ascii="Arial" w:hAnsi="Arial" w:cs="Arial"/>
                <w:b/>
                <w:bCs/>
                <w:lang w:val="es-CO" w:eastAsia="es-CO"/>
              </w:rPr>
              <w:t>CARGO</w:t>
            </w:r>
          </w:p>
        </w:tc>
        <w:tc>
          <w:tcPr>
            <w:tcW w:w="2432"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
                <w:bCs/>
                <w:lang w:val="es-CO" w:eastAsia="es-CO"/>
              </w:rPr>
            </w:pPr>
            <w:r w:rsidRPr="00615A52">
              <w:rPr>
                <w:rFonts w:ascii="Arial" w:hAnsi="Arial" w:cs="Arial"/>
                <w:b/>
                <w:bCs/>
                <w:lang w:val="es-CO" w:eastAsia="es-CO"/>
              </w:rPr>
              <w:t>DEDICACION (%)</w:t>
            </w:r>
          </w:p>
        </w:tc>
        <w:tc>
          <w:tcPr>
            <w:tcW w:w="1869"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
                <w:bCs/>
                <w:lang w:val="es-CO" w:eastAsia="es-CO"/>
              </w:rPr>
            </w:pPr>
            <w:r w:rsidRPr="00615A52">
              <w:rPr>
                <w:rFonts w:ascii="Arial" w:hAnsi="Arial" w:cs="Arial"/>
                <w:b/>
                <w:bCs/>
                <w:lang w:val="es-CO" w:eastAsia="es-CO"/>
              </w:rPr>
              <w:t>CANTIDAD</w:t>
            </w:r>
          </w:p>
        </w:tc>
      </w:tr>
      <w:tr w:rsidR="007E622C" w:rsidRPr="00615A52" w:rsidTr="001D1CD8">
        <w:trPr>
          <w:trHeight w:val="396"/>
        </w:trPr>
        <w:tc>
          <w:tcPr>
            <w:tcW w:w="4531" w:type="dxa"/>
            <w:shd w:val="clear" w:color="auto" w:fill="auto"/>
          </w:tcPr>
          <w:p w:rsidR="007E622C" w:rsidRPr="00615A52" w:rsidRDefault="007E622C" w:rsidP="001D1CD8">
            <w:pPr>
              <w:autoSpaceDE w:val="0"/>
              <w:autoSpaceDN w:val="0"/>
              <w:adjustRightInd w:val="0"/>
              <w:spacing w:line="276" w:lineRule="auto"/>
              <w:jc w:val="both"/>
              <w:rPr>
                <w:rFonts w:ascii="Arial" w:hAnsi="Arial" w:cs="Arial"/>
                <w:bCs/>
                <w:lang w:val="es-CO" w:eastAsia="es-CO"/>
              </w:rPr>
            </w:pPr>
            <w:r w:rsidRPr="00615A52">
              <w:rPr>
                <w:rFonts w:ascii="Arial" w:hAnsi="Arial" w:cs="Arial"/>
                <w:bCs/>
                <w:lang w:val="es-CO" w:eastAsia="es-CO"/>
              </w:rPr>
              <w:t xml:space="preserve">Director de Interventoría </w:t>
            </w:r>
          </w:p>
        </w:tc>
        <w:tc>
          <w:tcPr>
            <w:tcW w:w="2432"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Cs/>
                <w:lang w:val="es-CO" w:eastAsia="es-CO"/>
              </w:rPr>
            </w:pPr>
            <w:r w:rsidRPr="00615A52">
              <w:rPr>
                <w:rFonts w:ascii="Arial" w:hAnsi="Arial" w:cs="Arial"/>
                <w:bCs/>
                <w:lang w:val="es-CO" w:eastAsia="es-CO"/>
              </w:rPr>
              <w:t>50</w:t>
            </w:r>
          </w:p>
        </w:tc>
        <w:tc>
          <w:tcPr>
            <w:tcW w:w="1869"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Cs/>
                <w:lang w:val="es-CO" w:eastAsia="es-CO"/>
              </w:rPr>
            </w:pPr>
            <w:r w:rsidRPr="00615A52">
              <w:rPr>
                <w:rFonts w:ascii="Arial" w:hAnsi="Arial" w:cs="Arial"/>
                <w:bCs/>
                <w:lang w:val="es-CO" w:eastAsia="es-CO"/>
              </w:rPr>
              <w:t>1</w:t>
            </w:r>
          </w:p>
        </w:tc>
      </w:tr>
      <w:tr w:rsidR="007E622C" w:rsidRPr="00615A52" w:rsidTr="001D1CD8">
        <w:trPr>
          <w:trHeight w:val="396"/>
        </w:trPr>
        <w:tc>
          <w:tcPr>
            <w:tcW w:w="4531" w:type="dxa"/>
            <w:shd w:val="clear" w:color="auto" w:fill="auto"/>
          </w:tcPr>
          <w:p w:rsidR="007E622C" w:rsidRPr="00615A52" w:rsidRDefault="007E622C" w:rsidP="001D1CD8">
            <w:pPr>
              <w:autoSpaceDE w:val="0"/>
              <w:autoSpaceDN w:val="0"/>
              <w:adjustRightInd w:val="0"/>
              <w:spacing w:line="276" w:lineRule="auto"/>
              <w:jc w:val="both"/>
              <w:rPr>
                <w:rFonts w:ascii="Arial" w:hAnsi="Arial" w:cs="Arial"/>
                <w:bCs/>
                <w:lang w:val="es-CO" w:eastAsia="es-CO"/>
              </w:rPr>
            </w:pPr>
            <w:r w:rsidRPr="00615A52">
              <w:rPr>
                <w:rFonts w:ascii="Arial" w:hAnsi="Arial" w:cs="Arial"/>
                <w:bCs/>
                <w:lang w:val="es-CO" w:eastAsia="es-CO"/>
              </w:rPr>
              <w:t>Residente de Interventoría</w:t>
            </w:r>
          </w:p>
        </w:tc>
        <w:tc>
          <w:tcPr>
            <w:tcW w:w="2432"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Cs/>
                <w:lang w:val="es-CO" w:eastAsia="es-CO"/>
              </w:rPr>
            </w:pPr>
            <w:r w:rsidRPr="00615A52">
              <w:rPr>
                <w:rFonts w:ascii="Arial" w:hAnsi="Arial" w:cs="Arial"/>
                <w:bCs/>
                <w:lang w:val="es-CO" w:eastAsia="es-CO"/>
              </w:rPr>
              <w:t>100</w:t>
            </w:r>
          </w:p>
        </w:tc>
        <w:tc>
          <w:tcPr>
            <w:tcW w:w="1869" w:type="dxa"/>
            <w:shd w:val="clear" w:color="auto" w:fill="auto"/>
          </w:tcPr>
          <w:p w:rsidR="007E622C" w:rsidRPr="00615A52" w:rsidRDefault="007E622C" w:rsidP="001D1CD8">
            <w:pPr>
              <w:autoSpaceDE w:val="0"/>
              <w:autoSpaceDN w:val="0"/>
              <w:adjustRightInd w:val="0"/>
              <w:spacing w:line="276" w:lineRule="auto"/>
              <w:jc w:val="center"/>
              <w:rPr>
                <w:rFonts w:ascii="Arial" w:hAnsi="Arial" w:cs="Arial"/>
                <w:bCs/>
                <w:lang w:val="es-CO" w:eastAsia="es-CO"/>
              </w:rPr>
            </w:pPr>
            <w:r w:rsidRPr="00615A52">
              <w:rPr>
                <w:rFonts w:ascii="Arial" w:hAnsi="Arial" w:cs="Arial"/>
                <w:bCs/>
                <w:lang w:val="es-CO" w:eastAsia="es-CO"/>
              </w:rPr>
              <w:t>1</w:t>
            </w:r>
          </w:p>
        </w:tc>
      </w:tr>
    </w:tbl>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
          <w:bCs/>
          <w:lang w:val="es-CO" w:eastAsia="es-CO"/>
        </w:rPr>
      </w:pPr>
    </w:p>
    <w:p w:rsidR="007E622C" w:rsidRDefault="007E622C" w:rsidP="007E622C">
      <w:pPr>
        <w:autoSpaceDE w:val="0"/>
        <w:autoSpaceDN w:val="0"/>
        <w:adjustRightInd w:val="0"/>
        <w:spacing w:line="276" w:lineRule="auto"/>
        <w:jc w:val="both"/>
        <w:rPr>
          <w:rFonts w:ascii="Arial" w:hAnsi="Arial" w:cs="Arial"/>
          <w:b/>
          <w:bCs/>
          <w:lang w:val="es-CO" w:eastAsia="es-CO"/>
        </w:rPr>
      </w:pPr>
    </w:p>
    <w:p w:rsidR="00747E42" w:rsidRPr="006A4A47" w:rsidRDefault="00747E42" w:rsidP="007E622C">
      <w:pPr>
        <w:pStyle w:val="Ttulo2"/>
        <w:spacing w:before="0" w:after="0"/>
        <w:jc w:val="both"/>
        <w:rPr>
          <w:rFonts w:cs="Arial"/>
          <w:b w:val="0"/>
          <w:bCs w:val="0"/>
          <w:lang w:val="es-CO" w:eastAsia="es-CO"/>
        </w:rPr>
      </w:pPr>
    </w:p>
    <w:p w:rsidR="00747E42" w:rsidRPr="006A4A47" w:rsidRDefault="008448A1" w:rsidP="00747E42">
      <w:pPr>
        <w:autoSpaceDE w:val="0"/>
        <w:autoSpaceDN w:val="0"/>
        <w:adjustRightInd w:val="0"/>
        <w:spacing w:line="276" w:lineRule="auto"/>
        <w:jc w:val="both"/>
        <w:rPr>
          <w:rFonts w:ascii="Arial" w:hAnsi="Arial" w:cs="Arial"/>
          <w:b/>
          <w:bCs/>
          <w:lang w:val="es-CO" w:eastAsia="es-CO"/>
        </w:rPr>
      </w:pPr>
      <w:r w:rsidRPr="006A4A47">
        <w:rPr>
          <w:rFonts w:ascii="Arial" w:hAnsi="Arial" w:cs="Arial"/>
          <w:b/>
          <w:bCs/>
          <w:lang w:val="es-CO" w:eastAsia="es-CO"/>
        </w:rPr>
        <w:t>9</w:t>
      </w:r>
      <w:r w:rsidR="00747E42" w:rsidRPr="006A4A47">
        <w:rPr>
          <w:rFonts w:ascii="Arial" w:hAnsi="Arial" w:cs="Arial"/>
          <w:b/>
          <w:bCs/>
          <w:lang w:val="es-CO" w:eastAsia="es-CO"/>
        </w:rPr>
        <w:t>.2.3 Personal mínimo complementario de la interventoría</w:t>
      </w:r>
    </w:p>
    <w:p w:rsidR="00747E42" w:rsidRPr="006A4A47" w:rsidRDefault="00747E42" w:rsidP="00747E42">
      <w:pPr>
        <w:autoSpaceDE w:val="0"/>
        <w:autoSpaceDN w:val="0"/>
        <w:adjustRightInd w:val="0"/>
        <w:spacing w:line="276" w:lineRule="auto"/>
        <w:jc w:val="both"/>
        <w:rPr>
          <w:rFonts w:ascii="Arial" w:hAnsi="Arial" w:cs="Arial"/>
          <w:bCs/>
          <w:lang w:val="es-CO" w:eastAsia="es-CO"/>
        </w:rPr>
      </w:pPr>
    </w:p>
    <w:p w:rsidR="00747E42" w:rsidRPr="006A4A47" w:rsidRDefault="00747E42" w:rsidP="00747E42">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 xml:space="preserve">El personal de cuadro No. 2, podrá ser presentado con el personal del cuadro No. 1, o posterior, sin embargo, necesariamente para la firma del Acta de Inicio, el personal deberá está aprobado por la Unidad. </w:t>
      </w:r>
    </w:p>
    <w:p w:rsidR="0059655A" w:rsidRPr="006A4A47" w:rsidRDefault="0059655A" w:rsidP="00747E42">
      <w:pPr>
        <w:autoSpaceDE w:val="0"/>
        <w:autoSpaceDN w:val="0"/>
        <w:adjustRightInd w:val="0"/>
        <w:spacing w:line="276" w:lineRule="auto"/>
        <w:jc w:val="both"/>
        <w:rPr>
          <w:rFonts w:ascii="Arial" w:hAnsi="Arial" w:cs="Arial"/>
          <w:bCs/>
          <w:lang w:val="es-CO" w:eastAsia="es-CO"/>
        </w:rPr>
      </w:pPr>
    </w:p>
    <w:p w:rsidR="00747E42" w:rsidRPr="006A4A47" w:rsidRDefault="00747E42" w:rsidP="0059655A">
      <w:pPr>
        <w:autoSpaceDE w:val="0"/>
        <w:autoSpaceDN w:val="0"/>
        <w:adjustRightInd w:val="0"/>
        <w:spacing w:line="276" w:lineRule="auto"/>
        <w:jc w:val="center"/>
        <w:rPr>
          <w:rFonts w:ascii="Arial" w:hAnsi="Arial" w:cs="Arial"/>
          <w:bCs/>
          <w:lang w:val="es-CO" w:eastAsia="es-CO"/>
        </w:rPr>
      </w:pPr>
      <w:r w:rsidRPr="006A4A47">
        <w:rPr>
          <w:rFonts w:ascii="Arial" w:hAnsi="Arial" w:cs="Arial"/>
          <w:bCs/>
          <w:lang w:val="es-CO" w:eastAsia="es-CO"/>
        </w:rPr>
        <w:t>Cuadro No. 2</w:t>
      </w:r>
    </w:p>
    <w:tbl>
      <w:tblPr>
        <w:tblW w:w="8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40"/>
        <w:gridCol w:w="1220"/>
        <w:gridCol w:w="1220"/>
      </w:tblGrid>
      <w:tr w:rsidR="00BF0A08" w:rsidRPr="00BC2241" w:rsidTr="00B8577A">
        <w:trPr>
          <w:trHeight w:val="300"/>
          <w:jc w:val="center"/>
        </w:trPr>
        <w:tc>
          <w:tcPr>
            <w:tcW w:w="6340" w:type="dxa"/>
            <w:shd w:val="clear" w:color="000000" w:fill="FFFFFF"/>
            <w:vAlign w:val="center"/>
            <w:hideMark/>
          </w:tcPr>
          <w:p w:rsidR="00BF0A08" w:rsidRPr="00BC2241" w:rsidRDefault="00BF0A08" w:rsidP="001D1CD8">
            <w:pPr>
              <w:jc w:val="both"/>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DESCRIPCION</w:t>
            </w:r>
          </w:p>
        </w:tc>
        <w:tc>
          <w:tcPr>
            <w:tcW w:w="1220" w:type="dxa"/>
            <w:shd w:val="clear" w:color="000000" w:fill="FFFFFF"/>
            <w:vAlign w:val="center"/>
            <w:hideMark/>
          </w:tcPr>
          <w:p w:rsidR="00BF0A08" w:rsidRPr="00BC2241" w:rsidRDefault="00BF0A08" w:rsidP="001D1CD8">
            <w:pPr>
              <w:jc w:val="center"/>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CANT</w:t>
            </w:r>
          </w:p>
        </w:tc>
        <w:tc>
          <w:tcPr>
            <w:tcW w:w="1220" w:type="dxa"/>
            <w:shd w:val="clear" w:color="000000" w:fill="FFFFFF"/>
            <w:vAlign w:val="center"/>
            <w:hideMark/>
          </w:tcPr>
          <w:p w:rsidR="00BF0A08" w:rsidRPr="00BC2241" w:rsidRDefault="00BF0A08" w:rsidP="001D1CD8">
            <w:pPr>
              <w:jc w:val="center"/>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DIK</w:t>
            </w:r>
          </w:p>
        </w:tc>
      </w:tr>
      <w:tr w:rsidR="00BF0A08" w:rsidRPr="00BC2241" w:rsidTr="00B8577A">
        <w:trPr>
          <w:trHeight w:val="300"/>
          <w:jc w:val="center"/>
        </w:trPr>
        <w:tc>
          <w:tcPr>
            <w:tcW w:w="6340" w:type="dxa"/>
            <w:shd w:val="clear" w:color="000000" w:fill="BFBFBF"/>
            <w:vAlign w:val="center"/>
            <w:hideMark/>
          </w:tcPr>
          <w:p w:rsidR="00BF0A08" w:rsidRPr="00BC2241" w:rsidRDefault="00BF0A08" w:rsidP="001D1CD8">
            <w:pPr>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PERSONAL SEGUIIMIENTO OBRA</w:t>
            </w:r>
          </w:p>
        </w:tc>
        <w:tc>
          <w:tcPr>
            <w:tcW w:w="1220" w:type="dxa"/>
            <w:shd w:val="clear" w:color="000000" w:fill="BFBFBF"/>
            <w:vAlign w:val="center"/>
            <w:hideMark/>
          </w:tcPr>
          <w:p w:rsidR="00BF0A08" w:rsidRPr="00BC2241" w:rsidRDefault="00BF0A08" w:rsidP="001D1CD8">
            <w:pPr>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 </w:t>
            </w:r>
          </w:p>
        </w:tc>
        <w:tc>
          <w:tcPr>
            <w:tcW w:w="1220" w:type="dxa"/>
            <w:shd w:val="clear" w:color="000000" w:fill="BFBFBF"/>
            <w:vAlign w:val="center"/>
            <w:hideMark/>
          </w:tcPr>
          <w:p w:rsidR="00BF0A08" w:rsidRPr="00BC2241" w:rsidRDefault="00BF0A08" w:rsidP="001D1CD8">
            <w:pPr>
              <w:rPr>
                <w:rFonts w:ascii="Arial" w:hAnsi="Arial" w:cs="Arial"/>
                <w:b/>
                <w:bCs/>
                <w:color w:val="000000"/>
                <w:sz w:val="22"/>
                <w:szCs w:val="22"/>
                <w:lang w:val="es-CO" w:eastAsia="es-CO"/>
              </w:rPr>
            </w:pPr>
            <w:r w:rsidRPr="00BC2241">
              <w:rPr>
                <w:rFonts w:ascii="Arial" w:hAnsi="Arial" w:cs="Arial"/>
                <w:b/>
                <w:bCs/>
                <w:color w:val="000000"/>
                <w:sz w:val="22"/>
                <w:szCs w:val="22"/>
                <w:lang w:val="es-CO" w:eastAsia="es-CO"/>
              </w:rPr>
              <w:t> </w:t>
            </w:r>
          </w:p>
        </w:tc>
      </w:tr>
      <w:tr w:rsidR="00B8577A" w:rsidRPr="00BC2241" w:rsidTr="00B8577A">
        <w:trPr>
          <w:trHeight w:val="300"/>
          <w:jc w:val="center"/>
        </w:trPr>
        <w:tc>
          <w:tcPr>
            <w:tcW w:w="6340" w:type="dxa"/>
            <w:shd w:val="clear" w:color="auto" w:fill="auto"/>
            <w:vAlign w:val="center"/>
          </w:tcPr>
          <w:p w:rsidR="00B8577A" w:rsidRDefault="00B8577A" w:rsidP="00B8577A">
            <w:pPr>
              <w:rPr>
                <w:rFonts w:ascii="Arial" w:hAnsi="Arial" w:cs="Arial"/>
                <w:color w:val="000000"/>
                <w:lang w:val="es-CO" w:eastAsia="es-CO"/>
              </w:rPr>
            </w:pPr>
            <w:r>
              <w:rPr>
                <w:rFonts w:ascii="Arial" w:hAnsi="Arial" w:cs="Arial"/>
                <w:color w:val="000000"/>
              </w:rPr>
              <w:t xml:space="preserve"> ESPECIALISTA EN PAVIMENTOS </w:t>
            </w:r>
          </w:p>
        </w:tc>
        <w:tc>
          <w:tcPr>
            <w:tcW w:w="1220" w:type="dxa"/>
            <w:shd w:val="clear" w:color="auto" w:fill="auto"/>
            <w:vAlign w:val="center"/>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tcPr>
          <w:p w:rsidR="00B8577A" w:rsidRDefault="00B8577A" w:rsidP="00B8577A">
            <w:pPr>
              <w:rPr>
                <w:rFonts w:ascii="Arial" w:hAnsi="Arial" w:cs="Arial"/>
                <w:color w:val="000000"/>
                <w:sz w:val="24"/>
                <w:szCs w:val="24"/>
              </w:rPr>
            </w:pPr>
            <w:r>
              <w:rPr>
                <w:rFonts w:ascii="Arial" w:hAnsi="Arial" w:cs="Arial"/>
                <w:color w:val="000000"/>
              </w:rPr>
              <w:t xml:space="preserve"> ESPECIALISTA HIDRAULICO </w:t>
            </w:r>
          </w:p>
        </w:tc>
        <w:tc>
          <w:tcPr>
            <w:tcW w:w="1220" w:type="dxa"/>
            <w:shd w:val="clear" w:color="auto" w:fill="auto"/>
            <w:vAlign w:val="center"/>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tcPr>
          <w:p w:rsidR="00B8577A" w:rsidRDefault="00B8577A" w:rsidP="00B8577A">
            <w:pPr>
              <w:rPr>
                <w:rFonts w:ascii="Arial" w:hAnsi="Arial" w:cs="Arial"/>
                <w:color w:val="000000"/>
                <w:sz w:val="24"/>
                <w:szCs w:val="24"/>
              </w:rPr>
            </w:pPr>
            <w:r>
              <w:rPr>
                <w:rFonts w:ascii="Arial" w:hAnsi="Arial" w:cs="Arial"/>
                <w:color w:val="000000"/>
              </w:rPr>
              <w:t xml:space="preserve"> ESPECIALISTA EN GEOTECNIA </w:t>
            </w:r>
          </w:p>
        </w:tc>
        <w:tc>
          <w:tcPr>
            <w:tcW w:w="1220" w:type="dxa"/>
            <w:shd w:val="clear" w:color="auto" w:fill="auto"/>
            <w:vAlign w:val="center"/>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tcPr>
          <w:p w:rsidR="00B8577A" w:rsidRDefault="00B8577A" w:rsidP="00B8577A">
            <w:pPr>
              <w:rPr>
                <w:rFonts w:ascii="Arial" w:hAnsi="Arial" w:cs="Arial"/>
                <w:color w:val="000000"/>
                <w:sz w:val="24"/>
                <w:szCs w:val="24"/>
              </w:rPr>
            </w:pPr>
            <w:r>
              <w:rPr>
                <w:rFonts w:ascii="Arial" w:hAnsi="Arial" w:cs="Arial"/>
                <w:color w:val="000000"/>
              </w:rPr>
              <w:t xml:space="preserve"> ESPECIALISTA ESTRUCTURAS </w:t>
            </w:r>
          </w:p>
        </w:tc>
        <w:tc>
          <w:tcPr>
            <w:tcW w:w="1220" w:type="dxa"/>
            <w:shd w:val="clear" w:color="auto" w:fill="auto"/>
            <w:vAlign w:val="center"/>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tcPr>
          <w:p w:rsidR="00B8577A" w:rsidRDefault="00B8577A" w:rsidP="00B8577A">
            <w:pPr>
              <w:rPr>
                <w:rFonts w:ascii="Arial" w:hAnsi="Arial" w:cs="Arial"/>
                <w:color w:val="000000"/>
                <w:sz w:val="24"/>
                <w:szCs w:val="24"/>
              </w:rPr>
            </w:pPr>
            <w:r>
              <w:rPr>
                <w:rFonts w:ascii="Arial" w:hAnsi="Arial" w:cs="Arial"/>
                <w:color w:val="000000"/>
              </w:rPr>
              <w:t xml:space="preserve"> ESPECIALISTA ELECTRICO </w:t>
            </w:r>
          </w:p>
        </w:tc>
        <w:tc>
          <w:tcPr>
            <w:tcW w:w="1220" w:type="dxa"/>
            <w:shd w:val="clear" w:color="auto" w:fill="auto"/>
            <w:vAlign w:val="center"/>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hideMark/>
          </w:tcPr>
          <w:p w:rsidR="00B8577A" w:rsidRDefault="00B8577A" w:rsidP="00B8577A">
            <w:pPr>
              <w:rPr>
                <w:rFonts w:ascii="Arial" w:hAnsi="Arial" w:cs="Arial"/>
                <w:color w:val="000000"/>
                <w:sz w:val="24"/>
                <w:szCs w:val="24"/>
              </w:rPr>
            </w:pPr>
            <w:r>
              <w:rPr>
                <w:rFonts w:ascii="Arial" w:hAnsi="Arial" w:cs="Arial"/>
                <w:color w:val="000000"/>
              </w:rPr>
              <w:t xml:space="preserve"> INGENIERO AMBIENTAL </w:t>
            </w:r>
          </w:p>
        </w:tc>
        <w:tc>
          <w:tcPr>
            <w:tcW w:w="1220" w:type="dxa"/>
            <w:shd w:val="clear" w:color="auto" w:fill="auto"/>
            <w:vAlign w:val="center"/>
            <w:hideMark/>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hideMark/>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hideMark/>
          </w:tcPr>
          <w:p w:rsidR="00B8577A" w:rsidRDefault="00B8577A" w:rsidP="00B8577A">
            <w:pPr>
              <w:rPr>
                <w:rFonts w:ascii="Arial" w:hAnsi="Arial" w:cs="Arial"/>
                <w:color w:val="000000"/>
                <w:sz w:val="24"/>
                <w:szCs w:val="24"/>
              </w:rPr>
            </w:pPr>
            <w:r>
              <w:rPr>
                <w:rFonts w:ascii="Arial" w:hAnsi="Arial" w:cs="Arial"/>
                <w:color w:val="000000"/>
              </w:rPr>
              <w:t xml:space="preserve"> PROFESIONAL SOCIAL </w:t>
            </w:r>
          </w:p>
        </w:tc>
        <w:tc>
          <w:tcPr>
            <w:tcW w:w="1220" w:type="dxa"/>
            <w:shd w:val="clear" w:color="auto" w:fill="auto"/>
            <w:vAlign w:val="center"/>
            <w:hideMark/>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hideMark/>
          </w:tcPr>
          <w:p w:rsidR="00B8577A" w:rsidRPr="00B8577A" w:rsidRDefault="00B8577A" w:rsidP="00B8577A">
            <w:pPr>
              <w:jc w:val="center"/>
              <w:rPr>
                <w:rFonts w:ascii="Arial" w:hAnsi="Arial" w:cs="Arial"/>
              </w:rPr>
            </w:pPr>
            <w:r w:rsidRPr="00B8577A">
              <w:rPr>
                <w:rFonts w:ascii="Arial" w:hAnsi="Arial" w:cs="Arial"/>
              </w:rPr>
              <w:t>20%</w:t>
            </w:r>
          </w:p>
        </w:tc>
      </w:tr>
      <w:tr w:rsidR="00B8577A" w:rsidRPr="00BC2241" w:rsidTr="00B8577A">
        <w:trPr>
          <w:trHeight w:val="300"/>
          <w:jc w:val="center"/>
        </w:trPr>
        <w:tc>
          <w:tcPr>
            <w:tcW w:w="6340" w:type="dxa"/>
            <w:shd w:val="clear" w:color="auto" w:fill="auto"/>
            <w:vAlign w:val="center"/>
            <w:hideMark/>
          </w:tcPr>
          <w:p w:rsidR="00B8577A" w:rsidRDefault="00B8577A" w:rsidP="00B8577A">
            <w:pPr>
              <w:rPr>
                <w:rFonts w:ascii="Arial" w:hAnsi="Arial" w:cs="Arial"/>
                <w:color w:val="000000"/>
                <w:sz w:val="24"/>
                <w:szCs w:val="24"/>
              </w:rPr>
            </w:pPr>
            <w:r>
              <w:rPr>
                <w:rFonts w:ascii="Arial" w:hAnsi="Arial" w:cs="Arial"/>
                <w:color w:val="000000"/>
              </w:rPr>
              <w:t xml:space="preserve"> INSPECTOR TECNICO Y SISOMA </w:t>
            </w:r>
          </w:p>
        </w:tc>
        <w:tc>
          <w:tcPr>
            <w:tcW w:w="1220" w:type="dxa"/>
            <w:shd w:val="clear" w:color="auto" w:fill="auto"/>
            <w:vAlign w:val="center"/>
            <w:hideMark/>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hideMark/>
          </w:tcPr>
          <w:p w:rsidR="00B8577A" w:rsidRPr="00B8577A" w:rsidRDefault="00B8577A" w:rsidP="00B8577A">
            <w:pPr>
              <w:jc w:val="center"/>
              <w:rPr>
                <w:rFonts w:ascii="Arial" w:hAnsi="Arial" w:cs="Arial"/>
              </w:rPr>
            </w:pPr>
            <w:r w:rsidRPr="00B8577A">
              <w:rPr>
                <w:rFonts w:ascii="Arial" w:hAnsi="Arial" w:cs="Arial"/>
              </w:rPr>
              <w:t>50%</w:t>
            </w:r>
          </w:p>
        </w:tc>
      </w:tr>
      <w:tr w:rsidR="00B8577A" w:rsidRPr="00BC2241" w:rsidTr="00B8577A">
        <w:trPr>
          <w:trHeight w:val="300"/>
          <w:jc w:val="center"/>
        </w:trPr>
        <w:tc>
          <w:tcPr>
            <w:tcW w:w="6340" w:type="dxa"/>
            <w:shd w:val="clear" w:color="auto" w:fill="auto"/>
            <w:vAlign w:val="center"/>
            <w:hideMark/>
          </w:tcPr>
          <w:p w:rsidR="00B8577A" w:rsidRDefault="00B8577A" w:rsidP="00B8577A">
            <w:pPr>
              <w:rPr>
                <w:rFonts w:ascii="Arial" w:hAnsi="Arial" w:cs="Arial"/>
                <w:color w:val="000000"/>
                <w:sz w:val="24"/>
                <w:szCs w:val="24"/>
              </w:rPr>
            </w:pPr>
            <w:r>
              <w:rPr>
                <w:rFonts w:ascii="Arial" w:hAnsi="Arial" w:cs="Arial"/>
                <w:color w:val="000000"/>
              </w:rPr>
              <w:t xml:space="preserve"> TOPOGRAFO </w:t>
            </w:r>
          </w:p>
        </w:tc>
        <w:tc>
          <w:tcPr>
            <w:tcW w:w="1220" w:type="dxa"/>
            <w:shd w:val="clear" w:color="auto" w:fill="auto"/>
            <w:vAlign w:val="center"/>
            <w:hideMark/>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hideMark/>
          </w:tcPr>
          <w:p w:rsidR="00B8577A" w:rsidRPr="00B8577A" w:rsidRDefault="00B8577A" w:rsidP="00B8577A">
            <w:pPr>
              <w:jc w:val="center"/>
              <w:rPr>
                <w:rFonts w:ascii="Arial" w:hAnsi="Arial" w:cs="Arial"/>
              </w:rPr>
            </w:pPr>
            <w:r w:rsidRPr="00B8577A">
              <w:rPr>
                <w:rFonts w:ascii="Arial" w:hAnsi="Arial" w:cs="Arial"/>
              </w:rPr>
              <w:t>50%</w:t>
            </w:r>
          </w:p>
        </w:tc>
      </w:tr>
      <w:tr w:rsidR="00B8577A" w:rsidRPr="00BC2241" w:rsidTr="00B8577A">
        <w:trPr>
          <w:trHeight w:val="300"/>
          <w:jc w:val="center"/>
        </w:trPr>
        <w:tc>
          <w:tcPr>
            <w:tcW w:w="6340" w:type="dxa"/>
            <w:shd w:val="clear" w:color="auto" w:fill="auto"/>
            <w:vAlign w:val="center"/>
            <w:hideMark/>
          </w:tcPr>
          <w:p w:rsidR="00B8577A" w:rsidRDefault="00B8577A" w:rsidP="00B8577A">
            <w:pPr>
              <w:rPr>
                <w:rFonts w:ascii="Arial" w:hAnsi="Arial" w:cs="Arial"/>
                <w:color w:val="000000"/>
                <w:sz w:val="24"/>
                <w:szCs w:val="24"/>
              </w:rPr>
            </w:pPr>
            <w:r>
              <w:rPr>
                <w:rFonts w:ascii="Arial" w:hAnsi="Arial" w:cs="Arial"/>
                <w:color w:val="000000"/>
              </w:rPr>
              <w:t xml:space="preserve"> CADENERO 1 </w:t>
            </w:r>
          </w:p>
        </w:tc>
        <w:tc>
          <w:tcPr>
            <w:tcW w:w="1220" w:type="dxa"/>
            <w:shd w:val="clear" w:color="auto" w:fill="auto"/>
            <w:vAlign w:val="center"/>
            <w:hideMark/>
          </w:tcPr>
          <w:p w:rsidR="00B8577A" w:rsidRDefault="00B8577A" w:rsidP="00B8577A">
            <w:pPr>
              <w:jc w:val="center"/>
              <w:rPr>
                <w:rFonts w:ascii="Arial" w:hAnsi="Arial" w:cs="Arial"/>
                <w:color w:val="000000"/>
                <w:sz w:val="22"/>
                <w:szCs w:val="22"/>
              </w:rPr>
            </w:pPr>
            <w:r>
              <w:rPr>
                <w:rFonts w:ascii="Arial" w:hAnsi="Arial" w:cs="Arial"/>
                <w:color w:val="000000"/>
                <w:sz w:val="22"/>
                <w:szCs w:val="22"/>
              </w:rPr>
              <w:t>1</w:t>
            </w:r>
          </w:p>
        </w:tc>
        <w:tc>
          <w:tcPr>
            <w:tcW w:w="1220" w:type="dxa"/>
            <w:shd w:val="clear" w:color="auto" w:fill="auto"/>
            <w:hideMark/>
          </w:tcPr>
          <w:p w:rsidR="00B8577A" w:rsidRPr="00B8577A" w:rsidRDefault="00B8577A" w:rsidP="00B8577A">
            <w:pPr>
              <w:jc w:val="center"/>
              <w:rPr>
                <w:rFonts w:ascii="Arial" w:hAnsi="Arial" w:cs="Arial"/>
              </w:rPr>
            </w:pPr>
            <w:r w:rsidRPr="00B8577A">
              <w:rPr>
                <w:rFonts w:ascii="Arial" w:hAnsi="Arial" w:cs="Arial"/>
              </w:rPr>
              <w:t>50%</w:t>
            </w:r>
          </w:p>
        </w:tc>
      </w:tr>
    </w:tbl>
    <w:p w:rsidR="00BC2241" w:rsidRDefault="00BC2241" w:rsidP="00976D5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El contratista de interventoría deberá tener su personal aprobado a la firma del Acta de Inicio de interventoría, en caso de no cumplirse, la entidad iniciará los procesos de incumplimiento a que haya lugar.</w:t>
      </w:r>
    </w:p>
    <w:p w:rsidR="007E622C" w:rsidRPr="006A4A47" w:rsidRDefault="007E622C" w:rsidP="007E622C">
      <w:pPr>
        <w:autoSpaceDE w:val="0"/>
        <w:autoSpaceDN w:val="0"/>
        <w:adjustRightInd w:val="0"/>
        <w:spacing w:line="276" w:lineRule="auto"/>
        <w:jc w:val="both"/>
        <w:rPr>
          <w:rFonts w:ascii="Arial" w:hAnsi="Arial" w:cs="Arial"/>
          <w:bCs/>
          <w:lang w:val="es-CO" w:eastAsia="es-CO"/>
        </w:rPr>
      </w:pPr>
    </w:p>
    <w:p w:rsidR="007E622C" w:rsidRPr="006A4A47" w:rsidRDefault="007E622C" w:rsidP="007E622C">
      <w:pPr>
        <w:autoSpaceDE w:val="0"/>
        <w:autoSpaceDN w:val="0"/>
        <w:adjustRightInd w:val="0"/>
        <w:spacing w:line="276" w:lineRule="auto"/>
        <w:jc w:val="both"/>
        <w:rPr>
          <w:rFonts w:ascii="Arial" w:hAnsi="Arial" w:cs="Arial"/>
          <w:bCs/>
          <w:lang w:val="es-CO" w:eastAsia="es-CO"/>
        </w:rPr>
      </w:pPr>
      <w:r w:rsidRPr="006A4A47">
        <w:rPr>
          <w:rFonts w:ascii="Arial" w:hAnsi="Arial" w:cs="Arial"/>
          <w:bCs/>
          <w:lang w:val="es-CO" w:eastAsia="es-CO"/>
        </w:rPr>
        <w:t>Una vez firmada el Acta de Inicio, solo será tenido en cuenta para reconocimiento de pagos, el personal del cuadro uno (1), y del cuadro dos (2), basado en la distribución mensual del cuadro de cargas, que hace parte integral de la oferta, que haya sido aprobado por la Unidad, so</w:t>
      </w:r>
      <w:r>
        <w:rPr>
          <w:rFonts w:ascii="Arial" w:hAnsi="Arial" w:cs="Arial"/>
          <w:bCs/>
          <w:lang w:val="es-CO" w:eastAsia="es-CO"/>
        </w:rPr>
        <w:t xml:space="preserve"> </w:t>
      </w:r>
      <w:r w:rsidRPr="006A4A47">
        <w:rPr>
          <w:rFonts w:ascii="Arial" w:hAnsi="Arial" w:cs="Arial"/>
          <w:bCs/>
          <w:lang w:val="es-CO" w:eastAsia="es-CO"/>
        </w:rPr>
        <w:t xml:space="preserve">pena de encontrarse en una causal de incumplimiento. </w:t>
      </w:r>
    </w:p>
    <w:p w:rsidR="00747E42" w:rsidRPr="006A4A47" w:rsidRDefault="00747E42" w:rsidP="00747E42">
      <w:pPr>
        <w:autoSpaceDE w:val="0"/>
        <w:autoSpaceDN w:val="0"/>
        <w:adjustRightInd w:val="0"/>
        <w:spacing w:line="276" w:lineRule="auto"/>
        <w:jc w:val="both"/>
        <w:rPr>
          <w:rFonts w:ascii="Arial" w:hAnsi="Arial" w:cs="Arial"/>
          <w:bCs/>
          <w:color w:val="FF0000"/>
          <w:lang w:val="es-CO" w:eastAsia="es-CO"/>
        </w:rPr>
      </w:pPr>
    </w:p>
    <w:p w:rsidR="00747E42" w:rsidRPr="006A4A47" w:rsidRDefault="00747E42" w:rsidP="009E5916">
      <w:pPr>
        <w:pStyle w:val="Prrafodelista"/>
        <w:numPr>
          <w:ilvl w:val="2"/>
          <w:numId w:val="15"/>
        </w:numPr>
        <w:spacing w:line="276" w:lineRule="auto"/>
        <w:ind w:right="-142"/>
        <w:contextualSpacing/>
        <w:jc w:val="both"/>
        <w:rPr>
          <w:rFonts w:ascii="Arial" w:eastAsia="Arial Unicode MS" w:hAnsi="Arial" w:cs="Arial"/>
          <w:b/>
          <w:bCs/>
          <w:color w:val="FF0000"/>
          <w:spacing w:val="-3"/>
          <w:lang w:val="es-CO"/>
        </w:rPr>
      </w:pPr>
      <w:r w:rsidRPr="006A4A47">
        <w:rPr>
          <w:rFonts w:ascii="Arial" w:hAnsi="Arial" w:cs="Arial"/>
          <w:b/>
        </w:rPr>
        <w:t xml:space="preserve">EXPERIENCIA DEL </w:t>
      </w:r>
      <w:r w:rsidR="008D6BE6" w:rsidRPr="006A4A47">
        <w:rPr>
          <w:rFonts w:ascii="Arial" w:hAnsi="Arial" w:cs="Arial"/>
          <w:b/>
        </w:rPr>
        <w:t xml:space="preserve">OTRO </w:t>
      </w:r>
      <w:r w:rsidRPr="006A4A47">
        <w:rPr>
          <w:rFonts w:ascii="Arial" w:hAnsi="Arial" w:cs="Arial"/>
          <w:b/>
        </w:rPr>
        <w:t>PERSONAL REQUERIDO</w:t>
      </w:r>
    </w:p>
    <w:p w:rsidR="00BF0A08" w:rsidRPr="00673C5B" w:rsidRDefault="00BF0A08" w:rsidP="00673C5B">
      <w:pPr>
        <w:spacing w:line="276" w:lineRule="auto"/>
        <w:ind w:right="-142"/>
        <w:contextualSpacing/>
        <w:jc w:val="both"/>
        <w:rPr>
          <w:rFonts w:ascii="Arial" w:hAnsi="Arial" w:cs="Arial"/>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C32FD6" w:rsidTr="007E622C">
        <w:trPr>
          <w:trHeight w:val="253"/>
        </w:trPr>
        <w:tc>
          <w:tcPr>
            <w:tcW w:w="1553" w:type="pct"/>
            <w:vMerge w:val="restart"/>
            <w:shd w:val="clear" w:color="auto" w:fill="auto"/>
            <w:vAlign w:val="center"/>
            <w:hideMark/>
          </w:tcPr>
          <w:p w:rsidR="00BF0A08" w:rsidRPr="00C32FD6" w:rsidRDefault="00BF0A08" w:rsidP="001D1CD8">
            <w:pPr>
              <w:jc w:val="both"/>
              <w:rPr>
                <w:rFonts w:ascii="Arial" w:hAnsi="Arial" w:cs="Arial"/>
                <w:b/>
                <w:bCs/>
                <w:sz w:val="22"/>
                <w:szCs w:val="22"/>
                <w:lang w:eastAsia="es-CO"/>
              </w:rPr>
            </w:pPr>
            <w:r>
              <w:rPr>
                <w:rFonts w:ascii="Arial" w:hAnsi="Arial" w:cs="Arial"/>
                <w:b/>
                <w:bCs/>
                <w:sz w:val="22"/>
                <w:szCs w:val="22"/>
                <w:lang w:eastAsia="es-CO"/>
              </w:rPr>
              <w:lastRenderedPageBreak/>
              <w:t>Descripción</w:t>
            </w:r>
          </w:p>
        </w:tc>
        <w:tc>
          <w:tcPr>
            <w:tcW w:w="3447" w:type="pct"/>
            <w:vMerge w:val="restart"/>
            <w:shd w:val="clear" w:color="auto" w:fill="auto"/>
            <w:vAlign w:val="center"/>
            <w:hideMark/>
          </w:tcPr>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REQUISITOS DE ESTUDIOS Y EXPERIENCIA</w:t>
            </w:r>
          </w:p>
        </w:tc>
      </w:tr>
      <w:tr w:rsidR="00BF0A08" w:rsidRPr="00C32FD6" w:rsidTr="007E622C">
        <w:trPr>
          <w:trHeight w:val="253"/>
        </w:trPr>
        <w:tc>
          <w:tcPr>
            <w:tcW w:w="1553" w:type="pct"/>
            <w:vMerge/>
            <w:vAlign w:val="center"/>
            <w:hideMark/>
          </w:tcPr>
          <w:p w:rsidR="00BF0A08" w:rsidRPr="00C32FD6" w:rsidRDefault="00BF0A08" w:rsidP="001D1CD8">
            <w:pPr>
              <w:jc w:val="both"/>
              <w:rPr>
                <w:rFonts w:ascii="Arial" w:hAnsi="Arial" w:cs="Arial"/>
                <w:b/>
                <w:bCs/>
                <w:sz w:val="22"/>
                <w:szCs w:val="22"/>
                <w:lang w:eastAsia="es-CO"/>
              </w:rPr>
            </w:pPr>
          </w:p>
        </w:tc>
        <w:tc>
          <w:tcPr>
            <w:tcW w:w="3447" w:type="pct"/>
            <w:vMerge/>
            <w:vAlign w:val="center"/>
            <w:hideMark/>
          </w:tcPr>
          <w:p w:rsidR="00BF0A08" w:rsidRPr="00C32FD6" w:rsidRDefault="00BF0A08" w:rsidP="001D1CD8">
            <w:pPr>
              <w:jc w:val="both"/>
              <w:rPr>
                <w:rFonts w:ascii="Arial" w:hAnsi="Arial" w:cs="Arial"/>
                <w:b/>
                <w:bCs/>
                <w:sz w:val="22"/>
                <w:szCs w:val="22"/>
                <w:lang w:eastAsia="es-CO"/>
              </w:rPr>
            </w:pPr>
          </w:p>
        </w:tc>
      </w:tr>
      <w:tr w:rsidR="00BF0A08" w:rsidRPr="00C32FD6" w:rsidTr="007E622C">
        <w:trPr>
          <w:trHeight w:val="20"/>
        </w:trPr>
        <w:tc>
          <w:tcPr>
            <w:tcW w:w="1553" w:type="pct"/>
            <w:shd w:val="clear" w:color="auto" w:fill="auto"/>
            <w:vAlign w:val="center"/>
            <w:hideMark/>
          </w:tcPr>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Cargo o rol</w:t>
            </w:r>
            <w:r w:rsidRPr="00C32FD6">
              <w:rPr>
                <w:rFonts w:ascii="Arial" w:hAnsi="Arial" w:cs="Arial"/>
                <w:sz w:val="22"/>
                <w:szCs w:val="22"/>
                <w:lang w:eastAsia="es-CO"/>
              </w:rPr>
              <w:t>:</w:t>
            </w:r>
          </w:p>
        </w:tc>
        <w:tc>
          <w:tcPr>
            <w:tcW w:w="3447" w:type="pct"/>
            <w:shd w:val="clear" w:color="auto" w:fill="auto"/>
            <w:vAlign w:val="center"/>
            <w:hideMark/>
          </w:tcPr>
          <w:p w:rsidR="00BF0A08" w:rsidRPr="00C32FD6" w:rsidRDefault="00BF0A08" w:rsidP="001D1CD8">
            <w:pPr>
              <w:jc w:val="both"/>
              <w:rPr>
                <w:rFonts w:ascii="Arial" w:hAnsi="Arial" w:cs="Arial"/>
                <w:bCs/>
                <w:sz w:val="22"/>
                <w:szCs w:val="22"/>
                <w:lang w:eastAsia="es-CO"/>
              </w:rPr>
            </w:pPr>
            <w:r w:rsidRPr="00BC5938">
              <w:rPr>
                <w:rFonts w:ascii="Arial" w:hAnsi="Arial" w:cs="Arial"/>
                <w:b/>
                <w:bCs/>
                <w:color w:val="000000"/>
                <w:sz w:val="22"/>
                <w:szCs w:val="22"/>
                <w:lang w:eastAsia="es-CO"/>
              </w:rPr>
              <w:t xml:space="preserve">ESPECIALISTA EN </w:t>
            </w:r>
            <w:r>
              <w:rPr>
                <w:rFonts w:ascii="Arial" w:hAnsi="Arial" w:cs="Arial"/>
                <w:b/>
                <w:bCs/>
                <w:color w:val="000000"/>
                <w:sz w:val="22"/>
                <w:szCs w:val="22"/>
                <w:lang w:eastAsia="es-CO"/>
              </w:rPr>
              <w:t>PAVIMENTOS</w:t>
            </w:r>
            <w:r w:rsidRPr="00BC5938">
              <w:rPr>
                <w:rFonts w:ascii="Arial" w:hAnsi="Arial" w:cs="Arial"/>
                <w:b/>
                <w:color w:val="000000"/>
                <w:sz w:val="22"/>
                <w:szCs w:val="22"/>
                <w:lang w:eastAsia="es-CO"/>
              </w:rPr>
              <w:t>.</w:t>
            </w:r>
            <w:r>
              <w:rPr>
                <w:rFonts w:ascii="Arial" w:hAnsi="Arial" w:cs="Arial"/>
                <w:b/>
                <w:color w:val="000000"/>
                <w:sz w:val="22"/>
                <w:szCs w:val="22"/>
                <w:lang w:eastAsia="es-CO"/>
              </w:rPr>
              <w:t xml:space="preserve"> </w:t>
            </w:r>
          </w:p>
        </w:tc>
      </w:tr>
      <w:tr w:rsidR="00BF0A08" w:rsidRPr="00C32FD6" w:rsidTr="007E622C">
        <w:trPr>
          <w:trHeight w:val="20"/>
        </w:trPr>
        <w:tc>
          <w:tcPr>
            <w:tcW w:w="1553" w:type="pct"/>
            <w:shd w:val="clear" w:color="auto" w:fill="auto"/>
            <w:vAlign w:val="center"/>
            <w:hideMark/>
          </w:tcPr>
          <w:p w:rsidR="00BF0A08" w:rsidRPr="00C32FD6" w:rsidRDefault="00BF0A08" w:rsidP="001D1CD8">
            <w:pPr>
              <w:jc w:val="both"/>
              <w:rPr>
                <w:rFonts w:ascii="Arial" w:hAnsi="Arial" w:cs="Arial"/>
                <w:b/>
                <w:bCs/>
                <w:sz w:val="22"/>
                <w:szCs w:val="22"/>
                <w:lang w:eastAsia="es-CO"/>
              </w:rPr>
            </w:pPr>
          </w:p>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Pregrado:</w:t>
            </w:r>
          </w:p>
        </w:tc>
        <w:tc>
          <w:tcPr>
            <w:tcW w:w="3447" w:type="pct"/>
            <w:shd w:val="clear" w:color="auto" w:fill="auto"/>
            <w:vAlign w:val="center"/>
            <w:hideMark/>
          </w:tcPr>
          <w:p w:rsidR="00BF0A08" w:rsidRPr="00C32FD6" w:rsidRDefault="00BF0A08" w:rsidP="001D1CD8">
            <w:pPr>
              <w:jc w:val="both"/>
              <w:rPr>
                <w:rFonts w:ascii="Arial" w:hAnsi="Arial" w:cs="Arial"/>
                <w:sz w:val="22"/>
                <w:szCs w:val="22"/>
                <w:lang w:eastAsia="es-CO"/>
              </w:rPr>
            </w:pPr>
            <w:r w:rsidRPr="00C32FD6">
              <w:rPr>
                <w:rFonts w:ascii="Arial" w:hAnsi="Arial" w:cs="Arial"/>
                <w:bCs/>
                <w:sz w:val="22"/>
                <w:szCs w:val="22"/>
                <w:lang w:eastAsia="es-CO"/>
              </w:rPr>
              <w:t xml:space="preserve">INGENIERO CIVIL O INGENIERO DE VÍAS Y TRANSPORTE, </w:t>
            </w:r>
            <w:r w:rsidRPr="00C32FD6">
              <w:rPr>
                <w:rFonts w:ascii="Arial" w:hAnsi="Arial" w:cs="Arial"/>
                <w:sz w:val="22"/>
                <w:szCs w:val="22"/>
                <w:lang w:eastAsia="es-CO"/>
              </w:rPr>
              <w:t>con matrícula profesional vigente.</w:t>
            </w:r>
          </w:p>
        </w:tc>
      </w:tr>
      <w:tr w:rsidR="00BF0A08" w:rsidRPr="00C32FD6" w:rsidTr="007E622C">
        <w:trPr>
          <w:trHeight w:val="20"/>
        </w:trPr>
        <w:tc>
          <w:tcPr>
            <w:tcW w:w="1553" w:type="pct"/>
            <w:shd w:val="clear" w:color="auto" w:fill="auto"/>
            <w:vAlign w:val="center"/>
            <w:hideMark/>
          </w:tcPr>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Posgrado:</w:t>
            </w:r>
          </w:p>
        </w:tc>
        <w:tc>
          <w:tcPr>
            <w:tcW w:w="3447" w:type="pct"/>
            <w:shd w:val="clear" w:color="auto" w:fill="auto"/>
            <w:vAlign w:val="center"/>
            <w:hideMark/>
          </w:tcPr>
          <w:p w:rsidR="00BF0A08" w:rsidRPr="00C32FD6" w:rsidRDefault="00BF0A08" w:rsidP="001D1CD8">
            <w:pPr>
              <w:jc w:val="both"/>
              <w:rPr>
                <w:rFonts w:ascii="Arial" w:hAnsi="Arial" w:cs="Arial"/>
                <w:bCs/>
                <w:sz w:val="22"/>
                <w:szCs w:val="22"/>
                <w:lang w:eastAsia="es-CO"/>
              </w:rPr>
            </w:pPr>
            <w:r>
              <w:rPr>
                <w:rFonts w:ascii="Arial" w:hAnsi="Arial" w:cs="Arial"/>
                <w:sz w:val="22"/>
                <w:szCs w:val="22"/>
                <w:lang w:eastAsia="es-CO"/>
              </w:rPr>
              <w:t xml:space="preserve">Con posgrado en Pavimentos </w:t>
            </w:r>
          </w:p>
        </w:tc>
      </w:tr>
      <w:tr w:rsidR="00BF0A08" w:rsidRPr="00C32FD6" w:rsidTr="007E622C">
        <w:trPr>
          <w:trHeight w:val="20"/>
        </w:trPr>
        <w:tc>
          <w:tcPr>
            <w:tcW w:w="1553" w:type="pct"/>
            <w:shd w:val="clear" w:color="auto" w:fill="auto"/>
            <w:vAlign w:val="center"/>
            <w:hideMark/>
          </w:tcPr>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Experiencia General:</w:t>
            </w:r>
          </w:p>
        </w:tc>
        <w:tc>
          <w:tcPr>
            <w:tcW w:w="3447" w:type="pct"/>
            <w:shd w:val="clear" w:color="auto" w:fill="auto"/>
            <w:vAlign w:val="center"/>
            <w:hideMark/>
          </w:tcPr>
          <w:p w:rsidR="00BF0A08" w:rsidRPr="00673C5B" w:rsidRDefault="00BF0A08" w:rsidP="001D1CD8">
            <w:pPr>
              <w:jc w:val="both"/>
              <w:rPr>
                <w:rFonts w:ascii="Arial" w:eastAsia="Calibri" w:hAnsi="Arial" w:cs="Arial"/>
                <w:sz w:val="22"/>
                <w:szCs w:val="22"/>
                <w:lang w:val="es-CO" w:eastAsia="en-US"/>
              </w:rPr>
            </w:pPr>
            <w:r w:rsidRPr="00C32FD6">
              <w:rPr>
                <w:rFonts w:ascii="Arial" w:hAnsi="Arial" w:cs="Arial"/>
                <w:sz w:val="22"/>
                <w:szCs w:val="22"/>
                <w:lang w:eastAsia="es-CO"/>
              </w:rPr>
              <w:t xml:space="preserve">Experiencia profesional de mínimo </w:t>
            </w:r>
            <w:r>
              <w:rPr>
                <w:rFonts w:ascii="Arial" w:hAnsi="Arial" w:cs="Arial"/>
                <w:sz w:val="22"/>
                <w:szCs w:val="22"/>
                <w:lang w:eastAsia="es-CO"/>
              </w:rPr>
              <w:t xml:space="preserve">OCHO </w:t>
            </w:r>
            <w:r w:rsidRPr="00C32FD6">
              <w:rPr>
                <w:rFonts w:ascii="Arial" w:hAnsi="Arial" w:cs="Arial"/>
                <w:sz w:val="22"/>
                <w:szCs w:val="22"/>
                <w:lang w:eastAsia="es-CO"/>
              </w:rPr>
              <w:t>(</w:t>
            </w:r>
            <w:r>
              <w:rPr>
                <w:rFonts w:ascii="Arial" w:hAnsi="Arial" w:cs="Arial"/>
                <w:sz w:val="22"/>
                <w:szCs w:val="22"/>
                <w:lang w:eastAsia="es-CO"/>
              </w:rPr>
              <w:t>8</w:t>
            </w:r>
            <w:r w:rsidRPr="00C32FD6">
              <w:rPr>
                <w:rFonts w:ascii="Arial" w:hAnsi="Arial" w:cs="Arial"/>
                <w:sz w:val="22"/>
                <w:szCs w:val="22"/>
                <w:lang w:eastAsia="es-CO"/>
              </w:rPr>
              <w:t xml:space="preserve">) años, contados </w:t>
            </w:r>
            <w:r>
              <w:rPr>
                <w:rFonts w:ascii="Arial" w:hAnsi="Arial" w:cs="Arial"/>
                <w:sz w:val="22"/>
                <w:szCs w:val="22"/>
                <w:lang w:eastAsia="es-CO"/>
              </w:rPr>
              <w:t>a partir de</w:t>
            </w:r>
            <w:r w:rsidRPr="00C32FD6">
              <w:rPr>
                <w:rFonts w:ascii="Arial" w:hAnsi="Arial" w:cs="Arial"/>
                <w:sz w:val="22"/>
                <w:szCs w:val="22"/>
                <w:lang w:eastAsia="es-CO"/>
              </w:rPr>
              <w:t xml:space="preserve"> la expedición de la tarjeta profesional</w:t>
            </w:r>
            <w:r w:rsidRPr="00C32FD6">
              <w:rPr>
                <w:rFonts w:ascii="Arial" w:eastAsia="Calibri" w:hAnsi="Arial" w:cs="Arial"/>
                <w:sz w:val="22"/>
                <w:szCs w:val="22"/>
                <w:lang w:val="es-CO" w:eastAsia="en-US"/>
              </w:rPr>
              <w:t>.</w:t>
            </w:r>
          </w:p>
        </w:tc>
      </w:tr>
      <w:tr w:rsidR="00BF0A08" w:rsidRPr="00C32FD6" w:rsidTr="007E622C">
        <w:trPr>
          <w:trHeight w:val="20"/>
        </w:trPr>
        <w:tc>
          <w:tcPr>
            <w:tcW w:w="1553" w:type="pct"/>
            <w:shd w:val="clear" w:color="auto" w:fill="auto"/>
            <w:vAlign w:val="center"/>
          </w:tcPr>
          <w:p w:rsidR="00BF0A08" w:rsidRPr="00C32FD6" w:rsidRDefault="00BF0A08" w:rsidP="001D1CD8">
            <w:pPr>
              <w:jc w:val="both"/>
              <w:rPr>
                <w:rFonts w:ascii="Arial" w:hAnsi="Arial" w:cs="Arial"/>
                <w:b/>
                <w:bCs/>
                <w:sz w:val="22"/>
                <w:szCs w:val="22"/>
                <w:lang w:eastAsia="es-CO"/>
              </w:rPr>
            </w:pPr>
            <w:r w:rsidRPr="00C32FD6">
              <w:rPr>
                <w:rFonts w:ascii="Arial" w:hAnsi="Arial" w:cs="Arial"/>
                <w:b/>
                <w:bCs/>
                <w:sz w:val="22"/>
                <w:szCs w:val="22"/>
                <w:lang w:eastAsia="es-CO"/>
              </w:rPr>
              <w:t xml:space="preserve">Experiencia </w:t>
            </w:r>
            <w:r>
              <w:rPr>
                <w:rFonts w:ascii="Arial" w:hAnsi="Arial" w:cs="Arial"/>
                <w:b/>
                <w:bCs/>
                <w:sz w:val="22"/>
                <w:szCs w:val="22"/>
                <w:lang w:eastAsia="es-CO"/>
              </w:rPr>
              <w:t>Especifica</w:t>
            </w:r>
            <w:r w:rsidRPr="00C32FD6">
              <w:rPr>
                <w:rFonts w:ascii="Arial" w:hAnsi="Arial" w:cs="Arial"/>
                <w:b/>
                <w:bCs/>
                <w:sz w:val="22"/>
                <w:szCs w:val="22"/>
                <w:lang w:eastAsia="es-CO"/>
              </w:rPr>
              <w:t>:</w:t>
            </w:r>
          </w:p>
        </w:tc>
        <w:tc>
          <w:tcPr>
            <w:tcW w:w="3447" w:type="pct"/>
            <w:shd w:val="clear" w:color="auto" w:fill="auto"/>
            <w:vAlign w:val="center"/>
          </w:tcPr>
          <w:p w:rsidR="00BF0A08" w:rsidRPr="007541FB" w:rsidRDefault="00BF0A08" w:rsidP="001D1CD8">
            <w:pPr>
              <w:spacing w:line="27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w:t>
            </w:r>
            <w:r w:rsidRPr="001E5EC4">
              <w:rPr>
                <w:rFonts w:ascii="Arial" w:hAnsi="Arial" w:cs="Arial"/>
                <w:color w:val="000000"/>
                <w:sz w:val="22"/>
                <w:szCs w:val="22"/>
                <w:lang w:eastAsia="es-CO"/>
              </w:rPr>
              <w:t xml:space="preserve"> de mínimo </w:t>
            </w:r>
            <w:r>
              <w:rPr>
                <w:rFonts w:ascii="Arial" w:hAnsi="Arial" w:cs="Arial"/>
                <w:color w:val="000000"/>
                <w:sz w:val="22"/>
                <w:szCs w:val="22"/>
                <w:lang w:eastAsia="es-CO"/>
              </w:rPr>
              <w:t xml:space="preserve">TRES </w:t>
            </w:r>
            <w:r w:rsidRPr="001E5EC4">
              <w:rPr>
                <w:rFonts w:ascii="Arial" w:hAnsi="Arial" w:cs="Arial"/>
                <w:color w:val="000000"/>
                <w:sz w:val="22"/>
                <w:szCs w:val="22"/>
                <w:lang w:eastAsia="es-CO"/>
              </w:rPr>
              <w:t>(</w:t>
            </w:r>
            <w:r>
              <w:rPr>
                <w:rFonts w:ascii="Arial" w:hAnsi="Arial" w:cs="Arial"/>
                <w:color w:val="000000"/>
                <w:sz w:val="22"/>
                <w:szCs w:val="22"/>
                <w:lang w:eastAsia="es-CO"/>
              </w:rPr>
              <w:t>3</w:t>
            </w:r>
            <w:r w:rsidRPr="001E5EC4">
              <w:rPr>
                <w:rFonts w:ascii="Arial" w:hAnsi="Arial" w:cs="Arial"/>
                <w:color w:val="000000"/>
                <w:sz w:val="22"/>
                <w:szCs w:val="22"/>
                <w:lang w:eastAsia="es-CO"/>
              </w:rPr>
              <w:t>) años, e</w:t>
            </w:r>
            <w:r w:rsidRPr="007541FB">
              <w:rPr>
                <w:rFonts w:ascii="Arial" w:eastAsia="Calibri" w:hAnsi="Arial" w:cs="Arial"/>
                <w:sz w:val="22"/>
                <w:szCs w:val="22"/>
                <w:lang w:val="es-CO" w:eastAsia="en-US"/>
              </w:rPr>
              <w:t>n cualquiera de las siguientes opciones o mediante la suma de las dos:</w:t>
            </w:r>
          </w:p>
          <w:p w:rsidR="00BF0A08" w:rsidRPr="00381234" w:rsidRDefault="00BF0A08" w:rsidP="00BF0A08">
            <w:pPr>
              <w:pStyle w:val="Prrafodelista"/>
              <w:numPr>
                <w:ilvl w:val="0"/>
                <w:numId w:val="30"/>
              </w:numPr>
              <w:spacing w:line="276" w:lineRule="auto"/>
              <w:contextualSpacing/>
              <w:jc w:val="both"/>
              <w:rPr>
                <w:rFonts w:ascii="Arial" w:eastAsia="Calibri" w:hAnsi="Arial" w:cs="Arial"/>
                <w:sz w:val="22"/>
                <w:szCs w:val="22"/>
                <w:lang w:val="es-CO" w:eastAsia="en-US"/>
              </w:rPr>
            </w:pPr>
            <w:r w:rsidRPr="00381234">
              <w:rPr>
                <w:rFonts w:ascii="Arial" w:hAnsi="Arial" w:cs="Arial"/>
                <w:sz w:val="22"/>
                <w:szCs w:val="22"/>
                <w:lang w:val="es-CO" w:eastAsia="es-CO"/>
              </w:rPr>
              <w:t>Ejercicio profesional como:</w:t>
            </w:r>
          </w:p>
          <w:p w:rsidR="00BF0A08" w:rsidRDefault="00BF0A08" w:rsidP="001D1CD8">
            <w:pPr>
              <w:pStyle w:val="Prrafodelista"/>
              <w:spacing w:line="27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Especialista de Pavimentos de</w:t>
            </w:r>
            <w:r w:rsidRPr="006251F7">
              <w:rPr>
                <w:rFonts w:ascii="Arial" w:eastAsia="Calibri" w:hAnsi="Arial" w:cs="Arial"/>
                <w:sz w:val="22"/>
                <w:szCs w:val="22"/>
                <w:lang w:val="es-CO" w:eastAsia="en-US"/>
              </w:rPr>
              <w:t xml:space="preserve"> Interventoría y/o </w:t>
            </w:r>
            <w:r>
              <w:rPr>
                <w:rFonts w:ascii="Arial" w:eastAsia="Calibri" w:hAnsi="Arial" w:cs="Arial"/>
                <w:sz w:val="22"/>
                <w:szCs w:val="22"/>
                <w:lang w:val="es-CO" w:eastAsia="en-US"/>
              </w:rPr>
              <w:t>Especialista de Pavimentos de</w:t>
            </w:r>
            <w:r w:rsidRPr="006251F7">
              <w:rPr>
                <w:rFonts w:ascii="Arial" w:eastAsia="Calibri" w:hAnsi="Arial" w:cs="Arial"/>
                <w:sz w:val="22"/>
                <w:szCs w:val="22"/>
                <w:lang w:val="es-CO" w:eastAsia="en-US"/>
              </w:rPr>
              <w:t xml:space="preserve"> Obra, en proyectos de Construcción y/o </w:t>
            </w:r>
            <w:r>
              <w:rPr>
                <w:rFonts w:ascii="Arial" w:eastAsia="Calibri" w:hAnsi="Arial" w:cs="Arial"/>
                <w:sz w:val="22"/>
                <w:szCs w:val="22"/>
                <w:lang w:val="es-CO" w:eastAsia="en-US"/>
              </w:rPr>
              <w:t>Construcción</w:t>
            </w:r>
            <w:r w:rsidRPr="006251F7">
              <w:rPr>
                <w:rFonts w:ascii="Arial" w:eastAsia="Calibri" w:hAnsi="Arial" w:cs="Arial"/>
                <w:sz w:val="22"/>
                <w:szCs w:val="22"/>
                <w:lang w:val="es-CO" w:eastAsia="en-US"/>
              </w:rPr>
              <w:t xml:space="preserve"> y/o Rehabilitación y/o Conservación y/o Mejoramiento de: </w:t>
            </w:r>
            <w:r w:rsidRPr="007B37B3">
              <w:rPr>
                <w:rFonts w:ascii="Arial" w:eastAsia="Calibri" w:hAnsi="Arial" w:cs="Arial"/>
                <w:sz w:val="22"/>
                <w:szCs w:val="22"/>
                <w:lang w:val="es-CO" w:eastAsia="en-US"/>
              </w:rPr>
              <w:t>vías primarias o</w:t>
            </w:r>
            <w:r>
              <w:rPr>
                <w:rFonts w:ascii="Arial" w:eastAsia="Calibri" w:hAnsi="Arial" w:cs="Arial"/>
                <w:sz w:val="22"/>
                <w:szCs w:val="22"/>
                <w:lang w:val="es-CO" w:eastAsia="en-US"/>
              </w:rPr>
              <w:t xml:space="preserve"> </w:t>
            </w:r>
            <w:r w:rsidRPr="007B37B3">
              <w:rPr>
                <w:rFonts w:ascii="Arial" w:eastAsia="Calibri" w:hAnsi="Arial" w:cs="Arial"/>
                <w:sz w:val="22"/>
                <w:szCs w:val="22"/>
                <w:lang w:val="es-CO" w:eastAsia="en-US"/>
              </w:rPr>
              <w:t>vías secundarias o pistas o ca</w:t>
            </w:r>
            <w:r>
              <w:rPr>
                <w:rFonts w:ascii="Arial" w:eastAsia="Calibri" w:hAnsi="Arial" w:cs="Arial"/>
                <w:sz w:val="22"/>
                <w:szCs w:val="22"/>
                <w:lang w:val="es-CO" w:eastAsia="en-US"/>
              </w:rPr>
              <w:t>lles de rodaje o plataformas de</w:t>
            </w:r>
            <w:r w:rsidRPr="007B37B3">
              <w:rPr>
                <w:rFonts w:ascii="Arial" w:eastAsia="Calibri" w:hAnsi="Arial" w:cs="Arial"/>
                <w:sz w:val="22"/>
                <w:szCs w:val="22"/>
                <w:lang w:val="es-CO" w:eastAsia="en-US"/>
              </w:rPr>
              <w:t xml:space="preserve"> aeródromos.</w:t>
            </w:r>
          </w:p>
          <w:p w:rsidR="00BF0A08" w:rsidRPr="00F53EB5" w:rsidRDefault="00BF0A08" w:rsidP="00BF0A08">
            <w:pPr>
              <w:pStyle w:val="Prrafodelista"/>
              <w:numPr>
                <w:ilvl w:val="0"/>
                <w:numId w:val="30"/>
              </w:numPr>
              <w:spacing w:line="276" w:lineRule="auto"/>
              <w:contextualSpacing/>
              <w:jc w:val="both"/>
              <w:rPr>
                <w:rFonts w:ascii="Arial" w:hAnsi="Arial" w:cs="Arial"/>
                <w:sz w:val="22"/>
                <w:szCs w:val="22"/>
                <w:lang w:val="es-CO" w:eastAsia="es-CO"/>
              </w:rPr>
            </w:pPr>
            <w:r w:rsidRPr="007541FB">
              <w:rPr>
                <w:rFonts w:ascii="Arial" w:hAnsi="Arial" w:cs="Arial"/>
                <w:color w:val="000000"/>
                <w:sz w:val="22"/>
                <w:szCs w:val="22"/>
                <w:lang w:eastAsia="es-CO"/>
              </w:rPr>
              <w:t xml:space="preserve">Ejercicio profesional en entidades oficiales y/u organismos multilaterales, como funcionario del nivel asesor, directivo, supervisor, jefe, gerente, profesional o contratista de prestación de servicios profesionales, siempre y cuando se haya desempeñado como </w:t>
            </w:r>
            <w:r w:rsidRPr="007541FB">
              <w:rPr>
                <w:rFonts w:ascii="Arial" w:hAnsi="Arial" w:cs="Arial"/>
                <w:b/>
                <w:color w:val="000000"/>
                <w:sz w:val="22"/>
                <w:szCs w:val="22"/>
                <w:lang w:eastAsia="es-CO"/>
              </w:rPr>
              <w:t>Especialista de Pavimentos</w:t>
            </w:r>
            <w:r w:rsidRPr="007541FB">
              <w:rPr>
                <w:rFonts w:ascii="Arial" w:hAnsi="Arial" w:cs="Arial"/>
                <w:color w:val="000000"/>
                <w:sz w:val="22"/>
                <w:szCs w:val="22"/>
                <w:lang w:eastAsia="es-CO"/>
              </w:rPr>
              <w:t xml:space="preserve"> en la dirección y/o supervisión de contratos relacionados con: </w:t>
            </w:r>
            <w:r w:rsidRPr="00381234">
              <w:rPr>
                <w:rFonts w:ascii="Arial" w:eastAsia="Calibri" w:hAnsi="Arial" w:cs="Arial"/>
                <w:sz w:val="22"/>
                <w:szCs w:val="22"/>
                <w:lang w:val="es-CO" w:eastAsia="en-US"/>
              </w:rPr>
              <w:t xml:space="preserve">Construcción y/o </w:t>
            </w:r>
            <w:r>
              <w:rPr>
                <w:rFonts w:ascii="Arial" w:eastAsia="Calibri" w:hAnsi="Arial" w:cs="Arial"/>
                <w:sz w:val="22"/>
                <w:szCs w:val="22"/>
                <w:lang w:val="es-CO" w:eastAsia="en-US"/>
              </w:rPr>
              <w:t>Construcción</w:t>
            </w:r>
            <w:r w:rsidRPr="00381234">
              <w:rPr>
                <w:rFonts w:ascii="Arial" w:eastAsia="Calibri" w:hAnsi="Arial" w:cs="Arial"/>
                <w:sz w:val="22"/>
                <w:szCs w:val="22"/>
                <w:lang w:val="es-CO" w:eastAsia="en-US"/>
              </w:rPr>
              <w:t xml:space="preserve"> y/o Rehabilitación y/o Conservación y/o Mejoramiento de: vías primarias o vías secundarias o pistas o calles de rodaje o plataformas de aeródromos.</w:t>
            </w:r>
          </w:p>
        </w:tc>
      </w:tr>
      <w:tr w:rsidR="00BF0A08" w:rsidRPr="00C32FD6" w:rsidTr="007E622C">
        <w:trPr>
          <w:trHeight w:val="20"/>
        </w:trPr>
        <w:tc>
          <w:tcPr>
            <w:tcW w:w="1553" w:type="pct"/>
            <w:shd w:val="clear" w:color="auto" w:fill="auto"/>
            <w:vAlign w:val="center"/>
          </w:tcPr>
          <w:p w:rsidR="00BF0A08" w:rsidRPr="00C32FD6" w:rsidRDefault="00BF0A08" w:rsidP="001D1CD8">
            <w:pPr>
              <w:jc w:val="both"/>
              <w:rPr>
                <w:rFonts w:ascii="Arial" w:hAnsi="Arial" w:cs="Arial"/>
                <w:b/>
                <w:bCs/>
                <w:sz w:val="22"/>
                <w:szCs w:val="22"/>
                <w:lang w:eastAsia="es-CO"/>
              </w:rPr>
            </w:pPr>
            <w:r w:rsidRPr="007541FB">
              <w:rPr>
                <w:rFonts w:ascii="Arial" w:hAnsi="Arial" w:cs="Arial"/>
                <w:b/>
                <w:bCs/>
                <w:color w:val="000000"/>
                <w:sz w:val="22"/>
                <w:szCs w:val="22"/>
                <w:lang w:eastAsia="es-CO"/>
              </w:rPr>
              <w:t>Número de cargos:</w:t>
            </w:r>
          </w:p>
        </w:tc>
        <w:tc>
          <w:tcPr>
            <w:tcW w:w="3447" w:type="pct"/>
            <w:shd w:val="clear" w:color="auto" w:fill="auto"/>
            <w:vAlign w:val="center"/>
          </w:tcPr>
          <w:p w:rsidR="00BF0A08" w:rsidRPr="007B37B3" w:rsidRDefault="00BF0A08" w:rsidP="001D1CD8">
            <w:pPr>
              <w:jc w:val="both"/>
              <w:rPr>
                <w:rFonts w:ascii="Arial" w:hAnsi="Arial" w:cs="Arial"/>
                <w:sz w:val="22"/>
                <w:szCs w:val="22"/>
                <w:lang w:eastAsia="es-CO"/>
              </w:rPr>
            </w:pPr>
            <w:r>
              <w:rPr>
                <w:rFonts w:ascii="Arial" w:hAnsi="Arial" w:cs="Arial"/>
                <w:color w:val="000000"/>
                <w:sz w:val="22"/>
                <w:szCs w:val="22"/>
                <w:lang w:eastAsia="es-CO"/>
              </w:rPr>
              <w:t>Un (1) profesional.</w:t>
            </w:r>
          </w:p>
        </w:tc>
      </w:tr>
      <w:tr w:rsidR="00BF0A08" w:rsidRPr="00C32FD6" w:rsidTr="007E622C">
        <w:trPr>
          <w:trHeight w:val="20"/>
        </w:trPr>
        <w:tc>
          <w:tcPr>
            <w:tcW w:w="1553" w:type="pct"/>
            <w:shd w:val="clear" w:color="auto" w:fill="auto"/>
            <w:vAlign w:val="center"/>
          </w:tcPr>
          <w:p w:rsidR="00BF0A08" w:rsidRPr="00084211" w:rsidRDefault="00BF0A08" w:rsidP="001D1CD8">
            <w:pPr>
              <w:jc w:val="both"/>
              <w:rPr>
                <w:rFonts w:ascii="Arial" w:hAnsi="Arial" w:cs="Arial"/>
                <w:b/>
                <w:bCs/>
                <w:sz w:val="22"/>
                <w:szCs w:val="22"/>
                <w:lang w:eastAsia="es-CO"/>
              </w:rPr>
            </w:pPr>
            <w:r w:rsidRPr="00084211">
              <w:rPr>
                <w:rFonts w:ascii="Arial" w:hAnsi="Arial" w:cs="Arial"/>
                <w:b/>
                <w:bCs/>
                <w:sz w:val="22"/>
                <w:szCs w:val="22"/>
                <w:lang w:eastAsia="es-CO"/>
              </w:rPr>
              <w:t>Dedicación:</w:t>
            </w:r>
          </w:p>
        </w:tc>
        <w:tc>
          <w:tcPr>
            <w:tcW w:w="3447" w:type="pct"/>
            <w:shd w:val="clear" w:color="auto" w:fill="auto"/>
            <w:vAlign w:val="center"/>
          </w:tcPr>
          <w:p w:rsidR="00BF0A08" w:rsidRPr="00084211" w:rsidRDefault="00B8577A" w:rsidP="001D1CD8">
            <w:pPr>
              <w:jc w:val="both"/>
              <w:rPr>
                <w:rFonts w:ascii="Arial" w:hAnsi="Arial" w:cs="Arial"/>
                <w:b/>
                <w:sz w:val="22"/>
                <w:szCs w:val="22"/>
                <w:lang w:eastAsia="es-CO"/>
              </w:rPr>
            </w:pPr>
            <w:r>
              <w:rPr>
                <w:rFonts w:ascii="Arial" w:hAnsi="Arial" w:cs="Arial"/>
                <w:b/>
                <w:sz w:val="22"/>
                <w:szCs w:val="22"/>
                <w:lang w:eastAsia="es-CO"/>
              </w:rPr>
              <w:t>20</w:t>
            </w:r>
            <w:r w:rsidR="00BF0A08" w:rsidRPr="00084211">
              <w:rPr>
                <w:rFonts w:ascii="Arial" w:hAnsi="Arial" w:cs="Arial"/>
                <w:b/>
                <w:sz w:val="22"/>
                <w:szCs w:val="22"/>
                <w:lang w:eastAsia="es-CO"/>
              </w:rPr>
              <w:t xml:space="preserve"> %</w:t>
            </w:r>
          </w:p>
        </w:tc>
      </w:tr>
    </w:tbl>
    <w:p w:rsidR="00BF0A08" w:rsidRDefault="00BF0A08" w:rsidP="00BF0A08">
      <w:pPr>
        <w:pStyle w:val="Prrafodelista"/>
        <w:spacing w:line="276" w:lineRule="auto"/>
        <w:ind w:right="-142"/>
        <w:contextualSpacing/>
        <w:jc w:val="both"/>
        <w:rPr>
          <w:rFonts w:ascii="Arial" w:hAnsi="Arial" w:cs="Arial"/>
          <w:b/>
          <w:sz w:val="22"/>
          <w:szCs w:val="22"/>
        </w:rPr>
      </w:pPr>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42"/>
        <w:gridCol w:w="6776"/>
      </w:tblGrid>
      <w:tr w:rsidR="00BF0A08" w:rsidRPr="008064A0" w:rsidTr="007E622C">
        <w:trPr>
          <w:trHeight w:val="253"/>
        </w:trPr>
        <w:tc>
          <w:tcPr>
            <w:tcW w:w="1584"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16"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84"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16"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84"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16"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 xml:space="preserve">ESPECIALISTA EN HIDRAULICA </w:t>
            </w:r>
          </w:p>
        </w:tc>
      </w:tr>
      <w:tr w:rsidR="00BF0A08" w:rsidRPr="008064A0" w:rsidTr="007E622C">
        <w:trPr>
          <w:trHeight w:val="20"/>
        </w:trPr>
        <w:tc>
          <w:tcPr>
            <w:tcW w:w="1584"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 xml:space="preserve">Pregrado </w:t>
            </w:r>
          </w:p>
        </w:tc>
        <w:tc>
          <w:tcPr>
            <w:tcW w:w="3416"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bCs/>
                <w:color w:val="000000"/>
                <w:sz w:val="22"/>
                <w:szCs w:val="22"/>
                <w:lang w:eastAsia="es-CO"/>
              </w:rPr>
              <w:t xml:space="preserve">INGENIERO CIVIL O INGENIERO </w:t>
            </w:r>
            <w:r>
              <w:rPr>
                <w:rFonts w:ascii="Arial" w:hAnsi="Arial" w:cs="Arial"/>
                <w:bCs/>
                <w:color w:val="000000"/>
                <w:sz w:val="22"/>
                <w:szCs w:val="22"/>
                <w:lang w:eastAsia="es-CO"/>
              </w:rPr>
              <w:t>SANITARIO</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84"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Posgrado</w:t>
            </w:r>
          </w:p>
        </w:tc>
        <w:tc>
          <w:tcPr>
            <w:tcW w:w="3416" w:type="pct"/>
            <w:shd w:val="clear" w:color="auto" w:fill="auto"/>
            <w:vAlign w:val="center"/>
          </w:tcPr>
          <w:p w:rsidR="00BF0A08" w:rsidRPr="008064A0" w:rsidRDefault="00BF0A08" w:rsidP="001D1CD8">
            <w:pPr>
              <w:jc w:val="both"/>
              <w:rPr>
                <w:rFonts w:ascii="Arial" w:hAnsi="Arial" w:cs="Arial"/>
                <w:color w:val="000000"/>
                <w:sz w:val="22"/>
                <w:szCs w:val="22"/>
                <w:lang w:eastAsia="es-CO"/>
              </w:rPr>
            </w:pPr>
            <w:r>
              <w:rPr>
                <w:rFonts w:ascii="Arial" w:hAnsi="Arial" w:cs="Arial"/>
                <w:color w:val="000000"/>
                <w:sz w:val="22"/>
                <w:szCs w:val="22"/>
                <w:lang w:eastAsia="es-CO"/>
              </w:rPr>
              <w:t>HIDRAULICA O ING. SANITARIA</w:t>
            </w:r>
            <w:r w:rsidRPr="008064A0">
              <w:rPr>
                <w:rFonts w:ascii="Arial" w:hAnsi="Arial" w:cs="Arial"/>
                <w:color w:val="000000"/>
                <w:sz w:val="22"/>
                <w:szCs w:val="22"/>
                <w:lang w:eastAsia="es-CO"/>
              </w:rPr>
              <w:t>.</w:t>
            </w:r>
          </w:p>
        </w:tc>
      </w:tr>
      <w:tr w:rsidR="00BF0A08" w:rsidRPr="008064A0" w:rsidTr="007E622C">
        <w:trPr>
          <w:trHeight w:val="20"/>
        </w:trPr>
        <w:tc>
          <w:tcPr>
            <w:tcW w:w="1584"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16" w:type="pct"/>
            <w:shd w:val="clear" w:color="auto" w:fill="auto"/>
            <w:vAlign w:val="center"/>
            <w:hideMark/>
          </w:tcPr>
          <w:p w:rsidR="00BF0A08" w:rsidRPr="008064A0" w:rsidRDefault="00BF0A08" w:rsidP="001D1CD8">
            <w:pPr>
              <w:autoSpaceDE w:val="0"/>
              <w:autoSpaceDN w:val="0"/>
              <w:adjustRightInd w:val="0"/>
              <w:jc w:val="both"/>
              <w:rPr>
                <w:rFonts w:ascii="Arial" w:hAnsi="Arial" w:cs="Arial"/>
                <w:color w:val="000000"/>
                <w:sz w:val="22"/>
                <w:szCs w:val="22"/>
                <w:lang w:eastAsia="es-CO"/>
              </w:rPr>
            </w:pPr>
            <w:r w:rsidRPr="008064A0">
              <w:rPr>
                <w:rFonts w:ascii="Arial" w:eastAsia="Calibri" w:hAnsi="Arial" w:cs="Arial"/>
                <w:sz w:val="22"/>
                <w:szCs w:val="22"/>
                <w:lang w:val="es-CO" w:eastAsia="en-US"/>
              </w:rPr>
              <w:t>Experiencia General no menor de</w:t>
            </w:r>
            <w:r>
              <w:rPr>
                <w:rFonts w:ascii="Arial" w:eastAsia="Calibri" w:hAnsi="Arial" w:cs="Arial"/>
                <w:sz w:val="22"/>
                <w:szCs w:val="22"/>
                <w:lang w:val="es-CO" w:eastAsia="en-US"/>
              </w:rPr>
              <w:t xml:space="preserve"> OCHO (8</w:t>
            </w:r>
            <w:r w:rsidRPr="008064A0">
              <w:rPr>
                <w:rFonts w:ascii="Arial" w:eastAsia="Calibri" w:hAnsi="Arial" w:cs="Arial"/>
                <w:sz w:val="22"/>
                <w:szCs w:val="22"/>
                <w:lang w:val="es-CO" w:eastAsia="en-US"/>
              </w:rPr>
              <w:t xml:space="preserve">) años, </w:t>
            </w:r>
            <w:r w:rsidRPr="008064A0">
              <w:rPr>
                <w:rFonts w:ascii="Arial" w:hAnsi="Arial" w:cs="Arial"/>
                <w:color w:val="000000"/>
                <w:sz w:val="22"/>
                <w:szCs w:val="22"/>
                <w:lang w:eastAsia="es-CO"/>
              </w:rPr>
              <w:t>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autoSpaceDE w:val="0"/>
              <w:autoSpaceDN w:val="0"/>
              <w:adjustRightInd w:val="0"/>
              <w:jc w:val="both"/>
              <w:rPr>
                <w:rFonts w:ascii="Arial" w:eastAsia="Calibri" w:hAnsi="Arial" w:cs="Arial"/>
                <w:sz w:val="22"/>
                <w:szCs w:val="22"/>
                <w:lang w:val="es-CO" w:eastAsia="en-US"/>
              </w:rPr>
            </w:pPr>
            <w:r w:rsidRPr="008064A0">
              <w:rPr>
                <w:rFonts w:ascii="Arial" w:hAnsi="Arial" w:cs="Arial"/>
                <w:color w:val="000000"/>
                <w:sz w:val="22"/>
                <w:szCs w:val="22"/>
                <w:lang w:eastAsia="es-CO"/>
              </w:rPr>
              <w:t xml:space="preserve">Experiencia como de mínimo </w:t>
            </w:r>
            <w:r>
              <w:rPr>
                <w:rFonts w:ascii="Arial" w:hAnsi="Arial" w:cs="Arial"/>
                <w:color w:val="000000"/>
                <w:sz w:val="22"/>
                <w:szCs w:val="22"/>
                <w:lang w:eastAsia="es-CO"/>
              </w:rPr>
              <w:t>TRES</w:t>
            </w:r>
            <w:r w:rsidRPr="008064A0">
              <w:rPr>
                <w:rFonts w:ascii="Arial" w:hAnsi="Arial" w:cs="Arial"/>
                <w:color w:val="000000"/>
                <w:sz w:val="22"/>
                <w:szCs w:val="22"/>
                <w:lang w:eastAsia="es-CO"/>
              </w:rPr>
              <w:t xml:space="preserve"> (</w:t>
            </w:r>
            <w:r>
              <w:rPr>
                <w:rFonts w:ascii="Arial" w:hAnsi="Arial" w:cs="Arial"/>
                <w:color w:val="000000"/>
                <w:sz w:val="22"/>
                <w:szCs w:val="22"/>
                <w:lang w:eastAsia="es-CO"/>
              </w:rPr>
              <w:t>3</w:t>
            </w:r>
            <w:r w:rsidRPr="008064A0">
              <w:rPr>
                <w:rFonts w:ascii="Arial" w:hAnsi="Arial" w:cs="Arial"/>
                <w:color w:val="000000"/>
                <w:sz w:val="22"/>
                <w:szCs w:val="22"/>
                <w:lang w:eastAsia="es-CO"/>
              </w:rPr>
              <w:t xml:space="preserve">) años, </w:t>
            </w:r>
            <w:r w:rsidRPr="008064A0">
              <w:rPr>
                <w:rFonts w:ascii="Arial" w:eastAsia="Calibri" w:hAnsi="Arial" w:cs="Arial"/>
                <w:sz w:val="22"/>
                <w:szCs w:val="22"/>
                <w:lang w:val="es-CO" w:eastAsia="en-US"/>
              </w:rPr>
              <w:t>en cualquiera de las siguientes opciones o mediante la suma de las dos:</w:t>
            </w:r>
          </w:p>
          <w:p w:rsidR="00BF0A08" w:rsidRPr="008064A0" w:rsidRDefault="00BF0A08" w:rsidP="00BF0A08">
            <w:pPr>
              <w:pStyle w:val="Prrafodelista"/>
              <w:numPr>
                <w:ilvl w:val="0"/>
                <w:numId w:val="29"/>
              </w:numPr>
              <w:autoSpaceDE w:val="0"/>
              <w:autoSpaceDN w:val="0"/>
              <w:adjustRightInd w:val="0"/>
              <w:contextualSpacing/>
              <w:jc w:val="both"/>
              <w:rPr>
                <w:rFonts w:ascii="Arial" w:eastAsia="Calibri" w:hAnsi="Arial" w:cs="Arial"/>
                <w:sz w:val="22"/>
                <w:szCs w:val="22"/>
                <w:lang w:val="es-CO" w:eastAsia="en-US"/>
              </w:rPr>
            </w:pPr>
            <w:r w:rsidRPr="008064A0">
              <w:rPr>
                <w:rFonts w:ascii="Arial" w:eastAsia="Calibri" w:hAnsi="Arial" w:cs="Arial"/>
                <w:sz w:val="22"/>
                <w:szCs w:val="22"/>
                <w:lang w:val="es-CO" w:eastAsia="en-US"/>
              </w:rPr>
              <w:lastRenderedPageBreak/>
              <w:t>Ejercicio profesional en la empre</w:t>
            </w:r>
            <w:r>
              <w:rPr>
                <w:rFonts w:ascii="Arial" w:eastAsia="Calibri" w:hAnsi="Arial" w:cs="Arial"/>
                <w:sz w:val="22"/>
                <w:szCs w:val="22"/>
                <w:lang w:val="es-CO" w:eastAsia="en-US"/>
              </w:rPr>
              <w:t>sa privada como: E</w:t>
            </w:r>
            <w:r w:rsidRPr="008064A0">
              <w:rPr>
                <w:rFonts w:ascii="Arial" w:eastAsia="Calibri" w:hAnsi="Arial" w:cs="Arial"/>
                <w:sz w:val="22"/>
                <w:szCs w:val="22"/>
                <w:lang w:val="es-CO" w:eastAsia="en-US"/>
              </w:rPr>
              <w:t xml:space="preserve">specialista en </w:t>
            </w:r>
            <w:r>
              <w:rPr>
                <w:rFonts w:ascii="Arial" w:eastAsia="Calibri" w:hAnsi="Arial" w:cs="Arial"/>
                <w:sz w:val="22"/>
                <w:szCs w:val="22"/>
                <w:lang w:val="es-CO" w:eastAsia="en-US"/>
              </w:rPr>
              <w:t>Hidráulica</w:t>
            </w:r>
            <w:r w:rsidRPr="008064A0">
              <w:rPr>
                <w:rFonts w:ascii="Arial" w:eastAsia="Calibri" w:hAnsi="Arial" w:cs="Arial"/>
                <w:sz w:val="22"/>
                <w:szCs w:val="22"/>
                <w:lang w:val="es-CO" w:eastAsia="en-US"/>
              </w:rPr>
              <w:t xml:space="preserve"> para pistas de aeropuertos, calles de rodaje, plataformas en proyectos de construcción y/o </w:t>
            </w:r>
            <w:r>
              <w:rPr>
                <w:rFonts w:ascii="Arial" w:eastAsia="Calibri" w:hAnsi="Arial" w:cs="Arial"/>
                <w:sz w:val="22"/>
                <w:szCs w:val="22"/>
                <w:lang w:val="es-CO" w:eastAsia="en-US"/>
              </w:rPr>
              <w:t>Construcción</w:t>
            </w:r>
            <w:r w:rsidRPr="008064A0">
              <w:rPr>
                <w:rFonts w:ascii="Arial" w:eastAsia="Calibri" w:hAnsi="Arial" w:cs="Arial"/>
                <w:sz w:val="22"/>
                <w:szCs w:val="22"/>
                <w:lang w:val="es-CO" w:eastAsia="en-US"/>
              </w:rPr>
              <w:t xml:space="preserve"> y/o rehabilitación y/o conservación y/o mejoramiento de Infraestructura Aeroportuaria.</w:t>
            </w:r>
          </w:p>
          <w:p w:rsidR="00BF0A08" w:rsidRPr="008064A0" w:rsidRDefault="00BF0A08" w:rsidP="00BF0A08">
            <w:pPr>
              <w:pStyle w:val="Prrafodelista"/>
              <w:numPr>
                <w:ilvl w:val="0"/>
                <w:numId w:val="29"/>
              </w:numPr>
              <w:autoSpaceDE w:val="0"/>
              <w:autoSpaceDN w:val="0"/>
              <w:adjustRightInd w:val="0"/>
              <w:contextualSpacing/>
              <w:jc w:val="both"/>
              <w:rPr>
                <w:rFonts w:ascii="Arial" w:hAnsi="Arial" w:cs="Arial"/>
                <w:color w:val="000000"/>
                <w:sz w:val="22"/>
                <w:szCs w:val="22"/>
                <w:lang w:eastAsia="es-CO"/>
              </w:rPr>
            </w:pPr>
            <w:r w:rsidRPr="008064A0">
              <w:rPr>
                <w:rFonts w:ascii="Arial" w:eastAsia="Calibri" w:hAnsi="Arial" w:cs="Arial"/>
                <w:sz w:val="22"/>
                <w:szCs w:val="22"/>
                <w:lang w:val="es-CO" w:eastAsia="en-US"/>
              </w:rPr>
              <w:t>Ejercicio profesional en entidades oficiales y/u organismos multilaterales, como funcionario del nivel asesor, directivo, profesional o contratista de prestación de servicios profesionales, siempre y c</w:t>
            </w:r>
            <w:r>
              <w:rPr>
                <w:rFonts w:ascii="Arial" w:eastAsia="Calibri" w:hAnsi="Arial" w:cs="Arial"/>
                <w:sz w:val="22"/>
                <w:szCs w:val="22"/>
                <w:lang w:val="es-CO" w:eastAsia="en-US"/>
              </w:rPr>
              <w:t>uando se haya desempeñado como E</w:t>
            </w:r>
            <w:r w:rsidRPr="008064A0">
              <w:rPr>
                <w:rFonts w:ascii="Arial" w:eastAsia="Calibri" w:hAnsi="Arial" w:cs="Arial"/>
                <w:sz w:val="22"/>
                <w:szCs w:val="22"/>
                <w:lang w:val="es-CO" w:eastAsia="en-US"/>
              </w:rPr>
              <w:t xml:space="preserve">specialista </w:t>
            </w:r>
            <w:r>
              <w:rPr>
                <w:rFonts w:ascii="Arial" w:eastAsia="Calibri" w:hAnsi="Arial" w:cs="Arial"/>
                <w:sz w:val="22"/>
                <w:szCs w:val="22"/>
                <w:lang w:val="es-CO" w:eastAsia="en-US"/>
              </w:rPr>
              <w:t>en Hidráulica</w:t>
            </w:r>
            <w:r w:rsidRPr="008064A0">
              <w:rPr>
                <w:rFonts w:ascii="Arial" w:eastAsia="Calibri" w:hAnsi="Arial" w:cs="Arial"/>
                <w:sz w:val="22"/>
                <w:szCs w:val="22"/>
                <w:lang w:val="es-CO" w:eastAsia="en-US"/>
              </w:rPr>
              <w:t xml:space="preserve"> para pistas de aeropuertos y/o calles de rodaje en proyectos de construcción y/o </w:t>
            </w:r>
            <w:r>
              <w:rPr>
                <w:rFonts w:ascii="Arial" w:eastAsia="Calibri" w:hAnsi="Arial" w:cs="Arial"/>
                <w:sz w:val="22"/>
                <w:szCs w:val="22"/>
                <w:lang w:val="es-CO" w:eastAsia="en-US"/>
              </w:rPr>
              <w:t>Construcción</w:t>
            </w:r>
            <w:r w:rsidRPr="008064A0">
              <w:rPr>
                <w:rFonts w:ascii="Arial" w:eastAsia="Calibri" w:hAnsi="Arial" w:cs="Arial"/>
                <w:sz w:val="22"/>
                <w:szCs w:val="22"/>
                <w:lang w:val="es-CO" w:eastAsia="en-US"/>
              </w:rPr>
              <w:t xml:space="preserve"> y/o rehabilitación y/o conservación y/o mejoramiento de infraestructura Aeroportuaria.</w:t>
            </w:r>
          </w:p>
        </w:tc>
      </w:tr>
      <w:tr w:rsidR="00BF0A08" w:rsidRPr="008064A0" w:rsidTr="007E622C">
        <w:trPr>
          <w:trHeight w:val="20"/>
        </w:trPr>
        <w:tc>
          <w:tcPr>
            <w:tcW w:w="15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lastRenderedPageBreak/>
              <w:t>Número de cargos:</w:t>
            </w:r>
          </w:p>
        </w:tc>
        <w:tc>
          <w:tcPr>
            <w:tcW w:w="34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8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16"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841655" w:rsidRDefault="00BF0A08" w:rsidP="001D1CD8">
            <w:pPr>
              <w:jc w:val="both"/>
              <w:rPr>
                <w:rFonts w:ascii="Arial" w:hAnsi="Arial" w:cs="Arial"/>
                <w:bCs/>
                <w:color w:val="000000"/>
                <w:sz w:val="22"/>
                <w:szCs w:val="22"/>
                <w:lang w:eastAsia="es-CO"/>
              </w:rPr>
            </w:pPr>
            <w:r>
              <w:rPr>
                <w:rFonts w:ascii="Arial" w:hAnsi="Arial" w:cs="Arial"/>
                <w:bCs/>
                <w:color w:val="000000"/>
                <w:sz w:val="22"/>
                <w:szCs w:val="22"/>
                <w:lang w:eastAsia="es-CO"/>
              </w:rPr>
              <w:t>ESPECIALISTA EN GEOTECNIA</w:t>
            </w:r>
            <w:r w:rsidRPr="00841655">
              <w:rPr>
                <w:rFonts w:ascii="Arial" w:hAnsi="Arial" w:cs="Arial"/>
                <w:bCs/>
                <w:color w:val="000000"/>
                <w:sz w:val="22"/>
                <w:szCs w:val="22"/>
                <w:lang w:eastAsia="es-CO"/>
              </w:rPr>
              <w:t xml:space="preserve"> </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bCs/>
                <w:color w:val="000000"/>
                <w:sz w:val="22"/>
                <w:szCs w:val="22"/>
                <w:lang w:eastAsia="es-CO"/>
              </w:rPr>
              <w:t xml:space="preserve">INGENIERO </w:t>
            </w:r>
            <w:r>
              <w:rPr>
                <w:rFonts w:ascii="Arial" w:hAnsi="Arial" w:cs="Arial"/>
                <w:bCs/>
                <w:color w:val="000000"/>
                <w:sz w:val="22"/>
                <w:szCs w:val="22"/>
                <w:lang w:eastAsia="es-CO"/>
              </w:rPr>
              <w:t>CIVIL</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Pr>
                <w:rFonts w:ascii="Arial" w:hAnsi="Arial" w:cs="Arial"/>
                <w:b/>
                <w:bCs/>
                <w:color w:val="000000"/>
                <w:sz w:val="22"/>
                <w:szCs w:val="22"/>
                <w:lang w:eastAsia="es-CO"/>
              </w:rPr>
              <w:t>Posgrado:</w:t>
            </w:r>
          </w:p>
        </w:tc>
        <w:tc>
          <w:tcPr>
            <w:tcW w:w="3447" w:type="pct"/>
            <w:shd w:val="clear" w:color="auto" w:fill="auto"/>
            <w:vAlign w:val="center"/>
          </w:tcPr>
          <w:p w:rsidR="00BF0A08" w:rsidRPr="008064A0" w:rsidRDefault="00BF0A08" w:rsidP="001D1CD8">
            <w:pPr>
              <w:jc w:val="both"/>
              <w:rPr>
                <w:rFonts w:ascii="Arial" w:hAnsi="Arial" w:cs="Arial"/>
                <w:bCs/>
                <w:color w:val="000000"/>
                <w:sz w:val="22"/>
                <w:szCs w:val="22"/>
                <w:lang w:eastAsia="es-CO"/>
              </w:rPr>
            </w:pPr>
            <w:r>
              <w:rPr>
                <w:rFonts w:ascii="Arial" w:hAnsi="Arial" w:cs="Arial"/>
                <w:bCs/>
                <w:color w:val="000000"/>
                <w:sz w:val="22"/>
                <w:szCs w:val="22"/>
                <w:lang w:eastAsia="es-CO"/>
              </w:rPr>
              <w:t>Especialización en Geotecnia y/o Geotecnia Vial</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w:t>
            </w:r>
            <w:r>
              <w:rPr>
                <w:rFonts w:ascii="Arial" w:hAnsi="Arial" w:cs="Arial"/>
                <w:color w:val="000000"/>
                <w:sz w:val="22"/>
                <w:szCs w:val="22"/>
                <w:lang w:eastAsia="es-CO"/>
              </w:rPr>
              <w:t>ia profesional de mínimo OCHO (8</w:t>
            </w:r>
            <w:r w:rsidRPr="008064A0">
              <w:rPr>
                <w:rFonts w:ascii="Arial" w:hAnsi="Arial" w:cs="Arial"/>
                <w:color w:val="000000"/>
                <w:sz w:val="22"/>
                <w:szCs w:val="22"/>
                <w:lang w:eastAsia="es-CO"/>
              </w:rPr>
              <w:t>)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 como de mínimo TRES (3</w:t>
            </w:r>
            <w:r w:rsidRPr="00FA52CD">
              <w:rPr>
                <w:rFonts w:ascii="Arial" w:hAnsi="Arial" w:cs="Arial"/>
                <w:color w:val="000000"/>
                <w:sz w:val="22"/>
                <w:szCs w:val="22"/>
                <w:lang w:eastAsia="es-CO"/>
              </w:rPr>
              <w:t>)</w:t>
            </w:r>
            <w:r>
              <w:rPr>
                <w:rFonts w:ascii="Arial" w:hAnsi="Arial" w:cs="Arial"/>
                <w:color w:val="000000"/>
                <w:sz w:val="22"/>
                <w:szCs w:val="22"/>
                <w:lang w:eastAsia="es-CO"/>
              </w:rPr>
              <w:t xml:space="preserve"> años, </w:t>
            </w:r>
            <w:r>
              <w:rPr>
                <w:rFonts w:ascii="Arial" w:eastAsia="Calibri" w:hAnsi="Arial" w:cs="Arial"/>
                <w:sz w:val="22"/>
                <w:szCs w:val="22"/>
                <w:lang w:val="es-CO" w:eastAsia="en-US"/>
              </w:rPr>
              <w:t>en cualquiera de las siguientes opciones o mediante la suma de las dos:</w:t>
            </w:r>
          </w:p>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 xml:space="preserve">1) Ejercicio profesional en la empresa privada como Especialista en Geotecnia </w:t>
            </w:r>
            <w:r w:rsidRPr="00E6711D">
              <w:rPr>
                <w:rFonts w:ascii="Arial" w:eastAsia="Calibri" w:hAnsi="Arial" w:cs="Arial"/>
                <w:sz w:val="22"/>
                <w:szCs w:val="22"/>
                <w:lang w:val="es-CO" w:eastAsia="en-US"/>
              </w:rPr>
              <w:t xml:space="preserve">y/o Interventoría en proyectos de infraestructura Aeroportuaria </w:t>
            </w:r>
            <w:r>
              <w:rPr>
                <w:rFonts w:ascii="Arial" w:eastAsia="Calibri" w:hAnsi="Arial" w:cs="Arial"/>
                <w:sz w:val="22"/>
                <w:szCs w:val="22"/>
                <w:lang w:val="es-CO" w:eastAsia="en-US"/>
              </w:rPr>
              <w:t>especialidad en Geotecnia</w:t>
            </w:r>
            <w:r w:rsidRPr="00E6711D">
              <w:rPr>
                <w:rFonts w:ascii="Arial" w:eastAsia="Calibri" w:hAnsi="Arial" w:cs="Arial"/>
                <w:sz w:val="22"/>
                <w:szCs w:val="22"/>
                <w:lang w:val="es-CO" w:eastAsia="en-US"/>
              </w:rPr>
              <w:t>.</w:t>
            </w:r>
            <w:r>
              <w:rPr>
                <w:rFonts w:ascii="Arial" w:eastAsia="Calibri" w:hAnsi="Arial" w:cs="Arial"/>
                <w:sz w:val="22"/>
                <w:szCs w:val="22"/>
                <w:lang w:val="es-CO" w:eastAsia="en-US"/>
              </w:rPr>
              <w:t xml:space="preserve"> </w:t>
            </w:r>
          </w:p>
          <w:p w:rsidR="00BF0A08" w:rsidRPr="00DD6E6B" w:rsidRDefault="00BF0A08" w:rsidP="001D1CD8">
            <w:pPr>
              <w:autoSpaceDE w:val="0"/>
              <w:autoSpaceDN w:val="0"/>
              <w:adjustRightInd w:val="0"/>
              <w:jc w:val="both"/>
              <w:rPr>
                <w:rFonts w:ascii="Arial" w:hAnsi="Arial" w:cs="Arial"/>
                <w:color w:val="000000"/>
                <w:sz w:val="22"/>
                <w:szCs w:val="22"/>
                <w:lang w:val="es-CO" w:eastAsia="es-CO"/>
              </w:rPr>
            </w:pPr>
            <w:r>
              <w:rPr>
                <w:rFonts w:ascii="Arial" w:eastAsia="Calibri" w:hAnsi="Arial" w:cs="Arial"/>
                <w:sz w:val="22"/>
                <w:szCs w:val="22"/>
                <w:lang w:val="es-CO" w:eastAsia="en-US"/>
              </w:rPr>
              <w:t xml:space="preserve">2) Ejercicio profesional en entidades oficiales y/o en organismos multilaterales, como funcionario del nivel Asesor, Directivo, Profesional y/o o contratista de prestación de servicios, siempre y cuando se haya desempeñado en el área de estructuración o seguimiento de Proyectos de </w:t>
            </w:r>
            <w:r w:rsidRPr="0088771D">
              <w:rPr>
                <w:rFonts w:ascii="Arial" w:eastAsia="Calibri" w:hAnsi="Arial" w:cs="Arial"/>
                <w:sz w:val="22"/>
                <w:szCs w:val="22"/>
                <w:lang w:val="es-CO" w:eastAsia="en-US"/>
              </w:rPr>
              <w:t>Infraestructura Aeroportuaria</w:t>
            </w:r>
            <w:r>
              <w:rPr>
                <w:rFonts w:ascii="Arial" w:eastAsia="Calibri" w:hAnsi="Arial" w:cs="Arial"/>
                <w:sz w:val="22"/>
                <w:szCs w:val="22"/>
                <w:lang w:val="es-CO" w:eastAsia="en-US"/>
              </w:rPr>
              <w:t xml:space="preserve"> especialista en Geotecnia</w:t>
            </w:r>
            <w:r w:rsidRPr="0088771D">
              <w:rPr>
                <w:rFonts w:ascii="Arial" w:eastAsia="Calibri" w:hAnsi="Arial" w:cs="Arial"/>
                <w:sz w:val="22"/>
                <w:szCs w:val="22"/>
                <w:lang w:val="es-CO" w:eastAsia="en-US"/>
              </w:rPr>
              <w:t>.</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841655" w:rsidRDefault="00BF0A08" w:rsidP="001D1CD8">
            <w:pPr>
              <w:jc w:val="both"/>
              <w:rPr>
                <w:rFonts w:ascii="Arial" w:hAnsi="Arial" w:cs="Arial"/>
                <w:bCs/>
                <w:color w:val="000000"/>
                <w:sz w:val="22"/>
                <w:szCs w:val="22"/>
                <w:lang w:eastAsia="es-CO"/>
              </w:rPr>
            </w:pPr>
            <w:r>
              <w:rPr>
                <w:rFonts w:ascii="Arial" w:hAnsi="Arial" w:cs="Arial"/>
                <w:bCs/>
                <w:color w:val="000000"/>
                <w:sz w:val="22"/>
                <w:szCs w:val="22"/>
                <w:lang w:eastAsia="es-CO"/>
              </w:rPr>
              <w:t>ESPECIALISTA EN ESTRUCTURAS</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lastRenderedPageBreak/>
              <w:t>Pregrado:</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bCs/>
                <w:color w:val="000000"/>
                <w:sz w:val="22"/>
                <w:szCs w:val="22"/>
                <w:lang w:eastAsia="es-CO"/>
              </w:rPr>
              <w:lastRenderedPageBreak/>
              <w:t xml:space="preserve">INGENIERO </w:t>
            </w:r>
            <w:r>
              <w:rPr>
                <w:rFonts w:ascii="Arial" w:hAnsi="Arial" w:cs="Arial"/>
                <w:bCs/>
                <w:color w:val="000000"/>
                <w:sz w:val="22"/>
                <w:szCs w:val="22"/>
                <w:lang w:eastAsia="es-CO"/>
              </w:rPr>
              <w:t>CIVIL</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Pr>
                <w:rFonts w:ascii="Arial" w:hAnsi="Arial" w:cs="Arial"/>
                <w:b/>
                <w:bCs/>
                <w:color w:val="000000"/>
                <w:sz w:val="22"/>
                <w:szCs w:val="22"/>
                <w:lang w:eastAsia="es-CO"/>
              </w:rPr>
              <w:t>Posgrado:</w:t>
            </w:r>
          </w:p>
        </w:tc>
        <w:tc>
          <w:tcPr>
            <w:tcW w:w="3447" w:type="pct"/>
            <w:shd w:val="clear" w:color="auto" w:fill="auto"/>
            <w:vAlign w:val="center"/>
          </w:tcPr>
          <w:p w:rsidR="00BF0A08" w:rsidRPr="008064A0" w:rsidRDefault="00BF0A08" w:rsidP="001D1CD8">
            <w:pPr>
              <w:jc w:val="both"/>
              <w:rPr>
                <w:rFonts w:ascii="Arial" w:hAnsi="Arial" w:cs="Arial"/>
                <w:bCs/>
                <w:color w:val="000000"/>
                <w:sz w:val="22"/>
                <w:szCs w:val="22"/>
                <w:lang w:eastAsia="es-CO"/>
              </w:rPr>
            </w:pPr>
            <w:r>
              <w:rPr>
                <w:rFonts w:ascii="Arial" w:hAnsi="Arial" w:cs="Arial"/>
                <w:bCs/>
                <w:color w:val="000000"/>
                <w:sz w:val="22"/>
                <w:szCs w:val="22"/>
                <w:lang w:eastAsia="es-CO"/>
              </w:rPr>
              <w:t>Especialización en Estructuras</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w:t>
            </w:r>
            <w:r>
              <w:rPr>
                <w:rFonts w:ascii="Arial" w:hAnsi="Arial" w:cs="Arial"/>
                <w:color w:val="000000"/>
                <w:sz w:val="22"/>
                <w:szCs w:val="22"/>
                <w:lang w:eastAsia="es-CO"/>
              </w:rPr>
              <w:t>ia profesional de mínimo OCHO (8</w:t>
            </w:r>
            <w:r w:rsidRPr="008064A0">
              <w:rPr>
                <w:rFonts w:ascii="Arial" w:hAnsi="Arial" w:cs="Arial"/>
                <w:color w:val="000000"/>
                <w:sz w:val="22"/>
                <w:szCs w:val="22"/>
                <w:lang w:eastAsia="es-CO"/>
              </w:rPr>
              <w:t>)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 como de mínimo TRES (3</w:t>
            </w:r>
            <w:r w:rsidRPr="00FA52CD">
              <w:rPr>
                <w:rFonts w:ascii="Arial" w:hAnsi="Arial" w:cs="Arial"/>
                <w:color w:val="000000"/>
                <w:sz w:val="22"/>
                <w:szCs w:val="22"/>
                <w:lang w:eastAsia="es-CO"/>
              </w:rPr>
              <w:t>)</w:t>
            </w:r>
            <w:r>
              <w:rPr>
                <w:rFonts w:ascii="Arial" w:hAnsi="Arial" w:cs="Arial"/>
                <w:color w:val="000000"/>
                <w:sz w:val="22"/>
                <w:szCs w:val="22"/>
                <w:lang w:eastAsia="es-CO"/>
              </w:rPr>
              <w:t xml:space="preserve"> años, </w:t>
            </w:r>
            <w:r>
              <w:rPr>
                <w:rFonts w:ascii="Arial" w:eastAsia="Calibri" w:hAnsi="Arial" w:cs="Arial"/>
                <w:sz w:val="22"/>
                <w:szCs w:val="22"/>
                <w:lang w:val="es-CO" w:eastAsia="en-US"/>
              </w:rPr>
              <w:t>en cualquiera de las siguientes opciones o mediante la suma de las dos:</w:t>
            </w:r>
          </w:p>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 xml:space="preserve">1) Ejercicio profesional en la empresa privada como Especialista en Estructura </w:t>
            </w:r>
            <w:r w:rsidRPr="00E6711D">
              <w:rPr>
                <w:rFonts w:ascii="Arial" w:eastAsia="Calibri" w:hAnsi="Arial" w:cs="Arial"/>
                <w:sz w:val="22"/>
                <w:szCs w:val="22"/>
                <w:lang w:val="es-CO" w:eastAsia="en-US"/>
              </w:rPr>
              <w:t xml:space="preserve">y/o Interventoría en proyectos de infraestructura Aeroportuaria </w:t>
            </w:r>
            <w:r>
              <w:rPr>
                <w:rFonts w:ascii="Arial" w:eastAsia="Calibri" w:hAnsi="Arial" w:cs="Arial"/>
                <w:sz w:val="22"/>
                <w:szCs w:val="22"/>
                <w:lang w:val="es-CO" w:eastAsia="en-US"/>
              </w:rPr>
              <w:t>especialidad en Estructuras</w:t>
            </w:r>
            <w:r w:rsidRPr="00E6711D">
              <w:rPr>
                <w:rFonts w:ascii="Arial" w:eastAsia="Calibri" w:hAnsi="Arial" w:cs="Arial"/>
                <w:sz w:val="22"/>
                <w:szCs w:val="22"/>
                <w:lang w:val="es-CO" w:eastAsia="en-US"/>
              </w:rPr>
              <w:t>.</w:t>
            </w:r>
            <w:r>
              <w:rPr>
                <w:rFonts w:ascii="Arial" w:eastAsia="Calibri" w:hAnsi="Arial" w:cs="Arial"/>
                <w:sz w:val="22"/>
                <w:szCs w:val="22"/>
                <w:lang w:val="es-CO" w:eastAsia="en-US"/>
              </w:rPr>
              <w:t xml:space="preserve"> </w:t>
            </w:r>
          </w:p>
          <w:p w:rsidR="00BF0A08" w:rsidRPr="00DD6E6B" w:rsidRDefault="00BF0A08" w:rsidP="001D1CD8">
            <w:pPr>
              <w:autoSpaceDE w:val="0"/>
              <w:autoSpaceDN w:val="0"/>
              <w:adjustRightInd w:val="0"/>
              <w:jc w:val="both"/>
              <w:rPr>
                <w:rFonts w:ascii="Arial" w:hAnsi="Arial" w:cs="Arial"/>
                <w:color w:val="000000"/>
                <w:sz w:val="22"/>
                <w:szCs w:val="22"/>
                <w:lang w:val="es-CO" w:eastAsia="es-CO"/>
              </w:rPr>
            </w:pPr>
            <w:r>
              <w:rPr>
                <w:rFonts w:ascii="Arial" w:eastAsia="Calibri" w:hAnsi="Arial" w:cs="Arial"/>
                <w:sz w:val="22"/>
                <w:szCs w:val="22"/>
                <w:lang w:val="es-CO" w:eastAsia="en-US"/>
              </w:rPr>
              <w:t xml:space="preserve">2) Ejercicio profesional en entidades oficiales y/o en organismos multilaterales, como funcionario del nivel Asesor, Directivo, Profesional y/o o contratista de prestación de servicios, siempre y cuando se haya desempeñado en el área de estructuración o seguimiento de Proyectos de </w:t>
            </w:r>
            <w:r w:rsidRPr="0088771D">
              <w:rPr>
                <w:rFonts w:ascii="Arial" w:eastAsia="Calibri" w:hAnsi="Arial" w:cs="Arial"/>
                <w:sz w:val="22"/>
                <w:szCs w:val="22"/>
                <w:lang w:val="es-CO" w:eastAsia="en-US"/>
              </w:rPr>
              <w:t>Infraestructura Aeroportuaria</w:t>
            </w:r>
            <w:r>
              <w:rPr>
                <w:rFonts w:ascii="Arial" w:eastAsia="Calibri" w:hAnsi="Arial" w:cs="Arial"/>
                <w:sz w:val="22"/>
                <w:szCs w:val="22"/>
                <w:lang w:val="es-CO" w:eastAsia="en-US"/>
              </w:rPr>
              <w:t xml:space="preserve"> especialista en estructuras</w:t>
            </w:r>
            <w:r w:rsidRPr="0088771D">
              <w:rPr>
                <w:rFonts w:ascii="Arial" w:eastAsia="Calibri" w:hAnsi="Arial" w:cs="Arial"/>
                <w:sz w:val="22"/>
                <w:szCs w:val="22"/>
                <w:lang w:val="es-CO" w:eastAsia="en-US"/>
              </w:rPr>
              <w:t>.</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841655" w:rsidRDefault="00BF0A08" w:rsidP="001D1CD8">
            <w:pPr>
              <w:jc w:val="both"/>
              <w:rPr>
                <w:rFonts w:ascii="Arial" w:hAnsi="Arial" w:cs="Arial"/>
                <w:bCs/>
                <w:color w:val="000000"/>
                <w:sz w:val="22"/>
                <w:szCs w:val="22"/>
                <w:lang w:eastAsia="es-CO"/>
              </w:rPr>
            </w:pPr>
            <w:r>
              <w:rPr>
                <w:rFonts w:ascii="Arial" w:hAnsi="Arial" w:cs="Arial"/>
                <w:bCs/>
                <w:color w:val="000000"/>
                <w:sz w:val="22"/>
                <w:szCs w:val="22"/>
                <w:lang w:eastAsia="es-CO"/>
              </w:rPr>
              <w:t>ESPECIALISTA ELECTRICO</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bCs/>
                <w:color w:val="000000"/>
                <w:sz w:val="22"/>
                <w:szCs w:val="22"/>
                <w:lang w:eastAsia="es-CO"/>
              </w:rPr>
              <w:t xml:space="preserve">INGENIERO </w:t>
            </w:r>
            <w:r>
              <w:rPr>
                <w:rFonts w:ascii="Arial" w:hAnsi="Arial" w:cs="Arial"/>
                <w:bCs/>
                <w:color w:val="000000"/>
                <w:sz w:val="22"/>
                <w:szCs w:val="22"/>
                <w:lang w:eastAsia="es-CO"/>
              </w:rPr>
              <w:t>ELECTRICO</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w:t>
            </w:r>
            <w:r>
              <w:rPr>
                <w:rFonts w:ascii="Arial" w:hAnsi="Arial" w:cs="Arial"/>
                <w:color w:val="000000"/>
                <w:sz w:val="22"/>
                <w:szCs w:val="22"/>
                <w:lang w:eastAsia="es-CO"/>
              </w:rPr>
              <w:t>ia profesional de mínimo OCHO (8</w:t>
            </w:r>
            <w:r w:rsidRPr="008064A0">
              <w:rPr>
                <w:rFonts w:ascii="Arial" w:hAnsi="Arial" w:cs="Arial"/>
                <w:color w:val="000000"/>
                <w:sz w:val="22"/>
                <w:szCs w:val="22"/>
                <w:lang w:eastAsia="es-CO"/>
              </w:rPr>
              <w:t>)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 como de mínimo TRES (3</w:t>
            </w:r>
            <w:r w:rsidRPr="00FA52CD">
              <w:rPr>
                <w:rFonts w:ascii="Arial" w:hAnsi="Arial" w:cs="Arial"/>
                <w:color w:val="000000"/>
                <w:sz w:val="22"/>
                <w:szCs w:val="22"/>
                <w:lang w:eastAsia="es-CO"/>
              </w:rPr>
              <w:t>)</w:t>
            </w:r>
            <w:r>
              <w:rPr>
                <w:rFonts w:ascii="Arial" w:hAnsi="Arial" w:cs="Arial"/>
                <w:color w:val="000000"/>
                <w:sz w:val="22"/>
                <w:szCs w:val="22"/>
                <w:lang w:eastAsia="es-CO"/>
              </w:rPr>
              <w:t xml:space="preserve"> años, </w:t>
            </w:r>
            <w:r>
              <w:rPr>
                <w:rFonts w:ascii="Arial" w:eastAsia="Calibri" w:hAnsi="Arial" w:cs="Arial"/>
                <w:sz w:val="22"/>
                <w:szCs w:val="22"/>
                <w:lang w:val="es-CO" w:eastAsia="en-US"/>
              </w:rPr>
              <w:t>en cualquiera de las siguientes opciones o mediante la suma de las dos:</w:t>
            </w:r>
          </w:p>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 xml:space="preserve">1) Ejercicio profesional en la empresa privada como Especialista Eléctrico </w:t>
            </w:r>
            <w:r w:rsidRPr="00E6711D">
              <w:rPr>
                <w:rFonts w:ascii="Arial" w:eastAsia="Calibri" w:hAnsi="Arial" w:cs="Arial"/>
                <w:sz w:val="22"/>
                <w:szCs w:val="22"/>
                <w:lang w:val="es-CO" w:eastAsia="en-US"/>
              </w:rPr>
              <w:t xml:space="preserve">y/o Interventoría en proyectos de infraestructura Aeroportuaria </w:t>
            </w:r>
            <w:r>
              <w:rPr>
                <w:rFonts w:ascii="Arial" w:eastAsia="Calibri" w:hAnsi="Arial" w:cs="Arial"/>
                <w:sz w:val="22"/>
                <w:szCs w:val="22"/>
                <w:lang w:val="es-CO" w:eastAsia="en-US"/>
              </w:rPr>
              <w:t>especialidad en ingeniería eléctrica</w:t>
            </w:r>
            <w:r w:rsidRPr="00E6711D">
              <w:rPr>
                <w:rFonts w:ascii="Arial" w:eastAsia="Calibri" w:hAnsi="Arial" w:cs="Arial"/>
                <w:sz w:val="22"/>
                <w:szCs w:val="22"/>
                <w:lang w:val="es-CO" w:eastAsia="en-US"/>
              </w:rPr>
              <w:t>.</w:t>
            </w:r>
            <w:r>
              <w:rPr>
                <w:rFonts w:ascii="Arial" w:eastAsia="Calibri" w:hAnsi="Arial" w:cs="Arial"/>
                <w:sz w:val="22"/>
                <w:szCs w:val="22"/>
                <w:lang w:val="es-CO" w:eastAsia="en-US"/>
              </w:rPr>
              <w:t xml:space="preserve"> </w:t>
            </w:r>
          </w:p>
          <w:p w:rsidR="00BF0A08" w:rsidRPr="00DD6E6B" w:rsidRDefault="00BF0A08" w:rsidP="001D1CD8">
            <w:pPr>
              <w:autoSpaceDE w:val="0"/>
              <w:autoSpaceDN w:val="0"/>
              <w:adjustRightInd w:val="0"/>
              <w:jc w:val="both"/>
              <w:rPr>
                <w:rFonts w:ascii="Arial" w:hAnsi="Arial" w:cs="Arial"/>
                <w:color w:val="000000"/>
                <w:sz w:val="22"/>
                <w:szCs w:val="22"/>
                <w:lang w:val="es-CO" w:eastAsia="es-CO"/>
              </w:rPr>
            </w:pPr>
            <w:r>
              <w:rPr>
                <w:rFonts w:ascii="Arial" w:eastAsia="Calibri" w:hAnsi="Arial" w:cs="Arial"/>
                <w:sz w:val="22"/>
                <w:szCs w:val="22"/>
                <w:lang w:val="es-CO" w:eastAsia="en-US"/>
              </w:rPr>
              <w:t xml:space="preserve">2) Ejercicio profesional en entidades oficiales y/o en organismos multilaterales, como funcionario del nivel Asesor, Directivo, Profesional y/o o contratista de prestación de servicios, siempre y cuando se haya desempeñado en el área de estructuración o seguimiento de Proyectos de </w:t>
            </w:r>
            <w:r w:rsidRPr="0088771D">
              <w:rPr>
                <w:rFonts w:ascii="Arial" w:eastAsia="Calibri" w:hAnsi="Arial" w:cs="Arial"/>
                <w:sz w:val="22"/>
                <w:szCs w:val="22"/>
                <w:lang w:val="es-CO" w:eastAsia="en-US"/>
              </w:rPr>
              <w:t>Infraestructura Aeroportuaria</w:t>
            </w:r>
            <w:r>
              <w:rPr>
                <w:rFonts w:ascii="Arial" w:eastAsia="Calibri" w:hAnsi="Arial" w:cs="Arial"/>
                <w:sz w:val="22"/>
                <w:szCs w:val="22"/>
                <w:lang w:val="es-CO" w:eastAsia="en-US"/>
              </w:rPr>
              <w:t xml:space="preserve"> especialista en Ingeniería Eléctrica</w:t>
            </w:r>
            <w:r w:rsidRPr="0088771D">
              <w:rPr>
                <w:rFonts w:ascii="Arial" w:eastAsia="Calibri" w:hAnsi="Arial" w:cs="Arial"/>
                <w:sz w:val="22"/>
                <w:szCs w:val="22"/>
                <w:lang w:val="es-CO" w:eastAsia="en-US"/>
              </w:rPr>
              <w:t>.</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bookmarkStart w:id="68" w:name="_Hlk516129285"/>
            <w:r w:rsidRPr="008064A0">
              <w:rPr>
                <w:rFonts w:ascii="Arial" w:hAnsi="Arial" w:cs="Arial"/>
                <w:b/>
                <w:bCs/>
                <w:color w:val="000000"/>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841655" w:rsidRDefault="00BF0A08" w:rsidP="001D1CD8">
            <w:pPr>
              <w:jc w:val="both"/>
              <w:rPr>
                <w:rFonts w:ascii="Arial" w:hAnsi="Arial" w:cs="Arial"/>
                <w:bCs/>
                <w:color w:val="000000"/>
                <w:sz w:val="22"/>
                <w:szCs w:val="22"/>
                <w:lang w:eastAsia="es-CO"/>
              </w:rPr>
            </w:pPr>
            <w:r w:rsidRPr="00841655">
              <w:rPr>
                <w:rFonts w:ascii="Arial" w:hAnsi="Arial" w:cs="Arial"/>
                <w:bCs/>
                <w:color w:val="000000"/>
                <w:sz w:val="22"/>
                <w:szCs w:val="22"/>
                <w:lang w:eastAsia="es-CO"/>
              </w:rPr>
              <w:t xml:space="preserve">INGENIERO AMBIENTAL </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bCs/>
                <w:color w:val="000000"/>
                <w:sz w:val="22"/>
                <w:szCs w:val="22"/>
                <w:lang w:eastAsia="es-CO"/>
              </w:rPr>
              <w:t xml:space="preserve">INGENIERO </w:t>
            </w:r>
            <w:r>
              <w:rPr>
                <w:rFonts w:ascii="Arial" w:hAnsi="Arial" w:cs="Arial"/>
                <w:bCs/>
                <w:color w:val="000000"/>
                <w:sz w:val="22"/>
                <w:szCs w:val="22"/>
                <w:lang w:eastAsia="es-CO"/>
              </w:rPr>
              <w:t>AMBIENTAL</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w:t>
            </w:r>
            <w:r>
              <w:rPr>
                <w:rFonts w:ascii="Arial" w:hAnsi="Arial" w:cs="Arial"/>
                <w:color w:val="000000"/>
                <w:sz w:val="22"/>
                <w:szCs w:val="22"/>
                <w:lang w:eastAsia="es-CO"/>
              </w:rPr>
              <w:t>ia profesional de mínimo CINCO (5</w:t>
            </w:r>
            <w:r w:rsidRPr="008064A0">
              <w:rPr>
                <w:rFonts w:ascii="Arial" w:hAnsi="Arial" w:cs="Arial"/>
                <w:color w:val="000000"/>
                <w:sz w:val="22"/>
                <w:szCs w:val="22"/>
                <w:lang w:eastAsia="es-CO"/>
              </w:rPr>
              <w:t>)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 como de mínimo TRES (3</w:t>
            </w:r>
            <w:r w:rsidRPr="00FA52CD">
              <w:rPr>
                <w:rFonts w:ascii="Arial" w:hAnsi="Arial" w:cs="Arial"/>
                <w:color w:val="000000"/>
                <w:sz w:val="22"/>
                <w:szCs w:val="22"/>
                <w:lang w:eastAsia="es-CO"/>
              </w:rPr>
              <w:t>)</w:t>
            </w:r>
            <w:r>
              <w:rPr>
                <w:rFonts w:ascii="Arial" w:hAnsi="Arial" w:cs="Arial"/>
                <w:color w:val="000000"/>
                <w:sz w:val="22"/>
                <w:szCs w:val="22"/>
                <w:lang w:eastAsia="es-CO"/>
              </w:rPr>
              <w:t xml:space="preserve"> años, </w:t>
            </w:r>
            <w:r>
              <w:rPr>
                <w:rFonts w:ascii="Arial" w:eastAsia="Calibri" w:hAnsi="Arial" w:cs="Arial"/>
                <w:sz w:val="22"/>
                <w:szCs w:val="22"/>
                <w:lang w:val="es-CO" w:eastAsia="en-US"/>
              </w:rPr>
              <w:t>en cualquiera de las siguientes opciones o mediante la suma de las dos:</w:t>
            </w:r>
          </w:p>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 xml:space="preserve">1) Ejercicio profesional en la empresa privada como Residente ambiental y/o </w:t>
            </w:r>
            <w:r w:rsidRPr="00B64DB4">
              <w:rPr>
                <w:rFonts w:ascii="Arial" w:eastAsia="Calibri" w:hAnsi="Arial" w:cs="Arial"/>
                <w:sz w:val="22"/>
                <w:szCs w:val="22"/>
                <w:lang w:val="es-CO" w:eastAsia="en-US"/>
              </w:rPr>
              <w:t xml:space="preserve">Profesional en el área Ambiental en </w:t>
            </w:r>
            <w:r w:rsidRPr="00E6711D">
              <w:rPr>
                <w:rFonts w:ascii="Arial" w:eastAsia="Calibri" w:hAnsi="Arial" w:cs="Arial"/>
                <w:sz w:val="22"/>
                <w:szCs w:val="22"/>
                <w:lang w:val="es-CO" w:eastAsia="en-US"/>
              </w:rPr>
              <w:t>obra y/o Interventoría en proyectos de infraestructura Aeroportuaria o sistemas de drenaje y alcantarillado.</w:t>
            </w:r>
            <w:r>
              <w:rPr>
                <w:rFonts w:ascii="Arial" w:eastAsia="Calibri" w:hAnsi="Arial" w:cs="Arial"/>
                <w:sz w:val="22"/>
                <w:szCs w:val="22"/>
                <w:lang w:val="es-CO" w:eastAsia="en-US"/>
              </w:rPr>
              <w:t xml:space="preserve"> </w:t>
            </w:r>
          </w:p>
          <w:p w:rsidR="00BF0A08" w:rsidRPr="00DD6E6B" w:rsidRDefault="00BF0A08" w:rsidP="001D1CD8">
            <w:pPr>
              <w:autoSpaceDE w:val="0"/>
              <w:autoSpaceDN w:val="0"/>
              <w:adjustRightInd w:val="0"/>
              <w:jc w:val="both"/>
              <w:rPr>
                <w:rFonts w:ascii="Arial" w:hAnsi="Arial" w:cs="Arial"/>
                <w:color w:val="000000"/>
                <w:sz w:val="22"/>
                <w:szCs w:val="22"/>
                <w:lang w:val="es-CO" w:eastAsia="es-CO"/>
              </w:rPr>
            </w:pPr>
            <w:r>
              <w:rPr>
                <w:rFonts w:ascii="Arial" w:eastAsia="Calibri" w:hAnsi="Arial" w:cs="Arial"/>
                <w:sz w:val="22"/>
                <w:szCs w:val="22"/>
                <w:lang w:val="es-CO" w:eastAsia="en-US"/>
              </w:rPr>
              <w:t xml:space="preserve">2) Ejercicio profesional en entidades oficiales y/o en organismos multilaterales, como funcionario del nivel Asesor, Directivo, Profesional y/o o contratista de prestación de servicios, siempre y cuando se haya desempeñado en el área Ambiental en Proyectos de </w:t>
            </w:r>
            <w:r w:rsidRPr="0088771D">
              <w:rPr>
                <w:rFonts w:ascii="Arial" w:eastAsia="Calibri" w:hAnsi="Arial" w:cs="Arial"/>
                <w:sz w:val="22"/>
                <w:szCs w:val="22"/>
                <w:lang w:val="es-CO" w:eastAsia="en-US"/>
              </w:rPr>
              <w:t>Infraestructura Aeroportuaria</w:t>
            </w:r>
            <w:r>
              <w:rPr>
                <w:rFonts w:ascii="Arial" w:eastAsia="Calibri" w:hAnsi="Arial" w:cs="Arial"/>
                <w:sz w:val="22"/>
                <w:szCs w:val="22"/>
                <w:lang w:val="es-CO" w:eastAsia="en-US"/>
              </w:rPr>
              <w:t xml:space="preserve"> o sistemas de drenaje y alcantarillado</w:t>
            </w:r>
            <w:r w:rsidRPr="0088771D">
              <w:rPr>
                <w:rFonts w:ascii="Arial" w:eastAsia="Calibri" w:hAnsi="Arial" w:cs="Arial"/>
                <w:sz w:val="22"/>
                <w:szCs w:val="22"/>
                <w:lang w:val="es-CO" w:eastAsia="en-US"/>
              </w:rPr>
              <w:t>.</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bookmarkEnd w:id="68"/>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FA0D47" w:rsidRDefault="00BF0A08" w:rsidP="001D1CD8">
            <w:pPr>
              <w:jc w:val="both"/>
              <w:rPr>
                <w:rFonts w:ascii="Arial" w:hAnsi="Arial" w:cs="Arial"/>
                <w:b/>
                <w:bCs/>
                <w:color w:val="000000"/>
                <w:sz w:val="22"/>
                <w:szCs w:val="22"/>
                <w:lang w:eastAsia="es-CO"/>
              </w:rPr>
            </w:pPr>
            <w:r w:rsidRPr="00FA0D47">
              <w:rPr>
                <w:rFonts w:ascii="Arial" w:hAnsi="Arial" w:cs="Arial"/>
                <w:b/>
                <w:bCs/>
                <w:color w:val="000000"/>
                <w:sz w:val="22"/>
                <w:szCs w:val="22"/>
                <w:lang w:eastAsia="es-CO"/>
              </w:rPr>
              <w:t>PROFESIONAL SOCIAL</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Pr>
                <w:rFonts w:ascii="Arial" w:hAnsi="Arial" w:cs="Arial"/>
                <w:bCs/>
                <w:color w:val="000000"/>
                <w:sz w:val="22"/>
                <w:szCs w:val="22"/>
                <w:lang w:eastAsia="es-CO"/>
              </w:rPr>
              <w:t>TRABAJADOR SOCIAL O PSICOLOGO O ANTROPOLOGO</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w:t>
            </w:r>
            <w:r>
              <w:rPr>
                <w:rFonts w:ascii="Arial" w:hAnsi="Arial" w:cs="Arial"/>
                <w:color w:val="000000"/>
                <w:sz w:val="22"/>
                <w:szCs w:val="22"/>
                <w:lang w:eastAsia="es-CO"/>
              </w:rPr>
              <w:t>ia profesional de mínimo CINCO (3</w:t>
            </w:r>
            <w:r w:rsidRPr="008064A0">
              <w:rPr>
                <w:rFonts w:ascii="Arial" w:hAnsi="Arial" w:cs="Arial"/>
                <w:color w:val="000000"/>
                <w:sz w:val="22"/>
                <w:szCs w:val="22"/>
                <w:lang w:eastAsia="es-CO"/>
              </w:rPr>
              <w:t>)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hAnsi="Arial" w:cs="Arial"/>
                <w:color w:val="000000"/>
                <w:sz w:val="22"/>
                <w:szCs w:val="22"/>
                <w:lang w:eastAsia="es-CO"/>
              </w:rPr>
              <w:t>Experiencia como de mínimo TRES (3</w:t>
            </w:r>
            <w:r w:rsidRPr="00FA52CD">
              <w:rPr>
                <w:rFonts w:ascii="Arial" w:hAnsi="Arial" w:cs="Arial"/>
                <w:color w:val="000000"/>
                <w:sz w:val="22"/>
                <w:szCs w:val="22"/>
                <w:lang w:eastAsia="es-CO"/>
              </w:rPr>
              <w:t>)</w:t>
            </w:r>
            <w:r>
              <w:rPr>
                <w:rFonts w:ascii="Arial" w:hAnsi="Arial" w:cs="Arial"/>
                <w:color w:val="000000"/>
                <w:sz w:val="22"/>
                <w:szCs w:val="22"/>
                <w:lang w:eastAsia="es-CO"/>
              </w:rPr>
              <w:t xml:space="preserve"> años, </w:t>
            </w:r>
            <w:r>
              <w:rPr>
                <w:rFonts w:ascii="Arial" w:eastAsia="Calibri" w:hAnsi="Arial" w:cs="Arial"/>
                <w:sz w:val="22"/>
                <w:szCs w:val="22"/>
                <w:lang w:val="es-CO" w:eastAsia="en-US"/>
              </w:rPr>
              <w:t>en cualquiera de las siguientes opciones o mediante la suma de las dos:</w:t>
            </w:r>
          </w:p>
          <w:p w:rsidR="00BF0A08" w:rsidRDefault="00BF0A08" w:rsidP="001D1CD8">
            <w:pPr>
              <w:autoSpaceDE w:val="0"/>
              <w:autoSpaceDN w:val="0"/>
              <w:adjustRightInd w:val="0"/>
              <w:spacing w:line="256" w:lineRule="auto"/>
              <w:jc w:val="both"/>
              <w:rPr>
                <w:rFonts w:ascii="Arial" w:eastAsia="Calibri" w:hAnsi="Arial" w:cs="Arial"/>
                <w:sz w:val="22"/>
                <w:szCs w:val="22"/>
                <w:lang w:val="es-CO" w:eastAsia="en-US"/>
              </w:rPr>
            </w:pPr>
            <w:r>
              <w:rPr>
                <w:rFonts w:ascii="Arial" w:eastAsia="Calibri" w:hAnsi="Arial" w:cs="Arial"/>
                <w:sz w:val="22"/>
                <w:szCs w:val="22"/>
                <w:lang w:val="es-CO" w:eastAsia="en-US"/>
              </w:rPr>
              <w:t xml:space="preserve">1) Ejercicio profesional en la empresa privada como Trabajador Social y/o </w:t>
            </w:r>
            <w:r w:rsidRPr="00B64DB4">
              <w:rPr>
                <w:rFonts w:ascii="Arial" w:eastAsia="Calibri" w:hAnsi="Arial" w:cs="Arial"/>
                <w:sz w:val="22"/>
                <w:szCs w:val="22"/>
                <w:lang w:val="es-CO" w:eastAsia="en-US"/>
              </w:rPr>
              <w:t xml:space="preserve">Profesional en el área </w:t>
            </w:r>
            <w:r>
              <w:rPr>
                <w:rFonts w:ascii="Arial" w:eastAsia="Calibri" w:hAnsi="Arial" w:cs="Arial"/>
                <w:sz w:val="22"/>
                <w:szCs w:val="22"/>
                <w:lang w:val="es-CO" w:eastAsia="en-US"/>
              </w:rPr>
              <w:t xml:space="preserve">Social </w:t>
            </w:r>
            <w:r w:rsidRPr="00B64DB4">
              <w:rPr>
                <w:rFonts w:ascii="Arial" w:eastAsia="Calibri" w:hAnsi="Arial" w:cs="Arial"/>
                <w:sz w:val="22"/>
                <w:szCs w:val="22"/>
                <w:lang w:val="es-CO" w:eastAsia="en-US"/>
              </w:rPr>
              <w:t xml:space="preserve">en </w:t>
            </w:r>
            <w:r w:rsidRPr="00E6711D">
              <w:rPr>
                <w:rFonts w:ascii="Arial" w:eastAsia="Calibri" w:hAnsi="Arial" w:cs="Arial"/>
                <w:sz w:val="22"/>
                <w:szCs w:val="22"/>
                <w:lang w:val="es-CO" w:eastAsia="en-US"/>
              </w:rPr>
              <w:t xml:space="preserve">obra y/o Interventoría en proyectos de infraestructura </w:t>
            </w:r>
            <w:r>
              <w:rPr>
                <w:rFonts w:ascii="Arial" w:eastAsia="Calibri" w:hAnsi="Arial" w:cs="Arial"/>
                <w:sz w:val="22"/>
                <w:szCs w:val="22"/>
                <w:lang w:val="es-CO" w:eastAsia="en-US"/>
              </w:rPr>
              <w:t>de Transporte</w:t>
            </w:r>
            <w:r w:rsidRPr="00E6711D">
              <w:rPr>
                <w:rFonts w:ascii="Arial" w:eastAsia="Calibri" w:hAnsi="Arial" w:cs="Arial"/>
                <w:sz w:val="22"/>
                <w:szCs w:val="22"/>
                <w:lang w:val="es-CO" w:eastAsia="en-US"/>
              </w:rPr>
              <w:t>.</w:t>
            </w:r>
            <w:r>
              <w:rPr>
                <w:rFonts w:ascii="Arial" w:eastAsia="Calibri" w:hAnsi="Arial" w:cs="Arial"/>
                <w:sz w:val="22"/>
                <w:szCs w:val="22"/>
                <w:lang w:val="es-CO" w:eastAsia="en-US"/>
              </w:rPr>
              <w:t xml:space="preserve"> </w:t>
            </w:r>
          </w:p>
          <w:p w:rsidR="00BF0A08" w:rsidRPr="00DD6E6B" w:rsidRDefault="00BF0A08" w:rsidP="001D1CD8">
            <w:pPr>
              <w:autoSpaceDE w:val="0"/>
              <w:autoSpaceDN w:val="0"/>
              <w:adjustRightInd w:val="0"/>
              <w:jc w:val="both"/>
              <w:rPr>
                <w:rFonts w:ascii="Arial" w:hAnsi="Arial" w:cs="Arial"/>
                <w:color w:val="000000"/>
                <w:sz w:val="22"/>
                <w:szCs w:val="22"/>
                <w:lang w:val="es-CO" w:eastAsia="es-CO"/>
              </w:rPr>
            </w:pPr>
            <w:r>
              <w:rPr>
                <w:rFonts w:ascii="Arial" w:eastAsia="Calibri" w:hAnsi="Arial" w:cs="Arial"/>
                <w:sz w:val="22"/>
                <w:szCs w:val="22"/>
                <w:lang w:val="es-CO" w:eastAsia="en-US"/>
              </w:rPr>
              <w:t xml:space="preserve">2) Ejercicio profesional en entidades oficiales y/o en organismos multilaterales, como funcionario del nivel Asesor, Directivo, Profesional y/o o contratista de prestación de servicios, siempre y cuando se haya desempeñado en el área Social en Proyectos de </w:t>
            </w:r>
            <w:r w:rsidRPr="0088771D">
              <w:rPr>
                <w:rFonts w:ascii="Arial" w:eastAsia="Calibri" w:hAnsi="Arial" w:cs="Arial"/>
                <w:sz w:val="22"/>
                <w:szCs w:val="22"/>
                <w:lang w:val="es-CO" w:eastAsia="en-US"/>
              </w:rPr>
              <w:t xml:space="preserve">Infraestructura </w:t>
            </w:r>
            <w:r>
              <w:rPr>
                <w:rFonts w:ascii="Arial" w:eastAsia="Calibri" w:hAnsi="Arial" w:cs="Arial"/>
                <w:sz w:val="22"/>
                <w:szCs w:val="22"/>
                <w:lang w:val="es-CO" w:eastAsia="en-US"/>
              </w:rPr>
              <w:t xml:space="preserve">deTransporte. </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8577A" w:rsidP="001D1CD8">
            <w:pPr>
              <w:jc w:val="both"/>
              <w:rPr>
                <w:rFonts w:ascii="Arial" w:hAnsi="Arial" w:cs="Arial"/>
                <w:color w:val="000000"/>
                <w:sz w:val="22"/>
                <w:szCs w:val="22"/>
                <w:lang w:eastAsia="es-CO"/>
              </w:rPr>
            </w:pPr>
            <w:r>
              <w:rPr>
                <w:rFonts w:ascii="Arial" w:hAnsi="Arial" w:cs="Arial"/>
                <w:color w:val="000000"/>
                <w:sz w:val="22"/>
                <w:szCs w:val="22"/>
                <w:lang w:eastAsia="es-CO"/>
              </w:rPr>
              <w:t>20</w:t>
            </w:r>
            <w:r w:rsidR="00BF0A08"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lastRenderedPageBreak/>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476CB6" w:rsidRDefault="00BF0A08" w:rsidP="001D1CD8">
            <w:pPr>
              <w:jc w:val="both"/>
              <w:rPr>
                <w:rFonts w:ascii="Arial" w:hAnsi="Arial" w:cs="Arial"/>
                <w:b/>
                <w:bCs/>
                <w:color w:val="000000"/>
                <w:sz w:val="22"/>
                <w:szCs w:val="22"/>
                <w:lang w:eastAsia="es-CO"/>
              </w:rPr>
            </w:pPr>
            <w:r w:rsidRPr="00476CB6">
              <w:rPr>
                <w:rFonts w:ascii="Arial" w:hAnsi="Arial" w:cs="Arial"/>
                <w:b/>
                <w:bCs/>
                <w:color w:val="000000"/>
                <w:sz w:val="22"/>
                <w:szCs w:val="22"/>
                <w:lang w:eastAsia="es-CO"/>
              </w:rPr>
              <w:t>INSPECTOR TECNICO Y SISOMA.</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autoSpaceDE w:val="0"/>
              <w:autoSpaceDN w:val="0"/>
              <w:adjustRightInd w:val="0"/>
              <w:rPr>
                <w:rFonts w:ascii="Arial" w:hAnsi="Arial" w:cs="Arial"/>
                <w:color w:val="000000"/>
                <w:sz w:val="22"/>
                <w:szCs w:val="22"/>
                <w:lang w:eastAsia="es-CO"/>
              </w:rPr>
            </w:pPr>
            <w:r w:rsidRPr="008064A0">
              <w:rPr>
                <w:rFonts w:ascii="Arial" w:hAnsi="Arial" w:cs="Arial"/>
                <w:bCs/>
                <w:color w:val="000000"/>
                <w:sz w:val="22"/>
                <w:szCs w:val="22"/>
                <w:lang w:eastAsia="es-CO"/>
              </w:rPr>
              <w:t>INGENIERO CIVIL O INGENIERO DE VÍAS Y TRA</w:t>
            </w:r>
            <w:r>
              <w:rPr>
                <w:rFonts w:ascii="Arial" w:hAnsi="Arial" w:cs="Arial"/>
                <w:bCs/>
                <w:color w:val="000000"/>
                <w:sz w:val="22"/>
                <w:szCs w:val="22"/>
                <w:lang w:eastAsia="es-CO"/>
              </w:rPr>
              <w:t>NSPORTE O TECNICO O TECNOLOGO EN OBRAS CIVILES,</w:t>
            </w:r>
            <w:r w:rsidRPr="008064A0">
              <w:rPr>
                <w:rFonts w:ascii="Arial" w:hAnsi="Arial" w:cs="Arial"/>
                <w:bCs/>
                <w:color w:val="000000"/>
                <w:sz w:val="22"/>
                <w:szCs w:val="22"/>
                <w:lang w:eastAsia="es-CO"/>
              </w:rPr>
              <w:t xml:space="preserve"> </w:t>
            </w:r>
            <w:r w:rsidRPr="008064A0">
              <w:rPr>
                <w:rFonts w:ascii="Arial" w:hAnsi="Arial" w:cs="Arial"/>
                <w:color w:val="000000"/>
                <w:sz w:val="22"/>
                <w:szCs w:val="22"/>
                <w:lang w:eastAsia="es-CO"/>
              </w:rPr>
              <w:t>con matrícula profesional vigente</w:t>
            </w:r>
            <w:r>
              <w:rPr>
                <w:rFonts w:ascii="Arial" w:hAnsi="Arial" w:cs="Arial"/>
                <w:color w:val="000000"/>
                <w:sz w:val="22"/>
                <w:szCs w:val="22"/>
                <w:lang w:eastAsia="es-CO"/>
              </w:rPr>
              <w:t>, con formación y Licencia en Salud Ocupacional y Seguridad Industrial.</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 xml:space="preserve">Experiencia profesional de mínimo </w:t>
            </w:r>
            <w:r>
              <w:rPr>
                <w:rFonts w:ascii="Arial" w:hAnsi="Arial" w:cs="Arial"/>
                <w:color w:val="000000"/>
                <w:sz w:val="22"/>
                <w:szCs w:val="22"/>
                <w:lang w:eastAsia="es-CO"/>
              </w:rPr>
              <w:t>CUATRO</w:t>
            </w:r>
            <w:r w:rsidRPr="008064A0">
              <w:rPr>
                <w:rFonts w:ascii="Arial" w:hAnsi="Arial" w:cs="Arial"/>
                <w:color w:val="000000"/>
                <w:sz w:val="22"/>
                <w:szCs w:val="22"/>
                <w:lang w:eastAsia="es-CO"/>
              </w:rPr>
              <w:t xml:space="preserve"> (4) </w:t>
            </w:r>
            <w:r>
              <w:rPr>
                <w:rFonts w:ascii="Arial" w:hAnsi="Arial" w:cs="Arial"/>
                <w:color w:val="000000"/>
                <w:sz w:val="22"/>
                <w:szCs w:val="22"/>
                <w:lang w:eastAsia="es-CO"/>
              </w:rPr>
              <w:t>años</w:t>
            </w:r>
            <w:r w:rsidRPr="008064A0">
              <w:rPr>
                <w:rFonts w:ascii="Arial" w:hAnsi="Arial" w:cs="Arial"/>
                <w:color w:val="000000"/>
                <w:sz w:val="22"/>
                <w:szCs w:val="22"/>
                <w:lang w:eastAsia="es-CO"/>
              </w:rPr>
              <w:t>,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Pr="008064A0" w:rsidRDefault="00BF0A08" w:rsidP="001D1CD8">
            <w:pPr>
              <w:jc w:val="both"/>
              <w:rPr>
                <w:rFonts w:ascii="Arial" w:eastAsia="Calibri" w:hAnsi="Arial" w:cs="Arial"/>
                <w:sz w:val="22"/>
                <w:szCs w:val="22"/>
                <w:lang w:val="es-CO" w:eastAsia="en-US"/>
              </w:rPr>
            </w:pPr>
            <w:r w:rsidRPr="008064A0">
              <w:rPr>
                <w:rFonts w:ascii="Arial" w:hAnsi="Arial" w:cs="Arial"/>
                <w:color w:val="000000"/>
                <w:sz w:val="22"/>
                <w:szCs w:val="22"/>
                <w:lang w:eastAsia="es-CO"/>
              </w:rPr>
              <w:t xml:space="preserve">Experiencia como de mínimo </w:t>
            </w:r>
            <w:r>
              <w:rPr>
                <w:rFonts w:ascii="Arial" w:hAnsi="Arial" w:cs="Arial"/>
                <w:color w:val="000000"/>
                <w:sz w:val="22"/>
                <w:szCs w:val="22"/>
                <w:lang w:eastAsia="es-CO"/>
              </w:rPr>
              <w:t>DOS</w:t>
            </w:r>
            <w:r w:rsidRPr="008064A0">
              <w:rPr>
                <w:rFonts w:ascii="Arial" w:hAnsi="Arial" w:cs="Arial"/>
                <w:color w:val="000000"/>
                <w:sz w:val="22"/>
                <w:szCs w:val="22"/>
                <w:lang w:eastAsia="es-CO"/>
              </w:rPr>
              <w:t xml:space="preserve"> (2) </w:t>
            </w:r>
            <w:r>
              <w:rPr>
                <w:rFonts w:ascii="Arial" w:hAnsi="Arial" w:cs="Arial"/>
                <w:color w:val="000000"/>
                <w:sz w:val="22"/>
                <w:szCs w:val="22"/>
                <w:lang w:eastAsia="es-CO"/>
              </w:rPr>
              <w:t>año</w:t>
            </w:r>
            <w:r w:rsidRPr="008064A0">
              <w:rPr>
                <w:rFonts w:ascii="Arial" w:hAnsi="Arial" w:cs="Arial"/>
                <w:color w:val="000000"/>
                <w:sz w:val="22"/>
                <w:szCs w:val="22"/>
                <w:lang w:eastAsia="es-CO"/>
              </w:rPr>
              <w:t xml:space="preserve">s, </w:t>
            </w:r>
            <w:r w:rsidRPr="008064A0">
              <w:rPr>
                <w:rFonts w:ascii="Arial" w:eastAsia="Calibri" w:hAnsi="Arial" w:cs="Arial"/>
                <w:sz w:val="22"/>
                <w:szCs w:val="22"/>
                <w:lang w:val="es-CO" w:eastAsia="en-US"/>
              </w:rPr>
              <w:t xml:space="preserve">en cualquiera de las siguientes opciones o mediante la suma de las dos: </w:t>
            </w:r>
          </w:p>
          <w:p w:rsidR="00BF0A08" w:rsidRPr="008064A0" w:rsidRDefault="00BF0A08" w:rsidP="001D1CD8">
            <w:pPr>
              <w:autoSpaceDE w:val="0"/>
              <w:autoSpaceDN w:val="0"/>
              <w:adjustRightInd w:val="0"/>
              <w:jc w:val="both"/>
              <w:rPr>
                <w:rFonts w:ascii="Arial" w:eastAsia="Calibri" w:hAnsi="Arial" w:cs="Arial"/>
                <w:sz w:val="22"/>
                <w:szCs w:val="22"/>
                <w:lang w:val="es-CO" w:eastAsia="en-US"/>
              </w:rPr>
            </w:pPr>
            <w:r w:rsidRPr="008064A0">
              <w:rPr>
                <w:rFonts w:ascii="Arial" w:eastAsia="Calibri" w:hAnsi="Arial" w:cs="Arial"/>
                <w:sz w:val="22"/>
                <w:szCs w:val="22"/>
                <w:lang w:val="es-CO" w:eastAsia="en-US"/>
              </w:rPr>
              <w:t>1) Ejercicio profesional como In</w:t>
            </w:r>
            <w:r>
              <w:rPr>
                <w:rFonts w:ascii="Arial" w:eastAsia="Calibri" w:hAnsi="Arial" w:cs="Arial"/>
                <w:sz w:val="22"/>
                <w:szCs w:val="22"/>
                <w:lang w:val="es-CO" w:eastAsia="en-US"/>
              </w:rPr>
              <w:t xml:space="preserve">spector Técnico </w:t>
            </w:r>
            <w:r w:rsidRPr="008064A0">
              <w:rPr>
                <w:rFonts w:ascii="Arial" w:eastAsia="Calibri" w:hAnsi="Arial" w:cs="Arial"/>
                <w:sz w:val="22"/>
                <w:szCs w:val="22"/>
                <w:lang w:val="es-CO" w:eastAsia="en-US"/>
              </w:rPr>
              <w:t xml:space="preserve">de Obra o de Interventoría de proyectos de construcción y/o </w:t>
            </w:r>
            <w:r>
              <w:rPr>
                <w:rFonts w:ascii="Arial" w:eastAsia="Calibri" w:hAnsi="Arial" w:cs="Arial"/>
                <w:sz w:val="22"/>
                <w:szCs w:val="22"/>
                <w:lang w:val="es-CO" w:eastAsia="en-US"/>
              </w:rPr>
              <w:t>Construcción</w:t>
            </w:r>
            <w:r w:rsidRPr="008064A0">
              <w:rPr>
                <w:rFonts w:ascii="Arial" w:eastAsia="Calibri" w:hAnsi="Arial" w:cs="Arial"/>
                <w:sz w:val="22"/>
                <w:szCs w:val="22"/>
                <w:lang w:val="es-CO" w:eastAsia="en-US"/>
              </w:rPr>
              <w:t xml:space="preserve"> y/o rehabilitación y/o conservación y/o mejoramiento de proyectos en Infraestructura de Transporte.</w:t>
            </w:r>
          </w:p>
          <w:p w:rsidR="00BF0A08" w:rsidRPr="008064A0" w:rsidRDefault="00BF0A08" w:rsidP="001D1CD8">
            <w:pPr>
              <w:autoSpaceDE w:val="0"/>
              <w:autoSpaceDN w:val="0"/>
              <w:adjustRightInd w:val="0"/>
              <w:jc w:val="both"/>
              <w:rPr>
                <w:rFonts w:ascii="Arial" w:eastAsia="Calibri" w:hAnsi="Arial" w:cs="Arial"/>
                <w:sz w:val="22"/>
                <w:szCs w:val="22"/>
                <w:lang w:val="es-CO" w:eastAsia="en-US"/>
              </w:rPr>
            </w:pPr>
          </w:p>
          <w:p w:rsidR="00BF0A08" w:rsidRPr="008064A0" w:rsidRDefault="00BF0A08" w:rsidP="001D1CD8">
            <w:pPr>
              <w:autoSpaceDE w:val="0"/>
              <w:autoSpaceDN w:val="0"/>
              <w:adjustRightInd w:val="0"/>
              <w:jc w:val="both"/>
              <w:rPr>
                <w:rFonts w:ascii="Arial" w:hAnsi="Arial" w:cs="Arial"/>
                <w:color w:val="000000"/>
                <w:sz w:val="22"/>
                <w:szCs w:val="22"/>
                <w:lang w:eastAsia="es-CO"/>
              </w:rPr>
            </w:pPr>
            <w:r w:rsidRPr="008064A0">
              <w:rPr>
                <w:rFonts w:ascii="Arial" w:eastAsia="Calibri" w:hAnsi="Arial" w:cs="Arial"/>
                <w:sz w:val="22"/>
                <w:szCs w:val="22"/>
                <w:lang w:val="es-CO" w:eastAsia="en-US"/>
              </w:rPr>
              <w:t xml:space="preserve">2) Ejercicio profesional en entidades oficiales y/o en organismos multilaterales, como funcionario del nivel técnico, profesional, o como contratista de prestación de servicios, siempre y cuando se haya desempeñado en la supervisión de proyectos de construcción y/o </w:t>
            </w:r>
            <w:r>
              <w:rPr>
                <w:rFonts w:ascii="Arial" w:eastAsia="Calibri" w:hAnsi="Arial" w:cs="Arial"/>
                <w:sz w:val="22"/>
                <w:szCs w:val="22"/>
                <w:lang w:val="es-CO" w:eastAsia="en-US"/>
              </w:rPr>
              <w:t>Construcción</w:t>
            </w:r>
            <w:r w:rsidRPr="008064A0">
              <w:rPr>
                <w:rFonts w:ascii="Arial" w:eastAsia="Calibri" w:hAnsi="Arial" w:cs="Arial"/>
                <w:sz w:val="22"/>
                <w:szCs w:val="22"/>
                <w:lang w:val="es-CO" w:eastAsia="en-US"/>
              </w:rPr>
              <w:t xml:space="preserve"> y/o rehabilitación y/o conservación y/o mejoramiento de proyectos en Infraestructura de Transporte</w:t>
            </w:r>
            <w:r>
              <w:rPr>
                <w:rFonts w:ascii="Arial" w:eastAsia="Calibri" w:hAnsi="Arial" w:cs="Arial"/>
                <w:sz w:val="22"/>
                <w:szCs w:val="22"/>
                <w:lang w:val="es-CO" w:eastAsia="en-US"/>
              </w:rPr>
              <w:t xml:space="preserve"> y en el área SISOMA</w:t>
            </w:r>
            <w:r w:rsidRPr="008064A0">
              <w:rPr>
                <w:rFonts w:ascii="Arial" w:eastAsia="Calibri" w:hAnsi="Arial" w:cs="Arial"/>
                <w:sz w:val="22"/>
                <w:szCs w:val="22"/>
                <w:lang w:val="es-CO" w:eastAsia="en-US"/>
              </w:rPr>
              <w:t>.</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 profesional.</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Pr>
                <w:rFonts w:ascii="Arial" w:hAnsi="Arial" w:cs="Arial"/>
                <w:color w:val="000000"/>
                <w:sz w:val="22"/>
                <w:szCs w:val="22"/>
                <w:lang w:eastAsia="es-CO"/>
              </w:rPr>
              <w:t>50</w:t>
            </w:r>
            <w:r w:rsidRPr="008064A0">
              <w:rPr>
                <w:rFonts w:ascii="Arial" w:hAnsi="Arial" w:cs="Arial"/>
                <w:color w:val="000000"/>
                <w:sz w:val="22"/>
                <w:szCs w:val="22"/>
                <w:lang w:eastAsia="es-CO"/>
              </w:rPr>
              <w:t>%.</w:t>
            </w:r>
          </w:p>
        </w:tc>
      </w:tr>
    </w:tbl>
    <w:p w:rsidR="00BF0A08"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tcBorders>
              <w:top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CARGO O ROL</w:t>
            </w:r>
          </w:p>
        </w:tc>
        <w:tc>
          <w:tcPr>
            <w:tcW w:w="3447" w:type="pct"/>
            <w:vMerge w:val="restart"/>
            <w:tcBorders>
              <w:top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color w:val="000000"/>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color w:val="000000"/>
                <w:sz w:val="22"/>
                <w:szCs w:val="22"/>
                <w:lang w:eastAsia="es-CO"/>
              </w:rPr>
            </w:pPr>
          </w:p>
        </w:tc>
      </w:tr>
      <w:tr w:rsidR="00BF0A08" w:rsidRPr="008064A0" w:rsidTr="007E622C">
        <w:trPr>
          <w:trHeight w:val="20"/>
        </w:trPr>
        <w:tc>
          <w:tcPr>
            <w:tcW w:w="1553" w:type="pct"/>
            <w:shd w:val="clear" w:color="auto" w:fill="auto"/>
            <w:vAlign w:val="center"/>
            <w:hideMark/>
          </w:tcPr>
          <w:p w:rsidR="00BF0A08" w:rsidRPr="00841655" w:rsidRDefault="00BF0A08" w:rsidP="001D1CD8">
            <w:pPr>
              <w:jc w:val="both"/>
              <w:rPr>
                <w:rFonts w:ascii="Arial" w:hAnsi="Arial" w:cs="Arial"/>
                <w:b/>
                <w:bCs/>
                <w:color w:val="000000"/>
                <w:sz w:val="22"/>
                <w:szCs w:val="22"/>
                <w:lang w:eastAsia="es-CO"/>
              </w:rPr>
            </w:pPr>
            <w:r w:rsidRPr="00841655">
              <w:rPr>
                <w:rFonts w:ascii="Arial" w:hAnsi="Arial" w:cs="Arial"/>
                <w:b/>
                <w:bCs/>
                <w:color w:val="000000"/>
                <w:sz w:val="22"/>
                <w:szCs w:val="22"/>
                <w:lang w:eastAsia="es-CO"/>
              </w:rPr>
              <w:t>Cargo o rol</w:t>
            </w:r>
            <w:r w:rsidRPr="00841655">
              <w:rPr>
                <w:rFonts w:ascii="Arial" w:hAnsi="Arial" w:cs="Arial"/>
                <w:color w:val="000000"/>
                <w:sz w:val="22"/>
                <w:szCs w:val="22"/>
                <w:lang w:eastAsia="es-CO"/>
              </w:rPr>
              <w:t>:</w:t>
            </w:r>
          </w:p>
        </w:tc>
        <w:tc>
          <w:tcPr>
            <w:tcW w:w="3447" w:type="pct"/>
            <w:shd w:val="clear" w:color="auto" w:fill="auto"/>
            <w:vAlign w:val="center"/>
            <w:hideMark/>
          </w:tcPr>
          <w:p w:rsidR="00BF0A08" w:rsidRPr="00FA0D47" w:rsidRDefault="00BF0A08" w:rsidP="001D1CD8">
            <w:pPr>
              <w:jc w:val="both"/>
              <w:rPr>
                <w:rFonts w:ascii="Arial" w:hAnsi="Arial" w:cs="Arial"/>
                <w:b/>
                <w:bCs/>
                <w:color w:val="000000"/>
                <w:sz w:val="22"/>
                <w:szCs w:val="22"/>
                <w:lang w:eastAsia="es-CO"/>
              </w:rPr>
            </w:pPr>
            <w:r w:rsidRPr="00FA0D47">
              <w:rPr>
                <w:rFonts w:ascii="Arial" w:hAnsi="Arial" w:cs="Arial"/>
                <w:b/>
                <w:bCs/>
                <w:color w:val="000000"/>
                <w:sz w:val="22"/>
                <w:szCs w:val="22"/>
                <w:lang w:eastAsia="es-CO"/>
              </w:rPr>
              <w:t xml:space="preserve">TOPOGRAFO </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p>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Pregrado:</w:t>
            </w:r>
          </w:p>
        </w:tc>
        <w:tc>
          <w:tcPr>
            <w:tcW w:w="3447" w:type="pct"/>
            <w:shd w:val="clear" w:color="auto" w:fill="auto"/>
            <w:vAlign w:val="center"/>
            <w:hideMark/>
          </w:tcPr>
          <w:p w:rsidR="00BF0A08" w:rsidRPr="008064A0" w:rsidRDefault="00BF0A08" w:rsidP="001D1CD8">
            <w:pPr>
              <w:autoSpaceDE w:val="0"/>
              <w:autoSpaceDN w:val="0"/>
              <w:adjustRightInd w:val="0"/>
              <w:rPr>
                <w:rFonts w:ascii="Arial" w:hAnsi="Arial" w:cs="Arial"/>
                <w:color w:val="000000"/>
                <w:sz w:val="22"/>
                <w:szCs w:val="22"/>
                <w:lang w:eastAsia="es-CO"/>
              </w:rPr>
            </w:pPr>
            <w:r>
              <w:rPr>
                <w:rFonts w:ascii="Arial" w:hAnsi="Arial" w:cs="Arial"/>
                <w:bCs/>
                <w:color w:val="000000"/>
                <w:sz w:val="22"/>
                <w:szCs w:val="22"/>
                <w:lang w:eastAsia="es-CO"/>
              </w:rPr>
              <w:t xml:space="preserve">TOPOGRAFO O </w:t>
            </w:r>
            <w:r w:rsidRPr="008064A0">
              <w:rPr>
                <w:rFonts w:ascii="Arial" w:hAnsi="Arial" w:cs="Arial"/>
                <w:bCs/>
                <w:color w:val="000000"/>
                <w:sz w:val="22"/>
                <w:szCs w:val="22"/>
                <w:lang w:eastAsia="es-CO"/>
              </w:rPr>
              <w:t xml:space="preserve">TECNOLOGO O TECNICO EN TOPOGRAFIA, </w:t>
            </w:r>
            <w:r w:rsidRPr="008064A0">
              <w:rPr>
                <w:rFonts w:ascii="Arial" w:hAnsi="Arial" w:cs="Arial"/>
                <w:color w:val="000000"/>
                <w:sz w:val="22"/>
                <w:szCs w:val="22"/>
                <w:lang w:eastAsia="es-CO"/>
              </w:rPr>
              <w:t xml:space="preserve">con matrícula profesional vigente. </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Experiencia profesional de mínimo tres (3) años, contados entre la expedición de la tarjeta profesional</w:t>
            </w:r>
            <w:r w:rsidRPr="008064A0">
              <w:rPr>
                <w:rFonts w:ascii="Arial" w:eastAsia="Calibri" w:hAnsi="Arial" w:cs="Arial"/>
                <w:sz w:val="22"/>
                <w:szCs w:val="22"/>
                <w:lang w:val="es-CO" w:eastAsia="en-US"/>
              </w:rPr>
              <w:t xml:space="preserve"> 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Experiencia Específica:</w:t>
            </w:r>
          </w:p>
        </w:tc>
        <w:tc>
          <w:tcPr>
            <w:tcW w:w="3447" w:type="pct"/>
            <w:shd w:val="clear" w:color="auto" w:fill="auto"/>
            <w:vAlign w:val="center"/>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 xml:space="preserve">Experiencia como de mínimo dos (2) años, </w:t>
            </w:r>
            <w:r w:rsidRPr="008064A0">
              <w:rPr>
                <w:rFonts w:ascii="Arial" w:eastAsia="Calibri" w:hAnsi="Arial" w:cs="Arial"/>
                <w:sz w:val="22"/>
                <w:szCs w:val="22"/>
                <w:lang w:val="es-CO" w:eastAsia="en-US"/>
              </w:rPr>
              <w:t>en levantamientos topográficos, via</w:t>
            </w:r>
            <w:r>
              <w:rPr>
                <w:rFonts w:ascii="Arial" w:eastAsia="Calibri" w:hAnsi="Arial" w:cs="Arial"/>
                <w:sz w:val="22"/>
                <w:szCs w:val="22"/>
                <w:lang w:val="es-CO" w:eastAsia="en-US"/>
              </w:rPr>
              <w:t>les,</w:t>
            </w:r>
            <w:r w:rsidRPr="008064A0">
              <w:rPr>
                <w:rFonts w:ascii="Arial" w:eastAsia="Calibri" w:hAnsi="Arial" w:cs="Arial"/>
                <w:sz w:val="22"/>
                <w:szCs w:val="22"/>
                <w:lang w:val="es-CO" w:eastAsia="en-US"/>
              </w:rPr>
              <w:t xml:space="preserve"> levantamientos planimétricos y altimétricos.</w:t>
            </w:r>
            <w:r>
              <w:rPr>
                <w:rFonts w:ascii="Arial" w:eastAsia="Calibri" w:hAnsi="Arial" w:cs="Arial"/>
                <w:sz w:val="22"/>
                <w:szCs w:val="22"/>
                <w:lang w:val="es-CO" w:eastAsia="en-US"/>
              </w:rPr>
              <w:t xml:space="preserve"> Con conocimientos en Infraestructura de transporte.</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sidRPr="008064A0">
              <w:rPr>
                <w:rFonts w:ascii="Arial" w:hAnsi="Arial" w:cs="Arial"/>
                <w:color w:val="000000"/>
                <w:sz w:val="22"/>
                <w:szCs w:val="22"/>
                <w:lang w:eastAsia="es-CO"/>
              </w:rPr>
              <w:t>Un (1).</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color w:val="000000"/>
                <w:sz w:val="22"/>
                <w:szCs w:val="22"/>
                <w:lang w:eastAsia="es-CO"/>
              </w:rPr>
            </w:pPr>
            <w:r w:rsidRPr="008064A0">
              <w:rPr>
                <w:rFonts w:ascii="Arial" w:hAnsi="Arial" w:cs="Arial"/>
                <w:b/>
                <w:bCs/>
                <w:color w:val="000000"/>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color w:val="000000"/>
                <w:sz w:val="22"/>
                <w:szCs w:val="22"/>
                <w:lang w:eastAsia="es-CO"/>
              </w:rPr>
            </w:pPr>
            <w:r>
              <w:rPr>
                <w:rFonts w:ascii="Arial" w:hAnsi="Arial" w:cs="Arial"/>
                <w:color w:val="000000"/>
                <w:sz w:val="22"/>
                <w:szCs w:val="22"/>
                <w:lang w:eastAsia="es-CO"/>
              </w:rPr>
              <w:t>50</w:t>
            </w:r>
            <w:r w:rsidRPr="008064A0">
              <w:rPr>
                <w:rFonts w:ascii="Arial" w:hAnsi="Arial" w:cs="Arial"/>
                <w:color w:val="000000"/>
                <w:sz w:val="22"/>
                <w:szCs w:val="22"/>
                <w:lang w:eastAsia="es-CO"/>
              </w:rPr>
              <w:t>%.</w:t>
            </w:r>
          </w:p>
        </w:tc>
      </w:tr>
    </w:tbl>
    <w:p w:rsidR="00BF0A08" w:rsidRPr="008064A0" w:rsidRDefault="00BF0A08" w:rsidP="00BF0A08">
      <w:pPr>
        <w:tabs>
          <w:tab w:val="left" w:pos="-720"/>
        </w:tabs>
        <w:suppressAutoHyphens/>
        <w:spacing w:line="276" w:lineRule="auto"/>
        <w:jc w:val="both"/>
        <w:rPr>
          <w:rFonts w:ascii="Arial" w:eastAsia="Arial Unicode MS" w:hAnsi="Arial" w:cs="Arial"/>
          <w:b/>
          <w:bCs/>
          <w:color w:val="FF0000"/>
          <w:spacing w:val="-3"/>
          <w:sz w:val="22"/>
          <w:szCs w:val="22"/>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95"/>
        <w:gridCol w:w="6869"/>
      </w:tblGrid>
      <w:tr w:rsidR="00BF0A08" w:rsidRPr="008064A0" w:rsidTr="007E622C">
        <w:trPr>
          <w:trHeight w:val="253"/>
        </w:trPr>
        <w:tc>
          <w:tcPr>
            <w:tcW w:w="1553" w:type="pct"/>
            <w:vMerge w:val="restart"/>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CARGO O ROL</w:t>
            </w:r>
          </w:p>
        </w:tc>
        <w:tc>
          <w:tcPr>
            <w:tcW w:w="3447" w:type="pct"/>
            <w:vMerge w:val="restart"/>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REQUISITOS DE ESTUDIOS Y EXPERIENCIA</w:t>
            </w:r>
          </w:p>
        </w:tc>
      </w:tr>
      <w:tr w:rsidR="00BF0A08" w:rsidRPr="008064A0" w:rsidTr="007E622C">
        <w:trPr>
          <w:trHeight w:val="253"/>
        </w:trPr>
        <w:tc>
          <w:tcPr>
            <w:tcW w:w="1553" w:type="pct"/>
            <w:vMerge/>
            <w:vAlign w:val="center"/>
            <w:hideMark/>
          </w:tcPr>
          <w:p w:rsidR="00BF0A08" w:rsidRPr="008064A0" w:rsidRDefault="00BF0A08" w:rsidP="001D1CD8">
            <w:pPr>
              <w:jc w:val="both"/>
              <w:rPr>
                <w:rFonts w:ascii="Arial" w:hAnsi="Arial" w:cs="Arial"/>
                <w:b/>
                <w:bCs/>
                <w:sz w:val="22"/>
                <w:szCs w:val="22"/>
                <w:lang w:eastAsia="es-CO"/>
              </w:rPr>
            </w:pPr>
          </w:p>
        </w:tc>
        <w:tc>
          <w:tcPr>
            <w:tcW w:w="3447" w:type="pct"/>
            <w:vMerge/>
            <w:vAlign w:val="center"/>
            <w:hideMark/>
          </w:tcPr>
          <w:p w:rsidR="00BF0A08" w:rsidRPr="008064A0" w:rsidRDefault="00BF0A08" w:rsidP="001D1CD8">
            <w:pPr>
              <w:jc w:val="both"/>
              <w:rPr>
                <w:rFonts w:ascii="Arial" w:hAnsi="Arial" w:cs="Arial"/>
                <w:b/>
                <w:bCs/>
                <w:sz w:val="22"/>
                <w:szCs w:val="22"/>
                <w:lang w:eastAsia="es-CO"/>
              </w:rPr>
            </w:pP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Cargo o rol</w:t>
            </w:r>
            <w:r w:rsidRPr="008064A0">
              <w:rPr>
                <w:rFonts w:ascii="Arial" w:hAnsi="Arial" w:cs="Arial"/>
                <w:sz w:val="22"/>
                <w:szCs w:val="22"/>
                <w:lang w:eastAsia="es-CO"/>
              </w:rPr>
              <w:t>:</w:t>
            </w:r>
          </w:p>
        </w:tc>
        <w:tc>
          <w:tcPr>
            <w:tcW w:w="3447" w:type="pct"/>
            <w:shd w:val="clear" w:color="auto" w:fill="auto"/>
            <w:hideMark/>
          </w:tcPr>
          <w:p w:rsidR="00BF0A08" w:rsidRPr="001355DD" w:rsidRDefault="00BF0A08" w:rsidP="001D1CD8">
            <w:pPr>
              <w:jc w:val="both"/>
              <w:rPr>
                <w:rFonts w:ascii="Arial" w:hAnsi="Arial" w:cs="Arial"/>
                <w:b/>
                <w:bCs/>
                <w:sz w:val="22"/>
                <w:szCs w:val="22"/>
                <w:lang w:eastAsia="es-CO"/>
              </w:rPr>
            </w:pPr>
            <w:r w:rsidRPr="001355DD">
              <w:rPr>
                <w:rFonts w:ascii="Arial" w:hAnsi="Arial" w:cs="Arial"/>
                <w:b/>
                <w:bCs/>
                <w:sz w:val="22"/>
                <w:szCs w:val="22"/>
                <w:lang w:val="es-CO" w:eastAsia="es-CO"/>
              </w:rPr>
              <w:t>CADENERO 1</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lastRenderedPageBreak/>
              <w:t>Perfil:</w:t>
            </w:r>
          </w:p>
        </w:tc>
        <w:tc>
          <w:tcPr>
            <w:tcW w:w="3447" w:type="pct"/>
            <w:shd w:val="clear" w:color="auto" w:fill="auto"/>
            <w:vAlign w:val="center"/>
            <w:hideMark/>
          </w:tcPr>
          <w:p w:rsidR="00BF0A08" w:rsidRPr="00C14223" w:rsidRDefault="00BF0A08" w:rsidP="001D1CD8">
            <w:pPr>
              <w:autoSpaceDE w:val="0"/>
              <w:autoSpaceDN w:val="0"/>
              <w:adjustRightInd w:val="0"/>
              <w:rPr>
                <w:rFonts w:ascii="Arial" w:eastAsia="Calibri" w:hAnsi="Arial" w:cs="Arial"/>
                <w:sz w:val="22"/>
                <w:szCs w:val="22"/>
                <w:lang w:val="es-CO" w:eastAsia="en-US"/>
              </w:rPr>
            </w:pPr>
            <w:r w:rsidRPr="008064A0">
              <w:rPr>
                <w:rFonts w:ascii="Arial" w:hAnsi="Arial" w:cs="Arial"/>
                <w:bCs/>
                <w:sz w:val="22"/>
                <w:szCs w:val="22"/>
                <w:lang w:eastAsia="es-CO"/>
              </w:rPr>
              <w:t xml:space="preserve">Bachiller, con conocimiento </w:t>
            </w:r>
            <w:r>
              <w:rPr>
                <w:rFonts w:ascii="Arial" w:hAnsi="Arial" w:cs="Arial"/>
                <w:bCs/>
                <w:sz w:val="22"/>
                <w:szCs w:val="22"/>
                <w:lang w:eastAsia="es-CO"/>
              </w:rPr>
              <w:t>en obras de infraestructura</w:t>
            </w:r>
            <w:r w:rsidRPr="008064A0">
              <w:rPr>
                <w:rFonts w:ascii="Arial" w:hAnsi="Arial" w:cs="Arial"/>
                <w:color w:val="000000"/>
                <w:sz w:val="22"/>
                <w:szCs w:val="22"/>
                <w:lang w:eastAsia="es-CO"/>
              </w:rPr>
              <w:t xml:space="preserve">. </w:t>
            </w:r>
            <w:r w:rsidRPr="008064A0">
              <w:rPr>
                <w:rFonts w:ascii="Arial" w:eastAsia="Calibri" w:hAnsi="Arial" w:cs="Arial"/>
                <w:sz w:val="22"/>
                <w:szCs w:val="22"/>
                <w:lang w:val="es-CO" w:eastAsia="en-US"/>
              </w:rPr>
              <w:t xml:space="preserve">Igualmente será válido un Técnico o Tecnólogo en el área de Construcción o </w:t>
            </w:r>
            <w:r>
              <w:rPr>
                <w:rFonts w:ascii="Arial" w:eastAsia="Calibri" w:hAnsi="Arial" w:cs="Arial"/>
                <w:sz w:val="22"/>
                <w:szCs w:val="22"/>
                <w:lang w:val="es-CO" w:eastAsia="en-US"/>
              </w:rPr>
              <w:t>Construcción o topografía</w:t>
            </w:r>
            <w:r w:rsidRPr="008064A0">
              <w:rPr>
                <w:rFonts w:ascii="Arial" w:eastAsia="Calibri" w:hAnsi="Arial" w:cs="Arial"/>
                <w:sz w:val="22"/>
                <w:szCs w:val="22"/>
                <w:lang w:val="es-CO" w:eastAsia="en-US"/>
              </w:rPr>
              <w:t>.</w:t>
            </w:r>
            <w:r>
              <w:rPr>
                <w:rFonts w:ascii="Arial" w:hAnsi="Arial" w:cs="Arial"/>
                <w:bCs/>
                <w:sz w:val="22"/>
                <w:szCs w:val="22"/>
                <w:lang w:eastAsia="es-CO"/>
              </w:rPr>
              <w:t xml:space="preserve"> </w:t>
            </w:r>
          </w:p>
        </w:tc>
      </w:tr>
      <w:tr w:rsidR="00BF0A08" w:rsidRPr="008064A0" w:rsidTr="007E622C">
        <w:trPr>
          <w:trHeight w:val="20"/>
        </w:trPr>
        <w:tc>
          <w:tcPr>
            <w:tcW w:w="1553" w:type="pct"/>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Experiencia General:</w:t>
            </w:r>
          </w:p>
        </w:tc>
        <w:tc>
          <w:tcPr>
            <w:tcW w:w="3447" w:type="pct"/>
            <w:shd w:val="clear" w:color="auto" w:fill="auto"/>
            <w:vAlign w:val="center"/>
            <w:hideMark/>
          </w:tcPr>
          <w:p w:rsidR="00BF0A08" w:rsidRPr="008064A0" w:rsidRDefault="00BF0A08" w:rsidP="001D1CD8">
            <w:pPr>
              <w:jc w:val="both"/>
              <w:rPr>
                <w:rFonts w:ascii="Arial" w:hAnsi="Arial" w:cs="Arial"/>
                <w:bCs/>
                <w:sz w:val="22"/>
                <w:szCs w:val="22"/>
                <w:lang w:eastAsia="es-CO"/>
              </w:rPr>
            </w:pPr>
            <w:r w:rsidRPr="008064A0">
              <w:rPr>
                <w:rFonts w:ascii="Arial" w:hAnsi="Arial" w:cs="Arial"/>
                <w:color w:val="000000"/>
                <w:sz w:val="22"/>
                <w:szCs w:val="22"/>
                <w:lang w:eastAsia="es-CO"/>
              </w:rPr>
              <w:t xml:space="preserve">Experiencia de mínimo </w:t>
            </w:r>
            <w:r>
              <w:rPr>
                <w:rFonts w:ascii="Arial" w:hAnsi="Arial" w:cs="Arial"/>
                <w:color w:val="000000"/>
                <w:sz w:val="22"/>
                <w:szCs w:val="22"/>
                <w:lang w:eastAsia="es-CO"/>
              </w:rPr>
              <w:t>un (1</w:t>
            </w:r>
            <w:r w:rsidRPr="008064A0">
              <w:rPr>
                <w:rFonts w:ascii="Arial" w:hAnsi="Arial" w:cs="Arial"/>
                <w:color w:val="000000"/>
                <w:sz w:val="22"/>
                <w:szCs w:val="22"/>
                <w:lang w:eastAsia="es-CO"/>
              </w:rPr>
              <w:t>) año</w:t>
            </w:r>
            <w:r>
              <w:rPr>
                <w:rFonts w:ascii="Arial" w:hAnsi="Arial" w:cs="Arial"/>
                <w:color w:val="000000"/>
                <w:sz w:val="22"/>
                <w:szCs w:val="22"/>
                <w:lang w:eastAsia="es-CO"/>
              </w:rPr>
              <w:t>, contado</w:t>
            </w:r>
            <w:r w:rsidRPr="008064A0">
              <w:rPr>
                <w:rFonts w:ascii="Arial" w:hAnsi="Arial" w:cs="Arial"/>
                <w:color w:val="000000"/>
                <w:sz w:val="22"/>
                <w:szCs w:val="22"/>
                <w:lang w:eastAsia="es-CO"/>
              </w:rPr>
              <w:t xml:space="preserve"> entre la culminación </w:t>
            </w:r>
            <w:r>
              <w:rPr>
                <w:rFonts w:ascii="Arial" w:hAnsi="Arial" w:cs="Arial"/>
                <w:bCs/>
                <w:sz w:val="22"/>
                <w:szCs w:val="22"/>
                <w:lang w:eastAsia="es-CO"/>
              </w:rPr>
              <w:t>de la formación presentada</w:t>
            </w:r>
            <w:r w:rsidRPr="008064A0">
              <w:rPr>
                <w:rFonts w:ascii="Arial" w:hAnsi="Arial" w:cs="Arial"/>
                <w:bCs/>
                <w:sz w:val="22"/>
                <w:szCs w:val="22"/>
                <w:lang w:eastAsia="es-CO"/>
              </w:rPr>
              <w:t xml:space="preserve"> </w:t>
            </w:r>
            <w:r w:rsidRPr="008064A0">
              <w:rPr>
                <w:rFonts w:ascii="Arial" w:eastAsia="Calibri" w:hAnsi="Arial" w:cs="Arial"/>
                <w:sz w:val="22"/>
                <w:szCs w:val="22"/>
                <w:lang w:val="es-CO" w:eastAsia="en-US"/>
              </w:rPr>
              <w:t>y la fecha de cierre del plazo del presente concurso de méritos.</w:t>
            </w:r>
          </w:p>
        </w:tc>
      </w:tr>
      <w:tr w:rsidR="00BF0A08" w:rsidRPr="008064A0" w:rsidTr="007E622C">
        <w:trPr>
          <w:trHeight w:val="20"/>
        </w:trPr>
        <w:tc>
          <w:tcPr>
            <w:tcW w:w="1553" w:type="pct"/>
            <w:shd w:val="clear" w:color="auto" w:fill="auto"/>
            <w:vAlign w:val="center"/>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Experiencia Específica:</w:t>
            </w:r>
          </w:p>
        </w:tc>
        <w:tc>
          <w:tcPr>
            <w:tcW w:w="3447" w:type="pct"/>
            <w:shd w:val="clear" w:color="auto" w:fill="auto"/>
            <w:vAlign w:val="center"/>
          </w:tcPr>
          <w:p w:rsidR="00BF0A08" w:rsidRPr="008064A0" w:rsidRDefault="00BF0A08" w:rsidP="001D1CD8">
            <w:pPr>
              <w:jc w:val="both"/>
              <w:rPr>
                <w:rFonts w:ascii="Arial" w:hAnsi="Arial" w:cs="Arial"/>
                <w:sz w:val="22"/>
                <w:szCs w:val="22"/>
                <w:lang w:eastAsia="es-CO"/>
              </w:rPr>
            </w:pPr>
            <w:r>
              <w:rPr>
                <w:rFonts w:ascii="Arial" w:hAnsi="Arial" w:cs="Arial"/>
                <w:sz w:val="22"/>
                <w:szCs w:val="22"/>
                <w:lang w:eastAsia="es-CO"/>
              </w:rPr>
              <w:t>N/A</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Número de cargos:</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sz w:val="22"/>
                <w:szCs w:val="22"/>
                <w:lang w:eastAsia="es-CO"/>
              </w:rPr>
            </w:pPr>
            <w:r w:rsidRPr="008064A0">
              <w:rPr>
                <w:rFonts w:ascii="Arial" w:hAnsi="Arial" w:cs="Arial"/>
                <w:sz w:val="22"/>
                <w:szCs w:val="22"/>
                <w:lang w:eastAsia="es-CO"/>
              </w:rPr>
              <w:t>Un (1).</w:t>
            </w:r>
          </w:p>
        </w:tc>
      </w:tr>
      <w:tr w:rsidR="00BF0A08" w:rsidRPr="008064A0" w:rsidTr="007E622C">
        <w:trPr>
          <w:trHeight w:val="20"/>
        </w:trPr>
        <w:tc>
          <w:tcPr>
            <w:tcW w:w="15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b/>
                <w:bCs/>
                <w:sz w:val="22"/>
                <w:szCs w:val="22"/>
                <w:lang w:eastAsia="es-CO"/>
              </w:rPr>
            </w:pPr>
            <w:r w:rsidRPr="008064A0">
              <w:rPr>
                <w:rFonts w:ascii="Arial" w:hAnsi="Arial" w:cs="Arial"/>
                <w:b/>
                <w:bCs/>
                <w:sz w:val="22"/>
                <w:szCs w:val="22"/>
                <w:lang w:eastAsia="es-CO"/>
              </w:rPr>
              <w:t>Dedicación:</w:t>
            </w:r>
          </w:p>
        </w:tc>
        <w:tc>
          <w:tcPr>
            <w:tcW w:w="34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BF0A08" w:rsidRPr="008064A0" w:rsidRDefault="00BF0A08" w:rsidP="001D1CD8">
            <w:pPr>
              <w:jc w:val="both"/>
              <w:rPr>
                <w:rFonts w:ascii="Arial" w:hAnsi="Arial" w:cs="Arial"/>
                <w:sz w:val="22"/>
                <w:szCs w:val="22"/>
                <w:lang w:eastAsia="es-CO"/>
              </w:rPr>
            </w:pPr>
            <w:r>
              <w:rPr>
                <w:rFonts w:ascii="Arial" w:hAnsi="Arial" w:cs="Arial"/>
                <w:sz w:val="22"/>
                <w:szCs w:val="22"/>
                <w:lang w:eastAsia="es-CO"/>
              </w:rPr>
              <w:t>50</w:t>
            </w:r>
            <w:r w:rsidRPr="008064A0">
              <w:rPr>
                <w:rFonts w:ascii="Arial" w:hAnsi="Arial" w:cs="Arial"/>
                <w:sz w:val="22"/>
                <w:szCs w:val="22"/>
                <w:lang w:eastAsia="es-CO"/>
              </w:rPr>
              <w:t>%.</w:t>
            </w:r>
          </w:p>
        </w:tc>
      </w:tr>
    </w:tbl>
    <w:p w:rsidR="00BF0A08" w:rsidRDefault="00BF0A08" w:rsidP="00747E42">
      <w:pPr>
        <w:tabs>
          <w:tab w:val="left" w:pos="-720"/>
        </w:tabs>
        <w:suppressAutoHyphens/>
        <w:spacing w:line="276" w:lineRule="auto"/>
        <w:jc w:val="both"/>
        <w:rPr>
          <w:rFonts w:ascii="Arial" w:eastAsia="Arial Unicode MS" w:hAnsi="Arial" w:cs="Arial"/>
          <w:b/>
          <w:bCs/>
          <w:color w:val="FF0000"/>
          <w:spacing w:val="-3"/>
          <w:lang w:val="es-CO"/>
        </w:rPr>
      </w:pPr>
    </w:p>
    <w:p w:rsidR="007E622C" w:rsidRPr="006A4A47" w:rsidRDefault="007E622C" w:rsidP="007E622C">
      <w:pPr>
        <w:pStyle w:val="Textoindependiente"/>
        <w:rPr>
          <w:rFonts w:cs="Arial"/>
          <w:i w:val="0"/>
          <w:sz w:val="20"/>
        </w:rPr>
      </w:pPr>
      <w:r w:rsidRPr="006A4A47">
        <w:rPr>
          <w:rFonts w:cs="Arial"/>
          <w:i w:val="0"/>
          <w:sz w:val="20"/>
        </w:rPr>
        <w:t>El proponente adjudicatario deberá acreditar la calidad de los profesionales del equipo de trabajo anexando los documentos para la aprobación de las hojas de vida por parte del supervisor</w:t>
      </w:r>
    </w:p>
    <w:p w:rsidR="007E622C" w:rsidRPr="006A4A47" w:rsidRDefault="007E622C" w:rsidP="007E622C">
      <w:pPr>
        <w:pStyle w:val="Textoindependiente"/>
        <w:rPr>
          <w:rFonts w:cs="Arial"/>
          <w:i w:val="0"/>
          <w:sz w:val="20"/>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El personal contratado con un 100% de dedicación para la interventoría del contrato de obra deberá permanecer de tiempo completo en el lugar de ejecución de la obra, so pena de incurrir en falta grave a las obligaciones, con las consecuentes sanciones contractuales, para Inspector SISO deberá diligenciar planillas diarias</w:t>
      </w:r>
      <w:r w:rsidR="001D1CD8">
        <w:rPr>
          <w:rFonts w:ascii="Arial" w:eastAsia="Calibri" w:hAnsi="Arial" w:cs="Arial"/>
          <w:lang w:val="es-CO" w:eastAsia="en-US"/>
        </w:rPr>
        <w:t xml:space="preserve"> </w:t>
      </w:r>
      <w:r w:rsidRPr="006A4A47">
        <w:rPr>
          <w:rFonts w:ascii="Arial" w:eastAsia="Calibri" w:hAnsi="Arial" w:cs="Arial"/>
          <w:lang w:val="es-CO" w:eastAsia="en-US"/>
        </w:rPr>
        <w:t xml:space="preserve">de asistencia de obra e interventoría, en donde se relacionen mínimo los siguientes datos: cargo, fecha, hora de entrada, hora de salida, entre otros; entrega que deberá aparecer inscrita en la bitácora con la firma del SISO. </w:t>
      </w:r>
    </w:p>
    <w:p w:rsidR="007E622C" w:rsidRPr="006A4A47" w:rsidRDefault="007E622C" w:rsidP="007E622C">
      <w:pPr>
        <w:tabs>
          <w:tab w:val="left" w:pos="567"/>
        </w:tabs>
        <w:jc w:val="both"/>
        <w:rPr>
          <w:rFonts w:ascii="Arial" w:eastAsia="Calibri" w:hAnsi="Arial" w:cs="Arial"/>
          <w:lang w:val="es-CO" w:eastAsia="en-US"/>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El personal de Interventoría será vinculado a medida que se requiera su utilización en el proyecto, así como los demás recursos de Interventoría (Vehículos, equipos de topografía, ensayos de laboratorios, etc.), lo cual debe ser aprobado previamente por el Supervisor de Contrato de Interventoría de la Aerocivil, de no haberse surtido esta aprobación, su costo no será reconocido por la Entidad.</w:t>
      </w:r>
    </w:p>
    <w:p w:rsidR="007E622C" w:rsidRPr="006A4A47" w:rsidRDefault="007E622C" w:rsidP="007E622C">
      <w:pPr>
        <w:tabs>
          <w:tab w:val="left" w:pos="567"/>
        </w:tabs>
        <w:jc w:val="both"/>
        <w:rPr>
          <w:rFonts w:ascii="Arial" w:eastAsia="Calibri" w:hAnsi="Arial" w:cs="Arial"/>
          <w:lang w:val="es-CO" w:eastAsia="en-US"/>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La incorporación de recursos humanos, físicos o de bienes de la Interventoría estará acorde con las necesidades que vaya demandando la ejecución de las obras. Durante la ejecución del contrato, la utilización de los recursos de Interventoría será coherente con el desarrollo de la obra.</w:t>
      </w: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 xml:space="preserve">La utilización de los especialistas dependerá de las necesidades propias del contrato de obra según sus características particulares. </w:t>
      </w:r>
    </w:p>
    <w:p w:rsidR="007E622C" w:rsidRPr="006A4A47" w:rsidRDefault="007E622C" w:rsidP="007E622C">
      <w:pPr>
        <w:tabs>
          <w:tab w:val="left" w:pos="567"/>
        </w:tabs>
        <w:jc w:val="both"/>
        <w:rPr>
          <w:rFonts w:ascii="Arial" w:eastAsia="Calibri" w:hAnsi="Arial" w:cs="Arial"/>
          <w:lang w:val="es-CO" w:eastAsia="en-US"/>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 xml:space="preserve">La utilización de los recursos de Interventoría deberá programarse de acuerdo con la disponibilidad presupuestal del Contrato. </w:t>
      </w:r>
    </w:p>
    <w:p w:rsidR="007E622C" w:rsidRPr="006A4A47" w:rsidRDefault="007E622C" w:rsidP="007E622C">
      <w:pPr>
        <w:tabs>
          <w:tab w:val="left" w:pos="567"/>
        </w:tabs>
        <w:jc w:val="both"/>
        <w:rPr>
          <w:rFonts w:ascii="Arial" w:eastAsia="Calibri" w:hAnsi="Arial" w:cs="Arial"/>
          <w:lang w:val="es-CO" w:eastAsia="en-US"/>
        </w:rPr>
      </w:pPr>
    </w:p>
    <w:p w:rsidR="007E622C" w:rsidRPr="006A4A47" w:rsidRDefault="007E622C" w:rsidP="007E622C">
      <w:pPr>
        <w:tabs>
          <w:tab w:val="left" w:pos="567"/>
        </w:tabs>
        <w:jc w:val="both"/>
        <w:rPr>
          <w:rFonts w:ascii="Arial" w:eastAsia="Calibri" w:hAnsi="Arial" w:cs="Arial"/>
          <w:lang w:val="es-CO" w:eastAsia="en-US"/>
        </w:rPr>
      </w:pPr>
    </w:p>
    <w:p w:rsidR="007E622C" w:rsidRPr="006A4A47" w:rsidRDefault="007E622C" w:rsidP="007E622C">
      <w:pPr>
        <w:tabs>
          <w:tab w:val="left" w:pos="567"/>
        </w:tabs>
        <w:jc w:val="both"/>
        <w:rPr>
          <w:rFonts w:ascii="Arial" w:eastAsia="Calibri" w:hAnsi="Arial" w:cs="Arial"/>
          <w:lang w:val="es-CO" w:eastAsia="en-US"/>
        </w:rPr>
      </w:pPr>
      <w:r w:rsidRPr="006A4A47">
        <w:rPr>
          <w:rFonts w:ascii="Arial" w:eastAsia="Calibri" w:hAnsi="Arial" w:cs="Arial"/>
          <w:lang w:val="es-CO" w:eastAsia="en-US"/>
        </w:rPr>
        <w:t>Para la suscripción del acta de inicio del contrato de interventoría, se deberá contar con:</w:t>
      </w:r>
    </w:p>
    <w:p w:rsidR="007E622C" w:rsidRPr="006A4A47" w:rsidRDefault="007E622C" w:rsidP="007E622C">
      <w:pPr>
        <w:tabs>
          <w:tab w:val="left" w:pos="567"/>
        </w:tabs>
        <w:jc w:val="both"/>
        <w:rPr>
          <w:rFonts w:ascii="Arial" w:eastAsia="Calibri" w:hAnsi="Arial" w:cs="Arial"/>
          <w:color w:val="FF0000"/>
          <w:lang w:val="es-CO" w:eastAsia="en-US"/>
        </w:rPr>
      </w:pPr>
    </w:p>
    <w:p w:rsidR="007E622C" w:rsidRPr="006A4A47" w:rsidRDefault="007E622C" w:rsidP="007E622C">
      <w:pPr>
        <w:numPr>
          <w:ilvl w:val="0"/>
          <w:numId w:val="8"/>
        </w:numPr>
        <w:shd w:val="clear" w:color="auto" w:fill="FFFFFF"/>
        <w:jc w:val="both"/>
        <w:rPr>
          <w:rFonts w:ascii="Arial" w:eastAsia="Calibri" w:hAnsi="Arial" w:cs="Arial"/>
          <w:color w:val="000000"/>
          <w:lang w:val="es-CO" w:eastAsia="en-US"/>
        </w:rPr>
      </w:pPr>
      <w:r w:rsidRPr="006A4A47">
        <w:rPr>
          <w:rFonts w:ascii="Arial" w:eastAsia="Calibri" w:hAnsi="Arial" w:cs="Arial"/>
          <w:color w:val="000000"/>
          <w:lang w:val="es-CO" w:eastAsia="en-US"/>
        </w:rPr>
        <w:t>Verificación y aprobación por parte del supervisor asignado por la Aerocivil de las hojas de vida del personal evaluado en la etapa precontractual, en el evento que sea necesario la modificación de este personal, deberá contarse con la aprobación por parte de la Aerocivil a través del supervisor, siempre y cuando medien razones justificadas y la (s) nueva (s) hoja (s) de vida sea de las mismas o mejores calidades de la inicialmente evaluada.</w:t>
      </w:r>
    </w:p>
    <w:p w:rsidR="007E622C" w:rsidRPr="006A4A47" w:rsidRDefault="007E622C" w:rsidP="007E622C">
      <w:pPr>
        <w:numPr>
          <w:ilvl w:val="0"/>
          <w:numId w:val="7"/>
        </w:numPr>
        <w:shd w:val="clear" w:color="auto" w:fill="FFFFFF"/>
        <w:spacing w:before="300" w:after="300"/>
        <w:jc w:val="both"/>
        <w:rPr>
          <w:rFonts w:ascii="Arial" w:hAnsi="Arial" w:cs="Arial"/>
          <w:b/>
          <w:u w:val="single"/>
        </w:rPr>
      </w:pPr>
      <w:r w:rsidRPr="006A4A47">
        <w:rPr>
          <w:rFonts w:ascii="Arial" w:eastAsia="Calibri" w:hAnsi="Arial" w:cs="Arial"/>
          <w:color w:val="000000"/>
          <w:lang w:val="es-CO" w:eastAsia="en-US"/>
        </w:rPr>
        <w:t xml:space="preserve">Presentación por parte del contratista de interventoría al supervisor de la Aerocivil de las hojas de vida del personal no evaluado en la etapa precontractual, para que se surta la respectiva evaluación y aprobación de la Entidad, en el evento que alguna de las hojas de vida presentadas no guarde relación con lo exigido en los perfiles definidos en las especificaciones técnicas, la interventoría deberá en un término no mayor a tres (3) días hábiles presentar una nueva hoja de vida que cumpla </w:t>
      </w:r>
      <w:r w:rsidRPr="006A4A47">
        <w:rPr>
          <w:rFonts w:ascii="Arial" w:eastAsia="Calibri" w:hAnsi="Arial" w:cs="Arial"/>
          <w:color w:val="000000"/>
          <w:lang w:val="es-CO" w:eastAsia="en-US"/>
        </w:rPr>
        <w:lastRenderedPageBreak/>
        <w:t xml:space="preserve">con lo exigido, </w:t>
      </w:r>
      <w:r w:rsidRPr="006A4A47">
        <w:rPr>
          <w:rFonts w:ascii="Arial" w:eastAsia="Calibri" w:hAnsi="Arial" w:cs="Arial"/>
          <w:lang w:val="es-CO" w:eastAsia="en-US"/>
        </w:rPr>
        <w:t xml:space="preserve">so pena de incurrir en falta grave a las obligaciones, con las consecuentes sanciones contractuales. </w:t>
      </w:r>
    </w:p>
    <w:p w:rsidR="007E622C" w:rsidRPr="006A4A47" w:rsidRDefault="007E622C" w:rsidP="007E622C">
      <w:pPr>
        <w:shd w:val="clear" w:color="auto" w:fill="FFFFFF"/>
        <w:spacing w:before="300" w:after="300"/>
        <w:jc w:val="both"/>
        <w:rPr>
          <w:rFonts w:ascii="Arial" w:hAnsi="Arial" w:cs="Arial"/>
          <w:b/>
          <w:u w:val="single"/>
        </w:rPr>
      </w:pPr>
      <w:r w:rsidRPr="006A4A47">
        <w:rPr>
          <w:rFonts w:ascii="Arial" w:hAnsi="Arial" w:cs="Arial"/>
          <w:b/>
          <w:u w:val="single"/>
        </w:rPr>
        <w:t xml:space="preserve">NOTAS </w:t>
      </w:r>
    </w:p>
    <w:p w:rsidR="007E622C" w:rsidRPr="006A4A47" w:rsidRDefault="007E622C" w:rsidP="007E622C">
      <w:pPr>
        <w:shd w:val="clear" w:color="auto" w:fill="FFFFFF"/>
        <w:spacing w:before="300" w:after="300"/>
        <w:jc w:val="both"/>
        <w:rPr>
          <w:rFonts w:ascii="Arial" w:hAnsi="Arial" w:cs="Arial"/>
          <w:b/>
          <w:color w:val="FF0000"/>
          <w:u w:val="single"/>
        </w:rPr>
      </w:pPr>
      <w:r w:rsidRPr="006A4A47">
        <w:rPr>
          <w:rFonts w:ascii="Arial" w:eastAsia="Calibri" w:hAnsi="Arial" w:cs="Arial"/>
          <w:b/>
          <w:u w:val="single"/>
          <w:lang w:val="es-CO" w:eastAsia="en-US"/>
        </w:rPr>
        <w:t xml:space="preserve">Nota 1: </w:t>
      </w:r>
      <w:r w:rsidRPr="006A4A47">
        <w:rPr>
          <w:rFonts w:ascii="Arial" w:hAnsi="Arial" w:cs="Arial"/>
          <w:b/>
          <w:u w:val="single"/>
        </w:rPr>
        <w:t>Si la Entidad detecta que el equipo o el personal dispuesto es diferente al ofertado y aprobado por la Entidad, la interventoría deberá de manera inmediata desplegar las medidas correctivas para que un término no superior a tres (3) días hábiles, el equipo o personal avalado por la Aerocivil se encuentre efectivamente desarrollando las funciones o actividades requeridas,</w:t>
      </w:r>
      <w:r w:rsidRPr="006A4A47">
        <w:rPr>
          <w:rFonts w:ascii="Arial" w:hAnsi="Arial" w:cs="Arial"/>
          <w:b/>
          <w:color w:val="FF0000"/>
          <w:u w:val="single"/>
        </w:rPr>
        <w:t xml:space="preserve"> </w:t>
      </w:r>
      <w:r w:rsidRPr="006A4A47">
        <w:rPr>
          <w:rFonts w:ascii="Arial" w:eastAsia="Calibri" w:hAnsi="Arial" w:cs="Arial"/>
          <w:b/>
          <w:u w:val="single"/>
          <w:lang w:val="es-CO" w:eastAsia="en-US"/>
        </w:rPr>
        <w:t xml:space="preserve">so pena de incurrir en falta grave a las obligaciones, con las consecuentes sanciones contractuales. </w:t>
      </w:r>
      <w:r w:rsidRPr="006A4A47">
        <w:rPr>
          <w:rFonts w:ascii="Arial" w:hAnsi="Arial" w:cs="Arial"/>
          <w:b/>
          <w:u w:val="single"/>
        </w:rPr>
        <w:t>La Entidad se reserva el derecho de realizar la verificación del personal y equipos en forma aleatoria o espontanea durante la ejecución del contrato de interventoría.</w:t>
      </w:r>
    </w:p>
    <w:p w:rsidR="007E622C" w:rsidRPr="006A4A47" w:rsidRDefault="007E622C" w:rsidP="007E622C">
      <w:pPr>
        <w:shd w:val="clear" w:color="auto" w:fill="FFFFFF"/>
        <w:spacing w:before="300" w:after="300"/>
        <w:jc w:val="both"/>
        <w:rPr>
          <w:rFonts w:ascii="Arial" w:hAnsi="Arial" w:cs="Arial"/>
          <w:b/>
          <w:u w:val="single"/>
        </w:rPr>
      </w:pPr>
      <w:r w:rsidRPr="006A4A47">
        <w:rPr>
          <w:rFonts w:ascii="Arial" w:hAnsi="Arial" w:cs="Arial"/>
          <w:b/>
          <w:u w:val="single"/>
        </w:rPr>
        <w:t>Nota 2: El interventor se obliga a cancelar al personal ofrecido en su oferta y usado en la ejecución del proyecto, el salario y prestaciones sociales</w:t>
      </w:r>
      <w:r w:rsidRPr="006A4A47">
        <w:rPr>
          <w:rFonts w:ascii="Arial" w:hAnsi="Arial" w:cs="Arial"/>
          <w:u w:val="single"/>
        </w:rPr>
        <w:t xml:space="preserve"> </w:t>
      </w:r>
      <w:r w:rsidRPr="006A4A47">
        <w:rPr>
          <w:rFonts w:ascii="Arial" w:hAnsi="Arial" w:cs="Arial"/>
          <w:b/>
          <w:u w:val="single"/>
        </w:rPr>
        <w:t>estipuladas en la normatividad vigente, así como pagar los aportes sistema de seguridad social integral con base en dicho salario, conforme a los valores de la oferta presentada y deberá mantener indemne a la Aerocivil de cualquier acción o reclamación por este concepto, teniendo en cuenta que no se genera ningún tipo de vínculo contractual o laboral entre el personal de interventoría y la Aerocivil.</w:t>
      </w:r>
    </w:p>
    <w:p w:rsidR="007E622C" w:rsidRPr="006A4A47" w:rsidRDefault="007E622C" w:rsidP="007E622C">
      <w:pPr>
        <w:shd w:val="clear" w:color="auto" w:fill="FFFFFF"/>
        <w:jc w:val="both"/>
        <w:rPr>
          <w:rFonts w:ascii="Arial" w:eastAsia="Calibri" w:hAnsi="Arial" w:cs="Arial"/>
          <w:b/>
          <w:u w:val="single"/>
          <w:lang w:val="es-CO" w:eastAsia="en-US"/>
        </w:rPr>
      </w:pPr>
      <w:r w:rsidRPr="006A4A47">
        <w:rPr>
          <w:rFonts w:ascii="Arial" w:eastAsia="Calibri" w:hAnsi="Arial" w:cs="Arial"/>
          <w:b/>
          <w:u w:val="single"/>
          <w:lang w:val="es-CO" w:eastAsia="en-US"/>
        </w:rPr>
        <w:t>Nota 3: La incorporación del personal para la ejecución del contrato de interventoría, así como la correspondiente dedicación de los mismos se definirá de acuerdo con las necesidades del proyecto, previa autorización del respectivo supervisor de la Aerocivil, para lo cual se revisará el reconocimiento de sueldos de manera proporcional al tiempo y porcentaje de dedicación definido para la vigilancia del contrato de obra.</w:t>
      </w:r>
    </w:p>
    <w:p w:rsidR="007E622C" w:rsidRPr="006A4A47" w:rsidRDefault="007E622C" w:rsidP="007E622C">
      <w:pPr>
        <w:shd w:val="clear" w:color="auto" w:fill="FFFFFF"/>
        <w:jc w:val="both"/>
        <w:rPr>
          <w:rFonts w:ascii="Arial" w:eastAsia="Calibri" w:hAnsi="Arial" w:cs="Arial"/>
          <w:b/>
          <w:u w:val="single"/>
          <w:lang w:val="es-CO" w:eastAsia="en-US"/>
        </w:rPr>
      </w:pPr>
    </w:p>
    <w:p w:rsidR="007E622C" w:rsidRPr="006A4A47" w:rsidRDefault="007E622C" w:rsidP="007E622C">
      <w:pPr>
        <w:shd w:val="clear" w:color="auto" w:fill="FFFFFF"/>
        <w:jc w:val="both"/>
        <w:rPr>
          <w:rFonts w:ascii="Arial" w:eastAsia="Calibri" w:hAnsi="Arial" w:cs="Arial"/>
          <w:b/>
          <w:u w:val="single"/>
          <w:lang w:val="es-CO" w:eastAsia="en-US"/>
        </w:rPr>
      </w:pPr>
    </w:p>
    <w:p w:rsidR="007E622C" w:rsidRPr="006A4A47" w:rsidRDefault="007E622C" w:rsidP="007E622C">
      <w:pPr>
        <w:shd w:val="clear" w:color="auto" w:fill="FFFFFF"/>
        <w:jc w:val="both"/>
        <w:rPr>
          <w:rFonts w:ascii="Arial" w:eastAsia="Calibri" w:hAnsi="Arial" w:cs="Arial"/>
          <w:b/>
          <w:u w:val="single"/>
          <w:lang w:val="es-CO" w:eastAsia="en-US"/>
        </w:rPr>
      </w:pPr>
      <w:bookmarkStart w:id="69" w:name="_Hlk508222729"/>
      <w:r w:rsidRPr="006A4A47">
        <w:rPr>
          <w:rFonts w:ascii="Arial" w:eastAsia="Calibri" w:hAnsi="Arial" w:cs="Arial"/>
          <w:b/>
          <w:u w:val="single"/>
          <w:lang w:val="es-CO" w:eastAsia="en-US"/>
        </w:rPr>
        <w:t xml:space="preserve">Nota 4: </w:t>
      </w:r>
      <w:bookmarkEnd w:id="69"/>
      <w:r w:rsidRPr="006A4A47">
        <w:rPr>
          <w:rFonts w:ascii="Arial" w:eastAsia="Calibri" w:hAnsi="Arial" w:cs="Arial"/>
          <w:b/>
          <w:u w:val="single"/>
          <w:lang w:val="es-CO" w:eastAsia="en-US"/>
        </w:rPr>
        <w:t>En el evento en que, en la ejecución del contrato de obra, la Aerocivil determine la necesidad de modificar el personal en cuanto a perfil o cantidad, le comunicara a la interventoría para que esta presente la respectiva propuesta en los términos y condiciones definidas por la Entidad.</w:t>
      </w:r>
    </w:p>
    <w:p w:rsidR="007E622C" w:rsidRPr="006A4A47" w:rsidRDefault="007E622C" w:rsidP="007E622C">
      <w:pPr>
        <w:shd w:val="clear" w:color="auto" w:fill="FFFFFF"/>
        <w:jc w:val="both"/>
        <w:rPr>
          <w:rFonts w:ascii="Arial" w:eastAsia="Calibri" w:hAnsi="Arial" w:cs="Arial"/>
          <w:b/>
          <w:u w:val="single"/>
          <w:lang w:val="es-CO" w:eastAsia="en-US"/>
        </w:rPr>
      </w:pPr>
    </w:p>
    <w:p w:rsidR="007E622C" w:rsidRPr="006A4A47" w:rsidRDefault="007E622C" w:rsidP="007E622C">
      <w:pPr>
        <w:pStyle w:val="Ttulo1"/>
        <w:numPr>
          <w:ilvl w:val="0"/>
          <w:numId w:val="16"/>
        </w:numPr>
        <w:spacing w:before="0" w:after="0"/>
        <w:rPr>
          <w:rFonts w:cs="Arial"/>
          <w:bCs w:val="0"/>
          <w:kern w:val="0"/>
          <w:sz w:val="20"/>
          <w:szCs w:val="20"/>
        </w:rPr>
      </w:pPr>
      <w:r w:rsidRPr="006A4A47">
        <w:rPr>
          <w:rFonts w:cs="Arial"/>
          <w:bCs w:val="0"/>
          <w:kern w:val="0"/>
          <w:sz w:val="20"/>
          <w:szCs w:val="20"/>
        </w:rPr>
        <w:t xml:space="preserve"> </w:t>
      </w:r>
      <w:bookmarkStart w:id="70" w:name="_Toc528365647"/>
      <w:r w:rsidRPr="006A4A47">
        <w:rPr>
          <w:rFonts w:cs="Arial"/>
          <w:bCs w:val="0"/>
          <w:kern w:val="0"/>
          <w:sz w:val="20"/>
          <w:szCs w:val="20"/>
        </w:rPr>
        <w:t>SEGURIDAD AEROPORTUARIA</w:t>
      </w:r>
      <w:bookmarkEnd w:id="70"/>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La seguridad aeroportuaria es el conjunto de medidas de control de carácter obligatorio que están obligados a cumplir todos los usuarios de los aeropuertos públicos del país, y están establecidas en los Reglamentos Aeronáuticos de Colombia RAC. Y por lo tanto de aplicación tanto para el contratista de Obra y de Interventoría. </w:t>
      </w:r>
    </w:p>
    <w:p w:rsidR="007E622C" w:rsidRPr="006A4A47" w:rsidRDefault="007E622C" w:rsidP="007E622C">
      <w:pPr>
        <w:tabs>
          <w:tab w:val="left" w:pos="567"/>
        </w:tabs>
        <w:spacing w:line="276" w:lineRule="auto"/>
        <w:jc w:val="both"/>
        <w:rPr>
          <w:rFonts w:ascii="Arial" w:hAnsi="Arial" w:cs="Arial"/>
        </w:rPr>
      </w:pPr>
      <w:r w:rsidRPr="006A4A47">
        <w:rPr>
          <w:rFonts w:ascii="Arial" w:hAnsi="Arial" w:cs="Arial"/>
        </w:rPr>
        <w:t>La seguridad aeroportuaria está bajo la responsabilidad del operador aeroportuario o el Administrador del Aeropuerto, según aplique, Quien hará cumplir las normas contenidas en el Programa Nacional de Seguridad Aeroportuaria y en el Plan de Seguridad de aeropuertos.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Para lo cual tanto Contratista como Interventoría deberán armonizar sus actividades, procedimientos y recursos con la normatividad y exigencias aplicables durante la intervención en el aeropuerto objeto de intervención.</w:t>
      </w:r>
    </w:p>
    <w:p w:rsidR="007E622C" w:rsidRPr="0038352A" w:rsidRDefault="007E622C" w:rsidP="007E622C">
      <w:pPr>
        <w:pStyle w:val="Ttulo2"/>
        <w:numPr>
          <w:ilvl w:val="1"/>
          <w:numId w:val="16"/>
        </w:numPr>
        <w:spacing w:before="0" w:after="0"/>
        <w:jc w:val="both"/>
        <w:rPr>
          <w:rFonts w:cs="Arial"/>
          <w:i w:val="0"/>
          <w:sz w:val="20"/>
          <w:szCs w:val="20"/>
          <w:u w:val="single"/>
        </w:rPr>
      </w:pPr>
      <w:bookmarkStart w:id="71" w:name="_Toc528365648"/>
      <w:r w:rsidRPr="0038352A">
        <w:rPr>
          <w:rFonts w:cs="Arial"/>
          <w:i w:val="0"/>
          <w:sz w:val="20"/>
          <w:szCs w:val="20"/>
          <w:u w:val="single"/>
        </w:rPr>
        <w:t>Operaciones</w:t>
      </w:r>
      <w:bookmarkEnd w:id="71"/>
      <w:r w:rsidRPr="0038352A">
        <w:rPr>
          <w:rFonts w:cs="Arial"/>
          <w:i w:val="0"/>
          <w:sz w:val="20"/>
          <w:szCs w:val="20"/>
          <w:u w:val="single"/>
        </w:rPr>
        <w:t xml:space="preserve"> </w:t>
      </w:r>
    </w:p>
    <w:p w:rsidR="007E622C" w:rsidRPr="006A4A47" w:rsidRDefault="007E622C" w:rsidP="007E622C">
      <w:pPr>
        <w:rPr>
          <w:rFonts w:ascii="Arial" w:hAnsi="Arial" w:cs="Arial"/>
        </w:rPr>
      </w:pPr>
    </w:p>
    <w:p w:rsidR="007E622C" w:rsidRPr="006A4A47" w:rsidRDefault="007E622C" w:rsidP="007E622C">
      <w:pPr>
        <w:pStyle w:val="Ttulo2"/>
        <w:numPr>
          <w:ilvl w:val="1"/>
          <w:numId w:val="16"/>
        </w:numPr>
        <w:spacing w:before="0" w:after="0"/>
        <w:jc w:val="both"/>
        <w:rPr>
          <w:rFonts w:cs="Arial"/>
          <w:bCs w:val="0"/>
          <w:i w:val="0"/>
          <w:iCs w:val="0"/>
          <w:sz w:val="20"/>
          <w:szCs w:val="20"/>
        </w:rPr>
      </w:pPr>
      <w:bookmarkStart w:id="72" w:name="_Toc528365649"/>
      <w:r w:rsidRPr="006A4A47">
        <w:rPr>
          <w:rFonts w:cs="Arial"/>
          <w:bCs w:val="0"/>
          <w:i w:val="0"/>
          <w:iCs w:val="0"/>
          <w:sz w:val="20"/>
          <w:szCs w:val="20"/>
        </w:rPr>
        <w:lastRenderedPageBreak/>
        <w:t>Entrada a las áreas restringidas del aeropuerto.</w:t>
      </w:r>
      <w:bookmarkEnd w:id="72"/>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interventoría deberá verificar que el contratista de obra tramite y obtenga la autorización para el ingreso a las áreas restringidas, entre las cuales se encuentran las pistas, calles de rodaje, plataformas y demás áreas de movimiento de aeronaves, esta solicitud deberá ser realizada por el contratista de obra, para el personal y los vehículos requeridos para la realización de la obra con el operador o Administrador aeroportuario.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anterior trámite también aplica para la interventoría, quien deberá informar directamente a la Aerocivil de su obtención.</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Interventoría, el contratista, su personal y sus vehículos cumplirán con los procedimientos de requisa e inspección realizados en los sitios de ingreso autorizados por el operador o Administrador aeroportuario.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 interventoría será responsable por los daños o perjuicios ocasionados por las acciones, omisiones o faltas realizadas por sus empleados.</w:t>
      </w:r>
    </w:p>
    <w:p w:rsidR="007E622C" w:rsidRPr="006A4A47" w:rsidRDefault="007E622C" w:rsidP="007E622C">
      <w:pPr>
        <w:pStyle w:val="Ttulo2"/>
        <w:numPr>
          <w:ilvl w:val="1"/>
          <w:numId w:val="16"/>
        </w:numPr>
        <w:spacing w:before="0" w:after="0"/>
        <w:jc w:val="both"/>
        <w:rPr>
          <w:rFonts w:cs="Arial"/>
          <w:bCs w:val="0"/>
          <w:i w:val="0"/>
          <w:iCs w:val="0"/>
          <w:sz w:val="20"/>
          <w:szCs w:val="20"/>
        </w:rPr>
      </w:pPr>
      <w:bookmarkStart w:id="73" w:name="_Toc528365650"/>
      <w:r w:rsidRPr="006A4A47">
        <w:rPr>
          <w:rFonts w:cs="Arial"/>
          <w:bCs w:val="0"/>
          <w:i w:val="0"/>
          <w:iCs w:val="0"/>
          <w:sz w:val="20"/>
          <w:szCs w:val="20"/>
        </w:rPr>
        <w:t>Manual de operaciones aeroportuarias.</w:t>
      </w:r>
      <w:bookmarkEnd w:id="73"/>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Todos los vehículos que ingrese la Interventoría para la supervisión y el Contratista para la ejecución de la obra a las áreas restringidas de los aeropuertos deberán cumplir con las disposiciones establecidas en el Manual de Operaciones Aeroportuarias establecido a través de la Resolución 02076 de 1997 o manual de aeródromo.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 xml:space="preserve">Si los vehículos necesarios para el desarrollo de la obra e interventoría o sus conductores no cumplen con las normas del Manual de Operaciones Aeroportuarias, no podrán ingresar a las áreas restringidas. </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Si ya lo han hecho, serán retirados hasta tanto no se cumplan los requerimientos establecidos, sin perjuicio de las sanciones a que haya lugar.</w:t>
      </w:r>
    </w:p>
    <w:p w:rsidR="007E622C" w:rsidRPr="006A4A47" w:rsidRDefault="007E622C" w:rsidP="007E622C">
      <w:pPr>
        <w:pStyle w:val="Ttulo2"/>
        <w:numPr>
          <w:ilvl w:val="1"/>
          <w:numId w:val="16"/>
        </w:numPr>
        <w:spacing w:before="0" w:after="0"/>
        <w:jc w:val="both"/>
        <w:rPr>
          <w:rFonts w:cs="Arial"/>
          <w:bCs w:val="0"/>
          <w:i w:val="0"/>
          <w:iCs w:val="0"/>
          <w:sz w:val="20"/>
          <w:szCs w:val="20"/>
        </w:rPr>
      </w:pPr>
      <w:bookmarkStart w:id="74" w:name="_Toc528365651"/>
      <w:r w:rsidRPr="006A4A47">
        <w:rPr>
          <w:rFonts w:cs="Arial"/>
          <w:bCs w:val="0"/>
          <w:i w:val="0"/>
          <w:iCs w:val="0"/>
          <w:sz w:val="20"/>
          <w:szCs w:val="20"/>
        </w:rPr>
        <w:t>Vehículos Motorizados.</w:t>
      </w:r>
      <w:bookmarkEnd w:id="74"/>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Todo el tráfico vehicular debe parar frente a todas las áreas activas de movimiento de aeronaves; tampoco puede entrar a estos lugares sin autorización de la Torre de Control o quien haga sus veces.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Si se desea identificar claramente los vehículos con propósitos de hacer un control ya sea por iniciales o por números, entonces el símbolo de identificación debe ser de veinte (20) centímetros mínimos, y debe tener un color fácil de leer. Los símbolos pueden ser aplicados por medio de cinta o pintura soluble en agua.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vehículos motorizados y el equipo trabajando dentro del Área de Operaciones y en las vías vehiculares del Aeropuerto no deben sobrepasar una velocidad de 20 kilómetros por hora.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Las aeronaves tienen prioridad sobre todos los vehículos motorizados y sobre el equipo.</w:t>
      </w:r>
    </w:p>
    <w:p w:rsidR="007E622C" w:rsidRPr="006A4A47" w:rsidRDefault="007E622C" w:rsidP="007E622C">
      <w:pPr>
        <w:pStyle w:val="Ttulo2"/>
        <w:numPr>
          <w:ilvl w:val="1"/>
          <w:numId w:val="16"/>
        </w:numPr>
        <w:spacing w:before="0" w:after="0"/>
        <w:jc w:val="both"/>
        <w:rPr>
          <w:rFonts w:cs="Arial"/>
          <w:bCs w:val="0"/>
          <w:i w:val="0"/>
          <w:iCs w:val="0"/>
          <w:sz w:val="20"/>
          <w:szCs w:val="20"/>
        </w:rPr>
      </w:pPr>
      <w:bookmarkStart w:id="75" w:name="_Toc528365652"/>
      <w:r w:rsidRPr="006A4A47">
        <w:rPr>
          <w:rFonts w:cs="Arial"/>
          <w:bCs w:val="0"/>
          <w:i w:val="0"/>
          <w:iCs w:val="0"/>
          <w:sz w:val="20"/>
          <w:szCs w:val="20"/>
        </w:rPr>
        <w:lastRenderedPageBreak/>
        <w:t>Autorización de ingreso y puestos de control.</w:t>
      </w:r>
      <w:bookmarkEnd w:id="75"/>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Toda persona o vehículo que pretenda ingresar a las áreas restringidas debe contar con el correspondiente permiso expedido por el Administrador Aeroportuario.</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Desde el momento del ingreso y durante la permanencia en las áreas restringidas, las personas y vehículos exhibirán los permisos en un lugar visible conforme lo establece el Programa Nacional de Seguridad Aeroportuaria y el Manual de Operaciones Aeroportuarias.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Las personas y vehículos sólo podrán ingresar o transitar por las áreas autorizadas en el correspondiente permiso. Si ingresan a un área distinta serán sancionados de acuerdo a lo estipulado en las normas de seguridad aeroportuaria.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costos de los permisos serán asumidos por el contratista.</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Los permisos serán devueltos por el contratista a la finalización de la obra o cuando el empleado sea retirado del servicio. El contratista responderá por el mal uso que sus empleados den a los permisos.</w:t>
      </w:r>
    </w:p>
    <w:p w:rsidR="007E622C" w:rsidRPr="006A4A47" w:rsidRDefault="007E622C" w:rsidP="007E622C">
      <w:pPr>
        <w:pStyle w:val="Ttulo1"/>
        <w:numPr>
          <w:ilvl w:val="0"/>
          <w:numId w:val="16"/>
        </w:numPr>
        <w:spacing w:before="0" w:after="0"/>
        <w:rPr>
          <w:rFonts w:cs="Arial"/>
          <w:bCs w:val="0"/>
          <w:kern w:val="0"/>
          <w:sz w:val="20"/>
          <w:szCs w:val="20"/>
        </w:rPr>
      </w:pPr>
      <w:r w:rsidRPr="006A4A47">
        <w:rPr>
          <w:rFonts w:cs="Arial"/>
          <w:bCs w:val="0"/>
          <w:kern w:val="0"/>
          <w:sz w:val="20"/>
          <w:szCs w:val="20"/>
        </w:rPr>
        <w:t xml:space="preserve"> </w:t>
      </w:r>
      <w:bookmarkStart w:id="76" w:name="_Toc528365653"/>
      <w:r w:rsidRPr="006A4A47">
        <w:rPr>
          <w:rFonts w:cs="Arial"/>
          <w:bCs w:val="0"/>
          <w:kern w:val="0"/>
          <w:sz w:val="20"/>
          <w:szCs w:val="20"/>
        </w:rPr>
        <w:t>PAGO DE LA INTERVENTORIA.</w:t>
      </w:r>
      <w:bookmarkEnd w:id="76"/>
    </w:p>
    <w:p w:rsidR="007E622C" w:rsidRPr="006A4A47" w:rsidRDefault="007E622C" w:rsidP="007E622C">
      <w:pPr>
        <w:autoSpaceDE w:val="0"/>
        <w:autoSpaceDN w:val="0"/>
        <w:adjustRightInd w:val="0"/>
        <w:jc w:val="both"/>
        <w:rPr>
          <w:rFonts w:ascii="Arial" w:eastAsia="Arial Unicode MS" w:hAnsi="Arial" w:cs="Arial"/>
          <w:lang w:val="es-ES_tradnl" w:eastAsia="x-none"/>
        </w:rPr>
      </w:pPr>
    </w:p>
    <w:p w:rsidR="007E622C" w:rsidRPr="00115EFF" w:rsidRDefault="007E622C" w:rsidP="007E622C">
      <w:pPr>
        <w:autoSpaceDE w:val="0"/>
        <w:autoSpaceDN w:val="0"/>
        <w:adjustRightInd w:val="0"/>
        <w:jc w:val="both"/>
        <w:rPr>
          <w:rFonts w:ascii="Arial" w:eastAsia="Arial Unicode MS" w:hAnsi="Arial" w:cs="Arial"/>
          <w:lang w:val="es-ES_tradnl" w:eastAsia="x-none"/>
        </w:rPr>
      </w:pPr>
      <w:r w:rsidRPr="00115EFF">
        <w:rPr>
          <w:rFonts w:ascii="Arial" w:eastAsia="Arial Unicode MS" w:hAnsi="Arial" w:cs="Arial"/>
          <w:lang w:val="es-ES_tradnl" w:eastAsia="x-none"/>
        </w:rPr>
        <w:t>Durante la ejecución del contrato la AEROCIVIL pagará el 100% del valor del contrato así:</w:t>
      </w:r>
    </w:p>
    <w:p w:rsidR="007E622C" w:rsidRPr="00115EFF" w:rsidRDefault="007E622C" w:rsidP="007E622C">
      <w:pPr>
        <w:tabs>
          <w:tab w:val="left" w:pos="-142"/>
        </w:tabs>
        <w:autoSpaceDE w:val="0"/>
        <w:autoSpaceDN w:val="0"/>
        <w:adjustRightInd w:val="0"/>
        <w:ind w:left="720"/>
        <w:contextualSpacing/>
        <w:jc w:val="both"/>
        <w:rPr>
          <w:rFonts w:ascii="Arial" w:eastAsia="Arial Unicode MS" w:hAnsi="Arial" w:cs="Arial"/>
          <w:bCs/>
        </w:rPr>
      </w:pPr>
    </w:p>
    <w:p w:rsidR="007E622C" w:rsidRPr="00115EFF" w:rsidRDefault="007E622C" w:rsidP="007E622C">
      <w:pPr>
        <w:autoSpaceDE w:val="0"/>
        <w:autoSpaceDN w:val="0"/>
        <w:adjustRightInd w:val="0"/>
        <w:jc w:val="both"/>
        <w:rPr>
          <w:rFonts w:ascii="Arial" w:eastAsia="Arial Unicode MS" w:hAnsi="Arial" w:cs="Arial"/>
          <w:bCs/>
        </w:rPr>
      </w:pPr>
      <w:r w:rsidRPr="00115EFF">
        <w:rPr>
          <w:rFonts w:ascii="Arial" w:eastAsia="Arial Unicode MS" w:hAnsi="Arial" w:cs="Arial"/>
          <w:bCs/>
        </w:rPr>
        <w:t xml:space="preserve">Los pagos se realizarán según lo programado por el Interventor y aprobado por la Aeronáutica Civil, en el cuadro de cargas del mes correspondiente. </w:t>
      </w:r>
    </w:p>
    <w:p w:rsidR="007E622C" w:rsidRPr="00115EFF" w:rsidRDefault="007E622C" w:rsidP="007E622C">
      <w:pPr>
        <w:tabs>
          <w:tab w:val="left" w:pos="-720"/>
        </w:tabs>
        <w:suppressAutoHyphens/>
        <w:jc w:val="both"/>
        <w:rPr>
          <w:rFonts w:ascii="Arial" w:eastAsia="Arial Unicode MS" w:hAnsi="Arial" w:cs="Arial"/>
          <w:b/>
          <w:bCs/>
          <w:spacing w:val="-3"/>
        </w:rPr>
      </w:pPr>
    </w:p>
    <w:p w:rsidR="007E622C" w:rsidRPr="00115EFF" w:rsidRDefault="007E622C" w:rsidP="007E622C">
      <w:pPr>
        <w:tabs>
          <w:tab w:val="left" w:pos="-142"/>
        </w:tabs>
        <w:autoSpaceDE w:val="0"/>
        <w:autoSpaceDN w:val="0"/>
        <w:adjustRightInd w:val="0"/>
        <w:jc w:val="both"/>
        <w:rPr>
          <w:rFonts w:ascii="Arial" w:hAnsi="Arial" w:cs="Arial"/>
          <w:lang w:val="es-CO"/>
        </w:rPr>
      </w:pPr>
      <w:r w:rsidRPr="00115EFF">
        <w:rPr>
          <w:rFonts w:ascii="Arial" w:hAnsi="Arial" w:cs="Arial"/>
          <w:lang w:val="es-CO"/>
        </w:rPr>
        <w:t>El pago de la plantilla mensual de INTERVENTORÍA se realizará mediante el reconocimiento de un porcentaje base y un porcentaje variable del acta, evaluados mediante el Plan de Cargas correspondiente al mes y el avance físico ejecutado de las obras, así:</w:t>
      </w:r>
    </w:p>
    <w:p w:rsidR="007E622C" w:rsidRPr="00115EFF" w:rsidRDefault="007E622C" w:rsidP="007E622C">
      <w:pPr>
        <w:tabs>
          <w:tab w:val="left" w:pos="-142"/>
        </w:tabs>
        <w:autoSpaceDE w:val="0"/>
        <w:autoSpaceDN w:val="0"/>
        <w:adjustRightInd w:val="0"/>
        <w:jc w:val="both"/>
        <w:rPr>
          <w:rFonts w:ascii="Arial" w:hAnsi="Arial" w:cs="Arial"/>
          <w:lang w:val="es-CO"/>
        </w:rPr>
      </w:pPr>
    </w:p>
    <w:p w:rsidR="007E622C" w:rsidRPr="00115EFF" w:rsidRDefault="007E622C" w:rsidP="007E622C">
      <w:pPr>
        <w:numPr>
          <w:ilvl w:val="0"/>
          <w:numId w:val="26"/>
        </w:numPr>
        <w:tabs>
          <w:tab w:val="left" w:pos="-142"/>
        </w:tabs>
        <w:autoSpaceDE w:val="0"/>
        <w:autoSpaceDN w:val="0"/>
        <w:adjustRightInd w:val="0"/>
        <w:ind w:left="284" w:right="51" w:hanging="284"/>
        <w:jc w:val="both"/>
        <w:rPr>
          <w:rFonts w:ascii="Arial" w:hAnsi="Arial" w:cs="Arial"/>
          <w:lang w:val="es-CO"/>
        </w:rPr>
      </w:pPr>
      <w:r w:rsidRPr="00115EFF">
        <w:rPr>
          <w:rFonts w:ascii="Arial" w:hAnsi="Arial" w:cs="Arial"/>
          <w:lang w:val="es-CO"/>
        </w:rPr>
        <w:t xml:space="preserve">Pago básico de hasta el cuarenta (40%) del valor mensual de la interventoría (valor del contrato / plazo del contrato), que corresponderá al personal mínimo y otros costos directos aprobados en el plan de cargas, efectivamente empleados en la ejecución de los trabajos para el cumplimiento de las actividades de interventoría programadas, previa aprobación del Supervisor del contrato de Interventoría </w:t>
      </w: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tabs>
          <w:tab w:val="left" w:pos="-142"/>
        </w:tabs>
        <w:autoSpaceDE w:val="0"/>
        <w:autoSpaceDN w:val="0"/>
        <w:adjustRightInd w:val="0"/>
        <w:ind w:left="284"/>
        <w:jc w:val="both"/>
        <w:rPr>
          <w:rFonts w:ascii="Arial" w:hAnsi="Arial" w:cs="Arial"/>
          <w:lang w:val="es-CO"/>
        </w:rPr>
      </w:pPr>
      <w:r w:rsidRPr="00115EFF">
        <w:rPr>
          <w:rFonts w:ascii="Arial" w:hAnsi="Arial" w:cs="Arial"/>
          <w:lang w:val="es-CO"/>
        </w:rPr>
        <w:t xml:space="preserve">Para la determinación de dicho porcentaje se revisará mensualmente con el supervisor del contrato de Interventoría, el Plan de Cargas aprobado para el contrato, y se verificará y validará contra entrega del Informe Mensual de Interventoría. </w:t>
      </w: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tabs>
          <w:tab w:val="left" w:pos="-142"/>
        </w:tabs>
        <w:autoSpaceDE w:val="0"/>
        <w:autoSpaceDN w:val="0"/>
        <w:adjustRightInd w:val="0"/>
        <w:ind w:left="284"/>
        <w:jc w:val="both"/>
        <w:rPr>
          <w:rFonts w:ascii="Arial" w:hAnsi="Arial" w:cs="Arial"/>
          <w:lang w:val="es-CO"/>
        </w:rPr>
      </w:pPr>
      <w:r w:rsidRPr="00115EFF">
        <w:rPr>
          <w:rFonts w:ascii="Arial" w:hAnsi="Arial" w:cs="Arial"/>
          <w:b/>
          <w:lang w:val="es-CO"/>
        </w:rPr>
        <w:t>Nota 1:</w:t>
      </w:r>
      <w:r w:rsidRPr="00115EFF">
        <w:rPr>
          <w:rFonts w:ascii="Arial" w:hAnsi="Arial" w:cs="Arial"/>
          <w:lang w:val="es-CO"/>
        </w:rPr>
        <w:t xml:space="preserve"> En cada pago básico mensual, se debe amortizar como mínimo el porcentaje proporcional del valor entregado como anticipo, hasta cubrir la totalidad de este.</w:t>
      </w: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tabs>
          <w:tab w:val="left" w:pos="-142"/>
        </w:tabs>
        <w:autoSpaceDE w:val="0"/>
        <w:autoSpaceDN w:val="0"/>
        <w:adjustRightInd w:val="0"/>
        <w:ind w:left="284"/>
        <w:jc w:val="both"/>
        <w:rPr>
          <w:rFonts w:ascii="Arial" w:hAnsi="Arial" w:cs="Arial"/>
          <w:lang w:val="es-CO"/>
        </w:rPr>
      </w:pPr>
      <w:r w:rsidRPr="00115EFF">
        <w:rPr>
          <w:rFonts w:ascii="Arial" w:hAnsi="Arial" w:cs="Arial"/>
          <w:b/>
          <w:lang w:val="es-CO"/>
        </w:rPr>
        <w:t>Nota</w:t>
      </w:r>
      <w:r w:rsidRPr="00115EFF">
        <w:rPr>
          <w:rFonts w:ascii="Arial" w:hAnsi="Arial" w:cs="Arial"/>
          <w:lang w:val="es-CO"/>
        </w:rPr>
        <w:t xml:space="preserve"> </w:t>
      </w:r>
      <w:r w:rsidRPr="00115EFF">
        <w:rPr>
          <w:rFonts w:ascii="Arial" w:hAnsi="Arial" w:cs="Arial"/>
          <w:b/>
          <w:lang w:val="es-CO"/>
        </w:rPr>
        <w:t>2</w:t>
      </w:r>
      <w:r w:rsidRPr="00115EFF">
        <w:rPr>
          <w:rFonts w:ascii="Arial" w:hAnsi="Arial" w:cs="Arial"/>
          <w:lang w:val="es-CO"/>
        </w:rPr>
        <w:t>: El contratista podrá amortizar mayor porcentaje de anticipo en cada factura.</w:t>
      </w: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tabs>
          <w:tab w:val="left" w:pos="-142"/>
        </w:tabs>
        <w:autoSpaceDE w:val="0"/>
        <w:autoSpaceDN w:val="0"/>
        <w:adjustRightInd w:val="0"/>
        <w:ind w:left="284"/>
        <w:jc w:val="both"/>
        <w:rPr>
          <w:rFonts w:ascii="Arial" w:hAnsi="Arial" w:cs="Arial"/>
          <w:lang w:val="es-CO"/>
        </w:rPr>
      </w:pPr>
      <w:r w:rsidRPr="00115EFF">
        <w:rPr>
          <w:rFonts w:ascii="Arial" w:hAnsi="Arial" w:cs="Arial"/>
          <w:b/>
          <w:lang w:val="es-CO"/>
        </w:rPr>
        <w:t>Nota</w:t>
      </w:r>
      <w:r w:rsidRPr="00115EFF">
        <w:rPr>
          <w:rFonts w:ascii="Arial" w:hAnsi="Arial" w:cs="Arial"/>
          <w:lang w:val="es-CO"/>
        </w:rPr>
        <w:t xml:space="preserve"> </w:t>
      </w:r>
      <w:r w:rsidRPr="00115EFF">
        <w:rPr>
          <w:rFonts w:ascii="Arial" w:hAnsi="Arial" w:cs="Arial"/>
          <w:b/>
          <w:lang w:val="es-CO"/>
        </w:rPr>
        <w:t>3</w:t>
      </w:r>
      <w:r w:rsidRPr="00115EFF">
        <w:rPr>
          <w:rFonts w:ascii="Arial" w:hAnsi="Arial" w:cs="Arial"/>
          <w:lang w:val="es-CO"/>
        </w:rPr>
        <w:t>: En la penúltima factura debe estar amortizado la totalidad del valor del anticipo.</w:t>
      </w: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tabs>
          <w:tab w:val="left" w:pos="-142"/>
        </w:tabs>
        <w:autoSpaceDE w:val="0"/>
        <w:autoSpaceDN w:val="0"/>
        <w:adjustRightInd w:val="0"/>
        <w:ind w:left="284"/>
        <w:jc w:val="both"/>
        <w:rPr>
          <w:rFonts w:ascii="Arial" w:hAnsi="Arial" w:cs="Arial"/>
          <w:lang w:val="es-CO"/>
        </w:rPr>
      </w:pPr>
    </w:p>
    <w:p w:rsidR="007E622C" w:rsidRPr="00115EFF" w:rsidRDefault="007E622C" w:rsidP="007E622C">
      <w:pPr>
        <w:numPr>
          <w:ilvl w:val="0"/>
          <w:numId w:val="26"/>
        </w:numPr>
        <w:tabs>
          <w:tab w:val="left" w:pos="-142"/>
        </w:tabs>
        <w:autoSpaceDE w:val="0"/>
        <w:autoSpaceDN w:val="0"/>
        <w:adjustRightInd w:val="0"/>
        <w:ind w:left="284" w:right="51" w:hanging="284"/>
        <w:jc w:val="both"/>
        <w:rPr>
          <w:rFonts w:ascii="Arial" w:hAnsi="Arial" w:cs="Arial"/>
          <w:lang w:val="es-CO"/>
        </w:rPr>
      </w:pPr>
      <w:r w:rsidRPr="00115EFF">
        <w:rPr>
          <w:rFonts w:ascii="Arial" w:hAnsi="Arial" w:cs="Arial"/>
          <w:lang w:val="es-CO"/>
        </w:rPr>
        <w:lastRenderedPageBreak/>
        <w:t>Pago del sesenta (60%) del valor total mensual del acta de acuerdo con el avance físico ejecutado de las obras registrado en las actas de corte e informes mensual de obra aprobados por la Interventoría, de conformidad con la siguiente formulación:</w:t>
      </w:r>
    </w:p>
    <w:p w:rsidR="007E622C" w:rsidRPr="00115EFF" w:rsidRDefault="007E622C" w:rsidP="007E622C">
      <w:pPr>
        <w:tabs>
          <w:tab w:val="left" w:pos="-142"/>
        </w:tabs>
        <w:autoSpaceDE w:val="0"/>
        <w:autoSpaceDN w:val="0"/>
        <w:adjustRightInd w:val="0"/>
        <w:ind w:left="142"/>
        <w:jc w:val="both"/>
        <w:rPr>
          <w:rFonts w:ascii="Arial" w:hAnsi="Arial" w:cs="Arial"/>
          <w:lang w:val="es-CO"/>
        </w:rPr>
      </w:pPr>
    </w:p>
    <w:p w:rsidR="007E622C" w:rsidRPr="00115EFF" w:rsidRDefault="007E622C" w:rsidP="007E622C">
      <w:pPr>
        <w:numPr>
          <w:ilvl w:val="0"/>
          <w:numId w:val="27"/>
        </w:numPr>
        <w:tabs>
          <w:tab w:val="left" w:pos="-142"/>
        </w:tabs>
        <w:autoSpaceDE w:val="0"/>
        <w:autoSpaceDN w:val="0"/>
        <w:adjustRightInd w:val="0"/>
        <w:ind w:right="51"/>
        <w:jc w:val="both"/>
        <w:rPr>
          <w:rFonts w:ascii="Arial" w:hAnsi="Arial" w:cs="Arial"/>
          <w:lang w:val="es-CO"/>
        </w:rPr>
      </w:pPr>
      <w:r w:rsidRPr="00115EFF">
        <w:rPr>
          <w:rFonts w:ascii="Arial" w:hAnsi="Arial" w:cs="Arial"/>
          <w:lang w:val="es-CO"/>
        </w:rPr>
        <w:t>Si el avance de obra física ejecutada acumulada determinada en el acta de obra debidamente suscrita por las partes es igual o mayor al programado, se pagará la totalidad del sesenta (60%) del valor total mensual del contrato de interventoría (valor del contrato / plazo del contrato).</w:t>
      </w:r>
    </w:p>
    <w:p w:rsidR="007E622C" w:rsidRPr="00115EFF" w:rsidRDefault="007E622C" w:rsidP="007E622C">
      <w:pPr>
        <w:tabs>
          <w:tab w:val="left" w:pos="-142"/>
        </w:tabs>
        <w:autoSpaceDE w:val="0"/>
        <w:autoSpaceDN w:val="0"/>
        <w:adjustRightInd w:val="0"/>
        <w:ind w:left="862"/>
        <w:jc w:val="both"/>
        <w:rPr>
          <w:rFonts w:ascii="Arial" w:hAnsi="Arial" w:cs="Arial"/>
          <w:highlight w:val="yellow"/>
          <w:lang w:val="es-CO"/>
        </w:rPr>
      </w:pPr>
    </w:p>
    <w:p w:rsidR="007E622C" w:rsidRPr="00115EFF" w:rsidRDefault="007E622C" w:rsidP="007E622C">
      <w:pPr>
        <w:numPr>
          <w:ilvl w:val="0"/>
          <w:numId w:val="27"/>
        </w:numPr>
        <w:tabs>
          <w:tab w:val="left" w:pos="-142"/>
        </w:tabs>
        <w:autoSpaceDE w:val="0"/>
        <w:autoSpaceDN w:val="0"/>
        <w:adjustRightInd w:val="0"/>
        <w:ind w:right="51"/>
        <w:jc w:val="both"/>
        <w:rPr>
          <w:rFonts w:ascii="Arial" w:hAnsi="Arial" w:cs="Arial"/>
          <w:lang w:val="es-CO"/>
        </w:rPr>
      </w:pPr>
      <w:r w:rsidRPr="00115EFF">
        <w:rPr>
          <w:rFonts w:ascii="Arial" w:hAnsi="Arial" w:cs="Arial"/>
          <w:lang w:val="es-CO"/>
        </w:rPr>
        <w:t>Si el avance de obra física ejecutada acumulada es menor al programado, se pagará el valor del sesenta (60%) del valor total mensual del contrato de interventoría (valor del contrato / plazo del contrato), menos el porcentaje de atraso (Programado Vs Ejecutado) presentado en la ejecución de las obras.</w:t>
      </w:r>
    </w:p>
    <w:p w:rsidR="007E622C" w:rsidRPr="00115EFF" w:rsidRDefault="007E622C" w:rsidP="007E622C">
      <w:pPr>
        <w:ind w:left="720"/>
        <w:contextualSpacing/>
        <w:rPr>
          <w:rFonts w:ascii="Arial" w:hAnsi="Arial" w:cs="Arial"/>
          <w:lang w:val="es-CO"/>
        </w:rPr>
      </w:pPr>
    </w:p>
    <w:p w:rsidR="007E622C" w:rsidRPr="00115EFF" w:rsidRDefault="007E622C" w:rsidP="007E622C">
      <w:pPr>
        <w:numPr>
          <w:ilvl w:val="0"/>
          <w:numId w:val="27"/>
        </w:numPr>
        <w:contextualSpacing/>
        <w:jc w:val="both"/>
        <w:rPr>
          <w:rFonts w:ascii="Arial" w:hAnsi="Arial" w:cs="Arial"/>
          <w:lang w:val="es-CO"/>
        </w:rPr>
      </w:pPr>
      <w:r w:rsidRPr="00115EFF">
        <w:rPr>
          <w:rFonts w:ascii="Arial" w:hAnsi="Arial" w:cs="Arial"/>
          <w:lang w:val="es-CO"/>
        </w:rPr>
        <w:t>Si el avance de obra física ejecutada acumulada determinada en el acta de obra debidamente suscrita por las partes es igual o inferior al 80% de la ejecución programada, se obliga el contratista de Interventoría a realizar el ajuste de su cuadro de cargas, proporcionalmente a la necesidad de las actividades del contrato y esta condición se mantendrá hasta tanto no se supere el atraso. En todo caso, se generará una deducción igual al porcentaje de atraso reportado.</w:t>
      </w:r>
    </w:p>
    <w:p w:rsidR="007E622C" w:rsidRPr="00115EFF" w:rsidRDefault="007E622C" w:rsidP="007E622C">
      <w:pPr>
        <w:ind w:left="720"/>
        <w:contextualSpacing/>
        <w:rPr>
          <w:rFonts w:ascii="Arial" w:hAnsi="Arial" w:cs="Arial"/>
          <w:lang w:val="es-CO"/>
        </w:rPr>
      </w:pPr>
    </w:p>
    <w:p w:rsidR="007E622C" w:rsidRPr="00115EFF" w:rsidRDefault="007E622C" w:rsidP="007E622C">
      <w:pPr>
        <w:tabs>
          <w:tab w:val="left" w:pos="-720"/>
        </w:tabs>
        <w:suppressAutoHyphens/>
        <w:jc w:val="both"/>
        <w:rPr>
          <w:rFonts w:ascii="Arial" w:eastAsia="Arial Unicode MS" w:hAnsi="Arial" w:cs="Arial"/>
          <w:bCs/>
          <w:spacing w:val="-3"/>
        </w:rPr>
      </w:pPr>
      <w:r w:rsidRPr="00115EFF">
        <w:rPr>
          <w:rFonts w:ascii="Arial" w:hAnsi="Arial" w:cs="Arial"/>
          <w:lang w:val="es-CO"/>
        </w:rPr>
        <w:t>Cuando los atrasos reportados se superen, se pagarán los saldos retenidos con la factura de la mensualidad siguiente.</w:t>
      </w:r>
    </w:p>
    <w:p w:rsidR="007E622C" w:rsidRPr="006A4A47" w:rsidRDefault="007E622C" w:rsidP="007E622C">
      <w:pPr>
        <w:pStyle w:val="Prrafodelista"/>
        <w:rPr>
          <w:rFonts w:ascii="Arial" w:hAnsi="Arial" w:cs="Arial"/>
          <w:lang w:val="es-CO"/>
        </w:rPr>
      </w:pPr>
    </w:p>
    <w:p w:rsidR="007E622C" w:rsidRPr="006A4A47" w:rsidRDefault="007E622C" w:rsidP="007E622C">
      <w:pPr>
        <w:jc w:val="both"/>
        <w:rPr>
          <w:rFonts w:ascii="Arial" w:hAnsi="Arial" w:cs="Arial"/>
          <w:lang w:val="es-CO"/>
        </w:rPr>
      </w:pPr>
      <w:r w:rsidRPr="006A4A47">
        <w:rPr>
          <w:rFonts w:ascii="Arial" w:hAnsi="Arial" w:cs="Arial"/>
          <w:b/>
          <w:lang w:val="es-CO"/>
        </w:rPr>
        <w:t>NOTA:</w:t>
      </w:r>
      <w:r w:rsidRPr="006A4A47">
        <w:rPr>
          <w:rFonts w:ascii="Arial" w:hAnsi="Arial" w:cs="Arial"/>
          <w:lang w:val="es-CO"/>
        </w:rPr>
        <w:t xml:space="preserve"> En los casos de adición de plazo al tiempo de ejecución de la obra, la interventoría se adicionará solo en el valor básico, correspondiente al 40% por el tiempo de adicción.</w:t>
      </w:r>
    </w:p>
    <w:p w:rsidR="007E622C" w:rsidRPr="006A4A47" w:rsidRDefault="007E622C" w:rsidP="007E622C">
      <w:pPr>
        <w:tabs>
          <w:tab w:val="left" w:pos="-142"/>
        </w:tabs>
        <w:autoSpaceDE w:val="0"/>
        <w:autoSpaceDN w:val="0"/>
        <w:adjustRightInd w:val="0"/>
        <w:jc w:val="both"/>
        <w:rPr>
          <w:rFonts w:ascii="Arial" w:hAnsi="Arial" w:cs="Arial"/>
          <w:lang w:val="es-CO"/>
        </w:rPr>
      </w:pPr>
    </w:p>
    <w:p w:rsidR="007E622C" w:rsidRPr="006A4A47" w:rsidRDefault="007E622C" w:rsidP="007E622C">
      <w:pPr>
        <w:tabs>
          <w:tab w:val="left" w:pos="-142"/>
        </w:tabs>
        <w:autoSpaceDE w:val="0"/>
        <w:autoSpaceDN w:val="0"/>
        <w:adjustRightInd w:val="0"/>
        <w:jc w:val="both"/>
        <w:rPr>
          <w:rFonts w:ascii="Arial" w:hAnsi="Arial" w:cs="Arial"/>
          <w:lang w:val="es-CO"/>
        </w:rPr>
      </w:pPr>
      <w:r w:rsidRPr="006A4A47">
        <w:rPr>
          <w:rFonts w:ascii="Arial" w:hAnsi="Arial" w:cs="Arial"/>
          <w:lang w:val="es-CO"/>
        </w:rPr>
        <w:t>En todo caso, la ENTIDAD podrá solicitar en cualquier momento la reducción del personal o costos de Interventoría según el avance de la obra, lo cual deberá ser acatado de manera inmediata por la Interventoría. Así mismo la ENTIDAD se reserva el derecho de exigir, por escrito, al INTERVENTOR el reemplazo de cualquier persona vinculada al proyecto. Estas exigencias no darán derecho al INTERVENTOR para elevar ningún reclamo contra la ENTIDAD.</w:t>
      </w:r>
    </w:p>
    <w:p w:rsidR="007E622C" w:rsidRPr="006A4A47" w:rsidRDefault="007E622C" w:rsidP="007E622C">
      <w:pPr>
        <w:tabs>
          <w:tab w:val="left" w:pos="-142"/>
        </w:tabs>
        <w:autoSpaceDE w:val="0"/>
        <w:autoSpaceDN w:val="0"/>
        <w:adjustRightInd w:val="0"/>
        <w:jc w:val="both"/>
        <w:rPr>
          <w:rFonts w:ascii="Arial" w:hAnsi="Arial" w:cs="Arial"/>
          <w:lang w:val="es-CO"/>
        </w:rPr>
      </w:pPr>
    </w:p>
    <w:p w:rsidR="007E622C" w:rsidRPr="006A4A47" w:rsidRDefault="007E622C" w:rsidP="007E622C">
      <w:pPr>
        <w:tabs>
          <w:tab w:val="left" w:pos="-142"/>
        </w:tabs>
        <w:autoSpaceDE w:val="0"/>
        <w:autoSpaceDN w:val="0"/>
        <w:adjustRightInd w:val="0"/>
        <w:jc w:val="both"/>
        <w:rPr>
          <w:rFonts w:ascii="Arial" w:hAnsi="Arial" w:cs="Arial"/>
          <w:lang w:val="es-CO"/>
        </w:rPr>
      </w:pPr>
      <w:r w:rsidRPr="006A4A47">
        <w:rPr>
          <w:rFonts w:ascii="Arial" w:hAnsi="Arial" w:cs="Arial"/>
          <w:lang w:val="es-CO"/>
        </w:rPr>
        <w:t>Las actas de pago deben ser refrendadas por el Representante del interventor de la obra y el Supervisor de contrato. En todo caso tales pagos de Interventoría deberán corresponder a los recursos realmente invertidos por el Interventor en el proyecto durante el periodo a facturar, de acuerdo con la programación establecida y aprobada por la ENTIDAD a través del Supervisor, y las modificaciones propias del desarrollo del contrato avaladas por la ENTIDAD.</w:t>
      </w:r>
    </w:p>
    <w:p w:rsidR="007E622C" w:rsidRPr="006A4A47" w:rsidRDefault="007E622C" w:rsidP="007E622C">
      <w:pPr>
        <w:tabs>
          <w:tab w:val="left" w:pos="-142"/>
        </w:tabs>
        <w:autoSpaceDE w:val="0"/>
        <w:autoSpaceDN w:val="0"/>
        <w:adjustRightInd w:val="0"/>
        <w:jc w:val="both"/>
        <w:rPr>
          <w:rFonts w:ascii="Arial" w:hAnsi="Arial" w:cs="Arial"/>
          <w:lang w:val="es-CO"/>
        </w:rPr>
      </w:pPr>
    </w:p>
    <w:p w:rsidR="007E622C" w:rsidRPr="006A4A47" w:rsidRDefault="007E622C" w:rsidP="007E622C">
      <w:pPr>
        <w:tabs>
          <w:tab w:val="left" w:pos="-142"/>
        </w:tabs>
        <w:autoSpaceDE w:val="0"/>
        <w:autoSpaceDN w:val="0"/>
        <w:adjustRightInd w:val="0"/>
        <w:jc w:val="both"/>
        <w:rPr>
          <w:rFonts w:ascii="Arial" w:hAnsi="Arial" w:cs="Arial"/>
          <w:lang w:val="es-CO"/>
        </w:rPr>
      </w:pPr>
      <w:r w:rsidRPr="006A4A47">
        <w:rPr>
          <w:rFonts w:ascii="Arial" w:hAnsi="Arial" w:cs="Arial"/>
          <w:lang w:val="es-CO"/>
        </w:rPr>
        <w:t>Las actas de pago deberán presentarse dentro de los cinco (5) días calendario siguiente</w:t>
      </w:r>
      <w:r>
        <w:rPr>
          <w:rFonts w:ascii="Arial" w:hAnsi="Arial" w:cs="Arial"/>
          <w:lang w:val="es-CO"/>
        </w:rPr>
        <w:t>s</w:t>
      </w:r>
      <w:r w:rsidRPr="006A4A47">
        <w:rPr>
          <w:rFonts w:ascii="Arial" w:hAnsi="Arial" w:cs="Arial"/>
          <w:lang w:val="es-CO"/>
        </w:rPr>
        <w:t xml:space="preserve"> al mes de ejecución de los trabajos; el INTERVENTOR deberá radicar en la dependencia competente de la ENTIDAD las correspondientes actas de pago.</w:t>
      </w:r>
    </w:p>
    <w:p w:rsidR="007E622C" w:rsidRPr="006A4A47" w:rsidRDefault="007E622C" w:rsidP="007E622C">
      <w:pPr>
        <w:tabs>
          <w:tab w:val="left" w:pos="-720"/>
        </w:tabs>
        <w:suppressAutoHyphens/>
        <w:jc w:val="both"/>
        <w:rPr>
          <w:rFonts w:ascii="Arial" w:eastAsia="Arial Unicode MS" w:hAnsi="Arial" w:cs="Arial"/>
          <w:b/>
          <w:bCs/>
          <w:spacing w:val="-3"/>
          <w:lang w:val="es-CO"/>
        </w:rPr>
      </w:pPr>
    </w:p>
    <w:p w:rsidR="007E622C" w:rsidRPr="006A4A47" w:rsidRDefault="007E622C" w:rsidP="007E622C">
      <w:pPr>
        <w:autoSpaceDE w:val="0"/>
        <w:autoSpaceDN w:val="0"/>
        <w:adjustRightInd w:val="0"/>
        <w:ind w:left="57"/>
        <w:jc w:val="both"/>
        <w:rPr>
          <w:rFonts w:ascii="Arial" w:eastAsia="Calibri" w:hAnsi="Arial" w:cs="Arial"/>
          <w:b/>
          <w:lang w:val="es-CO" w:eastAsia="en-US"/>
        </w:rPr>
      </w:pPr>
      <w:r w:rsidRPr="006A4A47">
        <w:rPr>
          <w:rFonts w:ascii="Arial" w:eastAsia="Calibri" w:hAnsi="Arial" w:cs="Arial"/>
          <w:b/>
          <w:lang w:val="es-CO" w:eastAsia="en-US"/>
        </w:rPr>
        <w:t>Documentos requeridos para el pago:</w:t>
      </w:r>
    </w:p>
    <w:p w:rsidR="007E622C" w:rsidRPr="006A4A47" w:rsidRDefault="007E622C" w:rsidP="007E622C">
      <w:pPr>
        <w:autoSpaceDE w:val="0"/>
        <w:autoSpaceDN w:val="0"/>
        <w:adjustRightInd w:val="0"/>
        <w:ind w:left="57"/>
        <w:jc w:val="both"/>
        <w:rPr>
          <w:rFonts w:ascii="Arial" w:eastAsia="Calibri" w:hAnsi="Arial" w:cs="Arial"/>
          <w:b/>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Oficio remisorio</w:t>
      </w:r>
    </w:p>
    <w:p w:rsidR="007E622C" w:rsidRDefault="007E622C" w:rsidP="007E622C">
      <w:pPr>
        <w:pStyle w:val="Prrafodelista"/>
        <w:autoSpaceDE w:val="0"/>
        <w:autoSpaceDN w:val="0"/>
        <w:adjustRightInd w:val="0"/>
        <w:ind w:left="417"/>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Factura firmada por el representante legal del contratista</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lastRenderedPageBreak/>
        <w:t xml:space="preserve">Acta de recibo parcial (balance financiero), firmado por: Representante legal del contratista de la Interventoría, Director de </w:t>
      </w:r>
      <w:r>
        <w:rPr>
          <w:rFonts w:ascii="Arial" w:eastAsia="Calibri" w:hAnsi="Arial" w:cs="Arial"/>
          <w:lang w:val="es-CO" w:eastAsia="en-US"/>
        </w:rPr>
        <w:t>Infraestructura</w:t>
      </w:r>
      <w:r w:rsidRPr="006A4A47">
        <w:rPr>
          <w:rFonts w:ascii="Arial" w:eastAsia="Calibri" w:hAnsi="Arial" w:cs="Arial"/>
          <w:lang w:val="es-CO" w:eastAsia="en-US"/>
        </w:rPr>
        <w:t xml:space="preserve"> de la Aeronáutica Civil, jefe de grupo de supervisión e interventorías Aeronáutica Civil, y Secretario de Sistemas Operacionales de Aeronáutica Civil.</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Formato de liquidación de IVA, firmada por: Representante legal del contratista de la Interventoría, Director de </w:t>
      </w:r>
      <w:r>
        <w:rPr>
          <w:rFonts w:ascii="Arial" w:eastAsia="Calibri" w:hAnsi="Arial" w:cs="Arial"/>
          <w:lang w:val="es-CO" w:eastAsia="en-US"/>
        </w:rPr>
        <w:t>Infraestructura</w:t>
      </w:r>
      <w:r w:rsidRPr="006A4A47">
        <w:rPr>
          <w:rFonts w:ascii="Arial" w:eastAsia="Calibri" w:hAnsi="Arial" w:cs="Arial"/>
          <w:lang w:val="es-CO" w:eastAsia="en-US"/>
        </w:rPr>
        <w:t xml:space="preserve"> de la Aeronáutica Civil, y Secretario de Sistemas Operacionales de la Aeronáutica Civil.</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Certificación de factura.</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Certificación de la cuenta Bancaria. </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Planilla de pago y la relación de personal involucrado durante el periodo. </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Relación las cantidades ejecutadas durante el periodo a cobrar, firmado por: Representante legal del contratista de la Interventoría, Director de </w:t>
      </w:r>
      <w:r>
        <w:rPr>
          <w:rFonts w:ascii="Arial" w:eastAsia="Calibri" w:hAnsi="Arial" w:cs="Arial"/>
          <w:lang w:val="es-CO" w:eastAsia="en-US"/>
        </w:rPr>
        <w:t>Infraestructura</w:t>
      </w:r>
      <w:r w:rsidRPr="006A4A47">
        <w:rPr>
          <w:rFonts w:ascii="Arial" w:eastAsia="Calibri" w:hAnsi="Arial" w:cs="Arial"/>
          <w:lang w:val="es-CO" w:eastAsia="en-US"/>
        </w:rPr>
        <w:t xml:space="preserve"> de la Aeronáutica Civil, Secretario de Sistemas Operacionales de la Aeronáutica Civil. </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Relación de Plan de Cargas Aprobado por Supervisor del Contrato Delegado por la Aeronáutica Civil.</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En caso de aportar la certificación del revisor fiscal, anexar: Tarjeta profesional, Certificado de vigencia de la tarjeta profesional.). </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 xml:space="preserve">Cuando la contratación se realice con personas jurídicas, se deberá acreditar el pago a los sistemas de salud, ARP, pensiones y aportes parafiscales a las cajas de compensación familiar, ICBF y SENA, mediante certificación expedida por el Revisor Fiscal cuando éste exista de acuerdo con los requerimientos de Ley, o por el Representante Legal durante un lapso equivalente al que exija el respectivo régimen de contratación para que se hubiere constituido la sociedad, el cual en todo caso no será inferior a los seis (6) meses anteriores a la celebración del contrato. </w:t>
      </w:r>
    </w:p>
    <w:p w:rsidR="007E622C" w:rsidRPr="007E622C" w:rsidRDefault="007E622C" w:rsidP="007E622C">
      <w:pPr>
        <w:autoSpaceDE w:val="0"/>
        <w:autoSpaceDN w:val="0"/>
        <w:adjustRightInd w:val="0"/>
        <w:contextualSpacing/>
        <w:jc w:val="both"/>
        <w:rPr>
          <w:rFonts w:ascii="Arial" w:eastAsia="Calibri" w:hAnsi="Arial" w:cs="Arial"/>
          <w:lang w:val="es-CO" w:eastAsia="en-US"/>
        </w:rPr>
      </w:pPr>
    </w:p>
    <w:p w:rsidR="007E622C" w:rsidRPr="006A4A47" w:rsidRDefault="007E622C" w:rsidP="007E622C">
      <w:pPr>
        <w:pStyle w:val="Prrafodelista"/>
        <w:numPr>
          <w:ilvl w:val="0"/>
          <w:numId w:val="28"/>
        </w:numPr>
        <w:autoSpaceDE w:val="0"/>
        <w:autoSpaceDN w:val="0"/>
        <w:adjustRightInd w:val="0"/>
        <w:contextualSpacing/>
        <w:jc w:val="both"/>
        <w:rPr>
          <w:rFonts w:ascii="Arial" w:eastAsia="Calibri" w:hAnsi="Arial" w:cs="Arial"/>
          <w:lang w:val="es-CO" w:eastAsia="en-US"/>
        </w:rPr>
      </w:pPr>
      <w:r w:rsidRPr="006A4A47">
        <w:rPr>
          <w:rFonts w:ascii="Arial" w:eastAsia="Calibri" w:hAnsi="Arial" w:cs="Arial"/>
          <w:lang w:val="es-CO" w:eastAsia="en-US"/>
        </w:rPr>
        <w:t>En el evento en que la sociedad no tenga más de seis (6) meses de constituida, deberá acreditar los pagos a partir de la fecha de su constitución (Art. 50, inciso 3 Ley 789 de 2002).</w:t>
      </w:r>
    </w:p>
    <w:p w:rsidR="007E622C" w:rsidRPr="006A4A47" w:rsidRDefault="007E622C" w:rsidP="007E622C">
      <w:pPr>
        <w:autoSpaceDE w:val="0"/>
        <w:autoSpaceDN w:val="0"/>
        <w:adjustRightInd w:val="0"/>
        <w:ind w:left="57"/>
        <w:jc w:val="both"/>
        <w:rPr>
          <w:rFonts w:ascii="Arial" w:eastAsia="Calibri" w:hAnsi="Arial" w:cs="Arial"/>
          <w:lang w:val="es-CO" w:eastAsia="en-US"/>
        </w:rPr>
      </w:pPr>
    </w:p>
    <w:p w:rsidR="007E622C" w:rsidRPr="006A4A47" w:rsidRDefault="007E622C" w:rsidP="007E622C">
      <w:pPr>
        <w:autoSpaceDE w:val="0"/>
        <w:autoSpaceDN w:val="0"/>
        <w:adjustRightInd w:val="0"/>
        <w:ind w:left="57"/>
        <w:jc w:val="both"/>
        <w:rPr>
          <w:rFonts w:ascii="Arial" w:eastAsia="Arial Unicode MS" w:hAnsi="Arial" w:cs="Arial"/>
          <w:bCs/>
        </w:rPr>
      </w:pPr>
      <w:r w:rsidRPr="006A4A47">
        <w:rPr>
          <w:rFonts w:ascii="Arial" w:eastAsia="Arial Unicode MS" w:hAnsi="Arial" w:cs="Arial"/>
          <w:bCs/>
        </w:rPr>
        <w:t xml:space="preserve">Se debe entregar 3 copias originales </w:t>
      </w:r>
    </w:p>
    <w:p w:rsidR="007E622C" w:rsidRPr="006A4A47" w:rsidRDefault="007E622C" w:rsidP="007E622C">
      <w:pPr>
        <w:autoSpaceDE w:val="0"/>
        <w:autoSpaceDN w:val="0"/>
        <w:adjustRightInd w:val="0"/>
        <w:ind w:left="57"/>
        <w:jc w:val="both"/>
        <w:rPr>
          <w:rFonts w:ascii="Arial" w:eastAsia="Arial Unicode MS" w:hAnsi="Arial" w:cs="Arial"/>
          <w:bCs/>
        </w:rPr>
      </w:pPr>
    </w:p>
    <w:p w:rsidR="007E622C" w:rsidRPr="006A4A47" w:rsidRDefault="007E622C" w:rsidP="007E622C">
      <w:pPr>
        <w:autoSpaceDE w:val="0"/>
        <w:autoSpaceDN w:val="0"/>
        <w:adjustRightInd w:val="0"/>
        <w:ind w:left="57"/>
        <w:jc w:val="both"/>
        <w:rPr>
          <w:rFonts w:ascii="Arial" w:eastAsia="Arial Unicode MS" w:hAnsi="Arial" w:cs="Arial"/>
          <w:bCs/>
        </w:rPr>
      </w:pPr>
      <w:r w:rsidRPr="006A4A47">
        <w:rPr>
          <w:rFonts w:ascii="Arial" w:eastAsia="Arial Unicode MS" w:hAnsi="Arial" w:cs="Arial"/>
          <w:bCs/>
        </w:rPr>
        <w:t>Adicionalmente se deberá estar al día en:</w:t>
      </w:r>
    </w:p>
    <w:p w:rsidR="007E622C" w:rsidRPr="006A4A47" w:rsidRDefault="007E622C" w:rsidP="007E622C">
      <w:pPr>
        <w:tabs>
          <w:tab w:val="left" w:pos="-142"/>
        </w:tabs>
        <w:autoSpaceDE w:val="0"/>
        <w:autoSpaceDN w:val="0"/>
        <w:adjustRightInd w:val="0"/>
        <w:jc w:val="both"/>
        <w:rPr>
          <w:rFonts w:ascii="Arial" w:eastAsia="Arial Unicode MS" w:hAnsi="Arial" w:cs="Arial"/>
          <w:bCs/>
        </w:rPr>
      </w:pPr>
    </w:p>
    <w:p w:rsidR="007E622C" w:rsidRPr="006A4A47" w:rsidRDefault="007E622C" w:rsidP="007E622C">
      <w:pPr>
        <w:numPr>
          <w:ilvl w:val="0"/>
          <w:numId w:val="24"/>
        </w:numPr>
        <w:tabs>
          <w:tab w:val="left" w:pos="-142"/>
        </w:tabs>
        <w:autoSpaceDE w:val="0"/>
        <w:autoSpaceDN w:val="0"/>
        <w:adjustRightInd w:val="0"/>
        <w:contextualSpacing/>
        <w:jc w:val="both"/>
        <w:rPr>
          <w:rFonts w:ascii="Arial" w:eastAsia="Arial Unicode MS" w:hAnsi="Arial" w:cs="Arial"/>
          <w:bCs/>
        </w:rPr>
      </w:pPr>
      <w:r w:rsidRPr="006A4A47">
        <w:rPr>
          <w:rFonts w:ascii="Arial" w:eastAsia="Arial Unicode MS" w:hAnsi="Arial" w:cs="Arial"/>
          <w:bCs/>
        </w:rPr>
        <w:t xml:space="preserve">Informe mensual de Interventoría en medio físico impreso y magnético (CD), correspondiente al respectivo periodo por cobrar, aprobado por el supervisor. </w:t>
      </w:r>
    </w:p>
    <w:p w:rsidR="007E622C" w:rsidRPr="006A4A47" w:rsidRDefault="007E622C" w:rsidP="007E622C">
      <w:pPr>
        <w:tabs>
          <w:tab w:val="left" w:pos="-142"/>
        </w:tabs>
        <w:autoSpaceDE w:val="0"/>
        <w:autoSpaceDN w:val="0"/>
        <w:adjustRightInd w:val="0"/>
        <w:ind w:left="720"/>
        <w:contextualSpacing/>
        <w:jc w:val="both"/>
        <w:rPr>
          <w:rFonts w:ascii="Arial" w:eastAsia="Arial Unicode MS" w:hAnsi="Arial" w:cs="Arial"/>
          <w:bCs/>
        </w:rPr>
      </w:pPr>
    </w:p>
    <w:p w:rsidR="007E622C" w:rsidRPr="006A4A47" w:rsidRDefault="007E622C" w:rsidP="007E622C">
      <w:pPr>
        <w:numPr>
          <w:ilvl w:val="0"/>
          <w:numId w:val="24"/>
        </w:numPr>
        <w:tabs>
          <w:tab w:val="left" w:pos="-142"/>
        </w:tabs>
        <w:autoSpaceDE w:val="0"/>
        <w:autoSpaceDN w:val="0"/>
        <w:adjustRightInd w:val="0"/>
        <w:contextualSpacing/>
        <w:jc w:val="both"/>
        <w:rPr>
          <w:rFonts w:ascii="Arial" w:eastAsia="Arial Unicode MS" w:hAnsi="Arial" w:cs="Arial"/>
          <w:bCs/>
        </w:rPr>
      </w:pPr>
      <w:r w:rsidRPr="006A4A47">
        <w:rPr>
          <w:rFonts w:ascii="Arial" w:eastAsia="Arial Unicode MS" w:hAnsi="Arial" w:cs="Arial"/>
          <w:bCs/>
        </w:rPr>
        <w:t>Acta de pago debidamente suscrita por el interventor y aprobada por el supervisor; anexando soportes de pagos del personal y de los costos directos, ocasionados.</w:t>
      </w:r>
    </w:p>
    <w:p w:rsidR="007E622C" w:rsidRPr="006A4A47" w:rsidRDefault="007E622C" w:rsidP="007E622C">
      <w:pPr>
        <w:ind w:left="720"/>
        <w:contextualSpacing/>
        <w:rPr>
          <w:rFonts w:ascii="Arial" w:eastAsia="Arial Unicode MS" w:hAnsi="Arial" w:cs="Arial"/>
          <w:bCs/>
        </w:rPr>
      </w:pPr>
    </w:p>
    <w:p w:rsidR="007E622C" w:rsidRPr="006A4A47" w:rsidRDefault="007E622C" w:rsidP="007E622C">
      <w:pPr>
        <w:numPr>
          <w:ilvl w:val="0"/>
          <w:numId w:val="24"/>
        </w:numPr>
        <w:tabs>
          <w:tab w:val="left" w:pos="-142"/>
        </w:tabs>
        <w:autoSpaceDE w:val="0"/>
        <w:autoSpaceDN w:val="0"/>
        <w:adjustRightInd w:val="0"/>
        <w:contextualSpacing/>
        <w:jc w:val="both"/>
        <w:rPr>
          <w:rFonts w:ascii="Arial" w:eastAsia="Arial Unicode MS" w:hAnsi="Arial" w:cs="Arial"/>
          <w:bCs/>
        </w:rPr>
      </w:pPr>
      <w:r w:rsidRPr="006A4A47">
        <w:rPr>
          <w:rFonts w:ascii="Arial" w:eastAsia="Arial Unicode MS" w:hAnsi="Arial" w:cs="Arial"/>
          <w:bCs/>
        </w:rPr>
        <w:t>Pago de los impuestos locales, municipales, distritales o departamentales establecidos en el lugar de ejecución de la Interventoría (si aplica).</w:t>
      </w:r>
    </w:p>
    <w:p w:rsidR="007E622C" w:rsidRPr="006A4A47" w:rsidRDefault="007E622C" w:rsidP="007E622C">
      <w:pPr>
        <w:tabs>
          <w:tab w:val="left" w:pos="-142"/>
        </w:tabs>
        <w:autoSpaceDE w:val="0"/>
        <w:autoSpaceDN w:val="0"/>
        <w:adjustRightInd w:val="0"/>
        <w:ind w:left="720"/>
        <w:contextualSpacing/>
        <w:jc w:val="both"/>
        <w:rPr>
          <w:rFonts w:ascii="Arial" w:eastAsia="Arial Unicode MS" w:hAnsi="Arial" w:cs="Arial"/>
          <w:bCs/>
        </w:rPr>
      </w:pPr>
    </w:p>
    <w:p w:rsidR="007E622C" w:rsidRPr="006A4A47" w:rsidRDefault="007E622C" w:rsidP="007E622C">
      <w:pPr>
        <w:tabs>
          <w:tab w:val="left" w:pos="-142"/>
        </w:tabs>
        <w:autoSpaceDE w:val="0"/>
        <w:autoSpaceDN w:val="0"/>
        <w:adjustRightInd w:val="0"/>
        <w:jc w:val="both"/>
        <w:rPr>
          <w:rFonts w:ascii="Arial" w:eastAsia="Arial Unicode MS" w:hAnsi="Arial" w:cs="Arial"/>
          <w:bCs/>
        </w:rPr>
      </w:pPr>
      <w:r w:rsidRPr="006A4A47">
        <w:rPr>
          <w:rFonts w:ascii="Arial" w:eastAsia="Arial Unicode MS" w:hAnsi="Arial" w:cs="Arial"/>
          <w:bCs/>
        </w:rPr>
        <w:t>La obligación de pago se surte a partir del cumplimiento de estos requisitos.</w:t>
      </w:r>
    </w:p>
    <w:p w:rsidR="007E622C" w:rsidRPr="006A4A47" w:rsidRDefault="007E622C" w:rsidP="007E622C">
      <w:pPr>
        <w:tabs>
          <w:tab w:val="left" w:pos="-142"/>
        </w:tabs>
        <w:autoSpaceDE w:val="0"/>
        <w:autoSpaceDN w:val="0"/>
        <w:adjustRightInd w:val="0"/>
        <w:jc w:val="both"/>
        <w:rPr>
          <w:rFonts w:ascii="Arial" w:eastAsia="Arial Unicode MS" w:hAnsi="Arial" w:cs="Arial"/>
          <w:bCs/>
        </w:rPr>
      </w:pPr>
    </w:p>
    <w:p w:rsidR="007E622C" w:rsidRPr="006A4A47" w:rsidRDefault="007E622C" w:rsidP="007E622C">
      <w:pPr>
        <w:tabs>
          <w:tab w:val="left" w:pos="-142"/>
        </w:tabs>
        <w:autoSpaceDE w:val="0"/>
        <w:autoSpaceDN w:val="0"/>
        <w:adjustRightInd w:val="0"/>
        <w:jc w:val="both"/>
        <w:rPr>
          <w:rFonts w:ascii="Arial" w:eastAsia="Arial Unicode MS" w:hAnsi="Arial" w:cs="Arial"/>
          <w:bCs/>
        </w:rPr>
      </w:pPr>
      <w:r w:rsidRPr="006A4A47">
        <w:rPr>
          <w:rFonts w:ascii="Arial" w:eastAsia="Arial Unicode MS" w:hAnsi="Arial" w:cs="Arial"/>
          <w:bCs/>
        </w:rPr>
        <w:lastRenderedPageBreak/>
        <w:t>El pago de la última cuenta presentada por el INTERVENTOR estará supeditado a la suscripción del acta de recibo Final del presente contrato y acta de recibo Final del contrato de obra y de mantenimiento, los documentos requeridos anteriormente y:</w:t>
      </w:r>
    </w:p>
    <w:p w:rsidR="007E622C" w:rsidRPr="006A4A47" w:rsidRDefault="007E622C" w:rsidP="007E622C">
      <w:pPr>
        <w:tabs>
          <w:tab w:val="left" w:pos="-142"/>
        </w:tabs>
        <w:autoSpaceDE w:val="0"/>
        <w:autoSpaceDN w:val="0"/>
        <w:adjustRightInd w:val="0"/>
        <w:jc w:val="both"/>
        <w:rPr>
          <w:rFonts w:ascii="Arial" w:eastAsia="Arial Unicode MS" w:hAnsi="Arial" w:cs="Arial"/>
          <w:bCs/>
        </w:rPr>
      </w:pPr>
    </w:p>
    <w:p w:rsidR="007E622C" w:rsidRPr="006A4A47" w:rsidRDefault="007E622C" w:rsidP="007E622C">
      <w:pPr>
        <w:numPr>
          <w:ilvl w:val="0"/>
          <w:numId w:val="25"/>
        </w:numPr>
        <w:tabs>
          <w:tab w:val="left" w:pos="-142"/>
        </w:tabs>
        <w:autoSpaceDE w:val="0"/>
        <w:autoSpaceDN w:val="0"/>
        <w:adjustRightInd w:val="0"/>
        <w:contextualSpacing/>
        <w:jc w:val="both"/>
        <w:rPr>
          <w:rFonts w:ascii="Arial" w:eastAsia="Arial Unicode MS" w:hAnsi="Arial" w:cs="Arial"/>
          <w:bCs/>
        </w:rPr>
      </w:pPr>
      <w:r w:rsidRPr="006A4A47">
        <w:rPr>
          <w:rFonts w:ascii="Arial" w:eastAsia="Arial Unicode MS" w:hAnsi="Arial" w:cs="Arial"/>
          <w:bCs/>
        </w:rPr>
        <w:t>Actualización de las garantías del contrato.</w:t>
      </w:r>
    </w:p>
    <w:p w:rsidR="007E622C" w:rsidRPr="006A4A47" w:rsidRDefault="007E622C" w:rsidP="007E622C">
      <w:pPr>
        <w:tabs>
          <w:tab w:val="left" w:pos="-142"/>
        </w:tabs>
        <w:autoSpaceDE w:val="0"/>
        <w:autoSpaceDN w:val="0"/>
        <w:adjustRightInd w:val="0"/>
        <w:jc w:val="both"/>
        <w:rPr>
          <w:rFonts w:ascii="Arial" w:eastAsia="Arial Unicode MS" w:hAnsi="Arial" w:cs="Arial"/>
          <w:bCs/>
        </w:rPr>
      </w:pPr>
    </w:p>
    <w:p w:rsidR="007E622C" w:rsidRPr="006A4A47" w:rsidRDefault="007E622C" w:rsidP="007E622C">
      <w:pPr>
        <w:numPr>
          <w:ilvl w:val="0"/>
          <w:numId w:val="25"/>
        </w:numPr>
        <w:autoSpaceDE w:val="0"/>
        <w:autoSpaceDN w:val="0"/>
        <w:adjustRightInd w:val="0"/>
        <w:contextualSpacing/>
        <w:jc w:val="both"/>
        <w:rPr>
          <w:rFonts w:ascii="Arial" w:eastAsia="Arial Unicode MS" w:hAnsi="Arial" w:cs="Arial"/>
          <w:bCs/>
          <w:lang w:val="es-ES_tradnl"/>
        </w:rPr>
      </w:pPr>
      <w:r w:rsidRPr="006A4A47">
        <w:rPr>
          <w:rFonts w:ascii="Arial" w:eastAsia="Arial Unicode MS" w:hAnsi="Arial" w:cs="Arial"/>
          <w:bCs/>
          <w:lang w:val="es-ES_tradnl"/>
        </w:rPr>
        <w:t>Paz y salvo en el cumplimiento de los pagos de servicios domiciliarios e impuestos municipales.</w:t>
      </w:r>
    </w:p>
    <w:p w:rsidR="007E622C" w:rsidRPr="006A4A47" w:rsidRDefault="007E622C" w:rsidP="007E622C">
      <w:pPr>
        <w:tabs>
          <w:tab w:val="left" w:pos="-720"/>
        </w:tabs>
        <w:suppressAutoHyphens/>
        <w:ind w:left="510"/>
        <w:jc w:val="both"/>
        <w:rPr>
          <w:rFonts w:ascii="Arial" w:eastAsia="Arial Unicode MS" w:hAnsi="Arial" w:cs="Arial"/>
          <w:b/>
          <w:spacing w:val="-3"/>
        </w:rPr>
      </w:pPr>
    </w:p>
    <w:p w:rsidR="007E622C" w:rsidRPr="006A4A47" w:rsidRDefault="007E622C" w:rsidP="007E622C">
      <w:pPr>
        <w:tabs>
          <w:tab w:val="left" w:pos="600"/>
        </w:tabs>
        <w:spacing w:line="276" w:lineRule="auto"/>
        <w:jc w:val="both"/>
        <w:rPr>
          <w:rFonts w:ascii="Arial" w:eastAsia="Arial Unicode MS" w:hAnsi="Arial" w:cs="Arial"/>
          <w:bCs/>
          <w:spacing w:val="-3"/>
        </w:rPr>
      </w:pPr>
      <w:r w:rsidRPr="006A4A47">
        <w:rPr>
          <w:rFonts w:ascii="Arial" w:eastAsia="Arial Unicode MS" w:hAnsi="Arial" w:cs="Arial"/>
          <w:bCs/>
          <w:spacing w:val="-3"/>
        </w:rPr>
        <w:t>La propuesta del Interventor de acuerdo al plan de trabajo no significa que deban reconocerse obligaciones por concepto de gastos reembolsables, tampoco implicará que sean reconocidas variaciones en los precios o salarios o en la cantidad de las unidades ofrecidas en la propuesta económica.</w:t>
      </w:r>
    </w:p>
    <w:p w:rsidR="007E622C" w:rsidRPr="006A4A47" w:rsidRDefault="007E622C" w:rsidP="007E622C">
      <w:pPr>
        <w:tabs>
          <w:tab w:val="left" w:pos="600"/>
        </w:tabs>
        <w:spacing w:line="276" w:lineRule="auto"/>
        <w:jc w:val="both"/>
        <w:rPr>
          <w:rFonts w:ascii="Arial" w:eastAsia="Arial Unicode MS" w:hAnsi="Arial" w:cs="Arial"/>
          <w:bCs/>
          <w:spacing w:val="-3"/>
        </w:rPr>
      </w:pPr>
    </w:p>
    <w:p w:rsidR="007E622C" w:rsidRPr="006A4A47" w:rsidRDefault="007E622C" w:rsidP="007E622C">
      <w:pPr>
        <w:tabs>
          <w:tab w:val="left" w:pos="600"/>
        </w:tabs>
        <w:spacing w:line="276" w:lineRule="auto"/>
        <w:jc w:val="both"/>
        <w:rPr>
          <w:rFonts w:ascii="Arial" w:eastAsia="Arial Unicode MS" w:hAnsi="Arial" w:cs="Arial"/>
          <w:bCs/>
          <w:spacing w:val="-3"/>
        </w:rPr>
      </w:pPr>
      <w:r w:rsidRPr="006A4A47">
        <w:rPr>
          <w:rFonts w:ascii="Arial" w:eastAsia="Arial Unicode MS" w:hAnsi="Arial" w:cs="Arial"/>
          <w:bCs/>
          <w:spacing w:val="-3"/>
        </w:rPr>
        <w:t xml:space="preserve">El cálculo de presupuesto ofertado debe atender todos los gastos requeridos para el cumplimiento de las obligaciones contractuales a cargo del contratista interventor. </w:t>
      </w:r>
    </w:p>
    <w:p w:rsidR="007E622C" w:rsidRPr="006A4A47" w:rsidRDefault="007E622C" w:rsidP="007E622C">
      <w:pPr>
        <w:tabs>
          <w:tab w:val="left" w:pos="600"/>
        </w:tabs>
        <w:spacing w:line="276" w:lineRule="auto"/>
        <w:jc w:val="both"/>
        <w:rPr>
          <w:rFonts w:ascii="Arial" w:eastAsia="Arial Unicode MS" w:hAnsi="Arial" w:cs="Arial"/>
          <w:bCs/>
          <w:spacing w:val="-3"/>
        </w:rPr>
      </w:pPr>
    </w:p>
    <w:p w:rsidR="007E622C" w:rsidRPr="006A4A47" w:rsidRDefault="007E622C" w:rsidP="007E622C">
      <w:pPr>
        <w:tabs>
          <w:tab w:val="left" w:pos="600"/>
        </w:tabs>
        <w:spacing w:line="276" w:lineRule="auto"/>
        <w:jc w:val="both"/>
        <w:rPr>
          <w:rFonts w:ascii="Arial" w:eastAsia="Arial Unicode MS" w:hAnsi="Arial" w:cs="Arial"/>
          <w:bCs/>
          <w:spacing w:val="-3"/>
        </w:rPr>
      </w:pPr>
      <w:r w:rsidRPr="006A4A47">
        <w:rPr>
          <w:rFonts w:ascii="Arial" w:eastAsia="Arial Unicode MS" w:hAnsi="Arial" w:cs="Arial"/>
          <w:bCs/>
          <w:spacing w:val="-3"/>
        </w:rPr>
        <w:t>La discriminación de salarios y precios de oferta económica será tenida en cuenta y utilizada para adelantar las labores de liquidación, en el evento de presentarse una terminación anticipada del contrato o no cumplimiento en la vinculación del personal mínimo relacionado; caso en el cual se pagarán y reconocerán los servicios prestados, costos de personal y los ítems de otros costos hasta la fecha de terminación.</w:t>
      </w:r>
    </w:p>
    <w:p w:rsidR="007E622C" w:rsidRPr="006A4A47" w:rsidRDefault="007E622C" w:rsidP="007E622C">
      <w:pPr>
        <w:tabs>
          <w:tab w:val="left" w:pos="600"/>
        </w:tabs>
        <w:spacing w:line="276" w:lineRule="auto"/>
        <w:jc w:val="both"/>
        <w:rPr>
          <w:rFonts w:ascii="Arial" w:eastAsia="Arial Unicode MS" w:hAnsi="Arial" w:cs="Arial"/>
          <w:bCs/>
          <w:spacing w:val="-3"/>
        </w:rPr>
      </w:pPr>
    </w:p>
    <w:p w:rsidR="007E622C" w:rsidRPr="006A4A47" w:rsidRDefault="007E622C" w:rsidP="007E622C">
      <w:pPr>
        <w:tabs>
          <w:tab w:val="left" w:pos="600"/>
        </w:tabs>
        <w:spacing w:line="276" w:lineRule="auto"/>
        <w:jc w:val="both"/>
        <w:rPr>
          <w:rFonts w:ascii="Arial" w:eastAsia="Arial Unicode MS" w:hAnsi="Arial" w:cs="Arial"/>
          <w:bCs/>
          <w:spacing w:val="-3"/>
        </w:rPr>
      </w:pPr>
      <w:r w:rsidRPr="006A4A47">
        <w:rPr>
          <w:rFonts w:ascii="Arial" w:eastAsia="Arial Unicode MS" w:hAnsi="Arial" w:cs="Arial"/>
          <w:bCs/>
          <w:spacing w:val="-3"/>
        </w:rPr>
        <w:t>El último pago se realizará, de acuerdo con los días efectivamente ejecutados, y aprobados por el supervisor teniendo como base mes de 30 días.</w:t>
      </w:r>
    </w:p>
    <w:p w:rsidR="007E622C" w:rsidRPr="006A4A47" w:rsidRDefault="007E622C" w:rsidP="007E622C">
      <w:pPr>
        <w:tabs>
          <w:tab w:val="left" w:pos="600"/>
        </w:tabs>
        <w:spacing w:line="276" w:lineRule="auto"/>
        <w:jc w:val="both"/>
        <w:rPr>
          <w:rFonts w:ascii="Arial" w:eastAsia="Arial Unicode MS" w:hAnsi="Arial" w:cs="Arial"/>
          <w:bCs/>
          <w:spacing w:val="-3"/>
        </w:rPr>
      </w:pPr>
    </w:p>
    <w:p w:rsidR="007E622C" w:rsidRPr="006A4A47" w:rsidRDefault="007E622C" w:rsidP="007E622C">
      <w:pPr>
        <w:tabs>
          <w:tab w:val="left" w:pos="600"/>
        </w:tabs>
        <w:spacing w:line="276" w:lineRule="auto"/>
        <w:jc w:val="both"/>
        <w:rPr>
          <w:rFonts w:ascii="Arial" w:eastAsia="Arial Unicode MS" w:hAnsi="Arial" w:cs="Arial"/>
          <w:bCs/>
          <w:spacing w:val="-3"/>
        </w:rPr>
      </w:pPr>
      <w:r w:rsidRPr="006A4A47">
        <w:rPr>
          <w:rFonts w:ascii="Arial" w:eastAsia="Arial Unicode MS" w:hAnsi="Arial" w:cs="Arial"/>
          <w:bCs/>
          <w:spacing w:val="-3"/>
        </w:rPr>
        <w:t>Serán por cuenta exclusiva del Interventor todos los costos directos e indirectos que demande la ejecución del contrato de Interventoría, tales como los gastos de administración, sueldos, horas extras, jornales, honorarios y prestaciones sociales del personal que emplee en horario diurnos y nocturnos, costos asociados al programa de seguridad industrial y al control de calidad interno de la Interventoría, transportes, equipos, costos de laboratorio, investigaciones técnicas, revisión de estudios y diseños, asesorías, así como todos los gastos y los impuestos, tasas y contribuciones, directos o indirectos que se causen en virtud de la ejecución del objeto del contrato.</w:t>
      </w:r>
    </w:p>
    <w:p w:rsidR="007E622C" w:rsidRPr="006A4A47" w:rsidRDefault="007E622C" w:rsidP="007E622C">
      <w:pPr>
        <w:tabs>
          <w:tab w:val="left" w:pos="-720"/>
        </w:tabs>
        <w:suppressAutoHyphens/>
        <w:jc w:val="both"/>
        <w:rPr>
          <w:rFonts w:ascii="Arial" w:eastAsia="Arial Unicode MS" w:hAnsi="Arial" w:cs="Arial"/>
          <w:bCs/>
          <w:spacing w:val="-3"/>
        </w:rPr>
      </w:pPr>
    </w:p>
    <w:p w:rsidR="007E622C" w:rsidRPr="006A4A47" w:rsidRDefault="007E622C" w:rsidP="007E622C">
      <w:pPr>
        <w:tabs>
          <w:tab w:val="left" w:pos="-720"/>
        </w:tabs>
        <w:suppressAutoHyphens/>
        <w:jc w:val="both"/>
        <w:rPr>
          <w:rFonts w:ascii="Arial" w:eastAsia="Arial Unicode MS" w:hAnsi="Arial" w:cs="Arial"/>
          <w:bCs/>
          <w:spacing w:val="-3"/>
        </w:rPr>
      </w:pPr>
      <w:r w:rsidRPr="006A4A47">
        <w:rPr>
          <w:rFonts w:ascii="Arial" w:eastAsia="Arial Unicode MS" w:hAnsi="Arial" w:cs="Arial"/>
          <w:b/>
          <w:bCs/>
          <w:spacing w:val="-3"/>
        </w:rPr>
        <w:t>Nota 1</w:t>
      </w:r>
      <w:r w:rsidRPr="006A4A47">
        <w:rPr>
          <w:rFonts w:ascii="Arial" w:eastAsia="Arial Unicode MS" w:hAnsi="Arial" w:cs="Arial"/>
          <w:bCs/>
          <w:spacing w:val="-3"/>
        </w:rPr>
        <w:t xml:space="preserve">: El cuadro de cargas es estimativo de los recursos que se requieren para el cumplimiento del objeto contractual, una vez se tenga claridad de las actividades del contrato de obra, se podrá ajustar para el acta de inicio, siempre y cuando la sumatoria de valores mensuales no supere el valor ofertado, y deberá contar con la aprobación de la Entidad. </w:t>
      </w:r>
    </w:p>
    <w:p w:rsidR="007E622C" w:rsidRPr="006A4A47" w:rsidRDefault="007E622C" w:rsidP="007E622C">
      <w:pPr>
        <w:tabs>
          <w:tab w:val="left" w:pos="-720"/>
        </w:tabs>
        <w:suppressAutoHyphens/>
        <w:jc w:val="both"/>
        <w:rPr>
          <w:rFonts w:ascii="Arial" w:eastAsia="Arial Unicode MS" w:hAnsi="Arial" w:cs="Arial"/>
          <w:bCs/>
          <w:spacing w:val="-3"/>
        </w:rPr>
      </w:pPr>
    </w:p>
    <w:p w:rsidR="007E622C" w:rsidRPr="006A4A47" w:rsidRDefault="007E622C" w:rsidP="007E622C">
      <w:pPr>
        <w:tabs>
          <w:tab w:val="left" w:pos="-720"/>
        </w:tabs>
        <w:suppressAutoHyphens/>
        <w:jc w:val="both"/>
        <w:rPr>
          <w:rFonts w:ascii="Arial" w:eastAsia="Arial Unicode MS" w:hAnsi="Arial" w:cs="Arial"/>
          <w:bCs/>
          <w:spacing w:val="-3"/>
        </w:rPr>
      </w:pPr>
      <w:r w:rsidRPr="006A4A47">
        <w:rPr>
          <w:rFonts w:ascii="Arial" w:eastAsia="Arial Unicode MS" w:hAnsi="Arial" w:cs="Arial"/>
          <w:b/>
          <w:bCs/>
          <w:spacing w:val="-3"/>
        </w:rPr>
        <w:t>Nota 2:</w:t>
      </w:r>
      <w:r w:rsidRPr="006A4A47">
        <w:rPr>
          <w:rFonts w:ascii="Arial" w:eastAsia="Arial Unicode MS" w:hAnsi="Arial" w:cs="Arial"/>
          <w:bCs/>
          <w:spacing w:val="-3"/>
        </w:rPr>
        <w:t xml:space="preserve"> La Interventoría debe mantener los recursos necesarios, para realizar sus funciones durante el tiempo de ejecución del contrato, establecido en el pliego de condiciones y sus otrosíes. </w:t>
      </w:r>
    </w:p>
    <w:p w:rsidR="007E622C" w:rsidRPr="006A4A47" w:rsidRDefault="007E622C" w:rsidP="007E622C">
      <w:pPr>
        <w:tabs>
          <w:tab w:val="left" w:pos="-720"/>
        </w:tabs>
        <w:suppressAutoHyphens/>
        <w:jc w:val="both"/>
        <w:rPr>
          <w:rFonts w:ascii="Arial" w:eastAsia="Arial Unicode MS" w:hAnsi="Arial" w:cs="Arial"/>
          <w:bCs/>
          <w:spacing w:val="-3"/>
        </w:rPr>
      </w:pPr>
    </w:p>
    <w:p w:rsidR="007E622C" w:rsidRPr="006A4A47" w:rsidRDefault="007E622C" w:rsidP="007E622C">
      <w:pPr>
        <w:tabs>
          <w:tab w:val="left" w:pos="-720"/>
        </w:tabs>
        <w:suppressAutoHyphens/>
        <w:jc w:val="both"/>
        <w:rPr>
          <w:rFonts w:ascii="Arial" w:eastAsia="Arial Unicode MS" w:hAnsi="Arial" w:cs="Arial"/>
          <w:bCs/>
          <w:spacing w:val="-3"/>
        </w:rPr>
      </w:pPr>
      <w:r w:rsidRPr="006A4A47">
        <w:rPr>
          <w:rFonts w:ascii="Arial" w:eastAsia="Arial Unicode MS" w:hAnsi="Arial" w:cs="Arial"/>
          <w:b/>
          <w:bCs/>
          <w:spacing w:val="-3"/>
        </w:rPr>
        <w:t>Nota 3:</w:t>
      </w:r>
      <w:r w:rsidRPr="006A4A47">
        <w:rPr>
          <w:rFonts w:ascii="Arial" w:eastAsia="Arial Unicode MS" w:hAnsi="Arial" w:cs="Arial"/>
          <w:bCs/>
          <w:spacing w:val="-3"/>
        </w:rPr>
        <w:t xml:space="preserve"> En caso de requerirse personal adicional al relacionado en la oferta, el CONTRATISTA, de Interventoría o la Entidad podrá, homologar este profesional(es), o técnico(s) requerido, por su equivalente en lo relacionado a su perfil profesional, para lo cual solamente se requerirá presentar la necesidad y hoja de vida del profesional(es) o técnico(s) requerido y ser aprobado por parte del supervisor de la Interventoría. El pago estará sujeto al informe solicitado de acuerdo a la especialidad del profesional(es), y/o técnico(s) el cual se podrá incluir en el informe mensual o de manera independiente de acuerdo a lo solicitado por la supervisión de la Interventoría. Lo anterior aplica para los requisitos </w:t>
      </w:r>
      <w:r w:rsidRPr="006A4A47">
        <w:rPr>
          <w:rFonts w:ascii="Arial" w:eastAsia="Arial Unicode MS" w:hAnsi="Arial" w:cs="Arial"/>
          <w:bCs/>
          <w:spacing w:val="-3"/>
        </w:rPr>
        <w:lastRenderedPageBreak/>
        <w:t>de ensayos de control y calidad, no incluidos en este documento, y de igual forma deberá ser solicitado, justificado, para ser aprobados por el supervisor de la Interventoría.</w:t>
      </w:r>
    </w:p>
    <w:p w:rsidR="007E622C" w:rsidRPr="006A4A47" w:rsidRDefault="007E622C" w:rsidP="007E622C">
      <w:pPr>
        <w:tabs>
          <w:tab w:val="left" w:pos="-720"/>
        </w:tabs>
        <w:suppressAutoHyphens/>
        <w:jc w:val="both"/>
        <w:rPr>
          <w:rFonts w:ascii="Arial" w:eastAsia="Arial Unicode MS" w:hAnsi="Arial" w:cs="Arial"/>
          <w:bCs/>
          <w:spacing w:val="-3"/>
        </w:rPr>
      </w:pPr>
    </w:p>
    <w:p w:rsidR="007E622C" w:rsidRPr="006A4A47" w:rsidRDefault="007E622C" w:rsidP="007E622C">
      <w:pPr>
        <w:pStyle w:val="Ttulo1"/>
        <w:numPr>
          <w:ilvl w:val="0"/>
          <w:numId w:val="16"/>
        </w:numPr>
        <w:spacing w:before="0" w:after="0"/>
        <w:rPr>
          <w:rFonts w:cs="Arial"/>
          <w:bCs w:val="0"/>
          <w:kern w:val="0"/>
          <w:sz w:val="20"/>
          <w:szCs w:val="20"/>
        </w:rPr>
      </w:pPr>
      <w:bookmarkStart w:id="77" w:name="_Toc528365654"/>
      <w:r w:rsidRPr="006A4A47">
        <w:rPr>
          <w:rFonts w:cs="Arial"/>
          <w:bCs w:val="0"/>
          <w:kern w:val="0"/>
          <w:sz w:val="20"/>
          <w:szCs w:val="20"/>
        </w:rPr>
        <w:t>OTROS</w:t>
      </w:r>
      <w:bookmarkEnd w:id="77"/>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El interventor responderá civil y penalmente, tanto por el cumplimiento de las obligaciones derivadas del contrato de interventoría, como por los hechos u omisiones que le fueren imputables y que causen daño o perjuicio, derivados de la celebración y ejecución del contrato respecto del cual haya ejercido o ejerza las funciones de Interventoría; tal como lo establece el Estatuto Anticorrupción y demás normas y aplicables.</w:t>
      </w:r>
    </w:p>
    <w:p w:rsidR="007E622C" w:rsidRPr="006A4A47" w:rsidRDefault="007E622C" w:rsidP="007E622C">
      <w:pPr>
        <w:shd w:val="clear" w:color="auto" w:fill="FFFFFF"/>
        <w:spacing w:before="300" w:after="300"/>
        <w:jc w:val="both"/>
        <w:rPr>
          <w:rFonts w:ascii="Arial" w:hAnsi="Arial" w:cs="Arial"/>
        </w:rPr>
      </w:pPr>
      <w:r w:rsidRPr="006A4A47">
        <w:rPr>
          <w:rFonts w:ascii="Arial" w:hAnsi="Arial" w:cs="Arial"/>
        </w:rPr>
        <w:t>Para efectos penales, el interventor, cuando es contratado, se considera un particular que cumple funciones públicas en todo lo concerniente a la celebración, ejecución y liquidación de los contratos que celebre con la Entidad, y, por lo tanto, estará sujeto a la responsabilidad que en esta materia señala la ley para los servidores públicos. </w:t>
      </w:r>
    </w:p>
    <w:p w:rsidR="00EE4EEA" w:rsidRPr="007E622C" w:rsidRDefault="007E622C" w:rsidP="007E622C">
      <w:pPr>
        <w:shd w:val="clear" w:color="auto" w:fill="FFFFFF"/>
        <w:spacing w:before="300" w:after="300"/>
        <w:jc w:val="both"/>
        <w:rPr>
          <w:rFonts w:ascii="Arial" w:hAnsi="Arial" w:cs="Arial"/>
        </w:rPr>
      </w:pPr>
      <w:r w:rsidRPr="006A4A47">
        <w:rPr>
          <w:rFonts w:ascii="Arial" w:hAnsi="Arial" w:cs="Arial"/>
        </w:rPr>
        <w:t>Además de las anteriores responsabilidades, deberá tener en cuenta las señaladas por las disposiciones legales vigentes y las que se adicionen para el buen desarrollo de la Interventoría.</w:t>
      </w:r>
    </w:p>
    <w:sectPr w:rsidR="00EE4EEA" w:rsidRPr="007E622C">
      <w:headerReference w:type="default" r:id="rId8"/>
      <w:footerReference w:type="default" r:id="rId9"/>
      <w:headerReference w:type="first" r:id="rId10"/>
      <w:footerReference w:type="first" r:id="rId11"/>
      <w:pgSz w:w="12242" w:h="15842" w:code="1"/>
      <w:pgMar w:top="1134"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20A" w:rsidRDefault="004A520A">
      <w:r>
        <w:separator/>
      </w:r>
    </w:p>
    <w:p w:rsidR="004A520A" w:rsidRDefault="004A520A"/>
  </w:endnote>
  <w:endnote w:type="continuationSeparator" w:id="0">
    <w:p w:rsidR="004A520A" w:rsidRDefault="004A520A">
      <w:r>
        <w:continuationSeparator/>
      </w:r>
    </w:p>
    <w:p w:rsidR="004A520A" w:rsidRDefault="004A52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Sans Serif 12cpi">
    <w:panose1 w:val="00000000000000000000"/>
    <w:charset w:val="00"/>
    <w:family w:val="auto"/>
    <w:notTrueType/>
    <w:pitch w:val="default"/>
    <w:sig w:usb0="00000003" w:usb1="00000000" w:usb2="00000000" w:usb3="00000000" w:csb0="00000001" w:csb1="00000000"/>
  </w:font>
  <w:font w:name="MS Sans Serif">
    <w:panose1 w:val="00000000000000000000"/>
    <w:charset w:val="00"/>
    <w:family w:val="auto"/>
    <w:notTrueType/>
    <w:pitch w:val="default"/>
    <w:sig w:usb0="00000003" w:usb1="00000000" w:usb2="00000000" w:usb3="00000000" w:csb0="00000001" w:csb1="00000000"/>
  </w:font>
  <w:font w:name="CG Times 12pt Itali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OCHCFH+Arial,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vantGarde Md BT">
    <w:altName w:val="Century Gothic"/>
    <w:charset w:val="00"/>
    <w:family w:val="swiss"/>
    <w:pitch w:val="variable"/>
    <w:sig w:usb0="00000087" w:usb1="00000000" w:usb2="00000000" w:usb3="00000000" w:csb0="0000001B" w:csb1="00000000"/>
  </w:font>
  <w:font w:name="JIDBMB+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D8" w:rsidRDefault="001D1CD8">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 xml:space="preserve">Clave: </w:t>
    </w:r>
    <w:r>
      <w:rPr>
        <w:rFonts w:ascii="Arial" w:hAnsi="Arial" w:cs="Arial"/>
        <w:b/>
        <w:sz w:val="16"/>
        <w:szCs w:val="16"/>
      </w:rPr>
      <w:t>GCON-1.0-12-19</w:t>
    </w:r>
  </w:p>
  <w:p w:rsidR="001D1CD8" w:rsidRDefault="001D1CD8">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Versión: 01</w:t>
    </w:r>
  </w:p>
  <w:p w:rsidR="001D1CD8" w:rsidRDefault="001D1CD8">
    <w:pPr>
      <w:tabs>
        <w:tab w:val="right" w:pos="9540"/>
      </w:tabs>
      <w:ind w:firstLine="708"/>
      <w:jc w:val="right"/>
      <w:rPr>
        <w:rFonts w:ascii="Arial" w:hAnsi="Arial" w:cs="Arial"/>
        <w:b/>
        <w:sz w:val="16"/>
        <w:szCs w:val="16"/>
        <w:lang w:val="es-CO"/>
      </w:rPr>
    </w:pPr>
    <w:r>
      <w:rPr>
        <w:rFonts w:ascii="Arial" w:hAnsi="Arial" w:cs="Arial"/>
        <w:b/>
        <w:sz w:val="16"/>
        <w:szCs w:val="16"/>
        <w:lang w:val="es-CO"/>
      </w:rPr>
      <w:tab/>
      <w:t>Fecha: 28/01/2016</w:t>
    </w:r>
  </w:p>
  <w:p w:rsidR="001D1CD8" w:rsidRDefault="001D1CD8">
    <w:pPr>
      <w:pStyle w:val="Piedepgina"/>
      <w:jc w:val="right"/>
      <w:rPr>
        <w:rStyle w:val="Nmerodepgina"/>
        <w:rFonts w:ascii="Arial" w:hAnsi="Arial" w:cs="Arial"/>
        <w:b/>
        <w:sz w:val="16"/>
        <w:szCs w:val="16"/>
      </w:rPr>
    </w:pPr>
    <w:r w:rsidRPr="004C3B8B">
      <w:rPr>
        <w:rStyle w:val="Nmerodepgina"/>
        <w:rFonts w:ascii="Arial" w:hAnsi="Arial" w:cs="Arial"/>
        <w:b/>
        <w:sz w:val="16"/>
        <w:szCs w:val="16"/>
      </w:rPr>
      <w:t xml:space="preserve">Página: </w:t>
    </w:r>
    <w:r w:rsidRPr="004C3B8B">
      <w:rPr>
        <w:rStyle w:val="Nmerodepgina"/>
        <w:rFonts w:ascii="Arial" w:hAnsi="Arial" w:cs="Arial"/>
        <w:b/>
        <w:sz w:val="16"/>
        <w:szCs w:val="16"/>
      </w:rPr>
      <w:fldChar w:fldCharType="begin"/>
    </w:r>
    <w:r w:rsidRPr="004C3B8B">
      <w:rPr>
        <w:rStyle w:val="Nmerodepgina"/>
        <w:rFonts w:ascii="Arial" w:hAnsi="Arial" w:cs="Arial"/>
        <w:b/>
        <w:sz w:val="16"/>
        <w:szCs w:val="16"/>
      </w:rPr>
      <w:instrText xml:space="preserve"> </w:instrText>
    </w:r>
    <w:r>
      <w:rPr>
        <w:rStyle w:val="Nmerodepgina"/>
        <w:rFonts w:ascii="Arial" w:hAnsi="Arial" w:cs="Arial"/>
        <w:b/>
        <w:sz w:val="16"/>
        <w:szCs w:val="16"/>
      </w:rPr>
      <w:instrText>PAGE</w:instrText>
    </w:r>
    <w:r w:rsidRPr="004C3B8B">
      <w:rPr>
        <w:rStyle w:val="Nmerodepgina"/>
        <w:rFonts w:ascii="Arial" w:hAnsi="Arial" w:cs="Arial"/>
        <w:b/>
        <w:sz w:val="16"/>
        <w:szCs w:val="16"/>
      </w:rPr>
      <w:instrText xml:space="preserve"> </w:instrText>
    </w:r>
    <w:r w:rsidRPr="004C3B8B">
      <w:rPr>
        <w:rStyle w:val="Nmerodepgina"/>
        <w:rFonts w:ascii="Arial" w:hAnsi="Arial" w:cs="Arial"/>
        <w:b/>
        <w:sz w:val="16"/>
        <w:szCs w:val="16"/>
      </w:rPr>
      <w:fldChar w:fldCharType="separate"/>
    </w:r>
    <w:r w:rsidR="00393F07">
      <w:rPr>
        <w:rStyle w:val="Nmerodepgina"/>
        <w:rFonts w:ascii="Arial" w:hAnsi="Arial" w:cs="Arial"/>
        <w:b/>
        <w:noProof/>
        <w:sz w:val="16"/>
        <w:szCs w:val="16"/>
      </w:rPr>
      <w:t>37</w:t>
    </w:r>
    <w:r w:rsidRPr="004C3B8B">
      <w:rPr>
        <w:rStyle w:val="Nmerodepgina"/>
        <w:rFonts w:ascii="Arial" w:hAnsi="Arial" w:cs="Arial"/>
        <w:b/>
        <w:sz w:val="16"/>
        <w:szCs w:val="16"/>
      </w:rPr>
      <w:fldChar w:fldCharType="end"/>
    </w:r>
    <w:r w:rsidRPr="004C3B8B">
      <w:rPr>
        <w:rStyle w:val="Nmerodepgina"/>
        <w:rFonts w:ascii="Arial" w:hAnsi="Arial" w:cs="Arial"/>
        <w:b/>
        <w:sz w:val="16"/>
        <w:szCs w:val="16"/>
      </w:rPr>
      <w:t xml:space="preserve"> de </w:t>
    </w:r>
    <w:r>
      <w:rPr>
        <w:rStyle w:val="Nmerodepgina"/>
        <w:rFonts w:ascii="Arial" w:hAnsi="Arial" w:cs="Arial"/>
        <w:b/>
        <w:sz w:val="16"/>
        <w:szCs w:val="16"/>
      </w:rPr>
      <w:t>45</w:t>
    </w:r>
  </w:p>
  <w:p w:rsidR="001D1CD8" w:rsidRDefault="001D1CD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1CD8" w:rsidRDefault="001D1CD8">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 xml:space="preserve">Clave: </w:t>
    </w:r>
    <w:r>
      <w:rPr>
        <w:rFonts w:ascii="Arial" w:hAnsi="Arial" w:cs="Arial"/>
        <w:b/>
        <w:sz w:val="16"/>
        <w:szCs w:val="16"/>
      </w:rPr>
      <w:t>GCON-1.0-12-19</w:t>
    </w:r>
  </w:p>
  <w:p w:rsidR="001D1CD8" w:rsidRDefault="001D1CD8">
    <w:pPr>
      <w:pStyle w:val="Piedepgina"/>
      <w:tabs>
        <w:tab w:val="clear" w:pos="8504"/>
        <w:tab w:val="right" w:pos="9540"/>
      </w:tabs>
      <w:jc w:val="right"/>
      <w:rPr>
        <w:rFonts w:ascii="Arial" w:hAnsi="Arial" w:cs="Arial"/>
        <w:b/>
        <w:sz w:val="16"/>
        <w:szCs w:val="16"/>
        <w:lang w:val="es-CO"/>
      </w:rPr>
    </w:pPr>
    <w:r>
      <w:rPr>
        <w:rFonts w:ascii="Arial" w:hAnsi="Arial" w:cs="Arial"/>
        <w:b/>
        <w:sz w:val="16"/>
        <w:szCs w:val="16"/>
        <w:lang w:val="es-CO"/>
      </w:rPr>
      <w:t>Versión: 01</w:t>
    </w:r>
  </w:p>
  <w:p w:rsidR="001D1CD8" w:rsidRDefault="001D1CD8">
    <w:pPr>
      <w:tabs>
        <w:tab w:val="right" w:pos="9540"/>
      </w:tabs>
      <w:ind w:firstLine="708"/>
      <w:jc w:val="right"/>
      <w:rPr>
        <w:rFonts w:ascii="Arial" w:hAnsi="Arial" w:cs="Arial"/>
        <w:b/>
        <w:sz w:val="16"/>
        <w:szCs w:val="16"/>
        <w:lang w:val="es-CO"/>
      </w:rPr>
    </w:pPr>
    <w:r>
      <w:rPr>
        <w:rFonts w:ascii="Arial" w:hAnsi="Arial" w:cs="Arial"/>
        <w:b/>
        <w:sz w:val="16"/>
        <w:szCs w:val="16"/>
        <w:lang w:val="es-CO"/>
      </w:rPr>
      <w:tab/>
      <w:t>Fecha: 28/01/2016</w:t>
    </w:r>
  </w:p>
  <w:p w:rsidR="001D1CD8" w:rsidRDefault="001D1CD8">
    <w:pPr>
      <w:pStyle w:val="Piedepgina"/>
      <w:jc w:val="right"/>
      <w:rPr>
        <w:rStyle w:val="Nmerodepgina"/>
        <w:rFonts w:ascii="Arial" w:hAnsi="Arial" w:cs="Arial"/>
        <w:b/>
        <w:sz w:val="16"/>
        <w:szCs w:val="16"/>
      </w:rPr>
    </w:pPr>
    <w:r>
      <w:rPr>
        <w:rStyle w:val="Nmerodepgina"/>
        <w:rFonts w:ascii="Arial" w:hAnsi="Arial" w:cs="Arial"/>
        <w:b/>
        <w:sz w:val="16"/>
        <w:szCs w:val="16"/>
      </w:rPr>
      <w:t xml:space="preserve">Página: </w:t>
    </w:r>
    <w:r>
      <w:rPr>
        <w:rStyle w:val="Nmerodepgina"/>
        <w:rFonts w:ascii="Arial" w:hAnsi="Arial" w:cs="Arial"/>
        <w:b/>
        <w:sz w:val="16"/>
        <w:szCs w:val="16"/>
      </w:rPr>
      <w:fldChar w:fldCharType="begin"/>
    </w:r>
    <w:r>
      <w:rPr>
        <w:rStyle w:val="Nmerodepgina"/>
        <w:rFonts w:ascii="Arial" w:hAnsi="Arial" w:cs="Arial"/>
        <w:b/>
        <w:sz w:val="16"/>
        <w:szCs w:val="16"/>
      </w:rPr>
      <w:instrText xml:space="preserve"> PAGE </w:instrText>
    </w:r>
    <w:r>
      <w:rPr>
        <w:rStyle w:val="Nmerodepgina"/>
        <w:rFonts w:ascii="Arial" w:hAnsi="Arial" w:cs="Arial"/>
        <w:b/>
        <w:sz w:val="16"/>
        <w:szCs w:val="16"/>
      </w:rPr>
      <w:fldChar w:fldCharType="separate"/>
    </w:r>
    <w:r w:rsidR="00393F07">
      <w:rPr>
        <w:rStyle w:val="Nmerodepgina"/>
        <w:rFonts w:ascii="Arial" w:hAnsi="Arial" w:cs="Arial"/>
        <w:b/>
        <w:noProof/>
        <w:sz w:val="16"/>
        <w:szCs w:val="16"/>
      </w:rPr>
      <w:t>1</w:t>
    </w:r>
    <w:r>
      <w:rPr>
        <w:rStyle w:val="Nmerodepgina"/>
        <w:rFonts w:ascii="Arial" w:hAnsi="Arial" w:cs="Arial"/>
        <w:b/>
        <w:sz w:val="16"/>
        <w:szCs w:val="16"/>
      </w:rPr>
      <w:fldChar w:fldCharType="end"/>
    </w:r>
    <w:r>
      <w:rPr>
        <w:rStyle w:val="Nmerodepgina"/>
        <w:rFonts w:ascii="Arial" w:hAnsi="Arial" w:cs="Arial"/>
        <w:b/>
        <w:sz w:val="16"/>
        <w:szCs w:val="16"/>
      </w:rPr>
      <w:t xml:space="preserve"> de 45</w:t>
    </w:r>
  </w:p>
  <w:p w:rsidR="001D1CD8" w:rsidRDefault="001D1CD8">
    <w:pPr>
      <w:tabs>
        <w:tab w:val="right" w:pos="9540"/>
      </w:tabs>
      <w:ind w:firstLine="708"/>
      <w:jc w:val="right"/>
      <w:rPr>
        <w:b/>
        <w:sz w:val="16"/>
        <w:szCs w:val="16"/>
      </w:rPr>
    </w:pPr>
  </w:p>
  <w:p w:rsidR="001D1CD8" w:rsidRDefault="001D1CD8">
    <w:pPr>
      <w:pStyle w:val="Piedepgina"/>
      <w:jc w:val="right"/>
      <w:rPr>
        <w:rFonts w:ascii="Arial" w:hAnsi="Arial" w:cs="Arial"/>
        <w:b/>
        <w:sz w:val="16"/>
        <w:szCs w:val="16"/>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20A" w:rsidRDefault="004A520A">
      <w:r>
        <w:separator/>
      </w:r>
    </w:p>
    <w:p w:rsidR="004A520A" w:rsidRDefault="004A520A"/>
  </w:footnote>
  <w:footnote w:type="continuationSeparator" w:id="0">
    <w:p w:rsidR="004A520A" w:rsidRDefault="004A520A">
      <w:r>
        <w:continuationSeparator/>
      </w:r>
    </w:p>
    <w:p w:rsidR="004A520A" w:rsidRDefault="004A52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1D1CD8">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1D1CD8" w:rsidRDefault="001D1CD8">
          <w:pPr>
            <w:pStyle w:val="Encabezado"/>
            <w:jc w:val="both"/>
            <w:rPr>
              <w:b/>
              <w:bCs/>
            </w:rPr>
          </w:pPr>
          <w:r>
            <w:rPr>
              <w:noProof/>
              <w:lang w:val="es-CO" w:eastAsia="es-CO"/>
            </w:rPr>
            <w:drawing>
              <wp:anchor distT="0" distB="0" distL="114300" distR="114300" simplePos="0" relativeHeight="251658240" behindDoc="0" locked="0" layoutInCell="1" allowOverlap="1">
                <wp:simplePos x="0" y="0"/>
                <wp:positionH relativeFrom="column">
                  <wp:posOffset>231775</wp:posOffset>
                </wp:positionH>
                <wp:positionV relativeFrom="paragraph">
                  <wp:posOffset>114300</wp:posOffset>
                </wp:positionV>
                <wp:extent cx="1023620" cy="765810"/>
                <wp:effectExtent l="0" t="0" r="0" b="0"/>
                <wp:wrapNone/>
                <wp:docPr id="2" name="Imagen 1"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rsidR="001D1CD8" w:rsidRDefault="001D1CD8">
          <w:pPr>
            <w:pStyle w:val="Textosinformato"/>
            <w:ind w:left="360"/>
            <w:jc w:val="center"/>
            <w:rPr>
              <w:rFonts w:ascii="Arial" w:hAnsi="Arial" w:cs="Arial"/>
              <w:b/>
              <w:bCs/>
              <w:sz w:val="22"/>
              <w:szCs w:val="22"/>
            </w:rPr>
          </w:pPr>
          <w:r>
            <w:rPr>
              <w:rFonts w:ascii="Arial" w:hAnsi="Arial" w:cs="Arial"/>
              <w:b/>
              <w:bCs/>
              <w:sz w:val="22"/>
              <w:szCs w:val="22"/>
            </w:rPr>
            <w:t>FORMATO</w:t>
          </w:r>
        </w:p>
      </w:tc>
      <w:tc>
        <w:tcPr>
          <w:tcW w:w="21" w:type="dxa"/>
          <w:vAlign w:val="center"/>
          <w:hideMark/>
        </w:tcPr>
        <w:p w:rsidR="001D1CD8" w:rsidRDefault="001D1CD8"/>
      </w:tc>
    </w:tr>
    <w:tr w:rsidR="001D1CD8">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hideMark/>
        </w:tcPr>
        <w:p w:rsidR="001D1CD8" w:rsidRDefault="001D1CD8">
          <w:pPr>
            <w:rPr>
              <w:rFonts w:ascii="Calibri" w:eastAsia="Calibri" w:hAnsi="Calibri" w:cs="Calibri"/>
              <w:b/>
              <w:bCs/>
              <w:sz w:val="22"/>
              <w:szCs w:val="22"/>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hideMark/>
        </w:tcPr>
        <w:p w:rsidR="001D1CD8" w:rsidRDefault="001D1CD8">
          <w:pPr>
            <w:spacing w:line="360" w:lineRule="auto"/>
            <w:rPr>
              <w:rFonts w:ascii="Arial" w:hAnsi="Arial" w:cs="Arial"/>
              <w:b/>
              <w:sz w:val="22"/>
              <w:szCs w:val="22"/>
              <w:lang w:val="es-CO"/>
            </w:rPr>
          </w:pPr>
        </w:p>
        <w:p w:rsidR="001D1CD8" w:rsidRPr="00403437" w:rsidRDefault="001D1CD8" w:rsidP="00686FE4">
          <w:pPr>
            <w:spacing w:line="360" w:lineRule="auto"/>
            <w:jc w:val="center"/>
            <w:rPr>
              <w:rFonts w:ascii="Arial" w:hAnsi="Arial" w:cs="Arial"/>
              <w:b/>
              <w:sz w:val="24"/>
              <w:szCs w:val="24"/>
              <w:lang w:val="es-CO"/>
            </w:rPr>
          </w:pPr>
          <w:r w:rsidRPr="00403437">
            <w:rPr>
              <w:rFonts w:ascii="Arial" w:hAnsi="Arial" w:cs="Arial"/>
              <w:b/>
              <w:sz w:val="24"/>
              <w:szCs w:val="24"/>
              <w:lang w:val="es-CO"/>
            </w:rPr>
            <w:t>ESPECIFICACIONES TÉCNICAS</w:t>
          </w:r>
        </w:p>
        <w:p w:rsidR="001D1CD8" w:rsidRPr="006979D9" w:rsidRDefault="001D1CD8" w:rsidP="003D39D3">
          <w:pPr>
            <w:spacing w:line="360" w:lineRule="auto"/>
            <w:jc w:val="center"/>
            <w:rPr>
              <w:rFonts w:ascii="Arial" w:hAnsi="Arial" w:cs="Arial"/>
              <w:b/>
              <w:sz w:val="24"/>
              <w:szCs w:val="24"/>
              <w:lang w:val="es-CO"/>
            </w:rPr>
          </w:pPr>
          <w:r>
            <w:rPr>
              <w:rFonts w:ascii="Arial" w:hAnsi="Arial" w:cs="Arial"/>
              <w:b/>
              <w:sz w:val="24"/>
              <w:szCs w:val="24"/>
              <w:lang w:val="es-CO"/>
            </w:rPr>
            <w:t>CONCURSO DE MERITOS</w:t>
          </w:r>
        </w:p>
        <w:p w:rsidR="001D1CD8" w:rsidRDefault="001D1CD8">
          <w:pPr>
            <w:pStyle w:val="p9"/>
            <w:spacing w:line="240" w:lineRule="auto"/>
            <w:ind w:left="0" w:firstLine="0"/>
            <w:jc w:val="center"/>
            <w:rPr>
              <w:b/>
              <w:bCs/>
            </w:rPr>
          </w:pPr>
          <w:r>
            <w:rPr>
              <w:b/>
              <w:bCs/>
            </w:rPr>
            <w:t xml:space="preserve"> </w:t>
          </w:r>
        </w:p>
      </w:tc>
      <w:tc>
        <w:tcPr>
          <w:tcW w:w="21" w:type="dxa"/>
          <w:vAlign w:val="center"/>
          <w:hideMark/>
        </w:tcPr>
        <w:p w:rsidR="001D1CD8" w:rsidRDefault="001D1CD8"/>
      </w:tc>
    </w:tr>
    <w:tr w:rsidR="001D1CD8">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rsidR="001D1CD8" w:rsidRDefault="001D1CD8">
          <w:pPr>
            <w:pStyle w:val="Encabezado"/>
            <w:jc w:val="center"/>
            <w:rPr>
              <w:rFonts w:ascii="Arial" w:hAnsi="Arial" w:cs="Arial"/>
              <w:b/>
              <w:bCs/>
              <w:sz w:val="18"/>
              <w:szCs w:val="18"/>
            </w:rPr>
          </w:pPr>
          <w:r>
            <w:rPr>
              <w:rFonts w:ascii="Arial" w:hAnsi="Arial" w:cs="Arial"/>
              <w:b/>
              <w:bCs/>
              <w:sz w:val="18"/>
              <w:szCs w:val="18"/>
            </w:rPr>
            <w:t>Principio de Procedencia:</w:t>
          </w:r>
        </w:p>
        <w:p w:rsidR="001D1CD8" w:rsidRDefault="001D1CD8" w:rsidP="00CB7B8E">
          <w:pPr>
            <w:pStyle w:val="Encabezado"/>
            <w:jc w:val="center"/>
            <w:rPr>
              <w:rFonts w:ascii="Arial" w:hAnsi="Arial" w:cs="Arial"/>
              <w:b/>
              <w:bCs/>
              <w:sz w:val="18"/>
              <w:szCs w:val="18"/>
            </w:rPr>
          </w:pPr>
          <w:r>
            <w:rPr>
              <w:rFonts w:ascii="Arial" w:hAnsi="Arial" w:cs="Arial"/>
              <w:b/>
              <w:bCs/>
              <w:sz w:val="18"/>
              <w:szCs w:val="18"/>
            </w:rPr>
            <w:t xml:space="preserve"> 4600 .092</w:t>
          </w:r>
        </w:p>
      </w:tc>
      <w:tc>
        <w:tcPr>
          <w:tcW w:w="7734" w:type="dxa"/>
          <w:vMerge/>
          <w:tcBorders>
            <w:top w:val="nil"/>
            <w:left w:val="nil"/>
            <w:bottom w:val="double" w:sz="4" w:space="0" w:color="auto"/>
            <w:right w:val="double" w:sz="4" w:space="0" w:color="auto"/>
          </w:tcBorders>
          <w:vAlign w:val="center"/>
          <w:hideMark/>
        </w:tcPr>
        <w:p w:rsidR="001D1CD8" w:rsidRDefault="001D1CD8">
          <w:pPr>
            <w:rPr>
              <w:rFonts w:ascii="Arial" w:eastAsia="Calibri" w:hAnsi="Arial" w:cs="Arial"/>
              <w:b/>
              <w:bCs/>
              <w:sz w:val="24"/>
              <w:szCs w:val="24"/>
              <w:lang w:val="es-ES_tradnl"/>
            </w:rPr>
          </w:pPr>
        </w:p>
      </w:tc>
      <w:tc>
        <w:tcPr>
          <w:tcW w:w="21" w:type="dxa"/>
          <w:vAlign w:val="center"/>
          <w:hideMark/>
        </w:tcPr>
        <w:p w:rsidR="001D1CD8" w:rsidRDefault="001D1CD8"/>
      </w:tc>
    </w:tr>
  </w:tbl>
  <w:p w:rsidR="001D1CD8" w:rsidRDefault="001D1CD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07" w:type="dxa"/>
      <w:tblInd w:w="-72" w:type="dxa"/>
      <w:tblCellMar>
        <w:left w:w="0" w:type="dxa"/>
        <w:right w:w="0" w:type="dxa"/>
      </w:tblCellMar>
      <w:tblLook w:val="04A0" w:firstRow="1" w:lastRow="0" w:firstColumn="1" w:lastColumn="0" w:noHBand="0" w:noVBand="1"/>
    </w:tblPr>
    <w:tblGrid>
      <w:gridCol w:w="2452"/>
      <w:gridCol w:w="7734"/>
      <w:gridCol w:w="21"/>
    </w:tblGrid>
    <w:tr w:rsidR="001D1CD8">
      <w:trPr>
        <w:trHeight w:val="360"/>
      </w:trPr>
      <w:tc>
        <w:tcPr>
          <w:tcW w:w="2452" w:type="dxa"/>
          <w:vMerge w:val="restart"/>
          <w:tcBorders>
            <w:top w:val="double" w:sz="4" w:space="0" w:color="auto"/>
            <w:left w:val="double" w:sz="4" w:space="0" w:color="auto"/>
            <w:bottom w:val="single" w:sz="8" w:space="0" w:color="auto"/>
            <w:right w:val="single" w:sz="8" w:space="0" w:color="auto"/>
          </w:tcBorders>
          <w:shd w:val="clear" w:color="auto" w:fill="FFFFFF"/>
          <w:tcMar>
            <w:top w:w="0" w:type="dxa"/>
            <w:left w:w="70" w:type="dxa"/>
            <w:bottom w:w="0" w:type="dxa"/>
            <w:right w:w="70" w:type="dxa"/>
          </w:tcMar>
          <w:vAlign w:val="center"/>
          <w:hideMark/>
        </w:tcPr>
        <w:p w:rsidR="001D1CD8" w:rsidRDefault="001D1CD8">
          <w:pPr>
            <w:pStyle w:val="Encabezado"/>
            <w:jc w:val="both"/>
            <w:rPr>
              <w:b/>
              <w:bCs/>
            </w:rPr>
          </w:pPr>
          <w:r>
            <w:rPr>
              <w:noProof/>
              <w:lang w:val="es-CO" w:eastAsia="es-CO"/>
            </w:rPr>
            <w:drawing>
              <wp:anchor distT="0" distB="0" distL="114300" distR="114300" simplePos="0" relativeHeight="251657216" behindDoc="0" locked="0" layoutInCell="1" allowOverlap="1">
                <wp:simplePos x="0" y="0"/>
                <wp:positionH relativeFrom="column">
                  <wp:posOffset>231775</wp:posOffset>
                </wp:positionH>
                <wp:positionV relativeFrom="paragraph">
                  <wp:posOffset>114300</wp:posOffset>
                </wp:positionV>
                <wp:extent cx="1023620" cy="765810"/>
                <wp:effectExtent l="0" t="0" r="0" b="0"/>
                <wp:wrapNone/>
                <wp:docPr id="1" name="Imagen 1" descr="Descripción: D:\$JOHANNA SANTAMARIA\JOHANNA TERESA\0 RESULTADO REDISEÑO SGC\PROCESOS\logos en alta\logo vertical pixe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D:\$JOHANNA SANTAMARIA\JOHANNA TERESA\0 RESULTADO REDISEÑO SGC\PROCESOS\logos en alta\logo vertical pixe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620" cy="7658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734" w:type="dxa"/>
          <w:tcBorders>
            <w:top w:val="double" w:sz="4" w:space="0" w:color="auto"/>
            <w:left w:val="nil"/>
            <w:bottom w:val="single" w:sz="8" w:space="0" w:color="auto"/>
            <w:right w:val="double" w:sz="4" w:space="0" w:color="auto"/>
          </w:tcBorders>
          <w:shd w:val="clear" w:color="auto" w:fill="E6E6E6"/>
          <w:tcMar>
            <w:top w:w="0" w:type="dxa"/>
            <w:left w:w="70" w:type="dxa"/>
            <w:bottom w:w="0" w:type="dxa"/>
            <w:right w:w="70" w:type="dxa"/>
          </w:tcMar>
          <w:vAlign w:val="center"/>
          <w:hideMark/>
        </w:tcPr>
        <w:p w:rsidR="001D1CD8" w:rsidRDefault="001D1CD8">
          <w:pPr>
            <w:pStyle w:val="Textosinformato"/>
            <w:ind w:left="360"/>
            <w:jc w:val="center"/>
            <w:rPr>
              <w:rFonts w:ascii="Arial" w:hAnsi="Arial" w:cs="Arial"/>
              <w:b/>
              <w:bCs/>
              <w:sz w:val="22"/>
              <w:szCs w:val="22"/>
            </w:rPr>
          </w:pPr>
          <w:r>
            <w:rPr>
              <w:rFonts w:ascii="Arial" w:hAnsi="Arial" w:cs="Arial"/>
              <w:b/>
              <w:bCs/>
              <w:sz w:val="22"/>
              <w:szCs w:val="22"/>
            </w:rPr>
            <w:t>FORMATO</w:t>
          </w:r>
        </w:p>
      </w:tc>
      <w:tc>
        <w:tcPr>
          <w:tcW w:w="21" w:type="dxa"/>
          <w:vAlign w:val="center"/>
          <w:hideMark/>
        </w:tcPr>
        <w:p w:rsidR="001D1CD8" w:rsidRDefault="001D1CD8"/>
      </w:tc>
    </w:tr>
    <w:tr w:rsidR="001D1CD8">
      <w:trPr>
        <w:cantSplit/>
        <w:trHeight w:val="1025"/>
      </w:trPr>
      <w:tc>
        <w:tcPr>
          <w:tcW w:w="2452" w:type="dxa"/>
          <w:vMerge/>
          <w:tcBorders>
            <w:top w:val="double" w:sz="4" w:space="0" w:color="auto"/>
            <w:left w:val="double" w:sz="4" w:space="0" w:color="auto"/>
            <w:bottom w:val="single" w:sz="8" w:space="0" w:color="auto"/>
            <w:right w:val="single" w:sz="8" w:space="0" w:color="auto"/>
          </w:tcBorders>
          <w:vAlign w:val="center"/>
          <w:hideMark/>
        </w:tcPr>
        <w:p w:rsidR="001D1CD8" w:rsidRDefault="001D1CD8">
          <w:pPr>
            <w:rPr>
              <w:rFonts w:ascii="Calibri" w:eastAsia="Calibri" w:hAnsi="Calibri" w:cs="Calibri"/>
              <w:b/>
              <w:bCs/>
              <w:sz w:val="22"/>
              <w:szCs w:val="22"/>
            </w:rPr>
          </w:pPr>
        </w:p>
      </w:tc>
      <w:tc>
        <w:tcPr>
          <w:tcW w:w="7734" w:type="dxa"/>
          <w:vMerge w:val="restart"/>
          <w:tcBorders>
            <w:top w:val="nil"/>
            <w:left w:val="nil"/>
            <w:bottom w:val="double" w:sz="4" w:space="0" w:color="auto"/>
            <w:right w:val="double" w:sz="4" w:space="0" w:color="auto"/>
          </w:tcBorders>
          <w:shd w:val="clear" w:color="auto" w:fill="FFFFFF"/>
          <w:tcMar>
            <w:top w:w="0" w:type="dxa"/>
            <w:left w:w="70" w:type="dxa"/>
            <w:bottom w:w="0" w:type="dxa"/>
            <w:right w:w="70" w:type="dxa"/>
          </w:tcMar>
          <w:vAlign w:val="center"/>
          <w:hideMark/>
        </w:tcPr>
        <w:p w:rsidR="001D1CD8" w:rsidRDefault="001D1CD8">
          <w:pPr>
            <w:spacing w:line="360" w:lineRule="auto"/>
            <w:rPr>
              <w:rFonts w:ascii="Arial" w:hAnsi="Arial" w:cs="Arial"/>
              <w:b/>
              <w:sz w:val="22"/>
              <w:szCs w:val="22"/>
              <w:lang w:val="es-CO"/>
            </w:rPr>
          </w:pPr>
        </w:p>
        <w:p w:rsidR="001D1CD8" w:rsidRDefault="001D1CD8" w:rsidP="00770748">
          <w:pPr>
            <w:spacing w:line="360" w:lineRule="auto"/>
            <w:jc w:val="center"/>
            <w:rPr>
              <w:rFonts w:ascii="Arial" w:hAnsi="Arial" w:cs="Arial"/>
              <w:b/>
              <w:sz w:val="24"/>
              <w:szCs w:val="24"/>
              <w:lang w:val="es-CO"/>
            </w:rPr>
          </w:pPr>
          <w:r w:rsidRPr="006979D9">
            <w:rPr>
              <w:rFonts w:ascii="Arial" w:hAnsi="Arial" w:cs="Arial"/>
              <w:b/>
              <w:sz w:val="24"/>
              <w:szCs w:val="24"/>
              <w:lang w:val="es-CO"/>
            </w:rPr>
            <w:t>ESPECIFICACIONES TÉCNICAS</w:t>
          </w:r>
        </w:p>
        <w:p w:rsidR="001D1CD8" w:rsidRPr="006979D9" w:rsidRDefault="001D1CD8" w:rsidP="00770748">
          <w:pPr>
            <w:spacing w:line="360" w:lineRule="auto"/>
            <w:jc w:val="center"/>
            <w:rPr>
              <w:rFonts w:ascii="Arial" w:hAnsi="Arial" w:cs="Arial"/>
              <w:b/>
              <w:sz w:val="24"/>
              <w:szCs w:val="24"/>
              <w:lang w:val="es-CO"/>
            </w:rPr>
          </w:pPr>
          <w:r>
            <w:rPr>
              <w:rFonts w:ascii="Arial" w:hAnsi="Arial" w:cs="Arial"/>
              <w:b/>
              <w:sz w:val="24"/>
              <w:szCs w:val="24"/>
              <w:lang w:val="es-CO"/>
            </w:rPr>
            <w:t>CONCURSO DE MERITOS</w:t>
          </w:r>
        </w:p>
        <w:p w:rsidR="001D1CD8" w:rsidRPr="00182E92" w:rsidRDefault="001D1CD8" w:rsidP="00182E92">
          <w:pPr>
            <w:pStyle w:val="p9"/>
            <w:spacing w:line="240" w:lineRule="auto"/>
            <w:ind w:left="0" w:firstLine="0"/>
            <w:jc w:val="both"/>
            <w:rPr>
              <w:b/>
            </w:rPr>
          </w:pPr>
        </w:p>
      </w:tc>
      <w:tc>
        <w:tcPr>
          <w:tcW w:w="21" w:type="dxa"/>
          <w:vAlign w:val="center"/>
          <w:hideMark/>
        </w:tcPr>
        <w:p w:rsidR="001D1CD8" w:rsidRDefault="001D1CD8"/>
      </w:tc>
    </w:tr>
    <w:tr w:rsidR="001D1CD8">
      <w:trPr>
        <w:cantSplit/>
        <w:trHeight w:val="284"/>
      </w:trPr>
      <w:tc>
        <w:tcPr>
          <w:tcW w:w="2452" w:type="dxa"/>
          <w:tcBorders>
            <w:top w:val="nil"/>
            <w:left w:val="double" w:sz="4" w:space="0" w:color="auto"/>
            <w:bottom w:val="double" w:sz="4" w:space="0" w:color="auto"/>
            <w:right w:val="single" w:sz="8" w:space="0" w:color="auto"/>
          </w:tcBorders>
          <w:shd w:val="clear" w:color="auto" w:fill="FFFFFF"/>
          <w:tcMar>
            <w:top w:w="0" w:type="dxa"/>
            <w:left w:w="70" w:type="dxa"/>
            <w:bottom w:w="0" w:type="dxa"/>
            <w:right w:w="70" w:type="dxa"/>
          </w:tcMar>
          <w:vAlign w:val="center"/>
          <w:hideMark/>
        </w:tcPr>
        <w:p w:rsidR="001D1CD8" w:rsidRDefault="001D1CD8" w:rsidP="00CB7B8E">
          <w:pPr>
            <w:pStyle w:val="Encabezado"/>
            <w:jc w:val="center"/>
            <w:rPr>
              <w:rFonts w:ascii="Arial" w:hAnsi="Arial" w:cs="Arial"/>
              <w:b/>
              <w:bCs/>
              <w:sz w:val="18"/>
              <w:szCs w:val="18"/>
            </w:rPr>
          </w:pPr>
          <w:r>
            <w:rPr>
              <w:rFonts w:ascii="Arial" w:hAnsi="Arial" w:cs="Arial"/>
              <w:b/>
              <w:bCs/>
              <w:sz w:val="18"/>
              <w:szCs w:val="18"/>
            </w:rPr>
            <w:t>Principio de Procedencia</w:t>
          </w:r>
        </w:p>
        <w:p w:rsidR="001D1CD8" w:rsidRDefault="001D1CD8" w:rsidP="00CB7B8E">
          <w:pPr>
            <w:pStyle w:val="Encabezado"/>
            <w:jc w:val="center"/>
            <w:rPr>
              <w:rFonts w:ascii="Arial" w:hAnsi="Arial" w:cs="Arial"/>
              <w:b/>
              <w:bCs/>
              <w:sz w:val="18"/>
              <w:szCs w:val="18"/>
            </w:rPr>
          </w:pPr>
          <w:r>
            <w:rPr>
              <w:rFonts w:ascii="Arial" w:hAnsi="Arial" w:cs="Arial"/>
              <w:b/>
              <w:bCs/>
              <w:sz w:val="18"/>
              <w:szCs w:val="18"/>
            </w:rPr>
            <w:t xml:space="preserve"> 4600 .092</w:t>
          </w:r>
        </w:p>
      </w:tc>
      <w:tc>
        <w:tcPr>
          <w:tcW w:w="7734" w:type="dxa"/>
          <w:vMerge/>
          <w:tcBorders>
            <w:top w:val="nil"/>
            <w:left w:val="nil"/>
            <w:bottom w:val="double" w:sz="4" w:space="0" w:color="auto"/>
            <w:right w:val="double" w:sz="4" w:space="0" w:color="auto"/>
          </w:tcBorders>
          <w:vAlign w:val="center"/>
          <w:hideMark/>
        </w:tcPr>
        <w:p w:rsidR="001D1CD8" w:rsidRDefault="001D1CD8">
          <w:pPr>
            <w:rPr>
              <w:rFonts w:ascii="Arial" w:eastAsia="Calibri" w:hAnsi="Arial" w:cs="Arial"/>
              <w:b/>
              <w:bCs/>
              <w:sz w:val="24"/>
              <w:szCs w:val="24"/>
              <w:lang w:val="es-ES_tradnl"/>
            </w:rPr>
          </w:pPr>
        </w:p>
      </w:tc>
      <w:tc>
        <w:tcPr>
          <w:tcW w:w="21" w:type="dxa"/>
          <w:vAlign w:val="center"/>
          <w:hideMark/>
        </w:tcPr>
        <w:p w:rsidR="001D1CD8" w:rsidRDefault="001D1CD8"/>
      </w:tc>
    </w:tr>
  </w:tbl>
  <w:p w:rsidR="001D1CD8" w:rsidRDefault="001D1C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0297_"/>
      </v:shape>
    </w:pict>
  </w:numPicBullet>
  <w:abstractNum w:abstractNumId="0" w15:restartNumberingAfterBreak="0">
    <w:nsid w:val="042371EC"/>
    <w:multiLevelType w:val="multilevel"/>
    <w:tmpl w:val="6246AB18"/>
    <w:lvl w:ilvl="0">
      <w:start w:val="1"/>
      <w:numFmt w:val="decimal"/>
      <w:lvlText w:val="%1"/>
      <w:lvlJc w:val="left"/>
      <w:pPr>
        <w:ind w:left="435" w:hanging="435"/>
      </w:pPr>
      <w:rPr>
        <w:rFonts w:ascii="Arial" w:hAnsi="Arial" w:hint="default"/>
        <w:b/>
      </w:rPr>
    </w:lvl>
    <w:lvl w:ilvl="1">
      <w:start w:val="4"/>
      <w:numFmt w:val="decimal"/>
      <w:lvlText w:val="%1.%2"/>
      <w:lvlJc w:val="left"/>
      <w:pPr>
        <w:ind w:left="435" w:hanging="435"/>
      </w:pPr>
      <w:rPr>
        <w:rFonts w:ascii="Arial" w:hAnsi="Arial" w:hint="default"/>
        <w:b w:val="0"/>
      </w:rPr>
    </w:lvl>
    <w:lvl w:ilvl="2">
      <w:start w:val="1"/>
      <w:numFmt w:val="decimal"/>
      <w:lvlText w:val="%1.%2.%3"/>
      <w:lvlJc w:val="left"/>
      <w:pPr>
        <w:ind w:left="720" w:hanging="720"/>
      </w:pPr>
      <w:rPr>
        <w:rFonts w:ascii="Arial" w:hAnsi="Arial" w:hint="default"/>
        <w:b/>
      </w:rPr>
    </w:lvl>
    <w:lvl w:ilvl="3">
      <w:start w:val="1"/>
      <w:numFmt w:val="decimal"/>
      <w:lvlText w:val="%1.%2.%3.%4"/>
      <w:lvlJc w:val="left"/>
      <w:pPr>
        <w:ind w:left="720" w:hanging="720"/>
      </w:pPr>
      <w:rPr>
        <w:rFonts w:ascii="Arial" w:hAnsi="Arial" w:hint="default"/>
        <w:b w:val="0"/>
      </w:rPr>
    </w:lvl>
    <w:lvl w:ilvl="4">
      <w:start w:val="1"/>
      <w:numFmt w:val="decimal"/>
      <w:lvlText w:val="%1.%2.%3.%4.%5"/>
      <w:lvlJc w:val="left"/>
      <w:pPr>
        <w:ind w:left="720" w:hanging="720"/>
      </w:pPr>
      <w:rPr>
        <w:rFonts w:ascii="Arial" w:hAnsi="Arial" w:hint="default"/>
        <w:b w:val="0"/>
      </w:rPr>
    </w:lvl>
    <w:lvl w:ilvl="5">
      <w:start w:val="1"/>
      <w:numFmt w:val="decimal"/>
      <w:lvlText w:val="%1.%2.%3.%4.%5.%6"/>
      <w:lvlJc w:val="left"/>
      <w:pPr>
        <w:ind w:left="1080" w:hanging="1080"/>
      </w:pPr>
      <w:rPr>
        <w:rFonts w:ascii="Arial" w:hAnsi="Arial" w:hint="default"/>
        <w:b w:val="0"/>
      </w:rPr>
    </w:lvl>
    <w:lvl w:ilvl="6">
      <w:start w:val="1"/>
      <w:numFmt w:val="decimal"/>
      <w:lvlText w:val="%1.%2.%3.%4.%5.%6.%7"/>
      <w:lvlJc w:val="left"/>
      <w:pPr>
        <w:ind w:left="1080" w:hanging="1080"/>
      </w:pPr>
      <w:rPr>
        <w:rFonts w:ascii="Arial" w:hAnsi="Arial" w:hint="default"/>
        <w:b w:val="0"/>
      </w:rPr>
    </w:lvl>
    <w:lvl w:ilvl="7">
      <w:start w:val="1"/>
      <w:numFmt w:val="decimal"/>
      <w:lvlText w:val="%1.%2.%3.%4.%5.%6.%7.%8"/>
      <w:lvlJc w:val="left"/>
      <w:pPr>
        <w:ind w:left="1440" w:hanging="1440"/>
      </w:pPr>
      <w:rPr>
        <w:rFonts w:ascii="Arial" w:hAnsi="Arial" w:hint="default"/>
        <w:b w:val="0"/>
      </w:rPr>
    </w:lvl>
    <w:lvl w:ilvl="8">
      <w:start w:val="1"/>
      <w:numFmt w:val="decimal"/>
      <w:lvlText w:val="%1.%2.%3.%4.%5.%6.%7.%8.%9"/>
      <w:lvlJc w:val="left"/>
      <w:pPr>
        <w:ind w:left="1440" w:hanging="1440"/>
      </w:pPr>
      <w:rPr>
        <w:rFonts w:ascii="Arial" w:hAnsi="Arial" w:hint="default"/>
        <w:b w:val="0"/>
      </w:rPr>
    </w:lvl>
  </w:abstractNum>
  <w:abstractNum w:abstractNumId="1" w15:restartNumberingAfterBreak="0">
    <w:nsid w:val="05C0413F"/>
    <w:multiLevelType w:val="hybridMultilevel"/>
    <w:tmpl w:val="952639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262110"/>
    <w:multiLevelType w:val="hybridMultilevel"/>
    <w:tmpl w:val="9FEC8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3B4887"/>
    <w:multiLevelType w:val="hybridMultilevel"/>
    <w:tmpl w:val="507889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B201DE"/>
    <w:multiLevelType w:val="hybridMultilevel"/>
    <w:tmpl w:val="A30A5412"/>
    <w:lvl w:ilvl="0" w:tplc="58DA18B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19C473F"/>
    <w:multiLevelType w:val="hybridMultilevel"/>
    <w:tmpl w:val="EC82E26C"/>
    <w:lvl w:ilvl="0" w:tplc="B5B430E6">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 w15:restartNumberingAfterBreak="0">
    <w:nsid w:val="150D4353"/>
    <w:multiLevelType w:val="multilevel"/>
    <w:tmpl w:val="249CF6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610AE1"/>
    <w:multiLevelType w:val="hybridMultilevel"/>
    <w:tmpl w:val="221CDA48"/>
    <w:lvl w:ilvl="0" w:tplc="240A0001">
      <w:start w:val="1"/>
      <w:numFmt w:val="bullet"/>
      <w:lvlText w:val=""/>
      <w:lvlJc w:val="left"/>
      <w:pPr>
        <w:ind w:left="862" w:hanging="360"/>
      </w:pPr>
      <w:rPr>
        <w:rFonts w:ascii="Symbol" w:hAnsi="Symbol" w:hint="default"/>
      </w:rPr>
    </w:lvl>
    <w:lvl w:ilvl="1" w:tplc="240A0003">
      <w:start w:val="1"/>
      <w:numFmt w:val="bullet"/>
      <w:lvlText w:val="o"/>
      <w:lvlJc w:val="left"/>
      <w:pPr>
        <w:ind w:left="1582" w:hanging="360"/>
      </w:pPr>
      <w:rPr>
        <w:rFonts w:ascii="Courier New" w:hAnsi="Courier New" w:cs="Courier New" w:hint="default"/>
      </w:rPr>
    </w:lvl>
    <w:lvl w:ilvl="2" w:tplc="240A0005">
      <w:start w:val="1"/>
      <w:numFmt w:val="bullet"/>
      <w:lvlText w:val=""/>
      <w:lvlJc w:val="left"/>
      <w:pPr>
        <w:ind w:left="2302" w:hanging="360"/>
      </w:pPr>
      <w:rPr>
        <w:rFonts w:ascii="Wingdings" w:hAnsi="Wingdings" w:hint="default"/>
      </w:rPr>
    </w:lvl>
    <w:lvl w:ilvl="3" w:tplc="240A0001">
      <w:start w:val="1"/>
      <w:numFmt w:val="bullet"/>
      <w:lvlText w:val=""/>
      <w:lvlJc w:val="left"/>
      <w:pPr>
        <w:ind w:left="3022" w:hanging="360"/>
      </w:pPr>
      <w:rPr>
        <w:rFonts w:ascii="Symbol" w:hAnsi="Symbol" w:hint="default"/>
      </w:rPr>
    </w:lvl>
    <w:lvl w:ilvl="4" w:tplc="240A0003">
      <w:start w:val="1"/>
      <w:numFmt w:val="bullet"/>
      <w:lvlText w:val="o"/>
      <w:lvlJc w:val="left"/>
      <w:pPr>
        <w:ind w:left="3742" w:hanging="360"/>
      </w:pPr>
      <w:rPr>
        <w:rFonts w:ascii="Courier New" w:hAnsi="Courier New" w:cs="Courier New" w:hint="default"/>
      </w:rPr>
    </w:lvl>
    <w:lvl w:ilvl="5" w:tplc="240A0005">
      <w:start w:val="1"/>
      <w:numFmt w:val="bullet"/>
      <w:lvlText w:val=""/>
      <w:lvlJc w:val="left"/>
      <w:pPr>
        <w:ind w:left="4462" w:hanging="360"/>
      </w:pPr>
      <w:rPr>
        <w:rFonts w:ascii="Wingdings" w:hAnsi="Wingdings" w:hint="default"/>
      </w:rPr>
    </w:lvl>
    <w:lvl w:ilvl="6" w:tplc="240A0001">
      <w:start w:val="1"/>
      <w:numFmt w:val="bullet"/>
      <w:lvlText w:val=""/>
      <w:lvlJc w:val="left"/>
      <w:pPr>
        <w:ind w:left="5182" w:hanging="360"/>
      </w:pPr>
      <w:rPr>
        <w:rFonts w:ascii="Symbol" w:hAnsi="Symbol" w:hint="default"/>
      </w:rPr>
    </w:lvl>
    <w:lvl w:ilvl="7" w:tplc="240A0003">
      <w:start w:val="1"/>
      <w:numFmt w:val="bullet"/>
      <w:lvlText w:val="o"/>
      <w:lvlJc w:val="left"/>
      <w:pPr>
        <w:ind w:left="5902" w:hanging="360"/>
      </w:pPr>
      <w:rPr>
        <w:rFonts w:ascii="Courier New" w:hAnsi="Courier New" w:cs="Courier New" w:hint="default"/>
      </w:rPr>
    </w:lvl>
    <w:lvl w:ilvl="8" w:tplc="240A0005">
      <w:start w:val="1"/>
      <w:numFmt w:val="bullet"/>
      <w:lvlText w:val=""/>
      <w:lvlJc w:val="left"/>
      <w:pPr>
        <w:ind w:left="6622" w:hanging="360"/>
      </w:pPr>
      <w:rPr>
        <w:rFonts w:ascii="Wingdings" w:hAnsi="Wingdings" w:hint="default"/>
      </w:rPr>
    </w:lvl>
  </w:abstractNum>
  <w:abstractNum w:abstractNumId="8" w15:restartNumberingAfterBreak="0">
    <w:nsid w:val="191A30B5"/>
    <w:multiLevelType w:val="hybridMultilevel"/>
    <w:tmpl w:val="48D0EA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931346A"/>
    <w:multiLevelType w:val="hybridMultilevel"/>
    <w:tmpl w:val="6A48C960"/>
    <w:lvl w:ilvl="0" w:tplc="83B42DAC">
      <w:start w:val="8"/>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1D6436FB"/>
    <w:multiLevelType w:val="multilevel"/>
    <w:tmpl w:val="FB2C5BB6"/>
    <w:lvl w:ilvl="0">
      <w:start w:val="9"/>
      <w:numFmt w:val="decimal"/>
      <w:lvlText w:val="%1"/>
      <w:lvlJc w:val="left"/>
      <w:pPr>
        <w:ind w:left="480" w:hanging="480"/>
      </w:pPr>
      <w:rPr>
        <w:rFonts w:eastAsia="Times New Roman" w:hint="default"/>
        <w:color w:val="auto"/>
      </w:rPr>
    </w:lvl>
    <w:lvl w:ilvl="1">
      <w:start w:val="2"/>
      <w:numFmt w:val="decimal"/>
      <w:lvlText w:val="%1.%2"/>
      <w:lvlJc w:val="left"/>
      <w:pPr>
        <w:ind w:left="480" w:hanging="480"/>
      </w:pPr>
      <w:rPr>
        <w:rFonts w:eastAsia="Times New Roman" w:hint="default"/>
        <w:color w:val="auto"/>
      </w:rPr>
    </w:lvl>
    <w:lvl w:ilvl="2">
      <w:start w:val="4"/>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11" w15:restartNumberingAfterBreak="0">
    <w:nsid w:val="21A151B3"/>
    <w:multiLevelType w:val="hybridMultilevel"/>
    <w:tmpl w:val="4D4EF7C6"/>
    <w:lvl w:ilvl="0" w:tplc="240A0011">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0F3168"/>
    <w:multiLevelType w:val="multilevel"/>
    <w:tmpl w:val="0FF0C43A"/>
    <w:styleLink w:val="Vietas"/>
    <w:lvl w:ilvl="0">
      <w:start w:val="1"/>
      <w:numFmt w:val="bullet"/>
      <w:lvlText w:val=""/>
      <w:lvlJc w:val="left"/>
      <w:pPr>
        <w:tabs>
          <w:tab w:val="num" w:pos="357"/>
        </w:tabs>
        <w:ind w:left="357" w:hanging="357"/>
      </w:pPr>
      <w:rPr>
        <w:rFonts w:ascii="Symbol" w:hAnsi="Symbol" w:cs="Symbol" w:hint="default"/>
        <w:color w:val="auto"/>
        <w:sz w:val="20"/>
        <w:szCs w:val="20"/>
      </w:rPr>
    </w:lvl>
    <w:lvl w:ilvl="1">
      <w:start w:val="1"/>
      <w:numFmt w:val="bullet"/>
      <w:lvlText w:val="-"/>
      <w:lvlJc w:val="left"/>
      <w:pPr>
        <w:tabs>
          <w:tab w:val="num" w:pos="714"/>
        </w:tabs>
        <w:ind w:left="714" w:hanging="357"/>
      </w:pPr>
      <w:rPr>
        <w:rFonts w:ascii="Arial" w:hAnsi="Arial" w:cs="Arial"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29D6348C"/>
    <w:multiLevelType w:val="hybridMultilevel"/>
    <w:tmpl w:val="BD68EA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072DB9"/>
    <w:multiLevelType w:val="hybridMultilevel"/>
    <w:tmpl w:val="7EAA9C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F7C6454"/>
    <w:multiLevelType w:val="multilevel"/>
    <w:tmpl w:val="466AC77C"/>
    <w:styleLink w:val="TESISDEGRADO"/>
    <w:lvl w:ilvl="0">
      <w:start w:val="1"/>
      <w:numFmt w:val="decimal"/>
      <w:suff w:val="space"/>
      <w:lvlText w:val="%1. "/>
      <w:lvlJc w:val="left"/>
      <w:pPr>
        <w:ind w:left="357" w:hanging="357"/>
      </w:pPr>
      <w:rPr>
        <w:rFonts w:ascii="Arial" w:hAnsi="Arial" w:hint="default"/>
        <w:b/>
        <w:i w:val="0"/>
        <w:sz w:val="24"/>
      </w:rPr>
    </w:lvl>
    <w:lvl w:ilvl="1">
      <w:start w:val="1"/>
      <w:numFmt w:val="decimal"/>
      <w:suff w:val="space"/>
      <w:lvlText w:val="%1.%2 "/>
      <w:lvlJc w:val="left"/>
      <w:pPr>
        <w:ind w:left="357" w:hanging="357"/>
      </w:pPr>
      <w:rPr>
        <w:rFonts w:ascii="Arial" w:hAnsi="Arial" w:hint="default"/>
        <w:b/>
        <w:i w:val="0"/>
        <w:sz w:val="24"/>
      </w:rPr>
    </w:lvl>
    <w:lvl w:ilvl="2">
      <w:start w:val="1"/>
      <w:numFmt w:val="decimal"/>
      <w:suff w:val="space"/>
      <w:lvlText w:val="%1.%2.%3 "/>
      <w:lvlJc w:val="left"/>
      <w:pPr>
        <w:ind w:left="0" w:firstLine="0"/>
      </w:pPr>
      <w:rPr>
        <w:rFonts w:ascii="Arial" w:hAnsi="Arial" w:hint="default"/>
        <w:b/>
        <w:i w:val="0"/>
        <w:sz w:val="24"/>
      </w:rPr>
    </w:lvl>
    <w:lvl w:ilvl="3">
      <w:start w:val="1"/>
      <w:numFmt w:val="decimal"/>
      <w:suff w:val="space"/>
      <w:lvlText w:val="%1.%2.%3.%4 "/>
      <w:lvlJc w:val="left"/>
      <w:pPr>
        <w:ind w:left="357" w:hanging="357"/>
      </w:pPr>
      <w:rPr>
        <w:rFonts w:ascii="Arial" w:hAnsi="Arial" w:hint="default"/>
        <w:b/>
        <w:i w:val="0"/>
        <w:sz w:val="24"/>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 w15:restartNumberingAfterBreak="0">
    <w:nsid w:val="34EF0094"/>
    <w:multiLevelType w:val="hybridMultilevel"/>
    <w:tmpl w:val="C5666F2E"/>
    <w:lvl w:ilvl="0" w:tplc="83B42DAC">
      <w:start w:val="8"/>
      <w:numFmt w:val="bullet"/>
      <w:lvlText w:val="-"/>
      <w:lvlJc w:val="left"/>
      <w:pPr>
        <w:ind w:left="1428" w:hanging="360"/>
      </w:pPr>
      <w:rPr>
        <w:rFonts w:ascii="Arial" w:eastAsia="Times New Roman" w:hAnsi="Arial" w:cs="Aria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7" w15:restartNumberingAfterBreak="0">
    <w:nsid w:val="3A2267CA"/>
    <w:multiLevelType w:val="hybridMultilevel"/>
    <w:tmpl w:val="5F84E6AC"/>
    <w:lvl w:ilvl="0" w:tplc="112406B2">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222ECC"/>
    <w:multiLevelType w:val="hybridMultilevel"/>
    <w:tmpl w:val="75CEBB6C"/>
    <w:lvl w:ilvl="0" w:tplc="240A0005">
      <w:start w:val="1"/>
      <w:numFmt w:val="bullet"/>
      <w:lvlText w:val=""/>
      <w:lvlJc w:val="left"/>
      <w:pPr>
        <w:ind w:left="1140" w:hanging="360"/>
      </w:pPr>
      <w:rPr>
        <w:rFonts w:ascii="Wingdings" w:hAnsi="Wingdings" w:hint="default"/>
      </w:rPr>
    </w:lvl>
    <w:lvl w:ilvl="1" w:tplc="240A0003" w:tentative="1">
      <w:start w:val="1"/>
      <w:numFmt w:val="bullet"/>
      <w:lvlText w:val="o"/>
      <w:lvlJc w:val="left"/>
      <w:pPr>
        <w:ind w:left="1860" w:hanging="360"/>
      </w:pPr>
      <w:rPr>
        <w:rFonts w:ascii="Courier New" w:hAnsi="Courier New" w:cs="Courier New" w:hint="default"/>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19" w15:restartNumberingAfterBreak="0">
    <w:nsid w:val="41AE6FBA"/>
    <w:multiLevelType w:val="hybridMultilevel"/>
    <w:tmpl w:val="D090CBA4"/>
    <w:lvl w:ilvl="0" w:tplc="1AFE043A">
      <w:start w:val="2"/>
      <w:numFmt w:val="bullet"/>
      <w:lvlText w:val="-"/>
      <w:lvlJc w:val="left"/>
      <w:pPr>
        <w:ind w:left="720" w:hanging="360"/>
      </w:pPr>
      <w:rPr>
        <w:rFonts w:ascii="Arial" w:eastAsia="Calibri"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8E0FF2"/>
    <w:multiLevelType w:val="hybridMultilevel"/>
    <w:tmpl w:val="8804825C"/>
    <w:lvl w:ilvl="0" w:tplc="240A000D">
      <w:start w:val="1"/>
      <w:numFmt w:val="bullet"/>
      <w:lvlText w:val=""/>
      <w:lvlJc w:val="left"/>
      <w:pPr>
        <w:ind w:left="1854" w:hanging="360"/>
      </w:pPr>
      <w:rPr>
        <w:rFonts w:ascii="Wingdings" w:hAnsi="Wingdings"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21" w15:restartNumberingAfterBreak="0">
    <w:nsid w:val="51963F17"/>
    <w:multiLevelType w:val="hybridMultilevel"/>
    <w:tmpl w:val="86D8B468"/>
    <w:lvl w:ilvl="0" w:tplc="106E8988">
      <w:start w:val="1"/>
      <w:numFmt w:val="decimal"/>
      <w:lvlText w:val="%1)"/>
      <w:lvlJc w:val="left"/>
      <w:pPr>
        <w:ind w:left="795" w:hanging="43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B1369A"/>
    <w:multiLevelType w:val="multilevel"/>
    <w:tmpl w:val="2FB8F78A"/>
    <w:lvl w:ilvl="0">
      <w:start w:val="1"/>
      <w:numFmt w:val="decimal"/>
      <w:lvlText w:val="%1."/>
      <w:lvlJc w:val="left"/>
      <w:pPr>
        <w:ind w:left="643" w:hanging="360"/>
      </w:pPr>
      <w:rPr>
        <w:rFonts w:hint="default"/>
      </w:rPr>
    </w:lvl>
    <w:lvl w:ilvl="1">
      <w:start w:val="3"/>
      <w:numFmt w:val="decimal"/>
      <w:isLgl/>
      <w:lvlText w:val="%1.%2"/>
      <w:lvlJc w:val="left"/>
      <w:pPr>
        <w:ind w:left="960" w:hanging="600"/>
      </w:pPr>
      <w:rPr>
        <w:rFonts w:hint="default"/>
      </w:rPr>
    </w:lvl>
    <w:lvl w:ilvl="2">
      <w:start w:val="9"/>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6316515"/>
    <w:multiLevelType w:val="multilevel"/>
    <w:tmpl w:val="8CCC03D4"/>
    <w:lvl w:ilvl="0">
      <w:start w:val="10"/>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CE57BD"/>
    <w:multiLevelType w:val="hybridMultilevel"/>
    <w:tmpl w:val="C3C4A830"/>
    <w:lvl w:ilvl="0" w:tplc="240A0005">
      <w:start w:val="1"/>
      <w:numFmt w:val="bullet"/>
      <w:lvlText w:val=""/>
      <w:lvlJc w:val="left"/>
      <w:pPr>
        <w:ind w:left="1140" w:hanging="360"/>
      </w:pPr>
      <w:rPr>
        <w:rFonts w:ascii="Wingdings" w:hAnsi="Wingdings" w:hint="default"/>
      </w:rPr>
    </w:lvl>
    <w:lvl w:ilvl="1" w:tplc="BDC0E600">
      <w:start w:val="1"/>
      <w:numFmt w:val="bullet"/>
      <w:lvlText w:val="•"/>
      <w:lvlJc w:val="left"/>
      <w:pPr>
        <w:ind w:left="1860" w:hanging="360"/>
      </w:pPr>
      <w:rPr>
        <w:rFonts w:ascii="Arial" w:eastAsia="Times New Roman" w:hAnsi="Arial" w:cs="Arial" w:hint="default"/>
        <w:b/>
        <w:color w:val="auto"/>
      </w:rPr>
    </w:lvl>
    <w:lvl w:ilvl="2" w:tplc="240A0005" w:tentative="1">
      <w:start w:val="1"/>
      <w:numFmt w:val="bullet"/>
      <w:lvlText w:val=""/>
      <w:lvlJc w:val="left"/>
      <w:pPr>
        <w:ind w:left="2580" w:hanging="360"/>
      </w:pPr>
      <w:rPr>
        <w:rFonts w:ascii="Wingdings" w:hAnsi="Wingdings" w:hint="default"/>
      </w:rPr>
    </w:lvl>
    <w:lvl w:ilvl="3" w:tplc="240A0001" w:tentative="1">
      <w:start w:val="1"/>
      <w:numFmt w:val="bullet"/>
      <w:lvlText w:val=""/>
      <w:lvlJc w:val="left"/>
      <w:pPr>
        <w:ind w:left="3300" w:hanging="360"/>
      </w:pPr>
      <w:rPr>
        <w:rFonts w:ascii="Symbol" w:hAnsi="Symbol" w:hint="default"/>
      </w:rPr>
    </w:lvl>
    <w:lvl w:ilvl="4" w:tplc="240A0003" w:tentative="1">
      <w:start w:val="1"/>
      <w:numFmt w:val="bullet"/>
      <w:lvlText w:val="o"/>
      <w:lvlJc w:val="left"/>
      <w:pPr>
        <w:ind w:left="4020" w:hanging="360"/>
      </w:pPr>
      <w:rPr>
        <w:rFonts w:ascii="Courier New" w:hAnsi="Courier New" w:cs="Courier New" w:hint="default"/>
      </w:rPr>
    </w:lvl>
    <w:lvl w:ilvl="5" w:tplc="240A0005" w:tentative="1">
      <w:start w:val="1"/>
      <w:numFmt w:val="bullet"/>
      <w:lvlText w:val=""/>
      <w:lvlJc w:val="left"/>
      <w:pPr>
        <w:ind w:left="4740" w:hanging="360"/>
      </w:pPr>
      <w:rPr>
        <w:rFonts w:ascii="Wingdings" w:hAnsi="Wingdings" w:hint="default"/>
      </w:rPr>
    </w:lvl>
    <w:lvl w:ilvl="6" w:tplc="240A0001" w:tentative="1">
      <w:start w:val="1"/>
      <w:numFmt w:val="bullet"/>
      <w:lvlText w:val=""/>
      <w:lvlJc w:val="left"/>
      <w:pPr>
        <w:ind w:left="5460" w:hanging="360"/>
      </w:pPr>
      <w:rPr>
        <w:rFonts w:ascii="Symbol" w:hAnsi="Symbol" w:hint="default"/>
      </w:rPr>
    </w:lvl>
    <w:lvl w:ilvl="7" w:tplc="240A0003" w:tentative="1">
      <w:start w:val="1"/>
      <w:numFmt w:val="bullet"/>
      <w:lvlText w:val="o"/>
      <w:lvlJc w:val="left"/>
      <w:pPr>
        <w:ind w:left="6180" w:hanging="360"/>
      </w:pPr>
      <w:rPr>
        <w:rFonts w:ascii="Courier New" w:hAnsi="Courier New" w:cs="Courier New" w:hint="default"/>
      </w:rPr>
    </w:lvl>
    <w:lvl w:ilvl="8" w:tplc="240A0005" w:tentative="1">
      <w:start w:val="1"/>
      <w:numFmt w:val="bullet"/>
      <w:lvlText w:val=""/>
      <w:lvlJc w:val="left"/>
      <w:pPr>
        <w:ind w:left="6900" w:hanging="360"/>
      </w:pPr>
      <w:rPr>
        <w:rFonts w:ascii="Wingdings" w:hAnsi="Wingdings" w:hint="default"/>
      </w:rPr>
    </w:lvl>
  </w:abstractNum>
  <w:abstractNum w:abstractNumId="26" w15:restartNumberingAfterBreak="0">
    <w:nsid w:val="69F10406"/>
    <w:multiLevelType w:val="hybridMultilevel"/>
    <w:tmpl w:val="2C0C1B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DB33296"/>
    <w:multiLevelType w:val="hybridMultilevel"/>
    <w:tmpl w:val="E244FD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343596"/>
    <w:multiLevelType w:val="hybridMultilevel"/>
    <w:tmpl w:val="F6BE583C"/>
    <w:lvl w:ilvl="0" w:tplc="89226898">
      <w:start w:val="5"/>
      <w:numFmt w:val="bullet"/>
      <w:lvlText w:val=""/>
      <w:lvlJc w:val="left"/>
      <w:pPr>
        <w:ind w:left="417" w:hanging="360"/>
      </w:pPr>
      <w:rPr>
        <w:rFonts w:ascii="Symbol" w:eastAsia="Arial Unicode MS" w:hAnsi="Symbol" w:cs="Arial" w:hint="default"/>
      </w:rPr>
    </w:lvl>
    <w:lvl w:ilvl="1" w:tplc="240A0003">
      <w:start w:val="1"/>
      <w:numFmt w:val="bullet"/>
      <w:lvlText w:val="o"/>
      <w:lvlJc w:val="left"/>
      <w:pPr>
        <w:ind w:left="1137" w:hanging="360"/>
      </w:pPr>
      <w:rPr>
        <w:rFonts w:ascii="Courier New" w:hAnsi="Courier New" w:cs="Courier New" w:hint="default"/>
      </w:rPr>
    </w:lvl>
    <w:lvl w:ilvl="2" w:tplc="240A0005">
      <w:start w:val="1"/>
      <w:numFmt w:val="bullet"/>
      <w:lvlText w:val=""/>
      <w:lvlJc w:val="left"/>
      <w:pPr>
        <w:ind w:left="1857" w:hanging="360"/>
      </w:pPr>
      <w:rPr>
        <w:rFonts w:ascii="Wingdings" w:hAnsi="Wingdings" w:hint="default"/>
      </w:rPr>
    </w:lvl>
    <w:lvl w:ilvl="3" w:tplc="240A0001">
      <w:start w:val="1"/>
      <w:numFmt w:val="bullet"/>
      <w:lvlText w:val=""/>
      <w:lvlJc w:val="left"/>
      <w:pPr>
        <w:ind w:left="2577" w:hanging="360"/>
      </w:pPr>
      <w:rPr>
        <w:rFonts w:ascii="Symbol" w:hAnsi="Symbol" w:hint="default"/>
      </w:rPr>
    </w:lvl>
    <w:lvl w:ilvl="4" w:tplc="240A0003">
      <w:start w:val="1"/>
      <w:numFmt w:val="bullet"/>
      <w:lvlText w:val="o"/>
      <w:lvlJc w:val="left"/>
      <w:pPr>
        <w:ind w:left="3297" w:hanging="360"/>
      </w:pPr>
      <w:rPr>
        <w:rFonts w:ascii="Courier New" w:hAnsi="Courier New" w:cs="Courier New" w:hint="default"/>
      </w:rPr>
    </w:lvl>
    <w:lvl w:ilvl="5" w:tplc="240A0005">
      <w:start w:val="1"/>
      <w:numFmt w:val="bullet"/>
      <w:lvlText w:val=""/>
      <w:lvlJc w:val="left"/>
      <w:pPr>
        <w:ind w:left="4017" w:hanging="360"/>
      </w:pPr>
      <w:rPr>
        <w:rFonts w:ascii="Wingdings" w:hAnsi="Wingdings" w:hint="default"/>
      </w:rPr>
    </w:lvl>
    <w:lvl w:ilvl="6" w:tplc="240A0001">
      <w:start w:val="1"/>
      <w:numFmt w:val="bullet"/>
      <w:lvlText w:val=""/>
      <w:lvlJc w:val="left"/>
      <w:pPr>
        <w:ind w:left="4737" w:hanging="360"/>
      </w:pPr>
      <w:rPr>
        <w:rFonts w:ascii="Symbol" w:hAnsi="Symbol" w:hint="default"/>
      </w:rPr>
    </w:lvl>
    <w:lvl w:ilvl="7" w:tplc="240A0003">
      <w:start w:val="1"/>
      <w:numFmt w:val="bullet"/>
      <w:lvlText w:val="o"/>
      <w:lvlJc w:val="left"/>
      <w:pPr>
        <w:ind w:left="5457" w:hanging="360"/>
      </w:pPr>
      <w:rPr>
        <w:rFonts w:ascii="Courier New" w:hAnsi="Courier New" w:cs="Courier New" w:hint="default"/>
      </w:rPr>
    </w:lvl>
    <w:lvl w:ilvl="8" w:tplc="240A0005">
      <w:start w:val="1"/>
      <w:numFmt w:val="bullet"/>
      <w:lvlText w:val=""/>
      <w:lvlJc w:val="left"/>
      <w:pPr>
        <w:ind w:left="6177" w:hanging="360"/>
      </w:pPr>
      <w:rPr>
        <w:rFonts w:ascii="Wingdings" w:hAnsi="Wingdings" w:hint="default"/>
      </w:rPr>
    </w:lvl>
  </w:abstractNum>
  <w:abstractNum w:abstractNumId="29"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24"/>
  </w:num>
  <w:num w:numId="2">
    <w:abstractNumId w:val="29"/>
  </w:num>
  <w:num w:numId="3">
    <w:abstractNumId w:val="12"/>
  </w:num>
  <w:num w:numId="4">
    <w:abstractNumId w:val="15"/>
  </w:num>
  <w:num w:numId="5">
    <w:abstractNumId w:val="22"/>
  </w:num>
  <w:num w:numId="6">
    <w:abstractNumId w:val="20"/>
  </w:num>
  <w:num w:numId="7">
    <w:abstractNumId w:val="18"/>
  </w:num>
  <w:num w:numId="8">
    <w:abstractNumId w:val="25"/>
  </w:num>
  <w:num w:numId="9">
    <w:abstractNumId w:val="6"/>
  </w:num>
  <w:num w:numId="10">
    <w:abstractNumId w:val="0"/>
  </w:num>
  <w:num w:numId="11">
    <w:abstractNumId w:val="9"/>
  </w:num>
  <w:num w:numId="12">
    <w:abstractNumId w:val="19"/>
  </w:num>
  <w:num w:numId="13">
    <w:abstractNumId w:val="16"/>
  </w:num>
  <w:num w:numId="14">
    <w:abstractNumId w:val="5"/>
  </w:num>
  <w:num w:numId="15">
    <w:abstractNumId w:val="10"/>
  </w:num>
  <w:num w:numId="16">
    <w:abstractNumId w:val="23"/>
  </w:num>
  <w:num w:numId="17">
    <w:abstractNumId w:val="3"/>
  </w:num>
  <w:num w:numId="18">
    <w:abstractNumId w:val="2"/>
  </w:num>
  <w:num w:numId="19">
    <w:abstractNumId w:val="26"/>
  </w:num>
  <w:num w:numId="20">
    <w:abstractNumId w:val="27"/>
  </w:num>
  <w:num w:numId="21">
    <w:abstractNumId w:val="14"/>
  </w:num>
  <w:num w:numId="22">
    <w:abstractNumId w:val="4"/>
  </w:num>
  <w:num w:numId="23">
    <w:abstractNumId w:val="1"/>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28"/>
  </w:num>
  <w:num w:numId="29">
    <w:abstractNumId w:val="21"/>
  </w:num>
  <w:num w:numId="30">
    <w:abstractNumId w:val="1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0" w:nlCheck="1" w:checkStyle="0"/>
  <w:activeWritingStyle w:appName="MSWord" w:lang="es-MX"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15C"/>
    <w:rsid w:val="00002A11"/>
    <w:rsid w:val="00004EF4"/>
    <w:rsid w:val="00007E02"/>
    <w:rsid w:val="00020805"/>
    <w:rsid w:val="00036D38"/>
    <w:rsid w:val="00040815"/>
    <w:rsid w:val="00040F0A"/>
    <w:rsid w:val="00044E74"/>
    <w:rsid w:val="000458FD"/>
    <w:rsid w:val="0005660B"/>
    <w:rsid w:val="000623DB"/>
    <w:rsid w:val="0006412A"/>
    <w:rsid w:val="00064817"/>
    <w:rsid w:val="0006785A"/>
    <w:rsid w:val="00073F55"/>
    <w:rsid w:val="00074529"/>
    <w:rsid w:val="00077081"/>
    <w:rsid w:val="00080212"/>
    <w:rsid w:val="00087D67"/>
    <w:rsid w:val="000918C4"/>
    <w:rsid w:val="000932FB"/>
    <w:rsid w:val="000A00E8"/>
    <w:rsid w:val="000A5ABF"/>
    <w:rsid w:val="000A6B22"/>
    <w:rsid w:val="000B1E24"/>
    <w:rsid w:val="000B2925"/>
    <w:rsid w:val="000B6EDA"/>
    <w:rsid w:val="000C2B10"/>
    <w:rsid w:val="000C2CA9"/>
    <w:rsid w:val="000C762F"/>
    <w:rsid w:val="000D1412"/>
    <w:rsid w:val="000D2C8A"/>
    <w:rsid w:val="000D354E"/>
    <w:rsid w:val="000D7776"/>
    <w:rsid w:val="000E2CF2"/>
    <w:rsid w:val="000E2D35"/>
    <w:rsid w:val="000E3389"/>
    <w:rsid w:val="000E46A9"/>
    <w:rsid w:val="000F0D48"/>
    <w:rsid w:val="0010094A"/>
    <w:rsid w:val="0010112F"/>
    <w:rsid w:val="00101AD1"/>
    <w:rsid w:val="00104DF1"/>
    <w:rsid w:val="00104E5C"/>
    <w:rsid w:val="00111F74"/>
    <w:rsid w:val="00112E69"/>
    <w:rsid w:val="00123CD5"/>
    <w:rsid w:val="00127CE0"/>
    <w:rsid w:val="00130B57"/>
    <w:rsid w:val="001355DD"/>
    <w:rsid w:val="001357D1"/>
    <w:rsid w:val="00135EA9"/>
    <w:rsid w:val="001430D0"/>
    <w:rsid w:val="001503FE"/>
    <w:rsid w:val="00152F21"/>
    <w:rsid w:val="00152F99"/>
    <w:rsid w:val="0015685B"/>
    <w:rsid w:val="0016148C"/>
    <w:rsid w:val="00164551"/>
    <w:rsid w:val="00165796"/>
    <w:rsid w:val="00174E5B"/>
    <w:rsid w:val="00180558"/>
    <w:rsid w:val="00180B79"/>
    <w:rsid w:val="00182E92"/>
    <w:rsid w:val="00183A07"/>
    <w:rsid w:val="00184A84"/>
    <w:rsid w:val="001902EF"/>
    <w:rsid w:val="001909D6"/>
    <w:rsid w:val="001941B3"/>
    <w:rsid w:val="00195373"/>
    <w:rsid w:val="001A111B"/>
    <w:rsid w:val="001B0038"/>
    <w:rsid w:val="001B1A62"/>
    <w:rsid w:val="001B4572"/>
    <w:rsid w:val="001C2C3D"/>
    <w:rsid w:val="001C3B32"/>
    <w:rsid w:val="001C6DD2"/>
    <w:rsid w:val="001D1CD8"/>
    <w:rsid w:val="001D6CF2"/>
    <w:rsid w:val="001D7727"/>
    <w:rsid w:val="001E1F2E"/>
    <w:rsid w:val="001E7B3E"/>
    <w:rsid w:val="001F38A5"/>
    <w:rsid w:val="001F7E41"/>
    <w:rsid w:val="002007C2"/>
    <w:rsid w:val="002040EF"/>
    <w:rsid w:val="002050F3"/>
    <w:rsid w:val="002063D5"/>
    <w:rsid w:val="002069A2"/>
    <w:rsid w:val="002112B4"/>
    <w:rsid w:val="002115BD"/>
    <w:rsid w:val="00213680"/>
    <w:rsid w:val="00216DE2"/>
    <w:rsid w:val="00217148"/>
    <w:rsid w:val="002171CC"/>
    <w:rsid w:val="002200E8"/>
    <w:rsid w:val="0022395C"/>
    <w:rsid w:val="00226BDC"/>
    <w:rsid w:val="00234266"/>
    <w:rsid w:val="0024005E"/>
    <w:rsid w:val="00240284"/>
    <w:rsid w:val="00241F67"/>
    <w:rsid w:val="0026092D"/>
    <w:rsid w:val="00262CC7"/>
    <w:rsid w:val="00263714"/>
    <w:rsid w:val="00265E37"/>
    <w:rsid w:val="00271ACA"/>
    <w:rsid w:val="002746C7"/>
    <w:rsid w:val="00275AEC"/>
    <w:rsid w:val="002763C4"/>
    <w:rsid w:val="002779F7"/>
    <w:rsid w:val="00280026"/>
    <w:rsid w:val="0028233D"/>
    <w:rsid w:val="00290635"/>
    <w:rsid w:val="00291505"/>
    <w:rsid w:val="002919A3"/>
    <w:rsid w:val="00292ECF"/>
    <w:rsid w:val="0029396A"/>
    <w:rsid w:val="002949C2"/>
    <w:rsid w:val="00294CE8"/>
    <w:rsid w:val="00297D22"/>
    <w:rsid w:val="002A1862"/>
    <w:rsid w:val="002A1D1B"/>
    <w:rsid w:val="002A731A"/>
    <w:rsid w:val="002B182C"/>
    <w:rsid w:val="002B26E9"/>
    <w:rsid w:val="002B2F44"/>
    <w:rsid w:val="002B4A30"/>
    <w:rsid w:val="002B7C57"/>
    <w:rsid w:val="002C19C1"/>
    <w:rsid w:val="002C1EE7"/>
    <w:rsid w:val="002C2BDF"/>
    <w:rsid w:val="002C5377"/>
    <w:rsid w:val="002D3079"/>
    <w:rsid w:val="002D3905"/>
    <w:rsid w:val="002D409F"/>
    <w:rsid w:val="002D44E2"/>
    <w:rsid w:val="002D5CCE"/>
    <w:rsid w:val="002E17DD"/>
    <w:rsid w:val="002E2568"/>
    <w:rsid w:val="002E2E5E"/>
    <w:rsid w:val="002E5165"/>
    <w:rsid w:val="002F2765"/>
    <w:rsid w:val="00307886"/>
    <w:rsid w:val="00310CEE"/>
    <w:rsid w:val="0031139C"/>
    <w:rsid w:val="00312A10"/>
    <w:rsid w:val="00314EBB"/>
    <w:rsid w:val="00316E08"/>
    <w:rsid w:val="0031743C"/>
    <w:rsid w:val="00317BA1"/>
    <w:rsid w:val="00321206"/>
    <w:rsid w:val="00323774"/>
    <w:rsid w:val="00330116"/>
    <w:rsid w:val="00335E74"/>
    <w:rsid w:val="003420C8"/>
    <w:rsid w:val="003446B4"/>
    <w:rsid w:val="00345D40"/>
    <w:rsid w:val="00346883"/>
    <w:rsid w:val="00350FB7"/>
    <w:rsid w:val="00352A04"/>
    <w:rsid w:val="00353EB4"/>
    <w:rsid w:val="00354896"/>
    <w:rsid w:val="003557FD"/>
    <w:rsid w:val="00362EF8"/>
    <w:rsid w:val="00366E84"/>
    <w:rsid w:val="00371675"/>
    <w:rsid w:val="0038320C"/>
    <w:rsid w:val="0038560A"/>
    <w:rsid w:val="00390A92"/>
    <w:rsid w:val="00393F07"/>
    <w:rsid w:val="003A08D4"/>
    <w:rsid w:val="003A39D2"/>
    <w:rsid w:val="003A76BA"/>
    <w:rsid w:val="003B01E6"/>
    <w:rsid w:val="003B08A6"/>
    <w:rsid w:val="003B16FA"/>
    <w:rsid w:val="003B21EB"/>
    <w:rsid w:val="003B48D9"/>
    <w:rsid w:val="003B5724"/>
    <w:rsid w:val="003B6D2C"/>
    <w:rsid w:val="003C1EE4"/>
    <w:rsid w:val="003C38B3"/>
    <w:rsid w:val="003C6A6C"/>
    <w:rsid w:val="003C7134"/>
    <w:rsid w:val="003D25EE"/>
    <w:rsid w:val="003D3040"/>
    <w:rsid w:val="003D39D3"/>
    <w:rsid w:val="003E3FB6"/>
    <w:rsid w:val="003E4F5D"/>
    <w:rsid w:val="003E5A0D"/>
    <w:rsid w:val="003E794B"/>
    <w:rsid w:val="003F0F75"/>
    <w:rsid w:val="003F37E9"/>
    <w:rsid w:val="00401641"/>
    <w:rsid w:val="00402634"/>
    <w:rsid w:val="00403437"/>
    <w:rsid w:val="004038A8"/>
    <w:rsid w:val="00403D3F"/>
    <w:rsid w:val="00405BE3"/>
    <w:rsid w:val="004065FE"/>
    <w:rsid w:val="00412C06"/>
    <w:rsid w:val="004130F7"/>
    <w:rsid w:val="00414FFC"/>
    <w:rsid w:val="0041563C"/>
    <w:rsid w:val="00415A9E"/>
    <w:rsid w:val="00417444"/>
    <w:rsid w:val="00417592"/>
    <w:rsid w:val="0042021D"/>
    <w:rsid w:val="004240B9"/>
    <w:rsid w:val="004242C2"/>
    <w:rsid w:val="004273BE"/>
    <w:rsid w:val="00427F8E"/>
    <w:rsid w:val="004328BA"/>
    <w:rsid w:val="00433896"/>
    <w:rsid w:val="004356F5"/>
    <w:rsid w:val="0044330C"/>
    <w:rsid w:val="00443755"/>
    <w:rsid w:val="004514DC"/>
    <w:rsid w:val="0045561B"/>
    <w:rsid w:val="004617D9"/>
    <w:rsid w:val="00464554"/>
    <w:rsid w:val="004652ED"/>
    <w:rsid w:val="00467964"/>
    <w:rsid w:val="004707AA"/>
    <w:rsid w:val="004746B9"/>
    <w:rsid w:val="004779E5"/>
    <w:rsid w:val="004824B5"/>
    <w:rsid w:val="00483B6A"/>
    <w:rsid w:val="00485059"/>
    <w:rsid w:val="004852A3"/>
    <w:rsid w:val="004859A0"/>
    <w:rsid w:val="00485EF4"/>
    <w:rsid w:val="00487FDC"/>
    <w:rsid w:val="00492880"/>
    <w:rsid w:val="00495975"/>
    <w:rsid w:val="004A520A"/>
    <w:rsid w:val="004B0D61"/>
    <w:rsid w:val="004B25C3"/>
    <w:rsid w:val="004B3F80"/>
    <w:rsid w:val="004C35B0"/>
    <w:rsid w:val="004C3B8B"/>
    <w:rsid w:val="004C5F69"/>
    <w:rsid w:val="004C634E"/>
    <w:rsid w:val="004C70A1"/>
    <w:rsid w:val="004C7BC8"/>
    <w:rsid w:val="004D0D9B"/>
    <w:rsid w:val="004D0EC4"/>
    <w:rsid w:val="004D5E51"/>
    <w:rsid w:val="004D7DE7"/>
    <w:rsid w:val="004E2149"/>
    <w:rsid w:val="004E3BBF"/>
    <w:rsid w:val="004E5454"/>
    <w:rsid w:val="004E680B"/>
    <w:rsid w:val="004F116C"/>
    <w:rsid w:val="004F2D0B"/>
    <w:rsid w:val="004F2EA5"/>
    <w:rsid w:val="004F3656"/>
    <w:rsid w:val="004F388E"/>
    <w:rsid w:val="00501011"/>
    <w:rsid w:val="00510EFB"/>
    <w:rsid w:val="00512748"/>
    <w:rsid w:val="005129B1"/>
    <w:rsid w:val="0051321D"/>
    <w:rsid w:val="00523B6D"/>
    <w:rsid w:val="005249CC"/>
    <w:rsid w:val="005264BE"/>
    <w:rsid w:val="00531C28"/>
    <w:rsid w:val="00540AB2"/>
    <w:rsid w:val="00543074"/>
    <w:rsid w:val="00545902"/>
    <w:rsid w:val="00547ED7"/>
    <w:rsid w:val="00551829"/>
    <w:rsid w:val="00553F21"/>
    <w:rsid w:val="00557A4F"/>
    <w:rsid w:val="00561C43"/>
    <w:rsid w:val="00565139"/>
    <w:rsid w:val="00566072"/>
    <w:rsid w:val="005723AD"/>
    <w:rsid w:val="00572913"/>
    <w:rsid w:val="00575454"/>
    <w:rsid w:val="00577059"/>
    <w:rsid w:val="005834C6"/>
    <w:rsid w:val="005841C7"/>
    <w:rsid w:val="005849E9"/>
    <w:rsid w:val="005850EA"/>
    <w:rsid w:val="005852E9"/>
    <w:rsid w:val="00586364"/>
    <w:rsid w:val="00592CF3"/>
    <w:rsid w:val="00593862"/>
    <w:rsid w:val="00594A29"/>
    <w:rsid w:val="00594C62"/>
    <w:rsid w:val="00595066"/>
    <w:rsid w:val="0059655A"/>
    <w:rsid w:val="005A3922"/>
    <w:rsid w:val="005A4DAF"/>
    <w:rsid w:val="005A60E1"/>
    <w:rsid w:val="005A6D2F"/>
    <w:rsid w:val="005B23DC"/>
    <w:rsid w:val="005B32F4"/>
    <w:rsid w:val="005B4232"/>
    <w:rsid w:val="005C0005"/>
    <w:rsid w:val="005C2DA0"/>
    <w:rsid w:val="005C2E17"/>
    <w:rsid w:val="005D19AA"/>
    <w:rsid w:val="005D49A8"/>
    <w:rsid w:val="005D5695"/>
    <w:rsid w:val="005E0D43"/>
    <w:rsid w:val="005E5770"/>
    <w:rsid w:val="005E6761"/>
    <w:rsid w:val="005F0E53"/>
    <w:rsid w:val="005F4EAB"/>
    <w:rsid w:val="005F7BE3"/>
    <w:rsid w:val="0060473B"/>
    <w:rsid w:val="00614AD9"/>
    <w:rsid w:val="00624682"/>
    <w:rsid w:val="00633350"/>
    <w:rsid w:val="00640FC8"/>
    <w:rsid w:val="00641890"/>
    <w:rsid w:val="00641B19"/>
    <w:rsid w:val="00642CBA"/>
    <w:rsid w:val="006463A4"/>
    <w:rsid w:val="006478F5"/>
    <w:rsid w:val="00650871"/>
    <w:rsid w:val="00652A16"/>
    <w:rsid w:val="00652BD5"/>
    <w:rsid w:val="00652F72"/>
    <w:rsid w:val="00656642"/>
    <w:rsid w:val="0066341D"/>
    <w:rsid w:val="0066396B"/>
    <w:rsid w:val="00667FD4"/>
    <w:rsid w:val="0067099F"/>
    <w:rsid w:val="00672553"/>
    <w:rsid w:val="00673C5B"/>
    <w:rsid w:val="006763CC"/>
    <w:rsid w:val="0068055B"/>
    <w:rsid w:val="006829CA"/>
    <w:rsid w:val="00682D75"/>
    <w:rsid w:val="00685E21"/>
    <w:rsid w:val="00686FE4"/>
    <w:rsid w:val="00695D8B"/>
    <w:rsid w:val="006979D9"/>
    <w:rsid w:val="006A077F"/>
    <w:rsid w:val="006A085A"/>
    <w:rsid w:val="006A4A47"/>
    <w:rsid w:val="006B0EE6"/>
    <w:rsid w:val="006B2ED4"/>
    <w:rsid w:val="006B34F1"/>
    <w:rsid w:val="006B69C0"/>
    <w:rsid w:val="006B7BF3"/>
    <w:rsid w:val="006D2A5D"/>
    <w:rsid w:val="006D4D00"/>
    <w:rsid w:val="006D4F95"/>
    <w:rsid w:val="006D5206"/>
    <w:rsid w:val="006D615A"/>
    <w:rsid w:val="006D7B24"/>
    <w:rsid w:val="006E1027"/>
    <w:rsid w:val="006E4873"/>
    <w:rsid w:val="006E5B27"/>
    <w:rsid w:val="006E79DA"/>
    <w:rsid w:val="006E7A96"/>
    <w:rsid w:val="006F00D8"/>
    <w:rsid w:val="006F5581"/>
    <w:rsid w:val="006F6EF3"/>
    <w:rsid w:val="006F741D"/>
    <w:rsid w:val="00701BF4"/>
    <w:rsid w:val="00707A9C"/>
    <w:rsid w:val="007219CE"/>
    <w:rsid w:val="00724C52"/>
    <w:rsid w:val="00731A93"/>
    <w:rsid w:val="0073260A"/>
    <w:rsid w:val="00736B15"/>
    <w:rsid w:val="00745315"/>
    <w:rsid w:val="00747E42"/>
    <w:rsid w:val="00750E24"/>
    <w:rsid w:val="0075183C"/>
    <w:rsid w:val="00753031"/>
    <w:rsid w:val="00754F1C"/>
    <w:rsid w:val="007617B5"/>
    <w:rsid w:val="00767913"/>
    <w:rsid w:val="00770748"/>
    <w:rsid w:val="00770DAC"/>
    <w:rsid w:val="00771FA0"/>
    <w:rsid w:val="007724A7"/>
    <w:rsid w:val="00772877"/>
    <w:rsid w:val="0078204B"/>
    <w:rsid w:val="00784A85"/>
    <w:rsid w:val="00785511"/>
    <w:rsid w:val="007855A5"/>
    <w:rsid w:val="007860F6"/>
    <w:rsid w:val="00786563"/>
    <w:rsid w:val="00786956"/>
    <w:rsid w:val="0078714E"/>
    <w:rsid w:val="00791E5F"/>
    <w:rsid w:val="00795330"/>
    <w:rsid w:val="007A0074"/>
    <w:rsid w:val="007A0FED"/>
    <w:rsid w:val="007A1827"/>
    <w:rsid w:val="007A1F3F"/>
    <w:rsid w:val="007A3C4E"/>
    <w:rsid w:val="007A7A09"/>
    <w:rsid w:val="007B7AD3"/>
    <w:rsid w:val="007C513F"/>
    <w:rsid w:val="007C57D1"/>
    <w:rsid w:val="007D3943"/>
    <w:rsid w:val="007D429B"/>
    <w:rsid w:val="007D54DA"/>
    <w:rsid w:val="007D5B6F"/>
    <w:rsid w:val="007E0E97"/>
    <w:rsid w:val="007E263B"/>
    <w:rsid w:val="007E4952"/>
    <w:rsid w:val="007E622C"/>
    <w:rsid w:val="007E7C66"/>
    <w:rsid w:val="00803429"/>
    <w:rsid w:val="008059A7"/>
    <w:rsid w:val="0080607E"/>
    <w:rsid w:val="008064A0"/>
    <w:rsid w:val="008135BA"/>
    <w:rsid w:val="00814D8F"/>
    <w:rsid w:val="0081511E"/>
    <w:rsid w:val="00816936"/>
    <w:rsid w:val="00817772"/>
    <w:rsid w:val="008251C2"/>
    <w:rsid w:val="0082549E"/>
    <w:rsid w:val="0083074C"/>
    <w:rsid w:val="008313B5"/>
    <w:rsid w:val="00833E2B"/>
    <w:rsid w:val="00835D02"/>
    <w:rsid w:val="00841655"/>
    <w:rsid w:val="008417D8"/>
    <w:rsid w:val="0084251F"/>
    <w:rsid w:val="00843168"/>
    <w:rsid w:val="008448A1"/>
    <w:rsid w:val="0084525B"/>
    <w:rsid w:val="008456D0"/>
    <w:rsid w:val="00846FB2"/>
    <w:rsid w:val="008577C2"/>
    <w:rsid w:val="00865D9E"/>
    <w:rsid w:val="0086720D"/>
    <w:rsid w:val="00870E19"/>
    <w:rsid w:val="008853F5"/>
    <w:rsid w:val="00887B41"/>
    <w:rsid w:val="00887F9A"/>
    <w:rsid w:val="00892823"/>
    <w:rsid w:val="0089386F"/>
    <w:rsid w:val="00894AD3"/>
    <w:rsid w:val="008A0765"/>
    <w:rsid w:val="008A0787"/>
    <w:rsid w:val="008A0C26"/>
    <w:rsid w:val="008A1B53"/>
    <w:rsid w:val="008A7C92"/>
    <w:rsid w:val="008B19ED"/>
    <w:rsid w:val="008B4511"/>
    <w:rsid w:val="008C1286"/>
    <w:rsid w:val="008C62BA"/>
    <w:rsid w:val="008C7E45"/>
    <w:rsid w:val="008D2568"/>
    <w:rsid w:val="008D59C6"/>
    <w:rsid w:val="008D5E2E"/>
    <w:rsid w:val="008D6BE6"/>
    <w:rsid w:val="008F46B4"/>
    <w:rsid w:val="008F5054"/>
    <w:rsid w:val="008F60D8"/>
    <w:rsid w:val="00900411"/>
    <w:rsid w:val="00901FB9"/>
    <w:rsid w:val="00906011"/>
    <w:rsid w:val="00912507"/>
    <w:rsid w:val="009126D9"/>
    <w:rsid w:val="00921675"/>
    <w:rsid w:val="00922F49"/>
    <w:rsid w:val="00923050"/>
    <w:rsid w:val="009245CB"/>
    <w:rsid w:val="00924E53"/>
    <w:rsid w:val="009274A3"/>
    <w:rsid w:val="00933F18"/>
    <w:rsid w:val="00934336"/>
    <w:rsid w:val="00937186"/>
    <w:rsid w:val="00947C5E"/>
    <w:rsid w:val="00952AF9"/>
    <w:rsid w:val="00957409"/>
    <w:rsid w:val="00957C15"/>
    <w:rsid w:val="0096598F"/>
    <w:rsid w:val="009661E1"/>
    <w:rsid w:val="00967B88"/>
    <w:rsid w:val="0097321C"/>
    <w:rsid w:val="00976D5C"/>
    <w:rsid w:val="009815DE"/>
    <w:rsid w:val="009866BF"/>
    <w:rsid w:val="00987443"/>
    <w:rsid w:val="00991741"/>
    <w:rsid w:val="00991BA3"/>
    <w:rsid w:val="00991DA4"/>
    <w:rsid w:val="00997964"/>
    <w:rsid w:val="009A37DD"/>
    <w:rsid w:val="009A3DDB"/>
    <w:rsid w:val="009A4772"/>
    <w:rsid w:val="009B3F11"/>
    <w:rsid w:val="009B5831"/>
    <w:rsid w:val="009B77E6"/>
    <w:rsid w:val="009C0623"/>
    <w:rsid w:val="009C0FDC"/>
    <w:rsid w:val="009C2563"/>
    <w:rsid w:val="009C25B4"/>
    <w:rsid w:val="009C2FE0"/>
    <w:rsid w:val="009C309B"/>
    <w:rsid w:val="009C6CEB"/>
    <w:rsid w:val="009D1C84"/>
    <w:rsid w:val="009D416F"/>
    <w:rsid w:val="009D4433"/>
    <w:rsid w:val="009D4734"/>
    <w:rsid w:val="009D4EA1"/>
    <w:rsid w:val="009D7947"/>
    <w:rsid w:val="009E07E9"/>
    <w:rsid w:val="009E0C58"/>
    <w:rsid w:val="009E554A"/>
    <w:rsid w:val="009E5916"/>
    <w:rsid w:val="009F270A"/>
    <w:rsid w:val="009F4D8E"/>
    <w:rsid w:val="009F5CC9"/>
    <w:rsid w:val="00A02F70"/>
    <w:rsid w:val="00A0741D"/>
    <w:rsid w:val="00A13282"/>
    <w:rsid w:val="00A148AA"/>
    <w:rsid w:val="00A23286"/>
    <w:rsid w:val="00A23F62"/>
    <w:rsid w:val="00A26B1F"/>
    <w:rsid w:val="00A27C72"/>
    <w:rsid w:val="00A4375F"/>
    <w:rsid w:val="00A44DEA"/>
    <w:rsid w:val="00A473B5"/>
    <w:rsid w:val="00A51943"/>
    <w:rsid w:val="00A53F6B"/>
    <w:rsid w:val="00A55BE1"/>
    <w:rsid w:val="00A57322"/>
    <w:rsid w:val="00A6279F"/>
    <w:rsid w:val="00A63C47"/>
    <w:rsid w:val="00A643DE"/>
    <w:rsid w:val="00A66434"/>
    <w:rsid w:val="00A77ECE"/>
    <w:rsid w:val="00A80EE7"/>
    <w:rsid w:val="00A82666"/>
    <w:rsid w:val="00A82CC5"/>
    <w:rsid w:val="00A8393D"/>
    <w:rsid w:val="00A841BC"/>
    <w:rsid w:val="00A8427E"/>
    <w:rsid w:val="00A85688"/>
    <w:rsid w:val="00A91918"/>
    <w:rsid w:val="00A92425"/>
    <w:rsid w:val="00A9309E"/>
    <w:rsid w:val="00A93176"/>
    <w:rsid w:val="00A93B71"/>
    <w:rsid w:val="00A94A5D"/>
    <w:rsid w:val="00A96410"/>
    <w:rsid w:val="00AA281B"/>
    <w:rsid w:val="00AB6FC5"/>
    <w:rsid w:val="00AB7754"/>
    <w:rsid w:val="00AC1B6D"/>
    <w:rsid w:val="00AD375E"/>
    <w:rsid w:val="00AD3F76"/>
    <w:rsid w:val="00AD41E3"/>
    <w:rsid w:val="00AD4260"/>
    <w:rsid w:val="00AD531E"/>
    <w:rsid w:val="00AE1B92"/>
    <w:rsid w:val="00AE29E6"/>
    <w:rsid w:val="00AE2E5D"/>
    <w:rsid w:val="00AE3925"/>
    <w:rsid w:val="00AE7D23"/>
    <w:rsid w:val="00AF22CB"/>
    <w:rsid w:val="00AF5902"/>
    <w:rsid w:val="00AF6BA2"/>
    <w:rsid w:val="00B004EA"/>
    <w:rsid w:val="00B033DC"/>
    <w:rsid w:val="00B052AC"/>
    <w:rsid w:val="00B05FB7"/>
    <w:rsid w:val="00B077A2"/>
    <w:rsid w:val="00B10307"/>
    <w:rsid w:val="00B14059"/>
    <w:rsid w:val="00B16642"/>
    <w:rsid w:val="00B1687E"/>
    <w:rsid w:val="00B249A1"/>
    <w:rsid w:val="00B25788"/>
    <w:rsid w:val="00B2637B"/>
    <w:rsid w:val="00B27D2A"/>
    <w:rsid w:val="00B30FDC"/>
    <w:rsid w:val="00B32B72"/>
    <w:rsid w:val="00B35F94"/>
    <w:rsid w:val="00B371FC"/>
    <w:rsid w:val="00B400C6"/>
    <w:rsid w:val="00B468DF"/>
    <w:rsid w:val="00B53229"/>
    <w:rsid w:val="00B601A4"/>
    <w:rsid w:val="00B61E20"/>
    <w:rsid w:val="00B63FF2"/>
    <w:rsid w:val="00B70B84"/>
    <w:rsid w:val="00B8055B"/>
    <w:rsid w:val="00B8577A"/>
    <w:rsid w:val="00B872DC"/>
    <w:rsid w:val="00B9517F"/>
    <w:rsid w:val="00BA28E8"/>
    <w:rsid w:val="00BA7911"/>
    <w:rsid w:val="00BB4B58"/>
    <w:rsid w:val="00BB71B5"/>
    <w:rsid w:val="00BC01D2"/>
    <w:rsid w:val="00BC0D90"/>
    <w:rsid w:val="00BC2241"/>
    <w:rsid w:val="00BC39A8"/>
    <w:rsid w:val="00BC7C79"/>
    <w:rsid w:val="00BD438F"/>
    <w:rsid w:val="00BD5FDD"/>
    <w:rsid w:val="00BD6223"/>
    <w:rsid w:val="00BD7025"/>
    <w:rsid w:val="00BE303F"/>
    <w:rsid w:val="00BE3DE7"/>
    <w:rsid w:val="00BE4293"/>
    <w:rsid w:val="00BE6E89"/>
    <w:rsid w:val="00BF0A08"/>
    <w:rsid w:val="00BF0A29"/>
    <w:rsid w:val="00BF143B"/>
    <w:rsid w:val="00BF4E31"/>
    <w:rsid w:val="00BF5102"/>
    <w:rsid w:val="00BF616B"/>
    <w:rsid w:val="00C032F9"/>
    <w:rsid w:val="00C03EB6"/>
    <w:rsid w:val="00C041E5"/>
    <w:rsid w:val="00C04C31"/>
    <w:rsid w:val="00C06FA6"/>
    <w:rsid w:val="00C07E71"/>
    <w:rsid w:val="00C14223"/>
    <w:rsid w:val="00C16ED5"/>
    <w:rsid w:val="00C2076A"/>
    <w:rsid w:val="00C305F3"/>
    <w:rsid w:val="00C3382C"/>
    <w:rsid w:val="00C35325"/>
    <w:rsid w:val="00C42D35"/>
    <w:rsid w:val="00C43C55"/>
    <w:rsid w:val="00C45284"/>
    <w:rsid w:val="00C45CFD"/>
    <w:rsid w:val="00C4755C"/>
    <w:rsid w:val="00C47791"/>
    <w:rsid w:val="00C53EFC"/>
    <w:rsid w:val="00C54B6C"/>
    <w:rsid w:val="00C556B5"/>
    <w:rsid w:val="00C60FFF"/>
    <w:rsid w:val="00C62763"/>
    <w:rsid w:val="00C62CBD"/>
    <w:rsid w:val="00C6361E"/>
    <w:rsid w:val="00C64EFC"/>
    <w:rsid w:val="00C656A9"/>
    <w:rsid w:val="00C674D7"/>
    <w:rsid w:val="00C70FF8"/>
    <w:rsid w:val="00C73413"/>
    <w:rsid w:val="00C752F8"/>
    <w:rsid w:val="00C8364C"/>
    <w:rsid w:val="00C8471A"/>
    <w:rsid w:val="00C90A00"/>
    <w:rsid w:val="00C90C3E"/>
    <w:rsid w:val="00C92A03"/>
    <w:rsid w:val="00C9368D"/>
    <w:rsid w:val="00C9515C"/>
    <w:rsid w:val="00C96616"/>
    <w:rsid w:val="00C96964"/>
    <w:rsid w:val="00C96CE6"/>
    <w:rsid w:val="00C971B7"/>
    <w:rsid w:val="00CA2687"/>
    <w:rsid w:val="00CA2CA9"/>
    <w:rsid w:val="00CB7B8E"/>
    <w:rsid w:val="00CC59E4"/>
    <w:rsid w:val="00CC602B"/>
    <w:rsid w:val="00CC7059"/>
    <w:rsid w:val="00CD1590"/>
    <w:rsid w:val="00CD33CC"/>
    <w:rsid w:val="00CD3AD1"/>
    <w:rsid w:val="00CD4866"/>
    <w:rsid w:val="00CE0DB7"/>
    <w:rsid w:val="00CE3162"/>
    <w:rsid w:val="00CE3876"/>
    <w:rsid w:val="00CE5F53"/>
    <w:rsid w:val="00CE692B"/>
    <w:rsid w:val="00CE7DAF"/>
    <w:rsid w:val="00CF40F9"/>
    <w:rsid w:val="00D008AA"/>
    <w:rsid w:val="00D07E95"/>
    <w:rsid w:val="00D11572"/>
    <w:rsid w:val="00D166B9"/>
    <w:rsid w:val="00D20E95"/>
    <w:rsid w:val="00D236ED"/>
    <w:rsid w:val="00D240E0"/>
    <w:rsid w:val="00D25C34"/>
    <w:rsid w:val="00D25D52"/>
    <w:rsid w:val="00D262EA"/>
    <w:rsid w:val="00D265E3"/>
    <w:rsid w:val="00D2677F"/>
    <w:rsid w:val="00D31973"/>
    <w:rsid w:val="00D357E1"/>
    <w:rsid w:val="00D46272"/>
    <w:rsid w:val="00D521A2"/>
    <w:rsid w:val="00D56EC8"/>
    <w:rsid w:val="00D5744F"/>
    <w:rsid w:val="00D61191"/>
    <w:rsid w:val="00D67449"/>
    <w:rsid w:val="00D71223"/>
    <w:rsid w:val="00D7590E"/>
    <w:rsid w:val="00D80952"/>
    <w:rsid w:val="00D81DDA"/>
    <w:rsid w:val="00D839F0"/>
    <w:rsid w:val="00D842F2"/>
    <w:rsid w:val="00D9289E"/>
    <w:rsid w:val="00D93B72"/>
    <w:rsid w:val="00D9510B"/>
    <w:rsid w:val="00D95BE4"/>
    <w:rsid w:val="00DA3307"/>
    <w:rsid w:val="00DB05A8"/>
    <w:rsid w:val="00DB1704"/>
    <w:rsid w:val="00DB3761"/>
    <w:rsid w:val="00DB608E"/>
    <w:rsid w:val="00DC126E"/>
    <w:rsid w:val="00DC1850"/>
    <w:rsid w:val="00DC46AF"/>
    <w:rsid w:val="00DD035D"/>
    <w:rsid w:val="00DD572D"/>
    <w:rsid w:val="00DD6E6B"/>
    <w:rsid w:val="00DE2EEE"/>
    <w:rsid w:val="00DE3121"/>
    <w:rsid w:val="00DE416B"/>
    <w:rsid w:val="00DE79B4"/>
    <w:rsid w:val="00DF1529"/>
    <w:rsid w:val="00DF4C40"/>
    <w:rsid w:val="00DF6488"/>
    <w:rsid w:val="00DF72C6"/>
    <w:rsid w:val="00DF745A"/>
    <w:rsid w:val="00E00FEE"/>
    <w:rsid w:val="00E02686"/>
    <w:rsid w:val="00E05FAF"/>
    <w:rsid w:val="00E11ED4"/>
    <w:rsid w:val="00E20D13"/>
    <w:rsid w:val="00E217E9"/>
    <w:rsid w:val="00E21F1E"/>
    <w:rsid w:val="00E221BD"/>
    <w:rsid w:val="00E240A3"/>
    <w:rsid w:val="00E243CE"/>
    <w:rsid w:val="00E25150"/>
    <w:rsid w:val="00E25239"/>
    <w:rsid w:val="00E255D8"/>
    <w:rsid w:val="00E315C7"/>
    <w:rsid w:val="00E31CEF"/>
    <w:rsid w:val="00E32177"/>
    <w:rsid w:val="00E32F82"/>
    <w:rsid w:val="00E342E1"/>
    <w:rsid w:val="00E40A69"/>
    <w:rsid w:val="00E41464"/>
    <w:rsid w:val="00E41C96"/>
    <w:rsid w:val="00E47210"/>
    <w:rsid w:val="00E5041E"/>
    <w:rsid w:val="00E511B6"/>
    <w:rsid w:val="00E51424"/>
    <w:rsid w:val="00E52784"/>
    <w:rsid w:val="00E54A71"/>
    <w:rsid w:val="00E554F4"/>
    <w:rsid w:val="00E56AB5"/>
    <w:rsid w:val="00E63CF8"/>
    <w:rsid w:val="00E66C28"/>
    <w:rsid w:val="00E67A80"/>
    <w:rsid w:val="00E71F99"/>
    <w:rsid w:val="00E7612B"/>
    <w:rsid w:val="00E76462"/>
    <w:rsid w:val="00E80D38"/>
    <w:rsid w:val="00E8123B"/>
    <w:rsid w:val="00E8141E"/>
    <w:rsid w:val="00E83020"/>
    <w:rsid w:val="00E833B8"/>
    <w:rsid w:val="00E87277"/>
    <w:rsid w:val="00E906C3"/>
    <w:rsid w:val="00E9090A"/>
    <w:rsid w:val="00E90B7E"/>
    <w:rsid w:val="00E92E50"/>
    <w:rsid w:val="00E97335"/>
    <w:rsid w:val="00EA0240"/>
    <w:rsid w:val="00EA4D06"/>
    <w:rsid w:val="00EA4F2B"/>
    <w:rsid w:val="00EA5D0C"/>
    <w:rsid w:val="00EA71C7"/>
    <w:rsid w:val="00EB489F"/>
    <w:rsid w:val="00EC21B9"/>
    <w:rsid w:val="00EC668E"/>
    <w:rsid w:val="00ED10FE"/>
    <w:rsid w:val="00ED2BCB"/>
    <w:rsid w:val="00ED3479"/>
    <w:rsid w:val="00ED6927"/>
    <w:rsid w:val="00ED6BD5"/>
    <w:rsid w:val="00ED77B0"/>
    <w:rsid w:val="00EE0969"/>
    <w:rsid w:val="00EE4EEA"/>
    <w:rsid w:val="00EE599B"/>
    <w:rsid w:val="00EE7144"/>
    <w:rsid w:val="00EF3552"/>
    <w:rsid w:val="00EF6BE1"/>
    <w:rsid w:val="00F0513D"/>
    <w:rsid w:val="00F0537D"/>
    <w:rsid w:val="00F06A47"/>
    <w:rsid w:val="00F072F3"/>
    <w:rsid w:val="00F07704"/>
    <w:rsid w:val="00F152EA"/>
    <w:rsid w:val="00F1664B"/>
    <w:rsid w:val="00F256AD"/>
    <w:rsid w:val="00F27317"/>
    <w:rsid w:val="00F274C2"/>
    <w:rsid w:val="00F3026B"/>
    <w:rsid w:val="00F304CF"/>
    <w:rsid w:val="00F31A18"/>
    <w:rsid w:val="00F37484"/>
    <w:rsid w:val="00F4227E"/>
    <w:rsid w:val="00F51CAC"/>
    <w:rsid w:val="00F57663"/>
    <w:rsid w:val="00F62945"/>
    <w:rsid w:val="00F62C5C"/>
    <w:rsid w:val="00F646ED"/>
    <w:rsid w:val="00F64DDC"/>
    <w:rsid w:val="00F70302"/>
    <w:rsid w:val="00F7287A"/>
    <w:rsid w:val="00F76134"/>
    <w:rsid w:val="00F7613E"/>
    <w:rsid w:val="00F76563"/>
    <w:rsid w:val="00F767DC"/>
    <w:rsid w:val="00F8061C"/>
    <w:rsid w:val="00F93008"/>
    <w:rsid w:val="00FA0D47"/>
    <w:rsid w:val="00FA2A14"/>
    <w:rsid w:val="00FA2ACD"/>
    <w:rsid w:val="00FA37D3"/>
    <w:rsid w:val="00FA7B9B"/>
    <w:rsid w:val="00FB061F"/>
    <w:rsid w:val="00FB31B2"/>
    <w:rsid w:val="00FB7397"/>
    <w:rsid w:val="00FB7DE7"/>
    <w:rsid w:val="00FC067E"/>
    <w:rsid w:val="00FC2819"/>
    <w:rsid w:val="00FD674E"/>
    <w:rsid w:val="00FE0B76"/>
    <w:rsid w:val="00FE1536"/>
    <w:rsid w:val="00FE19F9"/>
    <w:rsid w:val="00FE5332"/>
    <w:rsid w:val="00FE627E"/>
    <w:rsid w:val="00FE781B"/>
    <w:rsid w:val="00FF6E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50126D4-1C3F-4F11-A7A5-FBB09DCF7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3">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s-ES" w:eastAsia="es-ES"/>
    </w:rPr>
  </w:style>
  <w:style w:type="paragraph" w:styleId="Ttulo1">
    <w:name w:val="heading 1"/>
    <w:aliases w:val="Nombre Proyecto,título 1,Pregunta,MT1"/>
    <w:basedOn w:val="Normal"/>
    <w:next w:val="Normal"/>
    <w:link w:val="Ttulo1Car"/>
    <w:qFormat/>
    <w:pPr>
      <w:keepNext/>
      <w:tabs>
        <w:tab w:val="num" w:pos="567"/>
      </w:tabs>
      <w:spacing w:before="240" w:after="60"/>
      <w:ind w:left="567" w:hanging="567"/>
      <w:jc w:val="both"/>
      <w:outlineLvl w:val="0"/>
    </w:pPr>
    <w:rPr>
      <w:rFonts w:ascii="Arial" w:hAnsi="Arial"/>
      <w:b/>
      <w:bCs/>
      <w:kern w:val="32"/>
      <w:sz w:val="28"/>
      <w:szCs w:val="24"/>
    </w:rPr>
  </w:style>
  <w:style w:type="paragraph" w:styleId="Ttulo2">
    <w:name w:val="heading 2"/>
    <w:aliases w:val="Edgar 2"/>
    <w:basedOn w:val="Normal"/>
    <w:next w:val="Normal"/>
    <w:link w:val="Ttulo2Car"/>
    <w:qFormat/>
    <w:pPr>
      <w:keepNext/>
      <w:spacing w:before="240" w:after="60"/>
      <w:outlineLvl w:val="1"/>
    </w:pPr>
    <w:rPr>
      <w:rFonts w:ascii="Arial" w:hAnsi="Arial"/>
      <w:b/>
      <w:bCs/>
      <w:i/>
      <w:iCs/>
      <w:sz w:val="28"/>
      <w:szCs w:val="28"/>
    </w:rPr>
  </w:style>
  <w:style w:type="paragraph" w:styleId="Ttulo3">
    <w:name w:val="heading 3"/>
    <w:aliases w:val="título 3,Edgar 3"/>
    <w:basedOn w:val="Normal"/>
    <w:next w:val="Normal"/>
    <w:link w:val="Ttulo3Car"/>
    <w:qFormat/>
    <w:pPr>
      <w:keepNext/>
      <w:tabs>
        <w:tab w:val="num" w:pos="720"/>
      </w:tabs>
      <w:spacing w:before="240" w:after="60"/>
      <w:ind w:left="720" w:hanging="720"/>
      <w:jc w:val="both"/>
      <w:outlineLvl w:val="2"/>
    </w:pPr>
    <w:rPr>
      <w:rFonts w:ascii="Arial" w:hAnsi="Arial"/>
      <w:b/>
      <w:bCs/>
      <w:sz w:val="26"/>
      <w:szCs w:val="26"/>
    </w:rPr>
  </w:style>
  <w:style w:type="paragraph" w:styleId="Ttulo4">
    <w:name w:val="heading 4"/>
    <w:basedOn w:val="Normal"/>
    <w:next w:val="Normal"/>
    <w:link w:val="Ttulo4Car"/>
    <w:qFormat/>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link w:val="Ttulo5Car"/>
    <w:qFormat/>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link w:val="Ttulo6Car"/>
    <w:qFormat/>
    <w:pPr>
      <w:spacing w:before="240" w:after="60"/>
      <w:jc w:val="both"/>
      <w:outlineLvl w:val="5"/>
    </w:pPr>
    <w:rPr>
      <w:rFonts w:ascii="Arial" w:hAnsi="Arial"/>
      <w:b/>
      <w:bCs/>
      <w:sz w:val="22"/>
      <w:szCs w:val="22"/>
    </w:rPr>
  </w:style>
  <w:style w:type="paragraph" w:styleId="Ttulo7">
    <w:name w:val="heading 7"/>
    <w:basedOn w:val="Normal"/>
    <w:next w:val="Normal"/>
    <w:link w:val="Ttulo7Car"/>
    <w:qFormat/>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link w:val="Ttulo8Car"/>
    <w:qFormat/>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link w:val="Ttulo9Car"/>
    <w:qFormat/>
    <w:pPr>
      <w:tabs>
        <w:tab w:val="num" w:pos="1584"/>
      </w:tabs>
      <w:spacing w:before="240" w:after="60"/>
      <w:ind w:left="1584" w:hanging="1584"/>
      <w:jc w:val="both"/>
      <w:outlineLvl w:val="8"/>
    </w:pPr>
    <w:rPr>
      <w:rFonts w:ascii="Arial" w:hAnsi="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encabezado,SV,e,encabezado1"/>
    <w:basedOn w:val="Normal"/>
    <w:link w:val="EncabezadoCar"/>
    <w:uiPriority w:val="99"/>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table" w:styleId="Tablaconcuadrcula">
    <w:name w:val="Table Grid"/>
    <w:basedOn w:val="Tabla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Pr>
      <w:strike w:val="0"/>
      <w:dstrike w:val="0"/>
      <w:color w:val="0000FF"/>
      <w:u w:val="none"/>
      <w:effect w:val="none"/>
    </w:rPr>
  </w:style>
  <w:style w:type="paragraph" w:styleId="NormalWeb">
    <w:name w:val="Normal (Web)"/>
    <w:basedOn w:val="Normal"/>
    <w:uiPriority w:val="99"/>
    <w:pPr>
      <w:spacing w:before="100" w:beforeAutospacing="1" w:after="100" w:afterAutospacing="1"/>
    </w:pPr>
    <w:rPr>
      <w:sz w:val="24"/>
      <w:szCs w:val="24"/>
    </w:rPr>
  </w:style>
  <w:style w:type="paragraph" w:customStyle="1" w:styleId="Encabezado2">
    <w:name w:val="Encabezado 2"/>
    <w:basedOn w:val="Encabezado"/>
    <w:pPr>
      <w:tabs>
        <w:tab w:val="clear" w:pos="4252"/>
        <w:tab w:val="clear" w:pos="8504"/>
      </w:tabs>
      <w:jc w:val="both"/>
    </w:pPr>
    <w:rPr>
      <w:rFonts w:ascii="Arial" w:hAnsi="Arial"/>
      <w:b/>
      <w:sz w:val="22"/>
      <w:szCs w:val="24"/>
      <w:lang w:val="es-MX"/>
    </w:rPr>
  </w:style>
  <w:style w:type="paragraph" w:styleId="Ttulo">
    <w:name w:val="Title"/>
    <w:basedOn w:val="Normal"/>
    <w:link w:val="TtuloCar"/>
    <w:qFormat/>
    <w:pPr>
      <w:autoSpaceDE w:val="0"/>
      <w:autoSpaceDN w:val="0"/>
      <w:adjustRightInd w:val="0"/>
      <w:jc w:val="center"/>
    </w:pPr>
    <w:rPr>
      <w:b/>
      <w:bCs/>
      <w:szCs w:val="24"/>
      <w:lang w:val="es-ES_tradnl" w:eastAsia="x-none"/>
    </w:rPr>
  </w:style>
  <w:style w:type="character" w:customStyle="1" w:styleId="TtuloCar">
    <w:name w:val="Título Car"/>
    <w:link w:val="Ttulo"/>
    <w:rPr>
      <w:b/>
      <w:bCs/>
      <w:szCs w:val="24"/>
      <w:lang w:val="es-ES_tradnl"/>
    </w:rPr>
  </w:style>
  <w:style w:type="paragraph" w:customStyle="1" w:styleId="Vieta">
    <w:name w:val="Viñeta"/>
    <w:basedOn w:val="Normal"/>
    <w:pPr>
      <w:numPr>
        <w:numId w:val="1"/>
      </w:numPr>
    </w:pPr>
  </w:style>
  <w:style w:type="paragraph" w:styleId="Textoindependiente">
    <w:name w:val="Body Text"/>
    <w:aliases w:val="Texto independiente Car,Subsection Body Text"/>
    <w:basedOn w:val="Normal"/>
    <w:pPr>
      <w:jc w:val="both"/>
    </w:pPr>
    <w:rPr>
      <w:rFonts w:ascii="Arial" w:hAnsi="Arial"/>
      <w:i/>
      <w:sz w:val="22"/>
    </w:rPr>
  </w:style>
  <w:style w:type="paragraph" w:styleId="Textoindependiente2">
    <w:name w:val="Body Text 2"/>
    <w:basedOn w:val="Normal"/>
    <w:link w:val="Textoindependiente2Car"/>
    <w:pPr>
      <w:jc w:val="both"/>
    </w:pPr>
    <w:rPr>
      <w:rFonts w:ascii="Arial" w:hAnsi="Arial"/>
      <w:bCs/>
      <w:sz w:val="22"/>
    </w:rPr>
  </w:style>
  <w:style w:type="character" w:styleId="nfasis">
    <w:name w:val="Emphasis"/>
    <w:qFormat/>
    <w:rPr>
      <w:b/>
      <w:bCs/>
      <w:i w:val="0"/>
      <w:iCs w:val="0"/>
    </w:rPr>
  </w:style>
  <w:style w:type="paragraph" w:styleId="Textoindependiente3">
    <w:name w:val="Body Text 3"/>
    <w:basedOn w:val="Normal"/>
    <w:link w:val="Textoindependiente3Car"/>
    <w:pPr>
      <w:spacing w:after="120"/>
    </w:pPr>
    <w:rPr>
      <w:sz w:val="16"/>
      <w:szCs w:val="16"/>
    </w:rPr>
  </w:style>
  <w:style w:type="paragraph" w:customStyle="1" w:styleId="p38">
    <w:name w:val="p38"/>
    <w:basedOn w:val="Normal"/>
    <w:pPr>
      <w:widowControl w:val="0"/>
      <w:tabs>
        <w:tab w:val="left" w:pos="720"/>
      </w:tabs>
      <w:spacing w:line="240" w:lineRule="atLeast"/>
      <w:jc w:val="both"/>
    </w:pPr>
    <w:rPr>
      <w:sz w:val="24"/>
      <w:lang w:val="es-ES_tradnl"/>
    </w:rPr>
  </w:style>
  <w:style w:type="character" w:styleId="Textoennegrita">
    <w:name w:val="Strong"/>
    <w:uiPriority w:val="22"/>
    <w:qFormat/>
    <w:rPr>
      <w:b/>
      <w:bCs/>
    </w:rPr>
  </w:style>
  <w:style w:type="paragraph" w:customStyle="1" w:styleId="2">
    <w:name w:val="2"/>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pPr>
      <w:spacing w:before="100" w:beforeAutospacing="1" w:after="100" w:afterAutospacing="1"/>
    </w:pPr>
    <w:rPr>
      <w:sz w:val="24"/>
      <w:szCs w:val="24"/>
    </w:rPr>
  </w:style>
  <w:style w:type="paragraph" w:customStyle="1" w:styleId="Nivel2">
    <w:name w:val="Nivel 2"/>
    <w:basedOn w:val="Normal"/>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pPr>
      <w:keepNext/>
      <w:keepLines/>
      <w:spacing w:before="360"/>
      <w:ind w:left="720" w:hanging="720"/>
      <w:jc w:val="both"/>
    </w:pPr>
    <w:rPr>
      <w:sz w:val="24"/>
      <w:lang w:val="es-MX"/>
    </w:rPr>
  </w:style>
  <w:style w:type="paragraph" w:customStyle="1" w:styleId="Listavistosa-nfasis11">
    <w:name w:val="Lista vistosa - Énfasis 11"/>
    <w:aliases w:val="parrafo,Bolita,Guión,Viñeta 2,BOLA,Párrafo de lista21,Titulo 8,HOJA,Colorful List Accent 1,Colorful List - Accent 11,Párrafo de lista (analisis predial),Párrafo de lista3,List Paragraph,BOLAD"/>
    <w:basedOn w:val="Normal"/>
    <w:link w:val="Listavistosa-nfasis1Car1"/>
    <w:qFormat/>
    <w:pPr>
      <w:ind w:left="708"/>
    </w:pPr>
  </w:style>
  <w:style w:type="character" w:customStyle="1" w:styleId="EncabezadoCar">
    <w:name w:val="Encabezado Car"/>
    <w:aliases w:val="Encabezado 1 Car,encabezado Car,SV Car,e Car,encabezado1 Car"/>
    <w:link w:val="Encabezado"/>
    <w:uiPriority w:val="99"/>
    <w:rPr>
      <w:lang w:val="es-ES" w:eastAsia="es-ES"/>
    </w:rPr>
  </w:style>
  <w:style w:type="paragraph" w:customStyle="1" w:styleId="p9">
    <w:name w:val="p9"/>
    <w:basedOn w:val="Normal"/>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Pr>
      <w:sz w:val="24"/>
      <w:szCs w:val="24"/>
      <w:lang w:val="es-ES" w:eastAsia="es-ES"/>
    </w:rPr>
  </w:style>
  <w:style w:type="paragraph" w:customStyle="1" w:styleId="aaaTITULO1">
    <w:name w:val="aaaTITULO1"/>
    <w:basedOn w:val="Normal"/>
    <w:qFormat/>
    <w:pPr>
      <w:numPr>
        <w:numId w:val="2"/>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pPr>
      <w:ind w:left="742"/>
      <w:jc w:val="both"/>
    </w:pPr>
    <w:rPr>
      <w:rFonts w:ascii="Arial" w:hAnsi="Arial" w:cs="Arial"/>
      <w:sz w:val="22"/>
      <w:szCs w:val="22"/>
      <w:lang w:val="es-ES_tradnl"/>
    </w:rPr>
  </w:style>
  <w:style w:type="paragraph" w:customStyle="1" w:styleId="aaatabla">
    <w:name w:val="aaatabla"/>
    <w:basedOn w:val="Normal"/>
    <w:qFormat/>
    <w:pPr>
      <w:tabs>
        <w:tab w:val="left" w:pos="2880"/>
      </w:tabs>
    </w:pPr>
    <w:rPr>
      <w:rFonts w:ascii="Arial" w:eastAsia="SimSun" w:hAnsi="Arial" w:cs="Arial"/>
      <w:sz w:val="18"/>
      <w:szCs w:val="18"/>
      <w:lang w:eastAsia="zh-CN"/>
    </w:rPr>
  </w:style>
  <w:style w:type="paragraph" w:customStyle="1" w:styleId="aaavieta1">
    <w:name w:val="aaaviñeta 1"/>
    <w:basedOn w:val="Normal"/>
    <w:qFormat/>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nhideWhenUsed/>
    <w:rPr>
      <w:rFonts w:ascii="Tahoma" w:hAnsi="Tahoma"/>
      <w:sz w:val="16"/>
      <w:szCs w:val="16"/>
      <w:lang w:val="x-none" w:eastAsia="x-none"/>
    </w:rPr>
  </w:style>
  <w:style w:type="character" w:customStyle="1" w:styleId="TextodegloboCar">
    <w:name w:val="Texto de globo Car"/>
    <w:link w:val="Textodeglobo"/>
    <w:rPr>
      <w:rFonts w:ascii="Tahoma" w:hAnsi="Tahoma" w:cs="Tahoma"/>
      <w:sz w:val="16"/>
      <w:szCs w:val="16"/>
    </w:rPr>
  </w:style>
  <w:style w:type="character" w:customStyle="1" w:styleId="PiedepginaCar">
    <w:name w:val="Pie de página Car"/>
    <w:link w:val="Piedepgina"/>
    <w:uiPriority w:val="99"/>
  </w:style>
  <w:style w:type="paragraph" w:customStyle="1" w:styleId="Cuadrculamedia21">
    <w:name w:val="Cuadrícula media 21"/>
    <w:link w:val="Cuadrculamedia2Car"/>
    <w:uiPriority w:val="1"/>
    <w:qFormat/>
    <w:pPr>
      <w:widowControl w:val="0"/>
      <w:overflowPunct w:val="0"/>
      <w:autoSpaceDE w:val="0"/>
      <w:autoSpaceDN w:val="0"/>
      <w:adjustRightInd w:val="0"/>
    </w:pPr>
    <w:rPr>
      <w:rFonts w:ascii="Courier" w:hAnsi="Courier"/>
      <w:sz w:val="24"/>
      <w:lang w:val="es-ES_tradnl" w:eastAsia="es-ES"/>
    </w:rPr>
  </w:style>
  <w:style w:type="character" w:customStyle="1" w:styleId="Cuadrculamedia2Car">
    <w:name w:val="Cuadrícula media 2 Car"/>
    <w:link w:val="Cuadrculamedia21"/>
    <w:uiPriority w:val="1"/>
    <w:rPr>
      <w:rFonts w:ascii="Courier" w:hAnsi="Courier"/>
      <w:sz w:val="24"/>
      <w:lang w:val="es-ES_tradnl" w:eastAsia="es-ES" w:bidi="ar-SA"/>
    </w:rPr>
  </w:style>
  <w:style w:type="paragraph" w:customStyle="1" w:styleId="Default">
    <w:name w:val="Default"/>
    <w:link w:val="DefaultCar"/>
    <w:pPr>
      <w:autoSpaceDE w:val="0"/>
      <w:autoSpaceDN w:val="0"/>
      <w:adjustRightInd w:val="0"/>
    </w:pPr>
    <w:rPr>
      <w:rFonts w:ascii="Arial" w:eastAsia="Calibri" w:hAnsi="Arial"/>
      <w:color w:val="000000"/>
      <w:sz w:val="24"/>
      <w:szCs w:val="24"/>
      <w:lang w:eastAsia="en-US"/>
    </w:rPr>
  </w:style>
  <w:style w:type="paragraph" w:customStyle="1" w:styleId="1">
    <w:name w:val="1"/>
    <w:basedOn w:val="Normal"/>
    <w:next w:val="Sangradetextonormal"/>
    <w:uiPriority w:val="99"/>
    <w:pPr>
      <w:widowControl w:val="0"/>
      <w:overflowPunct w:val="0"/>
      <w:autoSpaceDE w:val="0"/>
      <w:autoSpaceDN w:val="0"/>
      <w:adjustRightInd w:val="0"/>
      <w:ind w:left="1260"/>
    </w:pPr>
    <w:rPr>
      <w:rFonts w:ascii="Tahoma" w:hAnsi="Tahoma"/>
      <w:sz w:val="24"/>
    </w:rPr>
  </w:style>
  <w:style w:type="character" w:customStyle="1" w:styleId="DefaultCar">
    <w:name w:val="Default Car"/>
    <w:link w:val="Default"/>
    <w:locked/>
    <w:rPr>
      <w:rFonts w:ascii="Arial" w:eastAsia="Calibri" w:hAnsi="Arial"/>
      <w:color w:val="000000"/>
      <w:sz w:val="24"/>
      <w:szCs w:val="24"/>
      <w:lang w:eastAsia="en-US" w:bidi="ar-SA"/>
    </w:rPr>
  </w:style>
  <w:style w:type="paragraph" w:customStyle="1" w:styleId="Textoindependiente21">
    <w:name w:val="Texto independiente 21"/>
    <w:basedOn w:val="Normal"/>
    <w:uiPriority w:val="99"/>
    <w:pPr>
      <w:jc w:val="both"/>
    </w:pPr>
    <w:rPr>
      <w:rFonts w:ascii="Arial Narrow" w:hAnsi="Arial Narrow"/>
      <w:sz w:val="28"/>
      <w:lang w:val="es-MX"/>
    </w:rPr>
  </w:style>
  <w:style w:type="paragraph" w:styleId="Sangradetextonormal">
    <w:name w:val="Body Text Indent"/>
    <w:basedOn w:val="Normal"/>
    <w:link w:val="SangradetextonormalCar"/>
    <w:unhideWhenUsed/>
    <w:pPr>
      <w:spacing w:after="120"/>
      <w:ind w:left="283"/>
    </w:pPr>
  </w:style>
  <w:style w:type="character" w:customStyle="1" w:styleId="SangradetextonormalCar">
    <w:name w:val="Sangría de texto normal Car"/>
    <w:link w:val="Sangradetextonormal"/>
    <w:rPr>
      <w:lang w:val="es-ES" w:eastAsia="es-ES"/>
    </w:rPr>
  </w:style>
  <w:style w:type="paragraph" w:customStyle="1" w:styleId="Sangra3detindependiente1">
    <w:name w:val="Sangría 3 de t. independiente1"/>
    <w:basedOn w:val="Normal"/>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styleId="Listaconvietas2">
    <w:name w:val="List Bullet 2"/>
    <w:basedOn w:val="Normal"/>
    <w:pPr>
      <w:tabs>
        <w:tab w:val="num" w:pos="643"/>
      </w:tabs>
      <w:ind w:left="643" w:hanging="360"/>
    </w:pPr>
    <w:rPr>
      <w:sz w:val="24"/>
      <w:szCs w:val="24"/>
      <w:lang w:val="es-CO"/>
    </w:rPr>
  </w:style>
  <w:style w:type="paragraph" w:styleId="Lista2">
    <w:name w:val="List 2"/>
    <w:basedOn w:val="Normal"/>
    <w:pPr>
      <w:ind w:left="566" w:hanging="283"/>
    </w:pPr>
    <w:rPr>
      <w:sz w:val="24"/>
      <w:szCs w:val="24"/>
      <w:lang w:val="es-CO"/>
    </w:rPr>
  </w:style>
  <w:style w:type="paragraph" w:styleId="Listaconvietas4">
    <w:name w:val="List Bullet 4"/>
    <w:basedOn w:val="Normal"/>
    <w:autoRedefine/>
    <w:pPr>
      <w:tabs>
        <w:tab w:val="num" w:pos="1209"/>
      </w:tabs>
      <w:ind w:left="1209" w:hanging="360"/>
    </w:pPr>
    <w:rPr>
      <w:sz w:val="24"/>
      <w:szCs w:val="24"/>
      <w:lang w:val="es-CO"/>
    </w:rPr>
  </w:style>
  <w:style w:type="paragraph" w:customStyle="1" w:styleId="Textoindependiente22">
    <w:name w:val="Texto independiente 22"/>
    <w:basedOn w:val="Normal"/>
    <w:pPr>
      <w:widowControl w:val="0"/>
      <w:tabs>
        <w:tab w:val="left" w:pos="0"/>
      </w:tabs>
      <w:suppressAutoHyphens/>
      <w:overflowPunct w:val="0"/>
      <w:autoSpaceDE w:val="0"/>
      <w:autoSpaceDN w:val="0"/>
      <w:adjustRightInd w:val="0"/>
      <w:ind w:left="1440"/>
      <w:jc w:val="both"/>
      <w:textAlignment w:val="baseline"/>
    </w:pPr>
    <w:rPr>
      <w:rFonts w:ascii="Arial" w:hAnsi="Arial"/>
      <w:spacing w:val="-3"/>
      <w:sz w:val="24"/>
      <w:lang w:val="es-ES_tradnl"/>
    </w:rPr>
  </w:style>
  <w:style w:type="paragraph" w:styleId="Sangra2detindependiente">
    <w:name w:val="Body Text Indent 2"/>
    <w:basedOn w:val="Normal"/>
    <w:link w:val="Sangra2detindependienteCar"/>
    <w:pPr>
      <w:spacing w:after="120" w:line="480" w:lineRule="auto"/>
      <w:ind w:left="283"/>
    </w:pPr>
    <w:rPr>
      <w:sz w:val="24"/>
      <w:szCs w:val="24"/>
      <w:lang w:val="x-none"/>
    </w:rPr>
  </w:style>
  <w:style w:type="character" w:customStyle="1" w:styleId="Sangra2detindependienteCar">
    <w:name w:val="Sangría 2 de t. independiente Car"/>
    <w:link w:val="Sangra2detindependiente"/>
    <w:rPr>
      <w:sz w:val="24"/>
      <w:szCs w:val="24"/>
      <w:lang w:eastAsia="es-ES"/>
    </w:rPr>
  </w:style>
  <w:style w:type="paragraph" w:customStyle="1" w:styleId="C1">
    <w:name w:val="C1"/>
    <w:basedOn w:val="Normal"/>
    <w:pPr>
      <w:spacing w:before="120" w:after="120"/>
      <w:jc w:val="both"/>
    </w:pPr>
    <w:rPr>
      <w:rFonts w:ascii="Arial" w:hAnsi="Arial" w:cs="Arial"/>
      <w:sz w:val="22"/>
      <w:lang w:val="es-MX"/>
    </w:rPr>
  </w:style>
  <w:style w:type="paragraph" w:customStyle="1" w:styleId="toa">
    <w:name w:val="toa"/>
    <w:pPr>
      <w:widowControl w:val="0"/>
      <w:tabs>
        <w:tab w:val="left" w:pos="0"/>
        <w:tab w:val="left" w:pos="9000"/>
        <w:tab w:val="right" w:pos="93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BodyText21">
    <w:name w:val="Body Text 21"/>
    <w:basedOn w:val="Normal"/>
    <w:pPr>
      <w:widowControl w:val="0"/>
      <w:autoSpaceDE w:val="0"/>
      <w:autoSpaceDN w:val="0"/>
      <w:jc w:val="both"/>
    </w:pPr>
    <w:rPr>
      <w:rFonts w:ascii="Arial" w:hAnsi="Arial"/>
      <w:sz w:val="24"/>
      <w:szCs w:val="24"/>
    </w:rPr>
  </w:style>
  <w:style w:type="paragraph" w:customStyle="1" w:styleId="Textodenotaalfinal">
    <w:name w:val="Texto de nota al final"/>
    <w:basedOn w:val="Normal"/>
    <w:pPr>
      <w:widowControl w:val="0"/>
      <w:overflowPunct w:val="0"/>
      <w:autoSpaceDE w:val="0"/>
      <w:autoSpaceDN w:val="0"/>
      <w:adjustRightInd w:val="0"/>
      <w:textAlignment w:val="baseline"/>
    </w:pPr>
    <w:rPr>
      <w:rFonts w:ascii="Courier" w:hAnsi="Courier"/>
      <w:sz w:val="24"/>
      <w:lang w:val="es-ES_tradnl"/>
    </w:rPr>
  </w:style>
  <w:style w:type="paragraph" w:styleId="Textodebloque">
    <w:name w:val="Block Text"/>
    <w:basedOn w:val="Normal"/>
    <w:pPr>
      <w:widowControl w:val="0"/>
      <w:ind w:left="700" w:right="-148"/>
      <w:jc w:val="both"/>
    </w:pPr>
    <w:rPr>
      <w:bCs/>
      <w:sz w:val="22"/>
      <w:szCs w:val="24"/>
    </w:rPr>
  </w:style>
  <w:style w:type="paragraph" w:customStyle="1" w:styleId="bodytextindent24">
    <w:name w:val="bodytextindent24"/>
    <w:basedOn w:val="Normal"/>
    <w:pPr>
      <w:overflowPunct w:val="0"/>
      <w:autoSpaceDE w:val="0"/>
      <w:autoSpaceDN w:val="0"/>
      <w:ind w:left="1843"/>
      <w:jc w:val="both"/>
    </w:pPr>
    <w:rPr>
      <w:rFonts w:ascii="Arial" w:hAnsi="Arial" w:cs="Arial"/>
      <w:color w:val="000000"/>
      <w:sz w:val="24"/>
      <w:szCs w:val="24"/>
    </w:rPr>
  </w:style>
  <w:style w:type="paragraph" w:customStyle="1" w:styleId="bodytext28">
    <w:name w:val="bodytext28"/>
    <w:basedOn w:val="Normal"/>
    <w:pPr>
      <w:overflowPunct w:val="0"/>
      <w:autoSpaceDE w:val="0"/>
      <w:autoSpaceDN w:val="0"/>
      <w:jc w:val="both"/>
    </w:pPr>
    <w:rPr>
      <w:rFonts w:ascii="Arial" w:hAnsi="Arial" w:cs="Arial"/>
      <w:spacing w:val="-3"/>
      <w:sz w:val="24"/>
      <w:szCs w:val="24"/>
    </w:rPr>
  </w:style>
  <w:style w:type="paragraph" w:customStyle="1" w:styleId="BodyTextIndent21">
    <w:name w:val="Body Text Indent 21"/>
    <w:basedOn w:val="Normal"/>
    <w:pPr>
      <w:widowControl w:val="0"/>
      <w:tabs>
        <w:tab w:val="center" w:pos="709"/>
        <w:tab w:val="center" w:pos="6237"/>
      </w:tabs>
      <w:suppressAutoHyphens/>
      <w:overflowPunct w:val="0"/>
      <w:autoSpaceDE w:val="0"/>
      <w:autoSpaceDN w:val="0"/>
      <w:adjustRightInd w:val="0"/>
      <w:ind w:left="1843"/>
      <w:jc w:val="both"/>
      <w:textAlignment w:val="baseline"/>
    </w:pPr>
    <w:rPr>
      <w:rFonts w:ascii="Arial" w:hAnsi="Arial"/>
      <w:color w:val="000000"/>
      <w:sz w:val="24"/>
      <w:lang w:val="es-ES_tradnl"/>
    </w:rPr>
  </w:style>
  <w:style w:type="paragraph" w:customStyle="1" w:styleId="BodyText22">
    <w:name w:val="Body Text 22"/>
    <w:basedOn w:val="Normal"/>
    <w:pPr>
      <w:widowControl w:val="0"/>
      <w:tabs>
        <w:tab w:val="left" w:pos="-720"/>
        <w:tab w:val="left" w:pos="0"/>
        <w:tab w:val="left" w:pos="720"/>
        <w:tab w:val="left" w:pos="1440"/>
      </w:tabs>
      <w:suppressAutoHyphens/>
      <w:overflowPunct w:val="0"/>
      <w:autoSpaceDE w:val="0"/>
      <w:autoSpaceDN w:val="0"/>
      <w:adjustRightInd w:val="0"/>
      <w:jc w:val="both"/>
      <w:textAlignment w:val="baseline"/>
    </w:pPr>
    <w:rPr>
      <w:rFonts w:ascii="Arial" w:hAnsi="Arial"/>
      <w:spacing w:val="-3"/>
      <w:sz w:val="24"/>
      <w:lang w:val="es-ES_tradnl"/>
    </w:rPr>
  </w:style>
  <w:style w:type="paragraph" w:styleId="Listaconnmeros">
    <w:name w:val="List Number"/>
    <w:basedOn w:val="Normal"/>
    <w:pPr>
      <w:tabs>
        <w:tab w:val="num" w:pos="360"/>
      </w:tabs>
      <w:ind w:left="360" w:hanging="360"/>
    </w:pPr>
    <w:rPr>
      <w:sz w:val="24"/>
      <w:szCs w:val="24"/>
      <w:lang w:val="es-CO"/>
    </w:rPr>
  </w:style>
  <w:style w:type="paragraph" w:customStyle="1" w:styleId="JUSTIFICADO">
    <w:name w:val="JUSTIFICADO"/>
    <w:pPr>
      <w:autoSpaceDE w:val="0"/>
      <w:autoSpaceDN w:val="0"/>
      <w:adjustRightInd w:val="0"/>
      <w:jc w:val="both"/>
    </w:pPr>
    <w:rPr>
      <w:rFonts w:ascii="Courier" w:hAnsi="Courier"/>
      <w:szCs w:val="24"/>
      <w:lang w:val="es-ES_tradnl" w:eastAsia="es-ES"/>
    </w:rPr>
  </w:style>
  <w:style w:type="paragraph" w:customStyle="1" w:styleId="Pa16">
    <w:name w:val="Pa16"/>
    <w:basedOn w:val="Normal"/>
    <w:next w:val="Normal"/>
    <w:pPr>
      <w:widowControl w:val="0"/>
      <w:suppressAutoHyphens/>
      <w:spacing w:line="191" w:lineRule="atLeast"/>
    </w:pPr>
    <w:rPr>
      <w:rFonts w:ascii="Thorndale" w:eastAsia="Andale Sans UI" w:hAnsi="Thorndale" w:cs="Tahoma"/>
      <w:sz w:val="24"/>
      <w:szCs w:val="24"/>
      <w:lang w:val="en-US"/>
    </w:rPr>
  </w:style>
  <w:style w:type="paragraph" w:customStyle="1" w:styleId="bodytext220">
    <w:name w:val="bodytext22"/>
    <w:basedOn w:val="Normal"/>
    <w:pPr>
      <w:overflowPunct w:val="0"/>
      <w:autoSpaceDE w:val="0"/>
      <w:autoSpaceDN w:val="0"/>
      <w:ind w:left="1560" w:hanging="1418"/>
      <w:jc w:val="both"/>
    </w:pPr>
    <w:rPr>
      <w:rFonts w:ascii="Arial" w:hAnsi="Arial" w:cs="Arial"/>
      <w:b/>
      <w:bCs/>
      <w:spacing w:val="-3"/>
      <w:sz w:val="24"/>
      <w:szCs w:val="24"/>
    </w:rPr>
  </w:style>
  <w:style w:type="paragraph" w:customStyle="1" w:styleId="CENTRADO">
    <w:name w:val="CENTRADO"/>
    <w:pPr>
      <w:jc w:val="center"/>
    </w:pPr>
    <w:rPr>
      <w:rFonts w:ascii="Courier" w:hAnsi="Courier"/>
      <w:sz w:val="24"/>
      <w:lang w:val="es-ES_tradnl" w:eastAsia="es-ES"/>
    </w:rPr>
  </w:style>
  <w:style w:type="character" w:styleId="Hipervnculovisitado">
    <w:name w:val="FollowedHyperlink"/>
    <w:uiPriority w:val="99"/>
    <w:rPr>
      <w:color w:val="800080"/>
      <w:u w:val="single"/>
    </w:rPr>
  </w:style>
  <w:style w:type="paragraph" w:customStyle="1" w:styleId="font5">
    <w:name w:val="font5"/>
    <w:basedOn w:val="Normal"/>
    <w:pPr>
      <w:spacing w:before="100" w:beforeAutospacing="1" w:after="100" w:afterAutospacing="1"/>
    </w:pPr>
    <w:rPr>
      <w:rFonts w:ascii="Arial" w:hAnsi="Arial" w:cs="Arial"/>
    </w:rPr>
  </w:style>
  <w:style w:type="paragraph" w:customStyle="1" w:styleId="xl25">
    <w:name w:val="xl25"/>
    <w:basedOn w:val="Normal"/>
    <w:pPr>
      <w:pBdr>
        <w:bottom w:val="single" w:sz="4" w:space="0" w:color="auto"/>
      </w:pBdr>
      <w:spacing w:before="100" w:beforeAutospacing="1" w:after="100" w:afterAutospacing="1"/>
    </w:pPr>
    <w:rPr>
      <w:sz w:val="24"/>
      <w:szCs w:val="24"/>
    </w:rPr>
  </w:style>
  <w:style w:type="paragraph" w:customStyle="1" w:styleId="xl26">
    <w:name w:val="xl26"/>
    <w:basedOn w:val="Normal"/>
    <w:pPr>
      <w:spacing w:before="100" w:beforeAutospacing="1" w:after="100" w:afterAutospacing="1"/>
    </w:pPr>
    <w:rPr>
      <w:rFonts w:ascii="Arial" w:hAnsi="Arial" w:cs="Arial"/>
      <w:b/>
      <w:bCs/>
      <w:sz w:val="24"/>
      <w:szCs w:val="24"/>
    </w:rPr>
  </w:style>
  <w:style w:type="paragraph" w:customStyle="1" w:styleId="xl27">
    <w:name w:val="xl27"/>
    <w:basedOn w:val="Normal"/>
    <w:pPr>
      <w:spacing w:before="100" w:beforeAutospacing="1" w:after="100" w:afterAutospacing="1"/>
    </w:pPr>
    <w:rPr>
      <w:rFonts w:ascii="Arial" w:hAnsi="Arial" w:cs="Arial"/>
      <w:sz w:val="22"/>
      <w:szCs w:val="22"/>
    </w:rPr>
  </w:style>
  <w:style w:type="paragraph" w:customStyle="1" w:styleId="xl28">
    <w:name w:val="xl28"/>
    <w:basedOn w:val="Normal"/>
    <w:pPr>
      <w:spacing w:before="100" w:beforeAutospacing="1" w:after="100" w:afterAutospacing="1"/>
      <w:jc w:val="center"/>
    </w:pPr>
    <w:rPr>
      <w:rFonts w:ascii="Arial" w:hAnsi="Arial" w:cs="Arial"/>
      <w:sz w:val="24"/>
      <w:szCs w:val="24"/>
    </w:rPr>
  </w:style>
  <w:style w:type="paragraph" w:customStyle="1" w:styleId="xl29">
    <w:name w:val="xl29"/>
    <w:basedOn w:val="Normal"/>
    <w:pPr>
      <w:pBdr>
        <w:top w:val="single" w:sz="8" w:space="0" w:color="auto"/>
        <w:left w:val="single" w:sz="8" w:space="0" w:color="auto"/>
      </w:pBdr>
      <w:spacing w:before="100" w:beforeAutospacing="1" w:after="100" w:afterAutospacing="1"/>
    </w:pPr>
    <w:rPr>
      <w:sz w:val="24"/>
      <w:szCs w:val="24"/>
    </w:rPr>
  </w:style>
  <w:style w:type="paragraph" w:customStyle="1" w:styleId="xl30">
    <w:name w:val="xl30"/>
    <w:basedOn w:val="Normal"/>
    <w:pPr>
      <w:pBdr>
        <w:left w:val="single" w:sz="8" w:space="0" w:color="auto"/>
      </w:pBdr>
      <w:spacing w:before="100" w:beforeAutospacing="1" w:after="100" w:afterAutospacing="1"/>
    </w:pPr>
    <w:rPr>
      <w:sz w:val="24"/>
      <w:szCs w:val="24"/>
    </w:rPr>
  </w:style>
  <w:style w:type="paragraph" w:customStyle="1" w:styleId="xl31">
    <w:name w:val="xl31"/>
    <w:basedOn w:val="Normal"/>
    <w:pPr>
      <w:pBdr>
        <w:bottom w:val="single" w:sz="8" w:space="0" w:color="auto"/>
      </w:pBdr>
      <w:spacing w:before="100" w:beforeAutospacing="1" w:after="100" w:afterAutospacing="1"/>
      <w:jc w:val="center"/>
    </w:pPr>
    <w:rPr>
      <w:rFonts w:ascii="Arial" w:hAnsi="Arial" w:cs="Arial"/>
      <w:sz w:val="24"/>
      <w:szCs w:val="24"/>
    </w:rPr>
  </w:style>
  <w:style w:type="paragraph" w:customStyle="1" w:styleId="xl32">
    <w:name w:val="xl32"/>
    <w:basedOn w:val="Normal"/>
    <w:pPr>
      <w:pBdr>
        <w:bottom w:val="single" w:sz="8" w:space="0" w:color="auto"/>
      </w:pBdr>
      <w:spacing w:before="100" w:beforeAutospacing="1" w:after="100" w:afterAutospacing="1"/>
    </w:pPr>
    <w:rPr>
      <w:sz w:val="24"/>
      <w:szCs w:val="24"/>
    </w:rPr>
  </w:style>
  <w:style w:type="paragraph" w:customStyle="1" w:styleId="xl33">
    <w:name w:val="xl33"/>
    <w:basedOn w:val="Normal"/>
    <w:pPr>
      <w:pBdr>
        <w:left w:val="single" w:sz="8" w:space="0" w:color="auto"/>
        <w:bottom w:val="single" w:sz="8" w:space="0" w:color="auto"/>
      </w:pBdr>
      <w:spacing w:before="100" w:beforeAutospacing="1" w:after="100" w:afterAutospacing="1"/>
    </w:pPr>
    <w:rPr>
      <w:sz w:val="24"/>
      <w:szCs w:val="24"/>
    </w:rPr>
  </w:style>
  <w:style w:type="paragraph" w:customStyle="1" w:styleId="xl34">
    <w:name w:val="xl34"/>
    <w:basedOn w:val="Normal"/>
    <w:pPr>
      <w:pBdr>
        <w:top w:val="single" w:sz="8" w:space="0" w:color="auto"/>
        <w:left w:val="single" w:sz="8" w:space="0" w:color="auto"/>
      </w:pBdr>
      <w:spacing w:before="100" w:beforeAutospacing="1" w:after="100" w:afterAutospacing="1"/>
    </w:pPr>
    <w:rPr>
      <w:rFonts w:ascii="Arial" w:hAnsi="Arial" w:cs="Arial"/>
      <w:sz w:val="22"/>
      <w:szCs w:val="22"/>
    </w:rPr>
  </w:style>
  <w:style w:type="paragraph" w:customStyle="1" w:styleId="xl35">
    <w:name w:val="xl35"/>
    <w:basedOn w:val="Normal"/>
    <w:pPr>
      <w:pBdr>
        <w:top w:val="single" w:sz="8" w:space="0" w:color="auto"/>
      </w:pBdr>
      <w:spacing w:before="100" w:beforeAutospacing="1" w:after="100" w:afterAutospacing="1"/>
    </w:pPr>
    <w:rPr>
      <w:rFonts w:ascii="Arial" w:hAnsi="Arial" w:cs="Arial"/>
      <w:sz w:val="22"/>
      <w:szCs w:val="22"/>
    </w:rPr>
  </w:style>
  <w:style w:type="paragraph" w:customStyle="1" w:styleId="xl36">
    <w:name w:val="xl36"/>
    <w:basedOn w:val="Normal"/>
    <w:pPr>
      <w:pBdr>
        <w:top w:val="single" w:sz="8" w:space="0" w:color="auto"/>
      </w:pBdr>
      <w:spacing w:before="100" w:beforeAutospacing="1" w:after="100" w:afterAutospacing="1"/>
      <w:jc w:val="right"/>
    </w:pPr>
    <w:rPr>
      <w:rFonts w:ascii="Arial" w:hAnsi="Arial" w:cs="Arial"/>
      <w:sz w:val="22"/>
      <w:szCs w:val="22"/>
    </w:rPr>
  </w:style>
  <w:style w:type="paragraph" w:customStyle="1" w:styleId="xl37">
    <w:name w:val="xl37"/>
    <w:basedOn w:val="Normal"/>
    <w:pPr>
      <w:pBdr>
        <w:top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38">
    <w:name w:val="xl38"/>
    <w:basedOn w:val="Normal"/>
    <w:pPr>
      <w:pBdr>
        <w:left w:val="single" w:sz="8" w:space="0" w:color="auto"/>
      </w:pBdr>
      <w:spacing w:before="100" w:beforeAutospacing="1" w:after="100" w:afterAutospacing="1"/>
    </w:pPr>
    <w:rPr>
      <w:rFonts w:ascii="Arial" w:hAnsi="Arial" w:cs="Arial"/>
      <w:sz w:val="22"/>
      <w:szCs w:val="22"/>
    </w:rPr>
  </w:style>
  <w:style w:type="paragraph" w:customStyle="1" w:styleId="xl39">
    <w:name w:val="xl39"/>
    <w:basedOn w:val="Normal"/>
    <w:pPr>
      <w:pBdr>
        <w:right w:val="single" w:sz="8" w:space="0" w:color="auto"/>
      </w:pBdr>
      <w:spacing w:before="100" w:beforeAutospacing="1" w:after="100" w:afterAutospacing="1"/>
    </w:pPr>
    <w:rPr>
      <w:rFonts w:ascii="Arial" w:hAnsi="Arial" w:cs="Arial"/>
      <w:sz w:val="22"/>
      <w:szCs w:val="22"/>
    </w:rPr>
  </w:style>
  <w:style w:type="paragraph" w:customStyle="1" w:styleId="xl40">
    <w:name w:val="xl40"/>
    <w:basedOn w:val="Normal"/>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41">
    <w:name w:val="xl41"/>
    <w:basedOn w:val="Normal"/>
    <w:pPr>
      <w:pBdr>
        <w:top w:val="single" w:sz="8" w:space="0" w:color="auto"/>
        <w:left w:val="single" w:sz="8" w:space="0" w:color="auto"/>
      </w:pBdr>
      <w:spacing w:before="100" w:beforeAutospacing="1" w:after="100" w:afterAutospacing="1"/>
    </w:pPr>
    <w:rPr>
      <w:rFonts w:ascii="Arial" w:hAnsi="Arial" w:cs="Arial"/>
      <w:b/>
      <w:bCs/>
      <w:sz w:val="24"/>
      <w:szCs w:val="24"/>
    </w:rPr>
  </w:style>
  <w:style w:type="paragraph" w:customStyle="1" w:styleId="xl42">
    <w:name w:val="xl42"/>
    <w:basedOn w:val="Normal"/>
    <w:pPr>
      <w:pBdr>
        <w:top w:val="single" w:sz="8" w:space="0" w:color="auto"/>
      </w:pBdr>
      <w:spacing w:before="100" w:beforeAutospacing="1" w:after="100" w:afterAutospacing="1"/>
      <w:jc w:val="right"/>
    </w:pPr>
    <w:rPr>
      <w:sz w:val="24"/>
      <w:szCs w:val="24"/>
    </w:rPr>
  </w:style>
  <w:style w:type="paragraph" w:customStyle="1" w:styleId="xl43">
    <w:name w:val="xl43"/>
    <w:basedOn w:val="Normal"/>
    <w:pPr>
      <w:pBdr>
        <w:top w:val="single" w:sz="8" w:space="0" w:color="auto"/>
      </w:pBdr>
      <w:spacing w:before="100" w:beforeAutospacing="1" w:after="100" w:afterAutospacing="1"/>
      <w:jc w:val="center"/>
    </w:pPr>
    <w:rPr>
      <w:sz w:val="24"/>
      <w:szCs w:val="24"/>
    </w:rPr>
  </w:style>
  <w:style w:type="paragraph" w:customStyle="1" w:styleId="xl44">
    <w:name w:val="xl44"/>
    <w:basedOn w:val="Normal"/>
    <w:pPr>
      <w:pBdr>
        <w:top w:val="single" w:sz="8" w:space="0" w:color="auto"/>
      </w:pBdr>
      <w:spacing w:before="100" w:beforeAutospacing="1" w:after="100" w:afterAutospacing="1"/>
    </w:pPr>
    <w:rPr>
      <w:sz w:val="24"/>
      <w:szCs w:val="24"/>
    </w:rPr>
  </w:style>
  <w:style w:type="paragraph" w:customStyle="1" w:styleId="xl45">
    <w:name w:val="xl45"/>
    <w:basedOn w:val="Normal"/>
    <w:pPr>
      <w:pBdr>
        <w:top w:val="single" w:sz="8" w:space="0" w:color="auto"/>
      </w:pBdr>
      <w:spacing w:before="100" w:beforeAutospacing="1" w:after="100" w:afterAutospacing="1"/>
    </w:pPr>
    <w:rPr>
      <w:sz w:val="24"/>
      <w:szCs w:val="24"/>
    </w:rPr>
  </w:style>
  <w:style w:type="paragraph" w:customStyle="1" w:styleId="xl46">
    <w:name w:val="xl46"/>
    <w:basedOn w:val="Normal"/>
    <w:pPr>
      <w:pBdr>
        <w:top w:val="single" w:sz="8" w:space="0" w:color="auto"/>
        <w:right w:val="single" w:sz="8" w:space="0" w:color="auto"/>
      </w:pBdr>
      <w:spacing w:before="100" w:beforeAutospacing="1" w:after="100" w:afterAutospacing="1"/>
      <w:jc w:val="right"/>
    </w:pPr>
    <w:rPr>
      <w:sz w:val="24"/>
      <w:szCs w:val="24"/>
    </w:rPr>
  </w:style>
  <w:style w:type="paragraph" w:customStyle="1" w:styleId="xl47">
    <w:name w:val="xl47"/>
    <w:basedOn w:val="Normal"/>
    <w:pPr>
      <w:pBdr>
        <w:left w:val="single" w:sz="8" w:space="0" w:color="auto"/>
      </w:pBdr>
      <w:spacing w:before="100" w:beforeAutospacing="1" w:after="100" w:afterAutospacing="1"/>
    </w:pPr>
    <w:rPr>
      <w:rFonts w:ascii="Arial" w:hAnsi="Arial" w:cs="Arial"/>
      <w:sz w:val="24"/>
      <w:szCs w:val="24"/>
    </w:rPr>
  </w:style>
  <w:style w:type="paragraph" w:customStyle="1" w:styleId="xl48">
    <w:name w:val="xl48"/>
    <w:basedOn w:val="Normal"/>
    <w:pPr>
      <w:pBdr>
        <w:right w:val="single" w:sz="8" w:space="0" w:color="auto"/>
      </w:pBdr>
      <w:spacing w:before="100" w:beforeAutospacing="1" w:after="100" w:afterAutospacing="1"/>
    </w:pPr>
    <w:rPr>
      <w:rFonts w:ascii="Arial" w:hAnsi="Arial" w:cs="Arial"/>
      <w:sz w:val="24"/>
      <w:szCs w:val="24"/>
    </w:rPr>
  </w:style>
  <w:style w:type="paragraph" w:customStyle="1" w:styleId="xl49">
    <w:name w:val="xl49"/>
    <w:basedOn w:val="Normal"/>
    <w:pPr>
      <w:spacing w:before="100" w:beforeAutospacing="1" w:after="100" w:afterAutospacing="1"/>
    </w:pPr>
    <w:rPr>
      <w:rFonts w:ascii="Arial" w:hAnsi="Arial" w:cs="Arial"/>
      <w:sz w:val="16"/>
      <w:szCs w:val="16"/>
    </w:rPr>
  </w:style>
  <w:style w:type="paragraph" w:customStyle="1" w:styleId="xl50">
    <w:name w:val="xl50"/>
    <w:basedOn w:val="Normal"/>
    <w:pPr>
      <w:spacing w:before="100" w:beforeAutospacing="1" w:after="100" w:afterAutospacing="1"/>
      <w:jc w:val="center"/>
    </w:pPr>
    <w:rPr>
      <w:rFonts w:ascii="Arial" w:hAnsi="Arial" w:cs="Arial"/>
      <w:sz w:val="16"/>
      <w:szCs w:val="16"/>
    </w:rPr>
  </w:style>
  <w:style w:type="paragraph" w:customStyle="1" w:styleId="xl51">
    <w:name w:val="xl51"/>
    <w:basedOn w:val="Normal"/>
    <w:pPr>
      <w:spacing w:before="100" w:beforeAutospacing="1" w:after="100" w:afterAutospacing="1"/>
      <w:jc w:val="center"/>
    </w:pPr>
    <w:rPr>
      <w:rFonts w:ascii="Arial" w:hAnsi="Arial" w:cs="Arial"/>
      <w:sz w:val="16"/>
      <w:szCs w:val="16"/>
    </w:rPr>
  </w:style>
  <w:style w:type="paragraph" w:customStyle="1" w:styleId="xl52">
    <w:name w:val="xl52"/>
    <w:basedOn w:val="Normal"/>
    <w:pPr>
      <w:spacing w:before="100" w:beforeAutospacing="1" w:after="100" w:afterAutospacing="1"/>
      <w:jc w:val="center"/>
    </w:pPr>
    <w:rPr>
      <w:rFonts w:ascii="Arial" w:hAnsi="Arial" w:cs="Arial"/>
      <w:sz w:val="16"/>
      <w:szCs w:val="16"/>
    </w:rPr>
  </w:style>
  <w:style w:type="paragraph" w:customStyle="1" w:styleId="xl53">
    <w:name w:val="xl53"/>
    <w:basedOn w:val="Normal"/>
    <w:pPr>
      <w:spacing w:before="100" w:beforeAutospacing="1" w:after="100" w:afterAutospacing="1"/>
    </w:pPr>
    <w:rPr>
      <w:rFonts w:ascii="Arial" w:hAnsi="Arial" w:cs="Arial"/>
      <w:sz w:val="16"/>
      <w:szCs w:val="16"/>
    </w:rPr>
  </w:style>
  <w:style w:type="paragraph" w:customStyle="1" w:styleId="xl54">
    <w:name w:val="xl54"/>
    <w:basedOn w:val="Normal"/>
    <w:pPr>
      <w:spacing w:before="100" w:beforeAutospacing="1" w:after="100" w:afterAutospacing="1"/>
      <w:jc w:val="right"/>
    </w:pPr>
    <w:rPr>
      <w:rFonts w:ascii="Arial" w:hAnsi="Arial" w:cs="Arial"/>
      <w:b/>
      <w:bCs/>
      <w:sz w:val="24"/>
      <w:szCs w:val="24"/>
    </w:rPr>
  </w:style>
  <w:style w:type="paragraph" w:customStyle="1" w:styleId="xl55">
    <w:name w:val="xl55"/>
    <w:basedOn w:val="Normal"/>
    <w:pPr>
      <w:spacing w:before="100" w:beforeAutospacing="1" w:after="100" w:afterAutospacing="1"/>
      <w:jc w:val="center"/>
    </w:pPr>
    <w:rPr>
      <w:rFonts w:ascii="Arial" w:hAnsi="Arial" w:cs="Arial"/>
      <w:sz w:val="16"/>
      <w:szCs w:val="16"/>
    </w:rPr>
  </w:style>
  <w:style w:type="paragraph" w:customStyle="1" w:styleId="xl56">
    <w:name w:val="xl56"/>
    <w:basedOn w:val="Normal"/>
    <w:pPr>
      <w:spacing w:before="100" w:beforeAutospacing="1" w:after="100" w:afterAutospacing="1"/>
      <w:jc w:val="right"/>
    </w:pPr>
    <w:rPr>
      <w:rFonts w:ascii="Arial" w:hAnsi="Arial" w:cs="Arial"/>
      <w:sz w:val="16"/>
      <w:szCs w:val="16"/>
    </w:rPr>
  </w:style>
  <w:style w:type="paragraph" w:customStyle="1" w:styleId="xl57">
    <w:name w:val="xl57"/>
    <w:basedOn w:val="Normal"/>
    <w:pPr>
      <w:pBdr>
        <w:left w:val="single" w:sz="8" w:space="0" w:color="auto"/>
        <w:bottom w:val="single" w:sz="8" w:space="0" w:color="auto"/>
      </w:pBdr>
      <w:spacing w:before="100" w:beforeAutospacing="1" w:after="100" w:afterAutospacing="1"/>
    </w:pPr>
    <w:rPr>
      <w:rFonts w:ascii="Arial" w:hAnsi="Arial" w:cs="Arial"/>
      <w:sz w:val="22"/>
      <w:szCs w:val="22"/>
    </w:rPr>
  </w:style>
  <w:style w:type="paragraph" w:customStyle="1" w:styleId="xl58">
    <w:name w:val="xl58"/>
    <w:basedOn w:val="Normal"/>
    <w:pPr>
      <w:pBdr>
        <w:bottom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pPr>
      <w:pBdr>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pPr>
      <w:pBdr>
        <w:bottom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pPr>
      <w:pBdr>
        <w:bottom w:val="single" w:sz="8" w:space="0" w:color="auto"/>
      </w:pBdr>
      <w:spacing w:before="100" w:beforeAutospacing="1" w:after="100" w:afterAutospacing="1"/>
      <w:jc w:val="right"/>
    </w:pPr>
    <w:rPr>
      <w:rFonts w:ascii="Arial" w:hAnsi="Arial" w:cs="Arial"/>
      <w:sz w:val="16"/>
      <w:szCs w:val="16"/>
    </w:rPr>
  </w:style>
  <w:style w:type="paragraph" w:customStyle="1" w:styleId="xl62">
    <w:name w:val="xl62"/>
    <w:basedOn w:val="Normal"/>
    <w:pPr>
      <w:pBdr>
        <w:bottom w:val="single" w:sz="8" w:space="0" w:color="auto"/>
        <w:right w:val="single" w:sz="8" w:space="0" w:color="auto"/>
      </w:pBdr>
      <w:spacing w:before="100" w:beforeAutospacing="1" w:after="100" w:afterAutospacing="1"/>
    </w:pPr>
    <w:rPr>
      <w:rFonts w:ascii="Arial" w:hAnsi="Arial" w:cs="Arial"/>
      <w:sz w:val="22"/>
      <w:szCs w:val="22"/>
    </w:rPr>
  </w:style>
  <w:style w:type="paragraph" w:customStyle="1" w:styleId="xl63">
    <w:name w:val="xl63"/>
    <w:basedOn w:val="Normal"/>
    <w:pPr>
      <w:pBdr>
        <w:left w:val="single" w:sz="8" w:space="0" w:color="auto"/>
      </w:pBdr>
      <w:spacing w:before="100" w:beforeAutospacing="1" w:after="100" w:afterAutospacing="1"/>
    </w:pPr>
    <w:rPr>
      <w:rFonts w:ascii="Arial" w:hAnsi="Arial" w:cs="Arial"/>
      <w:b/>
      <w:bCs/>
      <w:sz w:val="24"/>
      <w:szCs w:val="24"/>
    </w:rPr>
  </w:style>
  <w:style w:type="paragraph" w:customStyle="1" w:styleId="xl64">
    <w:name w:val="xl64"/>
    <w:basedOn w:val="Normal"/>
    <w:pPr>
      <w:spacing w:before="100" w:beforeAutospacing="1" w:after="100" w:afterAutospacing="1"/>
    </w:pPr>
    <w:rPr>
      <w:rFonts w:ascii="Arial" w:hAnsi="Arial" w:cs="Arial"/>
      <w:b/>
      <w:bCs/>
      <w:sz w:val="24"/>
      <w:szCs w:val="24"/>
    </w:rPr>
  </w:style>
  <w:style w:type="paragraph" w:customStyle="1" w:styleId="xl65">
    <w:name w:val="xl65"/>
    <w:basedOn w:val="Normal"/>
    <w:pPr>
      <w:pBdr>
        <w:right w:val="single" w:sz="8" w:space="0" w:color="auto"/>
      </w:pBdr>
      <w:spacing w:before="100" w:beforeAutospacing="1" w:after="100" w:afterAutospacing="1"/>
      <w:jc w:val="right"/>
    </w:pPr>
    <w:rPr>
      <w:rFonts w:ascii="Arial" w:hAnsi="Arial" w:cs="Arial"/>
      <w:sz w:val="24"/>
      <w:szCs w:val="24"/>
    </w:rPr>
  </w:style>
  <w:style w:type="paragraph" w:customStyle="1" w:styleId="xl66">
    <w:name w:val="xl66"/>
    <w:basedOn w:val="Normal"/>
    <w:pPr>
      <w:pBdr>
        <w:left w:val="single" w:sz="8" w:space="0" w:color="auto"/>
      </w:pBdr>
      <w:spacing w:before="100" w:beforeAutospacing="1" w:after="100" w:afterAutospacing="1"/>
    </w:pPr>
    <w:rPr>
      <w:rFonts w:ascii="Arial" w:hAnsi="Arial" w:cs="Arial"/>
      <w:sz w:val="24"/>
      <w:szCs w:val="24"/>
    </w:rPr>
  </w:style>
  <w:style w:type="paragraph" w:customStyle="1" w:styleId="xl67">
    <w:name w:val="xl67"/>
    <w:basedOn w:val="Normal"/>
    <w:pPr>
      <w:spacing w:before="100" w:beforeAutospacing="1" w:after="100" w:afterAutospacing="1"/>
    </w:pPr>
    <w:rPr>
      <w:rFonts w:ascii="Arial" w:hAnsi="Arial" w:cs="Arial"/>
      <w:sz w:val="24"/>
      <w:szCs w:val="24"/>
    </w:rPr>
  </w:style>
  <w:style w:type="paragraph" w:customStyle="1" w:styleId="xl68">
    <w:name w:val="xl68"/>
    <w:basedOn w:val="Normal"/>
    <w:pPr>
      <w:spacing w:before="100" w:beforeAutospacing="1" w:after="100" w:afterAutospacing="1"/>
    </w:pPr>
    <w:rPr>
      <w:rFonts w:ascii="Arial" w:hAnsi="Arial" w:cs="Arial"/>
      <w:sz w:val="24"/>
      <w:szCs w:val="24"/>
    </w:rPr>
  </w:style>
  <w:style w:type="paragraph" w:customStyle="1" w:styleId="xl69">
    <w:name w:val="xl69"/>
    <w:basedOn w:val="Normal"/>
    <w:pPr>
      <w:spacing w:before="100" w:beforeAutospacing="1" w:after="100" w:afterAutospacing="1"/>
    </w:pPr>
    <w:rPr>
      <w:rFonts w:ascii="Arial" w:hAnsi="Arial" w:cs="Arial"/>
      <w:sz w:val="24"/>
      <w:szCs w:val="24"/>
    </w:rPr>
  </w:style>
  <w:style w:type="paragraph" w:customStyle="1" w:styleId="xl70">
    <w:name w:val="xl70"/>
    <w:basedOn w:val="Normal"/>
    <w:pPr>
      <w:pBdr>
        <w:left w:val="single" w:sz="8" w:space="0" w:color="auto"/>
      </w:pBdr>
      <w:spacing w:before="100" w:beforeAutospacing="1" w:after="100" w:afterAutospacing="1"/>
    </w:pPr>
    <w:rPr>
      <w:rFonts w:ascii="Arial" w:hAnsi="Arial" w:cs="Arial"/>
      <w:b/>
      <w:bCs/>
      <w:sz w:val="24"/>
      <w:szCs w:val="24"/>
    </w:rPr>
  </w:style>
  <w:style w:type="paragraph" w:customStyle="1" w:styleId="xl71">
    <w:name w:val="xl71"/>
    <w:basedOn w:val="Normal"/>
    <w:pPr>
      <w:spacing w:before="100" w:beforeAutospacing="1" w:after="100" w:afterAutospacing="1"/>
      <w:jc w:val="right"/>
    </w:pPr>
    <w:rPr>
      <w:rFonts w:ascii="Arial" w:hAnsi="Arial" w:cs="Arial"/>
      <w:b/>
      <w:bCs/>
      <w:sz w:val="24"/>
      <w:szCs w:val="24"/>
    </w:rPr>
  </w:style>
  <w:style w:type="paragraph" w:customStyle="1" w:styleId="xl72">
    <w:name w:val="xl72"/>
    <w:basedOn w:val="Normal"/>
    <w:pPr>
      <w:pBdr>
        <w:bottom w:val="single" w:sz="4" w:space="0" w:color="auto"/>
      </w:pBdr>
      <w:spacing w:before="100" w:beforeAutospacing="1" w:after="100" w:afterAutospacing="1"/>
    </w:pPr>
    <w:rPr>
      <w:rFonts w:ascii="Arial" w:hAnsi="Arial" w:cs="Arial"/>
      <w:sz w:val="24"/>
      <w:szCs w:val="24"/>
    </w:rPr>
  </w:style>
  <w:style w:type="paragraph" w:customStyle="1" w:styleId="xl73">
    <w:name w:val="xl73"/>
    <w:basedOn w:val="Normal"/>
    <w:pPr>
      <w:pBdr>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74">
    <w:name w:val="xl74"/>
    <w:basedOn w:val="Normal"/>
    <w:pPr>
      <w:pBdr>
        <w:bottom w:val="single" w:sz="8" w:space="0" w:color="auto"/>
      </w:pBdr>
      <w:spacing w:before="100" w:beforeAutospacing="1" w:after="100" w:afterAutospacing="1"/>
    </w:pPr>
    <w:rPr>
      <w:rFonts w:ascii="Arial" w:hAnsi="Arial" w:cs="Arial"/>
      <w:sz w:val="24"/>
      <w:szCs w:val="24"/>
    </w:rPr>
  </w:style>
  <w:style w:type="paragraph" w:customStyle="1" w:styleId="xl75">
    <w:name w:val="xl75"/>
    <w:basedOn w:val="Normal"/>
    <w:pPr>
      <w:pBdr>
        <w:bottom w:val="single" w:sz="8" w:space="0" w:color="auto"/>
      </w:pBdr>
      <w:spacing w:before="100" w:beforeAutospacing="1" w:after="100" w:afterAutospacing="1"/>
    </w:pPr>
    <w:rPr>
      <w:rFonts w:ascii="Arial" w:hAnsi="Arial" w:cs="Arial"/>
      <w:sz w:val="24"/>
      <w:szCs w:val="24"/>
    </w:rPr>
  </w:style>
  <w:style w:type="paragraph" w:customStyle="1" w:styleId="xl76">
    <w:name w:val="xl76"/>
    <w:basedOn w:val="Normal"/>
    <w:pPr>
      <w:pBdr>
        <w:bottom w:val="single" w:sz="8" w:space="0" w:color="auto"/>
      </w:pBdr>
      <w:spacing w:before="100" w:beforeAutospacing="1" w:after="100" w:afterAutospacing="1"/>
    </w:pPr>
    <w:rPr>
      <w:rFonts w:ascii="Arial" w:hAnsi="Arial" w:cs="Arial"/>
      <w:b/>
      <w:bCs/>
      <w:sz w:val="24"/>
      <w:szCs w:val="24"/>
    </w:rPr>
  </w:style>
  <w:style w:type="paragraph" w:customStyle="1" w:styleId="xl77">
    <w:name w:val="xl77"/>
    <w:basedOn w:val="Normal"/>
    <w:pPr>
      <w:pBdr>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78">
    <w:name w:val="xl78"/>
    <w:basedOn w:val="Normal"/>
    <w:pPr>
      <w:spacing w:before="100" w:beforeAutospacing="1" w:after="100" w:afterAutospacing="1"/>
      <w:jc w:val="right"/>
    </w:pPr>
    <w:rPr>
      <w:rFonts w:ascii="Arial" w:hAnsi="Arial" w:cs="Arial"/>
      <w:sz w:val="24"/>
      <w:szCs w:val="24"/>
    </w:rPr>
  </w:style>
  <w:style w:type="paragraph" w:customStyle="1" w:styleId="xl79">
    <w:name w:val="xl79"/>
    <w:basedOn w:val="Normal"/>
    <w:pPr>
      <w:spacing w:before="100" w:beforeAutospacing="1" w:after="100" w:afterAutospacing="1"/>
      <w:jc w:val="center"/>
    </w:pPr>
    <w:rPr>
      <w:rFonts w:ascii="Arial" w:hAnsi="Arial" w:cs="Arial"/>
      <w:sz w:val="24"/>
      <w:szCs w:val="24"/>
    </w:rPr>
  </w:style>
  <w:style w:type="paragraph" w:customStyle="1" w:styleId="xl80">
    <w:name w:val="xl80"/>
    <w:basedOn w:val="Normal"/>
    <w:pPr>
      <w:spacing w:before="100" w:beforeAutospacing="1" w:after="100" w:afterAutospacing="1"/>
      <w:jc w:val="center"/>
    </w:pPr>
    <w:rPr>
      <w:rFonts w:ascii="Arial" w:hAnsi="Arial" w:cs="Arial"/>
      <w:sz w:val="24"/>
      <w:szCs w:val="24"/>
    </w:rPr>
  </w:style>
  <w:style w:type="paragraph" w:customStyle="1" w:styleId="xl81">
    <w:name w:val="xl81"/>
    <w:basedOn w:val="Normal"/>
    <w:pPr>
      <w:pBdr>
        <w:top w:val="single" w:sz="8" w:space="0" w:color="auto"/>
        <w:left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82">
    <w:name w:val="xl82"/>
    <w:basedOn w:val="Normal"/>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4"/>
      <w:szCs w:val="24"/>
    </w:rPr>
  </w:style>
  <w:style w:type="paragraph" w:customStyle="1" w:styleId="xl83">
    <w:name w:val="xl8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4">
    <w:name w:val="xl84"/>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5">
    <w:name w:val="xl85"/>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6">
    <w:name w:val="xl86"/>
    <w:basedOn w:val="Normal"/>
    <w:pPr>
      <w:pBdr>
        <w:top w:val="single" w:sz="8" w:space="0" w:color="auto"/>
        <w:left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87">
    <w:name w:val="xl87"/>
    <w:basedOn w:val="Normal"/>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1">
    <w:name w:val="xl91"/>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2">
    <w:name w:val="xl92"/>
    <w:basedOn w:val="Normal"/>
    <w:pPr>
      <w:pBdr>
        <w:top w:val="single" w:sz="4" w:space="0" w:color="auto"/>
        <w:left w:val="single" w:sz="8" w:space="0" w:color="auto"/>
        <w:bottom w:val="single" w:sz="8" w:space="0" w:color="auto"/>
      </w:pBdr>
      <w:spacing w:before="100" w:beforeAutospacing="1" w:after="100" w:afterAutospacing="1"/>
    </w:pPr>
    <w:rPr>
      <w:rFonts w:ascii="Arial" w:hAnsi="Arial" w:cs="Arial"/>
      <w:sz w:val="24"/>
      <w:szCs w:val="24"/>
    </w:rPr>
  </w:style>
  <w:style w:type="paragraph" w:customStyle="1" w:styleId="xl93">
    <w:name w:val="xl93"/>
    <w:basedOn w:val="Normal"/>
    <w:pPr>
      <w:pBdr>
        <w:top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94">
    <w:name w:val="xl94"/>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5">
    <w:name w:val="xl95"/>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6">
    <w:name w:val="xl96"/>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97">
    <w:name w:val="xl97"/>
    <w:basedOn w:val="Normal"/>
    <w:pPr>
      <w:pBdr>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98">
    <w:name w:val="xl98"/>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99">
    <w:name w:val="xl99"/>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b/>
      <w:bCs/>
      <w:sz w:val="24"/>
      <w:szCs w:val="24"/>
    </w:rPr>
  </w:style>
  <w:style w:type="paragraph" w:customStyle="1" w:styleId="xl100">
    <w:name w:val="xl100"/>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1">
    <w:name w:val="xl101"/>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2">
    <w:name w:val="xl102"/>
    <w:basedOn w:val="Normal"/>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24"/>
      <w:szCs w:val="24"/>
    </w:rPr>
  </w:style>
  <w:style w:type="paragraph" w:customStyle="1" w:styleId="xl103">
    <w:name w:val="xl103"/>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06">
    <w:name w:val="xl106"/>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07">
    <w:name w:val="xl107"/>
    <w:basedOn w:val="Normal"/>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8">
    <w:name w:val="xl108"/>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9">
    <w:name w:val="xl109"/>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10">
    <w:name w:val="xl110"/>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14">
    <w:name w:val="xl114"/>
    <w:basedOn w:val="Normal"/>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5">
    <w:name w:val="xl115"/>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6">
    <w:name w:val="xl116"/>
    <w:basedOn w:val="Normal"/>
    <w:pPr>
      <w:spacing w:before="100" w:beforeAutospacing="1" w:after="100" w:afterAutospacing="1"/>
      <w:jc w:val="center"/>
    </w:pPr>
    <w:rPr>
      <w:rFonts w:ascii="Arial" w:hAnsi="Arial" w:cs="Arial"/>
      <w:b/>
      <w:bCs/>
      <w:sz w:val="24"/>
      <w:szCs w:val="24"/>
    </w:rPr>
  </w:style>
  <w:style w:type="paragraph" w:customStyle="1" w:styleId="xl117">
    <w:name w:val="xl117"/>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4"/>
      <w:szCs w:val="24"/>
    </w:rPr>
  </w:style>
  <w:style w:type="paragraph" w:customStyle="1" w:styleId="xl118">
    <w:name w:val="xl118"/>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19">
    <w:name w:val="xl119"/>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0">
    <w:name w:val="xl120"/>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1">
    <w:name w:val="xl12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sz w:val="24"/>
      <w:szCs w:val="24"/>
    </w:rPr>
  </w:style>
  <w:style w:type="paragraph" w:customStyle="1" w:styleId="xl122">
    <w:name w:val="xl122"/>
    <w:basedOn w:val="Normal"/>
    <w:pPr>
      <w:pBdr>
        <w:top w:val="single" w:sz="8" w:space="0" w:color="auto"/>
        <w:bottom w:val="single" w:sz="8" w:space="0" w:color="auto"/>
      </w:pBdr>
      <w:spacing w:before="100" w:beforeAutospacing="1" w:after="100" w:afterAutospacing="1"/>
    </w:pPr>
    <w:rPr>
      <w:rFonts w:ascii="Arial" w:hAnsi="Arial" w:cs="Arial"/>
      <w:b/>
      <w:bCs/>
      <w:sz w:val="24"/>
      <w:szCs w:val="24"/>
    </w:rPr>
  </w:style>
  <w:style w:type="paragraph" w:customStyle="1" w:styleId="xl123">
    <w:name w:val="xl123"/>
    <w:basedOn w:val="Normal"/>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24">
    <w:name w:val="xl124"/>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6">
    <w:name w:val="xl126"/>
    <w:basedOn w:val="Normal"/>
    <w:pPr>
      <w:pBdr>
        <w:top w:val="single" w:sz="4" w:space="0" w:color="auto"/>
        <w:left w:val="single" w:sz="8" w:space="0" w:color="auto"/>
        <w:right w:val="single" w:sz="4" w:space="0" w:color="auto"/>
      </w:pBdr>
      <w:spacing w:before="100" w:beforeAutospacing="1" w:after="100" w:afterAutospacing="1"/>
    </w:pPr>
    <w:rPr>
      <w:rFonts w:ascii="Arial" w:hAnsi="Arial" w:cs="Arial"/>
      <w:sz w:val="24"/>
      <w:szCs w:val="24"/>
    </w:rPr>
  </w:style>
  <w:style w:type="paragraph" w:customStyle="1" w:styleId="xl127">
    <w:name w:val="xl127"/>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8">
    <w:name w:val="xl128"/>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29">
    <w:name w:val="xl129"/>
    <w:basedOn w:val="Normal"/>
    <w:pPr>
      <w:pBdr>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0">
    <w:name w:val="xl130"/>
    <w:basedOn w:val="Normal"/>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1">
    <w:name w:val="xl131"/>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32">
    <w:name w:val="xl132"/>
    <w:basedOn w:val="Normal"/>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33">
    <w:name w:val="xl133"/>
    <w:basedOn w:val="Normal"/>
    <w:pPr>
      <w:pBdr>
        <w:top w:val="single" w:sz="8"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4">
    <w:name w:val="xl134"/>
    <w:basedOn w:val="Normal"/>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5">
    <w:name w:val="xl135"/>
    <w:basedOn w:val="Normal"/>
    <w:pPr>
      <w:pBdr>
        <w:top w:val="single" w:sz="4" w:space="0" w:color="auto"/>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36">
    <w:name w:val="xl136"/>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7">
    <w:name w:val="xl137"/>
    <w:basedOn w:val="Normal"/>
    <w:pPr>
      <w:pBdr>
        <w:left w:val="single" w:sz="4"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38">
    <w:name w:val="xl138"/>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24"/>
      <w:szCs w:val="24"/>
    </w:rPr>
  </w:style>
  <w:style w:type="paragraph" w:customStyle="1" w:styleId="xl139">
    <w:name w:val="xl139"/>
    <w:basedOn w:val="Normal"/>
    <w:pPr>
      <w:pBdr>
        <w:left w:val="single" w:sz="4"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40">
    <w:name w:val="xl140"/>
    <w:basedOn w:val="Normal"/>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1">
    <w:name w:val="xl141"/>
    <w:basedOn w:val="Normal"/>
    <w:pPr>
      <w:pBdr>
        <w:bottom w:val="single" w:sz="4" w:space="0" w:color="auto"/>
      </w:pBdr>
      <w:spacing w:before="100" w:beforeAutospacing="1" w:after="100" w:afterAutospacing="1"/>
      <w:jc w:val="center"/>
    </w:pPr>
    <w:rPr>
      <w:rFonts w:ascii="Arial" w:hAnsi="Arial" w:cs="Arial"/>
      <w:sz w:val="16"/>
      <w:szCs w:val="16"/>
    </w:rPr>
  </w:style>
  <w:style w:type="paragraph" w:customStyle="1" w:styleId="xl142">
    <w:name w:val="xl142"/>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3">
    <w:name w:val="xl143"/>
    <w:basedOn w:val="Normal"/>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44">
    <w:name w:val="xl144"/>
    <w:basedOn w:val="Normal"/>
    <w:pPr>
      <w:pBdr>
        <w:top w:val="single" w:sz="4"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5">
    <w:name w:val="xl145"/>
    <w:basedOn w:val="Normal"/>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46">
    <w:name w:val="xl146"/>
    <w:basedOn w:val="Normal"/>
    <w:pPr>
      <w:pBdr>
        <w:top w:val="single" w:sz="8"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7">
    <w:name w:val="xl147"/>
    <w:basedOn w:val="Normal"/>
    <w:pPr>
      <w:pBdr>
        <w:right w:val="single" w:sz="8" w:space="0" w:color="auto"/>
      </w:pBdr>
      <w:spacing w:before="100" w:beforeAutospacing="1" w:after="100" w:afterAutospacing="1"/>
    </w:pPr>
    <w:rPr>
      <w:rFonts w:ascii="Arial" w:hAnsi="Arial" w:cs="Arial"/>
      <w:b/>
      <w:bCs/>
      <w:sz w:val="24"/>
      <w:szCs w:val="24"/>
    </w:rPr>
  </w:style>
  <w:style w:type="paragraph" w:customStyle="1" w:styleId="xl148">
    <w:name w:val="xl148"/>
    <w:basedOn w:val="Normal"/>
    <w:pPr>
      <w:spacing w:before="100" w:beforeAutospacing="1" w:after="100" w:afterAutospacing="1"/>
    </w:pPr>
    <w:rPr>
      <w:rFonts w:ascii="Arial" w:hAnsi="Arial" w:cs="Arial"/>
      <w:b/>
      <w:bCs/>
      <w:sz w:val="24"/>
      <w:szCs w:val="24"/>
    </w:rPr>
  </w:style>
  <w:style w:type="paragraph" w:customStyle="1" w:styleId="xl149">
    <w:name w:val="xl149"/>
    <w:basedOn w:val="Normal"/>
    <w:pPr>
      <w:spacing w:before="100" w:beforeAutospacing="1" w:after="100" w:afterAutospacing="1"/>
      <w:jc w:val="right"/>
    </w:pPr>
    <w:rPr>
      <w:rFonts w:ascii="Arial" w:hAnsi="Arial" w:cs="Arial"/>
      <w:b/>
      <w:bCs/>
      <w:sz w:val="24"/>
      <w:szCs w:val="24"/>
    </w:rPr>
  </w:style>
  <w:style w:type="paragraph" w:customStyle="1" w:styleId="xl150">
    <w:name w:val="xl150"/>
    <w:basedOn w:val="Normal"/>
    <w:pPr>
      <w:pBdr>
        <w:top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1">
    <w:name w:val="xl151"/>
    <w:basedOn w:val="Normal"/>
    <w:pPr>
      <w:pBdr>
        <w:top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2">
    <w:name w:val="xl152"/>
    <w:basedOn w:val="Normal"/>
    <w:pPr>
      <w:spacing w:before="100" w:beforeAutospacing="1" w:after="100" w:afterAutospacing="1"/>
      <w:jc w:val="center"/>
      <w:textAlignment w:val="center"/>
    </w:pPr>
    <w:rPr>
      <w:rFonts w:ascii="Arial" w:hAnsi="Arial" w:cs="Arial"/>
      <w:b/>
      <w:bCs/>
      <w:sz w:val="22"/>
      <w:szCs w:val="22"/>
    </w:rPr>
  </w:style>
  <w:style w:type="paragraph" w:customStyle="1" w:styleId="xl153">
    <w:name w:val="xl153"/>
    <w:basedOn w:val="Normal"/>
    <w:pPr>
      <w:pBdr>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4">
    <w:name w:val="xl154"/>
    <w:basedOn w:val="Normal"/>
    <w:pPr>
      <w:pBdr>
        <w:bottom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5">
    <w:name w:val="xl155"/>
    <w:basedOn w:val="Normal"/>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2"/>
      <w:szCs w:val="22"/>
    </w:rPr>
  </w:style>
  <w:style w:type="paragraph" w:customStyle="1" w:styleId="xl156">
    <w:name w:val="xl156"/>
    <w:basedOn w:val="Normal"/>
    <w:pPr>
      <w:pBdr>
        <w:top w:val="single" w:sz="8" w:space="0" w:color="auto"/>
        <w:bottom w:val="single" w:sz="8" w:space="0" w:color="auto"/>
        <w:right w:val="single" w:sz="8" w:space="0" w:color="auto"/>
      </w:pBdr>
      <w:spacing w:before="100" w:beforeAutospacing="1" w:after="100" w:afterAutospacing="1"/>
    </w:pPr>
    <w:rPr>
      <w:rFonts w:ascii="Arial" w:hAnsi="Arial" w:cs="Arial"/>
      <w:b/>
      <w:bCs/>
      <w:sz w:val="24"/>
      <w:szCs w:val="24"/>
    </w:rPr>
  </w:style>
  <w:style w:type="paragraph" w:customStyle="1" w:styleId="xl157">
    <w:name w:val="xl157"/>
    <w:basedOn w:val="Normal"/>
    <w:pPr>
      <w:pBdr>
        <w:top w:val="single" w:sz="8" w:space="0" w:color="auto"/>
        <w:bottom w:val="single" w:sz="8" w:space="0" w:color="auto"/>
        <w:right w:val="single" w:sz="4" w:space="0" w:color="auto"/>
      </w:pBdr>
      <w:spacing w:before="100" w:beforeAutospacing="1" w:after="100" w:afterAutospacing="1"/>
    </w:pPr>
    <w:rPr>
      <w:rFonts w:ascii="Arial" w:hAnsi="Arial" w:cs="Arial"/>
      <w:b/>
      <w:bCs/>
      <w:sz w:val="24"/>
      <w:szCs w:val="24"/>
    </w:rPr>
  </w:style>
  <w:style w:type="paragraph" w:customStyle="1" w:styleId="xl158">
    <w:name w:val="xl158"/>
    <w:basedOn w:val="Normal"/>
    <w:pPr>
      <w:spacing w:before="100" w:beforeAutospacing="1" w:after="100" w:afterAutospacing="1"/>
    </w:pPr>
    <w:rPr>
      <w:rFonts w:ascii="Arial" w:hAnsi="Arial" w:cs="Arial"/>
      <w:b/>
      <w:bCs/>
      <w:sz w:val="24"/>
      <w:szCs w:val="24"/>
    </w:rPr>
  </w:style>
  <w:style w:type="paragraph" w:customStyle="1" w:styleId="xl159">
    <w:name w:val="xl159"/>
    <w:basedOn w:val="Normal"/>
    <w:pPr>
      <w:spacing w:before="100" w:beforeAutospacing="1" w:after="100" w:afterAutospacing="1"/>
    </w:pPr>
    <w:rPr>
      <w:sz w:val="24"/>
      <w:szCs w:val="24"/>
    </w:rPr>
  </w:style>
  <w:style w:type="paragraph" w:customStyle="1" w:styleId="xl160">
    <w:name w:val="xl160"/>
    <w:basedOn w:val="Normal"/>
    <w:pPr>
      <w:pBdr>
        <w:right w:val="single" w:sz="8" w:space="0" w:color="auto"/>
      </w:pBdr>
      <w:spacing w:before="100" w:beforeAutospacing="1" w:after="100" w:afterAutospacing="1"/>
    </w:pPr>
    <w:rPr>
      <w:sz w:val="24"/>
      <w:szCs w:val="24"/>
    </w:rPr>
  </w:style>
  <w:style w:type="paragraph" w:customStyle="1" w:styleId="xl161">
    <w:name w:val="xl161"/>
    <w:basedOn w:val="Normal"/>
    <w:pPr>
      <w:pBdr>
        <w:left w:val="single" w:sz="8" w:space="0" w:color="auto"/>
      </w:pBdr>
      <w:spacing w:before="100" w:beforeAutospacing="1" w:after="100" w:afterAutospacing="1"/>
    </w:pPr>
    <w:rPr>
      <w:rFonts w:ascii="Arial" w:hAnsi="Arial" w:cs="Arial"/>
      <w:b/>
      <w:bCs/>
      <w:sz w:val="24"/>
      <w:szCs w:val="24"/>
    </w:rPr>
  </w:style>
  <w:style w:type="paragraph" w:customStyle="1" w:styleId="xl162">
    <w:name w:val="xl162"/>
    <w:basedOn w:val="Normal"/>
    <w:pPr>
      <w:pBdr>
        <w:top w:val="single" w:sz="8" w:space="0" w:color="auto"/>
        <w:left w:val="single" w:sz="8" w:space="0" w:color="auto"/>
        <w:bottom w:val="single" w:sz="4" w:space="0" w:color="auto"/>
      </w:pBdr>
      <w:spacing w:before="100" w:beforeAutospacing="1" w:after="100" w:afterAutospacing="1"/>
    </w:pPr>
    <w:rPr>
      <w:rFonts w:ascii="Arial" w:hAnsi="Arial" w:cs="Arial"/>
      <w:sz w:val="24"/>
      <w:szCs w:val="24"/>
    </w:rPr>
  </w:style>
  <w:style w:type="paragraph" w:customStyle="1" w:styleId="xl163">
    <w:name w:val="xl163"/>
    <w:basedOn w:val="Normal"/>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164">
    <w:name w:val="xl164"/>
    <w:basedOn w:val="Normal"/>
    <w:pPr>
      <w:pBdr>
        <w:top w:val="single" w:sz="4" w:space="0" w:color="auto"/>
        <w:left w:val="single" w:sz="8" w:space="0" w:color="auto"/>
        <w:bottom w:val="single" w:sz="4" w:space="0" w:color="auto"/>
      </w:pBdr>
      <w:spacing w:before="100" w:beforeAutospacing="1" w:after="100" w:afterAutospacing="1"/>
    </w:pPr>
    <w:rPr>
      <w:sz w:val="24"/>
      <w:szCs w:val="24"/>
    </w:rPr>
  </w:style>
  <w:style w:type="paragraph" w:customStyle="1" w:styleId="xl165">
    <w:name w:val="xl165"/>
    <w:basedOn w:val="Normal"/>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6">
    <w:name w:val="xl166"/>
    <w:basedOn w:val="Normal"/>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67">
    <w:name w:val="xl167"/>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68">
    <w:name w:val="xl168"/>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69">
    <w:name w:val="xl169"/>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rPr>
  </w:style>
  <w:style w:type="paragraph" w:customStyle="1" w:styleId="xl170">
    <w:name w:val="xl170"/>
    <w:basedOn w:val="Normal"/>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71">
    <w:name w:val="xl17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24"/>
      <w:szCs w:val="24"/>
    </w:rPr>
  </w:style>
  <w:style w:type="paragraph" w:customStyle="1" w:styleId="xl172">
    <w:name w:val="xl172"/>
    <w:basedOn w:val="Normal"/>
    <w:pPr>
      <w:pBdr>
        <w:top w:val="single" w:sz="4" w:space="0" w:color="auto"/>
        <w:bottom w:val="single" w:sz="8"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Textodenotaalpie">
    <w:name w:val="Texto de nota al pie"/>
    <w:basedOn w:val="Normal"/>
    <w:pPr>
      <w:widowControl w:val="0"/>
      <w:overflowPunct w:val="0"/>
      <w:autoSpaceDE w:val="0"/>
      <w:autoSpaceDN w:val="0"/>
      <w:adjustRightInd w:val="0"/>
      <w:textAlignment w:val="baseline"/>
    </w:pPr>
    <w:rPr>
      <w:rFonts w:ascii="Courier" w:hAnsi="Courier"/>
      <w:sz w:val="24"/>
      <w:lang w:val="es-ES_tradnl"/>
    </w:rPr>
  </w:style>
  <w:style w:type="character" w:customStyle="1" w:styleId="DefaultParagraphFo">
    <w:name w:val="Default Paragraph Fo"/>
    <w:basedOn w:val="Fuentedeprrafopredeter"/>
  </w:style>
  <w:style w:type="character" w:customStyle="1" w:styleId="Documento4">
    <w:name w:val="Documento 4"/>
    <w:rPr>
      <w:b/>
      <w:i/>
      <w:sz w:val="24"/>
    </w:rPr>
  </w:style>
  <w:style w:type="character" w:customStyle="1" w:styleId="Bibliogr">
    <w:name w:val="Bibliogr."/>
    <w:basedOn w:val="Fuentedeprrafopredeter"/>
  </w:style>
  <w:style w:type="character" w:customStyle="1" w:styleId="Documento5">
    <w:name w:val="Documento 5"/>
    <w:basedOn w:val="Fuentedeprrafopredeter"/>
  </w:style>
  <w:style w:type="character" w:customStyle="1" w:styleId="Documento2">
    <w:name w:val="Documento 2"/>
    <w:basedOn w:val="Fuentedeprrafopredeter"/>
  </w:style>
  <w:style w:type="character" w:customStyle="1" w:styleId="Documento6">
    <w:name w:val="Documento 6"/>
    <w:basedOn w:val="Fuentedeprrafopredeter"/>
  </w:style>
  <w:style w:type="character" w:customStyle="1" w:styleId="Documento7">
    <w:name w:val="Documento 7"/>
    <w:basedOn w:val="Fuentedeprrafopredeter"/>
  </w:style>
  <w:style w:type="character" w:customStyle="1" w:styleId="Documento8">
    <w:name w:val="Documento 8"/>
    <w:basedOn w:val="Fuentedeprrafopredeter"/>
  </w:style>
  <w:style w:type="character" w:customStyle="1" w:styleId="Documento3">
    <w:name w:val="Documento 3"/>
    <w:basedOn w:val="Fuentedeprrafopredeter"/>
  </w:style>
  <w:style w:type="paragraph" w:customStyle="1" w:styleId="Prder1">
    <w:name w:val="Pár. der. 1"/>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
    <w:name w:val="Pár. der. 2"/>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
    <w:name w:val="Pár. der. 3"/>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
    <w:name w:val="Pár. der. 4"/>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Documento1">
    <w:name w:val="Documento 1"/>
    <w:pPr>
      <w:keepNext/>
      <w:keepLines/>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
    <w:name w:val="Pár. der. 5"/>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
    <w:name w:val="Pár. der. 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
    <w:name w:val="Pár. der. 7"/>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
    <w:name w:val="Pár. der. 8"/>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Tcnico2">
    <w:name w:val="Técnico 2"/>
    <w:basedOn w:val="Fuentedeprrafopredeter"/>
  </w:style>
  <w:style w:type="character" w:customStyle="1" w:styleId="Tcnico3">
    <w:name w:val="Técnico 3"/>
    <w:basedOn w:val="Fuentedeprrafopredeter"/>
  </w:style>
  <w:style w:type="paragraph" w:customStyle="1" w:styleId="Tcnico4">
    <w:name w:val="Técnico 4"/>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Tcnico1">
    <w:name w:val="Técnico 1"/>
    <w:basedOn w:val="Fuentedeprrafopredeter"/>
  </w:style>
  <w:style w:type="character" w:customStyle="1" w:styleId="Inicdoc">
    <w:name w:val="Inic. doc."/>
    <w:basedOn w:val="Fuentedeprrafopredeter"/>
  </w:style>
  <w:style w:type="paragraph" w:customStyle="1" w:styleId="Tcnico5">
    <w:name w:val="Técnico 5"/>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6">
    <w:name w:val="Técnico 6"/>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7">
    <w:name w:val="Técnico 7"/>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paragraph" w:customStyle="1" w:styleId="Tcnico8">
    <w:name w:val="Técnico 8"/>
    <w:pPr>
      <w:widowControl w:val="0"/>
      <w:tabs>
        <w:tab w:val="left" w:pos="-720"/>
      </w:tabs>
      <w:suppressAutoHyphens/>
      <w:overflowPunct w:val="0"/>
      <w:autoSpaceDE w:val="0"/>
      <w:autoSpaceDN w:val="0"/>
      <w:adjustRightInd w:val="0"/>
      <w:textAlignment w:val="baseline"/>
    </w:pPr>
    <w:rPr>
      <w:rFonts w:ascii="Courier" w:hAnsi="Courier"/>
      <w:b/>
      <w:sz w:val="24"/>
      <w:lang w:val="en-US" w:eastAsia="es-ES"/>
    </w:rPr>
  </w:style>
  <w:style w:type="character" w:customStyle="1" w:styleId="Inicestt">
    <w:name w:val="Inic. est. t"/>
    <w:basedOn w:val="Fuentedeprrafopredeter"/>
  </w:style>
  <w:style w:type="paragraph" w:customStyle="1" w:styleId="Escrlegal">
    <w:name w:val="Escr. legal"/>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Unnamed1">
    <w:name w:val="Unnamed 1"/>
    <w:basedOn w:val="Fuentedeprrafopredeter"/>
  </w:style>
  <w:style w:type="character" w:customStyle="1" w:styleId="OBJETO">
    <w:name w:val="OBJETO:Â"/>
    <w:basedOn w:val="Fuentedeprrafopredeter"/>
  </w:style>
  <w:style w:type="character" w:customStyle="1" w:styleId="EquationCaption">
    <w:name w:val="_Equation Caption"/>
    <w:basedOn w:val="Fuentedeprrafopredeter"/>
  </w:style>
  <w:style w:type="paragraph" w:customStyle="1" w:styleId="tdc1">
    <w:name w:val="tdc 1"/>
    <w:basedOn w:val="Normal"/>
    <w:pPr>
      <w:widowControl w:val="0"/>
      <w:tabs>
        <w:tab w:val="right" w:leader="dot" w:pos="9360"/>
      </w:tabs>
      <w:suppressAutoHyphens/>
      <w:overflowPunct w:val="0"/>
      <w:autoSpaceDE w:val="0"/>
      <w:autoSpaceDN w:val="0"/>
      <w:adjustRightInd w:val="0"/>
      <w:spacing w:before="480"/>
      <w:ind w:left="720" w:right="720" w:hanging="720"/>
      <w:textAlignment w:val="baseline"/>
    </w:pPr>
    <w:rPr>
      <w:rFonts w:ascii="Courier" w:hAnsi="Courier"/>
      <w:sz w:val="24"/>
      <w:lang w:val="en-US"/>
    </w:rPr>
  </w:style>
  <w:style w:type="paragraph" w:customStyle="1" w:styleId="tdc2">
    <w:name w:val="tdc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tdc3">
    <w:name w:val="tdc 3"/>
    <w:basedOn w:val="Normal"/>
    <w:pPr>
      <w:widowControl w:val="0"/>
      <w:tabs>
        <w:tab w:val="right" w:leader="dot" w:pos="9360"/>
      </w:tabs>
      <w:suppressAutoHyphens/>
      <w:overflowPunct w:val="0"/>
      <w:autoSpaceDE w:val="0"/>
      <w:autoSpaceDN w:val="0"/>
      <w:adjustRightInd w:val="0"/>
      <w:ind w:left="2160" w:right="720" w:hanging="720"/>
      <w:textAlignment w:val="baseline"/>
    </w:pPr>
    <w:rPr>
      <w:rFonts w:ascii="Courier" w:hAnsi="Courier"/>
      <w:sz w:val="24"/>
      <w:lang w:val="en-US"/>
    </w:rPr>
  </w:style>
  <w:style w:type="paragraph" w:customStyle="1" w:styleId="tdc4">
    <w:name w:val="tdc 4"/>
    <w:basedOn w:val="Normal"/>
    <w:pPr>
      <w:widowControl w:val="0"/>
      <w:tabs>
        <w:tab w:val="right" w:leader="dot" w:pos="9360"/>
      </w:tabs>
      <w:suppressAutoHyphens/>
      <w:overflowPunct w:val="0"/>
      <w:autoSpaceDE w:val="0"/>
      <w:autoSpaceDN w:val="0"/>
      <w:adjustRightInd w:val="0"/>
      <w:ind w:left="2880" w:right="720" w:hanging="720"/>
      <w:textAlignment w:val="baseline"/>
    </w:pPr>
    <w:rPr>
      <w:rFonts w:ascii="Courier" w:hAnsi="Courier"/>
      <w:sz w:val="24"/>
      <w:lang w:val="en-US"/>
    </w:rPr>
  </w:style>
  <w:style w:type="paragraph" w:customStyle="1" w:styleId="tdc5">
    <w:name w:val="tdc 5"/>
    <w:basedOn w:val="Normal"/>
    <w:pPr>
      <w:widowControl w:val="0"/>
      <w:tabs>
        <w:tab w:val="right" w:leader="dot" w:pos="9360"/>
      </w:tabs>
      <w:suppressAutoHyphens/>
      <w:overflowPunct w:val="0"/>
      <w:autoSpaceDE w:val="0"/>
      <w:autoSpaceDN w:val="0"/>
      <w:adjustRightInd w:val="0"/>
      <w:ind w:left="3600" w:right="720" w:hanging="720"/>
      <w:textAlignment w:val="baseline"/>
    </w:pPr>
    <w:rPr>
      <w:rFonts w:ascii="Courier" w:hAnsi="Courier"/>
      <w:sz w:val="24"/>
      <w:lang w:val="en-US"/>
    </w:rPr>
  </w:style>
  <w:style w:type="paragraph" w:customStyle="1" w:styleId="tdc6">
    <w:name w:val="tdc 6"/>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7">
    <w:name w:val="tdc 7"/>
    <w:basedOn w:val="Normal"/>
    <w:pPr>
      <w:widowControl w:val="0"/>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8">
    <w:name w:val="tdc 8"/>
    <w:basedOn w:val="Normal"/>
    <w:pPr>
      <w:widowControl w:val="0"/>
      <w:tabs>
        <w:tab w:val="righ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tdc9">
    <w:name w:val="tdc 9"/>
    <w:basedOn w:val="Normal"/>
    <w:pPr>
      <w:widowControl w:val="0"/>
      <w:tabs>
        <w:tab w:val="right" w:leader="dot" w:pos="9360"/>
      </w:tabs>
      <w:suppressAutoHyphens/>
      <w:overflowPunct w:val="0"/>
      <w:autoSpaceDE w:val="0"/>
      <w:autoSpaceDN w:val="0"/>
      <w:adjustRightInd w:val="0"/>
      <w:ind w:left="720" w:hanging="720"/>
      <w:textAlignment w:val="baseline"/>
    </w:pPr>
    <w:rPr>
      <w:rFonts w:ascii="Courier" w:hAnsi="Courier"/>
      <w:sz w:val="24"/>
      <w:lang w:val="en-US"/>
    </w:rPr>
  </w:style>
  <w:style w:type="paragraph" w:customStyle="1" w:styleId="ndice1">
    <w:name w:val="índice 1"/>
    <w:basedOn w:val="Normal"/>
    <w:pPr>
      <w:widowControl w:val="0"/>
      <w:tabs>
        <w:tab w:val="right" w:leader="dot" w:pos="9360"/>
      </w:tabs>
      <w:suppressAutoHyphens/>
      <w:overflowPunct w:val="0"/>
      <w:autoSpaceDE w:val="0"/>
      <w:autoSpaceDN w:val="0"/>
      <w:adjustRightInd w:val="0"/>
      <w:ind w:left="1440" w:right="720" w:hanging="1440"/>
      <w:textAlignment w:val="baseline"/>
    </w:pPr>
    <w:rPr>
      <w:rFonts w:ascii="Courier" w:hAnsi="Courier"/>
      <w:sz w:val="24"/>
      <w:lang w:val="en-US"/>
    </w:rPr>
  </w:style>
  <w:style w:type="paragraph" w:customStyle="1" w:styleId="ndice2">
    <w:name w:val="índice 2"/>
    <w:basedOn w:val="Normal"/>
    <w:pPr>
      <w:widowControl w:val="0"/>
      <w:tabs>
        <w:tab w:val="right" w:leader="dot" w:pos="9360"/>
      </w:tabs>
      <w:suppressAutoHyphens/>
      <w:overflowPunct w:val="0"/>
      <w:autoSpaceDE w:val="0"/>
      <w:autoSpaceDN w:val="0"/>
      <w:adjustRightInd w:val="0"/>
      <w:ind w:left="1440" w:right="720" w:hanging="720"/>
      <w:textAlignment w:val="baseline"/>
    </w:pPr>
    <w:rPr>
      <w:rFonts w:ascii="Courier" w:hAnsi="Courier"/>
      <w:sz w:val="24"/>
      <w:lang w:val="en-US"/>
    </w:rPr>
  </w:style>
  <w:style w:type="paragraph" w:customStyle="1" w:styleId="encabezadodetoa">
    <w:name w:val="encabezado de toa"/>
    <w:basedOn w:val="Normal"/>
    <w:pPr>
      <w:widowControl w:val="0"/>
      <w:tabs>
        <w:tab w:val="right" w:pos="9360"/>
      </w:tabs>
      <w:suppressAutoHyphens/>
      <w:overflowPunct w:val="0"/>
      <w:autoSpaceDE w:val="0"/>
      <w:autoSpaceDN w:val="0"/>
      <w:adjustRightInd w:val="0"/>
      <w:textAlignment w:val="baseline"/>
    </w:pPr>
    <w:rPr>
      <w:rFonts w:ascii="Courier" w:hAnsi="Courier"/>
      <w:sz w:val="24"/>
      <w:lang w:val="en-US"/>
    </w:rPr>
  </w:style>
  <w:style w:type="paragraph" w:customStyle="1" w:styleId="ttulo0">
    <w:name w:val="título"/>
    <w:basedOn w:val="Normal"/>
    <w:pPr>
      <w:widowControl w:val="0"/>
      <w:overflowPunct w:val="0"/>
      <w:autoSpaceDE w:val="0"/>
      <w:autoSpaceDN w:val="0"/>
      <w:adjustRightInd w:val="0"/>
      <w:textAlignment w:val="baseline"/>
    </w:pPr>
    <w:rPr>
      <w:rFonts w:ascii="Courier" w:hAnsi="Courier"/>
      <w:sz w:val="24"/>
      <w:lang w:val="es-ES_tradnl"/>
    </w:rPr>
  </w:style>
  <w:style w:type="character" w:customStyle="1" w:styleId="EquationCaption1">
    <w:name w:val="_Equation Caption1"/>
  </w:style>
  <w:style w:type="paragraph" w:styleId="Lista">
    <w:name w:val="List"/>
    <w:basedOn w:val="Normal"/>
    <w:pPr>
      <w:widowControl w:val="0"/>
      <w:overflowPunct w:val="0"/>
      <w:autoSpaceDE w:val="0"/>
      <w:autoSpaceDN w:val="0"/>
      <w:adjustRightInd w:val="0"/>
      <w:ind w:left="283" w:hanging="283"/>
      <w:textAlignment w:val="baseline"/>
    </w:pPr>
    <w:rPr>
      <w:rFonts w:ascii="Courier" w:hAnsi="Courier"/>
      <w:sz w:val="24"/>
      <w:lang w:val="es-ES_tradnl"/>
    </w:rPr>
  </w:style>
  <w:style w:type="paragraph" w:styleId="Lista3">
    <w:name w:val="List 3"/>
    <w:basedOn w:val="Normal"/>
    <w:pPr>
      <w:widowControl w:val="0"/>
      <w:overflowPunct w:val="0"/>
      <w:autoSpaceDE w:val="0"/>
      <w:autoSpaceDN w:val="0"/>
      <w:adjustRightInd w:val="0"/>
      <w:ind w:left="849" w:hanging="283"/>
      <w:textAlignment w:val="baseline"/>
    </w:pPr>
    <w:rPr>
      <w:rFonts w:ascii="Courier" w:hAnsi="Courier"/>
      <w:sz w:val="24"/>
      <w:lang w:val="es-ES_tradnl"/>
    </w:rPr>
  </w:style>
  <w:style w:type="paragraph" w:styleId="Lista4">
    <w:name w:val="List 4"/>
    <w:basedOn w:val="Normal"/>
    <w:pPr>
      <w:widowControl w:val="0"/>
      <w:overflowPunct w:val="0"/>
      <w:autoSpaceDE w:val="0"/>
      <w:autoSpaceDN w:val="0"/>
      <w:adjustRightInd w:val="0"/>
      <w:ind w:left="1132" w:hanging="283"/>
      <w:textAlignment w:val="baseline"/>
    </w:pPr>
    <w:rPr>
      <w:rFonts w:ascii="Courier" w:hAnsi="Courier"/>
      <w:sz w:val="24"/>
      <w:lang w:val="es-ES_tradnl"/>
    </w:rPr>
  </w:style>
  <w:style w:type="paragraph" w:styleId="Cierre">
    <w:name w:val="Closing"/>
    <w:basedOn w:val="Normal"/>
    <w:link w:val="CierreCar"/>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CierreCar">
    <w:name w:val="Cierre Car"/>
    <w:link w:val="Cierre"/>
    <w:rPr>
      <w:rFonts w:ascii="Courier" w:hAnsi="Courier"/>
      <w:sz w:val="24"/>
      <w:lang w:val="es-ES_tradnl" w:eastAsia="es-ES"/>
    </w:rPr>
  </w:style>
  <w:style w:type="paragraph" w:styleId="Continuarlista">
    <w:name w:val="List Continue"/>
    <w:basedOn w:val="Normal"/>
    <w:pPr>
      <w:widowControl w:val="0"/>
      <w:overflowPunct w:val="0"/>
      <w:autoSpaceDE w:val="0"/>
      <w:autoSpaceDN w:val="0"/>
      <w:adjustRightInd w:val="0"/>
      <w:spacing w:after="120"/>
      <w:ind w:left="283"/>
      <w:textAlignment w:val="baseline"/>
    </w:pPr>
    <w:rPr>
      <w:rFonts w:ascii="Courier" w:hAnsi="Courier"/>
      <w:sz w:val="24"/>
      <w:lang w:val="es-ES_tradnl"/>
    </w:rPr>
  </w:style>
  <w:style w:type="paragraph" w:styleId="Continuarlista2">
    <w:name w:val="List Continue 2"/>
    <w:basedOn w:val="Normal"/>
    <w:pPr>
      <w:widowControl w:val="0"/>
      <w:overflowPunct w:val="0"/>
      <w:autoSpaceDE w:val="0"/>
      <w:autoSpaceDN w:val="0"/>
      <w:adjustRightInd w:val="0"/>
      <w:spacing w:after="120"/>
      <w:ind w:left="566"/>
      <w:textAlignment w:val="baseline"/>
    </w:pPr>
    <w:rPr>
      <w:rFonts w:ascii="Courier" w:hAnsi="Courier"/>
      <w:sz w:val="24"/>
      <w:lang w:val="es-ES_tradnl"/>
    </w:rPr>
  </w:style>
  <w:style w:type="paragraph" w:styleId="Firma">
    <w:name w:val="Signature"/>
    <w:basedOn w:val="Normal"/>
    <w:link w:val="FirmaCar"/>
    <w:pPr>
      <w:widowControl w:val="0"/>
      <w:overflowPunct w:val="0"/>
      <w:autoSpaceDE w:val="0"/>
      <w:autoSpaceDN w:val="0"/>
      <w:adjustRightInd w:val="0"/>
      <w:ind w:left="4252"/>
      <w:textAlignment w:val="baseline"/>
    </w:pPr>
    <w:rPr>
      <w:rFonts w:ascii="Courier" w:hAnsi="Courier"/>
      <w:sz w:val="24"/>
      <w:lang w:val="es-ES_tradnl"/>
    </w:rPr>
  </w:style>
  <w:style w:type="character" w:customStyle="1" w:styleId="FirmaCar">
    <w:name w:val="Firma Car"/>
    <w:link w:val="Firma"/>
    <w:rPr>
      <w:rFonts w:ascii="Courier" w:hAnsi="Courier"/>
      <w:sz w:val="24"/>
      <w:lang w:val="es-ES_tradnl" w:eastAsia="es-ES"/>
    </w:rPr>
  </w:style>
  <w:style w:type="paragraph" w:customStyle="1" w:styleId="Textoindependiente31">
    <w:name w:val="Texto independiente 31"/>
    <w:basedOn w:val="Textoindependiente22"/>
    <w:pPr>
      <w:tabs>
        <w:tab w:val="clear" w:pos="0"/>
      </w:tabs>
      <w:suppressAutoHyphens w:val="0"/>
      <w:spacing w:after="120"/>
      <w:ind w:left="283"/>
      <w:jc w:val="left"/>
    </w:pPr>
    <w:rPr>
      <w:rFonts w:ascii="Courier" w:hAnsi="Courier"/>
      <w:spacing w:val="0"/>
    </w:rPr>
  </w:style>
  <w:style w:type="paragraph" w:styleId="Subttulo">
    <w:name w:val="Subtitle"/>
    <w:basedOn w:val="Normal"/>
    <w:link w:val="SubttuloCar"/>
    <w:uiPriority w:val="11"/>
    <w:qFormat/>
    <w:pPr>
      <w:widowControl w:val="0"/>
      <w:overflowPunct w:val="0"/>
      <w:autoSpaceDE w:val="0"/>
      <w:autoSpaceDN w:val="0"/>
      <w:adjustRightInd w:val="0"/>
      <w:spacing w:after="60"/>
      <w:jc w:val="center"/>
      <w:textAlignment w:val="baseline"/>
    </w:pPr>
    <w:rPr>
      <w:rFonts w:ascii="Arial" w:hAnsi="Arial"/>
      <w:sz w:val="24"/>
      <w:lang w:val="es-ES_tradnl"/>
    </w:rPr>
  </w:style>
  <w:style w:type="character" w:customStyle="1" w:styleId="SubttuloCar">
    <w:name w:val="Subtítulo Car"/>
    <w:link w:val="Subttulo"/>
    <w:uiPriority w:val="11"/>
    <w:rPr>
      <w:rFonts w:ascii="Arial" w:hAnsi="Arial"/>
      <w:sz w:val="24"/>
      <w:lang w:val="es-ES_tradnl" w:eastAsia="es-ES"/>
    </w:rPr>
  </w:style>
  <w:style w:type="paragraph" w:customStyle="1" w:styleId="Sangra2detindependiente1">
    <w:name w:val="Sangría 2 de t. independiente1"/>
    <w:basedOn w:val="Normal"/>
    <w:pPr>
      <w:widowControl w:val="0"/>
      <w:tabs>
        <w:tab w:val="left" w:pos="-720"/>
        <w:tab w:val="left" w:pos="0"/>
        <w:tab w:val="left" w:pos="720"/>
        <w:tab w:val="left" w:pos="1440"/>
        <w:tab w:val="left" w:pos="2160"/>
      </w:tabs>
      <w:suppressAutoHyphens/>
      <w:overflowPunct w:val="0"/>
      <w:autoSpaceDE w:val="0"/>
      <w:autoSpaceDN w:val="0"/>
      <w:adjustRightInd w:val="0"/>
      <w:ind w:left="2880" w:hanging="2880"/>
      <w:jc w:val="both"/>
      <w:textAlignment w:val="baseline"/>
    </w:pPr>
    <w:rPr>
      <w:rFonts w:ascii="Arial" w:hAnsi="Arial"/>
      <w:b/>
      <w:spacing w:val="-3"/>
      <w:sz w:val="24"/>
      <w:lang w:val="es-ES_tradnl"/>
    </w:rPr>
  </w:style>
  <w:style w:type="paragraph" w:styleId="Sangra3detindependiente">
    <w:name w:val="Body Text Indent 3"/>
    <w:basedOn w:val="Normal"/>
    <w:link w:val="Sangra3detindependienteCar"/>
    <w:pPr>
      <w:widowControl w:val="0"/>
      <w:tabs>
        <w:tab w:val="left" w:pos="-720"/>
        <w:tab w:val="left" w:pos="0"/>
        <w:tab w:val="left" w:pos="1701"/>
      </w:tabs>
      <w:suppressAutoHyphens/>
      <w:overflowPunct w:val="0"/>
      <w:autoSpaceDE w:val="0"/>
      <w:autoSpaceDN w:val="0"/>
      <w:adjustRightInd w:val="0"/>
      <w:ind w:left="2716"/>
      <w:jc w:val="both"/>
      <w:textAlignment w:val="baseline"/>
    </w:pPr>
    <w:rPr>
      <w:rFonts w:ascii="Arial" w:hAnsi="Arial"/>
      <w:spacing w:val="-3"/>
      <w:sz w:val="24"/>
      <w:lang w:val="en-US"/>
    </w:rPr>
  </w:style>
  <w:style w:type="character" w:customStyle="1" w:styleId="Sangra3detindependienteCar">
    <w:name w:val="Sangría 3 de t. independiente Car"/>
    <w:link w:val="Sangra3detindependiente"/>
    <w:rPr>
      <w:rFonts w:ascii="Arial" w:hAnsi="Arial"/>
      <w:spacing w:val="-3"/>
      <w:sz w:val="24"/>
      <w:lang w:val="en-US" w:eastAsia="es-ES"/>
    </w:rPr>
  </w:style>
  <w:style w:type="paragraph" w:customStyle="1" w:styleId="epgrafe">
    <w:name w:val="epígrafe"/>
    <w:basedOn w:val="Normal"/>
    <w:rPr>
      <w:sz w:val="24"/>
      <w:lang w:val="es-ES_tradnl"/>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bodytext3">
    <w:name w:val="bodytext3"/>
    <w:basedOn w:val="Normal"/>
    <w:pPr>
      <w:spacing w:before="100" w:beforeAutospacing="1" w:after="100" w:afterAutospacing="1"/>
    </w:pPr>
    <w:rPr>
      <w:rFonts w:ascii="Arial Unicode MS" w:eastAsia="Arial Unicode MS" w:hAnsi="Arial Unicode MS" w:cs="Arial Unicode MS"/>
      <w:sz w:val="24"/>
      <w:szCs w:val="24"/>
    </w:rPr>
  </w:style>
  <w:style w:type="paragraph" w:customStyle="1" w:styleId="xl173">
    <w:name w:val="xl173"/>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4">
    <w:name w:val="xl174"/>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color w:val="000000"/>
      <w:sz w:val="14"/>
      <w:szCs w:val="14"/>
    </w:rPr>
  </w:style>
  <w:style w:type="paragraph" w:customStyle="1" w:styleId="xl175">
    <w:name w:val="xl175"/>
    <w:basedOn w:val="Normal"/>
    <w:pPr>
      <w:pBdr>
        <w:top w:val="single" w:sz="4" w:space="0" w:color="auto"/>
        <w:bottom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xl176">
    <w:name w:val="xl176"/>
    <w:basedOn w:val="Normal"/>
    <w:pPr>
      <w:pBdr>
        <w:top w:val="single" w:sz="4" w:space="0" w:color="auto"/>
        <w:bottom w:val="single" w:sz="4" w:space="0" w:color="auto"/>
        <w:right w:val="single" w:sz="4" w:space="0" w:color="auto"/>
      </w:pBdr>
      <w:spacing w:before="100" w:beforeAutospacing="1" w:after="100" w:afterAutospacing="1"/>
      <w:jc w:val="center"/>
    </w:pPr>
    <w:rPr>
      <w:rFonts w:ascii="MS Sans Serif" w:eastAsia="Arial Unicode MS" w:hAnsi="MS Sans Serif" w:cs="Arial Unicode MS"/>
      <w:b/>
      <w:bCs/>
      <w:color w:val="000000"/>
      <w:sz w:val="14"/>
      <w:szCs w:val="14"/>
    </w:rPr>
  </w:style>
  <w:style w:type="paragraph" w:customStyle="1" w:styleId="Tdc50">
    <w:name w:val="Tdc 5"/>
    <w:basedOn w:val="Normal"/>
    <w:pPr>
      <w:widowControl w:val="0"/>
      <w:tabs>
        <w:tab w:val="right" w:leader="dot" w:pos="9360"/>
      </w:tabs>
      <w:suppressAutoHyphens/>
      <w:ind w:left="3600" w:right="720" w:hanging="720"/>
    </w:pPr>
    <w:rPr>
      <w:rFonts w:ascii="CG Times 12pt Italic" w:hAnsi="CG Times 12pt Italic"/>
      <w:i/>
      <w:snapToGrid w:val="0"/>
      <w:sz w:val="24"/>
      <w:szCs w:val="24"/>
      <w:lang w:val="en-US"/>
    </w:rPr>
  </w:style>
  <w:style w:type="paragraph" w:customStyle="1" w:styleId="CENTRO">
    <w:name w:val="CENTRO"/>
    <w:basedOn w:val="Normal"/>
    <w:pPr>
      <w:jc w:val="both"/>
    </w:pPr>
    <w:rPr>
      <w:rFonts w:ascii="Verdana" w:hAnsi="Verdana"/>
      <w:b/>
      <w:szCs w:val="24"/>
      <w:lang w:val="es-MX"/>
    </w:rPr>
  </w:style>
  <w:style w:type="paragraph" w:customStyle="1" w:styleId="EstiloCENTROComprimido015pto">
    <w:name w:val="Estilo CENTRO + Comprimido  0.15 pto"/>
    <w:basedOn w:val="CENTRO"/>
    <w:rPr>
      <w:bCs/>
      <w:spacing w:val="-3"/>
    </w:rPr>
  </w:style>
  <w:style w:type="paragraph" w:customStyle="1" w:styleId="EstiloCENTROIzquierda">
    <w:name w:val="Estilo CENTRO + Izquierda"/>
    <w:basedOn w:val="CENTRO"/>
    <w:pPr>
      <w:jc w:val="left"/>
    </w:pPr>
    <w:rPr>
      <w:bCs/>
      <w:szCs w:val="20"/>
    </w:rPr>
  </w:style>
  <w:style w:type="character" w:customStyle="1" w:styleId="NEGRILLA">
    <w:name w:val="NEGRILLA"/>
    <w:rPr>
      <w:b/>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pPr>
      <w:spacing w:after="160" w:line="240" w:lineRule="exact"/>
    </w:pPr>
    <w:rPr>
      <w:rFonts w:ascii="Verdana" w:hAnsi="Verdana"/>
      <w:lang w:val="en-US" w:eastAsia="en-US"/>
    </w:rPr>
  </w:style>
  <w:style w:type="paragraph" w:customStyle="1" w:styleId="TEXTOCORRIENTE">
    <w:name w:val="TEXTO CORRIENTE"/>
    <w:basedOn w:val="Normal"/>
    <w:next w:val="Normal"/>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120" w:after="120" w:line="360" w:lineRule="auto"/>
      <w:jc w:val="both"/>
    </w:pPr>
    <w:rPr>
      <w:rFonts w:ascii="Bookman Old Style" w:hAnsi="Bookman Old Style"/>
    </w:rPr>
  </w:style>
  <w:style w:type="paragraph" w:customStyle="1" w:styleId="CarCarCarCar">
    <w:name w:val="Car Car Car Car"/>
    <w:basedOn w:val="Normal"/>
    <w:pPr>
      <w:spacing w:after="160" w:line="240" w:lineRule="exact"/>
    </w:pPr>
    <w:rPr>
      <w:rFonts w:ascii="Verdana" w:hAnsi="Verdana"/>
      <w:lang w:val="en-US" w:eastAsia="en-US"/>
    </w:rPr>
  </w:style>
  <w:style w:type="paragraph" w:customStyle="1" w:styleId="BodyText280">
    <w:name w:val="Body Text 28"/>
    <w:basedOn w:val="Normal"/>
    <w:pPr>
      <w:widowControl w:val="0"/>
      <w:overflowPunct w:val="0"/>
      <w:autoSpaceDE w:val="0"/>
      <w:autoSpaceDN w:val="0"/>
      <w:adjustRightInd w:val="0"/>
      <w:ind w:left="1418"/>
      <w:jc w:val="both"/>
      <w:textAlignment w:val="baseline"/>
    </w:pPr>
    <w:rPr>
      <w:rFonts w:ascii="Arial" w:hAnsi="Arial"/>
      <w:sz w:val="24"/>
      <w:lang w:val="es-ES_tradnl"/>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1, Car1"/>
    <w:basedOn w:val="Normal"/>
    <w:link w:val="TextonotapieCar"/>
    <w:uiPriority w:val="99"/>
    <w:qFormat/>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link w:val="Textonotapie"/>
    <w:uiPriority w:val="99"/>
    <w:rPr>
      <w:lang w:val="es-ES" w:eastAsia="es-ES"/>
    </w:rPr>
  </w:style>
  <w:style w:type="character" w:styleId="Refdenotaalpie">
    <w:name w:val="footnote reference"/>
    <w:aliases w:val="referencia nota al pie,Nota de pie,BVI fnr,Footnote symbol,Footnote,Texto nota al pie,Appel note de bas de page,Footnotes refss,Ref. de nota al pie2,Ref,de nota al pie,Pie de pagina,f,Nota a pie,16 Point,ftref,FC"/>
    <w:rPr>
      <w:vertAlign w:val="superscript"/>
    </w:rPr>
  </w:style>
  <w:style w:type="paragraph" w:customStyle="1" w:styleId="Ttulo31">
    <w:name w:val="Título 31"/>
    <w:basedOn w:val="Normal"/>
    <w:next w:val="Normal"/>
    <w:pPr>
      <w:autoSpaceDE w:val="0"/>
      <w:autoSpaceDN w:val="0"/>
      <w:adjustRightInd w:val="0"/>
    </w:pPr>
    <w:rPr>
      <w:rFonts w:ascii="OCHCFH+Arial,Bold" w:hAnsi="OCHCFH+Arial,Bold"/>
      <w:sz w:val="24"/>
      <w:szCs w:val="24"/>
    </w:rPr>
  </w:style>
  <w:style w:type="character" w:customStyle="1" w:styleId="SangradetextonormalCar1">
    <w:name w:val="Sangría de texto normal Car1"/>
    <w:rPr>
      <w:sz w:val="24"/>
      <w:szCs w:val="24"/>
      <w:lang w:eastAsia="es-ES"/>
    </w:rPr>
  </w:style>
  <w:style w:type="paragraph" w:customStyle="1" w:styleId="Sangra3detindependiente10">
    <w:name w:val="Sangría 3 de t. independiente1"/>
    <w:basedOn w:val="Normal"/>
    <w:pPr>
      <w:widowControl w:val="0"/>
      <w:tabs>
        <w:tab w:val="left" w:pos="-720"/>
      </w:tabs>
      <w:suppressAutoHyphens/>
      <w:overflowPunct w:val="0"/>
      <w:autoSpaceDE w:val="0"/>
      <w:autoSpaceDN w:val="0"/>
      <w:adjustRightInd w:val="0"/>
      <w:ind w:left="1440" w:hanging="1440"/>
      <w:jc w:val="both"/>
      <w:textAlignment w:val="baseline"/>
    </w:pPr>
    <w:rPr>
      <w:rFonts w:ascii="Arial" w:hAnsi="Arial" w:cs="Arial"/>
      <w:spacing w:val="-3"/>
      <w:sz w:val="24"/>
      <w:szCs w:val="24"/>
      <w:lang w:val="es-ES_tradnl"/>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
    <w:basedOn w:val="Normal"/>
    <w:pPr>
      <w:spacing w:after="160" w:line="240" w:lineRule="exact"/>
    </w:pPr>
    <w:rPr>
      <w:rFonts w:ascii="Verdana" w:hAnsi="Verdana"/>
      <w:lang w:val="en-US" w:eastAsia="en-US"/>
    </w:rPr>
  </w:style>
  <w:style w:type="character" w:customStyle="1" w:styleId="longtext1">
    <w:name w:val="long_text1"/>
    <w:rPr>
      <w:sz w:val="13"/>
      <w:szCs w:val="13"/>
    </w:rPr>
  </w:style>
  <w:style w:type="paragraph" w:customStyle="1" w:styleId="CarCarCarCarCarCar1CarCarCarCar">
    <w:name w:val="Car Car Car Car Car Car1 Car Car Car Car"/>
    <w:basedOn w:val="Normal"/>
    <w:pPr>
      <w:spacing w:after="160" w:line="240" w:lineRule="exact"/>
    </w:pPr>
    <w:rPr>
      <w:rFonts w:ascii="Verdana" w:hAnsi="Verdana"/>
      <w:szCs w:val="24"/>
      <w:lang w:val="en-US" w:eastAsia="en-US"/>
    </w:rPr>
  </w:style>
  <w:style w:type="paragraph" w:customStyle="1" w:styleId="sa">
    <w:name w:val="sa"/>
    <w:basedOn w:val="Normal"/>
    <w:pPr>
      <w:spacing w:before="100" w:beforeAutospacing="1" w:after="100" w:afterAutospacing="1"/>
    </w:pPr>
    <w:rPr>
      <w:sz w:val="24"/>
      <w:szCs w:val="24"/>
    </w:rPr>
  </w:style>
  <w:style w:type="table" w:customStyle="1" w:styleId="Sombreadoclaro1">
    <w:name w:val="Sombreado claro1"/>
    <w:basedOn w:val="Tablanormal"/>
    <w:uiPriority w:val="60"/>
    <w:rPr>
      <w:rFonts w:ascii="Calibri" w:hAnsi="Calibri" w:cs="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google-src-text1">
    <w:name w:val="google-src-text1"/>
    <w:rPr>
      <w:vanish/>
      <w:webHidden w:val="0"/>
      <w:specVanish w:val="0"/>
    </w:rPr>
  </w:style>
  <w:style w:type="character" w:customStyle="1" w:styleId="Ttulo1Car">
    <w:name w:val="Título 1 Car"/>
    <w:aliases w:val="Nombre Proyecto Car,título 1 Car,Pregunta Car,MT1 Car"/>
    <w:link w:val="Ttulo1"/>
    <w:rPr>
      <w:rFonts w:ascii="Arial" w:hAnsi="Arial" w:cs="Arial"/>
      <w:b/>
      <w:bCs/>
      <w:kern w:val="32"/>
      <w:sz w:val="28"/>
      <w:szCs w:val="24"/>
      <w:lang w:val="es-ES" w:eastAsia="es-ES"/>
    </w:rPr>
  </w:style>
  <w:style w:type="character" w:customStyle="1" w:styleId="Ttulo2Car">
    <w:name w:val="Título 2 Car"/>
    <w:aliases w:val="Edgar 2 Car"/>
    <w:link w:val="Ttulo2"/>
    <w:rPr>
      <w:rFonts w:ascii="Arial" w:hAnsi="Arial" w:cs="Arial"/>
      <w:b/>
      <w:bCs/>
      <w:i/>
      <w:iCs/>
      <w:sz w:val="28"/>
      <w:szCs w:val="28"/>
      <w:lang w:val="es-ES" w:eastAsia="es-ES"/>
    </w:rPr>
  </w:style>
  <w:style w:type="character" w:customStyle="1" w:styleId="Ttulo3Car">
    <w:name w:val="Título 3 Car"/>
    <w:aliases w:val="título 3 Car,Edgar 3 Car"/>
    <w:link w:val="Ttulo3"/>
    <w:rPr>
      <w:rFonts w:ascii="Arial" w:hAnsi="Arial" w:cs="Arial"/>
      <w:b/>
      <w:bCs/>
      <w:sz w:val="26"/>
      <w:szCs w:val="26"/>
      <w:lang w:val="es-ES" w:eastAsia="es-ES"/>
    </w:rPr>
  </w:style>
  <w:style w:type="character" w:customStyle="1" w:styleId="Ttulo4Car">
    <w:name w:val="Título 4 Car"/>
    <w:link w:val="Ttulo4"/>
    <w:rPr>
      <w:rFonts w:ascii="Arial" w:hAnsi="Arial"/>
      <w:b/>
      <w:bCs/>
      <w:sz w:val="28"/>
      <w:szCs w:val="28"/>
      <w:lang w:val="es-ES" w:eastAsia="es-ES"/>
    </w:rPr>
  </w:style>
  <w:style w:type="character" w:customStyle="1" w:styleId="Ttulo5Car">
    <w:name w:val="Título 5 Car"/>
    <w:link w:val="Ttulo5"/>
    <w:rPr>
      <w:rFonts w:ascii="Arial" w:hAnsi="Arial"/>
      <w:b/>
      <w:bCs/>
      <w:i/>
      <w:iCs/>
      <w:sz w:val="26"/>
      <w:szCs w:val="26"/>
      <w:lang w:val="es-ES" w:eastAsia="es-ES"/>
    </w:rPr>
  </w:style>
  <w:style w:type="character" w:customStyle="1" w:styleId="Ttulo6Car">
    <w:name w:val="Título 6 Car"/>
    <w:link w:val="Ttulo6"/>
    <w:rPr>
      <w:rFonts w:ascii="Arial" w:hAnsi="Arial"/>
      <w:b/>
      <w:bCs/>
      <w:sz w:val="22"/>
      <w:szCs w:val="22"/>
      <w:lang w:val="es-ES" w:eastAsia="es-ES"/>
    </w:rPr>
  </w:style>
  <w:style w:type="character" w:customStyle="1" w:styleId="Ttulo7Car">
    <w:name w:val="Título 7 Car"/>
    <w:link w:val="Ttulo7"/>
    <w:rPr>
      <w:rFonts w:ascii="Arial" w:hAnsi="Arial"/>
      <w:sz w:val="22"/>
      <w:szCs w:val="24"/>
      <w:lang w:val="es-ES" w:eastAsia="es-ES"/>
    </w:rPr>
  </w:style>
  <w:style w:type="character" w:customStyle="1" w:styleId="Ttulo8Car">
    <w:name w:val="Título 8 Car"/>
    <w:link w:val="Ttulo8"/>
    <w:rPr>
      <w:rFonts w:ascii="Arial" w:hAnsi="Arial"/>
      <w:i/>
      <w:iCs/>
      <w:sz w:val="22"/>
      <w:szCs w:val="24"/>
      <w:lang w:val="es-ES" w:eastAsia="es-ES"/>
    </w:rPr>
  </w:style>
  <w:style w:type="character" w:customStyle="1" w:styleId="Ttulo9Car">
    <w:name w:val="Título 9 Car"/>
    <w:link w:val="Ttulo9"/>
    <w:rPr>
      <w:rFonts w:ascii="Arial" w:hAnsi="Arial" w:cs="Arial"/>
      <w:sz w:val="22"/>
      <w:szCs w:val="22"/>
      <w:lang w:val="es-ES" w:eastAsia="es-ES"/>
    </w:rPr>
  </w:style>
  <w:style w:type="paragraph" w:customStyle="1" w:styleId="4">
    <w:name w:val="4"/>
    <w:basedOn w:val="Normal"/>
    <w:next w:val="Normal"/>
    <w:qFormat/>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styleId="TDC51">
    <w:name w:val="toc 5"/>
    <w:basedOn w:val="Normal"/>
    <w:next w:val="Normal"/>
    <w:autoRedefine/>
    <w:pPr>
      <w:overflowPunct w:val="0"/>
      <w:autoSpaceDE w:val="0"/>
      <w:autoSpaceDN w:val="0"/>
      <w:adjustRightInd w:val="0"/>
      <w:spacing w:line="480" w:lineRule="auto"/>
      <w:ind w:left="880"/>
      <w:textAlignment w:val="baseline"/>
    </w:pPr>
    <w:rPr>
      <w:sz w:val="18"/>
      <w:szCs w:val="18"/>
      <w:lang w:val="es-CO" w:eastAsia="fr-FR"/>
    </w:rPr>
  </w:style>
  <w:style w:type="paragraph" w:styleId="TDC40">
    <w:name w:val="toc 4"/>
    <w:basedOn w:val="Normal"/>
    <w:next w:val="Normal"/>
    <w:autoRedefine/>
    <w:uiPriority w:val="39"/>
    <w:pPr>
      <w:overflowPunct w:val="0"/>
      <w:autoSpaceDE w:val="0"/>
      <w:autoSpaceDN w:val="0"/>
      <w:adjustRightInd w:val="0"/>
      <w:spacing w:line="480" w:lineRule="auto"/>
      <w:ind w:left="660"/>
      <w:textAlignment w:val="baseline"/>
    </w:pPr>
    <w:rPr>
      <w:sz w:val="18"/>
      <w:szCs w:val="18"/>
      <w:lang w:val="es-CO" w:eastAsia="fr-FR"/>
    </w:rPr>
  </w:style>
  <w:style w:type="paragraph" w:styleId="TDC10">
    <w:name w:val="toc 1"/>
    <w:basedOn w:val="Normal"/>
    <w:next w:val="Normal"/>
    <w:autoRedefine/>
    <w:uiPriority w:val="39"/>
    <w:rsid w:val="00652BD5"/>
    <w:pPr>
      <w:tabs>
        <w:tab w:val="left" w:pos="440"/>
        <w:tab w:val="right" w:leader="dot" w:pos="9964"/>
      </w:tabs>
      <w:overflowPunct w:val="0"/>
      <w:autoSpaceDE w:val="0"/>
      <w:autoSpaceDN w:val="0"/>
      <w:adjustRightInd w:val="0"/>
      <w:textAlignment w:val="baseline"/>
    </w:pPr>
    <w:rPr>
      <w:b/>
      <w:bCs/>
      <w:caps/>
      <w:lang w:val="es-CO" w:eastAsia="fr-FR"/>
    </w:rPr>
  </w:style>
  <w:style w:type="paragraph" w:styleId="TDC20">
    <w:name w:val="toc 2"/>
    <w:basedOn w:val="Normal"/>
    <w:next w:val="Normal"/>
    <w:autoRedefine/>
    <w:uiPriority w:val="39"/>
    <w:rsid w:val="00642CBA"/>
    <w:pPr>
      <w:tabs>
        <w:tab w:val="right" w:leader="dot" w:pos="9964"/>
      </w:tabs>
      <w:overflowPunct w:val="0"/>
      <w:autoSpaceDE w:val="0"/>
      <w:autoSpaceDN w:val="0"/>
      <w:adjustRightInd w:val="0"/>
      <w:spacing w:line="360" w:lineRule="auto"/>
      <w:ind w:left="221"/>
      <w:textAlignment w:val="baseline"/>
    </w:pPr>
    <w:rPr>
      <w:smallCaps/>
      <w:lang w:val="es-CO" w:eastAsia="fr-FR"/>
    </w:rPr>
  </w:style>
  <w:style w:type="paragraph" w:styleId="TDC30">
    <w:name w:val="toc 3"/>
    <w:basedOn w:val="Normal"/>
    <w:next w:val="Normal"/>
    <w:autoRedefine/>
    <w:uiPriority w:val="39"/>
    <w:pPr>
      <w:overflowPunct w:val="0"/>
      <w:autoSpaceDE w:val="0"/>
      <w:autoSpaceDN w:val="0"/>
      <w:adjustRightInd w:val="0"/>
      <w:spacing w:line="480" w:lineRule="auto"/>
      <w:ind w:left="440"/>
      <w:textAlignment w:val="baseline"/>
    </w:pPr>
    <w:rPr>
      <w:i/>
      <w:iCs/>
      <w:lang w:val="es-CO" w:eastAsia="fr-FR"/>
    </w:rPr>
  </w:style>
  <w:style w:type="paragraph" w:styleId="TDC60">
    <w:name w:val="toc 6"/>
    <w:basedOn w:val="Normal"/>
    <w:next w:val="Normal"/>
    <w:autoRedefine/>
    <w:uiPriority w:val="39"/>
    <w:pPr>
      <w:overflowPunct w:val="0"/>
      <w:autoSpaceDE w:val="0"/>
      <w:autoSpaceDN w:val="0"/>
      <w:adjustRightInd w:val="0"/>
      <w:spacing w:line="480" w:lineRule="auto"/>
      <w:ind w:left="1100"/>
      <w:textAlignment w:val="baseline"/>
    </w:pPr>
    <w:rPr>
      <w:sz w:val="18"/>
      <w:szCs w:val="18"/>
      <w:lang w:val="es-CO" w:eastAsia="fr-FR"/>
    </w:rPr>
  </w:style>
  <w:style w:type="paragraph" w:styleId="TDC70">
    <w:name w:val="toc 7"/>
    <w:basedOn w:val="Normal"/>
    <w:next w:val="Normal"/>
    <w:autoRedefine/>
    <w:uiPriority w:val="39"/>
    <w:pPr>
      <w:overflowPunct w:val="0"/>
      <w:autoSpaceDE w:val="0"/>
      <w:autoSpaceDN w:val="0"/>
      <w:adjustRightInd w:val="0"/>
      <w:spacing w:line="480" w:lineRule="auto"/>
      <w:ind w:left="1320"/>
      <w:textAlignment w:val="baseline"/>
    </w:pPr>
    <w:rPr>
      <w:sz w:val="18"/>
      <w:szCs w:val="18"/>
      <w:lang w:val="es-CO" w:eastAsia="fr-FR"/>
    </w:rPr>
  </w:style>
  <w:style w:type="paragraph" w:styleId="TDC80">
    <w:name w:val="toc 8"/>
    <w:basedOn w:val="Normal"/>
    <w:next w:val="Normal"/>
    <w:autoRedefine/>
    <w:uiPriority w:val="39"/>
    <w:pPr>
      <w:overflowPunct w:val="0"/>
      <w:autoSpaceDE w:val="0"/>
      <w:autoSpaceDN w:val="0"/>
      <w:adjustRightInd w:val="0"/>
      <w:spacing w:line="480" w:lineRule="auto"/>
      <w:ind w:left="1540"/>
      <w:textAlignment w:val="baseline"/>
    </w:pPr>
    <w:rPr>
      <w:sz w:val="18"/>
      <w:szCs w:val="18"/>
      <w:lang w:val="es-CO" w:eastAsia="fr-FR"/>
    </w:rPr>
  </w:style>
  <w:style w:type="paragraph" w:styleId="TDC90">
    <w:name w:val="toc 9"/>
    <w:basedOn w:val="Normal"/>
    <w:next w:val="Normal"/>
    <w:autoRedefine/>
    <w:uiPriority w:val="39"/>
    <w:pPr>
      <w:overflowPunct w:val="0"/>
      <w:autoSpaceDE w:val="0"/>
      <w:autoSpaceDN w:val="0"/>
      <w:adjustRightInd w:val="0"/>
      <w:spacing w:line="480" w:lineRule="auto"/>
      <w:ind w:left="1760"/>
      <w:textAlignment w:val="baseline"/>
    </w:pPr>
    <w:rPr>
      <w:sz w:val="18"/>
      <w:szCs w:val="18"/>
      <w:lang w:val="es-CO" w:eastAsia="fr-FR"/>
    </w:rPr>
  </w:style>
  <w:style w:type="paragraph" w:styleId="ndice10">
    <w:name w:val="index 1"/>
    <w:basedOn w:val="Normal"/>
    <w:next w:val="Normal"/>
    <w:autoRedefine/>
    <w:pPr>
      <w:overflowPunct w:val="0"/>
      <w:autoSpaceDE w:val="0"/>
      <w:autoSpaceDN w:val="0"/>
      <w:adjustRightInd w:val="0"/>
      <w:spacing w:before="60" w:after="60" w:line="480" w:lineRule="auto"/>
      <w:ind w:left="240" w:hanging="240"/>
      <w:jc w:val="both"/>
      <w:textAlignment w:val="baseline"/>
    </w:pPr>
    <w:rPr>
      <w:rFonts w:ascii="Arial" w:hAnsi="Arial" w:cs="Arial"/>
      <w:sz w:val="22"/>
      <w:szCs w:val="22"/>
      <w:lang w:val="es-CO" w:eastAsia="fr-FR"/>
    </w:rPr>
  </w:style>
  <w:style w:type="paragraph" w:styleId="Ttulodendice">
    <w:name w:val="index heading"/>
    <w:basedOn w:val="Normal"/>
    <w:next w:val="ndice10"/>
    <w:pPr>
      <w:pBdr>
        <w:top w:val="single" w:sz="12" w:space="0" w:color="auto"/>
      </w:pBdr>
      <w:overflowPunct w:val="0"/>
      <w:autoSpaceDE w:val="0"/>
      <w:autoSpaceDN w:val="0"/>
      <w:adjustRightInd w:val="0"/>
      <w:spacing w:before="360" w:after="240" w:line="480" w:lineRule="auto"/>
      <w:jc w:val="both"/>
      <w:textAlignment w:val="baseline"/>
    </w:pPr>
    <w:rPr>
      <w:rFonts w:ascii="Arial" w:hAnsi="Arial" w:cs="Arial"/>
      <w:b/>
      <w:bCs/>
      <w:i/>
      <w:iCs/>
      <w:sz w:val="26"/>
      <w:szCs w:val="26"/>
      <w:lang w:val="en-GB" w:eastAsia="fr-FR"/>
    </w:rPr>
  </w:style>
  <w:style w:type="character" w:styleId="Refdecomentario">
    <w:name w:val="annotation reference"/>
    <w:uiPriority w:val="99"/>
    <w:rPr>
      <w:rFonts w:cs="Times New Roman"/>
      <w:sz w:val="16"/>
      <w:szCs w:val="16"/>
    </w:rPr>
  </w:style>
  <w:style w:type="paragraph" w:styleId="Textocomentario">
    <w:name w:val="annotation text"/>
    <w:basedOn w:val="Normal"/>
    <w:link w:val="TextocomentarioCar"/>
    <w:uiPriority w:val="99"/>
    <w:pPr>
      <w:overflowPunct w:val="0"/>
      <w:autoSpaceDE w:val="0"/>
      <w:autoSpaceDN w:val="0"/>
      <w:adjustRightInd w:val="0"/>
      <w:spacing w:before="60" w:after="60" w:line="480" w:lineRule="auto"/>
      <w:jc w:val="both"/>
      <w:textAlignment w:val="baseline"/>
    </w:pPr>
    <w:rPr>
      <w:rFonts w:ascii="Arial" w:hAnsi="Arial"/>
      <w:lang w:val="x-none" w:eastAsia="fr-FR"/>
    </w:rPr>
  </w:style>
  <w:style w:type="character" w:customStyle="1" w:styleId="TextocomentarioCar">
    <w:name w:val="Texto comentario Car"/>
    <w:link w:val="Textocomentario"/>
    <w:uiPriority w:val="99"/>
    <w:rPr>
      <w:rFonts w:ascii="Arial" w:hAnsi="Arial"/>
      <w:lang w:val="x-none" w:eastAsia="fr-FR"/>
    </w:rPr>
  </w:style>
  <w:style w:type="paragraph" w:styleId="Mapadeldocumento">
    <w:name w:val="Document Map"/>
    <w:basedOn w:val="Normal"/>
    <w:link w:val="MapadeldocumentoCar"/>
    <w:pPr>
      <w:shd w:val="clear" w:color="auto" w:fill="000080"/>
      <w:overflowPunct w:val="0"/>
      <w:autoSpaceDE w:val="0"/>
      <w:autoSpaceDN w:val="0"/>
      <w:adjustRightInd w:val="0"/>
      <w:spacing w:before="60" w:after="60" w:line="480" w:lineRule="auto"/>
      <w:jc w:val="both"/>
      <w:textAlignment w:val="baseline"/>
    </w:pPr>
    <w:rPr>
      <w:rFonts w:ascii="Tahoma" w:hAnsi="Tahoma"/>
      <w:lang w:val="x-none" w:eastAsia="fr-FR"/>
    </w:rPr>
  </w:style>
  <w:style w:type="character" w:customStyle="1" w:styleId="MapadeldocumentoCar">
    <w:name w:val="Mapa del documento Car"/>
    <w:link w:val="Mapadeldocumento"/>
    <w:rPr>
      <w:rFonts w:ascii="Tahoma" w:hAnsi="Tahoma"/>
      <w:shd w:val="clear" w:color="auto" w:fill="000080"/>
      <w:lang w:val="x-none" w:eastAsia="fr-FR"/>
    </w:rPr>
  </w:style>
  <w:style w:type="paragraph" w:styleId="Asuntodelcomentario">
    <w:name w:val="annotation subject"/>
    <w:basedOn w:val="Textocomentario"/>
    <w:next w:val="Textocomentario"/>
    <w:link w:val="AsuntodelcomentarioCar"/>
    <w:rPr>
      <w:b/>
      <w:bCs/>
    </w:rPr>
  </w:style>
  <w:style w:type="character" w:customStyle="1" w:styleId="AsuntodelcomentarioCar">
    <w:name w:val="Asunto del comentario Car"/>
    <w:link w:val="Asuntodelcomentario"/>
    <w:rPr>
      <w:rFonts w:ascii="Arial" w:hAnsi="Arial"/>
      <w:b/>
      <w:bCs/>
      <w:lang w:val="x-none" w:eastAsia="fr-FR"/>
    </w:rPr>
  </w:style>
  <w:style w:type="numbering" w:customStyle="1" w:styleId="Vietas">
    <w:name w:val="Viñetas"/>
    <w:pPr>
      <w:numPr>
        <w:numId w:val="3"/>
      </w:numPr>
    </w:pPr>
  </w:style>
  <w:style w:type="paragraph" w:customStyle="1" w:styleId="TtuloTDC1">
    <w:name w:val="Título TDC1"/>
    <w:basedOn w:val="Ttulo1"/>
    <w:next w:val="Normal"/>
    <w:uiPriority w:val="39"/>
    <w:semiHidden/>
    <w:unhideWhenUsed/>
    <w:qFormat/>
    <w:pPr>
      <w:keepLines/>
      <w:tabs>
        <w:tab w:val="clear" w:pos="567"/>
      </w:tabs>
      <w:spacing w:before="480" w:after="0" w:line="276" w:lineRule="auto"/>
      <w:ind w:left="0" w:firstLine="0"/>
      <w:jc w:val="center"/>
      <w:outlineLvl w:val="9"/>
    </w:pPr>
    <w:rPr>
      <w:rFonts w:ascii="Cambria" w:hAnsi="Cambria"/>
      <w:color w:val="365F91"/>
      <w:kern w:val="0"/>
      <w:szCs w:val="28"/>
      <w:lang w:val="en-US" w:eastAsia="en-US"/>
    </w:rPr>
  </w:style>
  <w:style w:type="paragraph" w:styleId="Tabladeilustraciones">
    <w:name w:val="table of figures"/>
    <w:basedOn w:val="Normal"/>
    <w:next w:val="Normal"/>
    <w:uiPriority w:val="99"/>
    <w:pPr>
      <w:overflowPunct w:val="0"/>
      <w:autoSpaceDE w:val="0"/>
      <w:autoSpaceDN w:val="0"/>
      <w:adjustRightInd w:val="0"/>
      <w:spacing w:before="120" w:after="120"/>
      <w:jc w:val="both"/>
      <w:textAlignment w:val="baseline"/>
    </w:pPr>
    <w:rPr>
      <w:rFonts w:ascii="Arial" w:hAnsi="Arial"/>
      <w:sz w:val="22"/>
      <w:lang w:val="es-CO" w:eastAsia="fr-FR"/>
    </w:rPr>
  </w:style>
  <w:style w:type="character" w:customStyle="1" w:styleId="CarChar">
    <w:name w:val="Car Char"/>
    <w:aliases w:val=" Car Char,Título 2 Car Char,Edgar 2 Char Char"/>
    <w:semiHidden/>
    <w:locked/>
    <w:rPr>
      <w:rFonts w:ascii="Arial" w:hAnsi="Arial" w:cs="Arial"/>
      <w:b/>
      <w:bCs/>
      <w:smallCaps/>
      <w:sz w:val="28"/>
      <w:szCs w:val="28"/>
      <w:lang w:val="es-CO" w:eastAsia="fr-FR" w:bidi="ar-SA"/>
    </w:rPr>
  </w:style>
  <w:style w:type="character" w:customStyle="1" w:styleId="Edgar4CharChar">
    <w:name w:val="Edgar 4 Char Char"/>
    <w:semiHidden/>
    <w:locked/>
    <w:rPr>
      <w:rFonts w:ascii="Arial" w:hAnsi="Arial" w:cs="Arial"/>
      <w:sz w:val="22"/>
      <w:szCs w:val="22"/>
      <w:lang w:val="en-US" w:eastAsia="fr-FR" w:bidi="ar-SA"/>
    </w:rPr>
  </w:style>
  <w:style w:type="character" w:customStyle="1" w:styleId="Textoindependiente3Car">
    <w:name w:val="Texto independiente 3 Car"/>
    <w:link w:val="Textoindependiente3"/>
    <w:rPr>
      <w:sz w:val="16"/>
      <w:szCs w:val="16"/>
      <w:lang w:val="es-ES" w:eastAsia="es-ES"/>
    </w:rPr>
  </w:style>
  <w:style w:type="character" w:customStyle="1" w:styleId="Textoindependiente2Car">
    <w:name w:val="Texto independiente 2 Car"/>
    <w:link w:val="Textoindependiente2"/>
    <w:rPr>
      <w:rFonts w:ascii="Arial" w:hAnsi="Arial"/>
      <w:bCs/>
      <w:sz w:val="22"/>
      <w:lang w:val="es-ES" w:eastAsia="es-ES"/>
    </w:rPr>
  </w:style>
  <w:style w:type="character" w:styleId="DefinicinHTML">
    <w:name w:val="HTML Definition"/>
    <w:rPr>
      <w:i/>
      <w:iCs/>
    </w:rPr>
  </w:style>
  <w:style w:type="paragraph" w:styleId="Listaconvietas">
    <w:name w:val="List Bullet"/>
    <w:basedOn w:val="Normal"/>
    <w:autoRedefine/>
    <w:rsid w:val="005F7BE3"/>
    <w:pPr>
      <w:ind w:left="717" w:firstLine="708"/>
      <w:contextualSpacing/>
      <w:jc w:val="both"/>
    </w:pPr>
    <w:rPr>
      <w:rFonts w:ascii="Arial" w:hAnsi="Arial"/>
      <w:spacing w:val="-3"/>
      <w:sz w:val="24"/>
      <w:lang w:val="es-MX"/>
    </w:rPr>
  </w:style>
  <w:style w:type="paragraph" w:styleId="Listaconvietas3">
    <w:name w:val="List Bullet 3"/>
    <w:basedOn w:val="Normal"/>
    <w:autoRedefine/>
    <w:pPr>
      <w:widowControl w:val="0"/>
      <w:tabs>
        <w:tab w:val="num" w:pos="1209"/>
      </w:tabs>
      <w:overflowPunct w:val="0"/>
      <w:autoSpaceDE w:val="0"/>
      <w:autoSpaceDN w:val="0"/>
      <w:adjustRightInd w:val="0"/>
      <w:ind w:left="1209" w:hanging="360"/>
      <w:textAlignment w:val="baseline"/>
    </w:pPr>
    <w:rPr>
      <w:rFonts w:ascii="Courier" w:hAnsi="Courier"/>
      <w:sz w:val="24"/>
      <w:lang w:val="es-ES_tradnl"/>
    </w:rPr>
  </w:style>
  <w:style w:type="paragraph" w:styleId="Lista5">
    <w:name w:val="List 5"/>
    <w:basedOn w:val="Normal"/>
    <w:pPr>
      <w:ind w:left="1415" w:hanging="283"/>
    </w:pPr>
    <w:rPr>
      <w:sz w:val="24"/>
      <w:szCs w:val="24"/>
    </w:rPr>
  </w:style>
  <w:style w:type="paragraph" w:styleId="Saludo">
    <w:name w:val="Salutation"/>
    <w:basedOn w:val="Normal"/>
    <w:next w:val="Normal"/>
    <w:link w:val="SaludoCar"/>
    <w:pPr>
      <w:widowControl w:val="0"/>
      <w:autoSpaceDE w:val="0"/>
      <w:autoSpaceDN w:val="0"/>
      <w:adjustRightInd w:val="0"/>
    </w:pPr>
    <w:rPr>
      <w:rFonts w:ascii="Courier New" w:hAnsi="Courier New"/>
      <w:sz w:val="24"/>
      <w:szCs w:val="24"/>
      <w:lang w:val="x-none" w:eastAsia="x-none"/>
    </w:rPr>
  </w:style>
  <w:style w:type="character" w:customStyle="1" w:styleId="SaludoCar">
    <w:name w:val="Saludo Car"/>
    <w:link w:val="Saludo"/>
    <w:rPr>
      <w:rFonts w:ascii="Courier New" w:hAnsi="Courier New"/>
      <w:sz w:val="24"/>
      <w:szCs w:val="24"/>
      <w:lang w:val="x-none" w:eastAsia="x-none"/>
    </w:rPr>
  </w:style>
  <w:style w:type="paragraph" w:customStyle="1" w:styleId="Lneadeasunto">
    <w:name w:val="Línea de asunto"/>
    <w:basedOn w:val="Normal"/>
    <w:pPr>
      <w:widowControl w:val="0"/>
      <w:autoSpaceDE w:val="0"/>
      <w:autoSpaceDN w:val="0"/>
      <w:adjustRightInd w:val="0"/>
    </w:pPr>
    <w:rPr>
      <w:rFonts w:ascii="Courier New" w:hAnsi="Courier New" w:cs="Courier New"/>
      <w:sz w:val="24"/>
      <w:szCs w:val="24"/>
      <w:lang w:val="es-CO" w:eastAsia="es-CO"/>
    </w:rPr>
  </w:style>
  <w:style w:type="paragraph" w:customStyle="1" w:styleId="Remiteabreviado">
    <w:name w:val="Remite abreviado"/>
    <w:basedOn w:val="Normal"/>
    <w:pPr>
      <w:widowControl w:val="0"/>
      <w:autoSpaceDE w:val="0"/>
      <w:autoSpaceDN w:val="0"/>
      <w:adjustRightInd w:val="0"/>
    </w:pPr>
    <w:rPr>
      <w:rFonts w:ascii="Courier New" w:hAnsi="Courier New" w:cs="Courier New"/>
      <w:sz w:val="24"/>
      <w:szCs w:val="24"/>
      <w:lang w:val="es-CO" w:eastAsia="es-CO"/>
    </w:rPr>
  </w:style>
  <w:style w:type="paragraph" w:customStyle="1" w:styleId="11Heading">
    <w:name w:val="1.1 Heading"/>
    <w:basedOn w:val="Normal"/>
    <w:next w:val="Normal"/>
    <w:pPr>
      <w:keepNext/>
      <w:tabs>
        <w:tab w:val="left" w:pos="1814"/>
      </w:tabs>
      <w:suppressAutoHyphens/>
      <w:spacing w:after="240"/>
      <w:ind w:left="907" w:hanging="907"/>
    </w:pPr>
    <w:rPr>
      <w:rFonts w:ascii="Arial" w:hAnsi="Arial"/>
      <w:b/>
      <w:caps/>
      <w:sz w:val="25"/>
      <w:lang w:val="en-CA" w:eastAsia="es-CO"/>
    </w:rPr>
  </w:style>
  <w:style w:type="paragraph" w:customStyle="1" w:styleId="1indentparawithindent">
    <w:name w:val="1indent para with indent"/>
    <w:basedOn w:val="Normal"/>
    <w:pPr>
      <w:suppressAutoHyphens/>
      <w:spacing w:after="240" w:line="300" w:lineRule="auto"/>
      <w:ind w:left="1440" w:hanging="533"/>
      <w:jc w:val="both"/>
    </w:pPr>
    <w:rPr>
      <w:sz w:val="23"/>
      <w:lang w:val="en-CA" w:eastAsia="es-CO"/>
    </w:rPr>
  </w:style>
  <w:style w:type="paragraph" w:styleId="Fecha">
    <w:name w:val="Date"/>
    <w:basedOn w:val="Normal"/>
    <w:next w:val="Normal"/>
    <w:link w:val="FechaCar"/>
    <w:rPr>
      <w:rFonts w:ascii="Arial" w:hAnsi="Arial"/>
      <w:sz w:val="22"/>
    </w:rPr>
  </w:style>
  <w:style w:type="character" w:customStyle="1" w:styleId="FechaCar">
    <w:name w:val="Fecha Car"/>
    <w:link w:val="Fecha"/>
    <w:rPr>
      <w:rFonts w:ascii="Arial" w:hAnsi="Arial"/>
      <w:sz w:val="22"/>
      <w:lang w:val="es-ES" w:eastAsia="es-ES"/>
    </w:rPr>
  </w:style>
  <w:style w:type="paragraph" w:customStyle="1" w:styleId="Tabladecuadrcula31">
    <w:name w:val="Tabla de cuadrícula 31"/>
    <w:basedOn w:val="Ttulo1"/>
    <w:next w:val="Normal"/>
    <w:uiPriority w:val="39"/>
    <w:semiHidden/>
    <w:unhideWhenUsed/>
    <w:qFormat/>
    <w:pPr>
      <w:keepLines/>
      <w:tabs>
        <w:tab w:val="clear" w:pos="567"/>
      </w:tabs>
      <w:spacing w:before="480" w:after="0" w:line="276" w:lineRule="auto"/>
      <w:ind w:left="0" w:firstLine="0"/>
      <w:jc w:val="left"/>
      <w:outlineLvl w:val="9"/>
    </w:pPr>
    <w:rPr>
      <w:rFonts w:ascii="Cambria" w:hAnsi="Cambria"/>
      <w:color w:val="365F91"/>
      <w:kern w:val="0"/>
      <w:szCs w:val="28"/>
      <w:lang w:val="es-CO" w:eastAsia="es-CO"/>
    </w:rPr>
  </w:style>
  <w:style w:type="character" w:customStyle="1" w:styleId="hps">
    <w:name w:val="hps"/>
  </w:style>
  <w:style w:type="character" w:customStyle="1" w:styleId="Listavistosa-nfasis1Car1">
    <w:name w:val="Lista vistosa - Énfasis 1 Car1"/>
    <w:aliases w:val="parrafo Car,Bolita Car,Guión Car,Viñeta 2 Car,BOLA Car,Párrafo de lista21 Car,Titulo 8 Car,HOJA Car,Colorful List Accent 1 Car,Colorful List - Accent 11 Car,Párrafo de lista (analisis predial) Car,Párrafo de lista3 Car"/>
    <w:link w:val="Listavistosa-nfasis11"/>
    <w:uiPriority w:val="34"/>
    <w:rPr>
      <w:lang w:val="es-ES" w:eastAsia="es-ES"/>
    </w:rPr>
  </w:style>
  <w:style w:type="numbering" w:customStyle="1" w:styleId="TESISDEGRADO">
    <w:name w:val="TESIS DE GRADO"/>
    <w:uiPriority w:val="99"/>
    <w:pPr>
      <w:numPr>
        <w:numId w:val="4"/>
      </w:numPr>
    </w:pPr>
  </w:style>
  <w:style w:type="paragraph" w:customStyle="1" w:styleId="Listavistosa-nfasis110">
    <w:name w:val="Lista vistosa - Énfasis 11"/>
    <w:aliases w:val="NORMAL"/>
    <w:basedOn w:val="Normal"/>
    <w:link w:val="Listavistosa-nfasis1Car"/>
    <w:uiPriority w:val="34"/>
    <w:qFormat/>
    <w:pPr>
      <w:ind w:left="720"/>
      <w:contextualSpacing/>
    </w:pPr>
    <w:rPr>
      <w:sz w:val="24"/>
      <w:szCs w:val="24"/>
      <w:lang w:val="x-none"/>
    </w:rPr>
  </w:style>
  <w:style w:type="character" w:customStyle="1" w:styleId="Listavistosa-nfasis1Car">
    <w:name w:val="Lista vistosa - Énfasis 1 Car"/>
    <w:aliases w:val="NORMAL Car"/>
    <w:link w:val="Listavistosa-nfasis110"/>
    <w:uiPriority w:val="34"/>
    <w:rPr>
      <w:sz w:val="24"/>
      <w:szCs w:val="24"/>
      <w:lang w:eastAsia="es-ES"/>
    </w:rPr>
  </w:style>
  <w:style w:type="table" w:customStyle="1" w:styleId="TableGrid">
    <w:name w:val="TableGrid"/>
    <w:rPr>
      <w:rFonts w:ascii="Calibri" w:hAnsi="Calibri"/>
      <w:sz w:val="22"/>
      <w:szCs w:val="22"/>
    </w:rPr>
    <w:tblPr>
      <w:tblCellMar>
        <w:top w:w="0" w:type="dxa"/>
        <w:left w:w="0" w:type="dxa"/>
        <w:bottom w:w="0" w:type="dxa"/>
        <w:right w:w="0" w:type="dxa"/>
      </w:tblCellMar>
    </w:tblPr>
  </w:style>
  <w:style w:type="paragraph" w:styleId="Descripcin">
    <w:name w:val="caption"/>
    <w:basedOn w:val="Normal"/>
    <w:next w:val="Normal"/>
    <w:qFormat/>
    <w:pPr>
      <w:overflowPunct w:val="0"/>
      <w:autoSpaceDE w:val="0"/>
      <w:autoSpaceDN w:val="0"/>
      <w:adjustRightInd w:val="0"/>
      <w:spacing w:before="60" w:after="120"/>
      <w:jc w:val="center"/>
      <w:textAlignment w:val="baseline"/>
    </w:pPr>
    <w:rPr>
      <w:rFonts w:ascii="Arial" w:hAnsi="Arial" w:cs="Arial Narrow"/>
      <w:b/>
      <w:sz w:val="24"/>
      <w:szCs w:val="40"/>
      <w:lang w:val="es-CO" w:eastAsia="fr-FR"/>
    </w:rPr>
  </w:style>
  <w:style w:type="paragraph" w:customStyle="1" w:styleId="Sangra3detindependiente11">
    <w:name w:val="Sangría 3 de t.independiente1"/>
    <w:basedOn w:val="Normal"/>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paragraph" w:customStyle="1" w:styleId="Sangra2detindependiente10">
    <w:name w:val="Sangría 2 de t.independiente1"/>
    <w:basedOn w:val="Normal"/>
    <w:pPr>
      <w:widowControl w:val="0"/>
      <w:tabs>
        <w:tab w:val="left" w:pos="-720"/>
        <w:tab w:val="left" w:pos="0"/>
      </w:tabs>
      <w:suppressAutoHyphens/>
      <w:overflowPunct w:val="0"/>
      <w:autoSpaceDE w:val="0"/>
      <w:autoSpaceDN w:val="0"/>
      <w:adjustRightInd w:val="0"/>
      <w:ind w:left="720"/>
      <w:jc w:val="both"/>
      <w:textAlignment w:val="baseline"/>
    </w:pPr>
    <w:rPr>
      <w:rFonts w:ascii="Arial" w:hAnsi="Arial"/>
      <w:spacing w:val="-3"/>
      <w:sz w:val="24"/>
      <w:lang w:val="es-ES_tradnl"/>
    </w:rPr>
  </w:style>
  <w:style w:type="paragraph" w:customStyle="1" w:styleId="contenido">
    <w:name w:val="contenido"/>
    <w:basedOn w:val="Normal"/>
    <w:pPr>
      <w:spacing w:before="100" w:beforeAutospacing="1" w:after="100" w:afterAutospacing="1"/>
    </w:pPr>
    <w:rPr>
      <w:sz w:val="24"/>
      <w:szCs w:val="24"/>
      <w:lang w:val="es-CO"/>
    </w:rPr>
  </w:style>
  <w:style w:type="paragraph" w:customStyle="1" w:styleId="Ttulodeparte">
    <w:name w:val="Título de parte"/>
    <w:basedOn w:val="Normal"/>
    <w:pPr>
      <w:shd w:val="solid" w:color="auto" w:fill="auto"/>
      <w:spacing w:line="660" w:lineRule="exact"/>
      <w:jc w:val="center"/>
    </w:pPr>
    <w:rPr>
      <w:rFonts w:ascii="Arial Black" w:hAnsi="Arial Black"/>
      <w:color w:val="FFFFFF"/>
      <w:spacing w:val="-40"/>
      <w:sz w:val="84"/>
      <w:lang w:eastAsia="en-US"/>
    </w:rPr>
  </w:style>
  <w:style w:type="paragraph" w:styleId="z-Finaldelformulario">
    <w:name w:val="HTML Bottom of Form"/>
    <w:basedOn w:val="Normal"/>
    <w:next w:val="Normal"/>
    <w:link w:val="z-FinaldelformularioCar"/>
    <w:hidden/>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rPr>
      <w:rFonts w:ascii="Arial" w:hAnsi="Arial" w:cs="Arial"/>
      <w:vanish/>
      <w:sz w:val="16"/>
      <w:szCs w:val="16"/>
      <w:lang w:val="es-ES" w:eastAsia="es-ES"/>
    </w:rPr>
  </w:style>
  <w:style w:type="paragraph" w:styleId="z-Principiodelformulario">
    <w:name w:val="HTML Top of Form"/>
    <w:basedOn w:val="Normal"/>
    <w:next w:val="Normal"/>
    <w:link w:val="z-PrincipiodelformularioCar"/>
    <w:hidden/>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rPr>
      <w:rFonts w:ascii="Arial" w:hAnsi="Arial" w:cs="Arial"/>
      <w:vanish/>
      <w:sz w:val="16"/>
      <w:szCs w:val="16"/>
      <w:lang w:val="es-ES" w:eastAsia="es-ES"/>
    </w:rPr>
  </w:style>
  <w:style w:type="character" w:customStyle="1" w:styleId="Bibliogr0">
    <w:name w:val="Bibliogr"/>
  </w:style>
  <w:style w:type="paragraph" w:customStyle="1" w:styleId="Prder10">
    <w:name w:val="Pár.der.1"/>
    <w:pPr>
      <w:widowControl w:val="0"/>
      <w:tabs>
        <w:tab w:val="left" w:pos="-720"/>
        <w:tab w:val="left" w:pos="0"/>
        <w:tab w:val="left" w:pos="511"/>
        <w:tab w:val="decimal"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20">
    <w:name w:val="Pár.der.2"/>
    <w:pPr>
      <w:widowControl w:val="0"/>
      <w:tabs>
        <w:tab w:val="left" w:pos="-720"/>
        <w:tab w:val="left" w:pos="0"/>
        <w:tab w:val="left" w:pos="720"/>
        <w:tab w:val="left" w:pos="1146"/>
        <w:tab w:val="decimal" w:pos="14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30">
    <w:name w:val="Pár.der.3"/>
    <w:pPr>
      <w:widowControl w:val="0"/>
      <w:tabs>
        <w:tab w:val="left" w:pos="-720"/>
        <w:tab w:val="left" w:pos="0"/>
        <w:tab w:val="left" w:pos="720"/>
        <w:tab w:val="left" w:pos="1440"/>
        <w:tab w:val="left" w:pos="1923"/>
        <w:tab w:val="decimal" w:pos="216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40">
    <w:name w:val="Pár.der.4"/>
    <w:pPr>
      <w:widowControl w:val="0"/>
      <w:tabs>
        <w:tab w:val="left" w:pos="-720"/>
        <w:tab w:val="left" w:pos="0"/>
        <w:tab w:val="left" w:pos="720"/>
        <w:tab w:val="left" w:pos="1440"/>
        <w:tab w:val="left" w:pos="2160"/>
        <w:tab w:val="left" w:pos="2643"/>
        <w:tab w:val="decimal" w:pos="288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50">
    <w:name w:val="Pár.der.5"/>
    <w:pPr>
      <w:widowControl w:val="0"/>
      <w:tabs>
        <w:tab w:val="left" w:pos="-720"/>
        <w:tab w:val="left" w:pos="0"/>
        <w:tab w:val="left" w:pos="720"/>
        <w:tab w:val="left" w:pos="1440"/>
        <w:tab w:val="left" w:pos="2160"/>
        <w:tab w:val="left" w:pos="2880"/>
        <w:tab w:val="left" w:pos="3243"/>
        <w:tab w:val="decimal" w:pos="360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60">
    <w:name w:val="Pár.der.6"/>
    <w:pPr>
      <w:widowControl w:val="0"/>
      <w:tabs>
        <w:tab w:val="left" w:pos="-720"/>
        <w:tab w:val="left" w:pos="0"/>
        <w:tab w:val="left" w:pos="720"/>
        <w:tab w:val="left" w:pos="1440"/>
        <w:tab w:val="left" w:pos="2160"/>
        <w:tab w:val="left" w:pos="2880"/>
        <w:tab w:val="left" w:pos="3600"/>
        <w:tab w:val="left" w:pos="3963"/>
        <w:tab w:val="decimal" w:pos="43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70">
    <w:name w:val="Pár.der.7"/>
    <w:pPr>
      <w:widowControl w:val="0"/>
      <w:tabs>
        <w:tab w:val="left" w:pos="-720"/>
        <w:tab w:val="left" w:pos="0"/>
        <w:tab w:val="left" w:pos="720"/>
        <w:tab w:val="left" w:pos="1440"/>
        <w:tab w:val="left" w:pos="2160"/>
        <w:tab w:val="left" w:pos="2880"/>
        <w:tab w:val="left" w:pos="3600"/>
        <w:tab w:val="left" w:pos="4320"/>
        <w:tab w:val="left" w:pos="4818"/>
        <w:tab w:val="decimal" w:pos="504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Prder80">
    <w:name w:val="Pár.der.8"/>
    <w:pPr>
      <w:widowControl w:val="0"/>
      <w:tabs>
        <w:tab w:val="left" w:pos="-720"/>
        <w:tab w:val="left" w:pos="0"/>
        <w:tab w:val="left" w:pos="720"/>
        <w:tab w:val="left" w:pos="1440"/>
        <w:tab w:val="left" w:pos="2160"/>
        <w:tab w:val="left" w:pos="2880"/>
        <w:tab w:val="left" w:pos="3600"/>
        <w:tab w:val="left" w:pos="4320"/>
        <w:tab w:val="left" w:pos="5040"/>
        <w:tab w:val="left" w:pos="5490"/>
        <w:tab w:val="decimal" w:pos="5760"/>
      </w:tabs>
      <w:suppressAutoHyphens/>
      <w:overflowPunct w:val="0"/>
      <w:autoSpaceDE w:val="0"/>
      <w:autoSpaceDN w:val="0"/>
      <w:adjustRightInd w:val="0"/>
      <w:textAlignment w:val="baseline"/>
    </w:pPr>
    <w:rPr>
      <w:rFonts w:ascii="Courier" w:hAnsi="Courier"/>
      <w:sz w:val="24"/>
      <w:lang w:val="en-US" w:eastAsia="es-ES"/>
    </w:rPr>
  </w:style>
  <w:style w:type="character" w:customStyle="1" w:styleId="Inicdoc0">
    <w:name w:val="Inic.doc"/>
  </w:style>
  <w:style w:type="character" w:customStyle="1" w:styleId="Inicestt0">
    <w:name w:val="Inic.est.t"/>
  </w:style>
  <w:style w:type="paragraph" w:customStyle="1" w:styleId="Escrlegal0">
    <w:name w:val="Escr.legal"/>
    <w:pPr>
      <w:widowControl w:val="0"/>
      <w:tabs>
        <w:tab w:val="left" w:pos="-720"/>
      </w:tabs>
      <w:suppressAutoHyphens/>
      <w:overflowPunct w:val="0"/>
      <w:autoSpaceDE w:val="0"/>
      <w:autoSpaceDN w:val="0"/>
      <w:adjustRightInd w:val="0"/>
      <w:textAlignment w:val="baseline"/>
    </w:pPr>
    <w:rPr>
      <w:rFonts w:ascii="Courier" w:hAnsi="Courier"/>
      <w:sz w:val="24"/>
      <w:lang w:val="en-US" w:eastAsia="es-ES"/>
    </w:rPr>
  </w:style>
  <w:style w:type="paragraph" w:customStyle="1" w:styleId="Textoindependiente310">
    <w:name w:val="Texto independiente 31"/>
    <w:basedOn w:val="Textoindependiente21"/>
    <w:pPr>
      <w:widowControl w:val="0"/>
      <w:overflowPunct w:val="0"/>
      <w:autoSpaceDE w:val="0"/>
      <w:autoSpaceDN w:val="0"/>
      <w:adjustRightInd w:val="0"/>
      <w:spacing w:after="120"/>
      <w:ind w:left="283"/>
      <w:jc w:val="left"/>
      <w:textAlignment w:val="baseline"/>
    </w:pPr>
    <w:rPr>
      <w:rFonts w:ascii="Courier" w:hAnsi="Courier"/>
      <w:sz w:val="24"/>
      <w:lang w:val="es-ES_tradnl"/>
    </w:rPr>
  </w:style>
  <w:style w:type="character" w:customStyle="1" w:styleId="EstiloParrafoComicSansMS11pt">
    <w:name w:val="Estilo Parrafo Comic Sans MS 11 pt"/>
    <w:rPr>
      <w:rFonts w:ascii="Comic Sans MS" w:hAnsi="Comic Sans MS"/>
      <w:spacing w:val="-2"/>
      <w:sz w:val="22"/>
    </w:rPr>
  </w:style>
  <w:style w:type="paragraph" w:customStyle="1" w:styleId="TITULO">
    <w:name w:val="TITULO"/>
    <w:basedOn w:val="Normal"/>
    <w:pPr>
      <w:spacing w:after="480" w:line="288" w:lineRule="auto"/>
      <w:jc w:val="center"/>
    </w:pPr>
    <w:rPr>
      <w:rFonts w:ascii="AvantGarde Md BT" w:hAnsi="AvantGarde Md BT"/>
      <w:b/>
      <w:sz w:val="32"/>
      <w:szCs w:val="32"/>
      <w:lang w:val="es-ES_tradnl"/>
    </w:rPr>
  </w:style>
  <w:style w:type="paragraph" w:customStyle="1" w:styleId="BodyText31">
    <w:name w:val="Body Text 31"/>
    <w:basedOn w:val="Normal"/>
    <w:rPr>
      <w:rFonts w:ascii="Arial" w:hAnsi="Arial"/>
      <w:sz w:val="24"/>
      <w:lang w:val="es-CO"/>
    </w:rPr>
  </w:style>
  <w:style w:type="paragraph" w:customStyle="1" w:styleId="MARITZA3">
    <w:name w:val="MARITZA3"/>
    <w:pPr>
      <w:widowControl w:val="0"/>
      <w:tabs>
        <w:tab w:val="left" w:pos="-720"/>
        <w:tab w:val="left" w:pos="0"/>
      </w:tabs>
      <w:suppressAutoHyphens/>
      <w:jc w:val="both"/>
    </w:pPr>
    <w:rPr>
      <w:spacing w:val="-2"/>
      <w:sz w:val="24"/>
      <w:lang w:val="en-US" w:eastAsia="es-ES"/>
    </w:rPr>
  </w:style>
  <w:style w:type="paragraph" w:customStyle="1" w:styleId="Estndar">
    <w:name w:val="Estándar"/>
    <w:basedOn w:val="Normal"/>
    <w:next w:val="Normal"/>
    <w:uiPriority w:val="99"/>
    <w:pPr>
      <w:widowControl w:val="0"/>
      <w:autoSpaceDE w:val="0"/>
      <w:autoSpaceDN w:val="0"/>
      <w:adjustRightInd w:val="0"/>
    </w:pPr>
    <w:rPr>
      <w:rFonts w:ascii="JIDBMB+Arial,Bold" w:hAnsi="JIDBMB+Arial,Bold"/>
      <w:sz w:val="24"/>
      <w:szCs w:val="24"/>
    </w:rPr>
  </w:style>
  <w:style w:type="paragraph" w:customStyle="1" w:styleId="Var1">
    <w:name w:val="Var 1"/>
    <w:rPr>
      <w:rFonts w:ascii="AvantGarde Md BT" w:hAnsi="AvantGarde Md BT"/>
      <w:b/>
      <w:sz w:val="22"/>
      <w:lang w:val="es-ES" w:eastAsia="es-ES"/>
    </w:rPr>
  </w:style>
  <w:style w:type="paragraph" w:customStyle="1" w:styleId="CarCarCarCar0">
    <w:name w:val="Car Car Car Car"/>
    <w:basedOn w:val="Normal"/>
    <w:pPr>
      <w:spacing w:after="160" w:line="240" w:lineRule="exact"/>
    </w:pPr>
    <w:rPr>
      <w:rFonts w:ascii="Verdana" w:hAnsi="Verdana"/>
      <w:lang w:val="en-US" w:eastAsia="en-US"/>
    </w:rPr>
  </w:style>
  <w:style w:type="paragraph" w:customStyle="1" w:styleId="ESPECIFICACIONCar">
    <w:name w:val="ESPECIFICACION Car"/>
    <w:basedOn w:val="Normal"/>
    <w:uiPriority w:val="99"/>
    <w:pPr>
      <w:jc w:val="both"/>
    </w:pPr>
    <w:rPr>
      <w:rFonts w:ascii="Arial" w:hAnsi="Arial"/>
      <w:sz w:val="22"/>
      <w:lang w:val="es-ES_tradnl"/>
    </w:rPr>
  </w:style>
  <w:style w:type="paragraph" w:customStyle="1" w:styleId="Textoindependiente220">
    <w:name w:val="Texto independiente 22"/>
    <w:basedOn w:val="Normal"/>
    <w:uiPriority w:val="99"/>
    <w:pPr>
      <w:widowControl w:val="0"/>
      <w:overflowPunct w:val="0"/>
      <w:autoSpaceDE w:val="0"/>
      <w:autoSpaceDN w:val="0"/>
      <w:adjustRightInd w:val="0"/>
      <w:spacing w:after="120"/>
      <w:ind w:left="283"/>
      <w:textAlignment w:val="baseline"/>
    </w:pPr>
    <w:rPr>
      <w:rFonts w:ascii="Courier" w:hAnsi="Courier"/>
      <w:sz w:val="24"/>
      <w:lang w:val="es-ES_tradnl"/>
    </w:rPr>
  </w:style>
  <w:style w:type="table" w:customStyle="1" w:styleId="Tablaconcuadrcula1">
    <w:name w:val="Tabla con cuadrícula1"/>
    <w:basedOn w:val="Tablanormal"/>
    <w:next w:val="Tablaconcuadrcula"/>
    <w:uiPriority w:val="5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conformatoprevioCar">
    <w:name w:val="HTML con formato previo Car"/>
    <w:link w:val="HTMLconformatoprevio"/>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eastAsia="SimSun" w:hAnsi="Verdana"/>
      <w:color w:val="222222"/>
      <w:sz w:val="15"/>
      <w:szCs w:val="15"/>
      <w:lang w:eastAsia="zh-CN"/>
    </w:rPr>
  </w:style>
  <w:style w:type="character" w:customStyle="1" w:styleId="HTMLconformatoprevioCar1">
    <w:name w:val="HTML con formato previo Car1"/>
    <w:rPr>
      <w:rFonts w:ascii="Courier New" w:hAnsi="Courier New" w:cs="Courier New"/>
      <w:lang w:val="es-ES" w:eastAsia="es-ES"/>
    </w:rPr>
  </w:style>
  <w:style w:type="character" w:customStyle="1" w:styleId="highlight">
    <w:name w:val="highlight"/>
  </w:style>
  <w:style w:type="paragraph" w:customStyle="1" w:styleId="Paratodoslosprrafos">
    <w:name w:val="Para todos los párrafos"/>
    <w:basedOn w:val="Normal"/>
    <w:qFormat/>
    <w:pPr>
      <w:spacing w:before="240" w:after="240"/>
      <w:jc w:val="both"/>
    </w:pPr>
    <w:rPr>
      <w:rFonts w:ascii="Calibri" w:hAnsi="Calibri" w:cs="Calibri"/>
      <w:sz w:val="22"/>
      <w:szCs w:val="22"/>
      <w:lang w:eastAsia="en-US"/>
    </w:rPr>
  </w:style>
  <w:style w:type="paragraph" w:customStyle="1" w:styleId="Sangra3detindependiente2">
    <w:name w:val="Sangría 3 de t. independiente2"/>
    <w:basedOn w:val="Normal"/>
    <w:rsid w:val="00D842F2"/>
    <w:pPr>
      <w:widowControl w:val="0"/>
      <w:tabs>
        <w:tab w:val="left" w:pos="-720"/>
      </w:tabs>
      <w:suppressAutoHyphens/>
      <w:overflowPunct w:val="0"/>
      <w:autoSpaceDE w:val="0"/>
      <w:autoSpaceDN w:val="0"/>
      <w:adjustRightInd w:val="0"/>
      <w:ind w:left="1440" w:hanging="1440"/>
      <w:jc w:val="both"/>
      <w:textAlignment w:val="baseline"/>
    </w:pPr>
    <w:rPr>
      <w:rFonts w:ascii="Arial" w:hAnsi="Arial"/>
      <w:spacing w:val="-3"/>
      <w:sz w:val="24"/>
      <w:lang w:val="es-ES_tradnl"/>
    </w:rPr>
  </w:style>
  <w:style w:type="character" w:customStyle="1" w:styleId="apple-converted-space">
    <w:name w:val="apple-converted-space"/>
    <w:rsid w:val="00D842F2"/>
  </w:style>
  <w:style w:type="paragraph" w:customStyle="1" w:styleId="Sombreadovistoso-nfasis11">
    <w:name w:val="Sombreado vistoso - Énfasis 11"/>
    <w:hidden/>
    <w:uiPriority w:val="99"/>
    <w:semiHidden/>
    <w:rsid w:val="00044E74"/>
    <w:rPr>
      <w:lang w:val="es-ES" w:eastAsia="es-ES"/>
    </w:rPr>
  </w:style>
  <w:style w:type="paragraph" w:styleId="Prrafodelista">
    <w:name w:val="List Paragraph"/>
    <w:aliases w:val="Bullet List,FooterText,numbered,lp1,BOLADEF,Paragraphe de liste1,Párrafo de lista4,Nivel 1 OS,Fotografía,Párrafo de lista1,Fuente"/>
    <w:basedOn w:val="Normal"/>
    <w:uiPriority w:val="34"/>
    <w:qFormat/>
    <w:rsid w:val="00DF72C6"/>
    <w:pPr>
      <w:ind w:left="708"/>
    </w:pPr>
  </w:style>
  <w:style w:type="paragraph" w:styleId="Revisin">
    <w:name w:val="Revision"/>
    <w:hidden/>
    <w:uiPriority w:val="99"/>
    <w:semiHidden/>
    <w:rsid w:val="00104E5C"/>
    <w:rPr>
      <w:lang w:val="es-ES" w:eastAsia="es-ES"/>
    </w:rPr>
  </w:style>
  <w:style w:type="paragraph" w:styleId="Textonotaalfinal">
    <w:name w:val="endnote text"/>
    <w:basedOn w:val="Normal"/>
    <w:link w:val="TextonotaalfinalCar"/>
    <w:uiPriority w:val="99"/>
    <w:semiHidden/>
    <w:unhideWhenUsed/>
    <w:rsid w:val="00A23F62"/>
  </w:style>
  <w:style w:type="character" w:customStyle="1" w:styleId="TextonotaalfinalCar">
    <w:name w:val="Texto nota al final Car"/>
    <w:link w:val="Textonotaalfinal"/>
    <w:uiPriority w:val="99"/>
    <w:semiHidden/>
    <w:rsid w:val="00A23F62"/>
    <w:rPr>
      <w:lang w:val="es-ES" w:eastAsia="es-ES"/>
    </w:rPr>
  </w:style>
  <w:style w:type="character" w:styleId="Refdenotaalfinal">
    <w:name w:val="endnote reference"/>
    <w:uiPriority w:val="99"/>
    <w:semiHidden/>
    <w:unhideWhenUsed/>
    <w:rsid w:val="00A23F62"/>
    <w:rPr>
      <w:vertAlign w:val="superscript"/>
    </w:rPr>
  </w:style>
  <w:style w:type="paragraph" w:styleId="TtuloTDC">
    <w:name w:val="TOC Heading"/>
    <w:basedOn w:val="Ttulo1"/>
    <w:next w:val="Normal"/>
    <w:uiPriority w:val="39"/>
    <w:unhideWhenUsed/>
    <w:qFormat/>
    <w:rsid w:val="00A23F62"/>
    <w:pPr>
      <w:keepLines/>
      <w:tabs>
        <w:tab w:val="clear" w:pos="567"/>
      </w:tabs>
      <w:spacing w:after="0" w:line="259" w:lineRule="auto"/>
      <w:ind w:left="0" w:firstLine="0"/>
      <w:jc w:val="left"/>
      <w:outlineLvl w:val="9"/>
    </w:pPr>
    <w:rPr>
      <w:rFonts w:ascii="Calibri Light" w:hAnsi="Calibri Light"/>
      <w:b w:val="0"/>
      <w:bCs w:val="0"/>
      <w:color w:val="2E74B5"/>
      <w:kern w:val="0"/>
      <w:sz w:val="32"/>
      <w:szCs w:val="32"/>
      <w:lang w:val="es-CO" w:eastAsia="es-CO"/>
    </w:rPr>
  </w:style>
  <w:style w:type="paragraph" w:styleId="Sinespaciado">
    <w:name w:val="No Spacing"/>
    <w:link w:val="SinespaciadoCar"/>
    <w:uiPriority w:val="1"/>
    <w:qFormat/>
    <w:rsid w:val="00747E42"/>
    <w:rPr>
      <w:rFonts w:ascii="Calibri" w:hAnsi="Calibri"/>
      <w:sz w:val="22"/>
      <w:szCs w:val="22"/>
    </w:rPr>
  </w:style>
  <w:style w:type="character" w:customStyle="1" w:styleId="SinespaciadoCar">
    <w:name w:val="Sin espaciado Car"/>
    <w:link w:val="Sinespaciado"/>
    <w:uiPriority w:val="1"/>
    <w:rsid w:val="00747E42"/>
    <w:rPr>
      <w:rFonts w:ascii="Calibri" w:hAnsi="Calibri"/>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383023281">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993991841">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265570828">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4537440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27080480">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08833723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8AC8D6-3B50-4D8D-AFDA-2C552B2EC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14522</Words>
  <Characters>79873</Characters>
  <Application>Microsoft Office Word</Application>
  <DocSecurity>0</DocSecurity>
  <Lines>665</Lines>
  <Paragraphs>188</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94207</CharactersWithSpaces>
  <SharedDoc>false</SharedDoc>
  <HLinks>
    <vt:vector size="252" baseType="variant">
      <vt:variant>
        <vt:i4>1966132</vt:i4>
      </vt:variant>
      <vt:variant>
        <vt:i4>248</vt:i4>
      </vt:variant>
      <vt:variant>
        <vt:i4>0</vt:i4>
      </vt:variant>
      <vt:variant>
        <vt:i4>5</vt:i4>
      </vt:variant>
      <vt:variant>
        <vt:lpwstr/>
      </vt:variant>
      <vt:variant>
        <vt:lpwstr>_Toc525308409</vt:lpwstr>
      </vt:variant>
      <vt:variant>
        <vt:i4>1966132</vt:i4>
      </vt:variant>
      <vt:variant>
        <vt:i4>242</vt:i4>
      </vt:variant>
      <vt:variant>
        <vt:i4>0</vt:i4>
      </vt:variant>
      <vt:variant>
        <vt:i4>5</vt:i4>
      </vt:variant>
      <vt:variant>
        <vt:lpwstr/>
      </vt:variant>
      <vt:variant>
        <vt:lpwstr>_Toc525308408</vt:lpwstr>
      </vt:variant>
      <vt:variant>
        <vt:i4>1966132</vt:i4>
      </vt:variant>
      <vt:variant>
        <vt:i4>236</vt:i4>
      </vt:variant>
      <vt:variant>
        <vt:i4>0</vt:i4>
      </vt:variant>
      <vt:variant>
        <vt:i4>5</vt:i4>
      </vt:variant>
      <vt:variant>
        <vt:lpwstr/>
      </vt:variant>
      <vt:variant>
        <vt:lpwstr>_Toc525308407</vt:lpwstr>
      </vt:variant>
      <vt:variant>
        <vt:i4>1966132</vt:i4>
      </vt:variant>
      <vt:variant>
        <vt:i4>230</vt:i4>
      </vt:variant>
      <vt:variant>
        <vt:i4>0</vt:i4>
      </vt:variant>
      <vt:variant>
        <vt:i4>5</vt:i4>
      </vt:variant>
      <vt:variant>
        <vt:lpwstr/>
      </vt:variant>
      <vt:variant>
        <vt:lpwstr>_Toc525308406</vt:lpwstr>
      </vt:variant>
      <vt:variant>
        <vt:i4>1966132</vt:i4>
      </vt:variant>
      <vt:variant>
        <vt:i4>224</vt:i4>
      </vt:variant>
      <vt:variant>
        <vt:i4>0</vt:i4>
      </vt:variant>
      <vt:variant>
        <vt:i4>5</vt:i4>
      </vt:variant>
      <vt:variant>
        <vt:lpwstr/>
      </vt:variant>
      <vt:variant>
        <vt:lpwstr>_Toc525308405</vt:lpwstr>
      </vt:variant>
      <vt:variant>
        <vt:i4>1966132</vt:i4>
      </vt:variant>
      <vt:variant>
        <vt:i4>218</vt:i4>
      </vt:variant>
      <vt:variant>
        <vt:i4>0</vt:i4>
      </vt:variant>
      <vt:variant>
        <vt:i4>5</vt:i4>
      </vt:variant>
      <vt:variant>
        <vt:lpwstr/>
      </vt:variant>
      <vt:variant>
        <vt:lpwstr>_Toc525308404</vt:lpwstr>
      </vt:variant>
      <vt:variant>
        <vt:i4>1966132</vt:i4>
      </vt:variant>
      <vt:variant>
        <vt:i4>212</vt:i4>
      </vt:variant>
      <vt:variant>
        <vt:i4>0</vt:i4>
      </vt:variant>
      <vt:variant>
        <vt:i4>5</vt:i4>
      </vt:variant>
      <vt:variant>
        <vt:lpwstr/>
      </vt:variant>
      <vt:variant>
        <vt:lpwstr>_Toc525308403</vt:lpwstr>
      </vt:variant>
      <vt:variant>
        <vt:i4>1966132</vt:i4>
      </vt:variant>
      <vt:variant>
        <vt:i4>206</vt:i4>
      </vt:variant>
      <vt:variant>
        <vt:i4>0</vt:i4>
      </vt:variant>
      <vt:variant>
        <vt:i4>5</vt:i4>
      </vt:variant>
      <vt:variant>
        <vt:lpwstr/>
      </vt:variant>
      <vt:variant>
        <vt:lpwstr>_Toc525308402</vt:lpwstr>
      </vt:variant>
      <vt:variant>
        <vt:i4>1966132</vt:i4>
      </vt:variant>
      <vt:variant>
        <vt:i4>200</vt:i4>
      </vt:variant>
      <vt:variant>
        <vt:i4>0</vt:i4>
      </vt:variant>
      <vt:variant>
        <vt:i4>5</vt:i4>
      </vt:variant>
      <vt:variant>
        <vt:lpwstr/>
      </vt:variant>
      <vt:variant>
        <vt:lpwstr>_Toc525308401</vt:lpwstr>
      </vt:variant>
      <vt:variant>
        <vt:i4>1966132</vt:i4>
      </vt:variant>
      <vt:variant>
        <vt:i4>194</vt:i4>
      </vt:variant>
      <vt:variant>
        <vt:i4>0</vt:i4>
      </vt:variant>
      <vt:variant>
        <vt:i4>5</vt:i4>
      </vt:variant>
      <vt:variant>
        <vt:lpwstr/>
      </vt:variant>
      <vt:variant>
        <vt:lpwstr>_Toc525308400</vt:lpwstr>
      </vt:variant>
      <vt:variant>
        <vt:i4>1507379</vt:i4>
      </vt:variant>
      <vt:variant>
        <vt:i4>188</vt:i4>
      </vt:variant>
      <vt:variant>
        <vt:i4>0</vt:i4>
      </vt:variant>
      <vt:variant>
        <vt:i4>5</vt:i4>
      </vt:variant>
      <vt:variant>
        <vt:lpwstr/>
      </vt:variant>
      <vt:variant>
        <vt:lpwstr>_Toc525308399</vt:lpwstr>
      </vt:variant>
      <vt:variant>
        <vt:i4>1507379</vt:i4>
      </vt:variant>
      <vt:variant>
        <vt:i4>182</vt:i4>
      </vt:variant>
      <vt:variant>
        <vt:i4>0</vt:i4>
      </vt:variant>
      <vt:variant>
        <vt:i4>5</vt:i4>
      </vt:variant>
      <vt:variant>
        <vt:lpwstr/>
      </vt:variant>
      <vt:variant>
        <vt:lpwstr>_Toc525308398</vt:lpwstr>
      </vt:variant>
      <vt:variant>
        <vt:i4>1507379</vt:i4>
      </vt:variant>
      <vt:variant>
        <vt:i4>176</vt:i4>
      </vt:variant>
      <vt:variant>
        <vt:i4>0</vt:i4>
      </vt:variant>
      <vt:variant>
        <vt:i4>5</vt:i4>
      </vt:variant>
      <vt:variant>
        <vt:lpwstr/>
      </vt:variant>
      <vt:variant>
        <vt:lpwstr>_Toc525308397</vt:lpwstr>
      </vt:variant>
      <vt:variant>
        <vt:i4>1507379</vt:i4>
      </vt:variant>
      <vt:variant>
        <vt:i4>170</vt:i4>
      </vt:variant>
      <vt:variant>
        <vt:i4>0</vt:i4>
      </vt:variant>
      <vt:variant>
        <vt:i4>5</vt:i4>
      </vt:variant>
      <vt:variant>
        <vt:lpwstr/>
      </vt:variant>
      <vt:variant>
        <vt:lpwstr>_Toc525308396</vt:lpwstr>
      </vt:variant>
      <vt:variant>
        <vt:i4>1507379</vt:i4>
      </vt:variant>
      <vt:variant>
        <vt:i4>164</vt:i4>
      </vt:variant>
      <vt:variant>
        <vt:i4>0</vt:i4>
      </vt:variant>
      <vt:variant>
        <vt:i4>5</vt:i4>
      </vt:variant>
      <vt:variant>
        <vt:lpwstr/>
      </vt:variant>
      <vt:variant>
        <vt:lpwstr>_Toc525308395</vt:lpwstr>
      </vt:variant>
      <vt:variant>
        <vt:i4>1507379</vt:i4>
      </vt:variant>
      <vt:variant>
        <vt:i4>158</vt:i4>
      </vt:variant>
      <vt:variant>
        <vt:i4>0</vt:i4>
      </vt:variant>
      <vt:variant>
        <vt:i4>5</vt:i4>
      </vt:variant>
      <vt:variant>
        <vt:lpwstr/>
      </vt:variant>
      <vt:variant>
        <vt:lpwstr>_Toc525308394</vt:lpwstr>
      </vt:variant>
      <vt:variant>
        <vt:i4>1507379</vt:i4>
      </vt:variant>
      <vt:variant>
        <vt:i4>152</vt:i4>
      </vt:variant>
      <vt:variant>
        <vt:i4>0</vt:i4>
      </vt:variant>
      <vt:variant>
        <vt:i4>5</vt:i4>
      </vt:variant>
      <vt:variant>
        <vt:lpwstr/>
      </vt:variant>
      <vt:variant>
        <vt:lpwstr>_Toc525308393</vt:lpwstr>
      </vt:variant>
      <vt:variant>
        <vt:i4>1507379</vt:i4>
      </vt:variant>
      <vt:variant>
        <vt:i4>146</vt:i4>
      </vt:variant>
      <vt:variant>
        <vt:i4>0</vt:i4>
      </vt:variant>
      <vt:variant>
        <vt:i4>5</vt:i4>
      </vt:variant>
      <vt:variant>
        <vt:lpwstr/>
      </vt:variant>
      <vt:variant>
        <vt:lpwstr>_Toc525308392</vt:lpwstr>
      </vt:variant>
      <vt:variant>
        <vt:i4>1507379</vt:i4>
      </vt:variant>
      <vt:variant>
        <vt:i4>140</vt:i4>
      </vt:variant>
      <vt:variant>
        <vt:i4>0</vt:i4>
      </vt:variant>
      <vt:variant>
        <vt:i4>5</vt:i4>
      </vt:variant>
      <vt:variant>
        <vt:lpwstr/>
      </vt:variant>
      <vt:variant>
        <vt:lpwstr>_Toc525308391</vt:lpwstr>
      </vt:variant>
      <vt:variant>
        <vt:i4>1507379</vt:i4>
      </vt:variant>
      <vt:variant>
        <vt:i4>134</vt:i4>
      </vt:variant>
      <vt:variant>
        <vt:i4>0</vt:i4>
      </vt:variant>
      <vt:variant>
        <vt:i4>5</vt:i4>
      </vt:variant>
      <vt:variant>
        <vt:lpwstr/>
      </vt:variant>
      <vt:variant>
        <vt:lpwstr>_Toc525308390</vt:lpwstr>
      </vt:variant>
      <vt:variant>
        <vt:i4>1441843</vt:i4>
      </vt:variant>
      <vt:variant>
        <vt:i4>128</vt:i4>
      </vt:variant>
      <vt:variant>
        <vt:i4>0</vt:i4>
      </vt:variant>
      <vt:variant>
        <vt:i4>5</vt:i4>
      </vt:variant>
      <vt:variant>
        <vt:lpwstr/>
      </vt:variant>
      <vt:variant>
        <vt:lpwstr>_Toc525308389</vt:lpwstr>
      </vt:variant>
      <vt:variant>
        <vt:i4>1441843</vt:i4>
      </vt:variant>
      <vt:variant>
        <vt:i4>122</vt:i4>
      </vt:variant>
      <vt:variant>
        <vt:i4>0</vt:i4>
      </vt:variant>
      <vt:variant>
        <vt:i4>5</vt:i4>
      </vt:variant>
      <vt:variant>
        <vt:lpwstr/>
      </vt:variant>
      <vt:variant>
        <vt:lpwstr>_Toc525308388</vt:lpwstr>
      </vt:variant>
      <vt:variant>
        <vt:i4>1441843</vt:i4>
      </vt:variant>
      <vt:variant>
        <vt:i4>116</vt:i4>
      </vt:variant>
      <vt:variant>
        <vt:i4>0</vt:i4>
      </vt:variant>
      <vt:variant>
        <vt:i4>5</vt:i4>
      </vt:variant>
      <vt:variant>
        <vt:lpwstr/>
      </vt:variant>
      <vt:variant>
        <vt:lpwstr>_Toc525308387</vt:lpwstr>
      </vt:variant>
      <vt:variant>
        <vt:i4>1441843</vt:i4>
      </vt:variant>
      <vt:variant>
        <vt:i4>110</vt:i4>
      </vt:variant>
      <vt:variant>
        <vt:i4>0</vt:i4>
      </vt:variant>
      <vt:variant>
        <vt:i4>5</vt:i4>
      </vt:variant>
      <vt:variant>
        <vt:lpwstr/>
      </vt:variant>
      <vt:variant>
        <vt:lpwstr>_Toc525308386</vt:lpwstr>
      </vt:variant>
      <vt:variant>
        <vt:i4>1441843</vt:i4>
      </vt:variant>
      <vt:variant>
        <vt:i4>104</vt:i4>
      </vt:variant>
      <vt:variant>
        <vt:i4>0</vt:i4>
      </vt:variant>
      <vt:variant>
        <vt:i4>5</vt:i4>
      </vt:variant>
      <vt:variant>
        <vt:lpwstr/>
      </vt:variant>
      <vt:variant>
        <vt:lpwstr>_Toc525308385</vt:lpwstr>
      </vt:variant>
      <vt:variant>
        <vt:i4>1441843</vt:i4>
      </vt:variant>
      <vt:variant>
        <vt:i4>98</vt:i4>
      </vt:variant>
      <vt:variant>
        <vt:i4>0</vt:i4>
      </vt:variant>
      <vt:variant>
        <vt:i4>5</vt:i4>
      </vt:variant>
      <vt:variant>
        <vt:lpwstr/>
      </vt:variant>
      <vt:variant>
        <vt:lpwstr>_Toc525308384</vt:lpwstr>
      </vt:variant>
      <vt:variant>
        <vt:i4>1441843</vt:i4>
      </vt:variant>
      <vt:variant>
        <vt:i4>92</vt:i4>
      </vt:variant>
      <vt:variant>
        <vt:i4>0</vt:i4>
      </vt:variant>
      <vt:variant>
        <vt:i4>5</vt:i4>
      </vt:variant>
      <vt:variant>
        <vt:lpwstr/>
      </vt:variant>
      <vt:variant>
        <vt:lpwstr>_Toc525308383</vt:lpwstr>
      </vt:variant>
      <vt:variant>
        <vt:i4>1441843</vt:i4>
      </vt:variant>
      <vt:variant>
        <vt:i4>86</vt:i4>
      </vt:variant>
      <vt:variant>
        <vt:i4>0</vt:i4>
      </vt:variant>
      <vt:variant>
        <vt:i4>5</vt:i4>
      </vt:variant>
      <vt:variant>
        <vt:lpwstr/>
      </vt:variant>
      <vt:variant>
        <vt:lpwstr>_Toc525308382</vt:lpwstr>
      </vt:variant>
      <vt:variant>
        <vt:i4>1441843</vt:i4>
      </vt:variant>
      <vt:variant>
        <vt:i4>80</vt:i4>
      </vt:variant>
      <vt:variant>
        <vt:i4>0</vt:i4>
      </vt:variant>
      <vt:variant>
        <vt:i4>5</vt:i4>
      </vt:variant>
      <vt:variant>
        <vt:lpwstr/>
      </vt:variant>
      <vt:variant>
        <vt:lpwstr>_Toc525308381</vt:lpwstr>
      </vt:variant>
      <vt:variant>
        <vt:i4>1441843</vt:i4>
      </vt:variant>
      <vt:variant>
        <vt:i4>74</vt:i4>
      </vt:variant>
      <vt:variant>
        <vt:i4>0</vt:i4>
      </vt:variant>
      <vt:variant>
        <vt:i4>5</vt:i4>
      </vt:variant>
      <vt:variant>
        <vt:lpwstr/>
      </vt:variant>
      <vt:variant>
        <vt:lpwstr>_Toc525308380</vt:lpwstr>
      </vt:variant>
      <vt:variant>
        <vt:i4>1638451</vt:i4>
      </vt:variant>
      <vt:variant>
        <vt:i4>68</vt:i4>
      </vt:variant>
      <vt:variant>
        <vt:i4>0</vt:i4>
      </vt:variant>
      <vt:variant>
        <vt:i4>5</vt:i4>
      </vt:variant>
      <vt:variant>
        <vt:lpwstr/>
      </vt:variant>
      <vt:variant>
        <vt:lpwstr>_Toc525308379</vt:lpwstr>
      </vt:variant>
      <vt:variant>
        <vt:i4>1638451</vt:i4>
      </vt:variant>
      <vt:variant>
        <vt:i4>62</vt:i4>
      </vt:variant>
      <vt:variant>
        <vt:i4>0</vt:i4>
      </vt:variant>
      <vt:variant>
        <vt:i4>5</vt:i4>
      </vt:variant>
      <vt:variant>
        <vt:lpwstr/>
      </vt:variant>
      <vt:variant>
        <vt:lpwstr>_Toc525308378</vt:lpwstr>
      </vt:variant>
      <vt:variant>
        <vt:i4>1638451</vt:i4>
      </vt:variant>
      <vt:variant>
        <vt:i4>56</vt:i4>
      </vt:variant>
      <vt:variant>
        <vt:i4>0</vt:i4>
      </vt:variant>
      <vt:variant>
        <vt:i4>5</vt:i4>
      </vt:variant>
      <vt:variant>
        <vt:lpwstr/>
      </vt:variant>
      <vt:variant>
        <vt:lpwstr>_Toc525308377</vt:lpwstr>
      </vt:variant>
      <vt:variant>
        <vt:i4>1638451</vt:i4>
      </vt:variant>
      <vt:variant>
        <vt:i4>50</vt:i4>
      </vt:variant>
      <vt:variant>
        <vt:i4>0</vt:i4>
      </vt:variant>
      <vt:variant>
        <vt:i4>5</vt:i4>
      </vt:variant>
      <vt:variant>
        <vt:lpwstr/>
      </vt:variant>
      <vt:variant>
        <vt:lpwstr>_Toc525308376</vt:lpwstr>
      </vt:variant>
      <vt:variant>
        <vt:i4>1638451</vt:i4>
      </vt:variant>
      <vt:variant>
        <vt:i4>44</vt:i4>
      </vt:variant>
      <vt:variant>
        <vt:i4>0</vt:i4>
      </vt:variant>
      <vt:variant>
        <vt:i4>5</vt:i4>
      </vt:variant>
      <vt:variant>
        <vt:lpwstr/>
      </vt:variant>
      <vt:variant>
        <vt:lpwstr>_Toc525308375</vt:lpwstr>
      </vt:variant>
      <vt:variant>
        <vt:i4>1638451</vt:i4>
      </vt:variant>
      <vt:variant>
        <vt:i4>38</vt:i4>
      </vt:variant>
      <vt:variant>
        <vt:i4>0</vt:i4>
      </vt:variant>
      <vt:variant>
        <vt:i4>5</vt:i4>
      </vt:variant>
      <vt:variant>
        <vt:lpwstr/>
      </vt:variant>
      <vt:variant>
        <vt:lpwstr>_Toc525308374</vt:lpwstr>
      </vt:variant>
      <vt:variant>
        <vt:i4>1638451</vt:i4>
      </vt:variant>
      <vt:variant>
        <vt:i4>32</vt:i4>
      </vt:variant>
      <vt:variant>
        <vt:i4>0</vt:i4>
      </vt:variant>
      <vt:variant>
        <vt:i4>5</vt:i4>
      </vt:variant>
      <vt:variant>
        <vt:lpwstr/>
      </vt:variant>
      <vt:variant>
        <vt:lpwstr>_Toc525308373</vt:lpwstr>
      </vt:variant>
      <vt:variant>
        <vt:i4>1638451</vt:i4>
      </vt:variant>
      <vt:variant>
        <vt:i4>26</vt:i4>
      </vt:variant>
      <vt:variant>
        <vt:i4>0</vt:i4>
      </vt:variant>
      <vt:variant>
        <vt:i4>5</vt:i4>
      </vt:variant>
      <vt:variant>
        <vt:lpwstr/>
      </vt:variant>
      <vt:variant>
        <vt:lpwstr>_Toc525308372</vt:lpwstr>
      </vt:variant>
      <vt:variant>
        <vt:i4>1638451</vt:i4>
      </vt:variant>
      <vt:variant>
        <vt:i4>20</vt:i4>
      </vt:variant>
      <vt:variant>
        <vt:i4>0</vt:i4>
      </vt:variant>
      <vt:variant>
        <vt:i4>5</vt:i4>
      </vt:variant>
      <vt:variant>
        <vt:lpwstr/>
      </vt:variant>
      <vt:variant>
        <vt:lpwstr>_Toc525308371</vt:lpwstr>
      </vt:variant>
      <vt:variant>
        <vt:i4>1638451</vt:i4>
      </vt:variant>
      <vt:variant>
        <vt:i4>14</vt:i4>
      </vt:variant>
      <vt:variant>
        <vt:i4>0</vt:i4>
      </vt:variant>
      <vt:variant>
        <vt:i4>5</vt:i4>
      </vt:variant>
      <vt:variant>
        <vt:lpwstr/>
      </vt:variant>
      <vt:variant>
        <vt:lpwstr>_Toc525308370</vt:lpwstr>
      </vt:variant>
      <vt:variant>
        <vt:i4>1572915</vt:i4>
      </vt:variant>
      <vt:variant>
        <vt:i4>8</vt:i4>
      </vt:variant>
      <vt:variant>
        <vt:i4>0</vt:i4>
      </vt:variant>
      <vt:variant>
        <vt:i4>5</vt:i4>
      </vt:variant>
      <vt:variant>
        <vt:lpwstr/>
      </vt:variant>
      <vt:variant>
        <vt:lpwstr>_Toc525308369</vt:lpwstr>
      </vt:variant>
      <vt:variant>
        <vt:i4>1572915</vt:i4>
      </vt:variant>
      <vt:variant>
        <vt:i4>2</vt:i4>
      </vt:variant>
      <vt:variant>
        <vt:i4>0</vt:i4>
      </vt:variant>
      <vt:variant>
        <vt:i4>5</vt:i4>
      </vt:variant>
      <vt:variant>
        <vt:lpwstr/>
      </vt:variant>
      <vt:variant>
        <vt:lpwstr>_Toc525308368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Formatos</cp:keywords>
  <cp:lastModifiedBy>Lina Marcela Davila Estrada</cp:lastModifiedBy>
  <cp:revision>2</cp:revision>
  <cp:lastPrinted>2018-07-04T16:48:00Z</cp:lastPrinted>
  <dcterms:created xsi:type="dcterms:W3CDTF">2018-11-27T01:42:00Z</dcterms:created>
  <dcterms:modified xsi:type="dcterms:W3CDTF">2018-11-27T01:42:00Z</dcterms:modified>
  <cp:category>6</cp:category>
</cp:coreProperties>
</file>