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9083CC" w14:textId="67FA008C" w:rsidR="00EF249E" w:rsidRPr="00252A6B" w:rsidRDefault="00FE26DC" w:rsidP="00CC6156">
      <w:pPr>
        <w:tabs>
          <w:tab w:val="left" w:pos="1848"/>
          <w:tab w:val="center" w:pos="4819"/>
        </w:tabs>
        <w:ind w:left="284"/>
        <w:jc w:val="center"/>
        <w:rPr>
          <w:b/>
          <w:bCs/>
        </w:rPr>
      </w:pPr>
      <w:r w:rsidRPr="00252A6B">
        <w:rPr>
          <w:b/>
          <w:bCs/>
        </w:rPr>
        <w:t xml:space="preserve">POLICÍA </w:t>
      </w:r>
      <w:r w:rsidR="00EF249E" w:rsidRPr="00252A6B">
        <w:rPr>
          <w:b/>
          <w:bCs/>
        </w:rPr>
        <w:t>NACIONAL</w:t>
      </w:r>
    </w:p>
    <w:p w14:paraId="026AA6B0" w14:textId="7CF3F2E4" w:rsidR="00EF249E" w:rsidRPr="00252A6B" w:rsidRDefault="00FE26DC" w:rsidP="00CC6156">
      <w:pPr>
        <w:tabs>
          <w:tab w:val="left" w:pos="1848"/>
          <w:tab w:val="center" w:pos="4819"/>
        </w:tabs>
        <w:ind w:left="284"/>
        <w:jc w:val="center"/>
        <w:rPr>
          <w:b/>
          <w:bCs/>
        </w:rPr>
      </w:pPr>
      <w:r w:rsidRPr="00252A6B">
        <w:rPr>
          <w:b/>
          <w:bCs/>
        </w:rPr>
        <w:t>DIRECCIÓN</w:t>
      </w:r>
      <w:r w:rsidR="00EF249E" w:rsidRPr="00252A6B">
        <w:rPr>
          <w:b/>
          <w:bCs/>
        </w:rPr>
        <w:t xml:space="preserve"> DE SANIDAD</w:t>
      </w:r>
    </w:p>
    <w:p w14:paraId="7789876C" w14:textId="77777777" w:rsidR="006072B4" w:rsidRPr="00252A6B" w:rsidRDefault="006072B4" w:rsidP="00CC6156">
      <w:pPr>
        <w:tabs>
          <w:tab w:val="left" w:pos="1848"/>
          <w:tab w:val="center" w:pos="4819"/>
        </w:tabs>
        <w:ind w:left="284"/>
        <w:jc w:val="center"/>
        <w:rPr>
          <w:b/>
          <w:bCs/>
        </w:rPr>
      </w:pPr>
      <w:r w:rsidRPr="00252A6B">
        <w:rPr>
          <w:b/>
          <w:bCs/>
        </w:rPr>
        <w:t>HOSPITAL CENTRAL</w:t>
      </w:r>
    </w:p>
    <w:p w14:paraId="721D3377" w14:textId="3FB44A81" w:rsidR="006072B4" w:rsidRPr="00252A6B" w:rsidRDefault="001316C8" w:rsidP="00CC6156">
      <w:pPr>
        <w:ind w:left="284"/>
        <w:jc w:val="center"/>
        <w:rPr>
          <w:b/>
          <w:bCs/>
        </w:rPr>
      </w:pPr>
      <w:r w:rsidRPr="00252A6B">
        <w:rPr>
          <w:b/>
          <w:bCs/>
          <w:noProof/>
          <w:lang w:val="es-ES"/>
        </w:rPr>
        <w:drawing>
          <wp:inline distT="0" distB="0" distL="0" distR="0" wp14:anchorId="77A05A6C" wp14:editId="5DB9EA34">
            <wp:extent cx="676275" cy="581025"/>
            <wp:effectExtent l="0" t="0" r="9525" b="9525"/>
            <wp:docPr id="1"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FinalPONALGri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581025"/>
                    </a:xfrm>
                    <a:prstGeom prst="rect">
                      <a:avLst/>
                    </a:prstGeom>
                    <a:noFill/>
                    <a:ln>
                      <a:noFill/>
                    </a:ln>
                  </pic:spPr>
                </pic:pic>
              </a:graphicData>
            </a:graphic>
          </wp:inline>
        </w:drawing>
      </w:r>
    </w:p>
    <w:p w14:paraId="654C5889" w14:textId="35BA1495" w:rsidR="006072B4" w:rsidRPr="00252A6B" w:rsidRDefault="006072B4" w:rsidP="00CC6156">
      <w:pPr>
        <w:ind w:left="284"/>
        <w:jc w:val="center"/>
        <w:rPr>
          <w:b/>
          <w:bCs/>
        </w:rPr>
      </w:pPr>
      <w:r w:rsidRPr="00252A6B">
        <w:rPr>
          <w:b/>
          <w:bCs/>
        </w:rPr>
        <w:t>INVITACIÓN PÚBLICA A PRESENTAR OFERTA</w:t>
      </w:r>
    </w:p>
    <w:p w14:paraId="3CED66CC" w14:textId="77777777" w:rsidR="006072B4" w:rsidRPr="00252A6B" w:rsidRDefault="006072B4" w:rsidP="00CC6156">
      <w:pPr>
        <w:tabs>
          <w:tab w:val="left" w:pos="1848"/>
          <w:tab w:val="center" w:pos="4819"/>
        </w:tabs>
        <w:ind w:left="284"/>
        <w:jc w:val="center"/>
        <w:rPr>
          <w:b/>
          <w:bCs/>
        </w:rPr>
      </w:pPr>
      <w:r w:rsidRPr="00252A6B">
        <w:rPr>
          <w:b/>
          <w:bCs/>
        </w:rPr>
        <w:t>PROCESO DE MÍNIMA CUANTÍA</w:t>
      </w:r>
    </w:p>
    <w:p w14:paraId="7A8D7094" w14:textId="49727B6F" w:rsidR="006072B4" w:rsidRPr="00252A6B" w:rsidRDefault="00F5622D" w:rsidP="00CC6156">
      <w:pPr>
        <w:tabs>
          <w:tab w:val="left" w:pos="1848"/>
          <w:tab w:val="center" w:pos="4819"/>
        </w:tabs>
        <w:ind w:left="284"/>
        <w:jc w:val="center"/>
        <w:rPr>
          <w:b/>
          <w:bCs/>
        </w:rPr>
      </w:pPr>
      <w:r w:rsidRPr="00252A6B">
        <w:rPr>
          <w:b/>
          <w:bCs/>
        </w:rPr>
        <w:t xml:space="preserve">PN HOCEN </w:t>
      </w:r>
      <w:r w:rsidR="000C019A" w:rsidRPr="00252A6B">
        <w:rPr>
          <w:b/>
          <w:bCs/>
        </w:rPr>
        <w:t xml:space="preserve">MI </w:t>
      </w:r>
      <w:r w:rsidR="00C941B1" w:rsidRPr="00252A6B">
        <w:rPr>
          <w:b/>
          <w:bCs/>
        </w:rPr>
        <w:t>0</w:t>
      </w:r>
      <w:r w:rsidR="00095984" w:rsidRPr="00252A6B">
        <w:rPr>
          <w:b/>
          <w:bCs/>
        </w:rPr>
        <w:t>99</w:t>
      </w:r>
      <w:r w:rsidR="000C019A" w:rsidRPr="00252A6B">
        <w:rPr>
          <w:b/>
          <w:bCs/>
        </w:rPr>
        <w:t xml:space="preserve"> 202</w:t>
      </w:r>
      <w:r w:rsidR="00E47298" w:rsidRPr="00252A6B">
        <w:rPr>
          <w:b/>
          <w:bCs/>
        </w:rPr>
        <w:t>1</w:t>
      </w:r>
    </w:p>
    <w:p w14:paraId="1F24E11E" w14:textId="77777777" w:rsidR="00687F86" w:rsidRPr="00252A6B" w:rsidRDefault="00687F86" w:rsidP="006072B4">
      <w:pPr>
        <w:ind w:left="284"/>
        <w:jc w:val="center"/>
        <w:rPr>
          <w:b/>
        </w:rPr>
      </w:pPr>
    </w:p>
    <w:p w14:paraId="64DCFF68" w14:textId="614332A5" w:rsidR="006072B4" w:rsidRPr="00252A6B" w:rsidRDefault="00D07D06" w:rsidP="00F267EC">
      <w:pPr>
        <w:ind w:left="-426" w:right="-794"/>
        <w:jc w:val="both"/>
        <w:rPr>
          <w:b/>
        </w:rPr>
      </w:pPr>
      <w:r w:rsidRPr="00252A6B">
        <w:t>El Hospital Central De La Policía Nacional</w:t>
      </w:r>
      <w:r w:rsidR="006072B4" w:rsidRPr="00252A6B">
        <w:t xml:space="preserve">, invita a todas las personas naturales o jurídicas, nacionales o extranjeras domiciliadas o con sucursal en Colombia en </w:t>
      </w:r>
      <w:r w:rsidR="00912B5E" w:rsidRPr="00252A6B">
        <w:t xml:space="preserve">consorcio o unión temporal </w:t>
      </w:r>
      <w:r w:rsidR="00CE5CFD" w:rsidRPr="00252A6B">
        <w:t>existentes en el mercado n</w:t>
      </w:r>
      <w:r w:rsidR="006072B4" w:rsidRPr="00252A6B">
        <w:t>acional, c</w:t>
      </w:r>
      <w:r w:rsidR="005145CD" w:rsidRPr="00252A6B">
        <w:t>on capacidad de participar en</w:t>
      </w:r>
      <w:r w:rsidR="00695A46" w:rsidRPr="00252A6B">
        <w:t xml:space="preserve"> </w:t>
      </w:r>
      <w:r w:rsidR="00E83C4B" w:rsidRPr="00252A6B">
        <w:t xml:space="preserve">la </w:t>
      </w:r>
      <w:r w:rsidR="0073193A" w:rsidRPr="00252A6B">
        <w:t>“</w:t>
      </w:r>
      <w:r w:rsidR="00E83C4B" w:rsidRPr="00252A6B">
        <w:rPr>
          <w:b/>
          <w:bCs/>
        </w:rPr>
        <w:t>PRESTACIÓN DEL SERVICIO DE MANTENIMIENTO PREVENTIVO Y CORRECTIVO INCLUIDOS REPUESTOS GENUINOS PARA EQUIPOS DE LAS MARCAS LINVATEC, PENTAX Y NATUS DEL HOSPITAL CENTRAL DE LA POLICÍA NACIONAL.</w:t>
      </w:r>
      <w:r w:rsidR="0073193A" w:rsidRPr="00252A6B">
        <w:rPr>
          <w:b/>
          <w:bCs/>
        </w:rPr>
        <w:t>”</w:t>
      </w:r>
      <w:r w:rsidR="00E9300B" w:rsidRPr="00252A6B">
        <w:rPr>
          <w:b/>
        </w:rPr>
        <w:t>,</w:t>
      </w:r>
      <w:r w:rsidR="006072B4" w:rsidRPr="00252A6B">
        <w:t xml:space="preserve"> de acuerdo con las condiciones técnicas mínimas establecidas y que cumplan con todos los requisitos exigidos para el mismo.</w:t>
      </w:r>
    </w:p>
    <w:p w14:paraId="0D3F2BE0" w14:textId="77777777" w:rsidR="006072B4" w:rsidRPr="00252A6B" w:rsidRDefault="006072B4" w:rsidP="00F267EC">
      <w:pPr>
        <w:ind w:left="-426" w:right="-794"/>
        <w:jc w:val="both"/>
        <w:rPr>
          <w:rFonts w:eastAsia="Calibri"/>
          <w:b/>
          <w:bCs/>
          <w:lang w:eastAsia="en-US"/>
        </w:rPr>
      </w:pPr>
    </w:p>
    <w:p w14:paraId="4B82E3DA" w14:textId="77777777" w:rsidR="006072B4" w:rsidRPr="00252A6B" w:rsidRDefault="006072B4" w:rsidP="00F267EC">
      <w:pPr>
        <w:ind w:left="-426" w:right="-794"/>
        <w:jc w:val="both"/>
        <w:rPr>
          <w:b/>
        </w:rPr>
      </w:pPr>
      <w:r w:rsidRPr="00252A6B">
        <w:rPr>
          <w:b/>
        </w:rPr>
        <w:t>MODALIDAD DE SELECCIÓN</w:t>
      </w:r>
      <w:r w:rsidR="00240ED5" w:rsidRPr="00252A6B">
        <w:rPr>
          <w:b/>
        </w:rPr>
        <w:t xml:space="preserve">     </w:t>
      </w:r>
    </w:p>
    <w:p w14:paraId="776BF3DD" w14:textId="77777777" w:rsidR="006072B4" w:rsidRPr="00252A6B" w:rsidRDefault="006072B4" w:rsidP="00F267EC">
      <w:pPr>
        <w:ind w:left="-426" w:right="-794"/>
        <w:jc w:val="both"/>
        <w:rPr>
          <w:rFonts w:eastAsia="Calibri"/>
        </w:rPr>
      </w:pPr>
    </w:p>
    <w:p w14:paraId="1985F208" w14:textId="414983B3" w:rsidR="00F62A7A" w:rsidRPr="00252A6B" w:rsidRDefault="006072B4" w:rsidP="00F267EC">
      <w:pPr>
        <w:ind w:left="-426" w:right="-794"/>
        <w:jc w:val="both"/>
        <w:rPr>
          <w:i/>
          <w:iCs/>
          <w:shd w:val="clear" w:color="auto" w:fill="FFFFFF"/>
        </w:rPr>
      </w:pPr>
      <w:r w:rsidRPr="00252A6B">
        <w:t>Teniendo en cuenta qu</w:t>
      </w:r>
      <w:r w:rsidR="00E7658C" w:rsidRPr="00252A6B">
        <w:t>e el valor e</w:t>
      </w:r>
      <w:r w:rsidRPr="00252A6B">
        <w:t xml:space="preserve">stimado del presente </w:t>
      </w:r>
      <w:r w:rsidR="00E7658C" w:rsidRPr="00252A6B">
        <w:t>proceso no supera el 10% de la menor c</w:t>
      </w:r>
      <w:r w:rsidRPr="00252A6B">
        <w:t xml:space="preserve">uantía para la Entidad, el proceso de selección se debe adelantar bajo la modalidad de </w:t>
      </w:r>
      <w:r w:rsidR="0073193A" w:rsidRPr="00252A6B">
        <w:t>selección de</w:t>
      </w:r>
      <w:r w:rsidR="0073193A" w:rsidRPr="00252A6B">
        <w:rPr>
          <w:b/>
        </w:rPr>
        <w:t xml:space="preserve"> mínima cuantía</w:t>
      </w:r>
      <w:r w:rsidRPr="00252A6B">
        <w:t>, de conformidad con lo previsto en el Art</w:t>
      </w:r>
      <w:r w:rsidR="00FB4B78" w:rsidRPr="00252A6B">
        <w:t xml:space="preserve">ículo 94 de la Ley 1474 de 2011, </w:t>
      </w:r>
      <w:r w:rsidRPr="00252A6B">
        <w:t xml:space="preserve">Artículos </w:t>
      </w:r>
      <w:r w:rsidR="00C448E4" w:rsidRPr="00252A6B">
        <w:rPr>
          <w:bCs/>
          <w:iCs/>
        </w:rPr>
        <w:t xml:space="preserve">2.2.1.2.1.5.1, 2.2.1.2.1.5.2 y 2.2.1.2.1.5.4 </w:t>
      </w:r>
      <w:r w:rsidR="00F62A7A" w:rsidRPr="00252A6B">
        <w:rPr>
          <w:bCs/>
          <w:iCs/>
        </w:rPr>
        <w:t>del Decreto 1082 del 26 de mayo</w:t>
      </w:r>
      <w:r w:rsidR="00F62A7A" w:rsidRPr="00252A6B">
        <w:t xml:space="preserve"> de 2015 </w:t>
      </w:r>
      <w:r w:rsidR="00F62A7A" w:rsidRPr="00252A6B">
        <w:rPr>
          <w:bCs/>
        </w:rPr>
        <w:t xml:space="preserve">y numeral 5, capítulo II de la Resolución No 03049 de 2014 </w:t>
      </w:r>
      <w:r w:rsidR="00F62A7A" w:rsidRPr="00252A6B">
        <w:rPr>
          <w:bCs/>
          <w:i/>
        </w:rPr>
        <w:t>“Por el cual se adopta el Manual de Contratación de la Policía Nacional”</w:t>
      </w:r>
      <w:r w:rsidR="00F62A7A" w:rsidRPr="00252A6B">
        <w:rPr>
          <w:bCs/>
        </w:rPr>
        <w:t xml:space="preserve">, en concordancia con </w:t>
      </w:r>
      <w:r w:rsidR="00F62A7A" w:rsidRPr="00252A6B">
        <w:rPr>
          <w:shd w:val="clear" w:color="auto" w:fill="FFFFFF"/>
        </w:rPr>
        <w:t xml:space="preserve">la </w:t>
      </w:r>
      <w:r w:rsidR="00F62A7A" w:rsidRPr="00252A6B">
        <w:rPr>
          <w:bCs/>
        </w:rPr>
        <w:t xml:space="preserve">Resolución No 00090 de 15 de enero 2018 </w:t>
      </w:r>
      <w:r w:rsidR="0067111E" w:rsidRPr="00252A6B">
        <w:rPr>
          <w:bCs/>
        </w:rPr>
        <w:t>“</w:t>
      </w:r>
      <w:r w:rsidR="0067111E" w:rsidRPr="00252A6B">
        <w:rPr>
          <w:i/>
          <w:iCs/>
          <w:shd w:val="clear" w:color="auto" w:fill="FFFFFF"/>
        </w:rPr>
        <w:t>Por la cual se actualiza, modifica y complementa el Manual de Contratación de la Policía Nacional, adoptado mediante Resolución 03049 de 2014”</w:t>
      </w:r>
      <w:r w:rsidR="00106279" w:rsidRPr="00252A6B">
        <w:rPr>
          <w:i/>
          <w:iCs/>
          <w:shd w:val="clear" w:color="auto" w:fill="FFFFFF"/>
        </w:rPr>
        <w:t xml:space="preserve">. </w:t>
      </w:r>
    </w:p>
    <w:p w14:paraId="166BFEF0" w14:textId="17224A38" w:rsidR="005B7690" w:rsidRPr="00252A6B" w:rsidRDefault="005B7690" w:rsidP="00F267EC">
      <w:pPr>
        <w:ind w:left="-426" w:right="-794"/>
        <w:jc w:val="both"/>
      </w:pPr>
    </w:p>
    <w:p w14:paraId="481FE98B" w14:textId="77777777" w:rsidR="006072B4" w:rsidRPr="00252A6B" w:rsidRDefault="006072B4" w:rsidP="00F267EC">
      <w:pPr>
        <w:ind w:left="-426" w:right="-794"/>
        <w:jc w:val="both"/>
        <w:rPr>
          <w:b/>
        </w:rPr>
      </w:pPr>
      <w:r w:rsidRPr="00252A6B">
        <w:rPr>
          <w:b/>
        </w:rPr>
        <w:t>LAS CONDICIONES DE   LA PRESENTE INVITACIÓN SON LAS SIGUIENTES:</w:t>
      </w:r>
    </w:p>
    <w:p w14:paraId="0B4F67B8" w14:textId="77777777" w:rsidR="00646896" w:rsidRPr="00252A6B" w:rsidRDefault="00646896" w:rsidP="00A56CAC">
      <w:pPr>
        <w:ind w:left="284" w:right="-510"/>
        <w:jc w:val="both"/>
      </w:pPr>
    </w:p>
    <w:p w14:paraId="004AB8BE" w14:textId="77777777" w:rsidR="006072B4" w:rsidRPr="00252A6B" w:rsidRDefault="006072B4" w:rsidP="00A56CAC">
      <w:pPr>
        <w:numPr>
          <w:ilvl w:val="0"/>
          <w:numId w:val="1"/>
        </w:numPr>
        <w:tabs>
          <w:tab w:val="left" w:pos="284"/>
        </w:tabs>
        <w:suppressAutoHyphens/>
        <w:ind w:left="0" w:right="-510" w:firstLine="0"/>
        <w:jc w:val="both"/>
        <w:textAlignment w:val="baseline"/>
      </w:pPr>
      <w:r w:rsidRPr="00252A6B">
        <w:rPr>
          <w:b/>
          <w:bCs/>
        </w:rPr>
        <w:t>DATOS DEL PROCESO</w:t>
      </w:r>
    </w:p>
    <w:p w14:paraId="4D9DFBA8" w14:textId="77777777" w:rsidR="00825445" w:rsidRPr="00252A6B" w:rsidRDefault="00825445" w:rsidP="00A56CAC">
      <w:pPr>
        <w:ind w:left="284" w:right="-510"/>
        <w:jc w:val="both"/>
        <w:rPr>
          <w:b/>
          <w:bCs/>
        </w:rPr>
      </w:pPr>
    </w:p>
    <w:tbl>
      <w:tblPr>
        <w:tblW w:w="10694" w:type="dxa"/>
        <w:tblInd w:w="-29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844"/>
        <w:gridCol w:w="8850"/>
      </w:tblGrid>
      <w:tr w:rsidR="00252A6B" w:rsidRPr="00252A6B" w14:paraId="469007DA" w14:textId="77777777" w:rsidTr="0057579F">
        <w:trPr>
          <w:trHeight w:val="2343"/>
        </w:trPr>
        <w:tc>
          <w:tcPr>
            <w:tcW w:w="1844" w:type="dxa"/>
            <w:vAlign w:val="center"/>
          </w:tcPr>
          <w:p w14:paraId="1352B071" w14:textId="77777777" w:rsidR="00DE79B4" w:rsidRPr="00252A6B" w:rsidRDefault="00DE79B4" w:rsidP="00D10D30">
            <w:pPr>
              <w:autoSpaceDE/>
              <w:autoSpaceDN/>
              <w:ind w:right="176"/>
              <w:rPr>
                <w:b/>
                <w:sz w:val="18"/>
                <w:szCs w:val="18"/>
              </w:rPr>
            </w:pPr>
            <w:r w:rsidRPr="00252A6B">
              <w:rPr>
                <w:b/>
                <w:sz w:val="18"/>
                <w:szCs w:val="18"/>
              </w:rPr>
              <w:t>DESCRIPCIÓN GENERAL DEL OBJETO</w:t>
            </w:r>
          </w:p>
          <w:p w14:paraId="47E7A2D6" w14:textId="77777777" w:rsidR="00DE79B4" w:rsidRPr="00252A6B" w:rsidRDefault="00DE79B4" w:rsidP="00D10D30">
            <w:pPr>
              <w:autoSpaceDE/>
              <w:autoSpaceDN/>
              <w:ind w:left="34" w:right="176"/>
              <w:jc w:val="center"/>
              <w:rPr>
                <w:b/>
              </w:rPr>
            </w:pPr>
          </w:p>
        </w:tc>
        <w:tc>
          <w:tcPr>
            <w:tcW w:w="8850" w:type="dxa"/>
            <w:shd w:val="clear" w:color="auto" w:fill="auto"/>
            <w:vAlign w:val="center"/>
          </w:tcPr>
          <w:p w14:paraId="2F5D633E" w14:textId="68EB1231" w:rsidR="00DE79B4" w:rsidRPr="00252A6B" w:rsidRDefault="00E83C4B" w:rsidP="00DE79B4">
            <w:pPr>
              <w:ind w:right="34"/>
              <w:jc w:val="both"/>
              <w:rPr>
                <w:b/>
                <w:bCs/>
                <w:sz w:val="19"/>
                <w:szCs w:val="19"/>
              </w:rPr>
            </w:pPr>
            <w:r w:rsidRPr="00252A6B">
              <w:rPr>
                <w:b/>
                <w:bCs/>
              </w:rPr>
              <w:t>PRESTACIÓN DEL SERVICIO DE MANTENIMIENTO PREVENTIVO Y CORRECTIVO INCLUIDOS REPUESTOS GENUINOS PARA EQUIPOS DE LAS MARCAS LINVATEC, PENTAX Y NATUS DEL HOSPITAL CENTRAL DE LA POLICÍA NACIONAL</w:t>
            </w:r>
            <w:r w:rsidR="0089312B" w:rsidRPr="00252A6B">
              <w:rPr>
                <w:b/>
                <w:bCs/>
                <w:sz w:val="19"/>
                <w:szCs w:val="19"/>
              </w:rPr>
              <w:t>.</w:t>
            </w:r>
          </w:p>
          <w:p w14:paraId="680626F8" w14:textId="77777777" w:rsidR="00E90D48" w:rsidRPr="00252A6B" w:rsidRDefault="00E90D48" w:rsidP="00DE79B4">
            <w:pPr>
              <w:ind w:right="34"/>
              <w:jc w:val="both"/>
              <w:rPr>
                <w:b/>
                <w:bCs/>
                <w:sz w:val="19"/>
                <w:szCs w:val="19"/>
              </w:rPr>
            </w:pPr>
          </w:p>
          <w:p w14:paraId="00424159" w14:textId="2460C474" w:rsidR="00DE79B4" w:rsidRPr="00252A6B" w:rsidRDefault="00DE79B4" w:rsidP="00DE79B4">
            <w:pPr>
              <w:ind w:right="34"/>
              <w:jc w:val="both"/>
              <w:rPr>
                <w:sz w:val="19"/>
                <w:szCs w:val="19"/>
              </w:rPr>
            </w:pPr>
            <w:r w:rsidRPr="00252A6B">
              <w:rPr>
                <w:b/>
                <w:bCs/>
                <w:sz w:val="19"/>
                <w:szCs w:val="19"/>
              </w:rPr>
              <w:t xml:space="preserve"> </w:t>
            </w:r>
            <w:r w:rsidRPr="00252A6B">
              <w:rPr>
                <w:sz w:val="19"/>
                <w:szCs w:val="19"/>
              </w:rPr>
              <w:t>La clasificación de bienes y servicios de las naciones unidas UNSPSC versión 14:</w:t>
            </w:r>
          </w:p>
          <w:p w14:paraId="08D1A0D1" w14:textId="77777777" w:rsidR="00DE79B4" w:rsidRPr="00252A6B" w:rsidRDefault="00DE79B4" w:rsidP="00DE79B4">
            <w:pPr>
              <w:ind w:right="34"/>
              <w:jc w:val="both"/>
            </w:pPr>
          </w:p>
          <w:tbl>
            <w:tblPr>
              <w:tblW w:w="8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4"/>
              <w:gridCol w:w="1079"/>
              <w:gridCol w:w="2694"/>
              <w:gridCol w:w="1657"/>
              <w:gridCol w:w="1657"/>
            </w:tblGrid>
            <w:tr w:rsidR="00252A6B" w:rsidRPr="00252A6B" w14:paraId="483FE91E" w14:textId="77777777" w:rsidTr="00E83C4B">
              <w:trPr>
                <w:trHeight w:val="41"/>
                <w:jc w:val="center"/>
              </w:trPr>
              <w:tc>
                <w:tcPr>
                  <w:tcW w:w="7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137D5" w14:textId="77777777" w:rsidR="00E83C4B" w:rsidRPr="00252A6B" w:rsidRDefault="00E83C4B" w:rsidP="00E83C4B">
                  <w:pPr>
                    <w:snapToGrid w:val="0"/>
                    <w:ind w:left="-108" w:right="-108"/>
                    <w:jc w:val="center"/>
                    <w:rPr>
                      <w:b/>
                      <w:sz w:val="16"/>
                      <w:szCs w:val="16"/>
                    </w:rPr>
                  </w:pPr>
                  <w:r w:rsidRPr="00252A6B">
                    <w:rPr>
                      <w:b/>
                      <w:sz w:val="16"/>
                      <w:szCs w:val="16"/>
                    </w:rPr>
                    <w:t>CLASIFICACIÓN UNSPSC</w:t>
                  </w:r>
                </w:p>
              </w:tc>
              <w:tc>
                <w:tcPr>
                  <w:tcW w:w="64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A27B6A0" w14:textId="77777777" w:rsidR="00E83C4B" w:rsidRPr="00252A6B" w:rsidRDefault="00E83C4B" w:rsidP="00E83C4B">
                  <w:pPr>
                    <w:snapToGrid w:val="0"/>
                    <w:ind w:right="-108"/>
                    <w:jc w:val="center"/>
                    <w:rPr>
                      <w:b/>
                      <w:sz w:val="16"/>
                      <w:szCs w:val="16"/>
                    </w:rPr>
                  </w:pPr>
                  <w:r w:rsidRPr="00252A6B">
                    <w:rPr>
                      <w:b/>
                      <w:sz w:val="16"/>
                      <w:szCs w:val="16"/>
                    </w:rPr>
                    <w:t>SEGMENTO</w:t>
                  </w:r>
                </w:p>
              </w:tc>
              <w:tc>
                <w:tcPr>
                  <w:tcW w:w="16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960691" w14:textId="77777777" w:rsidR="00E83C4B" w:rsidRPr="00252A6B" w:rsidRDefault="00E83C4B" w:rsidP="00E83C4B">
                  <w:pPr>
                    <w:snapToGrid w:val="0"/>
                    <w:jc w:val="center"/>
                    <w:rPr>
                      <w:b/>
                      <w:sz w:val="16"/>
                      <w:szCs w:val="16"/>
                    </w:rPr>
                  </w:pPr>
                  <w:r w:rsidRPr="00252A6B">
                    <w:rPr>
                      <w:b/>
                      <w:sz w:val="16"/>
                      <w:szCs w:val="16"/>
                    </w:rPr>
                    <w:t>FAMILIA</w:t>
                  </w:r>
                </w:p>
              </w:tc>
              <w:tc>
                <w:tcPr>
                  <w:tcW w:w="9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86DEFC" w14:textId="77777777" w:rsidR="00E83C4B" w:rsidRPr="00252A6B" w:rsidRDefault="00E83C4B" w:rsidP="00E83C4B">
                  <w:pPr>
                    <w:snapToGrid w:val="0"/>
                    <w:jc w:val="center"/>
                    <w:rPr>
                      <w:b/>
                      <w:sz w:val="16"/>
                      <w:szCs w:val="16"/>
                    </w:rPr>
                  </w:pPr>
                  <w:r w:rsidRPr="00252A6B">
                    <w:rPr>
                      <w:b/>
                      <w:sz w:val="16"/>
                      <w:szCs w:val="16"/>
                    </w:rPr>
                    <w:t>CLASE</w:t>
                  </w:r>
                </w:p>
              </w:tc>
              <w:tc>
                <w:tcPr>
                  <w:tcW w:w="9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25627C" w14:textId="77777777" w:rsidR="00E83C4B" w:rsidRPr="00252A6B" w:rsidRDefault="00E83C4B" w:rsidP="00E83C4B">
                  <w:pPr>
                    <w:snapToGrid w:val="0"/>
                    <w:jc w:val="center"/>
                    <w:rPr>
                      <w:b/>
                      <w:sz w:val="16"/>
                      <w:szCs w:val="16"/>
                    </w:rPr>
                  </w:pPr>
                  <w:r w:rsidRPr="00252A6B">
                    <w:rPr>
                      <w:b/>
                      <w:sz w:val="16"/>
                      <w:szCs w:val="16"/>
                    </w:rPr>
                    <w:t>PRODUCTO</w:t>
                  </w:r>
                </w:p>
              </w:tc>
            </w:tr>
            <w:tr w:rsidR="00252A6B" w:rsidRPr="00252A6B" w14:paraId="74D54C8B" w14:textId="77777777" w:rsidTr="00E83C4B">
              <w:trPr>
                <w:trHeight w:val="9"/>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56DEF4F8"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85161502</w:t>
                  </w:r>
                </w:p>
              </w:tc>
              <w:tc>
                <w:tcPr>
                  <w:tcW w:w="647" w:type="pct"/>
                  <w:tcBorders>
                    <w:top w:val="single" w:sz="4" w:space="0" w:color="auto"/>
                    <w:left w:val="single" w:sz="4" w:space="0" w:color="auto"/>
                    <w:bottom w:val="single" w:sz="4" w:space="0" w:color="auto"/>
                    <w:right w:val="single" w:sz="4" w:space="0" w:color="auto"/>
                  </w:tcBorders>
                  <w:vAlign w:val="center"/>
                  <w:hideMark/>
                </w:tcPr>
                <w:p w14:paraId="4268BC77"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SERVICIOS</w:t>
                  </w:r>
                </w:p>
                <w:p w14:paraId="4712EA10"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DE SALUD</w:t>
                  </w:r>
                </w:p>
              </w:tc>
              <w:tc>
                <w:tcPr>
                  <w:tcW w:w="1615" w:type="pct"/>
                  <w:tcBorders>
                    <w:top w:val="single" w:sz="4" w:space="0" w:color="auto"/>
                    <w:left w:val="single" w:sz="4" w:space="0" w:color="auto"/>
                    <w:bottom w:val="single" w:sz="4" w:space="0" w:color="auto"/>
                    <w:right w:val="single" w:sz="4" w:space="0" w:color="auto"/>
                  </w:tcBorders>
                  <w:vAlign w:val="center"/>
                  <w:hideMark/>
                </w:tcPr>
                <w:p w14:paraId="3BAA3092" w14:textId="77777777" w:rsidR="00E83C4B" w:rsidRPr="00252A6B" w:rsidRDefault="00E83C4B" w:rsidP="00E83C4B">
                  <w:pPr>
                    <w:snapToGrid w:val="0"/>
                    <w:jc w:val="center"/>
                    <w:rPr>
                      <w:rFonts w:eastAsia="MS Mincho"/>
                      <w:sz w:val="16"/>
                      <w:szCs w:val="16"/>
                    </w:rPr>
                  </w:pPr>
                  <w:r w:rsidRPr="00252A6B">
                    <w:rPr>
                      <w:rFonts w:eastAsia="MS Mincho"/>
                      <w:sz w:val="16"/>
                      <w:szCs w:val="16"/>
                    </w:rPr>
                    <w:t>SERVICIO MANTENIMIENTO RENOVACIÓN Y REPARACIÓN DE EQUIPO MEDICO QUIRÚRGICO</w:t>
                  </w:r>
                </w:p>
              </w:tc>
              <w:tc>
                <w:tcPr>
                  <w:tcW w:w="993" w:type="pct"/>
                  <w:tcBorders>
                    <w:top w:val="single" w:sz="4" w:space="0" w:color="auto"/>
                    <w:left w:val="single" w:sz="4" w:space="0" w:color="auto"/>
                    <w:bottom w:val="single" w:sz="4" w:space="0" w:color="auto"/>
                    <w:right w:val="single" w:sz="4" w:space="0" w:color="auto"/>
                  </w:tcBorders>
                  <w:vAlign w:val="center"/>
                  <w:hideMark/>
                </w:tcPr>
                <w:p w14:paraId="0B1612D4"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REPARACIÓN</w:t>
                  </w:r>
                </w:p>
                <w:p w14:paraId="68DD14EC"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DE EQUIPO</w:t>
                  </w:r>
                </w:p>
                <w:p w14:paraId="04788DA3"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MÉDICO</w:t>
                  </w:r>
                </w:p>
                <w:p w14:paraId="1FDE48E9"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O QUIRÚRGICO</w:t>
                  </w:r>
                </w:p>
              </w:tc>
              <w:tc>
                <w:tcPr>
                  <w:tcW w:w="993" w:type="pct"/>
                  <w:tcBorders>
                    <w:top w:val="single" w:sz="4" w:space="0" w:color="auto"/>
                    <w:left w:val="single" w:sz="4" w:space="0" w:color="auto"/>
                    <w:bottom w:val="single" w:sz="4" w:space="0" w:color="auto"/>
                    <w:right w:val="single" w:sz="4" w:space="0" w:color="auto"/>
                  </w:tcBorders>
                  <w:vAlign w:val="center"/>
                  <w:hideMark/>
                </w:tcPr>
                <w:p w14:paraId="2D9FC9F1"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MANTENIMIENTO</w:t>
                  </w:r>
                </w:p>
                <w:p w14:paraId="6612FE56"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O REPARACIÓN DE</w:t>
                  </w:r>
                </w:p>
                <w:p w14:paraId="01B416A4"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EQUIPO MEDICO MENOR</w:t>
                  </w:r>
                </w:p>
              </w:tc>
            </w:tr>
            <w:tr w:rsidR="00252A6B" w:rsidRPr="00252A6B" w14:paraId="278DF596" w14:textId="77777777" w:rsidTr="00E83C4B">
              <w:trPr>
                <w:trHeight w:val="9"/>
                <w:jc w:val="center"/>
              </w:trPr>
              <w:tc>
                <w:tcPr>
                  <w:tcW w:w="752" w:type="pct"/>
                  <w:tcBorders>
                    <w:top w:val="single" w:sz="4" w:space="0" w:color="auto"/>
                    <w:left w:val="single" w:sz="4" w:space="0" w:color="auto"/>
                    <w:bottom w:val="single" w:sz="4" w:space="0" w:color="auto"/>
                    <w:right w:val="single" w:sz="4" w:space="0" w:color="auto"/>
                  </w:tcBorders>
                  <w:vAlign w:val="center"/>
                  <w:hideMark/>
                </w:tcPr>
                <w:p w14:paraId="35E66ED4"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85161501</w:t>
                  </w:r>
                </w:p>
              </w:tc>
              <w:tc>
                <w:tcPr>
                  <w:tcW w:w="647" w:type="pct"/>
                  <w:tcBorders>
                    <w:top w:val="single" w:sz="4" w:space="0" w:color="auto"/>
                    <w:left w:val="single" w:sz="4" w:space="0" w:color="auto"/>
                    <w:bottom w:val="single" w:sz="4" w:space="0" w:color="auto"/>
                    <w:right w:val="single" w:sz="4" w:space="0" w:color="auto"/>
                  </w:tcBorders>
                  <w:vAlign w:val="center"/>
                  <w:hideMark/>
                </w:tcPr>
                <w:p w14:paraId="64368F02"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SERVICIOS</w:t>
                  </w:r>
                </w:p>
                <w:p w14:paraId="1C193152"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DE SALUD</w:t>
                  </w:r>
                </w:p>
              </w:tc>
              <w:tc>
                <w:tcPr>
                  <w:tcW w:w="1615" w:type="pct"/>
                  <w:tcBorders>
                    <w:top w:val="single" w:sz="4" w:space="0" w:color="auto"/>
                    <w:left w:val="single" w:sz="4" w:space="0" w:color="auto"/>
                    <w:bottom w:val="single" w:sz="4" w:space="0" w:color="auto"/>
                    <w:right w:val="single" w:sz="4" w:space="0" w:color="auto"/>
                  </w:tcBorders>
                  <w:vAlign w:val="center"/>
                  <w:hideMark/>
                </w:tcPr>
                <w:p w14:paraId="0D85D85B" w14:textId="77777777" w:rsidR="00E83C4B" w:rsidRPr="00252A6B" w:rsidRDefault="00E83C4B" w:rsidP="00E83C4B">
                  <w:pPr>
                    <w:snapToGrid w:val="0"/>
                    <w:jc w:val="center"/>
                    <w:rPr>
                      <w:rFonts w:eastAsia="MS Mincho"/>
                      <w:sz w:val="16"/>
                      <w:szCs w:val="16"/>
                    </w:rPr>
                  </w:pPr>
                  <w:r w:rsidRPr="00252A6B">
                    <w:rPr>
                      <w:rFonts w:eastAsia="MS Mincho"/>
                      <w:sz w:val="16"/>
                      <w:szCs w:val="16"/>
                    </w:rPr>
                    <w:t>SERVICIO MANTENIMIENTO, RENOVACIÓN Y REPARACIÓN DE EQUIPO MEDICO QUIRÚRGICO</w:t>
                  </w:r>
                </w:p>
              </w:tc>
              <w:tc>
                <w:tcPr>
                  <w:tcW w:w="993" w:type="pct"/>
                  <w:tcBorders>
                    <w:top w:val="single" w:sz="4" w:space="0" w:color="auto"/>
                    <w:left w:val="single" w:sz="4" w:space="0" w:color="auto"/>
                    <w:bottom w:val="single" w:sz="4" w:space="0" w:color="auto"/>
                    <w:right w:val="single" w:sz="4" w:space="0" w:color="auto"/>
                  </w:tcBorders>
                  <w:vAlign w:val="center"/>
                  <w:hideMark/>
                </w:tcPr>
                <w:p w14:paraId="62C9CC0F" w14:textId="77777777"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REPARACIÓN DE EQUIPO</w:t>
                  </w:r>
                </w:p>
                <w:p w14:paraId="72A653B5" w14:textId="2C464271"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MÉDICO o QUIRÚRGICO</w:t>
                  </w:r>
                </w:p>
              </w:tc>
              <w:tc>
                <w:tcPr>
                  <w:tcW w:w="993" w:type="pct"/>
                  <w:tcBorders>
                    <w:top w:val="single" w:sz="4" w:space="0" w:color="auto"/>
                    <w:left w:val="single" w:sz="4" w:space="0" w:color="auto"/>
                    <w:bottom w:val="single" w:sz="4" w:space="0" w:color="auto"/>
                    <w:right w:val="single" w:sz="4" w:space="0" w:color="auto"/>
                  </w:tcBorders>
                  <w:vAlign w:val="center"/>
                  <w:hideMark/>
                </w:tcPr>
                <w:p w14:paraId="71E6350C" w14:textId="3C9AE448" w:rsidR="00E83C4B" w:rsidRPr="00252A6B" w:rsidRDefault="00E83C4B" w:rsidP="00E83C4B">
                  <w:pPr>
                    <w:snapToGrid w:val="0"/>
                    <w:ind w:left="-79" w:right="-108"/>
                    <w:jc w:val="center"/>
                    <w:rPr>
                      <w:rFonts w:eastAsia="MS Mincho"/>
                      <w:sz w:val="16"/>
                      <w:szCs w:val="16"/>
                    </w:rPr>
                  </w:pPr>
                  <w:r w:rsidRPr="00252A6B">
                    <w:rPr>
                      <w:rFonts w:eastAsia="MS Mincho"/>
                      <w:sz w:val="16"/>
                      <w:szCs w:val="16"/>
                    </w:rPr>
                    <w:t>MANTENIMIENTO O REPARACIÓN DE EQUIPO MEDICO MAYOR</w:t>
                  </w:r>
                </w:p>
              </w:tc>
            </w:tr>
          </w:tbl>
          <w:p w14:paraId="50E043A6" w14:textId="621FE98D" w:rsidR="00DE79B4" w:rsidRPr="00252A6B" w:rsidRDefault="00DE79B4" w:rsidP="00DE79B4">
            <w:pPr>
              <w:ind w:right="34"/>
              <w:jc w:val="both"/>
            </w:pPr>
          </w:p>
        </w:tc>
      </w:tr>
      <w:tr w:rsidR="00252A6B" w:rsidRPr="00252A6B" w14:paraId="42978885" w14:textId="77777777" w:rsidTr="00FE5235">
        <w:trPr>
          <w:trHeight w:val="370"/>
        </w:trPr>
        <w:tc>
          <w:tcPr>
            <w:tcW w:w="1844" w:type="dxa"/>
            <w:vAlign w:val="center"/>
          </w:tcPr>
          <w:p w14:paraId="7A953962" w14:textId="66479CCA" w:rsidR="00DE79B4" w:rsidRPr="00252A6B" w:rsidRDefault="00DE79B4" w:rsidP="00D10D30">
            <w:pPr>
              <w:pStyle w:val="Encabezado"/>
              <w:ind w:right="176"/>
              <w:jc w:val="center"/>
              <w:rPr>
                <w:b/>
                <w:bCs/>
                <w:sz w:val="18"/>
                <w:szCs w:val="18"/>
              </w:rPr>
            </w:pPr>
            <w:r w:rsidRPr="00252A6B">
              <w:rPr>
                <w:b/>
                <w:bCs/>
                <w:sz w:val="18"/>
                <w:szCs w:val="18"/>
              </w:rPr>
              <w:t>Presupuesto</w:t>
            </w:r>
          </w:p>
        </w:tc>
        <w:tc>
          <w:tcPr>
            <w:tcW w:w="8850" w:type="dxa"/>
            <w:shd w:val="clear" w:color="auto" w:fill="auto"/>
          </w:tcPr>
          <w:p w14:paraId="33CC604F" w14:textId="0C95A0C4" w:rsidR="00551232" w:rsidRPr="00252A6B" w:rsidRDefault="00006AEE" w:rsidP="00FE5235">
            <w:pPr>
              <w:pStyle w:val="Piedepgina"/>
              <w:ind w:left="33" w:right="23"/>
              <w:jc w:val="both"/>
              <w:rPr>
                <w:rFonts w:eastAsia="MS Mincho"/>
              </w:rPr>
            </w:pPr>
            <w:r w:rsidRPr="00252A6B">
              <w:rPr>
                <w:rFonts w:eastAsia="MS Mincho"/>
              </w:rPr>
              <w:t xml:space="preserve">El valor estimado de la contratación que se pretende adelantar es la suma </w:t>
            </w:r>
            <w:r w:rsidR="00E83C4B" w:rsidRPr="00252A6B">
              <w:rPr>
                <w:rFonts w:eastAsia="MS Mincho"/>
                <w:b/>
              </w:rPr>
              <w:t>NOVENTA MILLONES OCHOCIENTOS MIL PESOS ($90.800.000,00) MONEDA LEGAL COLOMBIANA</w:t>
            </w:r>
            <w:r w:rsidR="00D43A8B" w:rsidRPr="00252A6B">
              <w:rPr>
                <w:rFonts w:eastAsia="MS Mincho"/>
              </w:rPr>
              <w:t xml:space="preserve"> </w:t>
            </w:r>
            <w:r w:rsidR="005B069A" w:rsidRPr="00252A6B">
              <w:rPr>
                <w:rFonts w:eastAsia="MS Mincho"/>
              </w:rPr>
              <w:t>Para</w:t>
            </w:r>
            <w:r w:rsidRPr="00252A6B">
              <w:rPr>
                <w:rFonts w:eastAsia="MS Mincho"/>
              </w:rPr>
              <w:t xml:space="preserve"> la vigencia 202</w:t>
            </w:r>
            <w:r w:rsidR="00564A39" w:rsidRPr="00252A6B">
              <w:rPr>
                <w:rFonts w:eastAsia="MS Mincho"/>
              </w:rPr>
              <w:t>1</w:t>
            </w:r>
            <w:r w:rsidR="00D43A8B" w:rsidRPr="00252A6B">
              <w:rPr>
                <w:rFonts w:eastAsia="MS Mincho"/>
              </w:rPr>
              <w:t xml:space="preserve"> amparados </w:t>
            </w:r>
            <w:r w:rsidR="00564A39" w:rsidRPr="00252A6B">
              <w:rPr>
                <w:rFonts w:eastAsia="MS Mincho"/>
              </w:rPr>
              <w:t>mediante certificado de disponibilidad presupuestal</w:t>
            </w:r>
            <w:r w:rsidR="00D43A8B" w:rsidRPr="00252A6B">
              <w:rPr>
                <w:rFonts w:eastAsia="MS Mincho"/>
              </w:rPr>
              <w:t xml:space="preserve"> SIIF </w:t>
            </w:r>
            <w:r w:rsidR="00E83C4B" w:rsidRPr="00252A6B">
              <w:rPr>
                <w:rFonts w:eastAsia="MS Mincho"/>
              </w:rPr>
              <w:t>307521</w:t>
            </w:r>
            <w:r w:rsidR="00393B21" w:rsidRPr="00252A6B">
              <w:rPr>
                <w:rFonts w:eastAsia="MS Mincho"/>
              </w:rPr>
              <w:t xml:space="preserve"> y</w:t>
            </w:r>
            <w:r w:rsidR="00EE3D49" w:rsidRPr="00252A6B">
              <w:rPr>
                <w:rFonts w:eastAsia="MS Mincho"/>
              </w:rPr>
              <w:t xml:space="preserve"> QUIPU No </w:t>
            </w:r>
            <w:r w:rsidR="00E83C4B" w:rsidRPr="00252A6B">
              <w:rPr>
                <w:rFonts w:eastAsia="MS Mincho"/>
              </w:rPr>
              <w:t>288</w:t>
            </w:r>
            <w:r w:rsidR="009619CF">
              <w:rPr>
                <w:rFonts w:eastAsia="MS Mincho"/>
              </w:rPr>
              <w:t>4</w:t>
            </w:r>
            <w:bookmarkStart w:id="0" w:name="_GoBack"/>
            <w:bookmarkEnd w:id="0"/>
            <w:r w:rsidR="00E2264C" w:rsidRPr="00252A6B">
              <w:rPr>
                <w:rFonts w:eastAsia="MS Mincho"/>
              </w:rPr>
              <w:t xml:space="preserve"> </w:t>
            </w:r>
            <w:r w:rsidR="00564A39" w:rsidRPr="00252A6B">
              <w:rPr>
                <w:rFonts w:eastAsia="MS Mincho"/>
              </w:rPr>
              <w:t xml:space="preserve">de fecha </w:t>
            </w:r>
            <w:r w:rsidR="00A93B8B" w:rsidRPr="00252A6B">
              <w:rPr>
                <w:rFonts w:eastAsia="MS Mincho"/>
              </w:rPr>
              <w:t>03</w:t>
            </w:r>
            <w:r w:rsidR="00FE5235" w:rsidRPr="00252A6B">
              <w:rPr>
                <w:rFonts w:eastAsia="MS Mincho"/>
              </w:rPr>
              <w:t xml:space="preserve"> </w:t>
            </w:r>
            <w:r w:rsidR="00B06314">
              <w:rPr>
                <w:rFonts w:eastAsia="MS Mincho"/>
              </w:rPr>
              <w:t xml:space="preserve">noviembre </w:t>
            </w:r>
            <w:r w:rsidR="00FE5235" w:rsidRPr="00252A6B">
              <w:rPr>
                <w:rFonts w:eastAsia="MS Mincho"/>
              </w:rPr>
              <w:t>del 2021</w:t>
            </w:r>
            <w:r w:rsidR="00484429" w:rsidRPr="00252A6B">
              <w:rPr>
                <w:rFonts w:eastAsia="MS Mincho"/>
              </w:rPr>
              <w:t>.</w:t>
            </w:r>
          </w:p>
        </w:tc>
      </w:tr>
      <w:tr w:rsidR="00252A6B" w:rsidRPr="00252A6B" w14:paraId="44E75899" w14:textId="77777777" w:rsidTr="0057579F">
        <w:trPr>
          <w:trHeight w:val="498"/>
        </w:trPr>
        <w:tc>
          <w:tcPr>
            <w:tcW w:w="1844" w:type="dxa"/>
            <w:vAlign w:val="center"/>
          </w:tcPr>
          <w:p w14:paraId="023C3B89" w14:textId="6456E4FF" w:rsidR="00DE79B4" w:rsidRPr="00252A6B" w:rsidRDefault="00DE79B4" w:rsidP="00D10D30">
            <w:pPr>
              <w:pStyle w:val="Encabezado"/>
              <w:ind w:right="176"/>
              <w:jc w:val="center"/>
              <w:rPr>
                <w:b/>
                <w:bCs/>
                <w:sz w:val="18"/>
                <w:szCs w:val="18"/>
              </w:rPr>
            </w:pPr>
            <w:r w:rsidRPr="00252A6B">
              <w:rPr>
                <w:b/>
                <w:bCs/>
                <w:sz w:val="18"/>
                <w:szCs w:val="18"/>
              </w:rPr>
              <w:t>Fundamento Jurídico</w:t>
            </w:r>
          </w:p>
        </w:tc>
        <w:tc>
          <w:tcPr>
            <w:tcW w:w="8850" w:type="dxa"/>
            <w:shd w:val="clear" w:color="auto" w:fill="auto"/>
            <w:vAlign w:val="center"/>
          </w:tcPr>
          <w:p w14:paraId="7612A8EC" w14:textId="198AC843" w:rsidR="00DE79B4" w:rsidRPr="00252A6B" w:rsidRDefault="009422F7" w:rsidP="00DE79B4">
            <w:pPr>
              <w:shd w:val="clear" w:color="auto" w:fill="FFFFFF" w:themeFill="background1"/>
              <w:ind w:left="-8" w:right="34"/>
              <w:jc w:val="both"/>
              <w:rPr>
                <w:bCs/>
              </w:rPr>
            </w:pPr>
            <w:r w:rsidRPr="00252A6B">
              <w:t>Teniendo en cuenta que el valor e</w:t>
            </w:r>
            <w:r w:rsidR="00E47298" w:rsidRPr="00252A6B">
              <w:t xml:space="preserve">stimado del presente proceso no supera el 10% de la Menor Cuantía para la Entidad, el proceso de selección se debe adelantar bajo la modalidad de mínima cuantía, de conformidad con lo previsto en el Artículo 94 de la Ley 1474 de 2011 y Artículos 2.2.1.2.1.5.1, 2.2.1.2.1.5.2 y 2.2.1.2.1.5.4 del Decreto 1082 del 26 de mayo de 2015 y numeral 5 capítulo II de la Resolución No 00090 de 15 de enero 2018 </w:t>
            </w:r>
            <w:r w:rsidR="00E47298" w:rsidRPr="00252A6B">
              <w:rPr>
                <w:i/>
              </w:rPr>
              <w:t xml:space="preserve">“Por la cual se actualiza, modifica y </w:t>
            </w:r>
            <w:r w:rsidR="00E47298" w:rsidRPr="00252A6B">
              <w:rPr>
                <w:i/>
              </w:rPr>
              <w:lastRenderedPageBreak/>
              <w:t>complementa el Manual de Contratación de la Policía Nacional, adoptado mediante la Resolución No. 03049 del 30 de julio de 2014”.</w:t>
            </w:r>
          </w:p>
        </w:tc>
      </w:tr>
      <w:tr w:rsidR="00252A6B" w:rsidRPr="00252A6B" w14:paraId="5E5C5F16" w14:textId="77777777" w:rsidTr="00E24AC5">
        <w:trPr>
          <w:trHeight w:val="1220"/>
        </w:trPr>
        <w:tc>
          <w:tcPr>
            <w:tcW w:w="1844" w:type="dxa"/>
            <w:vAlign w:val="center"/>
          </w:tcPr>
          <w:p w14:paraId="20C17BB6" w14:textId="749BEEE3" w:rsidR="00DE79B4" w:rsidRPr="00252A6B" w:rsidRDefault="00DE79B4" w:rsidP="00D10D30">
            <w:pPr>
              <w:autoSpaceDE/>
              <w:autoSpaceDN/>
              <w:ind w:right="176"/>
              <w:jc w:val="center"/>
              <w:rPr>
                <w:b/>
                <w:sz w:val="18"/>
                <w:szCs w:val="18"/>
              </w:rPr>
            </w:pPr>
            <w:r w:rsidRPr="00252A6B">
              <w:rPr>
                <w:b/>
                <w:bCs/>
                <w:sz w:val="18"/>
                <w:szCs w:val="18"/>
              </w:rPr>
              <w:lastRenderedPageBreak/>
              <w:t>Plazo de ejecución</w:t>
            </w:r>
          </w:p>
        </w:tc>
        <w:tc>
          <w:tcPr>
            <w:tcW w:w="8850" w:type="dxa"/>
            <w:shd w:val="clear" w:color="auto" w:fill="auto"/>
            <w:vAlign w:val="center"/>
          </w:tcPr>
          <w:p w14:paraId="56E305A5" w14:textId="49ED4828" w:rsidR="003D75B5" w:rsidRPr="00252A6B" w:rsidRDefault="00A93B8B" w:rsidP="004F4D6B">
            <w:pPr>
              <w:jc w:val="both"/>
              <w:rPr>
                <w:b/>
              </w:rPr>
            </w:pPr>
            <w:r w:rsidRPr="00252A6B">
              <w:t xml:space="preserve">Para el desarrollo de la ejecución del contrato que se suscriba como resultado de la definición del proceso de contratación, el </w:t>
            </w:r>
            <w:r w:rsidRPr="00252A6B">
              <w:rPr>
                <w:b/>
              </w:rPr>
              <w:t>CONTRATISTA</w:t>
            </w:r>
            <w:r w:rsidRPr="00252A6B">
              <w:t xml:space="preserve"> cuenta con un </w:t>
            </w:r>
            <w:r w:rsidRPr="00252A6B">
              <w:rPr>
                <w:b/>
              </w:rPr>
              <w:t>Plazo de Ejecución hasta el 2</w:t>
            </w:r>
            <w:r w:rsidR="005E27EA">
              <w:rPr>
                <w:b/>
              </w:rPr>
              <w:t>5</w:t>
            </w:r>
            <w:r w:rsidRPr="00252A6B">
              <w:rPr>
                <w:b/>
              </w:rPr>
              <w:t xml:space="preserve"> de Diciembre de 2021 o hasta agotar el presupuesto asignado, </w:t>
            </w:r>
            <w:r w:rsidR="009D62C5" w:rsidRPr="00252A6B">
              <w:rPr>
                <w:b/>
              </w:rPr>
              <w:t xml:space="preserve">lo primero que ocurra, </w:t>
            </w:r>
            <w:r w:rsidRPr="00252A6B">
              <w:t>tiempo durante el cual deberá dar cumplimiento cabal a las prestaciones a que se obliga. Dicho plazo iniciará a partir de la Aprobación de la Garantía Única y entre</w:t>
            </w:r>
            <w:r w:rsidR="009D62C5" w:rsidRPr="00252A6B">
              <w:t xml:space="preserve">ga de la Carta de Inicio </w:t>
            </w:r>
            <w:r w:rsidRPr="00252A6B">
              <w:t>de Ejecución del Contrato.</w:t>
            </w:r>
          </w:p>
        </w:tc>
      </w:tr>
      <w:tr w:rsidR="00252A6B" w:rsidRPr="00252A6B" w14:paraId="530AF106" w14:textId="77777777" w:rsidTr="0057579F">
        <w:trPr>
          <w:trHeight w:val="554"/>
        </w:trPr>
        <w:tc>
          <w:tcPr>
            <w:tcW w:w="1844" w:type="dxa"/>
            <w:vAlign w:val="center"/>
          </w:tcPr>
          <w:p w14:paraId="41092AD5" w14:textId="1D287C05" w:rsidR="00DE79B4" w:rsidRPr="00252A6B" w:rsidRDefault="00DE79B4" w:rsidP="00D10D30">
            <w:pPr>
              <w:autoSpaceDE/>
              <w:autoSpaceDN/>
              <w:ind w:right="176"/>
              <w:jc w:val="center"/>
              <w:rPr>
                <w:b/>
                <w:sz w:val="18"/>
                <w:szCs w:val="18"/>
              </w:rPr>
            </w:pPr>
            <w:r w:rsidRPr="00252A6B">
              <w:rPr>
                <w:b/>
                <w:bCs/>
                <w:sz w:val="18"/>
                <w:szCs w:val="18"/>
              </w:rPr>
              <w:t>Forma de Ejecución del Contrato</w:t>
            </w:r>
          </w:p>
        </w:tc>
        <w:tc>
          <w:tcPr>
            <w:tcW w:w="8850" w:type="dxa"/>
            <w:shd w:val="clear" w:color="auto" w:fill="auto"/>
            <w:vAlign w:val="center"/>
          </w:tcPr>
          <w:p w14:paraId="00BFA433" w14:textId="0D77CD59" w:rsidR="00D2741D" w:rsidRPr="00252A6B" w:rsidRDefault="00FE5235" w:rsidP="009D62C5">
            <w:pPr>
              <w:jc w:val="both"/>
              <w:rPr>
                <w:sz w:val="19"/>
                <w:szCs w:val="19"/>
                <w:lang w:val="es-ES" w:eastAsia="es-AR"/>
              </w:rPr>
            </w:pPr>
            <w:r w:rsidRPr="00252A6B">
              <w:t xml:space="preserve">Una vez adjudicado </w:t>
            </w:r>
            <w:r w:rsidR="00F27D09" w:rsidRPr="00252A6B">
              <w:t>los servicios</w:t>
            </w:r>
            <w:r w:rsidRPr="00252A6B">
              <w:t xml:space="preserve"> objeto de compra deben ser </w:t>
            </w:r>
            <w:r w:rsidR="00F27D09" w:rsidRPr="00252A6B">
              <w:t xml:space="preserve">prestados </w:t>
            </w:r>
            <w:r w:rsidRPr="00252A6B">
              <w:t xml:space="preserve">por el CONTRATISTA </w:t>
            </w:r>
            <w:r w:rsidRPr="00252A6B">
              <w:rPr>
                <w:b/>
              </w:rPr>
              <w:t>en forma de tracto sucesivo y de acuerdo con los requerimientos del supervisor</w:t>
            </w:r>
            <w:r w:rsidR="00CE5339" w:rsidRPr="00252A6B">
              <w:rPr>
                <w:b/>
              </w:rPr>
              <w:t xml:space="preserve">, </w:t>
            </w:r>
            <w:r w:rsidRPr="00252A6B">
              <w:t>en las cantidades, condiciones y presentaciones exigidas, a partir de la aprobación de la garantía única y e</w:t>
            </w:r>
            <w:r w:rsidR="009D62C5" w:rsidRPr="00252A6B">
              <w:t xml:space="preserve">ntrega de la carta de inicio de ejecución del contrato. </w:t>
            </w:r>
          </w:p>
        </w:tc>
      </w:tr>
      <w:tr w:rsidR="00252A6B" w:rsidRPr="00252A6B" w14:paraId="6D48696A" w14:textId="77777777" w:rsidTr="0057579F">
        <w:trPr>
          <w:trHeight w:val="700"/>
        </w:trPr>
        <w:tc>
          <w:tcPr>
            <w:tcW w:w="1844" w:type="dxa"/>
            <w:vAlign w:val="center"/>
          </w:tcPr>
          <w:p w14:paraId="4A493B53" w14:textId="0F9183CA" w:rsidR="00DE79B4" w:rsidRPr="00252A6B" w:rsidRDefault="00DE79B4" w:rsidP="00DE79B4">
            <w:pPr>
              <w:autoSpaceDE/>
              <w:autoSpaceDN/>
              <w:ind w:right="111"/>
              <w:jc w:val="center"/>
              <w:rPr>
                <w:b/>
                <w:sz w:val="18"/>
                <w:szCs w:val="18"/>
              </w:rPr>
            </w:pPr>
            <w:r w:rsidRPr="00252A6B">
              <w:rPr>
                <w:b/>
                <w:sz w:val="18"/>
                <w:szCs w:val="18"/>
              </w:rPr>
              <w:t xml:space="preserve">Lugar de </w:t>
            </w:r>
            <w:r w:rsidR="00E47298" w:rsidRPr="00252A6B">
              <w:rPr>
                <w:b/>
                <w:sz w:val="18"/>
                <w:szCs w:val="18"/>
              </w:rPr>
              <w:t>Entrega</w:t>
            </w:r>
            <w:r w:rsidRPr="00252A6B">
              <w:rPr>
                <w:b/>
                <w:sz w:val="18"/>
                <w:szCs w:val="18"/>
              </w:rPr>
              <w:t xml:space="preserve"> </w:t>
            </w:r>
          </w:p>
        </w:tc>
        <w:tc>
          <w:tcPr>
            <w:tcW w:w="8850" w:type="dxa"/>
            <w:shd w:val="clear" w:color="auto" w:fill="auto"/>
            <w:vAlign w:val="center"/>
          </w:tcPr>
          <w:p w14:paraId="0FD158CD" w14:textId="085CAD11" w:rsidR="00FE5235" w:rsidRPr="00252A6B" w:rsidRDefault="00FE5235" w:rsidP="00152AD6">
            <w:pPr>
              <w:pStyle w:val="Prrafodelista1"/>
              <w:ind w:left="35"/>
              <w:jc w:val="both"/>
              <w:rPr>
                <w:rFonts w:ascii="Arial" w:hAnsi="Arial" w:cs="Arial"/>
                <w:bCs/>
                <w:sz w:val="20"/>
                <w:szCs w:val="20"/>
              </w:rPr>
            </w:pPr>
            <w:bookmarkStart w:id="1" w:name="_Hlk84838309"/>
            <w:r w:rsidRPr="00252A6B">
              <w:rPr>
                <w:rFonts w:ascii="Arial" w:hAnsi="Arial" w:cs="Arial"/>
                <w:sz w:val="20"/>
                <w:szCs w:val="20"/>
              </w:rPr>
              <w:t xml:space="preserve">Los </w:t>
            </w:r>
            <w:r w:rsidR="00A93B8B" w:rsidRPr="00252A6B">
              <w:rPr>
                <w:rFonts w:ascii="Arial" w:hAnsi="Arial" w:cs="Arial"/>
                <w:sz w:val="20"/>
                <w:szCs w:val="20"/>
              </w:rPr>
              <w:t xml:space="preserve">servicios </w:t>
            </w:r>
            <w:r w:rsidRPr="00252A6B">
              <w:rPr>
                <w:rFonts w:ascii="Arial" w:hAnsi="Arial" w:cs="Arial"/>
                <w:sz w:val="20"/>
                <w:szCs w:val="20"/>
              </w:rPr>
              <w:t>objeto de</w:t>
            </w:r>
            <w:r w:rsidR="00152AD6">
              <w:rPr>
                <w:rFonts w:ascii="Arial" w:hAnsi="Arial" w:cs="Arial"/>
                <w:sz w:val="20"/>
                <w:szCs w:val="20"/>
              </w:rPr>
              <w:t xml:space="preserve"> la Carta de Aceptación</w:t>
            </w:r>
            <w:r w:rsidRPr="00252A6B">
              <w:rPr>
                <w:rFonts w:ascii="Arial" w:hAnsi="Arial" w:cs="Arial"/>
                <w:sz w:val="20"/>
                <w:szCs w:val="20"/>
              </w:rPr>
              <w:t xml:space="preserve"> que se llegue a suscribir como resultado de la definición del </w:t>
            </w:r>
            <w:r w:rsidR="00152AD6">
              <w:rPr>
                <w:rFonts w:ascii="Arial" w:hAnsi="Arial" w:cs="Arial"/>
                <w:sz w:val="20"/>
                <w:szCs w:val="20"/>
              </w:rPr>
              <w:t xml:space="preserve">presente </w:t>
            </w:r>
            <w:r w:rsidRPr="00252A6B">
              <w:rPr>
                <w:rFonts w:ascii="Arial" w:hAnsi="Arial" w:cs="Arial"/>
                <w:sz w:val="20"/>
                <w:szCs w:val="20"/>
              </w:rPr>
              <w:t xml:space="preserve">proceso de selección, deberán ser </w:t>
            </w:r>
            <w:r w:rsidR="00A93B8B" w:rsidRPr="00252A6B">
              <w:rPr>
                <w:rFonts w:ascii="Arial" w:hAnsi="Arial" w:cs="Arial"/>
                <w:sz w:val="20"/>
                <w:szCs w:val="20"/>
              </w:rPr>
              <w:t xml:space="preserve">prestado </w:t>
            </w:r>
            <w:r w:rsidRPr="00252A6B">
              <w:rPr>
                <w:rFonts w:ascii="Arial" w:hAnsi="Arial" w:cs="Arial"/>
                <w:sz w:val="20"/>
                <w:szCs w:val="20"/>
              </w:rPr>
              <w:t xml:space="preserve">en </w:t>
            </w:r>
            <w:r w:rsidR="00A93B8B" w:rsidRPr="00252A6B">
              <w:rPr>
                <w:rFonts w:ascii="Arial" w:hAnsi="Arial" w:cs="Arial"/>
                <w:sz w:val="20"/>
                <w:szCs w:val="20"/>
              </w:rPr>
              <w:t xml:space="preserve">el </w:t>
            </w:r>
            <w:r w:rsidRPr="00252A6B">
              <w:rPr>
                <w:rFonts w:ascii="Arial" w:hAnsi="Arial" w:cs="Arial"/>
                <w:sz w:val="20"/>
                <w:szCs w:val="20"/>
              </w:rPr>
              <w:t xml:space="preserve">Hospital Central de la Policía ubicado en la Carrera 59 No. 26- 21 CAN de la ciudad de Bogotá, previa coordinación </w:t>
            </w:r>
            <w:r w:rsidR="00715401" w:rsidRPr="00252A6B">
              <w:rPr>
                <w:rFonts w:ascii="Arial" w:hAnsi="Arial" w:cs="Arial"/>
                <w:sz w:val="20"/>
                <w:szCs w:val="20"/>
              </w:rPr>
              <w:t>con el supervisor del contrato</w:t>
            </w:r>
            <w:r w:rsidR="008E1BF1" w:rsidRPr="00252A6B">
              <w:rPr>
                <w:rFonts w:ascii="Arial" w:hAnsi="Arial" w:cs="Arial"/>
                <w:sz w:val="20"/>
                <w:szCs w:val="20"/>
              </w:rPr>
              <w:t>.</w:t>
            </w:r>
            <w:r w:rsidR="00715401" w:rsidRPr="00252A6B">
              <w:rPr>
                <w:rFonts w:ascii="Arial" w:hAnsi="Arial" w:cs="Arial"/>
                <w:sz w:val="20"/>
                <w:szCs w:val="20"/>
              </w:rPr>
              <w:t xml:space="preserve"> </w:t>
            </w:r>
            <w:bookmarkEnd w:id="1"/>
          </w:p>
        </w:tc>
      </w:tr>
      <w:tr w:rsidR="00252A6B" w:rsidRPr="00252A6B" w14:paraId="3CBBC605" w14:textId="77777777" w:rsidTr="0057579F">
        <w:tc>
          <w:tcPr>
            <w:tcW w:w="1844" w:type="dxa"/>
            <w:vAlign w:val="center"/>
          </w:tcPr>
          <w:p w14:paraId="1EC7E89E" w14:textId="7AF257B6" w:rsidR="00DE79B4" w:rsidRPr="00252A6B" w:rsidRDefault="00D10D30" w:rsidP="00D10D30">
            <w:pPr>
              <w:autoSpaceDE/>
              <w:autoSpaceDN/>
              <w:ind w:right="34"/>
              <w:jc w:val="center"/>
              <w:rPr>
                <w:b/>
                <w:sz w:val="18"/>
                <w:szCs w:val="18"/>
              </w:rPr>
            </w:pPr>
            <w:r w:rsidRPr="00252A6B">
              <w:rPr>
                <w:b/>
                <w:sz w:val="18"/>
                <w:szCs w:val="18"/>
              </w:rPr>
              <w:t>Supervisor del contrato</w:t>
            </w:r>
          </w:p>
        </w:tc>
        <w:tc>
          <w:tcPr>
            <w:tcW w:w="8850" w:type="dxa"/>
            <w:shd w:val="clear" w:color="auto" w:fill="auto"/>
            <w:vAlign w:val="center"/>
          </w:tcPr>
          <w:p w14:paraId="58D69FC2" w14:textId="27B04AD0" w:rsidR="00DE79B4" w:rsidRPr="00252A6B" w:rsidRDefault="00A93B8B" w:rsidP="00280F9F">
            <w:pPr>
              <w:jc w:val="both"/>
            </w:pPr>
            <w:r w:rsidRPr="00252A6B">
              <w:t xml:space="preserve">En desarrollo de la ejecución de la Carta de Aceptación de Oferta que se suscriba, la supervisión estará a cargo del personal de </w:t>
            </w:r>
            <w:r w:rsidR="00B06314" w:rsidRPr="00252A6B">
              <w:t xml:space="preserve">Ingeniería Biomédica </w:t>
            </w:r>
            <w:r w:rsidRPr="00252A6B">
              <w:t>del Hospital Central de la Policía Nacional o quien haga sus veces, el cual será nombrad</w:t>
            </w:r>
            <w:r w:rsidR="009D62C5" w:rsidRPr="00252A6B">
              <w:t>o por el Director del Hospital C</w:t>
            </w:r>
            <w:r w:rsidRPr="00252A6B">
              <w:t>entral de la Policía Nacional, previa solicitud del Jefe del Grupo Logístico, quien ejercerá las funciones de Supervisor del Contrato, cumpliendo para ello con lo ordenado por la Resolución No. 00090 del 15 de enero de 2018 “</w:t>
            </w:r>
            <w:r w:rsidRPr="00B06314">
              <w:rPr>
                <w:i/>
                <w:iCs/>
              </w:rPr>
              <w:t>Por la cual se actualiza, modifica, y complementa el Manual de Contratación de la Policía Nacional, adoptado mediante la Resolución No. 03049 de 2014</w:t>
            </w:r>
            <w:r w:rsidRPr="00252A6B">
              <w:t>”, la Resolución No 0021 de marzo de 2019 “</w:t>
            </w:r>
            <w:r w:rsidRPr="00B06314">
              <w:rPr>
                <w:i/>
                <w:iCs/>
              </w:rPr>
              <w:t>Por la cual se establecen las instancias de apoyo para la contratación del Hospital Central de la Policía Nacional</w:t>
            </w:r>
            <w:r w:rsidR="00BA74F2">
              <w:rPr>
                <w:i/>
                <w:iCs/>
              </w:rPr>
              <w:t>-HOCEN</w:t>
            </w:r>
            <w:r w:rsidRPr="00252A6B">
              <w:t>” y las obligaciones contenidas en los artículos 83 y 84 de la Ley 1474 de 2011.</w:t>
            </w:r>
          </w:p>
        </w:tc>
      </w:tr>
      <w:tr w:rsidR="00252A6B" w:rsidRPr="00252A6B" w14:paraId="007597CA" w14:textId="77777777" w:rsidTr="0057579F">
        <w:trPr>
          <w:trHeight w:val="1078"/>
        </w:trPr>
        <w:tc>
          <w:tcPr>
            <w:tcW w:w="1844" w:type="dxa"/>
            <w:vAlign w:val="center"/>
          </w:tcPr>
          <w:p w14:paraId="5062467B" w14:textId="77777777" w:rsidR="00DE79B4" w:rsidRPr="00252A6B" w:rsidRDefault="00DE79B4" w:rsidP="00DE79B4">
            <w:pPr>
              <w:pStyle w:val="Encabezado"/>
              <w:jc w:val="center"/>
              <w:rPr>
                <w:b/>
                <w:bCs/>
                <w:sz w:val="19"/>
                <w:szCs w:val="19"/>
              </w:rPr>
            </w:pPr>
            <w:bookmarkStart w:id="2" w:name="_Hlk87029022"/>
          </w:p>
          <w:p w14:paraId="6536B625" w14:textId="77777777" w:rsidR="00DE79B4" w:rsidRPr="00252A6B" w:rsidRDefault="00DE79B4" w:rsidP="00DE79B4">
            <w:pPr>
              <w:pStyle w:val="Encabezado"/>
              <w:jc w:val="center"/>
              <w:rPr>
                <w:b/>
                <w:bCs/>
                <w:sz w:val="19"/>
                <w:szCs w:val="19"/>
              </w:rPr>
            </w:pPr>
          </w:p>
          <w:p w14:paraId="7EF6A4FF" w14:textId="77777777" w:rsidR="00DE79B4" w:rsidRPr="00252A6B" w:rsidRDefault="00DE79B4" w:rsidP="00DE79B4">
            <w:pPr>
              <w:pStyle w:val="Encabezado"/>
              <w:jc w:val="center"/>
              <w:rPr>
                <w:b/>
                <w:bCs/>
                <w:sz w:val="19"/>
                <w:szCs w:val="19"/>
              </w:rPr>
            </w:pPr>
          </w:p>
          <w:p w14:paraId="5724B8A1" w14:textId="77777777" w:rsidR="00DE79B4" w:rsidRPr="00252A6B" w:rsidRDefault="00DE79B4" w:rsidP="00DE79B4">
            <w:pPr>
              <w:pStyle w:val="Encabezado"/>
              <w:jc w:val="center"/>
              <w:rPr>
                <w:b/>
                <w:bCs/>
                <w:sz w:val="19"/>
                <w:szCs w:val="19"/>
              </w:rPr>
            </w:pPr>
          </w:p>
          <w:p w14:paraId="36CBEB34" w14:textId="77777777" w:rsidR="00DE79B4" w:rsidRPr="00252A6B" w:rsidRDefault="00DE79B4" w:rsidP="00DE79B4">
            <w:pPr>
              <w:pStyle w:val="Encabezado"/>
              <w:jc w:val="center"/>
              <w:rPr>
                <w:b/>
                <w:bCs/>
                <w:sz w:val="19"/>
                <w:szCs w:val="19"/>
              </w:rPr>
            </w:pPr>
          </w:p>
          <w:p w14:paraId="480B0740" w14:textId="77777777" w:rsidR="00DE79B4" w:rsidRPr="00252A6B" w:rsidRDefault="00DE79B4" w:rsidP="00DE79B4">
            <w:pPr>
              <w:pStyle w:val="Encabezado"/>
              <w:jc w:val="center"/>
              <w:rPr>
                <w:b/>
                <w:bCs/>
                <w:sz w:val="19"/>
                <w:szCs w:val="19"/>
              </w:rPr>
            </w:pPr>
          </w:p>
          <w:p w14:paraId="6A220886" w14:textId="77777777" w:rsidR="00DE79B4" w:rsidRPr="00252A6B" w:rsidRDefault="00DE79B4" w:rsidP="00DE79B4">
            <w:pPr>
              <w:pStyle w:val="Encabezado"/>
              <w:jc w:val="center"/>
              <w:rPr>
                <w:b/>
                <w:bCs/>
                <w:sz w:val="19"/>
                <w:szCs w:val="19"/>
              </w:rPr>
            </w:pPr>
          </w:p>
          <w:p w14:paraId="36ADFA8F" w14:textId="77777777" w:rsidR="00DE79B4" w:rsidRPr="00252A6B" w:rsidRDefault="00DE79B4" w:rsidP="00DE79B4">
            <w:pPr>
              <w:pStyle w:val="Encabezado"/>
              <w:jc w:val="center"/>
              <w:rPr>
                <w:b/>
                <w:bCs/>
                <w:sz w:val="19"/>
                <w:szCs w:val="19"/>
              </w:rPr>
            </w:pPr>
          </w:p>
          <w:p w14:paraId="4B721FC8" w14:textId="77777777" w:rsidR="00DE79B4" w:rsidRPr="00252A6B" w:rsidRDefault="00DE79B4" w:rsidP="00DE79B4">
            <w:pPr>
              <w:pStyle w:val="Encabezado"/>
              <w:jc w:val="center"/>
              <w:rPr>
                <w:b/>
                <w:bCs/>
                <w:sz w:val="19"/>
                <w:szCs w:val="19"/>
              </w:rPr>
            </w:pPr>
            <w:r w:rsidRPr="00252A6B">
              <w:rPr>
                <w:b/>
                <w:bCs/>
                <w:sz w:val="19"/>
                <w:szCs w:val="19"/>
              </w:rPr>
              <w:t>Forma de pago</w:t>
            </w:r>
          </w:p>
          <w:p w14:paraId="743A21B5" w14:textId="77777777" w:rsidR="00DE79B4" w:rsidRPr="00252A6B" w:rsidRDefault="00DE79B4" w:rsidP="00DE79B4">
            <w:pPr>
              <w:pStyle w:val="Encabezado"/>
              <w:jc w:val="center"/>
              <w:rPr>
                <w:b/>
                <w:bCs/>
                <w:sz w:val="19"/>
                <w:szCs w:val="19"/>
              </w:rPr>
            </w:pPr>
          </w:p>
          <w:p w14:paraId="752C05BA" w14:textId="77777777" w:rsidR="00DE79B4" w:rsidRPr="00252A6B" w:rsidRDefault="00DE79B4" w:rsidP="00DE79B4">
            <w:pPr>
              <w:pStyle w:val="Encabezado"/>
              <w:jc w:val="center"/>
              <w:rPr>
                <w:b/>
                <w:bCs/>
                <w:sz w:val="19"/>
                <w:szCs w:val="19"/>
              </w:rPr>
            </w:pPr>
          </w:p>
          <w:p w14:paraId="34E49CD8" w14:textId="77777777" w:rsidR="00DE79B4" w:rsidRPr="00252A6B" w:rsidRDefault="00DE79B4" w:rsidP="00DE79B4">
            <w:pPr>
              <w:pStyle w:val="Encabezado"/>
              <w:jc w:val="center"/>
              <w:rPr>
                <w:b/>
                <w:bCs/>
                <w:sz w:val="19"/>
                <w:szCs w:val="19"/>
              </w:rPr>
            </w:pPr>
          </w:p>
          <w:p w14:paraId="4161D014" w14:textId="77777777" w:rsidR="00DE79B4" w:rsidRPr="00252A6B" w:rsidRDefault="00DE79B4" w:rsidP="00DE79B4">
            <w:pPr>
              <w:pStyle w:val="Encabezado"/>
              <w:jc w:val="center"/>
              <w:rPr>
                <w:b/>
                <w:bCs/>
                <w:sz w:val="19"/>
                <w:szCs w:val="19"/>
              </w:rPr>
            </w:pPr>
          </w:p>
          <w:p w14:paraId="60785F4A" w14:textId="77777777" w:rsidR="00DE79B4" w:rsidRPr="00252A6B" w:rsidRDefault="00DE79B4" w:rsidP="00DE79B4">
            <w:pPr>
              <w:pStyle w:val="Encabezado"/>
              <w:jc w:val="center"/>
              <w:rPr>
                <w:b/>
                <w:bCs/>
                <w:sz w:val="19"/>
                <w:szCs w:val="19"/>
              </w:rPr>
            </w:pPr>
          </w:p>
          <w:p w14:paraId="04EC736D" w14:textId="77777777" w:rsidR="00DE79B4" w:rsidRPr="00252A6B" w:rsidRDefault="00DE79B4" w:rsidP="00DE79B4">
            <w:pPr>
              <w:pStyle w:val="Encabezado"/>
              <w:jc w:val="center"/>
              <w:rPr>
                <w:b/>
                <w:bCs/>
                <w:sz w:val="19"/>
                <w:szCs w:val="19"/>
              </w:rPr>
            </w:pPr>
          </w:p>
          <w:p w14:paraId="7E14D265" w14:textId="77777777" w:rsidR="00DE79B4" w:rsidRPr="00252A6B" w:rsidRDefault="00DE79B4" w:rsidP="00DE79B4">
            <w:pPr>
              <w:pStyle w:val="Encabezado"/>
              <w:jc w:val="center"/>
              <w:rPr>
                <w:b/>
                <w:bCs/>
                <w:sz w:val="19"/>
                <w:szCs w:val="19"/>
              </w:rPr>
            </w:pPr>
          </w:p>
          <w:p w14:paraId="7FD85690" w14:textId="77777777" w:rsidR="00DE79B4" w:rsidRPr="00252A6B" w:rsidRDefault="00DE79B4" w:rsidP="00DE79B4">
            <w:pPr>
              <w:pStyle w:val="Encabezado"/>
              <w:jc w:val="center"/>
              <w:rPr>
                <w:b/>
                <w:bCs/>
                <w:sz w:val="19"/>
                <w:szCs w:val="19"/>
              </w:rPr>
            </w:pPr>
          </w:p>
          <w:p w14:paraId="297DC57B" w14:textId="77777777" w:rsidR="00DE79B4" w:rsidRPr="00252A6B" w:rsidRDefault="00DE79B4" w:rsidP="00DE79B4">
            <w:pPr>
              <w:pStyle w:val="Encabezado"/>
              <w:jc w:val="center"/>
              <w:rPr>
                <w:b/>
                <w:bCs/>
                <w:sz w:val="19"/>
                <w:szCs w:val="19"/>
              </w:rPr>
            </w:pPr>
          </w:p>
          <w:p w14:paraId="590DBA34" w14:textId="77777777" w:rsidR="00DE79B4" w:rsidRPr="00252A6B" w:rsidRDefault="00DE79B4" w:rsidP="00DE79B4">
            <w:pPr>
              <w:pStyle w:val="Encabezado"/>
              <w:jc w:val="center"/>
              <w:rPr>
                <w:b/>
                <w:bCs/>
                <w:sz w:val="19"/>
                <w:szCs w:val="19"/>
              </w:rPr>
            </w:pPr>
          </w:p>
          <w:p w14:paraId="7EAD3168" w14:textId="77777777" w:rsidR="00DE79B4" w:rsidRPr="00252A6B" w:rsidRDefault="00DE79B4" w:rsidP="00DE79B4">
            <w:pPr>
              <w:pStyle w:val="Encabezado"/>
              <w:jc w:val="center"/>
              <w:rPr>
                <w:b/>
                <w:bCs/>
                <w:sz w:val="19"/>
                <w:szCs w:val="19"/>
              </w:rPr>
            </w:pPr>
          </w:p>
          <w:p w14:paraId="554D5EC9" w14:textId="77777777" w:rsidR="00DE79B4" w:rsidRPr="00252A6B" w:rsidRDefault="00DE79B4" w:rsidP="00DE79B4">
            <w:pPr>
              <w:pStyle w:val="Encabezado"/>
              <w:jc w:val="center"/>
              <w:rPr>
                <w:b/>
                <w:bCs/>
                <w:sz w:val="19"/>
                <w:szCs w:val="19"/>
              </w:rPr>
            </w:pPr>
          </w:p>
          <w:p w14:paraId="143A368A" w14:textId="77777777" w:rsidR="00DE79B4" w:rsidRPr="00252A6B" w:rsidRDefault="00DE79B4" w:rsidP="00DE79B4">
            <w:pPr>
              <w:pStyle w:val="Encabezado"/>
              <w:jc w:val="center"/>
              <w:rPr>
                <w:b/>
                <w:bCs/>
                <w:sz w:val="19"/>
                <w:szCs w:val="19"/>
              </w:rPr>
            </w:pPr>
          </w:p>
          <w:p w14:paraId="184B06BB" w14:textId="77777777" w:rsidR="00DE79B4" w:rsidRPr="00252A6B" w:rsidRDefault="00DE79B4" w:rsidP="00DE79B4">
            <w:pPr>
              <w:pStyle w:val="Encabezado"/>
              <w:jc w:val="center"/>
              <w:rPr>
                <w:b/>
                <w:bCs/>
                <w:sz w:val="19"/>
                <w:szCs w:val="19"/>
              </w:rPr>
            </w:pPr>
          </w:p>
          <w:p w14:paraId="114DE910" w14:textId="77777777" w:rsidR="00DE79B4" w:rsidRPr="00252A6B" w:rsidRDefault="00DE79B4" w:rsidP="00DE79B4">
            <w:pPr>
              <w:pStyle w:val="Encabezado"/>
              <w:jc w:val="center"/>
              <w:rPr>
                <w:b/>
                <w:bCs/>
                <w:sz w:val="19"/>
                <w:szCs w:val="19"/>
              </w:rPr>
            </w:pPr>
          </w:p>
          <w:p w14:paraId="74F2B5F8" w14:textId="77777777" w:rsidR="00DE79B4" w:rsidRPr="00252A6B" w:rsidRDefault="00DE79B4" w:rsidP="00DE79B4">
            <w:pPr>
              <w:pStyle w:val="Encabezado"/>
              <w:jc w:val="center"/>
              <w:rPr>
                <w:b/>
                <w:bCs/>
                <w:sz w:val="19"/>
                <w:szCs w:val="19"/>
              </w:rPr>
            </w:pPr>
          </w:p>
          <w:p w14:paraId="1E3BDCEA" w14:textId="77777777" w:rsidR="00DE79B4" w:rsidRPr="00252A6B" w:rsidRDefault="00DE79B4" w:rsidP="00DE79B4">
            <w:pPr>
              <w:pStyle w:val="Encabezado"/>
              <w:jc w:val="center"/>
              <w:rPr>
                <w:b/>
                <w:bCs/>
                <w:sz w:val="19"/>
                <w:szCs w:val="19"/>
              </w:rPr>
            </w:pPr>
          </w:p>
          <w:p w14:paraId="7996AD2F" w14:textId="77777777" w:rsidR="00DE79B4" w:rsidRPr="00252A6B" w:rsidRDefault="00DE79B4" w:rsidP="00DE79B4">
            <w:pPr>
              <w:pStyle w:val="Encabezado"/>
              <w:jc w:val="center"/>
              <w:rPr>
                <w:b/>
                <w:bCs/>
                <w:sz w:val="19"/>
                <w:szCs w:val="19"/>
              </w:rPr>
            </w:pPr>
          </w:p>
          <w:p w14:paraId="247EDC69" w14:textId="77777777" w:rsidR="00DE79B4" w:rsidRPr="00252A6B" w:rsidRDefault="00DE79B4" w:rsidP="00DE79B4">
            <w:pPr>
              <w:pStyle w:val="Encabezado"/>
              <w:jc w:val="center"/>
              <w:rPr>
                <w:b/>
                <w:bCs/>
                <w:sz w:val="19"/>
                <w:szCs w:val="19"/>
              </w:rPr>
            </w:pPr>
          </w:p>
          <w:p w14:paraId="31DA7732" w14:textId="77777777" w:rsidR="00DE79B4" w:rsidRPr="00252A6B" w:rsidRDefault="00DE79B4" w:rsidP="00DE79B4">
            <w:pPr>
              <w:pStyle w:val="Encabezado"/>
              <w:jc w:val="center"/>
              <w:rPr>
                <w:b/>
                <w:bCs/>
                <w:sz w:val="19"/>
                <w:szCs w:val="19"/>
              </w:rPr>
            </w:pPr>
          </w:p>
          <w:p w14:paraId="251B84D8" w14:textId="77777777" w:rsidR="00DE79B4" w:rsidRPr="00252A6B" w:rsidRDefault="00DE79B4" w:rsidP="00DE79B4">
            <w:pPr>
              <w:pStyle w:val="Encabezado"/>
              <w:jc w:val="center"/>
              <w:rPr>
                <w:b/>
                <w:bCs/>
                <w:sz w:val="19"/>
                <w:szCs w:val="19"/>
              </w:rPr>
            </w:pPr>
          </w:p>
          <w:p w14:paraId="2BC4177B" w14:textId="77777777" w:rsidR="00DE79B4" w:rsidRPr="00252A6B" w:rsidRDefault="00DE79B4" w:rsidP="00DE79B4">
            <w:pPr>
              <w:pStyle w:val="Encabezado"/>
              <w:jc w:val="center"/>
              <w:rPr>
                <w:b/>
                <w:bCs/>
                <w:sz w:val="19"/>
                <w:szCs w:val="19"/>
              </w:rPr>
            </w:pPr>
          </w:p>
          <w:p w14:paraId="1CC58853" w14:textId="77777777" w:rsidR="00DE79B4" w:rsidRPr="00252A6B" w:rsidRDefault="00DE79B4" w:rsidP="00DE79B4">
            <w:pPr>
              <w:pStyle w:val="Encabezado"/>
              <w:jc w:val="center"/>
              <w:rPr>
                <w:b/>
                <w:bCs/>
                <w:sz w:val="19"/>
                <w:szCs w:val="19"/>
              </w:rPr>
            </w:pPr>
          </w:p>
          <w:p w14:paraId="610BAC4C" w14:textId="77777777" w:rsidR="00DE79B4" w:rsidRPr="00252A6B" w:rsidRDefault="00DE79B4" w:rsidP="00DE79B4">
            <w:pPr>
              <w:pStyle w:val="Encabezado"/>
              <w:jc w:val="center"/>
              <w:rPr>
                <w:b/>
                <w:bCs/>
                <w:sz w:val="19"/>
                <w:szCs w:val="19"/>
              </w:rPr>
            </w:pPr>
          </w:p>
          <w:p w14:paraId="17DDB8C7" w14:textId="77777777" w:rsidR="00DE79B4" w:rsidRPr="00252A6B" w:rsidRDefault="00DE79B4" w:rsidP="00DE79B4">
            <w:pPr>
              <w:pStyle w:val="Encabezado"/>
              <w:jc w:val="center"/>
              <w:rPr>
                <w:b/>
                <w:bCs/>
                <w:sz w:val="19"/>
                <w:szCs w:val="19"/>
              </w:rPr>
            </w:pPr>
          </w:p>
          <w:p w14:paraId="3006639D" w14:textId="77777777" w:rsidR="00DE79B4" w:rsidRPr="00252A6B" w:rsidRDefault="00DE79B4" w:rsidP="00DE79B4">
            <w:pPr>
              <w:pStyle w:val="Encabezado"/>
              <w:jc w:val="center"/>
              <w:rPr>
                <w:b/>
                <w:bCs/>
                <w:sz w:val="19"/>
                <w:szCs w:val="19"/>
              </w:rPr>
            </w:pPr>
          </w:p>
          <w:p w14:paraId="00285628" w14:textId="77777777" w:rsidR="00DE79B4" w:rsidRPr="00252A6B" w:rsidRDefault="00DE79B4" w:rsidP="00DE79B4">
            <w:pPr>
              <w:pStyle w:val="Encabezado"/>
              <w:jc w:val="center"/>
              <w:rPr>
                <w:b/>
                <w:bCs/>
                <w:sz w:val="19"/>
                <w:szCs w:val="19"/>
              </w:rPr>
            </w:pPr>
          </w:p>
          <w:p w14:paraId="3A4C43BC" w14:textId="77777777" w:rsidR="00DE79B4" w:rsidRPr="00252A6B" w:rsidRDefault="00DE79B4" w:rsidP="00DE79B4">
            <w:pPr>
              <w:autoSpaceDE/>
              <w:autoSpaceDN/>
              <w:ind w:right="885"/>
              <w:jc w:val="center"/>
              <w:rPr>
                <w:b/>
                <w:sz w:val="19"/>
                <w:szCs w:val="19"/>
              </w:rPr>
            </w:pPr>
          </w:p>
        </w:tc>
        <w:tc>
          <w:tcPr>
            <w:tcW w:w="8850" w:type="dxa"/>
            <w:shd w:val="clear" w:color="auto" w:fill="auto"/>
          </w:tcPr>
          <w:p w14:paraId="5F0B337E" w14:textId="77777777" w:rsidR="00FE5235" w:rsidRPr="00252A6B" w:rsidRDefault="00FE5235" w:rsidP="00FE5235">
            <w:pPr>
              <w:tabs>
                <w:tab w:val="left" w:pos="284"/>
              </w:tabs>
              <w:jc w:val="both"/>
              <w:rPr>
                <w:b/>
              </w:rPr>
            </w:pPr>
            <w:r w:rsidRPr="00252A6B">
              <w:lastRenderedPageBreak/>
              <w:t>El Hospital Central de la Policía Nacional pagará al CONTRATISTA el valor del contrato que resulte del presente proceso, en la ciudad de Bogotá, D. C. en pagos mensuales, dentro de los treinta (30) días hábiles siguientes a la radicación y asignación del turno para pago respectivo, previa presentación de los siguientes documentos:</w:t>
            </w:r>
          </w:p>
          <w:p w14:paraId="4BC345FC" w14:textId="77777777" w:rsidR="00FE5235" w:rsidRPr="00252A6B" w:rsidRDefault="00FE5235" w:rsidP="00FE5235">
            <w:pPr>
              <w:pStyle w:val="Piedepgina"/>
              <w:tabs>
                <w:tab w:val="left" w:pos="284"/>
                <w:tab w:val="left" w:pos="1350"/>
              </w:tabs>
              <w:jc w:val="both"/>
            </w:pPr>
            <w:r w:rsidRPr="00252A6B">
              <w:tab/>
            </w:r>
          </w:p>
          <w:p w14:paraId="20D5603A" w14:textId="438E3881" w:rsidR="00FE5235" w:rsidRPr="00252A6B" w:rsidRDefault="00FE5235" w:rsidP="00FE5235">
            <w:pPr>
              <w:pStyle w:val="Piedepgina"/>
              <w:numPr>
                <w:ilvl w:val="0"/>
                <w:numId w:val="8"/>
              </w:numPr>
              <w:tabs>
                <w:tab w:val="left" w:pos="284"/>
                <w:tab w:val="left" w:pos="426"/>
              </w:tabs>
              <w:autoSpaceDE/>
              <w:autoSpaceDN/>
              <w:ind w:left="0" w:firstLine="0"/>
              <w:jc w:val="both"/>
            </w:pPr>
            <w:r w:rsidRPr="00252A6B">
              <w:t>Factura acompañada de constancia de recibo a satisfacción de</w:t>
            </w:r>
            <w:r w:rsidR="00F5302B" w:rsidRPr="00252A6B">
              <w:t xml:space="preserve"> los </w:t>
            </w:r>
            <w:r w:rsidR="00F27D09" w:rsidRPr="00252A6B">
              <w:t>servicios</w:t>
            </w:r>
            <w:r w:rsidR="00F5302B" w:rsidRPr="00252A6B">
              <w:t xml:space="preserve"> </w:t>
            </w:r>
            <w:r w:rsidRPr="00252A6B">
              <w:t>objeto del contrato suscrita por el supervisor del mismo.</w:t>
            </w:r>
          </w:p>
          <w:p w14:paraId="0EF0B77B" w14:textId="518F3AF0" w:rsidR="00FE5235" w:rsidRPr="00252A6B" w:rsidRDefault="00FE5235" w:rsidP="00FE5235">
            <w:pPr>
              <w:pStyle w:val="Piedepgina"/>
              <w:numPr>
                <w:ilvl w:val="0"/>
                <w:numId w:val="8"/>
              </w:numPr>
              <w:tabs>
                <w:tab w:val="left" w:pos="284"/>
                <w:tab w:val="left" w:pos="426"/>
              </w:tabs>
              <w:autoSpaceDE/>
              <w:autoSpaceDN/>
              <w:ind w:left="0" w:firstLine="0"/>
              <w:jc w:val="both"/>
            </w:pPr>
            <w:r w:rsidRPr="00252A6B">
              <w:t>Alta de almacén</w:t>
            </w:r>
            <w:r w:rsidR="00F27D09" w:rsidRPr="00252A6B">
              <w:t xml:space="preserve"> (si aplica)</w:t>
            </w:r>
            <w:r w:rsidRPr="00252A6B">
              <w:t>.</w:t>
            </w:r>
          </w:p>
          <w:p w14:paraId="123AE088" w14:textId="1FEA05E6" w:rsidR="00FE5235" w:rsidRPr="00252A6B" w:rsidRDefault="00FE5235" w:rsidP="00FE5235">
            <w:pPr>
              <w:pStyle w:val="Piedepgina"/>
              <w:numPr>
                <w:ilvl w:val="0"/>
                <w:numId w:val="8"/>
              </w:numPr>
              <w:tabs>
                <w:tab w:val="left" w:pos="284"/>
                <w:tab w:val="left" w:pos="426"/>
              </w:tabs>
              <w:autoSpaceDE/>
              <w:autoSpaceDN/>
              <w:ind w:left="0" w:firstLine="0"/>
              <w:jc w:val="both"/>
            </w:pPr>
            <w:r w:rsidRPr="00252A6B">
              <w:t xml:space="preserve">Copia del certificado de importación expedido por la DIAN (únicamente cuando el dispositivo médico </w:t>
            </w:r>
            <w:r w:rsidR="00263869" w:rsidRPr="00252A6B">
              <w:t xml:space="preserve">sea de </w:t>
            </w:r>
            <w:r w:rsidRPr="00252A6B">
              <w:t>origen extranjero).</w:t>
            </w:r>
          </w:p>
          <w:p w14:paraId="77C47CD2" w14:textId="77777777" w:rsidR="00FE5235" w:rsidRPr="00252A6B" w:rsidRDefault="00FE5235" w:rsidP="000C5029">
            <w:pPr>
              <w:pStyle w:val="Piedepgina"/>
              <w:numPr>
                <w:ilvl w:val="0"/>
                <w:numId w:val="8"/>
              </w:numPr>
              <w:tabs>
                <w:tab w:val="left" w:pos="284"/>
                <w:tab w:val="left" w:pos="426"/>
              </w:tabs>
              <w:autoSpaceDE/>
              <w:autoSpaceDN/>
              <w:ind w:left="0" w:firstLine="0"/>
              <w:jc w:val="both"/>
            </w:pPr>
            <w:r w:rsidRPr="00252A6B">
              <w:t>Copia del RIT (Registro de información Tributaria), la cual deberá ser allegada únicamente para el primer pago.</w:t>
            </w:r>
          </w:p>
          <w:p w14:paraId="47F58611" w14:textId="05E658FD" w:rsidR="00FE5235" w:rsidRPr="00252A6B" w:rsidRDefault="00FE5235" w:rsidP="000C5029">
            <w:pPr>
              <w:pStyle w:val="Piedepgina"/>
              <w:numPr>
                <w:ilvl w:val="0"/>
                <w:numId w:val="8"/>
              </w:numPr>
              <w:tabs>
                <w:tab w:val="left" w:pos="284"/>
                <w:tab w:val="left" w:pos="426"/>
              </w:tabs>
              <w:autoSpaceDE/>
              <w:autoSpaceDN/>
              <w:ind w:left="0" w:firstLine="0"/>
              <w:jc w:val="both"/>
            </w:pPr>
            <w:r w:rsidRPr="00252A6B">
              <w:t>Certificación del contratista de encontrarse al día en el pago de aportes al Sistema de Seguridad Social en Salud, pensiones y riesgos profesionales; respecto al pago de parafiscales se aplicará lo con</w:t>
            </w:r>
            <w:r w:rsidR="002A0070" w:rsidRPr="00252A6B">
              <w:t>tenido en el artículo 65 de la L</w:t>
            </w:r>
            <w:r w:rsidRPr="00252A6B">
              <w:t>ey 1819 de 2016 y demás normatividad vigente.</w:t>
            </w:r>
          </w:p>
          <w:p w14:paraId="312504BB" w14:textId="77777777" w:rsidR="00FE5235" w:rsidRPr="00252A6B" w:rsidRDefault="00FE5235" w:rsidP="00FE5235">
            <w:pPr>
              <w:tabs>
                <w:tab w:val="left" w:pos="284"/>
              </w:tabs>
              <w:jc w:val="both"/>
            </w:pPr>
          </w:p>
          <w:p w14:paraId="74334981" w14:textId="77777777" w:rsidR="00FE5235" w:rsidRPr="00252A6B" w:rsidRDefault="00FE5235" w:rsidP="00FE5235">
            <w:pPr>
              <w:tabs>
                <w:tab w:val="left" w:pos="284"/>
              </w:tabs>
              <w:jc w:val="both"/>
            </w:pPr>
            <w:r w:rsidRPr="00252A6B">
              <w:t>Los anteriores documentos deben ser tramitados en la Ventanilla Única – Central de Cuentas del Hospital Central de la Policía Nacional, de conformidad con lo establecido en el artículo 19 de la Ley 1150 de 2007 “Derecho a Turno” se le asignará un número de radicación. En caso que el CONTRATISTA presente los documentos requeridos para los pagos después del día quince (15) del mes, los pagos se realizarán dentro de los (60) días hábiles siguientes a la fecha de la radicación. En todo caso, los pagos estarán sujetos a la disponibilidad del</w:t>
            </w:r>
            <w:r w:rsidRPr="00252A6B">
              <w:rPr>
                <w:sz w:val="21"/>
                <w:szCs w:val="21"/>
              </w:rPr>
              <w:t xml:space="preserve"> </w:t>
            </w:r>
            <w:r w:rsidRPr="00252A6B">
              <w:t xml:space="preserve">programa anual </w:t>
            </w:r>
            <w:proofErr w:type="spellStart"/>
            <w:r w:rsidRPr="00252A6B">
              <w:t>mensualizado</w:t>
            </w:r>
            <w:proofErr w:type="spellEnd"/>
            <w:r w:rsidRPr="00252A6B">
              <w:t xml:space="preserve"> de caja (PAC) y ubicación de los recursos por parte del Nivel Central.</w:t>
            </w:r>
          </w:p>
          <w:p w14:paraId="6E97D651" w14:textId="77777777" w:rsidR="00FE5235" w:rsidRPr="00252A6B" w:rsidRDefault="00FE5235" w:rsidP="00FE5235">
            <w:pPr>
              <w:tabs>
                <w:tab w:val="left" w:pos="284"/>
              </w:tabs>
              <w:jc w:val="both"/>
            </w:pPr>
          </w:p>
          <w:p w14:paraId="5205D663" w14:textId="77777777" w:rsidR="00FE5235" w:rsidRPr="00252A6B" w:rsidRDefault="00FE5235" w:rsidP="00FE5235">
            <w:pPr>
              <w:tabs>
                <w:tab w:val="left" w:pos="284"/>
              </w:tabs>
              <w:jc w:val="both"/>
            </w:pPr>
            <w:r w:rsidRPr="00252A6B">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w:t>
            </w:r>
            <w:r w:rsidRPr="00252A6B">
              <w:lastRenderedPageBreak/>
              <w:t>a treinta (30) días calendario, a nombre de la firma Contratista. Todos los pagos efectuados tendrán los descuentos de ley.</w:t>
            </w:r>
          </w:p>
          <w:p w14:paraId="44FE82A2" w14:textId="77777777" w:rsidR="00FE5235" w:rsidRPr="00252A6B" w:rsidRDefault="00FE5235" w:rsidP="00FE5235">
            <w:pPr>
              <w:tabs>
                <w:tab w:val="left" w:pos="284"/>
              </w:tabs>
              <w:jc w:val="both"/>
              <w:rPr>
                <w:sz w:val="12"/>
              </w:rPr>
            </w:pPr>
          </w:p>
          <w:p w14:paraId="72E6658D" w14:textId="0EF6E0B6" w:rsidR="00FE5235" w:rsidRPr="00252A6B" w:rsidRDefault="00FE5235" w:rsidP="00FE5235">
            <w:pPr>
              <w:tabs>
                <w:tab w:val="left" w:pos="284"/>
              </w:tabs>
              <w:jc w:val="both"/>
              <w:rPr>
                <w:b/>
              </w:rPr>
            </w:pPr>
            <w:r w:rsidRPr="00252A6B">
              <w:rPr>
                <w:b/>
              </w:rPr>
              <w:t xml:space="preserve">PROCEDIMIENTO TÉCNICO – ADMINISTRATIVO PARA EMISIÓN DEL RAS: </w:t>
            </w:r>
            <w:r w:rsidRPr="00252A6B">
              <w:rPr>
                <w:lang w:eastAsia="es-AR"/>
              </w:rPr>
              <w:t>Una vez radicada la factura y entregado</w:t>
            </w:r>
            <w:r w:rsidR="00F5302B" w:rsidRPr="00252A6B">
              <w:rPr>
                <w:lang w:eastAsia="es-AR"/>
              </w:rPr>
              <w:t>s</w:t>
            </w:r>
            <w:r w:rsidRPr="00252A6B">
              <w:rPr>
                <w:lang w:eastAsia="es-AR"/>
              </w:rPr>
              <w:t xml:space="preserve"> </w:t>
            </w:r>
            <w:r w:rsidR="0084572B" w:rsidRPr="00252A6B">
              <w:rPr>
                <w:lang w:eastAsia="es-AR"/>
              </w:rPr>
              <w:t xml:space="preserve">los </w:t>
            </w:r>
            <w:r w:rsidR="00F27D09" w:rsidRPr="00252A6B">
              <w:rPr>
                <w:lang w:eastAsia="es-AR"/>
              </w:rPr>
              <w:t xml:space="preserve">servicios </w:t>
            </w:r>
            <w:r w:rsidRPr="00252A6B">
              <w:rPr>
                <w:lang w:eastAsia="es-AR"/>
              </w:rPr>
              <w:t>por parte del adjudicatario (contratista), el supervisor del contrato, previa revisión de los documentos y soportes, expedirán el recibo a satisfacción técnico–económico dentro de los tres (3) días hábiles siguientes a su recepción y posteriormente tramitarán la cuenta junto con los soportes a la central de cuentas para continuar con el trámite de pago respectivo</w:t>
            </w:r>
            <w:r w:rsidRPr="00252A6B">
              <w:t xml:space="preserve">, </w:t>
            </w:r>
            <w:r w:rsidRPr="00252A6B">
              <w:rPr>
                <w:lang w:eastAsia="es-CO"/>
              </w:rPr>
              <w:t xml:space="preserve">cumpliendo con las obligaciones señaladas </w:t>
            </w:r>
            <w:r w:rsidRPr="00252A6B">
              <w:t xml:space="preserve">en la Resolución </w:t>
            </w:r>
            <w:r w:rsidR="003F3D4A" w:rsidRPr="00252A6B">
              <w:rPr>
                <w:shd w:val="clear" w:color="auto" w:fill="FFFFFF"/>
              </w:rPr>
              <w:t>00090 del 15 de enero de 2018 “</w:t>
            </w:r>
            <w:r w:rsidR="003F3D4A" w:rsidRPr="00252A6B">
              <w:rPr>
                <w:i/>
                <w:iCs/>
                <w:shd w:val="clear" w:color="auto" w:fill="FFFFFF"/>
              </w:rPr>
              <w:t>Por la cual se actualiza, modifica, y complementa el Manual de Contratación de la Policía Nacional, adoptado mediante la Resolución No. 03049 de 2014</w:t>
            </w:r>
            <w:r w:rsidR="003F3D4A" w:rsidRPr="00252A6B">
              <w:rPr>
                <w:shd w:val="clear" w:color="auto" w:fill="FFFFFF"/>
              </w:rPr>
              <w:t>”, Resolución 021 del 08 de Marzo de 2019 “</w:t>
            </w:r>
            <w:r w:rsidR="003F3D4A" w:rsidRPr="00252A6B">
              <w:rPr>
                <w:i/>
                <w:shd w:val="clear" w:color="auto" w:fill="FFFFFF"/>
              </w:rPr>
              <w:t>Por la cual se establecen las instancias de apoyo para la contratación del Hospital Central de la Policía Nacional</w:t>
            </w:r>
            <w:r w:rsidR="003F3D4A" w:rsidRPr="00252A6B">
              <w:rPr>
                <w:shd w:val="clear" w:color="auto" w:fill="FFFFFF"/>
              </w:rPr>
              <w:t xml:space="preserve"> y los artículos 83 y 84 de la Ley 1474 de 2011.</w:t>
            </w:r>
          </w:p>
          <w:p w14:paraId="0BD2D739" w14:textId="77777777" w:rsidR="00FE5235" w:rsidRPr="00252A6B" w:rsidRDefault="00FE5235" w:rsidP="00FE5235">
            <w:pPr>
              <w:ind w:left="142"/>
              <w:jc w:val="both"/>
              <w:rPr>
                <w:b/>
              </w:rPr>
            </w:pPr>
          </w:p>
          <w:p w14:paraId="10651F91" w14:textId="3DAE6EF7" w:rsidR="00715401" w:rsidRPr="00252A6B" w:rsidRDefault="00715401" w:rsidP="00715401">
            <w:pPr>
              <w:shd w:val="clear" w:color="auto" w:fill="FFFFFF"/>
              <w:autoSpaceDE/>
              <w:autoSpaceDN/>
              <w:jc w:val="both"/>
              <w:rPr>
                <w:rFonts w:ascii="Times New Roman" w:hAnsi="Times New Roman" w:cs="Times New Roman"/>
                <w:lang w:eastAsia="es-CO"/>
              </w:rPr>
            </w:pPr>
            <w:r w:rsidRPr="00252A6B">
              <w:rPr>
                <w:b/>
                <w:bCs/>
                <w:bdr w:val="none" w:sz="0" w:space="0" w:color="auto" w:frame="1"/>
                <w:lang w:eastAsia="es-CO"/>
              </w:rPr>
              <w:t>Nota 1:</w:t>
            </w:r>
            <w:r w:rsidRPr="00252A6B">
              <w:rPr>
                <w:bdr w:val="none" w:sz="0" w:space="0" w:color="auto" w:frame="1"/>
                <w:lang w:eastAsia="es-CO"/>
              </w:rPr>
              <w:t> E</w:t>
            </w:r>
            <w:r w:rsidRPr="00252A6B">
              <w:rPr>
                <w:bdr w:val="none" w:sz="0" w:space="0" w:color="auto" w:frame="1"/>
                <w:lang w:val="es-MX" w:eastAsia="es-CO"/>
              </w:rPr>
              <w:t>l Registro de Información Tributaria (RIT), es un requisito que constituye el mecanismo único para identificar, ubicar y clasificar las personas y entidades que tengan la calidad de contribuyentes, declarantes, agentes de retención, así como de los demás sujetos de obligaciones tributarias distritales respecto de los cuales ésta requiera su inscripción, por tal motivo aquellos que estén exonerados del mismo, deberán anexar la documentación que lo soporte. </w:t>
            </w:r>
          </w:p>
          <w:p w14:paraId="1278B739" w14:textId="77777777" w:rsidR="00715401" w:rsidRPr="00252A6B" w:rsidRDefault="00715401" w:rsidP="00715401">
            <w:pPr>
              <w:shd w:val="clear" w:color="auto" w:fill="FFFFFF"/>
              <w:autoSpaceDE/>
              <w:autoSpaceDN/>
              <w:jc w:val="both"/>
              <w:rPr>
                <w:rFonts w:ascii="Times New Roman" w:hAnsi="Times New Roman" w:cs="Times New Roman"/>
                <w:lang w:eastAsia="es-CO"/>
              </w:rPr>
            </w:pPr>
            <w:r w:rsidRPr="00252A6B">
              <w:rPr>
                <w:rFonts w:ascii="Calibri" w:hAnsi="Calibri" w:cs="Calibri"/>
                <w:bdr w:val="none" w:sz="0" w:space="0" w:color="auto" w:frame="1"/>
                <w:lang w:eastAsia="es-CO"/>
              </w:rPr>
              <w:t> </w:t>
            </w:r>
          </w:p>
          <w:p w14:paraId="3C19CC5D" w14:textId="77777777" w:rsidR="00715401" w:rsidRPr="00252A6B" w:rsidRDefault="00715401" w:rsidP="00715401">
            <w:pPr>
              <w:shd w:val="clear" w:color="auto" w:fill="FFFFFF"/>
              <w:autoSpaceDE/>
              <w:autoSpaceDN/>
              <w:jc w:val="both"/>
              <w:rPr>
                <w:rFonts w:ascii="Times New Roman" w:hAnsi="Times New Roman" w:cs="Times New Roman"/>
                <w:lang w:eastAsia="es-CO"/>
              </w:rPr>
            </w:pPr>
            <w:r w:rsidRPr="00252A6B">
              <w:rPr>
                <w:b/>
                <w:bCs/>
                <w:bdr w:val="none" w:sz="0" w:space="0" w:color="auto" w:frame="1"/>
                <w:lang w:eastAsia="es-CO"/>
              </w:rPr>
              <w:t>Nota 2:</w:t>
            </w:r>
            <w:r w:rsidRPr="00252A6B">
              <w:rPr>
                <w:bdr w:val="none" w:sz="0" w:space="0" w:color="auto" w:frame="1"/>
                <w:lang w:eastAsia="es-CO"/>
              </w:rPr>
              <w:t> Para aquellos oferentes que resulten adjudicatarios y pertenezcan a </w:t>
            </w:r>
            <w:r w:rsidRPr="00252A6B">
              <w:rPr>
                <w:bdr w:val="none" w:sz="0" w:space="0" w:color="auto" w:frame="1"/>
                <w:lang w:val="es-MX" w:eastAsia="es-CO"/>
              </w:rPr>
              <w:t>contribuyentes del régimen tributario especial según el artículo 19 del estatuto tributario, modificado por el artículo 140 de la Ley 1819 de 2016, deberá anexar en cada cuenta de cobro copia de la certificación de la entidad encargada de su vigilancia o de la que haya concedido su personería jurídica, para no efectuar la liquidación de retención en la fuente por renta. </w:t>
            </w:r>
          </w:p>
          <w:p w14:paraId="44C1F0A3" w14:textId="77777777" w:rsidR="00715401" w:rsidRPr="00252A6B" w:rsidRDefault="00715401" w:rsidP="00715401">
            <w:pPr>
              <w:shd w:val="clear" w:color="auto" w:fill="FFFFFF"/>
              <w:autoSpaceDE/>
              <w:autoSpaceDN/>
              <w:jc w:val="both"/>
              <w:rPr>
                <w:rFonts w:ascii="Times New Roman" w:hAnsi="Times New Roman" w:cs="Times New Roman"/>
                <w:lang w:eastAsia="es-CO"/>
              </w:rPr>
            </w:pPr>
            <w:r w:rsidRPr="00252A6B">
              <w:rPr>
                <w:bdr w:val="none" w:sz="0" w:space="0" w:color="auto" w:frame="1"/>
                <w:lang w:val="es-MX" w:eastAsia="es-CO"/>
              </w:rPr>
              <w:t> </w:t>
            </w:r>
          </w:p>
          <w:p w14:paraId="5F3989C9" w14:textId="77777777" w:rsidR="00715401" w:rsidRPr="00252A6B" w:rsidRDefault="00715401" w:rsidP="00715401">
            <w:pPr>
              <w:shd w:val="clear" w:color="auto" w:fill="FFFFFF"/>
              <w:autoSpaceDE/>
              <w:autoSpaceDN/>
              <w:jc w:val="both"/>
              <w:rPr>
                <w:rFonts w:ascii="Times New Roman" w:hAnsi="Times New Roman" w:cs="Times New Roman"/>
                <w:lang w:eastAsia="es-CO"/>
              </w:rPr>
            </w:pPr>
            <w:r w:rsidRPr="00252A6B">
              <w:rPr>
                <w:b/>
                <w:bCs/>
                <w:bdr w:val="none" w:sz="0" w:space="0" w:color="auto" w:frame="1"/>
                <w:lang w:eastAsia="es-CO"/>
              </w:rPr>
              <w:t>Nota 3</w:t>
            </w:r>
            <w:r w:rsidRPr="00252A6B">
              <w:rPr>
                <w:bdr w:val="none" w:sz="0" w:space="0" w:color="auto" w:frame="1"/>
                <w:lang w:eastAsia="es-CO"/>
              </w:rPr>
              <w:t>: La certificación que expida para acreditar dicho requisito deberá ser suscrita por parte del contador y/o revisor fiscal según corresponda, para el caso de los consorcios y la unión temporal, dicha certificación deberá ser suscrita por los contadores y revisores fiscales de los integrantes del consorcio y/o unión temporal. </w:t>
            </w:r>
          </w:p>
          <w:p w14:paraId="3D67C56D" w14:textId="77777777" w:rsidR="00715401" w:rsidRPr="00252A6B" w:rsidRDefault="00715401" w:rsidP="00715401">
            <w:pPr>
              <w:shd w:val="clear" w:color="auto" w:fill="FFFFFF"/>
              <w:autoSpaceDE/>
              <w:autoSpaceDN/>
              <w:jc w:val="both"/>
              <w:rPr>
                <w:rFonts w:ascii="Times New Roman" w:hAnsi="Times New Roman" w:cs="Times New Roman"/>
                <w:lang w:eastAsia="es-CO"/>
              </w:rPr>
            </w:pPr>
            <w:r w:rsidRPr="00252A6B">
              <w:rPr>
                <w:bdr w:val="none" w:sz="0" w:space="0" w:color="auto" w:frame="1"/>
                <w:lang w:eastAsia="es-CO"/>
              </w:rPr>
              <w:t> </w:t>
            </w:r>
          </w:p>
          <w:p w14:paraId="7864EA2C" w14:textId="77777777" w:rsidR="00CF5834" w:rsidRPr="00CE56AC" w:rsidRDefault="00CF5834" w:rsidP="00CF5834">
            <w:pPr>
              <w:shd w:val="clear" w:color="auto" w:fill="FFFFFF"/>
              <w:jc w:val="both"/>
              <w:rPr>
                <w:sz w:val="18"/>
                <w:szCs w:val="18"/>
                <w:bdr w:val="none" w:sz="0" w:space="0" w:color="auto" w:frame="1"/>
                <w:lang w:eastAsia="es-CO"/>
              </w:rPr>
            </w:pPr>
            <w:r w:rsidRPr="00CE56AC">
              <w:rPr>
                <w:sz w:val="18"/>
                <w:szCs w:val="18"/>
                <w:bdr w:val="none" w:sz="0" w:space="0" w:color="auto" w:frame="1"/>
                <w:lang w:eastAsia="es-CO"/>
              </w:rPr>
              <w:t>Si los documentos en referencia son devueltos por el Hospital Central de la Policía Nacional, por inconsistencias como la falta de información o mal diligenciamiento de los mismos, el Hospital Central de la Policía Nacional, se obliga a la asignación nuevamente del turno, siempre y cuando se hubieren subsanado las observaciones y se haya cumplido con el trámite documental dentro del plazo indicado.  </w:t>
            </w:r>
          </w:p>
          <w:p w14:paraId="5278820F" w14:textId="77777777" w:rsidR="00CF5834" w:rsidRPr="00CE56AC" w:rsidRDefault="00CF5834" w:rsidP="00CF5834">
            <w:pPr>
              <w:shd w:val="clear" w:color="auto" w:fill="FFFFFF"/>
              <w:jc w:val="both"/>
              <w:rPr>
                <w:sz w:val="18"/>
                <w:szCs w:val="18"/>
                <w:bdr w:val="none" w:sz="0" w:space="0" w:color="auto" w:frame="1"/>
                <w:lang w:eastAsia="es-CO"/>
              </w:rPr>
            </w:pPr>
            <w:r w:rsidRPr="00CE56AC">
              <w:rPr>
                <w:sz w:val="18"/>
                <w:szCs w:val="18"/>
                <w:bdr w:val="none" w:sz="0" w:space="0" w:color="auto" w:frame="1"/>
                <w:lang w:eastAsia="es-CO"/>
              </w:rPr>
              <w:t> </w:t>
            </w:r>
          </w:p>
          <w:p w14:paraId="74225ED3" w14:textId="77777777" w:rsidR="00CF5834" w:rsidRPr="00CE56AC" w:rsidRDefault="00CF5834" w:rsidP="00CF5834">
            <w:pPr>
              <w:shd w:val="clear" w:color="auto" w:fill="FFFFFF"/>
              <w:jc w:val="both"/>
              <w:rPr>
                <w:sz w:val="18"/>
                <w:szCs w:val="18"/>
                <w:bdr w:val="none" w:sz="0" w:space="0" w:color="auto" w:frame="1"/>
                <w:lang w:eastAsia="es-CO"/>
              </w:rPr>
            </w:pPr>
            <w:r w:rsidRPr="00CE56AC">
              <w:rPr>
                <w:sz w:val="18"/>
                <w:szCs w:val="18"/>
                <w:bdr w:val="none" w:sz="0" w:space="0" w:color="auto" w:frame="1"/>
                <w:lang w:eastAsia="es-CO"/>
              </w:rPr>
              <w:t>El recibo a satisfacción, aunque se encuentre suscrito por el supervisor de la carta de aceptación de la oferta, no implica el recibo o aprobación definitiva por parte del Hospital Central de la Policía Nacional y por consiguiente, no exime al contratista de su responsabilidad en cuanto a la calidad de los servicios prestados o de cualquier otra obligación contractual o de responsabilidad civil.  </w:t>
            </w:r>
          </w:p>
          <w:p w14:paraId="659CBBA3" w14:textId="77777777" w:rsidR="00CF5834" w:rsidRPr="00CE56AC" w:rsidRDefault="00CF5834" w:rsidP="00CF5834">
            <w:pPr>
              <w:shd w:val="clear" w:color="auto" w:fill="FFFFFF"/>
              <w:jc w:val="both"/>
              <w:rPr>
                <w:sz w:val="18"/>
                <w:szCs w:val="18"/>
                <w:bdr w:val="none" w:sz="0" w:space="0" w:color="auto" w:frame="1"/>
                <w:lang w:eastAsia="es-CO"/>
              </w:rPr>
            </w:pPr>
            <w:r w:rsidRPr="00CE56AC">
              <w:rPr>
                <w:sz w:val="18"/>
                <w:szCs w:val="18"/>
                <w:bdr w:val="none" w:sz="0" w:space="0" w:color="auto" w:frame="1"/>
                <w:lang w:eastAsia="es-CO"/>
              </w:rPr>
              <w:t> </w:t>
            </w:r>
          </w:p>
          <w:p w14:paraId="48D74723" w14:textId="77777777" w:rsidR="00CF5834" w:rsidRPr="00CE56AC" w:rsidRDefault="00CF5834" w:rsidP="00CF5834">
            <w:pPr>
              <w:shd w:val="clear" w:color="auto" w:fill="FFFFFF"/>
              <w:jc w:val="both"/>
              <w:rPr>
                <w:sz w:val="18"/>
                <w:szCs w:val="18"/>
                <w:bdr w:val="none" w:sz="0" w:space="0" w:color="auto" w:frame="1"/>
                <w:lang w:eastAsia="es-CO"/>
              </w:rPr>
            </w:pPr>
            <w:r w:rsidRPr="00CE56AC">
              <w:rPr>
                <w:sz w:val="18"/>
                <w:szCs w:val="18"/>
                <w:bdr w:val="none" w:sz="0" w:space="0" w:color="auto" w:frame="1"/>
                <w:lang w:eastAsia="es-CO"/>
              </w:rPr>
              <w:t>Si el recibo a satisfacción no ha sido bien elaborado o no se acompaña a este de los documentos que para cada caso se soliciten en esta contratación, los términos anteriores sólo empezarán a contarse desde la fecha en que quede corregido el recibo a satisfacción o desde aquella en que se haya aportado el último de los documentos.  </w:t>
            </w:r>
          </w:p>
          <w:p w14:paraId="05D0EB46" w14:textId="77777777" w:rsidR="00CF5834" w:rsidRPr="00CE56AC" w:rsidRDefault="00CF5834" w:rsidP="00CF5834">
            <w:pPr>
              <w:shd w:val="clear" w:color="auto" w:fill="FFFFFF"/>
              <w:jc w:val="both"/>
              <w:rPr>
                <w:sz w:val="18"/>
                <w:szCs w:val="18"/>
                <w:bdr w:val="none" w:sz="0" w:space="0" w:color="auto" w:frame="1"/>
                <w:lang w:eastAsia="es-CO"/>
              </w:rPr>
            </w:pPr>
          </w:p>
          <w:p w14:paraId="21BA3AFC" w14:textId="1EE2DEA3" w:rsidR="009422F7" w:rsidRPr="00CF5834" w:rsidRDefault="00CF5834" w:rsidP="00CF5834">
            <w:pPr>
              <w:shd w:val="clear" w:color="auto" w:fill="FFFFFF"/>
              <w:jc w:val="both"/>
              <w:rPr>
                <w:sz w:val="18"/>
                <w:szCs w:val="18"/>
                <w:bdr w:val="none" w:sz="0" w:space="0" w:color="auto" w:frame="1"/>
                <w:lang w:eastAsia="es-CO"/>
              </w:rPr>
            </w:pPr>
            <w:r w:rsidRPr="00CE56AC">
              <w:rPr>
                <w:sz w:val="18"/>
                <w:szCs w:val="18"/>
                <w:bdr w:val="none" w:sz="0" w:space="0" w:color="auto" w:frame="1"/>
                <w:lang w:eastAsia="es-CO"/>
              </w:rPr>
              <w:t>Todas las demoras que se presenten por estos conceptos serán de responsabilidad del contratista, quien no tendrá por ello derecho al pago de intereses o compensación de ninguna naturaleza.</w:t>
            </w:r>
          </w:p>
        </w:tc>
      </w:tr>
      <w:bookmarkEnd w:id="2"/>
      <w:tr w:rsidR="00252A6B" w:rsidRPr="00252A6B" w14:paraId="778CB322" w14:textId="77777777" w:rsidTr="0057579F">
        <w:trPr>
          <w:trHeight w:val="937"/>
        </w:trPr>
        <w:tc>
          <w:tcPr>
            <w:tcW w:w="1844" w:type="dxa"/>
            <w:vAlign w:val="center"/>
          </w:tcPr>
          <w:p w14:paraId="267DE106" w14:textId="2162400C" w:rsidR="00DE79B4" w:rsidRPr="00252A6B" w:rsidRDefault="00DE79B4" w:rsidP="00DE79B4">
            <w:pPr>
              <w:pStyle w:val="Encabezado"/>
              <w:jc w:val="center"/>
              <w:rPr>
                <w:b/>
                <w:bCs/>
                <w:sz w:val="19"/>
                <w:szCs w:val="19"/>
              </w:rPr>
            </w:pPr>
          </w:p>
          <w:p w14:paraId="462E6844" w14:textId="77777777" w:rsidR="00DE79B4" w:rsidRPr="00252A6B" w:rsidRDefault="00DE79B4" w:rsidP="00DE79B4">
            <w:pPr>
              <w:pStyle w:val="Encabezado"/>
              <w:jc w:val="center"/>
              <w:rPr>
                <w:b/>
                <w:bCs/>
                <w:sz w:val="19"/>
                <w:szCs w:val="19"/>
              </w:rPr>
            </w:pPr>
          </w:p>
          <w:p w14:paraId="7D62CCB2" w14:textId="77777777" w:rsidR="00DE79B4" w:rsidRPr="00252A6B" w:rsidRDefault="00DE79B4" w:rsidP="00DE79B4">
            <w:pPr>
              <w:pStyle w:val="Encabezado"/>
              <w:jc w:val="center"/>
              <w:rPr>
                <w:b/>
                <w:bCs/>
                <w:sz w:val="19"/>
                <w:szCs w:val="19"/>
              </w:rPr>
            </w:pPr>
          </w:p>
          <w:p w14:paraId="5253BA41" w14:textId="77777777" w:rsidR="00DE79B4" w:rsidRPr="00252A6B" w:rsidRDefault="00DE79B4" w:rsidP="00DE79B4">
            <w:pPr>
              <w:pStyle w:val="Encabezado"/>
              <w:jc w:val="center"/>
              <w:rPr>
                <w:b/>
                <w:bCs/>
                <w:sz w:val="19"/>
                <w:szCs w:val="19"/>
              </w:rPr>
            </w:pPr>
          </w:p>
          <w:p w14:paraId="711D3789" w14:textId="77777777" w:rsidR="00DE79B4" w:rsidRPr="00252A6B" w:rsidRDefault="00DE79B4" w:rsidP="00DE79B4">
            <w:pPr>
              <w:pStyle w:val="Encabezado"/>
              <w:jc w:val="center"/>
              <w:rPr>
                <w:b/>
                <w:bCs/>
                <w:sz w:val="19"/>
                <w:szCs w:val="19"/>
              </w:rPr>
            </w:pPr>
          </w:p>
          <w:p w14:paraId="08E88081" w14:textId="77777777" w:rsidR="00DE79B4" w:rsidRPr="00252A6B" w:rsidRDefault="00DE79B4" w:rsidP="00DE79B4">
            <w:pPr>
              <w:pStyle w:val="Encabezado"/>
              <w:jc w:val="center"/>
              <w:rPr>
                <w:b/>
                <w:bCs/>
                <w:sz w:val="19"/>
                <w:szCs w:val="19"/>
              </w:rPr>
            </w:pPr>
          </w:p>
          <w:p w14:paraId="5A96808C" w14:textId="77777777" w:rsidR="00DE79B4" w:rsidRPr="00252A6B" w:rsidRDefault="00DE79B4" w:rsidP="00DE79B4">
            <w:pPr>
              <w:pStyle w:val="Encabezado"/>
              <w:jc w:val="center"/>
              <w:rPr>
                <w:b/>
                <w:bCs/>
                <w:sz w:val="19"/>
                <w:szCs w:val="19"/>
              </w:rPr>
            </w:pPr>
          </w:p>
          <w:p w14:paraId="5ACE50BA" w14:textId="77777777" w:rsidR="00DE79B4" w:rsidRPr="00252A6B" w:rsidRDefault="00DE79B4" w:rsidP="00DE79B4">
            <w:pPr>
              <w:pStyle w:val="Encabezado"/>
              <w:jc w:val="center"/>
              <w:rPr>
                <w:b/>
                <w:bCs/>
                <w:sz w:val="19"/>
                <w:szCs w:val="19"/>
              </w:rPr>
            </w:pPr>
          </w:p>
          <w:p w14:paraId="37FBCF8E" w14:textId="77777777" w:rsidR="00DE79B4" w:rsidRPr="00252A6B" w:rsidRDefault="00DE79B4" w:rsidP="00DE79B4">
            <w:pPr>
              <w:pStyle w:val="Encabezado"/>
              <w:jc w:val="center"/>
              <w:rPr>
                <w:b/>
                <w:bCs/>
                <w:sz w:val="19"/>
                <w:szCs w:val="19"/>
              </w:rPr>
            </w:pPr>
          </w:p>
          <w:p w14:paraId="52564836" w14:textId="77777777" w:rsidR="00DE79B4" w:rsidRPr="00252A6B" w:rsidRDefault="00DE79B4" w:rsidP="00DE79B4">
            <w:pPr>
              <w:pStyle w:val="Encabezado"/>
              <w:jc w:val="center"/>
              <w:rPr>
                <w:b/>
                <w:bCs/>
                <w:sz w:val="19"/>
                <w:szCs w:val="19"/>
              </w:rPr>
            </w:pPr>
          </w:p>
          <w:p w14:paraId="531D2059" w14:textId="77777777" w:rsidR="00DE79B4" w:rsidRPr="00252A6B" w:rsidRDefault="00DE79B4" w:rsidP="00DE79B4">
            <w:pPr>
              <w:pStyle w:val="Encabezado"/>
              <w:jc w:val="center"/>
              <w:rPr>
                <w:b/>
                <w:bCs/>
                <w:sz w:val="19"/>
                <w:szCs w:val="19"/>
              </w:rPr>
            </w:pPr>
          </w:p>
          <w:p w14:paraId="1F6EE348" w14:textId="77777777" w:rsidR="00DE79B4" w:rsidRPr="00252A6B" w:rsidRDefault="00DE79B4" w:rsidP="00DE79B4">
            <w:pPr>
              <w:pStyle w:val="Encabezado"/>
              <w:jc w:val="center"/>
              <w:rPr>
                <w:b/>
                <w:bCs/>
                <w:sz w:val="19"/>
                <w:szCs w:val="19"/>
              </w:rPr>
            </w:pPr>
          </w:p>
          <w:p w14:paraId="7C11F8AD" w14:textId="77777777" w:rsidR="00DE79B4" w:rsidRPr="00252A6B" w:rsidRDefault="00DE79B4" w:rsidP="00DE79B4">
            <w:pPr>
              <w:pStyle w:val="Encabezado"/>
              <w:jc w:val="center"/>
              <w:rPr>
                <w:b/>
                <w:bCs/>
                <w:sz w:val="19"/>
                <w:szCs w:val="19"/>
              </w:rPr>
            </w:pPr>
          </w:p>
          <w:p w14:paraId="587DF58A" w14:textId="77777777" w:rsidR="00DE79B4" w:rsidRPr="00252A6B" w:rsidRDefault="00DE79B4" w:rsidP="00DE79B4">
            <w:pPr>
              <w:pStyle w:val="Encabezado"/>
              <w:jc w:val="center"/>
              <w:rPr>
                <w:b/>
                <w:bCs/>
                <w:sz w:val="19"/>
                <w:szCs w:val="19"/>
              </w:rPr>
            </w:pPr>
          </w:p>
          <w:p w14:paraId="7341902A" w14:textId="77777777" w:rsidR="00DE79B4" w:rsidRPr="00252A6B" w:rsidRDefault="00DE79B4" w:rsidP="00DE79B4">
            <w:pPr>
              <w:pStyle w:val="Encabezado"/>
              <w:jc w:val="center"/>
              <w:rPr>
                <w:b/>
                <w:bCs/>
                <w:sz w:val="19"/>
                <w:szCs w:val="19"/>
              </w:rPr>
            </w:pPr>
          </w:p>
          <w:p w14:paraId="35447DB7" w14:textId="38442497" w:rsidR="00DE79B4" w:rsidRPr="00252A6B" w:rsidRDefault="00DE79B4" w:rsidP="00DE79B4">
            <w:pPr>
              <w:pStyle w:val="Encabezado"/>
              <w:jc w:val="center"/>
              <w:rPr>
                <w:b/>
                <w:bCs/>
                <w:sz w:val="19"/>
                <w:szCs w:val="19"/>
              </w:rPr>
            </w:pPr>
            <w:r w:rsidRPr="00252A6B">
              <w:rPr>
                <w:b/>
                <w:bCs/>
                <w:sz w:val="19"/>
                <w:szCs w:val="19"/>
              </w:rPr>
              <w:t xml:space="preserve">Causales de rechazo de la propuesta </w:t>
            </w:r>
            <w:r w:rsidR="0047304C" w:rsidRPr="00252A6B">
              <w:rPr>
                <w:b/>
                <w:bCs/>
                <w:sz w:val="19"/>
                <w:szCs w:val="19"/>
              </w:rPr>
              <w:t>y/</w:t>
            </w:r>
            <w:r w:rsidRPr="00252A6B">
              <w:rPr>
                <w:b/>
                <w:bCs/>
                <w:sz w:val="19"/>
                <w:szCs w:val="19"/>
              </w:rPr>
              <w:t>o declaratoria desierta del proceso</w:t>
            </w:r>
          </w:p>
          <w:p w14:paraId="1F97A309" w14:textId="77777777" w:rsidR="00DE79B4" w:rsidRPr="00252A6B" w:rsidRDefault="00DE79B4" w:rsidP="00DE79B4">
            <w:pPr>
              <w:jc w:val="center"/>
              <w:rPr>
                <w:sz w:val="19"/>
                <w:szCs w:val="19"/>
              </w:rPr>
            </w:pPr>
          </w:p>
          <w:p w14:paraId="175643AC" w14:textId="77777777" w:rsidR="00DE79B4" w:rsidRPr="00252A6B" w:rsidRDefault="00DE79B4" w:rsidP="00DE79B4">
            <w:pPr>
              <w:jc w:val="center"/>
              <w:rPr>
                <w:sz w:val="19"/>
                <w:szCs w:val="19"/>
              </w:rPr>
            </w:pPr>
          </w:p>
          <w:p w14:paraId="636EE830" w14:textId="77777777" w:rsidR="00DE79B4" w:rsidRPr="00252A6B" w:rsidRDefault="00DE79B4" w:rsidP="00DE79B4">
            <w:pPr>
              <w:jc w:val="center"/>
              <w:rPr>
                <w:sz w:val="19"/>
                <w:szCs w:val="19"/>
              </w:rPr>
            </w:pPr>
          </w:p>
          <w:p w14:paraId="1C63855C" w14:textId="77777777" w:rsidR="00DE79B4" w:rsidRPr="00252A6B" w:rsidRDefault="00DE79B4" w:rsidP="00DE79B4">
            <w:pPr>
              <w:autoSpaceDE/>
              <w:autoSpaceDN/>
              <w:ind w:right="885"/>
              <w:jc w:val="center"/>
              <w:rPr>
                <w:b/>
                <w:sz w:val="19"/>
                <w:szCs w:val="19"/>
              </w:rPr>
            </w:pPr>
          </w:p>
        </w:tc>
        <w:tc>
          <w:tcPr>
            <w:tcW w:w="8850" w:type="dxa"/>
            <w:shd w:val="clear" w:color="auto" w:fill="auto"/>
          </w:tcPr>
          <w:p w14:paraId="110D45E5" w14:textId="77777777" w:rsidR="00827A39" w:rsidRPr="00252A6B" w:rsidRDefault="00827A39" w:rsidP="009829DF">
            <w:pPr>
              <w:ind w:left="321" w:right="34" w:hanging="283"/>
              <w:jc w:val="both"/>
              <w:rPr>
                <w:sz w:val="19"/>
                <w:szCs w:val="19"/>
              </w:rPr>
            </w:pPr>
            <w:r w:rsidRPr="00252A6B">
              <w:rPr>
                <w:b/>
                <w:sz w:val="19"/>
                <w:szCs w:val="19"/>
              </w:rPr>
              <w:lastRenderedPageBreak/>
              <w:t>A.</w:t>
            </w:r>
            <w:r w:rsidRPr="00252A6B">
              <w:rPr>
                <w:sz w:val="19"/>
                <w:szCs w:val="19"/>
              </w:rPr>
              <w:t xml:space="preserve"> Cuando se compruebe que un proponente ha interferido, influenciado, u obtenida correspondencia interna, proyectos de concepto de evaluación o de respuesta a observaciones, no enviados oficialmente a los proponentes.</w:t>
            </w:r>
          </w:p>
          <w:p w14:paraId="453F09AE" w14:textId="77777777" w:rsidR="00827A39" w:rsidRPr="00252A6B" w:rsidRDefault="00827A39" w:rsidP="009829DF">
            <w:pPr>
              <w:ind w:left="321" w:right="34" w:hanging="283"/>
              <w:jc w:val="both"/>
              <w:rPr>
                <w:sz w:val="19"/>
                <w:szCs w:val="19"/>
              </w:rPr>
            </w:pPr>
            <w:r w:rsidRPr="00252A6B">
              <w:rPr>
                <w:b/>
                <w:sz w:val="19"/>
                <w:szCs w:val="19"/>
              </w:rPr>
              <w:t>B.</w:t>
            </w:r>
            <w:r w:rsidRPr="00252A6B">
              <w:rPr>
                <w:sz w:val="19"/>
                <w:szCs w:val="19"/>
              </w:rPr>
              <w:t xml:space="preserve"> Cuando se compruebe confabulación entre los proponentes que altere de cualquier manera la aplicación del principio de selección objetiva.</w:t>
            </w:r>
          </w:p>
          <w:p w14:paraId="1E63277D" w14:textId="77777777" w:rsidR="00827A39" w:rsidRPr="00252A6B" w:rsidRDefault="00827A39" w:rsidP="009829DF">
            <w:pPr>
              <w:ind w:left="321" w:right="34" w:hanging="283"/>
              <w:jc w:val="both"/>
              <w:rPr>
                <w:sz w:val="19"/>
                <w:szCs w:val="19"/>
              </w:rPr>
            </w:pPr>
            <w:r w:rsidRPr="00252A6B">
              <w:rPr>
                <w:b/>
                <w:sz w:val="19"/>
                <w:szCs w:val="19"/>
              </w:rPr>
              <w:t>C</w:t>
            </w:r>
            <w:r w:rsidRPr="00252A6B">
              <w:rPr>
                <w:sz w:val="19"/>
                <w:szCs w:val="19"/>
              </w:rPr>
              <w:t>. Cuando el proponente o alguno de los integrantes de un consorcio o unión temporal se encuentre incurso en las causales de inhabilidades o incompatibilidad fijadas por la Constitución y la Ley.</w:t>
            </w:r>
          </w:p>
          <w:p w14:paraId="5CEEA0A1" w14:textId="31F9EEC1" w:rsidR="00827A39" w:rsidRPr="00252A6B" w:rsidRDefault="00827A39" w:rsidP="009829DF">
            <w:pPr>
              <w:ind w:left="321" w:right="34" w:hanging="283"/>
              <w:jc w:val="both"/>
              <w:rPr>
                <w:sz w:val="19"/>
                <w:szCs w:val="19"/>
              </w:rPr>
            </w:pPr>
            <w:r w:rsidRPr="00252A6B">
              <w:rPr>
                <w:b/>
                <w:sz w:val="19"/>
                <w:szCs w:val="19"/>
              </w:rPr>
              <w:t>D.</w:t>
            </w:r>
            <w:r w:rsidRPr="00252A6B">
              <w:rPr>
                <w:sz w:val="19"/>
                <w:szCs w:val="19"/>
              </w:rPr>
              <w:t xml:space="preserve"> Cuando en la propuesta se encuentre información o documentos que contengan datos falsos, tergiversados, </w:t>
            </w:r>
            <w:r w:rsidR="009829DF" w:rsidRPr="00252A6B">
              <w:rPr>
                <w:sz w:val="19"/>
                <w:szCs w:val="19"/>
              </w:rPr>
              <w:t xml:space="preserve">inconsistentes </w:t>
            </w:r>
            <w:r w:rsidRPr="00252A6B">
              <w:rPr>
                <w:sz w:val="19"/>
                <w:szCs w:val="19"/>
              </w:rPr>
              <w:t xml:space="preserve">alterados o tendientes a inducir a error al Hospital Central, con base </w:t>
            </w:r>
            <w:r w:rsidRPr="00252A6B">
              <w:rPr>
                <w:sz w:val="19"/>
                <w:szCs w:val="19"/>
              </w:rPr>
              <w:lastRenderedPageBreak/>
              <w:t>en el numeral 7 del artículo 26 de la Ley 80 de 1993, sin perjuicio de las acciones legales pertinentes.</w:t>
            </w:r>
          </w:p>
          <w:p w14:paraId="49951F7F" w14:textId="77777777" w:rsidR="00827A39" w:rsidRPr="00252A6B" w:rsidRDefault="00827A39" w:rsidP="009829DF">
            <w:pPr>
              <w:ind w:left="321" w:right="34" w:hanging="283"/>
              <w:jc w:val="both"/>
              <w:rPr>
                <w:sz w:val="19"/>
                <w:szCs w:val="19"/>
              </w:rPr>
            </w:pPr>
            <w:r w:rsidRPr="00252A6B">
              <w:rPr>
                <w:b/>
                <w:sz w:val="19"/>
                <w:szCs w:val="19"/>
              </w:rPr>
              <w:t>E.</w:t>
            </w:r>
            <w:r w:rsidRPr="00252A6B">
              <w:rPr>
                <w:sz w:val="19"/>
                <w:szCs w:val="19"/>
              </w:rPr>
              <w:t xml:space="preserve"> Cuando el objeto social de la firma, incluido en el certificado de existencia y representación legal no faculte a la sociedad para desarrollar la actividad materia de la futura contratación.</w:t>
            </w:r>
          </w:p>
          <w:p w14:paraId="78E63143" w14:textId="77777777" w:rsidR="00827A39" w:rsidRPr="00252A6B" w:rsidRDefault="00827A39" w:rsidP="009829DF">
            <w:pPr>
              <w:ind w:left="321" w:right="34" w:hanging="283"/>
              <w:jc w:val="both"/>
              <w:rPr>
                <w:sz w:val="19"/>
                <w:szCs w:val="19"/>
              </w:rPr>
            </w:pPr>
            <w:r w:rsidRPr="00252A6B">
              <w:rPr>
                <w:b/>
                <w:sz w:val="19"/>
                <w:szCs w:val="19"/>
              </w:rPr>
              <w:t>F.</w:t>
            </w:r>
            <w:r w:rsidRPr="00252A6B">
              <w:rPr>
                <w:sz w:val="19"/>
                <w:szCs w:val="19"/>
              </w:rPr>
              <w:t xml:space="preserve"> Cuando el oferente sea persona jurídica y se encuentre incurso en alguna de las causales de disolución o liquidación proferidas por Autoridad Competente.</w:t>
            </w:r>
          </w:p>
          <w:p w14:paraId="31FCC749" w14:textId="77777777" w:rsidR="00827A39" w:rsidRPr="00252A6B" w:rsidRDefault="00827A39" w:rsidP="009829DF">
            <w:pPr>
              <w:ind w:left="321" w:right="34" w:hanging="283"/>
              <w:jc w:val="both"/>
              <w:rPr>
                <w:sz w:val="19"/>
                <w:szCs w:val="19"/>
              </w:rPr>
            </w:pPr>
            <w:r w:rsidRPr="00252A6B">
              <w:rPr>
                <w:b/>
                <w:sz w:val="19"/>
                <w:szCs w:val="19"/>
              </w:rPr>
              <w:t>G.</w:t>
            </w:r>
            <w:r w:rsidRPr="00252A6B">
              <w:rPr>
                <w:sz w:val="19"/>
                <w:szCs w:val="19"/>
              </w:rPr>
              <w:t xml:space="preserve"> Cuando se presente más de una oferta por un mismo oferente o se ostente la calidad de representante legal de más de una persona jurídica participante en el presente proceso de selección.</w:t>
            </w:r>
          </w:p>
          <w:p w14:paraId="4975FD62" w14:textId="77777777" w:rsidR="00827A39" w:rsidRPr="00252A6B" w:rsidRDefault="00827A39" w:rsidP="009829DF">
            <w:pPr>
              <w:ind w:left="321" w:right="34" w:hanging="283"/>
              <w:jc w:val="both"/>
              <w:rPr>
                <w:sz w:val="19"/>
                <w:szCs w:val="19"/>
              </w:rPr>
            </w:pPr>
            <w:r w:rsidRPr="00252A6B">
              <w:rPr>
                <w:b/>
                <w:sz w:val="19"/>
                <w:szCs w:val="19"/>
              </w:rPr>
              <w:t>H</w:t>
            </w:r>
            <w:r w:rsidRPr="00252A6B">
              <w:rPr>
                <w:sz w:val="19"/>
                <w:szCs w:val="19"/>
              </w:rPr>
              <w:t>. Cuando el valor de la propuesta contenga precios artificialmente bajos (de conformidad con lo establecido en el artículo 2.2.1.1.2.2.4 del Decreto 1082 de 2015).</w:t>
            </w:r>
          </w:p>
          <w:p w14:paraId="4E86657A" w14:textId="77777777" w:rsidR="00827A39" w:rsidRPr="00252A6B" w:rsidRDefault="00827A39" w:rsidP="009829DF">
            <w:pPr>
              <w:ind w:left="321" w:right="34" w:hanging="283"/>
              <w:jc w:val="both"/>
              <w:rPr>
                <w:sz w:val="19"/>
                <w:szCs w:val="19"/>
              </w:rPr>
            </w:pPr>
            <w:r w:rsidRPr="00252A6B">
              <w:rPr>
                <w:b/>
                <w:sz w:val="19"/>
                <w:szCs w:val="19"/>
              </w:rPr>
              <w:t>I.</w:t>
            </w:r>
            <w:r w:rsidRPr="00252A6B">
              <w:rPr>
                <w:sz w:val="19"/>
                <w:szCs w:val="19"/>
              </w:rPr>
              <w:t xml:space="preserve"> Cuando la oferta no cumpla con la totalidad de las especificaciones técnicas mínimas exigidas, sea condicionada o modificada parcial o totalmente, se encuentre incompleta en cuanto la misma omita la inclusión de alguno de los documentos requeridos en el Anexo técnico.</w:t>
            </w:r>
          </w:p>
          <w:p w14:paraId="14EFE119" w14:textId="77777777" w:rsidR="00827A39" w:rsidRPr="00252A6B" w:rsidRDefault="00827A39" w:rsidP="009829DF">
            <w:pPr>
              <w:ind w:left="321" w:right="34" w:hanging="283"/>
              <w:jc w:val="both"/>
              <w:rPr>
                <w:sz w:val="19"/>
                <w:szCs w:val="19"/>
              </w:rPr>
            </w:pPr>
            <w:r w:rsidRPr="00252A6B">
              <w:rPr>
                <w:b/>
                <w:sz w:val="19"/>
                <w:szCs w:val="19"/>
              </w:rPr>
              <w:t>J.</w:t>
            </w:r>
            <w:r w:rsidRPr="00252A6B">
              <w:rPr>
                <w:sz w:val="19"/>
                <w:szCs w:val="19"/>
              </w:rPr>
              <w:t xml:space="preserve"> Cuando se compruebe la existencia de embargos o medidas cautelares proferidas por autoridad competente, en contra del oferente o de cualquiera de sus socios integrantes en el caso de oferentes plurales a la fecha del cierre del presente proceso.</w:t>
            </w:r>
          </w:p>
          <w:p w14:paraId="519B4583" w14:textId="77777777" w:rsidR="00827A39" w:rsidRPr="00252A6B" w:rsidRDefault="00827A39" w:rsidP="009829DF">
            <w:pPr>
              <w:ind w:left="321" w:right="34" w:hanging="283"/>
              <w:jc w:val="both"/>
              <w:rPr>
                <w:sz w:val="19"/>
                <w:szCs w:val="19"/>
              </w:rPr>
            </w:pPr>
            <w:r w:rsidRPr="00252A6B">
              <w:rPr>
                <w:b/>
                <w:sz w:val="19"/>
                <w:szCs w:val="19"/>
              </w:rPr>
              <w:t>K.</w:t>
            </w:r>
            <w:r w:rsidRPr="00252A6B">
              <w:rPr>
                <w:sz w:val="19"/>
                <w:szCs w:val="19"/>
              </w:rPr>
              <w:t xml:space="preserve"> Cuando la oferta se presente en forma extemporánea o en un lugar distinto al señalado en la presente invitación</w:t>
            </w:r>
          </w:p>
          <w:p w14:paraId="4CC68CBA" w14:textId="77777777" w:rsidR="00827A39" w:rsidRPr="00252A6B" w:rsidRDefault="00827A39" w:rsidP="009829DF">
            <w:pPr>
              <w:ind w:left="321" w:right="34" w:hanging="283"/>
              <w:jc w:val="both"/>
              <w:rPr>
                <w:sz w:val="19"/>
                <w:szCs w:val="19"/>
              </w:rPr>
            </w:pPr>
            <w:r w:rsidRPr="00252A6B">
              <w:rPr>
                <w:b/>
                <w:sz w:val="19"/>
                <w:szCs w:val="19"/>
              </w:rPr>
              <w:t>L.</w:t>
            </w:r>
            <w:r w:rsidRPr="00252A6B">
              <w:rPr>
                <w:sz w:val="19"/>
                <w:szCs w:val="19"/>
              </w:rPr>
              <w:t xml:space="preserve"> La no presentación de la oferta económica en los términos y condiciones determinados por la entidad en el numeral correspondiente a "OFERTA ECONÓMICA" o cuando supere el precio techo o modifique el presupuesto asignado al presente proceso.</w:t>
            </w:r>
          </w:p>
          <w:p w14:paraId="7811A91D" w14:textId="77777777" w:rsidR="00827A39" w:rsidRPr="00252A6B" w:rsidRDefault="00827A39" w:rsidP="009829DF">
            <w:pPr>
              <w:ind w:left="321" w:right="34" w:hanging="283"/>
              <w:jc w:val="both"/>
              <w:rPr>
                <w:sz w:val="19"/>
                <w:szCs w:val="19"/>
              </w:rPr>
            </w:pPr>
            <w:r w:rsidRPr="00252A6B">
              <w:rPr>
                <w:b/>
                <w:sz w:val="19"/>
                <w:szCs w:val="19"/>
              </w:rPr>
              <w:t>M</w:t>
            </w:r>
            <w:r w:rsidRPr="00252A6B">
              <w:rPr>
                <w:sz w:val="19"/>
                <w:szCs w:val="19"/>
              </w:rPr>
              <w:t>. La presentación de ofertas alternativas, condicionadas que no permita la selección objetiva y/o que la misma desmejore la adquisición del bien, obra o servicio que pretende adquirir la entidad.</w:t>
            </w:r>
          </w:p>
          <w:p w14:paraId="5891ACCD" w14:textId="77777777" w:rsidR="00827A39" w:rsidRPr="00252A6B" w:rsidRDefault="00827A39" w:rsidP="009829DF">
            <w:pPr>
              <w:ind w:left="321" w:right="34" w:hanging="283"/>
              <w:jc w:val="both"/>
              <w:rPr>
                <w:sz w:val="19"/>
                <w:szCs w:val="19"/>
              </w:rPr>
            </w:pPr>
            <w:r w:rsidRPr="00252A6B">
              <w:rPr>
                <w:b/>
                <w:sz w:val="19"/>
                <w:szCs w:val="19"/>
              </w:rPr>
              <w:t>N.</w:t>
            </w:r>
            <w:r w:rsidRPr="00252A6B">
              <w:rPr>
                <w:sz w:val="19"/>
                <w:szCs w:val="19"/>
              </w:rPr>
              <w:t xml:space="preserve"> Cuando la conformación de la sociedad (persona jurídica) sea inferior a (1) año.</w:t>
            </w:r>
          </w:p>
          <w:p w14:paraId="679F2AA2" w14:textId="77777777" w:rsidR="00827A39" w:rsidRPr="00252A6B" w:rsidRDefault="00827A39" w:rsidP="009829DF">
            <w:pPr>
              <w:ind w:left="321" w:right="34" w:hanging="283"/>
              <w:jc w:val="both"/>
              <w:rPr>
                <w:sz w:val="19"/>
                <w:szCs w:val="19"/>
              </w:rPr>
            </w:pPr>
            <w:r w:rsidRPr="00252A6B">
              <w:rPr>
                <w:b/>
                <w:sz w:val="19"/>
                <w:szCs w:val="19"/>
              </w:rPr>
              <w:t>O.</w:t>
            </w:r>
            <w:r w:rsidRPr="00252A6B">
              <w:rPr>
                <w:sz w:val="19"/>
                <w:szCs w:val="19"/>
              </w:rPr>
              <w:t xml:space="preserve"> Cuando la vigencia de las sociedades que conforman el consorcio o unión temporal sea inferior a (2) años.</w:t>
            </w:r>
          </w:p>
          <w:p w14:paraId="603373D9" w14:textId="77777777" w:rsidR="00827A39" w:rsidRPr="00252A6B" w:rsidRDefault="00827A39" w:rsidP="009829DF">
            <w:pPr>
              <w:ind w:left="321" w:right="34" w:hanging="283"/>
              <w:jc w:val="both"/>
              <w:rPr>
                <w:sz w:val="19"/>
                <w:szCs w:val="19"/>
              </w:rPr>
            </w:pPr>
            <w:r w:rsidRPr="00252A6B">
              <w:rPr>
                <w:b/>
                <w:sz w:val="19"/>
                <w:szCs w:val="19"/>
              </w:rPr>
              <w:t>P.</w:t>
            </w:r>
            <w:r w:rsidRPr="00252A6B">
              <w:rPr>
                <w:sz w:val="19"/>
                <w:szCs w:val="19"/>
              </w:rPr>
              <w:t xml:space="preserve"> Cuando la propuesta carezca del documento formal de conformación del consorcio o unión temporal o cuando se omitan las firmas de sus miembros o cuando falte la designación de su representante.</w:t>
            </w:r>
          </w:p>
          <w:p w14:paraId="30F0345C" w14:textId="77777777" w:rsidR="00827A39" w:rsidRPr="00252A6B" w:rsidRDefault="00827A39" w:rsidP="009829DF">
            <w:pPr>
              <w:ind w:left="321" w:right="34" w:hanging="283"/>
              <w:jc w:val="both"/>
              <w:rPr>
                <w:sz w:val="19"/>
                <w:szCs w:val="19"/>
              </w:rPr>
            </w:pPr>
            <w:r w:rsidRPr="00252A6B">
              <w:rPr>
                <w:b/>
                <w:sz w:val="19"/>
                <w:szCs w:val="19"/>
              </w:rPr>
              <w:t>Q.</w:t>
            </w:r>
            <w:r w:rsidRPr="00252A6B">
              <w:rPr>
                <w:sz w:val="19"/>
                <w:szCs w:val="19"/>
              </w:rPr>
              <w:t xml:space="preserve"> En el evento de que la oferta sea presentada en un idioma diferente al castellano, que impida la comparación objetiva de las ofertas.</w:t>
            </w:r>
          </w:p>
          <w:p w14:paraId="0A156FD0" w14:textId="77777777" w:rsidR="00827A39" w:rsidRPr="00252A6B" w:rsidRDefault="00827A39" w:rsidP="009829DF">
            <w:pPr>
              <w:ind w:left="321" w:right="34" w:hanging="283"/>
              <w:jc w:val="both"/>
              <w:rPr>
                <w:sz w:val="19"/>
                <w:szCs w:val="19"/>
              </w:rPr>
            </w:pPr>
            <w:r w:rsidRPr="00252A6B">
              <w:rPr>
                <w:b/>
                <w:sz w:val="19"/>
                <w:szCs w:val="19"/>
              </w:rPr>
              <w:t>R</w:t>
            </w:r>
            <w:r w:rsidRPr="00252A6B">
              <w:rPr>
                <w:sz w:val="19"/>
                <w:szCs w:val="19"/>
              </w:rPr>
              <w:t>. No acreditar la experiencia mínima requerida.</w:t>
            </w:r>
          </w:p>
          <w:p w14:paraId="736F2F7D" w14:textId="77777777" w:rsidR="00827A39" w:rsidRPr="00252A6B" w:rsidRDefault="00827A39" w:rsidP="009829DF">
            <w:pPr>
              <w:ind w:left="321" w:right="34" w:hanging="283"/>
              <w:jc w:val="both"/>
              <w:rPr>
                <w:sz w:val="19"/>
                <w:szCs w:val="19"/>
              </w:rPr>
            </w:pPr>
            <w:r w:rsidRPr="00252A6B">
              <w:rPr>
                <w:b/>
                <w:sz w:val="19"/>
                <w:szCs w:val="19"/>
              </w:rPr>
              <w:t>S.</w:t>
            </w:r>
            <w:r w:rsidRPr="00252A6B">
              <w:rPr>
                <w:sz w:val="19"/>
                <w:szCs w:val="19"/>
              </w:rPr>
              <w:t xml:space="preserve"> Cuando el oferente no subsane dentro del término de traslado de la evaluación.</w:t>
            </w:r>
          </w:p>
          <w:p w14:paraId="78C0A1D4" w14:textId="77777777" w:rsidR="00827A39" w:rsidRPr="00252A6B" w:rsidRDefault="00827A39" w:rsidP="00B65208">
            <w:pPr>
              <w:ind w:firstLine="37"/>
              <w:jc w:val="both"/>
              <w:rPr>
                <w:sz w:val="19"/>
                <w:szCs w:val="19"/>
              </w:rPr>
            </w:pPr>
          </w:p>
          <w:p w14:paraId="17F74D2E" w14:textId="77777777" w:rsidR="00DE79B4" w:rsidRPr="00252A6B" w:rsidRDefault="00DE79B4" w:rsidP="00B65208">
            <w:pPr>
              <w:ind w:firstLine="37"/>
              <w:jc w:val="both"/>
              <w:rPr>
                <w:b/>
                <w:bCs/>
                <w:sz w:val="19"/>
                <w:szCs w:val="19"/>
              </w:rPr>
            </w:pPr>
            <w:r w:rsidRPr="00252A6B">
              <w:rPr>
                <w:b/>
                <w:bCs/>
                <w:sz w:val="19"/>
                <w:szCs w:val="19"/>
              </w:rPr>
              <w:t>CAUSALES PARA DECLARAR DESIERTO EL PROCESO</w:t>
            </w:r>
          </w:p>
          <w:p w14:paraId="05589BC1" w14:textId="77777777" w:rsidR="00DE79B4" w:rsidRPr="00252A6B" w:rsidRDefault="00DE79B4" w:rsidP="00B65208">
            <w:pPr>
              <w:ind w:firstLine="37"/>
              <w:jc w:val="both"/>
              <w:rPr>
                <w:b/>
                <w:bCs/>
                <w:sz w:val="19"/>
                <w:szCs w:val="19"/>
              </w:rPr>
            </w:pPr>
          </w:p>
          <w:p w14:paraId="335BFDE0" w14:textId="77777777" w:rsidR="00DE79B4" w:rsidRPr="00252A6B" w:rsidRDefault="00DE79B4" w:rsidP="00086A06">
            <w:pPr>
              <w:ind w:left="37"/>
              <w:jc w:val="both"/>
              <w:rPr>
                <w:sz w:val="19"/>
                <w:szCs w:val="19"/>
              </w:rPr>
            </w:pPr>
            <w:r w:rsidRPr="00252A6B">
              <w:rPr>
                <w:iCs/>
                <w:sz w:val="19"/>
                <w:szCs w:val="19"/>
              </w:rPr>
              <w:t>El Hospital Central de la Policía Nacional</w:t>
            </w:r>
            <w:r w:rsidRPr="00252A6B">
              <w:rPr>
                <w:sz w:val="19"/>
                <w:szCs w:val="19"/>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B274E24" w14:textId="77777777" w:rsidR="00DE79B4" w:rsidRPr="00252A6B" w:rsidRDefault="00DE79B4" w:rsidP="00086A06">
            <w:pPr>
              <w:ind w:left="37"/>
              <w:jc w:val="both"/>
              <w:rPr>
                <w:sz w:val="19"/>
                <w:szCs w:val="19"/>
              </w:rPr>
            </w:pPr>
          </w:p>
          <w:p w14:paraId="5DEDBE20" w14:textId="77777777" w:rsidR="00DE79B4" w:rsidRPr="00252A6B" w:rsidRDefault="00DE79B4" w:rsidP="00086A06">
            <w:pPr>
              <w:ind w:left="37"/>
              <w:jc w:val="both"/>
              <w:rPr>
                <w:sz w:val="19"/>
                <w:szCs w:val="19"/>
              </w:rPr>
            </w:pPr>
            <w:r w:rsidRPr="00252A6B">
              <w:rPr>
                <w:sz w:val="19"/>
                <w:szCs w:val="19"/>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80ACFF4" w14:textId="77777777" w:rsidR="0041412E" w:rsidRPr="00252A6B" w:rsidRDefault="0041412E" w:rsidP="00086A06">
            <w:pPr>
              <w:ind w:left="37"/>
              <w:jc w:val="both"/>
              <w:rPr>
                <w:sz w:val="19"/>
                <w:szCs w:val="19"/>
              </w:rPr>
            </w:pPr>
          </w:p>
          <w:p w14:paraId="5EDDA195" w14:textId="04A3C5FE" w:rsidR="00DE79B4" w:rsidRPr="00252A6B" w:rsidRDefault="00DE79B4" w:rsidP="00086A06">
            <w:pPr>
              <w:ind w:left="37" w:right="34"/>
              <w:jc w:val="both"/>
              <w:rPr>
                <w:sz w:val="19"/>
                <w:szCs w:val="19"/>
                <w:lang w:eastAsia="es-AR"/>
              </w:rPr>
            </w:pPr>
            <w:r w:rsidRPr="00252A6B">
              <w:rPr>
                <w:sz w:val="19"/>
                <w:szCs w:val="19"/>
              </w:rPr>
              <w:t>La declaratoria de desierta del proceso se hará mediante comunicación motivada, la cual se publicará en el SECOP II.</w:t>
            </w:r>
          </w:p>
        </w:tc>
      </w:tr>
      <w:tr w:rsidR="00252A6B" w:rsidRPr="00252A6B" w14:paraId="4B284AF2" w14:textId="77777777" w:rsidTr="0057579F">
        <w:trPr>
          <w:trHeight w:val="512"/>
        </w:trPr>
        <w:tc>
          <w:tcPr>
            <w:tcW w:w="1844" w:type="dxa"/>
            <w:vAlign w:val="center"/>
          </w:tcPr>
          <w:p w14:paraId="637BE057" w14:textId="30CE56F3" w:rsidR="00DE79B4" w:rsidRPr="00252A6B" w:rsidRDefault="00DE79B4" w:rsidP="0041412E">
            <w:pPr>
              <w:autoSpaceDE/>
              <w:autoSpaceDN/>
              <w:ind w:right="34"/>
              <w:jc w:val="center"/>
              <w:rPr>
                <w:b/>
                <w:sz w:val="19"/>
                <w:szCs w:val="19"/>
              </w:rPr>
            </w:pPr>
            <w:r w:rsidRPr="00252A6B">
              <w:rPr>
                <w:b/>
                <w:sz w:val="19"/>
                <w:szCs w:val="19"/>
              </w:rPr>
              <w:lastRenderedPageBreak/>
              <w:t>Factores que se tendrán en cuenta para la evaluación</w:t>
            </w:r>
          </w:p>
        </w:tc>
        <w:tc>
          <w:tcPr>
            <w:tcW w:w="8850" w:type="dxa"/>
            <w:shd w:val="clear" w:color="auto" w:fill="auto"/>
          </w:tcPr>
          <w:p w14:paraId="68B38CAA" w14:textId="55AEADE5" w:rsidR="00256EA6" w:rsidRPr="00252A6B" w:rsidRDefault="00256EA6" w:rsidP="00A645B4">
            <w:pPr>
              <w:jc w:val="both"/>
              <w:rPr>
                <w:sz w:val="19"/>
                <w:szCs w:val="19"/>
                <w:lang w:eastAsia="es-AR"/>
              </w:rPr>
            </w:pPr>
            <w:r w:rsidRPr="00252A6B">
              <w:rPr>
                <w:sz w:val="18"/>
                <w:szCs w:val="18"/>
              </w:rPr>
              <w:t xml:space="preserve">Al momento de la entrega de las propuestas, se determinará el orden de elegibilidad, comenzando por la oferta económica con mayor porcentaje de descuento hasta la de menor porcentaje de descuento. La </w:t>
            </w:r>
            <w:r w:rsidR="00A645B4" w:rsidRPr="00252A6B">
              <w:rPr>
                <w:sz w:val="18"/>
                <w:szCs w:val="18"/>
              </w:rPr>
              <w:t>E</w:t>
            </w:r>
            <w:r w:rsidRPr="00252A6B">
              <w:rPr>
                <w:sz w:val="18"/>
                <w:szCs w:val="18"/>
              </w:rPr>
              <w:t>ntidad procederá a verificar los requisitos habilitantes y condiciones técnicas de la oferta que haya ofrecido el mayor porcentaje único de descuento, en caso que este no cumpla con los requisitos habilitantes exigidos, vencido el plazo para subsanar los mismos, se procederá a verificar la oferta económica que haya ofrecido el segundo mayor porcentaje de descuento y así sucesivamente, de conformidad con lo establecido en el Artículo 94 de la Ley 1474 de 2011, en los términos 4 y 7 del Artículo 2.2.1.2.1.5.2 del Decreto 1082 de 2015.</w:t>
            </w:r>
          </w:p>
        </w:tc>
      </w:tr>
      <w:tr w:rsidR="00252A6B" w:rsidRPr="00252A6B" w14:paraId="4E0F0B99" w14:textId="77777777" w:rsidTr="0057579F">
        <w:trPr>
          <w:trHeight w:val="536"/>
        </w:trPr>
        <w:tc>
          <w:tcPr>
            <w:tcW w:w="1844" w:type="dxa"/>
            <w:vAlign w:val="center"/>
          </w:tcPr>
          <w:p w14:paraId="00B40639" w14:textId="76EA7620" w:rsidR="00DE79B4" w:rsidRPr="00252A6B" w:rsidRDefault="00DE79B4" w:rsidP="0041412E">
            <w:pPr>
              <w:autoSpaceDE/>
              <w:autoSpaceDN/>
              <w:ind w:right="34"/>
              <w:jc w:val="center"/>
              <w:rPr>
                <w:b/>
                <w:sz w:val="18"/>
                <w:szCs w:val="18"/>
              </w:rPr>
            </w:pPr>
            <w:r w:rsidRPr="00252A6B">
              <w:rPr>
                <w:b/>
                <w:sz w:val="18"/>
                <w:szCs w:val="18"/>
              </w:rPr>
              <w:lastRenderedPageBreak/>
              <w:t>Procedimiento en caso de empate</w:t>
            </w:r>
          </w:p>
        </w:tc>
        <w:tc>
          <w:tcPr>
            <w:tcW w:w="8850" w:type="dxa"/>
            <w:shd w:val="clear" w:color="auto" w:fill="auto"/>
            <w:vAlign w:val="center"/>
          </w:tcPr>
          <w:p w14:paraId="3E11DB18" w14:textId="6DD87D12" w:rsidR="00DE79B4" w:rsidRPr="00252A6B" w:rsidRDefault="00DE79B4" w:rsidP="00DE79B4">
            <w:pPr>
              <w:ind w:right="34"/>
              <w:jc w:val="both"/>
              <w:rPr>
                <w:sz w:val="19"/>
                <w:szCs w:val="19"/>
                <w:lang w:eastAsia="es-AR"/>
              </w:rPr>
            </w:pPr>
            <w:r w:rsidRPr="00252A6B">
              <w:rPr>
                <w:sz w:val="19"/>
                <w:szCs w:val="19"/>
                <w:lang w:eastAsia="es-AR"/>
              </w:rPr>
              <w:t xml:space="preserve">En caso de empate, el Hospital Central de la Policía Nacional aceptara la oferta que haya sido presentada primero en el tiempo en la plataforma SECOP II, de acuerdo a lo establecido en el numeral 7 del Artículo 2.2.1.2.1.5.2 del Decreto 1082 de 2015. </w:t>
            </w:r>
          </w:p>
        </w:tc>
      </w:tr>
      <w:tr w:rsidR="00252A6B" w:rsidRPr="00252A6B" w14:paraId="4C7EF690" w14:textId="77777777" w:rsidTr="0057579F">
        <w:trPr>
          <w:trHeight w:val="228"/>
        </w:trPr>
        <w:tc>
          <w:tcPr>
            <w:tcW w:w="1844" w:type="dxa"/>
            <w:vAlign w:val="center"/>
          </w:tcPr>
          <w:p w14:paraId="065EF46D" w14:textId="1BC29F44" w:rsidR="00DE79B4" w:rsidRPr="00252A6B" w:rsidRDefault="00DE79B4" w:rsidP="0041412E">
            <w:pPr>
              <w:autoSpaceDE/>
              <w:autoSpaceDN/>
              <w:ind w:right="34"/>
              <w:jc w:val="center"/>
              <w:rPr>
                <w:b/>
                <w:sz w:val="18"/>
                <w:szCs w:val="18"/>
              </w:rPr>
            </w:pPr>
            <w:r w:rsidRPr="00252A6B">
              <w:rPr>
                <w:b/>
                <w:sz w:val="18"/>
                <w:szCs w:val="18"/>
              </w:rPr>
              <w:t>Información de aceptación de la oferta</w:t>
            </w:r>
          </w:p>
        </w:tc>
        <w:tc>
          <w:tcPr>
            <w:tcW w:w="8850" w:type="dxa"/>
            <w:shd w:val="clear" w:color="auto" w:fill="auto"/>
            <w:vAlign w:val="center"/>
          </w:tcPr>
          <w:p w14:paraId="614FC680" w14:textId="77777777" w:rsidR="00DE79B4" w:rsidRPr="00252A6B" w:rsidRDefault="00DE79B4" w:rsidP="00DE79B4">
            <w:pPr>
              <w:ind w:right="34"/>
              <w:jc w:val="both"/>
              <w:rPr>
                <w:sz w:val="19"/>
                <w:szCs w:val="19"/>
                <w:lang w:eastAsia="es-AR"/>
              </w:rPr>
            </w:pPr>
            <w:r w:rsidRPr="00252A6B">
              <w:rPr>
                <w:sz w:val="19"/>
                <w:szCs w:val="19"/>
                <w:lang w:eastAsia="es-AR"/>
              </w:rPr>
              <w:t xml:space="preserve">Con la comunicación de aceptación de la oferta publicada en el SECOP II, el proponente seleccionado quedará notificado de la aceptación de su oferta. </w:t>
            </w:r>
          </w:p>
        </w:tc>
      </w:tr>
      <w:tr w:rsidR="00252A6B" w:rsidRPr="00252A6B" w14:paraId="2CB5F3E9" w14:textId="77777777" w:rsidTr="0057579F">
        <w:trPr>
          <w:trHeight w:val="352"/>
        </w:trPr>
        <w:tc>
          <w:tcPr>
            <w:tcW w:w="1844" w:type="dxa"/>
            <w:vAlign w:val="center"/>
          </w:tcPr>
          <w:p w14:paraId="6C3A4146" w14:textId="1464AE13" w:rsidR="00DE79B4" w:rsidRPr="00252A6B" w:rsidRDefault="00DE79B4" w:rsidP="0041412E">
            <w:pPr>
              <w:pStyle w:val="Encabezado"/>
              <w:ind w:left="34" w:right="34"/>
              <w:jc w:val="center"/>
              <w:rPr>
                <w:b/>
                <w:sz w:val="18"/>
                <w:szCs w:val="18"/>
              </w:rPr>
            </w:pPr>
            <w:r w:rsidRPr="00252A6B">
              <w:rPr>
                <w:b/>
                <w:sz w:val="18"/>
                <w:szCs w:val="18"/>
              </w:rPr>
              <w:t>Análisis de garantías: tipificación, estimación y asignación del riesgo</w:t>
            </w:r>
          </w:p>
        </w:tc>
        <w:tc>
          <w:tcPr>
            <w:tcW w:w="8850" w:type="dxa"/>
            <w:shd w:val="clear" w:color="auto" w:fill="auto"/>
            <w:vAlign w:val="center"/>
          </w:tcPr>
          <w:p w14:paraId="3CB0D13A" w14:textId="77777777" w:rsidR="00DE79B4" w:rsidRPr="00252A6B" w:rsidRDefault="00DE79B4" w:rsidP="00DE79B4">
            <w:pPr>
              <w:ind w:right="34"/>
              <w:jc w:val="both"/>
              <w:rPr>
                <w:sz w:val="19"/>
                <w:szCs w:val="19"/>
                <w:lang w:eastAsia="es-AR"/>
              </w:rPr>
            </w:pPr>
            <w:r w:rsidRPr="00252A6B">
              <w:rPr>
                <w:sz w:val="19"/>
                <w:szCs w:val="19"/>
                <w:lang w:eastAsia="es-AR"/>
              </w:rPr>
              <w:t>Las contenidas en el Anexo No. 7. TIPIFICACIÓN, ESTIMACIÓN Y ASIGNACIÓN DE RIESGOS Y DETERMINACIÓN DE GARANTÍAS de la presente Invitación.</w:t>
            </w:r>
          </w:p>
          <w:p w14:paraId="6A1E6FDA" w14:textId="47F82A8B" w:rsidR="00180A78" w:rsidRPr="00252A6B" w:rsidRDefault="00180A78" w:rsidP="00DE79B4">
            <w:pPr>
              <w:ind w:right="34"/>
              <w:jc w:val="both"/>
              <w:rPr>
                <w:sz w:val="19"/>
                <w:szCs w:val="19"/>
                <w:lang w:eastAsia="es-AR"/>
              </w:rPr>
            </w:pPr>
          </w:p>
        </w:tc>
      </w:tr>
      <w:tr w:rsidR="00252A6B" w:rsidRPr="00252A6B" w14:paraId="0CD10735" w14:textId="77777777" w:rsidTr="0057579F">
        <w:trPr>
          <w:trHeight w:val="639"/>
        </w:trPr>
        <w:tc>
          <w:tcPr>
            <w:tcW w:w="1844" w:type="dxa"/>
            <w:vAlign w:val="center"/>
          </w:tcPr>
          <w:p w14:paraId="65DDC9C6" w14:textId="7576D57B" w:rsidR="00DE79B4" w:rsidRPr="00252A6B" w:rsidRDefault="00DE79B4" w:rsidP="0041412E">
            <w:pPr>
              <w:pStyle w:val="Encabezado"/>
              <w:ind w:right="34"/>
              <w:jc w:val="center"/>
              <w:rPr>
                <w:b/>
                <w:sz w:val="18"/>
                <w:szCs w:val="18"/>
              </w:rPr>
            </w:pPr>
            <w:r w:rsidRPr="00252A6B">
              <w:rPr>
                <w:b/>
                <w:sz w:val="18"/>
                <w:szCs w:val="18"/>
              </w:rPr>
              <w:t>Forma y procedimiento de Adjudicación</w:t>
            </w:r>
          </w:p>
        </w:tc>
        <w:tc>
          <w:tcPr>
            <w:tcW w:w="8850" w:type="dxa"/>
            <w:shd w:val="clear" w:color="auto" w:fill="auto"/>
            <w:vAlign w:val="center"/>
          </w:tcPr>
          <w:p w14:paraId="1C164446" w14:textId="77777777" w:rsidR="00DF5E7B" w:rsidRPr="007E5CCB" w:rsidRDefault="00DF5E7B" w:rsidP="00DF5E7B">
            <w:pPr>
              <w:pStyle w:val="Default"/>
              <w:jc w:val="both"/>
              <w:rPr>
                <w:color w:val="auto"/>
                <w:sz w:val="19"/>
                <w:szCs w:val="19"/>
              </w:rPr>
            </w:pPr>
            <w:r w:rsidRPr="007E5CCB">
              <w:rPr>
                <w:color w:val="auto"/>
                <w:sz w:val="19"/>
                <w:szCs w:val="19"/>
              </w:rPr>
              <w:t xml:space="preserve">El procedimiento de adjudicación se realizará en forma PARCIAL POR GRUPO (DEBIENDO OFERTAR LA TOTALIDAD DE LOS ÍTEMS QUE CONFORMAN EL GRUPO O GRUPOS OFERTADOS), al oferente que haya ofrecido el mayor porcentaje de descuento sobre el precio techo unitario establecido para el grupo o grupos que conforman el presente proceso, siempre que cumpla con las condiciones establecidas en la invitación a participar en procesos de mínima cuantía. En caso de que éste no cumpla con los mismos, procederá la verificación del proponente ubicado en segundo lugar y así sucesivamente. </w:t>
            </w:r>
          </w:p>
          <w:p w14:paraId="6323262B" w14:textId="77777777" w:rsidR="00F27D09" w:rsidRPr="00252A6B" w:rsidRDefault="00F27D09" w:rsidP="00750D5E">
            <w:pPr>
              <w:jc w:val="both"/>
              <w:rPr>
                <w:sz w:val="22"/>
                <w:szCs w:val="22"/>
              </w:rPr>
            </w:pPr>
          </w:p>
          <w:p w14:paraId="4B22B044" w14:textId="03DB3839" w:rsidR="0041412E" w:rsidRPr="00252A6B" w:rsidRDefault="00750D5E" w:rsidP="00750D5E">
            <w:pPr>
              <w:ind w:right="34"/>
              <w:jc w:val="both"/>
              <w:rPr>
                <w:lang w:eastAsia="es-AR"/>
              </w:rPr>
            </w:pPr>
            <w:r w:rsidRPr="00252A6B">
              <w:t>De no quedar ningún oferente habilitado se declarará desierto el proceso, mediante acto administrativo motivado que se publicará en el SECOP, atendiendo lo dispuesto en el Art. 94 de la Ley 1474 del 2011, el numeral 4 del Artículo 2.2.1.2.1.5.2 del Decreto 1082 del 26 de mayo de 2015.</w:t>
            </w:r>
          </w:p>
        </w:tc>
      </w:tr>
      <w:tr w:rsidR="00252A6B" w:rsidRPr="00252A6B" w14:paraId="0BF0AA96" w14:textId="77777777" w:rsidTr="0057579F">
        <w:trPr>
          <w:trHeight w:val="550"/>
        </w:trPr>
        <w:tc>
          <w:tcPr>
            <w:tcW w:w="1844" w:type="dxa"/>
            <w:vAlign w:val="center"/>
          </w:tcPr>
          <w:p w14:paraId="7B46BDB0" w14:textId="6AE8D3EE" w:rsidR="00DE79B4" w:rsidRPr="00252A6B" w:rsidRDefault="00DE79B4" w:rsidP="0041412E">
            <w:pPr>
              <w:pStyle w:val="Encabezado"/>
              <w:ind w:right="34"/>
              <w:jc w:val="center"/>
              <w:rPr>
                <w:b/>
                <w:sz w:val="18"/>
                <w:szCs w:val="18"/>
              </w:rPr>
            </w:pPr>
            <w:r w:rsidRPr="00252A6B">
              <w:rPr>
                <w:b/>
                <w:sz w:val="18"/>
                <w:szCs w:val="18"/>
              </w:rPr>
              <w:t>No Suscripción del Contrato Adjudicado</w:t>
            </w:r>
          </w:p>
        </w:tc>
        <w:tc>
          <w:tcPr>
            <w:tcW w:w="8850" w:type="dxa"/>
            <w:shd w:val="clear" w:color="auto" w:fill="auto"/>
            <w:vAlign w:val="center"/>
          </w:tcPr>
          <w:p w14:paraId="2012CA89" w14:textId="77777777" w:rsidR="00DE79B4" w:rsidRPr="00252A6B" w:rsidRDefault="00DE79B4" w:rsidP="00DE79B4">
            <w:pPr>
              <w:ind w:right="34"/>
              <w:jc w:val="both"/>
              <w:rPr>
                <w:sz w:val="18"/>
                <w:szCs w:val="18"/>
                <w:lang w:eastAsia="es-AR"/>
              </w:rPr>
            </w:pPr>
            <w:r w:rsidRPr="00252A6B">
              <w:rPr>
                <w:sz w:val="18"/>
                <w:szCs w:val="18"/>
                <w:lang w:eastAsia="es-AR"/>
              </w:rPr>
              <w:t>Si el proponente, sin justa causa se abstuviera de suscribir el contrato de adjudicado queda inhabilitado para contratar con el Estado por un término de cinco (5) años de conformidad con el literal e) del numeral 1 del artículo 8 de la Ley 80 de 1993.</w:t>
            </w:r>
          </w:p>
        </w:tc>
      </w:tr>
      <w:tr w:rsidR="00252A6B" w:rsidRPr="00252A6B" w14:paraId="66B649EC" w14:textId="77777777" w:rsidTr="0057579F">
        <w:trPr>
          <w:trHeight w:val="437"/>
        </w:trPr>
        <w:tc>
          <w:tcPr>
            <w:tcW w:w="1844" w:type="dxa"/>
            <w:vAlign w:val="center"/>
          </w:tcPr>
          <w:p w14:paraId="585194C9" w14:textId="0117423B" w:rsidR="00DE79B4" w:rsidRPr="00252A6B" w:rsidRDefault="00DE79B4" w:rsidP="0041412E">
            <w:pPr>
              <w:pStyle w:val="Encabezado"/>
              <w:ind w:right="34"/>
              <w:jc w:val="center"/>
              <w:rPr>
                <w:b/>
              </w:rPr>
            </w:pPr>
            <w:r w:rsidRPr="00252A6B">
              <w:rPr>
                <w:b/>
              </w:rPr>
              <w:t>Vigencia de la Oferta</w:t>
            </w:r>
          </w:p>
        </w:tc>
        <w:tc>
          <w:tcPr>
            <w:tcW w:w="8850" w:type="dxa"/>
            <w:shd w:val="clear" w:color="auto" w:fill="auto"/>
            <w:vAlign w:val="center"/>
          </w:tcPr>
          <w:p w14:paraId="13CE26E1" w14:textId="77777777" w:rsidR="00DE79B4" w:rsidRPr="00252A6B" w:rsidRDefault="00DE79B4" w:rsidP="00DE79B4">
            <w:pPr>
              <w:pStyle w:val="Piedepgina"/>
              <w:ind w:right="-169"/>
              <w:jc w:val="both"/>
              <w:rPr>
                <w:sz w:val="18"/>
                <w:szCs w:val="18"/>
              </w:rPr>
            </w:pPr>
            <w:r w:rsidRPr="00252A6B">
              <w:rPr>
                <w:sz w:val="18"/>
                <w:szCs w:val="18"/>
              </w:rPr>
              <w:t>La vigencia será de cuatro (4) meses, contados a partir de la fecha de cierre del proceso.</w:t>
            </w:r>
          </w:p>
        </w:tc>
      </w:tr>
    </w:tbl>
    <w:p w14:paraId="7A3EC7CF" w14:textId="77777777" w:rsidR="00B830C6" w:rsidRPr="00252A6B" w:rsidRDefault="00B830C6" w:rsidP="00A56CAC">
      <w:pPr>
        <w:ind w:left="426" w:right="-510"/>
        <w:jc w:val="both"/>
        <w:rPr>
          <w:b/>
          <w:bCs/>
          <w:sz w:val="19"/>
          <w:szCs w:val="19"/>
        </w:rPr>
      </w:pPr>
    </w:p>
    <w:p w14:paraId="789734BD" w14:textId="09E5C077" w:rsidR="00827A39" w:rsidRPr="00252A6B" w:rsidRDefault="004C4BDB" w:rsidP="00827A39">
      <w:pPr>
        <w:numPr>
          <w:ilvl w:val="0"/>
          <w:numId w:val="1"/>
        </w:numPr>
        <w:ind w:left="-284" w:right="-510" w:firstLine="0"/>
        <w:jc w:val="both"/>
        <w:rPr>
          <w:b/>
          <w:bCs/>
          <w:sz w:val="19"/>
          <w:szCs w:val="19"/>
        </w:rPr>
      </w:pPr>
      <w:r w:rsidRPr="00252A6B">
        <w:rPr>
          <w:b/>
          <w:bCs/>
          <w:sz w:val="19"/>
          <w:szCs w:val="19"/>
        </w:rPr>
        <w:t>CONOCIMIENTO, ACEPTACIÓN Y RESPETO DE LOS TÉRMINOS Y CONDICIONES DE USO DE LA PLATAFORMA SECOP II</w:t>
      </w:r>
    </w:p>
    <w:p w14:paraId="5BCF23FB" w14:textId="77777777" w:rsidR="00827A39" w:rsidRPr="00252A6B" w:rsidRDefault="00827A39" w:rsidP="00827A39">
      <w:pPr>
        <w:ind w:left="-284" w:right="-510"/>
        <w:jc w:val="both"/>
        <w:rPr>
          <w:sz w:val="19"/>
          <w:szCs w:val="19"/>
        </w:rPr>
      </w:pPr>
    </w:p>
    <w:p w14:paraId="34A42EA0" w14:textId="77777777" w:rsidR="00827A39" w:rsidRPr="00252A6B" w:rsidRDefault="00827A39" w:rsidP="00827A39">
      <w:pPr>
        <w:ind w:left="-284" w:right="-510"/>
        <w:jc w:val="both"/>
        <w:rPr>
          <w:sz w:val="19"/>
          <w:szCs w:val="19"/>
        </w:rPr>
      </w:pPr>
      <w:r w:rsidRPr="00252A6B">
        <w:rPr>
          <w:sz w:val="19"/>
          <w:szCs w:val="19"/>
        </w:rPr>
        <w:t>Colombia Compra Eficiente recomienda a los Usuarios leer cuidadosamente los términos y condiciones de uso antes de usar el SECOP II pues su uso implica la aceptación de los términos y condiciones de uso contenidos en el presente documento.</w:t>
      </w:r>
    </w:p>
    <w:p w14:paraId="199D6CD2" w14:textId="77777777" w:rsidR="00827A39" w:rsidRPr="00252A6B" w:rsidRDefault="00827A39" w:rsidP="00827A39">
      <w:pPr>
        <w:ind w:left="-284" w:right="-510"/>
        <w:jc w:val="both"/>
        <w:rPr>
          <w:sz w:val="19"/>
          <w:szCs w:val="19"/>
        </w:rPr>
      </w:pPr>
    </w:p>
    <w:p w14:paraId="47646CB6" w14:textId="77777777" w:rsidR="00827A39" w:rsidRPr="00252A6B" w:rsidRDefault="00827A39" w:rsidP="00827A39">
      <w:pPr>
        <w:ind w:left="-284" w:right="-510"/>
        <w:jc w:val="both"/>
        <w:rPr>
          <w:sz w:val="19"/>
          <w:szCs w:val="19"/>
        </w:rPr>
      </w:pPr>
      <w:r w:rsidRPr="00252A6B">
        <w:rPr>
          <w:sz w:val="19"/>
          <w:szCs w:val="19"/>
        </w:rPr>
        <w:t>Los Usuarios están obligados a conocer y respetar los términos y condiciones de uso y los manuales y guías del SECOP II vigentes.</w:t>
      </w:r>
    </w:p>
    <w:p w14:paraId="72AB5356" w14:textId="77777777" w:rsidR="00827A39" w:rsidRPr="00252A6B" w:rsidRDefault="00827A39" w:rsidP="00827A39">
      <w:pPr>
        <w:ind w:left="-284" w:right="-510"/>
        <w:jc w:val="both"/>
        <w:rPr>
          <w:b/>
          <w:bCs/>
          <w:sz w:val="19"/>
          <w:szCs w:val="19"/>
          <w:u w:val="single"/>
        </w:rPr>
      </w:pPr>
    </w:p>
    <w:p w14:paraId="31A9068D" w14:textId="77777777" w:rsidR="00827A39" w:rsidRPr="00252A6B" w:rsidRDefault="00827A39" w:rsidP="00827A39">
      <w:pPr>
        <w:ind w:left="-284" w:right="-510"/>
        <w:jc w:val="both"/>
        <w:rPr>
          <w:b/>
          <w:bCs/>
          <w:sz w:val="19"/>
          <w:szCs w:val="19"/>
          <w:u w:val="single"/>
        </w:rPr>
      </w:pPr>
      <w:r w:rsidRPr="00252A6B">
        <w:rPr>
          <w:b/>
          <w:bCs/>
          <w:sz w:val="19"/>
          <w:szCs w:val="19"/>
          <w:u w:val="single"/>
        </w:rPr>
        <w:t>2.1 Modificaciones de los términos y condiciones de uso</w:t>
      </w:r>
    </w:p>
    <w:p w14:paraId="3C6D0FE3" w14:textId="77777777" w:rsidR="00827A39" w:rsidRPr="00252A6B" w:rsidRDefault="00827A39" w:rsidP="00827A39">
      <w:pPr>
        <w:ind w:left="-284" w:right="-510"/>
        <w:jc w:val="both"/>
        <w:rPr>
          <w:b/>
          <w:bCs/>
          <w:sz w:val="19"/>
          <w:szCs w:val="19"/>
        </w:rPr>
      </w:pPr>
    </w:p>
    <w:p w14:paraId="3F0747F0" w14:textId="77777777" w:rsidR="00827A39" w:rsidRPr="00252A6B" w:rsidRDefault="00827A39" w:rsidP="00827A39">
      <w:pPr>
        <w:ind w:left="-284" w:right="-510"/>
        <w:jc w:val="both"/>
        <w:rPr>
          <w:sz w:val="19"/>
          <w:szCs w:val="19"/>
        </w:rPr>
      </w:pPr>
      <w:r w:rsidRPr="00252A6B">
        <w:rPr>
          <w:sz w:val="19"/>
          <w:szCs w:val="19"/>
        </w:rPr>
        <w:t>Colombia Compra Eficiente puede modificar unilateralmente y sin previo aviso los términos y condiciones de uso. Colombia Compra Eficiente debe publicar las modificaciones a los términos y condiciones en su página web y en el SECOP II.</w:t>
      </w:r>
    </w:p>
    <w:p w14:paraId="155F9F2D" w14:textId="77777777" w:rsidR="00827A39" w:rsidRPr="00252A6B" w:rsidRDefault="00827A39" w:rsidP="00827A39">
      <w:pPr>
        <w:ind w:left="-284" w:right="-510"/>
        <w:jc w:val="both"/>
        <w:rPr>
          <w:sz w:val="19"/>
          <w:szCs w:val="19"/>
        </w:rPr>
      </w:pPr>
    </w:p>
    <w:p w14:paraId="106A44C9" w14:textId="77777777" w:rsidR="00827A39" w:rsidRPr="00252A6B" w:rsidRDefault="00827A39" w:rsidP="00827A39">
      <w:pPr>
        <w:ind w:left="-284" w:right="-510"/>
        <w:jc w:val="both"/>
        <w:rPr>
          <w:b/>
          <w:bCs/>
          <w:sz w:val="19"/>
          <w:szCs w:val="19"/>
          <w:u w:val="single"/>
        </w:rPr>
      </w:pPr>
      <w:r w:rsidRPr="00252A6B">
        <w:rPr>
          <w:b/>
          <w:bCs/>
          <w:sz w:val="19"/>
          <w:szCs w:val="19"/>
          <w:u w:val="single"/>
        </w:rPr>
        <w:t>2.2 Elementos técnicos de la operación del SECOP II</w:t>
      </w:r>
    </w:p>
    <w:p w14:paraId="57DD98C7" w14:textId="77777777" w:rsidR="00827A39" w:rsidRPr="00252A6B" w:rsidRDefault="00827A39" w:rsidP="00827A39">
      <w:pPr>
        <w:ind w:left="-284" w:right="-510"/>
        <w:jc w:val="both"/>
        <w:rPr>
          <w:sz w:val="19"/>
          <w:szCs w:val="19"/>
        </w:rPr>
      </w:pPr>
    </w:p>
    <w:p w14:paraId="6B3AE840" w14:textId="77777777" w:rsidR="00827A39" w:rsidRPr="00252A6B" w:rsidRDefault="00827A39" w:rsidP="00827A39">
      <w:pPr>
        <w:ind w:left="-284" w:right="-510"/>
        <w:jc w:val="both"/>
        <w:rPr>
          <w:sz w:val="19"/>
          <w:szCs w:val="19"/>
        </w:rPr>
      </w:pPr>
      <w:r w:rsidRPr="00252A6B">
        <w:rPr>
          <w:sz w:val="19"/>
          <w:szCs w:val="19"/>
        </w:rPr>
        <w:t>a. El SECOP II es un sistema de información a la cual puede acceder a través de la página web de Colombia Compra Eficiente y en el link: </w:t>
      </w:r>
      <w:hyperlink r:id="rId9" w:history="1">
        <w:r w:rsidRPr="00252A6B">
          <w:rPr>
            <w:rStyle w:val="DefaultCar"/>
            <w:color w:val="auto"/>
            <w:sz w:val="19"/>
            <w:szCs w:val="19"/>
          </w:rPr>
          <w:t>https://community.secop.gov.co/STS/CCE/Login.aspx</w:t>
        </w:r>
      </w:hyperlink>
      <w:r w:rsidRPr="00252A6B">
        <w:rPr>
          <w:sz w:val="19"/>
          <w:szCs w:val="19"/>
        </w:rPr>
        <w:t>.</w:t>
      </w:r>
    </w:p>
    <w:p w14:paraId="4DECD6E9" w14:textId="77777777" w:rsidR="00827A39" w:rsidRPr="00252A6B" w:rsidRDefault="00827A39" w:rsidP="00827A39">
      <w:pPr>
        <w:ind w:left="-284" w:right="-510"/>
        <w:jc w:val="both"/>
        <w:rPr>
          <w:sz w:val="19"/>
          <w:szCs w:val="19"/>
        </w:rPr>
      </w:pPr>
      <w:r w:rsidRPr="00252A6B">
        <w:rPr>
          <w:sz w:val="19"/>
          <w:szCs w:val="19"/>
        </w:rPr>
        <w:t>b. La operación del SECOP II requiere que el navegador permita ventanas emergentes y es necesario contar con las últimas versiones de Java (Oracle) y Flash Player (Adobe).</w:t>
      </w:r>
    </w:p>
    <w:p w14:paraId="11FD85A2" w14:textId="77777777" w:rsidR="00827A39" w:rsidRPr="00252A6B" w:rsidRDefault="00827A39" w:rsidP="00827A39">
      <w:pPr>
        <w:ind w:left="-284" w:right="-510"/>
        <w:jc w:val="both"/>
        <w:rPr>
          <w:sz w:val="19"/>
          <w:szCs w:val="19"/>
        </w:rPr>
      </w:pPr>
      <w:r w:rsidRPr="00252A6B">
        <w:rPr>
          <w:sz w:val="19"/>
          <w:szCs w:val="19"/>
        </w:rPr>
        <w:t>c. Los Usuarios son responsables de las condiciones de funcionamiento y seguridad de sus computadores y de sus conexiones a Internet.</w:t>
      </w:r>
    </w:p>
    <w:p w14:paraId="45FC5B49" w14:textId="77777777" w:rsidR="00827A39" w:rsidRPr="00252A6B" w:rsidRDefault="00827A39" w:rsidP="00827A39">
      <w:pPr>
        <w:ind w:left="-284" w:right="-510"/>
        <w:jc w:val="both"/>
        <w:rPr>
          <w:sz w:val="19"/>
          <w:szCs w:val="19"/>
        </w:rPr>
      </w:pPr>
      <w:r w:rsidRPr="00252A6B">
        <w:rPr>
          <w:sz w:val="19"/>
          <w:szCs w:val="19"/>
        </w:rPr>
        <w:t>d. El reloj del SECOP II está sincronizado con la hora legal colombiana y está en formato 24 horas.</w:t>
      </w:r>
    </w:p>
    <w:p w14:paraId="7D46EBA3" w14:textId="77777777" w:rsidR="00827A39" w:rsidRPr="00252A6B" w:rsidRDefault="00827A39" w:rsidP="00827A39">
      <w:pPr>
        <w:ind w:left="-284" w:right="-510"/>
        <w:jc w:val="both"/>
        <w:rPr>
          <w:sz w:val="19"/>
          <w:szCs w:val="19"/>
        </w:rPr>
      </w:pPr>
      <w:r w:rsidRPr="00252A6B">
        <w:rPr>
          <w:sz w:val="19"/>
          <w:szCs w:val="19"/>
        </w:rPr>
        <w:t>e. El SECOP II permite el uso de decimales.</w:t>
      </w:r>
    </w:p>
    <w:p w14:paraId="563775B2" w14:textId="77777777" w:rsidR="00BD2DD7" w:rsidRPr="00252A6B" w:rsidRDefault="00BD2DD7" w:rsidP="00827A39">
      <w:pPr>
        <w:ind w:left="-284" w:right="-510"/>
        <w:jc w:val="both"/>
        <w:rPr>
          <w:sz w:val="19"/>
          <w:szCs w:val="19"/>
        </w:rPr>
      </w:pPr>
    </w:p>
    <w:p w14:paraId="24CAD08A" w14:textId="77777777" w:rsidR="00827A39" w:rsidRPr="00252A6B" w:rsidRDefault="00827A39" w:rsidP="00827A39">
      <w:pPr>
        <w:ind w:left="-284" w:right="-510"/>
        <w:jc w:val="both"/>
        <w:rPr>
          <w:b/>
          <w:bCs/>
          <w:sz w:val="19"/>
          <w:szCs w:val="19"/>
          <w:u w:val="single"/>
        </w:rPr>
      </w:pPr>
      <w:r w:rsidRPr="00252A6B">
        <w:rPr>
          <w:b/>
          <w:bCs/>
          <w:sz w:val="19"/>
          <w:szCs w:val="19"/>
          <w:u w:val="single"/>
        </w:rPr>
        <w:t>2.3 Disponibilidad y Acceso al Servicio</w:t>
      </w:r>
    </w:p>
    <w:p w14:paraId="13AF0F95" w14:textId="77777777" w:rsidR="00827A39" w:rsidRPr="00252A6B" w:rsidRDefault="00827A39" w:rsidP="00827A39">
      <w:pPr>
        <w:ind w:left="-284" w:right="-510"/>
        <w:jc w:val="both"/>
        <w:rPr>
          <w:sz w:val="19"/>
          <w:szCs w:val="19"/>
        </w:rPr>
      </w:pPr>
    </w:p>
    <w:p w14:paraId="3DF58B9D" w14:textId="77777777" w:rsidR="00827A39" w:rsidRPr="00252A6B" w:rsidRDefault="00827A39" w:rsidP="00827A39">
      <w:pPr>
        <w:ind w:left="-284" w:right="-510"/>
        <w:jc w:val="both"/>
        <w:rPr>
          <w:sz w:val="19"/>
          <w:szCs w:val="19"/>
        </w:rPr>
      </w:pPr>
      <w:r w:rsidRPr="00252A6B">
        <w:rPr>
          <w:sz w:val="19"/>
          <w:szCs w:val="19"/>
        </w:rPr>
        <w:lastRenderedPageBreak/>
        <w:t>a. El SECOP II es accesible las veinticuatro (24) horas del día, todos los días del año.</w:t>
      </w:r>
    </w:p>
    <w:p w14:paraId="0FF9E0A0" w14:textId="77777777" w:rsidR="00827A39" w:rsidRPr="00252A6B" w:rsidRDefault="00827A39" w:rsidP="00827A39">
      <w:pPr>
        <w:ind w:left="-284" w:right="-510"/>
        <w:jc w:val="both"/>
        <w:rPr>
          <w:sz w:val="19"/>
          <w:szCs w:val="19"/>
        </w:rPr>
      </w:pPr>
      <w:r w:rsidRPr="00252A6B">
        <w:rPr>
          <w:sz w:val="19"/>
          <w:szCs w:val="19"/>
        </w:rPr>
        <w:t>b. Las fallas en SECOP II no habilitan a las Entidades Estatales a interrumpir los plazos de un proceso de contratación.</w:t>
      </w:r>
    </w:p>
    <w:p w14:paraId="002B24C2" w14:textId="77777777" w:rsidR="00827A39" w:rsidRPr="00252A6B" w:rsidRDefault="00827A39" w:rsidP="00827A39">
      <w:pPr>
        <w:ind w:left="-284" w:right="-510"/>
        <w:jc w:val="both"/>
        <w:rPr>
          <w:sz w:val="19"/>
          <w:szCs w:val="19"/>
        </w:rPr>
      </w:pPr>
      <w:r w:rsidRPr="00252A6B">
        <w:rPr>
          <w:sz w:val="19"/>
          <w:szCs w:val="19"/>
        </w:rPr>
        <w:t xml:space="preserve">c. La indisponibilidad eventual del SECOP II es registrada e informada en la página web de Colombia Compra Eficiente y en el SECOP II, indicando la fecha y el intervalo de tiempo de esta, </w:t>
      </w:r>
      <w:bookmarkStart w:id="3" w:name="_Hlk63930722"/>
      <w:r w:rsidRPr="00252A6B">
        <w:rPr>
          <w:sz w:val="19"/>
          <w:szCs w:val="19"/>
        </w:rPr>
        <w:t>en el caso de desmotarse, la entidad debe dar aplicabilidad a lo demostrado en el protocolo de indisponibilidad, de ser así la Entidad Estatal no está autorizada para a interrumpir los plazos de un Proceso de Contratación.</w:t>
      </w:r>
    </w:p>
    <w:bookmarkEnd w:id="3"/>
    <w:p w14:paraId="122DD6A9" w14:textId="77777777" w:rsidR="00827A39" w:rsidRPr="00252A6B" w:rsidRDefault="00827A39" w:rsidP="00827A39">
      <w:pPr>
        <w:ind w:left="-284" w:right="-510"/>
        <w:jc w:val="both"/>
        <w:rPr>
          <w:sz w:val="19"/>
          <w:szCs w:val="19"/>
        </w:rPr>
      </w:pPr>
    </w:p>
    <w:p w14:paraId="0390BD02" w14:textId="77777777" w:rsidR="00827A39" w:rsidRPr="00252A6B" w:rsidRDefault="00827A39" w:rsidP="00827A39">
      <w:pPr>
        <w:ind w:left="-284" w:right="-510"/>
        <w:jc w:val="both"/>
        <w:rPr>
          <w:b/>
          <w:bCs/>
          <w:sz w:val="19"/>
          <w:szCs w:val="19"/>
          <w:u w:val="single"/>
        </w:rPr>
      </w:pPr>
      <w:r w:rsidRPr="00252A6B">
        <w:rPr>
          <w:b/>
          <w:bCs/>
          <w:sz w:val="19"/>
          <w:szCs w:val="19"/>
          <w:u w:val="single"/>
        </w:rPr>
        <w:t>2.4 Uso del SECOP II</w:t>
      </w:r>
    </w:p>
    <w:p w14:paraId="62AFACA1" w14:textId="77777777" w:rsidR="00827A39" w:rsidRPr="00252A6B" w:rsidRDefault="00827A39" w:rsidP="00827A39">
      <w:pPr>
        <w:ind w:left="-284" w:right="-510"/>
        <w:jc w:val="both"/>
        <w:rPr>
          <w:b/>
          <w:bCs/>
          <w:sz w:val="19"/>
          <w:szCs w:val="19"/>
          <w:u w:val="single"/>
        </w:rPr>
      </w:pPr>
    </w:p>
    <w:p w14:paraId="087E83A6" w14:textId="77777777" w:rsidR="00827A39" w:rsidRPr="00252A6B" w:rsidRDefault="00827A39" w:rsidP="00827A39">
      <w:pPr>
        <w:ind w:left="-284" w:right="-510"/>
        <w:jc w:val="both"/>
        <w:rPr>
          <w:b/>
          <w:i/>
          <w:iCs/>
          <w:sz w:val="19"/>
          <w:szCs w:val="19"/>
        </w:rPr>
      </w:pPr>
      <w:r w:rsidRPr="00252A6B">
        <w:rPr>
          <w:b/>
          <w:i/>
          <w:iCs/>
          <w:sz w:val="19"/>
          <w:szCs w:val="19"/>
        </w:rPr>
        <w:t>2.4.1 Generación, envío, recepción, archivo y proceso de mensajes de datos en el SECOP II.</w:t>
      </w:r>
    </w:p>
    <w:p w14:paraId="788D3737" w14:textId="77777777" w:rsidR="00827A39" w:rsidRPr="00252A6B" w:rsidRDefault="00827A39" w:rsidP="00827A39">
      <w:pPr>
        <w:ind w:left="-284" w:right="-510"/>
        <w:jc w:val="both"/>
        <w:rPr>
          <w:sz w:val="19"/>
          <w:szCs w:val="19"/>
        </w:rPr>
      </w:pPr>
    </w:p>
    <w:p w14:paraId="5C8C36DC" w14:textId="77777777" w:rsidR="00827A39" w:rsidRPr="00252A6B" w:rsidRDefault="00827A39" w:rsidP="00827A39">
      <w:pPr>
        <w:ind w:left="-284" w:right="-510"/>
        <w:jc w:val="both"/>
        <w:rPr>
          <w:sz w:val="19"/>
          <w:szCs w:val="19"/>
        </w:rPr>
      </w:pPr>
      <w:r w:rsidRPr="00252A6B">
        <w:rPr>
          <w:sz w:val="19"/>
          <w:szCs w:val="19"/>
        </w:rPr>
        <w:t>El uso del SECOP II implica la aceptación de los Manuales y Guías del SECOP II.</w:t>
      </w:r>
    </w:p>
    <w:p w14:paraId="6FF20DB9" w14:textId="77777777" w:rsidR="00DD54D0" w:rsidRPr="00252A6B" w:rsidRDefault="00DD54D0" w:rsidP="00827A39">
      <w:pPr>
        <w:ind w:left="-284" w:right="-510"/>
        <w:jc w:val="both"/>
        <w:rPr>
          <w:sz w:val="19"/>
          <w:szCs w:val="19"/>
        </w:rPr>
      </w:pPr>
    </w:p>
    <w:p w14:paraId="0A2175C2" w14:textId="77777777" w:rsidR="00827A39" w:rsidRPr="00252A6B" w:rsidRDefault="00827A39" w:rsidP="00827A39">
      <w:pPr>
        <w:ind w:left="-284" w:right="-510"/>
        <w:jc w:val="both"/>
        <w:rPr>
          <w:sz w:val="19"/>
          <w:szCs w:val="19"/>
        </w:rPr>
      </w:pPr>
      <w:r w:rsidRPr="00252A6B">
        <w:rPr>
          <w:sz w:val="19"/>
          <w:szCs w:val="19"/>
        </w:rPr>
        <w:t>Los Manuales y Guías del SECOP II definen, en desarrollo del artículo 4 de la Ley 527 de 1999, la forma en la cual es realizado el envío, recepción, archivo y proceso de mensajes de datos en el SECOP II. </w:t>
      </w:r>
    </w:p>
    <w:p w14:paraId="40AF532A" w14:textId="77777777" w:rsidR="00827A39" w:rsidRPr="00252A6B" w:rsidRDefault="00827A39" w:rsidP="00827A39">
      <w:pPr>
        <w:ind w:left="-284" w:right="-510"/>
        <w:jc w:val="both"/>
        <w:rPr>
          <w:sz w:val="19"/>
          <w:szCs w:val="19"/>
        </w:rPr>
      </w:pPr>
    </w:p>
    <w:p w14:paraId="21165B3C" w14:textId="77777777" w:rsidR="00827A39" w:rsidRPr="00252A6B" w:rsidRDefault="00827A39" w:rsidP="00827A39">
      <w:pPr>
        <w:ind w:left="-284" w:right="-510"/>
        <w:jc w:val="both"/>
        <w:rPr>
          <w:b/>
          <w:sz w:val="19"/>
          <w:szCs w:val="19"/>
        </w:rPr>
      </w:pPr>
      <w:r w:rsidRPr="00252A6B">
        <w:rPr>
          <w:b/>
          <w:i/>
          <w:iCs/>
          <w:sz w:val="19"/>
          <w:szCs w:val="19"/>
        </w:rPr>
        <w:t>2.4.2. Manejo de los datos de las cuentas y las contraseñas del SECOP II.</w:t>
      </w:r>
    </w:p>
    <w:p w14:paraId="71B6D2A1" w14:textId="77777777" w:rsidR="00827A39" w:rsidRPr="00252A6B" w:rsidRDefault="00827A39" w:rsidP="00827A39">
      <w:pPr>
        <w:ind w:left="-284" w:right="-510"/>
        <w:jc w:val="both"/>
        <w:rPr>
          <w:sz w:val="19"/>
          <w:szCs w:val="19"/>
        </w:rPr>
      </w:pPr>
    </w:p>
    <w:p w14:paraId="0DBB4F6C" w14:textId="77777777" w:rsidR="00827A39" w:rsidRPr="00252A6B" w:rsidRDefault="00827A39" w:rsidP="00827A39">
      <w:pPr>
        <w:ind w:left="-284" w:right="-510"/>
        <w:jc w:val="both"/>
        <w:rPr>
          <w:sz w:val="19"/>
          <w:szCs w:val="19"/>
        </w:rPr>
      </w:pPr>
      <w:r w:rsidRPr="00252A6B">
        <w:rPr>
          <w:sz w:val="19"/>
          <w:szCs w:val="19"/>
        </w:rPr>
        <w:t>Los Usuarios del SECOP II son responsables de cualquier actuación efectuada con su Usuario. En consecuencia, deben mantener la confidencialidad de la información de su cuenta y su contraseña.</w:t>
      </w:r>
    </w:p>
    <w:p w14:paraId="5EC65F04" w14:textId="77777777" w:rsidR="00641E80" w:rsidRPr="00252A6B" w:rsidRDefault="00641E80" w:rsidP="00827A39">
      <w:pPr>
        <w:ind w:left="-284" w:right="-510"/>
        <w:jc w:val="both"/>
        <w:rPr>
          <w:sz w:val="19"/>
          <w:szCs w:val="19"/>
        </w:rPr>
      </w:pPr>
    </w:p>
    <w:p w14:paraId="65E2891F" w14:textId="77777777" w:rsidR="00827A39" w:rsidRPr="00252A6B" w:rsidRDefault="00827A39" w:rsidP="00827A39">
      <w:pPr>
        <w:ind w:left="-284" w:right="-510"/>
        <w:jc w:val="both"/>
        <w:rPr>
          <w:sz w:val="19"/>
          <w:szCs w:val="19"/>
        </w:rPr>
      </w:pPr>
      <w:r w:rsidRPr="00252A6B">
        <w:rPr>
          <w:sz w:val="19"/>
          <w:szCs w:val="19"/>
        </w:rPr>
        <w:t>Las actuaciones de los Usuarios en el SECOP II comprometen a la Entidad Estatal o al proveedor del cual son agentes. La autenticación del SECOP II, es decir el nombre de usuario y la contraseña constituyen una firma electrónica en los términos del artículo 7 de la Ley 527 de 1999 y las normas que la reglamentan.</w:t>
      </w:r>
    </w:p>
    <w:p w14:paraId="3EB34E84" w14:textId="77777777" w:rsidR="00827A39" w:rsidRPr="00252A6B" w:rsidRDefault="00827A39" w:rsidP="00827A39">
      <w:pPr>
        <w:ind w:left="-284" w:right="-510"/>
        <w:jc w:val="both"/>
        <w:rPr>
          <w:sz w:val="19"/>
          <w:szCs w:val="19"/>
        </w:rPr>
      </w:pPr>
    </w:p>
    <w:p w14:paraId="7FD7F923" w14:textId="77777777" w:rsidR="00827A39" w:rsidRPr="00252A6B" w:rsidRDefault="00827A39" w:rsidP="00827A39">
      <w:pPr>
        <w:ind w:left="-284" w:right="-510"/>
        <w:jc w:val="both"/>
        <w:rPr>
          <w:sz w:val="19"/>
          <w:szCs w:val="19"/>
        </w:rPr>
      </w:pPr>
      <w:r w:rsidRPr="00252A6B">
        <w:rPr>
          <w:sz w:val="19"/>
          <w:szCs w:val="19"/>
        </w:rPr>
        <w:t>Los Usuarios son responsables de actualizar cualquier cambio en su información personal o en su correo electrónico.</w:t>
      </w:r>
    </w:p>
    <w:p w14:paraId="1B7DB618" w14:textId="77777777" w:rsidR="00827A39" w:rsidRPr="00252A6B" w:rsidRDefault="00827A39" w:rsidP="00827A39">
      <w:pPr>
        <w:ind w:left="-284" w:right="-510"/>
        <w:jc w:val="both"/>
        <w:rPr>
          <w:sz w:val="19"/>
          <w:szCs w:val="19"/>
        </w:rPr>
      </w:pPr>
    </w:p>
    <w:p w14:paraId="40BF6C4B" w14:textId="77777777" w:rsidR="00827A39" w:rsidRPr="00252A6B" w:rsidRDefault="00827A39" w:rsidP="00827A39">
      <w:pPr>
        <w:ind w:left="-284" w:right="-510"/>
        <w:jc w:val="both"/>
        <w:rPr>
          <w:sz w:val="19"/>
          <w:szCs w:val="19"/>
        </w:rPr>
      </w:pPr>
      <w:r w:rsidRPr="00252A6B">
        <w:rPr>
          <w:sz w:val="19"/>
          <w:szCs w:val="19"/>
        </w:rPr>
        <w:t>Colombia Compra Eficiente puede cancelar los Usuarios que durante un año no adelantan operación alguna en SECOP II.</w:t>
      </w:r>
    </w:p>
    <w:p w14:paraId="0AAA4E38" w14:textId="77777777" w:rsidR="00827A39" w:rsidRPr="00252A6B" w:rsidRDefault="00827A39" w:rsidP="00827A39">
      <w:pPr>
        <w:ind w:right="-510"/>
        <w:jc w:val="both"/>
        <w:rPr>
          <w:i/>
          <w:iCs/>
          <w:sz w:val="19"/>
          <w:szCs w:val="19"/>
        </w:rPr>
      </w:pPr>
    </w:p>
    <w:p w14:paraId="42876D12" w14:textId="77777777" w:rsidR="00827A39" w:rsidRPr="00252A6B" w:rsidRDefault="00827A39" w:rsidP="00827A39">
      <w:pPr>
        <w:ind w:left="-284" w:right="-510"/>
        <w:jc w:val="both"/>
        <w:rPr>
          <w:b/>
          <w:i/>
          <w:iCs/>
          <w:sz w:val="19"/>
          <w:szCs w:val="19"/>
        </w:rPr>
      </w:pPr>
      <w:r w:rsidRPr="00252A6B">
        <w:rPr>
          <w:b/>
          <w:i/>
          <w:iCs/>
          <w:sz w:val="19"/>
          <w:szCs w:val="19"/>
        </w:rPr>
        <w:t>2.4.3 Información y archivos en el SECOP II</w:t>
      </w:r>
    </w:p>
    <w:p w14:paraId="60702441" w14:textId="77777777" w:rsidR="00827A39" w:rsidRPr="00252A6B" w:rsidRDefault="00827A39" w:rsidP="00827A39">
      <w:pPr>
        <w:ind w:left="-284" w:right="-510"/>
        <w:jc w:val="both"/>
        <w:rPr>
          <w:sz w:val="19"/>
          <w:szCs w:val="19"/>
        </w:rPr>
      </w:pPr>
    </w:p>
    <w:p w14:paraId="492BADDA" w14:textId="77777777" w:rsidR="00827A39" w:rsidRPr="00252A6B" w:rsidRDefault="00827A39" w:rsidP="00827A39">
      <w:pPr>
        <w:ind w:left="-284" w:right="-510"/>
        <w:jc w:val="both"/>
        <w:rPr>
          <w:sz w:val="19"/>
          <w:szCs w:val="19"/>
        </w:rPr>
      </w:pPr>
      <w:r w:rsidRPr="00252A6B">
        <w:rPr>
          <w:sz w:val="19"/>
          <w:szCs w:val="19"/>
        </w:rPr>
        <w:t>La información registrada en el SECOP II para adelantar procesos de contratación es pública, salvo las excepciones constitucionales o legales vigentes.</w:t>
      </w:r>
    </w:p>
    <w:p w14:paraId="2BB94EAD" w14:textId="77777777" w:rsidR="00827A39" w:rsidRPr="00252A6B" w:rsidRDefault="00827A39" w:rsidP="00827A39">
      <w:pPr>
        <w:ind w:left="-284" w:right="-510"/>
        <w:jc w:val="both"/>
        <w:rPr>
          <w:sz w:val="19"/>
          <w:szCs w:val="19"/>
        </w:rPr>
      </w:pPr>
    </w:p>
    <w:p w14:paraId="7F0C0B73" w14:textId="77777777" w:rsidR="00827A39" w:rsidRPr="00252A6B" w:rsidRDefault="00827A39" w:rsidP="00827A39">
      <w:pPr>
        <w:ind w:left="-284" w:right="-510"/>
        <w:jc w:val="both"/>
        <w:rPr>
          <w:sz w:val="19"/>
          <w:szCs w:val="19"/>
        </w:rPr>
      </w:pPr>
      <w:r w:rsidRPr="00252A6B">
        <w:rPr>
          <w:sz w:val="19"/>
          <w:szCs w:val="19"/>
        </w:rPr>
        <w:t>Los usuarios del SECOP II son responsables de la veracidad, consistencia, exactitud, coherencia y en general del contenido de la información que ingresan en SECOP II y del impacto de la misma en los procesos de contratación.</w:t>
      </w:r>
    </w:p>
    <w:p w14:paraId="143C7539" w14:textId="77777777" w:rsidR="00123FB7" w:rsidRPr="00252A6B" w:rsidRDefault="00123FB7" w:rsidP="00827A39">
      <w:pPr>
        <w:ind w:left="-284" w:right="-510"/>
        <w:jc w:val="both"/>
        <w:rPr>
          <w:sz w:val="19"/>
          <w:szCs w:val="19"/>
        </w:rPr>
      </w:pPr>
    </w:p>
    <w:p w14:paraId="4B91E035" w14:textId="77777777" w:rsidR="00827A39" w:rsidRPr="00252A6B" w:rsidRDefault="00827A39" w:rsidP="00827A39">
      <w:pPr>
        <w:ind w:left="-284" w:right="-510"/>
        <w:jc w:val="both"/>
        <w:rPr>
          <w:sz w:val="19"/>
          <w:szCs w:val="19"/>
        </w:rPr>
      </w:pPr>
      <w:r w:rsidRPr="00252A6B">
        <w:rPr>
          <w:sz w:val="19"/>
          <w:szCs w:val="19"/>
        </w:rPr>
        <w:t>Los usuarios del SECOP II son los encargados de verificar que los archivos que carguen se encuentren libres de virus o cualquier software malicioso.</w:t>
      </w:r>
    </w:p>
    <w:p w14:paraId="36533C67" w14:textId="77777777" w:rsidR="00827A39" w:rsidRPr="00252A6B" w:rsidRDefault="00827A39" w:rsidP="00827A39">
      <w:pPr>
        <w:ind w:left="-284" w:right="-510"/>
        <w:jc w:val="both"/>
        <w:rPr>
          <w:sz w:val="19"/>
          <w:szCs w:val="19"/>
        </w:rPr>
      </w:pPr>
    </w:p>
    <w:p w14:paraId="32410B84" w14:textId="77777777" w:rsidR="00827A39" w:rsidRPr="00252A6B" w:rsidRDefault="00827A39" w:rsidP="00827A39">
      <w:pPr>
        <w:ind w:left="-284" w:right="-510"/>
        <w:jc w:val="both"/>
        <w:rPr>
          <w:sz w:val="19"/>
          <w:szCs w:val="19"/>
        </w:rPr>
      </w:pPr>
      <w:r w:rsidRPr="00252A6B">
        <w:rPr>
          <w:sz w:val="19"/>
          <w:szCs w:val="19"/>
        </w:rPr>
        <w:t>Los usuarios aceptan como prueba de las actuaciones los registros electrónicos de transacción que genera el SECOP II. Estos registros son válidos y suficientes para los propósitos de los procesos de contratación.</w:t>
      </w:r>
    </w:p>
    <w:p w14:paraId="0463A777" w14:textId="77777777" w:rsidR="00827A39" w:rsidRPr="00252A6B" w:rsidRDefault="00827A39" w:rsidP="00827A39">
      <w:pPr>
        <w:ind w:left="-284" w:right="-510"/>
        <w:jc w:val="both"/>
        <w:rPr>
          <w:sz w:val="19"/>
          <w:szCs w:val="19"/>
        </w:rPr>
      </w:pPr>
    </w:p>
    <w:p w14:paraId="7E1C31E8" w14:textId="77777777" w:rsidR="00827A39" w:rsidRPr="00252A6B" w:rsidRDefault="00827A39" w:rsidP="00827A39">
      <w:pPr>
        <w:ind w:left="-284" w:right="-510"/>
        <w:jc w:val="both"/>
        <w:rPr>
          <w:b/>
          <w:sz w:val="19"/>
          <w:szCs w:val="19"/>
        </w:rPr>
      </w:pPr>
      <w:r w:rsidRPr="00252A6B">
        <w:rPr>
          <w:b/>
          <w:i/>
          <w:iCs/>
          <w:sz w:val="19"/>
          <w:szCs w:val="19"/>
        </w:rPr>
        <w:t>2.4.4 Condiciones de uso del SECOP II</w:t>
      </w:r>
    </w:p>
    <w:p w14:paraId="1AB37B88" w14:textId="77777777" w:rsidR="00827A39" w:rsidRPr="00252A6B" w:rsidRDefault="00827A39" w:rsidP="00827A39">
      <w:pPr>
        <w:ind w:left="-284" w:right="-510"/>
        <w:jc w:val="both"/>
        <w:rPr>
          <w:sz w:val="19"/>
          <w:szCs w:val="19"/>
        </w:rPr>
      </w:pPr>
    </w:p>
    <w:p w14:paraId="7296D9C2" w14:textId="77777777" w:rsidR="00827A39" w:rsidRPr="00252A6B" w:rsidRDefault="00827A39" w:rsidP="00827A39">
      <w:pPr>
        <w:ind w:left="-284" w:right="-510"/>
        <w:jc w:val="both"/>
        <w:rPr>
          <w:sz w:val="19"/>
          <w:szCs w:val="19"/>
        </w:rPr>
      </w:pPr>
      <w:r w:rsidRPr="00252A6B">
        <w:rPr>
          <w:sz w:val="19"/>
          <w:szCs w:val="19"/>
        </w:rPr>
        <w:t>a. El acceso al SECOP II es gratuito.</w:t>
      </w:r>
    </w:p>
    <w:p w14:paraId="202CE103" w14:textId="77777777" w:rsidR="00827A39" w:rsidRPr="00252A6B" w:rsidRDefault="00827A39" w:rsidP="00827A39">
      <w:pPr>
        <w:ind w:left="-284" w:right="-510"/>
        <w:jc w:val="both"/>
        <w:rPr>
          <w:sz w:val="19"/>
          <w:szCs w:val="19"/>
        </w:rPr>
      </w:pPr>
      <w:r w:rsidRPr="00252A6B">
        <w:rPr>
          <w:sz w:val="19"/>
          <w:szCs w:val="19"/>
        </w:rPr>
        <w:t>b. Los Usuarios del SECOP II están obligados a cumplir las disposiciones legales y reglamentarias del sistema de compra pública.</w:t>
      </w:r>
    </w:p>
    <w:p w14:paraId="74C0FB8A" w14:textId="77777777" w:rsidR="00827A39" w:rsidRPr="00252A6B" w:rsidRDefault="00827A39" w:rsidP="00827A39">
      <w:pPr>
        <w:ind w:left="-284" w:right="-510"/>
        <w:jc w:val="both"/>
        <w:rPr>
          <w:sz w:val="19"/>
          <w:szCs w:val="19"/>
        </w:rPr>
      </w:pPr>
      <w:r w:rsidRPr="00252A6B">
        <w:rPr>
          <w:sz w:val="19"/>
          <w:szCs w:val="19"/>
        </w:rPr>
        <w:t>c. Los organismos de control pueden utilizar el SECOP II para cumplir sus obligaciones de inspección, vigilancia y control.</w:t>
      </w:r>
    </w:p>
    <w:p w14:paraId="2A7ED9F7" w14:textId="77777777" w:rsidR="00827A39" w:rsidRPr="00252A6B" w:rsidRDefault="00827A39" w:rsidP="00827A39">
      <w:pPr>
        <w:ind w:left="-284" w:right="-510"/>
        <w:jc w:val="both"/>
        <w:rPr>
          <w:sz w:val="19"/>
          <w:szCs w:val="19"/>
        </w:rPr>
      </w:pPr>
      <w:r w:rsidRPr="00252A6B">
        <w:rPr>
          <w:sz w:val="19"/>
          <w:szCs w:val="19"/>
        </w:rPr>
        <w:t>d. Los Usuarios autorizan a Colombia Compra Eficiente a utilizar la información almacenada en el SECOP II para propósitos de análisis del sistema de compra pública y para preparar los informes que requieran los organismos de control.</w:t>
      </w:r>
    </w:p>
    <w:p w14:paraId="5F7CA3E2" w14:textId="77777777" w:rsidR="00827A39" w:rsidRPr="00252A6B" w:rsidRDefault="00827A39" w:rsidP="00827A39">
      <w:pPr>
        <w:ind w:left="-284" w:right="-510"/>
        <w:jc w:val="both"/>
        <w:rPr>
          <w:sz w:val="19"/>
          <w:szCs w:val="19"/>
        </w:rPr>
      </w:pPr>
      <w:r w:rsidRPr="00252A6B">
        <w:rPr>
          <w:sz w:val="19"/>
          <w:szCs w:val="19"/>
        </w:rPr>
        <w:t>e. Los documentos del proceso son públicos salvo por la información sujeta a reserva de conformidad con la normativa aplicable.</w:t>
      </w:r>
    </w:p>
    <w:p w14:paraId="4BA7F60F" w14:textId="77777777" w:rsidR="00827A39" w:rsidRPr="00252A6B" w:rsidRDefault="00827A39" w:rsidP="00827A39">
      <w:pPr>
        <w:ind w:left="-284" w:right="-510"/>
        <w:jc w:val="both"/>
        <w:rPr>
          <w:sz w:val="19"/>
          <w:szCs w:val="19"/>
        </w:rPr>
      </w:pPr>
      <w:r w:rsidRPr="00252A6B">
        <w:rPr>
          <w:sz w:val="19"/>
          <w:szCs w:val="19"/>
        </w:rPr>
        <w:t>f. Los usuarios autorizan a Colombia Compra Eficiente y a su mesa de servicio a grabar las llamadas que esta última reciba.</w:t>
      </w:r>
    </w:p>
    <w:p w14:paraId="059778F1" w14:textId="77777777" w:rsidR="00827A39" w:rsidRPr="00252A6B" w:rsidRDefault="00827A39" w:rsidP="00827A39">
      <w:pPr>
        <w:ind w:left="-284" w:right="-510"/>
        <w:jc w:val="both"/>
        <w:rPr>
          <w:sz w:val="19"/>
          <w:szCs w:val="19"/>
        </w:rPr>
      </w:pPr>
      <w:r w:rsidRPr="00252A6B">
        <w:rPr>
          <w:sz w:val="19"/>
          <w:szCs w:val="19"/>
        </w:rPr>
        <w:t>g. Los plazos de los procesos de contratación deben contarse de acuerdo con la Ley 4 de 1913 y el Código Civil.</w:t>
      </w:r>
    </w:p>
    <w:p w14:paraId="1F0760B6" w14:textId="77777777" w:rsidR="00827A39" w:rsidRPr="00252A6B" w:rsidRDefault="00827A39" w:rsidP="00827A39">
      <w:pPr>
        <w:ind w:left="-284" w:right="-510"/>
        <w:jc w:val="both"/>
        <w:rPr>
          <w:sz w:val="19"/>
          <w:szCs w:val="19"/>
        </w:rPr>
      </w:pPr>
      <w:r w:rsidRPr="00252A6B">
        <w:rPr>
          <w:sz w:val="19"/>
          <w:szCs w:val="19"/>
        </w:rPr>
        <w:t>h. Los actos y documentos generados por SECOP II en el proceso de contratación tienen plena validez y valor probatorio de acuerdo con la normativa aplicable.</w:t>
      </w:r>
    </w:p>
    <w:p w14:paraId="7915F191" w14:textId="77777777" w:rsidR="00827A39" w:rsidRPr="00252A6B" w:rsidRDefault="00827A39" w:rsidP="00827A39">
      <w:pPr>
        <w:ind w:left="-284" w:right="-510"/>
        <w:jc w:val="both"/>
        <w:rPr>
          <w:sz w:val="19"/>
          <w:szCs w:val="19"/>
        </w:rPr>
      </w:pPr>
      <w:r w:rsidRPr="00252A6B">
        <w:rPr>
          <w:sz w:val="19"/>
          <w:szCs w:val="19"/>
        </w:rPr>
        <w:lastRenderedPageBreak/>
        <w:t>i. Los usuarios son responsables de contar con el conocimiento suficiente para el manejo del SECOP II y en consecuencia, están obligados a buscar la capacitación que requieran para el efecto.</w:t>
      </w:r>
    </w:p>
    <w:p w14:paraId="59E14481" w14:textId="77777777" w:rsidR="00827A39" w:rsidRPr="00252A6B" w:rsidRDefault="00827A39" w:rsidP="00827A39">
      <w:pPr>
        <w:ind w:left="-284" w:right="-510"/>
        <w:jc w:val="both"/>
        <w:rPr>
          <w:sz w:val="19"/>
          <w:szCs w:val="19"/>
        </w:rPr>
      </w:pPr>
      <w:r w:rsidRPr="00252A6B">
        <w:rPr>
          <w:sz w:val="19"/>
          <w:szCs w:val="19"/>
        </w:rPr>
        <w:t>j. Las Entidades Estatales están obligadas a ajustar sus procesos y procedimientos de gestión y operación, sus manuales de funciones y de contratación para usar el SECOP II.</w:t>
      </w:r>
    </w:p>
    <w:p w14:paraId="320DFA61" w14:textId="77777777" w:rsidR="00827A39" w:rsidRPr="00252A6B" w:rsidRDefault="00827A39" w:rsidP="00827A39">
      <w:pPr>
        <w:ind w:left="-284" w:right="-510"/>
        <w:jc w:val="both"/>
        <w:rPr>
          <w:i/>
          <w:iCs/>
          <w:sz w:val="19"/>
          <w:szCs w:val="19"/>
        </w:rPr>
      </w:pPr>
    </w:p>
    <w:p w14:paraId="5D4B3C32" w14:textId="77777777" w:rsidR="00827A39" w:rsidRPr="00252A6B" w:rsidRDefault="00827A39" w:rsidP="00827A39">
      <w:pPr>
        <w:ind w:left="-284" w:right="-510"/>
        <w:jc w:val="both"/>
        <w:rPr>
          <w:b/>
          <w:sz w:val="19"/>
          <w:szCs w:val="19"/>
        </w:rPr>
      </w:pPr>
      <w:r w:rsidRPr="00252A6B">
        <w:rPr>
          <w:b/>
          <w:i/>
          <w:iCs/>
          <w:sz w:val="19"/>
          <w:szCs w:val="19"/>
        </w:rPr>
        <w:t>2.4.5 Registro de proveedores en el SECOP II</w:t>
      </w:r>
    </w:p>
    <w:p w14:paraId="2A5125A7" w14:textId="77777777" w:rsidR="00827A39" w:rsidRPr="00252A6B" w:rsidRDefault="00827A39" w:rsidP="00827A39">
      <w:pPr>
        <w:ind w:left="-284" w:right="-510"/>
        <w:jc w:val="both"/>
        <w:rPr>
          <w:sz w:val="19"/>
          <w:szCs w:val="19"/>
        </w:rPr>
      </w:pPr>
    </w:p>
    <w:p w14:paraId="061E4932" w14:textId="77777777" w:rsidR="00827A39" w:rsidRPr="00252A6B" w:rsidRDefault="00827A39" w:rsidP="00827A39">
      <w:pPr>
        <w:ind w:left="-284" w:right="-510"/>
        <w:jc w:val="both"/>
        <w:rPr>
          <w:sz w:val="19"/>
          <w:szCs w:val="19"/>
        </w:rPr>
      </w:pPr>
      <w:r w:rsidRPr="00252A6B">
        <w:rPr>
          <w:sz w:val="19"/>
          <w:szCs w:val="19"/>
        </w:rPr>
        <w:t>a. Los proveedores que creen un usuario en el SECOP II son responsables por la activación de su cuenta, siguiendo el enlace enviado al correo electrónico registrado en el momento de la creación del usuario.</w:t>
      </w:r>
    </w:p>
    <w:p w14:paraId="52EAA841" w14:textId="77777777" w:rsidR="00827A39" w:rsidRPr="00252A6B" w:rsidRDefault="00827A39" w:rsidP="00827A39">
      <w:pPr>
        <w:ind w:left="-284" w:right="-510"/>
        <w:jc w:val="both"/>
        <w:rPr>
          <w:sz w:val="19"/>
          <w:szCs w:val="19"/>
        </w:rPr>
      </w:pPr>
      <w:r w:rsidRPr="00252A6B">
        <w:rPr>
          <w:sz w:val="19"/>
          <w:szCs w:val="19"/>
        </w:rPr>
        <w:t>b. El Proveedor deberá utilizar los formatos suministrados por Colombia Compra Eficiente para realizar el registro de su empresa en el SECOP II.</w:t>
      </w:r>
    </w:p>
    <w:p w14:paraId="0F459C15" w14:textId="77777777" w:rsidR="00827A39" w:rsidRPr="00252A6B" w:rsidRDefault="00827A39" w:rsidP="00827A39">
      <w:pPr>
        <w:ind w:left="-284" w:right="-510"/>
        <w:jc w:val="both"/>
        <w:rPr>
          <w:sz w:val="19"/>
          <w:szCs w:val="19"/>
        </w:rPr>
      </w:pPr>
      <w:r w:rsidRPr="00252A6B">
        <w:rPr>
          <w:sz w:val="19"/>
          <w:szCs w:val="19"/>
        </w:rPr>
        <w:t>c. El Proveedor es responsable por la veracidad de la información registrada para la creación del usuario.</w:t>
      </w:r>
    </w:p>
    <w:p w14:paraId="7C819CA1" w14:textId="77777777" w:rsidR="00827A39" w:rsidRPr="00252A6B" w:rsidRDefault="00827A39" w:rsidP="00827A39">
      <w:pPr>
        <w:ind w:left="-284" w:right="-510"/>
        <w:jc w:val="both"/>
        <w:rPr>
          <w:sz w:val="19"/>
          <w:szCs w:val="19"/>
        </w:rPr>
      </w:pPr>
      <w:r w:rsidRPr="00252A6B">
        <w:rPr>
          <w:sz w:val="19"/>
          <w:szCs w:val="19"/>
        </w:rPr>
        <w:t>d. Colombia Compra Eficiente podrá eliminar usuarios asociados a proveedores que hayan suministrado información falsa en el registro.</w:t>
      </w:r>
    </w:p>
    <w:p w14:paraId="1362C5E0" w14:textId="77777777" w:rsidR="00827A39" w:rsidRPr="00252A6B" w:rsidRDefault="00827A39" w:rsidP="00827A39">
      <w:pPr>
        <w:ind w:left="-284" w:right="-510"/>
        <w:jc w:val="both"/>
        <w:rPr>
          <w:sz w:val="19"/>
          <w:szCs w:val="19"/>
        </w:rPr>
      </w:pPr>
    </w:p>
    <w:p w14:paraId="4F4DDFBE" w14:textId="77777777" w:rsidR="00827A39" w:rsidRPr="00252A6B" w:rsidRDefault="00827A39" w:rsidP="00827A39">
      <w:pPr>
        <w:ind w:left="-284" w:right="-510"/>
        <w:jc w:val="both"/>
        <w:rPr>
          <w:b/>
          <w:sz w:val="19"/>
          <w:szCs w:val="19"/>
        </w:rPr>
      </w:pPr>
      <w:r w:rsidRPr="00252A6B">
        <w:rPr>
          <w:b/>
          <w:i/>
          <w:iCs/>
          <w:sz w:val="19"/>
          <w:szCs w:val="19"/>
        </w:rPr>
        <w:t>2.4.6 Comunicaciones y notificaciones del SECOP II</w:t>
      </w:r>
    </w:p>
    <w:p w14:paraId="798D4CCB" w14:textId="77777777" w:rsidR="00827A39" w:rsidRPr="00252A6B" w:rsidRDefault="00827A39" w:rsidP="00827A39">
      <w:pPr>
        <w:ind w:left="-284" w:right="-510"/>
        <w:jc w:val="both"/>
        <w:rPr>
          <w:sz w:val="19"/>
          <w:szCs w:val="19"/>
        </w:rPr>
      </w:pPr>
    </w:p>
    <w:p w14:paraId="3CC8009B" w14:textId="77777777" w:rsidR="00827A39" w:rsidRPr="00252A6B" w:rsidRDefault="00827A39" w:rsidP="00827A39">
      <w:pPr>
        <w:ind w:left="-284" w:right="-510"/>
        <w:jc w:val="both"/>
        <w:rPr>
          <w:sz w:val="19"/>
          <w:szCs w:val="19"/>
        </w:rPr>
      </w:pPr>
      <w:r w:rsidRPr="00252A6B">
        <w:rPr>
          <w:sz w:val="19"/>
          <w:szCs w:val="19"/>
        </w:rPr>
        <w:t>a. Las notificaciones recibidas por correo electrónico y los mensajes publicados en el SECOP II son válidos y suficientes para los propósitos de los procesos de contratación.</w:t>
      </w:r>
    </w:p>
    <w:p w14:paraId="5FCC13B2" w14:textId="77777777" w:rsidR="00827A39" w:rsidRPr="00252A6B" w:rsidRDefault="00827A39" w:rsidP="00827A39">
      <w:pPr>
        <w:ind w:left="-284" w:right="-510"/>
        <w:jc w:val="both"/>
        <w:rPr>
          <w:sz w:val="19"/>
          <w:szCs w:val="19"/>
        </w:rPr>
      </w:pPr>
      <w:r w:rsidRPr="00252A6B">
        <w:rPr>
          <w:sz w:val="19"/>
          <w:szCs w:val="19"/>
        </w:rPr>
        <w:t>b. Los Usuarios reciben en la dirección de correo electrónico que informaron cuando se registraron en SECOP II, notificaciones e información relacionada con los procesos de contratación y con la operación del SECOP II.</w:t>
      </w:r>
    </w:p>
    <w:p w14:paraId="331C8841" w14:textId="77777777" w:rsidR="00827A39" w:rsidRPr="00252A6B" w:rsidRDefault="00827A39" w:rsidP="00827A39">
      <w:pPr>
        <w:ind w:left="-284" w:right="-510"/>
        <w:jc w:val="both"/>
        <w:rPr>
          <w:sz w:val="19"/>
          <w:szCs w:val="19"/>
        </w:rPr>
      </w:pPr>
    </w:p>
    <w:p w14:paraId="68A3F15D" w14:textId="77777777" w:rsidR="00827A39" w:rsidRPr="00252A6B" w:rsidRDefault="00827A39" w:rsidP="00827A39">
      <w:pPr>
        <w:ind w:left="-284" w:right="-510"/>
        <w:jc w:val="both"/>
        <w:rPr>
          <w:b/>
          <w:sz w:val="19"/>
          <w:szCs w:val="19"/>
        </w:rPr>
      </w:pPr>
      <w:r w:rsidRPr="00252A6B">
        <w:rPr>
          <w:b/>
          <w:i/>
          <w:iCs/>
          <w:sz w:val="19"/>
          <w:szCs w:val="19"/>
        </w:rPr>
        <w:t>2.4.7 Otorgamiento de Licencias de Uso</w:t>
      </w:r>
    </w:p>
    <w:p w14:paraId="746F6F1F" w14:textId="77777777" w:rsidR="00827A39" w:rsidRPr="00252A6B" w:rsidRDefault="00827A39" w:rsidP="00827A39">
      <w:pPr>
        <w:ind w:left="-284" w:right="-510"/>
        <w:jc w:val="both"/>
        <w:rPr>
          <w:sz w:val="19"/>
          <w:szCs w:val="19"/>
        </w:rPr>
      </w:pPr>
    </w:p>
    <w:p w14:paraId="7206FF81" w14:textId="77777777" w:rsidR="00827A39" w:rsidRPr="00252A6B" w:rsidRDefault="00827A39" w:rsidP="00827A39">
      <w:pPr>
        <w:ind w:left="-284" w:right="-510"/>
        <w:jc w:val="both"/>
        <w:rPr>
          <w:sz w:val="19"/>
          <w:szCs w:val="19"/>
        </w:rPr>
      </w:pPr>
      <w:r w:rsidRPr="00252A6B">
        <w:rPr>
          <w:sz w:val="19"/>
          <w:szCs w:val="19"/>
        </w:rPr>
        <w:t>La creación de un Usuario en el SECOP II no otorga derecho alguno sobre la plataforma tecnológica. Colombia Compra Eficiente concede a los usuarios licencia limitada no exclusiva, no transferible, de acceso y uso en los términos establecidos en el presente documento.</w:t>
      </w:r>
    </w:p>
    <w:p w14:paraId="1184F2D3" w14:textId="77777777" w:rsidR="00827A39" w:rsidRPr="00252A6B" w:rsidRDefault="00827A39" w:rsidP="00827A39">
      <w:pPr>
        <w:ind w:left="-284" w:right="-510"/>
        <w:jc w:val="both"/>
        <w:rPr>
          <w:sz w:val="19"/>
          <w:szCs w:val="19"/>
        </w:rPr>
      </w:pPr>
    </w:p>
    <w:p w14:paraId="34643EFA" w14:textId="77777777" w:rsidR="00827A39" w:rsidRPr="00252A6B" w:rsidRDefault="00827A39" w:rsidP="00827A39">
      <w:pPr>
        <w:ind w:left="-284" w:right="-510"/>
        <w:jc w:val="both"/>
        <w:rPr>
          <w:b/>
          <w:i/>
          <w:iCs/>
          <w:sz w:val="19"/>
          <w:szCs w:val="19"/>
        </w:rPr>
      </w:pPr>
      <w:r w:rsidRPr="00252A6B">
        <w:rPr>
          <w:b/>
          <w:i/>
          <w:iCs/>
          <w:sz w:val="19"/>
          <w:szCs w:val="19"/>
        </w:rPr>
        <w:t>2.4.8 Cancelación de registro y Usuario en el SECOP II</w:t>
      </w:r>
    </w:p>
    <w:p w14:paraId="04D0CAC0" w14:textId="77777777" w:rsidR="00827A39" w:rsidRPr="00252A6B" w:rsidRDefault="00827A39" w:rsidP="00827A39">
      <w:pPr>
        <w:ind w:left="-284" w:right="-510"/>
        <w:jc w:val="both"/>
        <w:rPr>
          <w:b/>
          <w:sz w:val="19"/>
          <w:szCs w:val="19"/>
        </w:rPr>
      </w:pPr>
    </w:p>
    <w:p w14:paraId="58FED7A1" w14:textId="77777777" w:rsidR="00827A39" w:rsidRPr="00252A6B" w:rsidRDefault="00827A39" w:rsidP="00827A39">
      <w:pPr>
        <w:ind w:left="-284" w:right="-510"/>
        <w:jc w:val="both"/>
        <w:rPr>
          <w:sz w:val="19"/>
          <w:szCs w:val="19"/>
        </w:rPr>
      </w:pPr>
      <w:r w:rsidRPr="00252A6B">
        <w:rPr>
          <w:sz w:val="19"/>
          <w:szCs w:val="19"/>
        </w:rPr>
        <w:t>Colombia Compra Eficiente tiene el derecho de suspender o inactivar unilateralmente del SECOP II al usuario que incumpla los términos y condiciones de uso.</w:t>
      </w:r>
    </w:p>
    <w:p w14:paraId="0CF014A7" w14:textId="77777777" w:rsidR="008E0B4F" w:rsidRPr="00252A6B" w:rsidRDefault="008E0B4F" w:rsidP="00827A39">
      <w:pPr>
        <w:ind w:left="-284" w:right="-510"/>
        <w:jc w:val="both"/>
        <w:rPr>
          <w:sz w:val="19"/>
          <w:szCs w:val="19"/>
        </w:rPr>
      </w:pPr>
    </w:p>
    <w:p w14:paraId="62DAA4A9" w14:textId="77777777" w:rsidR="00827A39" w:rsidRPr="00252A6B" w:rsidRDefault="00827A39" w:rsidP="00827A39">
      <w:pPr>
        <w:ind w:left="-284" w:right="-510"/>
        <w:jc w:val="both"/>
        <w:rPr>
          <w:sz w:val="19"/>
          <w:szCs w:val="19"/>
          <w:u w:val="single"/>
        </w:rPr>
      </w:pPr>
      <w:r w:rsidRPr="00252A6B">
        <w:rPr>
          <w:b/>
          <w:bCs/>
          <w:sz w:val="19"/>
          <w:szCs w:val="19"/>
          <w:u w:val="single"/>
        </w:rPr>
        <w:t>2.5 Obligaciones de Colombia Compra Eficiente</w:t>
      </w:r>
    </w:p>
    <w:p w14:paraId="78EBC9FF" w14:textId="77777777" w:rsidR="00827A39" w:rsidRPr="00252A6B" w:rsidRDefault="00827A39" w:rsidP="00827A39">
      <w:pPr>
        <w:ind w:left="-284" w:right="-510"/>
        <w:jc w:val="both"/>
        <w:rPr>
          <w:sz w:val="19"/>
          <w:szCs w:val="19"/>
        </w:rPr>
      </w:pPr>
    </w:p>
    <w:p w14:paraId="08B13D57" w14:textId="77777777" w:rsidR="00827A39" w:rsidRPr="00252A6B" w:rsidRDefault="00827A39" w:rsidP="00827A39">
      <w:pPr>
        <w:ind w:left="-284" w:right="-510"/>
        <w:jc w:val="both"/>
        <w:rPr>
          <w:sz w:val="19"/>
          <w:szCs w:val="19"/>
        </w:rPr>
      </w:pPr>
      <w:r w:rsidRPr="00252A6B">
        <w:rPr>
          <w:sz w:val="19"/>
          <w:szCs w:val="19"/>
        </w:rPr>
        <w:t>Las siguientes son las obligaciones de Colombia Compra Eficiente en relación con el SECOP II:</w:t>
      </w:r>
    </w:p>
    <w:p w14:paraId="128AF645" w14:textId="77777777" w:rsidR="00827A39" w:rsidRPr="00252A6B" w:rsidRDefault="00827A39" w:rsidP="00827A39">
      <w:pPr>
        <w:ind w:left="-284" w:right="-510"/>
        <w:jc w:val="both"/>
        <w:rPr>
          <w:sz w:val="19"/>
          <w:szCs w:val="19"/>
        </w:rPr>
      </w:pPr>
    </w:p>
    <w:p w14:paraId="7816695D" w14:textId="77777777" w:rsidR="00827A39" w:rsidRPr="00252A6B" w:rsidRDefault="00827A39" w:rsidP="00827A39">
      <w:pPr>
        <w:ind w:left="-284" w:right="-510"/>
        <w:jc w:val="both"/>
        <w:rPr>
          <w:sz w:val="19"/>
          <w:szCs w:val="19"/>
        </w:rPr>
      </w:pPr>
      <w:r w:rsidRPr="00252A6B">
        <w:rPr>
          <w:sz w:val="19"/>
          <w:szCs w:val="19"/>
        </w:rPr>
        <w:t>a. Administrar el SECOP II de acuerdo con lo establecido en el Decreto Ley 4170 de 2011 y demás normas vigentes.</w:t>
      </w:r>
    </w:p>
    <w:p w14:paraId="0ED50CC0" w14:textId="77777777" w:rsidR="00827A39" w:rsidRPr="00252A6B" w:rsidRDefault="00827A39" w:rsidP="00827A39">
      <w:pPr>
        <w:ind w:left="-284" w:right="-510"/>
        <w:jc w:val="both"/>
        <w:rPr>
          <w:sz w:val="19"/>
          <w:szCs w:val="19"/>
        </w:rPr>
      </w:pPr>
      <w:r w:rsidRPr="00252A6B">
        <w:rPr>
          <w:sz w:val="19"/>
          <w:szCs w:val="19"/>
        </w:rPr>
        <w:t>b. Autorizar la creación de la cuenta y el registro del usuario administrador de las Entidades Estatales.</w:t>
      </w:r>
    </w:p>
    <w:p w14:paraId="1E56CDE3" w14:textId="77777777" w:rsidR="00827A39" w:rsidRPr="00252A6B" w:rsidRDefault="00827A39" w:rsidP="00827A39">
      <w:pPr>
        <w:ind w:left="-284" w:right="-510"/>
        <w:jc w:val="both"/>
        <w:rPr>
          <w:sz w:val="19"/>
          <w:szCs w:val="19"/>
        </w:rPr>
      </w:pPr>
      <w:r w:rsidRPr="00252A6B">
        <w:rPr>
          <w:sz w:val="19"/>
          <w:szCs w:val="19"/>
        </w:rPr>
        <w:t>c. Informar a través de su página web y del SECOP II de las situaciones que afecten la disponibilidad del SECOP   II.</w:t>
      </w:r>
    </w:p>
    <w:p w14:paraId="0325306C" w14:textId="77777777" w:rsidR="00827A39" w:rsidRPr="00252A6B" w:rsidRDefault="00827A39" w:rsidP="00827A39">
      <w:pPr>
        <w:ind w:left="-284" w:right="-510"/>
        <w:jc w:val="both"/>
        <w:rPr>
          <w:sz w:val="19"/>
          <w:szCs w:val="19"/>
        </w:rPr>
      </w:pPr>
      <w:r w:rsidRPr="00252A6B">
        <w:rPr>
          <w:sz w:val="19"/>
          <w:szCs w:val="19"/>
        </w:rPr>
        <w:t>d. Publicar oportunamente los cambios en los términos y condiciones de Uso.  </w:t>
      </w:r>
    </w:p>
    <w:p w14:paraId="44BF4021" w14:textId="77777777" w:rsidR="00827A39" w:rsidRPr="00252A6B" w:rsidRDefault="00827A39" w:rsidP="00827A39">
      <w:pPr>
        <w:ind w:left="-284" w:right="-510"/>
        <w:jc w:val="both"/>
        <w:rPr>
          <w:sz w:val="19"/>
          <w:szCs w:val="19"/>
        </w:rPr>
      </w:pPr>
    </w:p>
    <w:p w14:paraId="780C01DC" w14:textId="77777777" w:rsidR="00827A39" w:rsidRPr="00252A6B" w:rsidRDefault="00827A39" w:rsidP="00827A39">
      <w:pPr>
        <w:ind w:left="-284" w:right="-510"/>
        <w:jc w:val="both"/>
        <w:rPr>
          <w:b/>
          <w:sz w:val="19"/>
          <w:szCs w:val="19"/>
          <w:u w:val="single"/>
        </w:rPr>
      </w:pPr>
      <w:r w:rsidRPr="00252A6B">
        <w:rPr>
          <w:b/>
          <w:sz w:val="19"/>
          <w:szCs w:val="19"/>
          <w:u w:val="single"/>
        </w:rPr>
        <w:t xml:space="preserve">2.6 Obligaciones del Hospital Central de la Policía Nacional </w:t>
      </w:r>
    </w:p>
    <w:p w14:paraId="7FB05DE3" w14:textId="77777777" w:rsidR="00827A39" w:rsidRPr="00252A6B" w:rsidRDefault="00827A39" w:rsidP="00827A39">
      <w:pPr>
        <w:ind w:left="-284" w:right="-510"/>
        <w:jc w:val="both"/>
        <w:rPr>
          <w:b/>
          <w:sz w:val="19"/>
          <w:szCs w:val="19"/>
          <w:u w:val="single"/>
        </w:rPr>
      </w:pPr>
    </w:p>
    <w:p w14:paraId="2C0ECF2B" w14:textId="77777777" w:rsidR="00827A39" w:rsidRPr="00252A6B" w:rsidRDefault="00827A39" w:rsidP="00827A39">
      <w:pPr>
        <w:ind w:left="-284" w:right="-510"/>
        <w:jc w:val="both"/>
        <w:rPr>
          <w:sz w:val="19"/>
          <w:szCs w:val="19"/>
        </w:rPr>
      </w:pPr>
      <w:r w:rsidRPr="00252A6B">
        <w:rPr>
          <w:sz w:val="19"/>
          <w:szCs w:val="19"/>
        </w:rPr>
        <w:t xml:space="preserve">Adelantar los procesos de contratación en el sistema electrónico de Contratación Pública SECOP II de conformidad con la Circular Externa única de 2019 de la Agencia Colombia Compra Eficiente. </w:t>
      </w:r>
    </w:p>
    <w:p w14:paraId="4F2E6848" w14:textId="77777777" w:rsidR="00827A39" w:rsidRPr="00252A6B" w:rsidRDefault="00827A39" w:rsidP="00827A39">
      <w:pPr>
        <w:ind w:left="-284" w:right="-510"/>
        <w:jc w:val="both"/>
        <w:rPr>
          <w:sz w:val="19"/>
          <w:szCs w:val="19"/>
        </w:rPr>
      </w:pPr>
    </w:p>
    <w:p w14:paraId="42636CD2" w14:textId="77777777" w:rsidR="00827A39" w:rsidRPr="00252A6B" w:rsidRDefault="00827A39" w:rsidP="000C5029">
      <w:pPr>
        <w:pStyle w:val="Piedepgina"/>
        <w:numPr>
          <w:ilvl w:val="1"/>
          <w:numId w:val="12"/>
        </w:numPr>
        <w:ind w:right="-510"/>
        <w:jc w:val="both"/>
        <w:rPr>
          <w:b/>
          <w:bCs/>
          <w:sz w:val="19"/>
          <w:szCs w:val="19"/>
          <w:u w:val="single"/>
        </w:rPr>
      </w:pPr>
      <w:r w:rsidRPr="00252A6B">
        <w:rPr>
          <w:b/>
          <w:bCs/>
          <w:sz w:val="19"/>
          <w:szCs w:val="19"/>
          <w:u w:val="single"/>
        </w:rPr>
        <w:t>Exoneración de responsabilidad de Colombia Compra Eficiente y del Hospital Central de la Policía Nacional.</w:t>
      </w:r>
    </w:p>
    <w:p w14:paraId="7B5285E2" w14:textId="77777777" w:rsidR="00827A39" w:rsidRPr="00252A6B" w:rsidRDefault="00827A39" w:rsidP="00827A39">
      <w:pPr>
        <w:ind w:left="-284" w:right="-510"/>
        <w:jc w:val="both"/>
        <w:rPr>
          <w:sz w:val="19"/>
          <w:szCs w:val="19"/>
        </w:rPr>
      </w:pPr>
    </w:p>
    <w:p w14:paraId="27E727E3" w14:textId="77777777" w:rsidR="00827A39" w:rsidRPr="00252A6B" w:rsidRDefault="00827A39" w:rsidP="00F27D09">
      <w:pPr>
        <w:pStyle w:val="Piedepgina"/>
        <w:numPr>
          <w:ilvl w:val="1"/>
          <w:numId w:val="1"/>
        </w:numPr>
        <w:tabs>
          <w:tab w:val="clear" w:pos="4419"/>
          <w:tab w:val="center" w:pos="0"/>
        </w:tabs>
        <w:ind w:left="-284" w:right="-510" w:firstLine="0"/>
        <w:jc w:val="both"/>
        <w:rPr>
          <w:b/>
          <w:bCs/>
          <w:sz w:val="19"/>
          <w:szCs w:val="19"/>
          <w:u w:val="single"/>
        </w:rPr>
      </w:pPr>
      <w:r w:rsidRPr="00252A6B">
        <w:rPr>
          <w:sz w:val="19"/>
          <w:szCs w:val="19"/>
        </w:rPr>
        <w:t>Colombia Compra Eficiente y Hospital Central de la Policía Nacional no son responsables por los ataques contra la seguridad del SECOP II o por cualquier exposición o acceso no autorizado, fraudulento o ilícito que pueda afectar la confidencialidad, integridad o autenticidad de la información publicada o asociada con los contenidos y servicios que se ofrece el SECOP II.</w:t>
      </w:r>
    </w:p>
    <w:p w14:paraId="69F201CF" w14:textId="77777777" w:rsidR="00827A39" w:rsidRPr="00252A6B" w:rsidRDefault="00827A39" w:rsidP="00827A39">
      <w:pPr>
        <w:ind w:left="-284" w:right="-510"/>
        <w:jc w:val="both"/>
        <w:rPr>
          <w:sz w:val="19"/>
          <w:szCs w:val="19"/>
        </w:rPr>
      </w:pPr>
    </w:p>
    <w:p w14:paraId="043C53F2" w14:textId="7FB5FE3D" w:rsidR="00827A39" w:rsidRPr="00252A6B" w:rsidRDefault="00827A39" w:rsidP="001B7455">
      <w:pPr>
        <w:pStyle w:val="Prrafodelista"/>
        <w:numPr>
          <w:ilvl w:val="1"/>
          <w:numId w:val="1"/>
        </w:numPr>
        <w:ind w:right="-510"/>
        <w:jc w:val="both"/>
        <w:rPr>
          <w:sz w:val="19"/>
          <w:szCs w:val="19"/>
        </w:rPr>
      </w:pPr>
      <w:r w:rsidRPr="00252A6B">
        <w:rPr>
          <w:sz w:val="19"/>
          <w:szCs w:val="19"/>
        </w:rPr>
        <w:t>Colombia Compra Eficiente y Hospital Central de la Policía Nacional no son responsables por los perjuicios que pueda sufrir un proveedor como consecuencia de fallas técnicas, de comunicaciones, transmisión de datos, fallas en el computador o cualquier otra falla ajena a Col</w:t>
      </w:r>
      <w:r w:rsidR="00C52E0C" w:rsidRPr="00252A6B">
        <w:rPr>
          <w:sz w:val="19"/>
          <w:szCs w:val="19"/>
        </w:rPr>
        <w:t>ombia Compra Eficiente y de la E</w:t>
      </w:r>
      <w:r w:rsidRPr="00252A6B">
        <w:rPr>
          <w:sz w:val="19"/>
          <w:szCs w:val="19"/>
        </w:rPr>
        <w:t>ntidad.</w:t>
      </w:r>
    </w:p>
    <w:p w14:paraId="54ABA56A" w14:textId="77777777" w:rsidR="001B7455" w:rsidRPr="00252A6B" w:rsidRDefault="001B7455" w:rsidP="001B7455">
      <w:pPr>
        <w:pStyle w:val="Prrafodelista"/>
        <w:rPr>
          <w:sz w:val="19"/>
          <w:szCs w:val="19"/>
        </w:rPr>
      </w:pPr>
    </w:p>
    <w:p w14:paraId="3DD3C193" w14:textId="77777777" w:rsidR="001B7455" w:rsidRPr="00252A6B" w:rsidRDefault="001B7455" w:rsidP="001B7455">
      <w:pPr>
        <w:pStyle w:val="Prrafodelista"/>
        <w:ind w:right="-510"/>
        <w:jc w:val="both"/>
        <w:rPr>
          <w:sz w:val="19"/>
          <w:szCs w:val="19"/>
        </w:rPr>
      </w:pPr>
    </w:p>
    <w:p w14:paraId="196D140D" w14:textId="77777777" w:rsidR="00827A39" w:rsidRPr="00252A6B" w:rsidRDefault="00827A39" w:rsidP="00827A39">
      <w:pPr>
        <w:ind w:left="-284" w:right="-510"/>
        <w:jc w:val="both"/>
        <w:rPr>
          <w:sz w:val="19"/>
          <w:szCs w:val="19"/>
          <w:u w:val="single"/>
        </w:rPr>
      </w:pPr>
    </w:p>
    <w:p w14:paraId="08A705DA" w14:textId="77777777" w:rsidR="00827A39" w:rsidRPr="00252A6B" w:rsidRDefault="00827A39" w:rsidP="000C5029">
      <w:pPr>
        <w:pStyle w:val="Piedepgina"/>
        <w:numPr>
          <w:ilvl w:val="1"/>
          <w:numId w:val="12"/>
        </w:numPr>
        <w:ind w:right="-510"/>
        <w:jc w:val="both"/>
        <w:rPr>
          <w:b/>
          <w:sz w:val="19"/>
          <w:szCs w:val="19"/>
          <w:u w:val="single"/>
        </w:rPr>
      </w:pPr>
      <w:r w:rsidRPr="00252A6B">
        <w:rPr>
          <w:b/>
          <w:sz w:val="19"/>
          <w:szCs w:val="19"/>
          <w:u w:val="single"/>
        </w:rPr>
        <w:t>Indisponibilidad de la Plataforma SECOP II</w:t>
      </w:r>
    </w:p>
    <w:p w14:paraId="0A98287B" w14:textId="77777777" w:rsidR="00827A39" w:rsidRPr="00252A6B" w:rsidRDefault="00827A39" w:rsidP="00827A39">
      <w:pPr>
        <w:ind w:left="-284" w:right="-510"/>
        <w:jc w:val="both"/>
        <w:rPr>
          <w:sz w:val="19"/>
          <w:szCs w:val="19"/>
        </w:rPr>
      </w:pPr>
    </w:p>
    <w:p w14:paraId="0A55B793" w14:textId="2C9941AF" w:rsidR="00827A39" w:rsidRPr="00252A6B" w:rsidRDefault="00827A39" w:rsidP="00827A39">
      <w:pPr>
        <w:ind w:left="-284" w:right="-510"/>
        <w:jc w:val="both"/>
        <w:rPr>
          <w:sz w:val="19"/>
          <w:szCs w:val="19"/>
          <w:u w:val="single"/>
        </w:rPr>
      </w:pPr>
      <w:r w:rsidRPr="00252A6B">
        <w:rPr>
          <w:sz w:val="19"/>
          <w:szCs w:val="19"/>
        </w:rPr>
        <w:t xml:space="preserve">NOTA: En caso de no poder presentar la oferta a través de la plataforma SECOP II deberá aplicar el PROTOCOLO DE INDISPONIBILIDAD PARA USUARIOS DEL SECOP II expedido y publicado en el siguiente link: </w:t>
      </w:r>
      <w:hyperlink r:id="rId10" w:history="1">
        <w:r w:rsidRPr="00252A6B">
          <w:rPr>
            <w:rStyle w:val="DefaultCar"/>
            <w:color w:val="auto"/>
            <w:sz w:val="19"/>
            <w:szCs w:val="19"/>
          </w:rPr>
          <w:t>https://www.colombiacompra.gov.co/sala-de-prensa/comunicados/nuevo-protocolo-de-indisponibilidad-para-usuarios-del-secop-ii</w:t>
        </w:r>
      </w:hyperlink>
      <w:r w:rsidRPr="00252A6B">
        <w:rPr>
          <w:sz w:val="19"/>
          <w:szCs w:val="19"/>
        </w:rPr>
        <w:t xml:space="preserve">, por lo anterior la entidad para el presente proceso determina los siguientes correos electrónicos: </w:t>
      </w:r>
      <w:hyperlink r:id="rId11" w:history="1">
        <w:r w:rsidRPr="00252A6B">
          <w:rPr>
            <w:rStyle w:val="DefaultCar"/>
            <w:color w:val="auto"/>
            <w:sz w:val="19"/>
            <w:szCs w:val="19"/>
          </w:rPr>
          <w:t>hocen.gucot4@policia.gov.co</w:t>
        </w:r>
      </w:hyperlink>
      <w:r w:rsidRPr="00252A6B">
        <w:rPr>
          <w:rStyle w:val="DefaultCar"/>
          <w:color w:val="auto"/>
          <w:sz w:val="19"/>
          <w:szCs w:val="19"/>
        </w:rPr>
        <w:t xml:space="preserve"> </w:t>
      </w:r>
      <w:r w:rsidRPr="00252A6B">
        <w:rPr>
          <w:sz w:val="19"/>
          <w:szCs w:val="19"/>
        </w:rPr>
        <w:t xml:space="preserve">y </w:t>
      </w:r>
      <w:hyperlink r:id="rId12" w:history="1">
        <w:r w:rsidR="005A1DB5" w:rsidRPr="00246694">
          <w:rPr>
            <w:rStyle w:val="Hipervnculo"/>
            <w:rFonts w:eastAsia="Calibri"/>
            <w:sz w:val="19"/>
            <w:szCs w:val="19"/>
            <w:lang w:val="es-ES"/>
          </w:rPr>
          <w:t>anam.gomez@correo.policia.gov.co</w:t>
        </w:r>
      </w:hyperlink>
      <w:r w:rsidRPr="00252A6B">
        <w:rPr>
          <w:sz w:val="19"/>
          <w:szCs w:val="19"/>
          <w:u w:val="single"/>
        </w:rPr>
        <w:t xml:space="preserve">. </w:t>
      </w:r>
    </w:p>
    <w:p w14:paraId="1570416C" w14:textId="77777777" w:rsidR="00827A39" w:rsidRPr="00252A6B" w:rsidRDefault="00827A39" w:rsidP="00827A39">
      <w:pPr>
        <w:ind w:left="-284" w:right="-510"/>
        <w:jc w:val="both"/>
        <w:rPr>
          <w:b/>
          <w:sz w:val="19"/>
          <w:szCs w:val="19"/>
        </w:rPr>
      </w:pPr>
    </w:p>
    <w:p w14:paraId="0E8A767F" w14:textId="39F8BF3E" w:rsidR="00827A39" w:rsidRPr="00252A6B" w:rsidRDefault="00827A39" w:rsidP="001B7455">
      <w:pPr>
        <w:pStyle w:val="Prrafodelista"/>
        <w:numPr>
          <w:ilvl w:val="1"/>
          <w:numId w:val="12"/>
        </w:numPr>
        <w:ind w:right="-510"/>
        <w:jc w:val="both"/>
        <w:rPr>
          <w:sz w:val="19"/>
          <w:szCs w:val="19"/>
          <w:u w:val="single"/>
        </w:rPr>
      </w:pPr>
      <w:r w:rsidRPr="00252A6B">
        <w:rPr>
          <w:b/>
          <w:sz w:val="19"/>
          <w:szCs w:val="19"/>
        </w:rPr>
        <w:t>SOPORTE TÉCNICO (Mesa de Servicio)</w:t>
      </w:r>
    </w:p>
    <w:p w14:paraId="70F0AAB2" w14:textId="77777777" w:rsidR="00827A39" w:rsidRPr="00252A6B" w:rsidRDefault="00827A39" w:rsidP="00827A39">
      <w:pPr>
        <w:pStyle w:val="Encabezado"/>
        <w:rPr>
          <w:b/>
          <w:sz w:val="19"/>
          <w:szCs w:val="19"/>
        </w:rPr>
      </w:pPr>
    </w:p>
    <w:p w14:paraId="70F81E62" w14:textId="77777777" w:rsidR="001B7455" w:rsidRPr="00252A6B" w:rsidRDefault="00827A39" w:rsidP="001B7455">
      <w:pPr>
        <w:pStyle w:val="Encabezado"/>
        <w:ind w:left="-284" w:right="-510"/>
        <w:jc w:val="both"/>
        <w:rPr>
          <w:sz w:val="19"/>
          <w:szCs w:val="19"/>
        </w:rPr>
      </w:pPr>
      <w:bookmarkStart w:id="4" w:name="_Hlk63245084"/>
      <w:r w:rsidRPr="00252A6B">
        <w:rPr>
          <w:sz w:val="19"/>
          <w:szCs w:val="19"/>
        </w:rPr>
        <w:t xml:space="preserve">Los oferentes cuentan con el soporte técnico a través de la mesa de servicio de Colombia Compra Eficiente al número: Línea desde Bogotá D.C. (571) 7956600 - (571) 7456788, Línea Nacional Gratuita 01 8000 520808, horario, Lunes a Viernes Desde 08:30 am – hasta las 04:30 pm. </w:t>
      </w:r>
      <w:bookmarkEnd w:id="4"/>
    </w:p>
    <w:p w14:paraId="57479B13" w14:textId="77777777" w:rsidR="001B7455" w:rsidRPr="00252A6B" w:rsidRDefault="001B7455" w:rsidP="001B7455">
      <w:pPr>
        <w:pStyle w:val="Encabezado"/>
        <w:ind w:left="-284" w:right="-510"/>
        <w:jc w:val="both"/>
        <w:rPr>
          <w:sz w:val="19"/>
          <w:szCs w:val="19"/>
        </w:rPr>
      </w:pPr>
    </w:p>
    <w:p w14:paraId="6B4711A3" w14:textId="3DF152B3" w:rsidR="00827A39" w:rsidRPr="00252A6B" w:rsidRDefault="00827A39" w:rsidP="001B7455">
      <w:pPr>
        <w:pStyle w:val="Encabezado"/>
        <w:numPr>
          <w:ilvl w:val="0"/>
          <w:numId w:val="1"/>
        </w:numPr>
        <w:ind w:right="-510"/>
        <w:jc w:val="both"/>
        <w:rPr>
          <w:sz w:val="19"/>
          <w:szCs w:val="19"/>
        </w:rPr>
      </w:pPr>
      <w:r w:rsidRPr="00252A6B">
        <w:rPr>
          <w:b/>
          <w:bCs/>
          <w:sz w:val="19"/>
          <w:szCs w:val="19"/>
          <w:u w:val="single"/>
        </w:rPr>
        <w:t xml:space="preserve">REQUISITOS </w:t>
      </w:r>
      <w:r w:rsidR="0074336E" w:rsidRPr="00252A6B">
        <w:rPr>
          <w:b/>
          <w:bCs/>
          <w:sz w:val="19"/>
          <w:szCs w:val="19"/>
          <w:u w:val="single"/>
        </w:rPr>
        <w:t>MÍNIMOS</w:t>
      </w:r>
      <w:r w:rsidRPr="00252A6B">
        <w:rPr>
          <w:b/>
          <w:bCs/>
          <w:sz w:val="19"/>
          <w:szCs w:val="19"/>
          <w:u w:val="single"/>
        </w:rPr>
        <w:t xml:space="preserve"> HABILITANTES</w:t>
      </w:r>
    </w:p>
    <w:p w14:paraId="207C86CA" w14:textId="77777777" w:rsidR="00827A39" w:rsidRPr="00252A6B" w:rsidRDefault="00827A39" w:rsidP="00827A39">
      <w:pPr>
        <w:pStyle w:val="Encabezado"/>
        <w:tabs>
          <w:tab w:val="left" w:pos="0"/>
          <w:tab w:val="left" w:pos="36"/>
        </w:tabs>
        <w:suppressAutoHyphens/>
        <w:ind w:left="-284" w:right="-510"/>
        <w:jc w:val="both"/>
        <w:textAlignment w:val="baseline"/>
        <w:rPr>
          <w:b/>
          <w:bCs/>
          <w:sz w:val="19"/>
          <w:szCs w:val="19"/>
        </w:rPr>
      </w:pPr>
    </w:p>
    <w:p w14:paraId="644BAE80" w14:textId="77777777" w:rsidR="00827A39" w:rsidRPr="00252A6B" w:rsidRDefault="00827A39" w:rsidP="00827A39">
      <w:pPr>
        <w:adjustRightInd w:val="0"/>
        <w:ind w:left="-284" w:right="-510"/>
        <w:jc w:val="both"/>
        <w:rPr>
          <w:sz w:val="19"/>
          <w:szCs w:val="19"/>
        </w:rPr>
      </w:pPr>
      <w:r w:rsidRPr="00252A6B">
        <w:rPr>
          <w:sz w:val="19"/>
          <w:szCs w:val="19"/>
        </w:rPr>
        <w:t>La oferta deberá presentarse en medio digital en el portal de contratación SECOP II.</w:t>
      </w:r>
    </w:p>
    <w:p w14:paraId="46724A67" w14:textId="77777777" w:rsidR="00827A39" w:rsidRPr="00252A6B" w:rsidRDefault="00827A39" w:rsidP="00827A39">
      <w:pPr>
        <w:ind w:left="-284" w:right="-510"/>
        <w:rPr>
          <w:sz w:val="19"/>
          <w:szCs w:val="19"/>
        </w:rPr>
      </w:pPr>
    </w:p>
    <w:p w14:paraId="299D2C75" w14:textId="77777777" w:rsidR="00827A39" w:rsidRPr="00252A6B" w:rsidRDefault="00827A39" w:rsidP="00827A39">
      <w:pPr>
        <w:pStyle w:val="Encabezado"/>
        <w:ind w:left="-284" w:right="-510"/>
        <w:rPr>
          <w:b/>
          <w:sz w:val="19"/>
          <w:szCs w:val="19"/>
          <w:u w:val="single"/>
        </w:rPr>
      </w:pPr>
      <w:r w:rsidRPr="00252A6B">
        <w:rPr>
          <w:b/>
          <w:sz w:val="19"/>
          <w:szCs w:val="19"/>
          <w:u w:val="single"/>
        </w:rPr>
        <w:t xml:space="preserve">3.1 REQUISITOS DE ORDEN JURÍDICO </w:t>
      </w:r>
    </w:p>
    <w:p w14:paraId="0DBF5295" w14:textId="77777777" w:rsidR="00827A39" w:rsidRPr="00252A6B" w:rsidRDefault="00827A39" w:rsidP="00827A39">
      <w:pPr>
        <w:pStyle w:val="Encabezado"/>
        <w:ind w:left="-284" w:right="-510"/>
        <w:rPr>
          <w:b/>
          <w:sz w:val="19"/>
          <w:szCs w:val="19"/>
        </w:rPr>
      </w:pPr>
    </w:p>
    <w:p w14:paraId="7FCFDBF1" w14:textId="77777777" w:rsidR="00827A39" w:rsidRPr="00252A6B" w:rsidRDefault="00827A39" w:rsidP="00827A39">
      <w:pPr>
        <w:ind w:left="-284" w:right="-510"/>
        <w:jc w:val="both"/>
        <w:rPr>
          <w:sz w:val="19"/>
          <w:szCs w:val="19"/>
        </w:rPr>
      </w:pPr>
      <w:r w:rsidRPr="00252A6B">
        <w:rPr>
          <w:sz w:val="19"/>
          <w:szCs w:val="19"/>
        </w:rPr>
        <w:t xml:space="preserve">El proponente deberá incluir los documentos de verificación habilitantes que se relacionan a continuación: </w:t>
      </w:r>
    </w:p>
    <w:p w14:paraId="6435A722" w14:textId="77777777" w:rsidR="00827A39" w:rsidRPr="00252A6B" w:rsidRDefault="00827A39" w:rsidP="00827A39">
      <w:pPr>
        <w:ind w:left="-284" w:right="-510"/>
        <w:jc w:val="both"/>
        <w:rPr>
          <w:sz w:val="19"/>
          <w:szCs w:val="19"/>
        </w:rPr>
      </w:pPr>
    </w:p>
    <w:p w14:paraId="7959A37B" w14:textId="77777777" w:rsidR="00827A39" w:rsidRPr="00252A6B" w:rsidRDefault="00827A39" w:rsidP="00827A39">
      <w:pPr>
        <w:ind w:left="-284" w:right="-510"/>
        <w:jc w:val="both"/>
        <w:rPr>
          <w:b/>
          <w:sz w:val="19"/>
          <w:szCs w:val="19"/>
        </w:rPr>
      </w:pPr>
      <w:r w:rsidRPr="00252A6B">
        <w:rPr>
          <w:b/>
          <w:sz w:val="19"/>
          <w:szCs w:val="19"/>
        </w:rPr>
        <w:t xml:space="preserve">3.1.1.   CARTA DE PRESENTACIÓN DE LA PROPUESTA </w:t>
      </w:r>
    </w:p>
    <w:p w14:paraId="7EE1A79B" w14:textId="77777777" w:rsidR="00827A39" w:rsidRPr="00252A6B" w:rsidRDefault="00827A39" w:rsidP="00827A39">
      <w:pPr>
        <w:ind w:left="-284" w:right="-510"/>
        <w:jc w:val="both"/>
        <w:rPr>
          <w:sz w:val="19"/>
          <w:szCs w:val="19"/>
        </w:rPr>
      </w:pPr>
      <w:r w:rsidRPr="00252A6B">
        <w:rPr>
          <w:b/>
          <w:sz w:val="19"/>
          <w:szCs w:val="19"/>
        </w:rPr>
        <w:t xml:space="preserve"> </w:t>
      </w:r>
    </w:p>
    <w:p w14:paraId="31E7E450" w14:textId="77777777" w:rsidR="00827A39" w:rsidRPr="00252A6B" w:rsidRDefault="00827A39" w:rsidP="00827A39">
      <w:pPr>
        <w:ind w:left="-284" w:right="-510"/>
        <w:jc w:val="both"/>
        <w:rPr>
          <w:sz w:val="19"/>
          <w:szCs w:val="19"/>
        </w:rPr>
      </w:pPr>
      <w:r w:rsidRPr="00252A6B">
        <w:rPr>
          <w:sz w:val="19"/>
          <w:szCs w:val="19"/>
        </w:rPr>
        <w:t>La carta de presentación de la propuesta se diligenciará conforme al modelo contenido en el Formulario No. 1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w:t>
      </w:r>
    </w:p>
    <w:p w14:paraId="282EA668" w14:textId="77777777" w:rsidR="00827A39" w:rsidRPr="00252A6B" w:rsidRDefault="00827A39" w:rsidP="00827A39">
      <w:pPr>
        <w:ind w:left="-284" w:right="-510"/>
        <w:jc w:val="both"/>
        <w:rPr>
          <w:sz w:val="19"/>
          <w:szCs w:val="19"/>
        </w:rPr>
      </w:pPr>
    </w:p>
    <w:p w14:paraId="20B2B95A" w14:textId="77777777" w:rsidR="00827A39" w:rsidRPr="00252A6B" w:rsidRDefault="00827A39" w:rsidP="00827A39">
      <w:pPr>
        <w:ind w:left="-284" w:right="-510"/>
        <w:jc w:val="both"/>
        <w:rPr>
          <w:sz w:val="19"/>
          <w:szCs w:val="19"/>
        </w:rPr>
      </w:pPr>
      <w:r w:rsidRPr="00252A6B">
        <w:rPr>
          <w:b/>
          <w:sz w:val="19"/>
          <w:szCs w:val="19"/>
        </w:rPr>
        <w:t>3.1.2.   CERTIFICADO DE EXISTENCIA Y REPRESENTACIÓN LEGAL</w:t>
      </w:r>
      <w:r w:rsidRPr="00252A6B">
        <w:rPr>
          <w:sz w:val="19"/>
          <w:szCs w:val="19"/>
        </w:rPr>
        <w:t>.</w:t>
      </w:r>
    </w:p>
    <w:p w14:paraId="71551106" w14:textId="77777777" w:rsidR="008E0B4F" w:rsidRPr="00252A6B" w:rsidRDefault="008E0B4F" w:rsidP="00827A39">
      <w:pPr>
        <w:ind w:left="-284" w:right="-510"/>
        <w:jc w:val="both"/>
        <w:rPr>
          <w:sz w:val="19"/>
          <w:szCs w:val="19"/>
        </w:rPr>
      </w:pPr>
    </w:p>
    <w:p w14:paraId="7F1D3DF1" w14:textId="77777777" w:rsidR="00827A39" w:rsidRPr="00252A6B" w:rsidRDefault="00827A39" w:rsidP="00827A39">
      <w:pPr>
        <w:ind w:left="-284" w:right="-510"/>
        <w:jc w:val="both"/>
        <w:rPr>
          <w:sz w:val="19"/>
          <w:szCs w:val="19"/>
        </w:rPr>
      </w:pPr>
      <w:r w:rsidRPr="00252A6B">
        <w:rPr>
          <w:b/>
          <w:sz w:val="19"/>
          <w:szCs w:val="19"/>
        </w:rPr>
        <w:t>3.1.2.1 Persona Natural.</w:t>
      </w:r>
      <w:r w:rsidRPr="00252A6B">
        <w:rPr>
          <w:sz w:val="19"/>
          <w:szCs w:val="19"/>
        </w:rPr>
        <w:t xml:space="preserve"> </w:t>
      </w:r>
    </w:p>
    <w:p w14:paraId="1FDE4C26" w14:textId="77777777" w:rsidR="00827A39" w:rsidRPr="00252A6B" w:rsidRDefault="00827A39" w:rsidP="00827A39">
      <w:pPr>
        <w:ind w:left="-284" w:right="-510"/>
        <w:jc w:val="both"/>
        <w:rPr>
          <w:sz w:val="19"/>
          <w:szCs w:val="19"/>
        </w:rPr>
      </w:pPr>
    </w:p>
    <w:p w14:paraId="2E1C228D" w14:textId="77777777" w:rsidR="00827A39" w:rsidRPr="00252A6B" w:rsidRDefault="00827A39" w:rsidP="00827A39">
      <w:pPr>
        <w:ind w:left="-284" w:right="-510"/>
        <w:jc w:val="both"/>
        <w:rPr>
          <w:sz w:val="19"/>
          <w:szCs w:val="19"/>
        </w:rPr>
      </w:pPr>
      <w:r w:rsidRPr="00252A6B">
        <w:rPr>
          <w:sz w:val="19"/>
          <w:szCs w:val="19"/>
        </w:rPr>
        <w:t>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w:t>
      </w:r>
    </w:p>
    <w:p w14:paraId="08663F69" w14:textId="77777777" w:rsidR="00827A39" w:rsidRPr="00252A6B" w:rsidRDefault="00827A39" w:rsidP="00827A39">
      <w:pPr>
        <w:ind w:left="-284" w:right="-510"/>
        <w:jc w:val="both"/>
        <w:rPr>
          <w:sz w:val="19"/>
          <w:szCs w:val="19"/>
        </w:rPr>
      </w:pPr>
    </w:p>
    <w:p w14:paraId="559B5DDC" w14:textId="77777777" w:rsidR="00827A39" w:rsidRPr="00252A6B" w:rsidRDefault="00827A39" w:rsidP="00827A39">
      <w:pPr>
        <w:ind w:left="-284" w:right="-510"/>
        <w:jc w:val="both"/>
        <w:rPr>
          <w:sz w:val="19"/>
          <w:szCs w:val="19"/>
        </w:rPr>
      </w:pPr>
      <w:r w:rsidRPr="00252A6B">
        <w:rPr>
          <w:b/>
          <w:sz w:val="19"/>
          <w:szCs w:val="19"/>
        </w:rPr>
        <w:t>Nota 1</w:t>
      </w:r>
      <w:r w:rsidRPr="00252A6B">
        <w:rPr>
          <w:sz w:val="19"/>
          <w:szCs w:val="19"/>
        </w:rPr>
        <w:t>. Con excepción a las personas que ejercen prestación de servicios inherentes a las profesiones liberales de conformidad con el Numeral 5 del Art. 23 del Código de Comercio.</w:t>
      </w:r>
    </w:p>
    <w:p w14:paraId="446C9C09" w14:textId="77777777" w:rsidR="00827A39" w:rsidRPr="00252A6B" w:rsidRDefault="00827A39" w:rsidP="00827A39">
      <w:pPr>
        <w:ind w:left="-284" w:right="-510"/>
        <w:jc w:val="both"/>
        <w:rPr>
          <w:b/>
          <w:sz w:val="19"/>
          <w:szCs w:val="19"/>
        </w:rPr>
      </w:pPr>
    </w:p>
    <w:p w14:paraId="15AADA51" w14:textId="77777777" w:rsidR="00827A39" w:rsidRPr="00252A6B" w:rsidRDefault="00827A39" w:rsidP="00827A39">
      <w:pPr>
        <w:adjustRightInd w:val="0"/>
        <w:ind w:left="-284" w:right="-510"/>
        <w:jc w:val="both"/>
        <w:rPr>
          <w:sz w:val="19"/>
          <w:szCs w:val="19"/>
        </w:rPr>
      </w:pPr>
      <w:r w:rsidRPr="00252A6B">
        <w:rPr>
          <w:b/>
          <w:sz w:val="19"/>
          <w:szCs w:val="19"/>
          <w:lang w:val="es-ES"/>
        </w:rPr>
        <w:t>Nota 2</w:t>
      </w:r>
      <w:r w:rsidRPr="00252A6B">
        <w:rPr>
          <w:sz w:val="19"/>
          <w:szCs w:val="19"/>
          <w:lang w:val="es-ES"/>
        </w:rPr>
        <w:t>: De conformidad con lo previsto en el artículo 33 del Código de Comercio, la Matricula mercantil se deberá renovar anualmente, dentro de los tres (3) primeros meses de cada año, ante la respectiva Cámara de Comercio.</w:t>
      </w:r>
    </w:p>
    <w:p w14:paraId="56860F1F" w14:textId="77777777" w:rsidR="00827A39" w:rsidRPr="00252A6B" w:rsidRDefault="00827A39" w:rsidP="00827A39">
      <w:pPr>
        <w:ind w:left="-284" w:right="-510"/>
        <w:jc w:val="both"/>
        <w:rPr>
          <w:b/>
          <w:sz w:val="19"/>
          <w:szCs w:val="19"/>
        </w:rPr>
      </w:pPr>
    </w:p>
    <w:p w14:paraId="6FFEECDA" w14:textId="77777777" w:rsidR="00827A39" w:rsidRPr="00252A6B" w:rsidRDefault="00827A39" w:rsidP="00827A39">
      <w:pPr>
        <w:ind w:left="-284" w:right="-510"/>
        <w:jc w:val="both"/>
        <w:rPr>
          <w:b/>
          <w:sz w:val="19"/>
          <w:szCs w:val="19"/>
        </w:rPr>
      </w:pPr>
      <w:r w:rsidRPr="00252A6B">
        <w:rPr>
          <w:b/>
          <w:sz w:val="19"/>
          <w:szCs w:val="19"/>
        </w:rPr>
        <w:t>3.1.2.2 Persona Natural de Origen Extranjero</w:t>
      </w:r>
    </w:p>
    <w:p w14:paraId="21D16A2C" w14:textId="77777777" w:rsidR="00827A39" w:rsidRPr="00252A6B" w:rsidRDefault="00827A39" w:rsidP="00827A39">
      <w:pPr>
        <w:ind w:left="-284" w:right="-510"/>
        <w:jc w:val="both"/>
        <w:rPr>
          <w:b/>
          <w:sz w:val="19"/>
          <w:szCs w:val="19"/>
        </w:rPr>
      </w:pPr>
    </w:p>
    <w:p w14:paraId="79E2E0F0" w14:textId="77777777" w:rsidR="00827A39" w:rsidRPr="00252A6B" w:rsidRDefault="00827A39" w:rsidP="00827A39">
      <w:pPr>
        <w:ind w:left="-284" w:right="-510"/>
        <w:jc w:val="both"/>
        <w:rPr>
          <w:sz w:val="19"/>
          <w:szCs w:val="19"/>
        </w:rPr>
      </w:pPr>
      <w:r w:rsidRPr="00252A6B">
        <w:rPr>
          <w:sz w:val="19"/>
          <w:szCs w:val="19"/>
        </w:rPr>
        <w:t>Deberá presentar un documento emitido por la autoridad competente en el país de su domicilio y expedido con dos (2) meses de anticipación a la fecha de la presentación de la propuesta, en el que conste su existencia, actividad y vigencia.</w:t>
      </w:r>
    </w:p>
    <w:p w14:paraId="0FDC57EB" w14:textId="77777777" w:rsidR="00827A39" w:rsidRPr="00252A6B" w:rsidRDefault="00827A39" w:rsidP="00827A39">
      <w:pPr>
        <w:ind w:left="-284" w:right="-510"/>
        <w:jc w:val="both"/>
        <w:rPr>
          <w:sz w:val="19"/>
          <w:szCs w:val="19"/>
        </w:rPr>
      </w:pPr>
    </w:p>
    <w:p w14:paraId="1325883F" w14:textId="77777777" w:rsidR="00827A39" w:rsidRPr="00252A6B" w:rsidRDefault="00827A39" w:rsidP="00827A39">
      <w:pPr>
        <w:ind w:left="-284" w:right="-510"/>
        <w:jc w:val="both"/>
        <w:rPr>
          <w:sz w:val="19"/>
          <w:szCs w:val="19"/>
        </w:rPr>
      </w:pPr>
      <w:r w:rsidRPr="00252A6B">
        <w:rPr>
          <w:sz w:val="19"/>
          <w:szCs w:val="19"/>
        </w:rPr>
        <w:t xml:space="preserve">En todos los casos, deberán cumplirse todos y cada uno de los requisitos legales exigidos para la validez y </w:t>
      </w:r>
      <w:proofErr w:type="spellStart"/>
      <w:r w:rsidRPr="00252A6B">
        <w:rPr>
          <w:sz w:val="19"/>
          <w:szCs w:val="19"/>
        </w:rPr>
        <w:t>oponibilidad</w:t>
      </w:r>
      <w:proofErr w:type="spellEnd"/>
      <w:r w:rsidRPr="00252A6B">
        <w:rPr>
          <w:sz w:val="19"/>
          <w:szCs w:val="19"/>
        </w:rPr>
        <w:t xml:space="preserve"> en Colombia de documentos expedidos en el exterior con el propósito de que puedan obrar como prueba conforme a lo dispuesto en los artículos 251 del Código General del Proceso, y las demás normas vigentes. </w:t>
      </w:r>
    </w:p>
    <w:p w14:paraId="21E8A35E" w14:textId="77777777" w:rsidR="00827A39" w:rsidRPr="00252A6B" w:rsidRDefault="00827A39" w:rsidP="00827A39">
      <w:pPr>
        <w:ind w:left="-284" w:right="-510"/>
        <w:jc w:val="both"/>
        <w:rPr>
          <w:sz w:val="19"/>
          <w:szCs w:val="19"/>
        </w:rPr>
      </w:pPr>
    </w:p>
    <w:p w14:paraId="74D015C0" w14:textId="77777777" w:rsidR="00827A39" w:rsidRPr="00252A6B" w:rsidRDefault="00827A39" w:rsidP="00827A39">
      <w:pPr>
        <w:ind w:left="-284" w:right="-510"/>
        <w:jc w:val="both"/>
        <w:rPr>
          <w:sz w:val="19"/>
          <w:szCs w:val="19"/>
        </w:rPr>
      </w:pPr>
      <w:r w:rsidRPr="00252A6B">
        <w:rPr>
          <w:sz w:val="19"/>
          <w:szCs w:val="19"/>
        </w:rPr>
        <w:t xml:space="preserve">Se precisa que los únicos documentos que deben llenar este requisito son los de índole legal y la oportunidad para allegarlos con estos formalismos se hará exigible antes de la adjudicación, de manera que para efectos de presentar la propuesta </w:t>
      </w:r>
      <w:r w:rsidRPr="00252A6B">
        <w:rPr>
          <w:iCs/>
          <w:sz w:val="19"/>
          <w:szCs w:val="19"/>
        </w:rPr>
        <w:t>el Hospital Central de la Policía Nacional</w:t>
      </w:r>
      <w:r w:rsidRPr="00252A6B">
        <w:rPr>
          <w:sz w:val="19"/>
          <w:szCs w:val="19"/>
        </w:rPr>
        <w:t xml:space="preserve"> aceptará documentos en fotocopias simples.</w:t>
      </w:r>
    </w:p>
    <w:p w14:paraId="6DDF6753" w14:textId="77777777" w:rsidR="00827A39" w:rsidRPr="00252A6B" w:rsidRDefault="00827A39" w:rsidP="00827A39">
      <w:pPr>
        <w:ind w:left="-284" w:right="-510"/>
        <w:jc w:val="both"/>
        <w:rPr>
          <w:sz w:val="19"/>
          <w:szCs w:val="19"/>
        </w:rPr>
      </w:pPr>
    </w:p>
    <w:p w14:paraId="2E8BCFAB" w14:textId="77777777" w:rsidR="00827A39" w:rsidRPr="00252A6B" w:rsidRDefault="00827A39" w:rsidP="00827A39">
      <w:pPr>
        <w:ind w:left="-284" w:right="-510"/>
        <w:jc w:val="both"/>
        <w:rPr>
          <w:sz w:val="19"/>
          <w:szCs w:val="19"/>
        </w:rPr>
      </w:pPr>
      <w:r w:rsidRPr="00252A6B">
        <w:rPr>
          <w:b/>
          <w:sz w:val="19"/>
          <w:szCs w:val="19"/>
        </w:rPr>
        <w:lastRenderedPageBreak/>
        <w:t>3.1.2.3 Persona Jurídica Nacional</w:t>
      </w:r>
    </w:p>
    <w:p w14:paraId="44AA97FB" w14:textId="77777777" w:rsidR="00827A39" w:rsidRPr="00252A6B" w:rsidRDefault="00827A39" w:rsidP="00827A39">
      <w:pPr>
        <w:ind w:left="-284" w:right="-510"/>
        <w:jc w:val="both"/>
        <w:rPr>
          <w:sz w:val="19"/>
          <w:szCs w:val="19"/>
        </w:rPr>
      </w:pPr>
    </w:p>
    <w:p w14:paraId="5F954F40" w14:textId="77777777" w:rsidR="00827A39" w:rsidRPr="00252A6B" w:rsidRDefault="00827A39" w:rsidP="00827A39">
      <w:pPr>
        <w:ind w:left="-284" w:right="-510"/>
        <w:jc w:val="both"/>
        <w:rPr>
          <w:sz w:val="19"/>
          <w:szCs w:val="19"/>
        </w:rPr>
      </w:pPr>
      <w:r w:rsidRPr="00252A6B">
        <w:rPr>
          <w:sz w:val="19"/>
          <w:szCs w:val="19"/>
        </w:rPr>
        <w:t>Las personas jurídicas deberán cumplir al momento de presentación de la propuesta con los siguientes requisitos:</w:t>
      </w:r>
    </w:p>
    <w:p w14:paraId="7E0E26A2" w14:textId="77777777" w:rsidR="00827A39" w:rsidRPr="00252A6B" w:rsidRDefault="00827A39" w:rsidP="00827A39">
      <w:pPr>
        <w:ind w:left="-284" w:right="-510"/>
        <w:jc w:val="both"/>
        <w:rPr>
          <w:sz w:val="19"/>
          <w:szCs w:val="19"/>
        </w:rPr>
      </w:pPr>
    </w:p>
    <w:p w14:paraId="7FED13A0" w14:textId="77777777" w:rsidR="00827A39" w:rsidRPr="00252A6B" w:rsidRDefault="00827A39" w:rsidP="00827A39">
      <w:pPr>
        <w:ind w:left="-284" w:right="-510"/>
        <w:jc w:val="both"/>
        <w:rPr>
          <w:sz w:val="19"/>
          <w:szCs w:val="19"/>
        </w:rPr>
      </w:pPr>
      <w:r w:rsidRPr="00252A6B">
        <w:rPr>
          <w:sz w:val="19"/>
          <w:szCs w:val="19"/>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14:paraId="0E312E54" w14:textId="77777777" w:rsidR="00AF0ECD" w:rsidRPr="00252A6B" w:rsidRDefault="00AF0ECD" w:rsidP="00827A39">
      <w:pPr>
        <w:ind w:left="-284" w:right="-510"/>
        <w:jc w:val="both"/>
        <w:rPr>
          <w:sz w:val="19"/>
          <w:szCs w:val="19"/>
        </w:rPr>
      </w:pPr>
    </w:p>
    <w:p w14:paraId="4516EE37" w14:textId="77777777" w:rsidR="00827A39" w:rsidRPr="00252A6B" w:rsidRDefault="00827A39" w:rsidP="00827A39">
      <w:pPr>
        <w:ind w:left="-284" w:right="-510"/>
        <w:jc w:val="both"/>
        <w:rPr>
          <w:sz w:val="19"/>
          <w:szCs w:val="19"/>
        </w:rPr>
      </w:pPr>
      <w:r w:rsidRPr="00252A6B">
        <w:rPr>
          <w:sz w:val="19"/>
          <w:szCs w:val="19"/>
        </w:rPr>
        <w:t>Acreditar un término mínimo de vigencia de la sociedad, de dos (2) años, contados a partir del vencimiento del plazo máximo para la `prestación del servicio o de la vigencia del contrato.</w:t>
      </w:r>
    </w:p>
    <w:p w14:paraId="1BBD8F05" w14:textId="77777777" w:rsidR="00827A39" w:rsidRPr="00252A6B" w:rsidRDefault="00827A39" w:rsidP="00827A39">
      <w:pPr>
        <w:ind w:left="-284" w:right="-510"/>
        <w:jc w:val="both"/>
        <w:rPr>
          <w:sz w:val="19"/>
          <w:szCs w:val="19"/>
        </w:rPr>
      </w:pPr>
    </w:p>
    <w:p w14:paraId="522480E4" w14:textId="77777777" w:rsidR="00827A39" w:rsidRPr="00252A6B" w:rsidRDefault="00827A39" w:rsidP="00827A39">
      <w:pPr>
        <w:ind w:left="-284" w:right="-510"/>
        <w:jc w:val="both"/>
        <w:rPr>
          <w:sz w:val="19"/>
          <w:szCs w:val="19"/>
        </w:rPr>
      </w:pPr>
      <w:r w:rsidRPr="00252A6B">
        <w:rPr>
          <w:sz w:val="19"/>
          <w:szCs w:val="19"/>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D718F01" w14:textId="77777777" w:rsidR="00827A39" w:rsidRPr="00252A6B" w:rsidRDefault="00827A39" w:rsidP="00827A39">
      <w:pPr>
        <w:ind w:left="-284" w:right="-510"/>
        <w:jc w:val="both"/>
        <w:rPr>
          <w:sz w:val="19"/>
          <w:szCs w:val="19"/>
        </w:rPr>
      </w:pPr>
    </w:p>
    <w:p w14:paraId="688813F2" w14:textId="219116E3" w:rsidR="00827A39" w:rsidRPr="00252A6B" w:rsidRDefault="00827A39" w:rsidP="00827A39">
      <w:pPr>
        <w:ind w:left="-284" w:right="-510"/>
        <w:jc w:val="both"/>
        <w:rPr>
          <w:sz w:val="19"/>
          <w:szCs w:val="19"/>
        </w:rPr>
      </w:pPr>
      <w:r w:rsidRPr="00252A6B">
        <w:rPr>
          <w:sz w:val="19"/>
          <w:szCs w:val="19"/>
        </w:rPr>
        <w:t>Acreditar</w:t>
      </w:r>
      <w:r w:rsidR="00D145DA" w:rsidRPr="00252A6B">
        <w:rPr>
          <w:sz w:val="19"/>
          <w:szCs w:val="19"/>
        </w:rPr>
        <w:t xml:space="preserve"> que el objeto social </w:t>
      </w:r>
      <w:r w:rsidRPr="00252A6B">
        <w:rPr>
          <w:sz w:val="19"/>
          <w:szCs w:val="19"/>
        </w:rPr>
        <w:t>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47720B0C" w14:textId="77777777" w:rsidR="00827A39" w:rsidRPr="00252A6B" w:rsidRDefault="00827A39" w:rsidP="00827A39">
      <w:pPr>
        <w:ind w:left="-284" w:right="-510"/>
        <w:jc w:val="both"/>
        <w:rPr>
          <w:sz w:val="19"/>
          <w:szCs w:val="19"/>
        </w:rPr>
      </w:pPr>
    </w:p>
    <w:p w14:paraId="7D1EA6EB" w14:textId="77777777" w:rsidR="00827A39" w:rsidRPr="00252A6B" w:rsidRDefault="00827A39" w:rsidP="00827A39">
      <w:pPr>
        <w:ind w:left="-284" w:right="-510"/>
        <w:jc w:val="both"/>
        <w:rPr>
          <w:b/>
          <w:sz w:val="19"/>
          <w:szCs w:val="19"/>
        </w:rPr>
      </w:pPr>
      <w:r w:rsidRPr="00252A6B">
        <w:rPr>
          <w:b/>
          <w:sz w:val="19"/>
          <w:szCs w:val="19"/>
        </w:rPr>
        <w:t>3.1.2.4 Personas Jurídicas Públicas o Privadas de Origen Extranjero</w:t>
      </w:r>
    </w:p>
    <w:p w14:paraId="1BF6843A" w14:textId="77777777" w:rsidR="00827A39" w:rsidRPr="00252A6B" w:rsidRDefault="00827A39" w:rsidP="00827A39">
      <w:pPr>
        <w:ind w:left="-284" w:right="-510"/>
        <w:jc w:val="both"/>
        <w:rPr>
          <w:b/>
          <w:sz w:val="19"/>
          <w:szCs w:val="19"/>
        </w:rPr>
      </w:pPr>
    </w:p>
    <w:p w14:paraId="5B3B6C7A" w14:textId="77777777" w:rsidR="00827A39" w:rsidRPr="00252A6B" w:rsidRDefault="00827A39" w:rsidP="00827A39">
      <w:pPr>
        <w:ind w:left="-284" w:right="-510"/>
        <w:jc w:val="both"/>
        <w:rPr>
          <w:sz w:val="19"/>
          <w:szCs w:val="19"/>
        </w:rPr>
      </w:pPr>
      <w:r w:rsidRPr="00252A6B">
        <w:rPr>
          <w:sz w:val="19"/>
          <w:szCs w:val="19"/>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1BD6222" w14:textId="77777777" w:rsidR="00827A39" w:rsidRPr="00252A6B" w:rsidRDefault="00827A39" w:rsidP="00827A39">
      <w:pPr>
        <w:ind w:left="-284" w:right="-510"/>
        <w:jc w:val="both"/>
        <w:rPr>
          <w:sz w:val="19"/>
          <w:szCs w:val="19"/>
        </w:rPr>
      </w:pPr>
    </w:p>
    <w:p w14:paraId="296A75B7" w14:textId="77777777" w:rsidR="00827A39" w:rsidRPr="00252A6B" w:rsidRDefault="00827A39" w:rsidP="00827A39">
      <w:pPr>
        <w:ind w:left="-284" w:right="-510"/>
        <w:jc w:val="both"/>
        <w:rPr>
          <w:sz w:val="19"/>
          <w:szCs w:val="19"/>
        </w:rPr>
      </w:pPr>
      <w:r w:rsidRPr="00252A6B">
        <w:rPr>
          <w:sz w:val="19"/>
          <w:szCs w:val="19"/>
        </w:rPr>
        <w:t>Las propuestas de personas jurídicas de origen extranjero se someterán en todo caso a la legislación colombiana, sin perjuicio de lo cual, para su participación deberán cumplir con las siguientes condiciones:</w:t>
      </w:r>
    </w:p>
    <w:p w14:paraId="7432AC44" w14:textId="77777777" w:rsidR="00827A39" w:rsidRPr="00252A6B" w:rsidRDefault="00827A39" w:rsidP="00827A39">
      <w:pPr>
        <w:ind w:left="-284" w:right="-510"/>
        <w:jc w:val="both"/>
        <w:rPr>
          <w:sz w:val="19"/>
          <w:szCs w:val="19"/>
        </w:rPr>
      </w:pPr>
    </w:p>
    <w:p w14:paraId="5707B525" w14:textId="77777777" w:rsidR="00827A39" w:rsidRPr="00252A6B" w:rsidRDefault="00827A39" w:rsidP="00827A39">
      <w:pPr>
        <w:ind w:left="-284" w:right="-510"/>
        <w:jc w:val="both"/>
        <w:rPr>
          <w:b/>
          <w:sz w:val="19"/>
          <w:szCs w:val="19"/>
        </w:rPr>
      </w:pPr>
      <w:r w:rsidRPr="00252A6B">
        <w:rPr>
          <w:b/>
          <w:sz w:val="19"/>
          <w:szCs w:val="19"/>
        </w:rPr>
        <w:t>3.1.2.5 Personas Jurídicas de Origen Extranjero con Sucursal en Colombia</w:t>
      </w:r>
    </w:p>
    <w:p w14:paraId="5DBD43CD" w14:textId="77777777" w:rsidR="00827A39" w:rsidRPr="00252A6B" w:rsidRDefault="00827A39" w:rsidP="00827A39">
      <w:pPr>
        <w:ind w:left="-284" w:right="-510"/>
        <w:jc w:val="both"/>
        <w:rPr>
          <w:b/>
          <w:sz w:val="19"/>
          <w:szCs w:val="19"/>
        </w:rPr>
      </w:pPr>
    </w:p>
    <w:p w14:paraId="40DEF6E0" w14:textId="77777777" w:rsidR="00827A39" w:rsidRPr="00252A6B" w:rsidRDefault="00827A39" w:rsidP="00827A39">
      <w:pPr>
        <w:ind w:left="-284" w:right="-510"/>
        <w:jc w:val="both"/>
        <w:rPr>
          <w:sz w:val="19"/>
          <w:szCs w:val="19"/>
        </w:rPr>
      </w:pPr>
      <w:r w:rsidRPr="00252A6B">
        <w:rPr>
          <w:sz w:val="19"/>
          <w:szCs w:val="19"/>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44B1BC54" w14:textId="77777777" w:rsidR="00827A39" w:rsidRPr="00252A6B" w:rsidRDefault="00827A39" w:rsidP="00827A39">
      <w:pPr>
        <w:ind w:left="-284" w:right="-510"/>
        <w:jc w:val="both"/>
        <w:rPr>
          <w:sz w:val="19"/>
          <w:szCs w:val="19"/>
        </w:rPr>
      </w:pPr>
    </w:p>
    <w:p w14:paraId="7192AAE5" w14:textId="77777777" w:rsidR="00827A39" w:rsidRPr="00252A6B" w:rsidRDefault="00827A39" w:rsidP="00827A39">
      <w:pPr>
        <w:ind w:left="-284" w:right="-510"/>
        <w:jc w:val="both"/>
        <w:rPr>
          <w:sz w:val="19"/>
          <w:szCs w:val="19"/>
        </w:rPr>
      </w:pPr>
      <w:r w:rsidRPr="00252A6B">
        <w:rPr>
          <w:sz w:val="19"/>
          <w:szCs w:val="19"/>
        </w:rPr>
        <w:t xml:space="preserve">Acreditar una vigencia mínima de duración de la sociedad, de dos (2) años, contados a partir del vencimiento del plazo máximo para la prestación del servicio o de la vigencia del contrato. </w:t>
      </w:r>
    </w:p>
    <w:p w14:paraId="22B2FEDE" w14:textId="77777777" w:rsidR="00827A39" w:rsidRPr="00252A6B" w:rsidRDefault="00827A39" w:rsidP="00827A39">
      <w:pPr>
        <w:ind w:left="-284" w:right="-510"/>
        <w:jc w:val="both"/>
        <w:rPr>
          <w:sz w:val="19"/>
          <w:szCs w:val="19"/>
        </w:rPr>
      </w:pPr>
    </w:p>
    <w:p w14:paraId="47E83EE0" w14:textId="77777777" w:rsidR="00827A39" w:rsidRPr="00252A6B" w:rsidRDefault="00827A39" w:rsidP="00827A39">
      <w:pPr>
        <w:ind w:left="-284" w:right="-510"/>
        <w:jc w:val="both"/>
        <w:rPr>
          <w:sz w:val="19"/>
          <w:szCs w:val="19"/>
        </w:rPr>
      </w:pPr>
      <w:r w:rsidRPr="00252A6B">
        <w:rPr>
          <w:sz w:val="19"/>
          <w:szCs w:val="19"/>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33C0E201" w14:textId="77777777" w:rsidR="00827A39" w:rsidRPr="00252A6B" w:rsidRDefault="00827A39" w:rsidP="00827A39">
      <w:pPr>
        <w:ind w:left="-284" w:right="-510"/>
        <w:jc w:val="both"/>
        <w:rPr>
          <w:sz w:val="19"/>
          <w:szCs w:val="19"/>
        </w:rPr>
      </w:pPr>
    </w:p>
    <w:p w14:paraId="09AB16E9" w14:textId="3518EC89" w:rsidR="00827A39" w:rsidRPr="00252A6B" w:rsidRDefault="00E71A8D" w:rsidP="00827A39">
      <w:pPr>
        <w:ind w:left="-284" w:right="-510"/>
        <w:jc w:val="both"/>
        <w:rPr>
          <w:sz w:val="19"/>
          <w:szCs w:val="19"/>
        </w:rPr>
      </w:pPr>
      <w:r w:rsidRPr="00252A6B">
        <w:rPr>
          <w:sz w:val="19"/>
          <w:szCs w:val="19"/>
        </w:rPr>
        <w:t>Acreditar que su objeto social se encuentre</w:t>
      </w:r>
      <w:r w:rsidR="00827A39" w:rsidRPr="00252A6B">
        <w:rPr>
          <w:sz w:val="19"/>
          <w:szCs w:val="19"/>
        </w:rPr>
        <w:t xml:space="preserve"> directamente relacionado con el objeto del contrato, de manera que le permita a la persona jurídica la celebración y ejecución del contrato ofrecido, teniendo en cuenta a estos efectos el alcance y la naturaleza de las diferentes obligaciones que adquiere.</w:t>
      </w:r>
    </w:p>
    <w:p w14:paraId="039A9442" w14:textId="77777777" w:rsidR="00827A39" w:rsidRPr="00252A6B" w:rsidRDefault="00827A39" w:rsidP="00827A39">
      <w:pPr>
        <w:ind w:left="-284" w:right="-510"/>
        <w:jc w:val="both"/>
        <w:rPr>
          <w:sz w:val="19"/>
          <w:szCs w:val="19"/>
        </w:rPr>
      </w:pPr>
    </w:p>
    <w:p w14:paraId="5C365083" w14:textId="77777777" w:rsidR="00827A39" w:rsidRPr="00252A6B" w:rsidRDefault="00827A39" w:rsidP="00827A39">
      <w:pPr>
        <w:ind w:left="-284" w:right="-510"/>
        <w:jc w:val="both"/>
        <w:rPr>
          <w:b/>
          <w:sz w:val="19"/>
          <w:szCs w:val="19"/>
        </w:rPr>
      </w:pPr>
      <w:r w:rsidRPr="00252A6B">
        <w:rPr>
          <w:b/>
          <w:sz w:val="19"/>
          <w:szCs w:val="19"/>
        </w:rPr>
        <w:t>3.1.2.6 Personas Jurídicas de Origen Extranjero sin Sucursal en Colombia</w:t>
      </w:r>
    </w:p>
    <w:p w14:paraId="34C2A6D8" w14:textId="77777777" w:rsidR="00A92389" w:rsidRPr="00252A6B" w:rsidRDefault="00A92389" w:rsidP="00827A39">
      <w:pPr>
        <w:ind w:left="-284" w:right="-510"/>
        <w:jc w:val="both"/>
        <w:rPr>
          <w:b/>
          <w:sz w:val="19"/>
          <w:szCs w:val="19"/>
        </w:rPr>
      </w:pPr>
    </w:p>
    <w:p w14:paraId="2ABB95B2" w14:textId="77777777" w:rsidR="00827A39" w:rsidRPr="00252A6B" w:rsidRDefault="00827A39" w:rsidP="00827A39">
      <w:pPr>
        <w:ind w:left="-284" w:right="-510"/>
        <w:jc w:val="both"/>
        <w:rPr>
          <w:sz w:val="19"/>
          <w:szCs w:val="19"/>
        </w:rPr>
      </w:pPr>
      <w:r w:rsidRPr="00252A6B">
        <w:rPr>
          <w:sz w:val="19"/>
          <w:szCs w:val="19"/>
        </w:rPr>
        <w:t>Para efectos de verificar la experiencia, de los proveedores extranjeros sin domicilio en Colombia que no están obligados a tener RUP, acreditaran esta información de acuerdo con el objeto del Proceso de Contratación y la clasificación de las Naciones unidas.</w:t>
      </w:r>
    </w:p>
    <w:p w14:paraId="796A9AE9" w14:textId="77777777" w:rsidR="00827A39" w:rsidRPr="00252A6B" w:rsidRDefault="00827A39" w:rsidP="00827A39">
      <w:pPr>
        <w:ind w:left="-284" w:right="-510"/>
        <w:jc w:val="both"/>
        <w:rPr>
          <w:sz w:val="19"/>
          <w:szCs w:val="19"/>
        </w:rPr>
      </w:pPr>
    </w:p>
    <w:p w14:paraId="09C5E744" w14:textId="77777777" w:rsidR="00827A39" w:rsidRPr="00252A6B" w:rsidRDefault="00827A39" w:rsidP="00827A39">
      <w:pPr>
        <w:ind w:left="-284" w:right="-510"/>
        <w:jc w:val="both"/>
        <w:rPr>
          <w:sz w:val="19"/>
          <w:szCs w:val="19"/>
        </w:rPr>
      </w:pPr>
      <w:r w:rsidRPr="00252A6B">
        <w:rPr>
          <w:sz w:val="19"/>
          <w:szCs w:val="19"/>
        </w:rPr>
        <w:lastRenderedPageBreak/>
        <w:t>Deberá acreditarla mediante certificaciones expedidas por el contratante o copias de contratos ejecutados (con la exigencia legal correspondiente) que acrediten la ejecución de las obras, o la entrega de bienes o servicios en las condiciones definidas en el numeral 3.3.3 EXPERIENCIA DEL PROPONENTE del presente documento, debiendo cumplir con los lineamientos de la Circular Externa Única, expedida por la Agencia Colombia Compra Eficiente.</w:t>
      </w:r>
    </w:p>
    <w:p w14:paraId="0845D0AE" w14:textId="77777777" w:rsidR="00827A39" w:rsidRPr="00252A6B" w:rsidRDefault="00827A39" w:rsidP="00827A39">
      <w:pPr>
        <w:ind w:left="-284" w:right="-510"/>
        <w:jc w:val="both"/>
        <w:rPr>
          <w:sz w:val="19"/>
          <w:szCs w:val="19"/>
        </w:rPr>
      </w:pPr>
    </w:p>
    <w:p w14:paraId="796366CB" w14:textId="77777777" w:rsidR="00827A39" w:rsidRPr="00252A6B" w:rsidRDefault="00827A39" w:rsidP="00827A39">
      <w:pPr>
        <w:ind w:left="-284" w:right="-510"/>
        <w:jc w:val="both"/>
        <w:rPr>
          <w:sz w:val="19"/>
          <w:szCs w:val="19"/>
        </w:rPr>
      </w:pPr>
      <w:r w:rsidRPr="00252A6B">
        <w:rPr>
          <w:sz w:val="19"/>
          <w:szCs w:val="19"/>
        </w:rPr>
        <w:t>DOCUMENTOS EN IDIOMA EXTRANJERO: Los documentos en un idioma distinto al castellano, deben ser presentados en su lengua original junto con la traducción al castellano. El proponente puede presentar con la oferta una traducción simple al castellano. Si el proponente resulta adjudicatario, debe presentar la traducción oficial al castellano de los documentos presentados en idioma extranjero. La traducción oficial debe ser el mismo texto presentado.</w:t>
      </w:r>
    </w:p>
    <w:p w14:paraId="756B73CD" w14:textId="77777777" w:rsidR="00827A39" w:rsidRPr="00252A6B" w:rsidRDefault="00827A39" w:rsidP="00827A39">
      <w:pPr>
        <w:ind w:left="-284" w:right="-510"/>
        <w:jc w:val="both"/>
        <w:rPr>
          <w:sz w:val="19"/>
          <w:szCs w:val="19"/>
        </w:rPr>
      </w:pPr>
    </w:p>
    <w:p w14:paraId="36467BA1" w14:textId="77777777" w:rsidR="00827A39" w:rsidRPr="00252A6B" w:rsidRDefault="00827A39" w:rsidP="00827A39">
      <w:pPr>
        <w:ind w:left="-284" w:right="-510"/>
        <w:jc w:val="both"/>
        <w:rPr>
          <w:b/>
          <w:sz w:val="19"/>
          <w:szCs w:val="19"/>
        </w:rPr>
      </w:pPr>
      <w:r w:rsidRPr="00252A6B">
        <w:rPr>
          <w:b/>
          <w:sz w:val="19"/>
          <w:szCs w:val="19"/>
        </w:rPr>
        <w:t>3.1.2.7 Apoderado</w:t>
      </w:r>
    </w:p>
    <w:p w14:paraId="4901A894" w14:textId="77777777" w:rsidR="00827A39" w:rsidRPr="00252A6B" w:rsidRDefault="00827A39" w:rsidP="00827A39">
      <w:pPr>
        <w:ind w:left="-284" w:right="-510"/>
        <w:jc w:val="both"/>
        <w:rPr>
          <w:sz w:val="19"/>
          <w:szCs w:val="19"/>
        </w:rPr>
      </w:pPr>
    </w:p>
    <w:p w14:paraId="5FAD0E7B" w14:textId="77777777" w:rsidR="00827A39" w:rsidRPr="00252A6B" w:rsidRDefault="00827A39" w:rsidP="00827A39">
      <w:pPr>
        <w:ind w:left="-284" w:right="-510"/>
        <w:jc w:val="both"/>
        <w:rPr>
          <w:sz w:val="19"/>
          <w:szCs w:val="19"/>
        </w:rPr>
      </w:pPr>
      <w:r w:rsidRPr="00252A6B">
        <w:rPr>
          <w:sz w:val="19"/>
          <w:szCs w:val="19"/>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14:paraId="0D1160EC" w14:textId="77777777" w:rsidR="00827A39" w:rsidRPr="00252A6B" w:rsidRDefault="00827A39" w:rsidP="00827A39">
      <w:pPr>
        <w:ind w:left="-284" w:right="-510"/>
        <w:jc w:val="both"/>
        <w:rPr>
          <w:sz w:val="19"/>
          <w:szCs w:val="19"/>
        </w:rPr>
      </w:pPr>
    </w:p>
    <w:p w14:paraId="6EC00836" w14:textId="6382FB1E" w:rsidR="00827A39" w:rsidRPr="00252A6B" w:rsidRDefault="00827A39" w:rsidP="00827A39">
      <w:pPr>
        <w:ind w:left="-284" w:right="-510"/>
        <w:jc w:val="both"/>
        <w:rPr>
          <w:sz w:val="19"/>
          <w:szCs w:val="19"/>
        </w:rPr>
      </w:pPr>
      <w:r w:rsidRPr="00252A6B">
        <w:rPr>
          <w:sz w:val="19"/>
          <w:szCs w:val="19"/>
        </w:rPr>
        <w:t xml:space="preserve">El poder que otorga las facultades, en caso de ser expedido en el exterior, deberá cumplir todos y cada uno de los requisitos legales exigidos para la validez y </w:t>
      </w:r>
      <w:proofErr w:type="spellStart"/>
      <w:r w:rsidRPr="00252A6B">
        <w:rPr>
          <w:sz w:val="19"/>
          <w:szCs w:val="19"/>
        </w:rPr>
        <w:t>oponibilidad</w:t>
      </w:r>
      <w:proofErr w:type="spellEnd"/>
      <w:r w:rsidRPr="00252A6B">
        <w:rPr>
          <w:sz w:val="19"/>
          <w:szCs w:val="19"/>
        </w:rPr>
        <w:t xml:space="preserve"> en Colombia de documentos expedidos en el exterior con el propósito que puedan obrar como prueba conforme a lo disp</w:t>
      </w:r>
      <w:r w:rsidR="000A777B" w:rsidRPr="00252A6B">
        <w:rPr>
          <w:sz w:val="19"/>
          <w:szCs w:val="19"/>
        </w:rPr>
        <w:t xml:space="preserve">uesto en los artículos 251 del Código General Del Proceso </w:t>
      </w:r>
      <w:r w:rsidRPr="00252A6B">
        <w:rPr>
          <w:sz w:val="19"/>
          <w:szCs w:val="19"/>
        </w:rPr>
        <w:t xml:space="preserve">y demás normas vigentes. Se precisa que los únicos documentos que deben llenar este requisito son los de índole legal y la oportunidad para allegarlos con estos formalismos se hará exigible antes de la adjudicación, de manera que para efectos de presentar </w:t>
      </w:r>
      <w:r w:rsidRPr="00252A6B">
        <w:rPr>
          <w:iCs/>
          <w:sz w:val="19"/>
          <w:szCs w:val="19"/>
        </w:rPr>
        <w:t>el hospital central de la policía nacional</w:t>
      </w:r>
      <w:r w:rsidRPr="00252A6B">
        <w:rPr>
          <w:sz w:val="19"/>
          <w:szCs w:val="19"/>
        </w:rPr>
        <w:t xml:space="preserve"> aceptará documentos en fotocopias simples.</w:t>
      </w:r>
    </w:p>
    <w:p w14:paraId="3E05FE2B" w14:textId="77777777" w:rsidR="007A528D" w:rsidRPr="00252A6B" w:rsidRDefault="007A528D" w:rsidP="00827A39">
      <w:pPr>
        <w:ind w:left="-284" w:right="-510"/>
        <w:jc w:val="both"/>
        <w:rPr>
          <w:sz w:val="19"/>
          <w:szCs w:val="19"/>
        </w:rPr>
      </w:pPr>
    </w:p>
    <w:p w14:paraId="5807EE96" w14:textId="77777777" w:rsidR="00827A39" w:rsidRPr="00252A6B" w:rsidRDefault="00827A39" w:rsidP="00827A39">
      <w:pPr>
        <w:ind w:left="-284" w:right="-510"/>
        <w:jc w:val="both"/>
        <w:rPr>
          <w:sz w:val="19"/>
          <w:szCs w:val="19"/>
        </w:rPr>
      </w:pPr>
      <w:r w:rsidRPr="00252A6B">
        <w:rPr>
          <w:sz w:val="19"/>
          <w:szCs w:val="19"/>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14:paraId="4358CAC8" w14:textId="77777777" w:rsidR="00827A39" w:rsidRPr="00252A6B" w:rsidRDefault="00827A39" w:rsidP="00827A39">
      <w:pPr>
        <w:ind w:left="-284" w:right="-510"/>
        <w:jc w:val="both"/>
        <w:rPr>
          <w:sz w:val="19"/>
          <w:szCs w:val="19"/>
        </w:rPr>
      </w:pPr>
    </w:p>
    <w:p w14:paraId="40682FC6" w14:textId="77777777" w:rsidR="00827A39" w:rsidRPr="00252A6B" w:rsidRDefault="00827A39" w:rsidP="00827A39">
      <w:pPr>
        <w:ind w:left="-284" w:right="-510"/>
        <w:jc w:val="both"/>
        <w:rPr>
          <w:sz w:val="19"/>
          <w:szCs w:val="19"/>
        </w:rPr>
      </w:pPr>
      <w:r w:rsidRPr="00252A6B">
        <w:rPr>
          <w:sz w:val="19"/>
          <w:szCs w:val="19"/>
        </w:rPr>
        <w:t xml:space="preserve">Los documentos otorgados en el exterior para ser considerados como idóneos para su validez y </w:t>
      </w:r>
      <w:proofErr w:type="spellStart"/>
      <w:r w:rsidRPr="00252A6B">
        <w:rPr>
          <w:sz w:val="19"/>
          <w:szCs w:val="19"/>
        </w:rPr>
        <w:t>oponibilidad</w:t>
      </w:r>
      <w:proofErr w:type="spellEnd"/>
      <w:r w:rsidRPr="00252A6B">
        <w:rPr>
          <w:sz w:val="19"/>
          <w:szCs w:val="19"/>
        </w:rPr>
        <w:t xml:space="preserve"> en Colombia deben cumplir con los siguientes requisitos:</w:t>
      </w:r>
    </w:p>
    <w:p w14:paraId="77FDA5F4" w14:textId="77777777" w:rsidR="00827A39" w:rsidRPr="00252A6B" w:rsidRDefault="00827A39" w:rsidP="00827A39">
      <w:pPr>
        <w:ind w:left="-284" w:right="-510"/>
        <w:jc w:val="both"/>
        <w:rPr>
          <w:sz w:val="19"/>
          <w:szCs w:val="19"/>
        </w:rPr>
      </w:pPr>
    </w:p>
    <w:p w14:paraId="58D4787A" w14:textId="13E4D2A8" w:rsidR="00827A39" w:rsidRPr="00252A6B" w:rsidRDefault="00827A39" w:rsidP="00827A39">
      <w:pPr>
        <w:ind w:left="-284" w:right="-510"/>
        <w:jc w:val="both"/>
        <w:rPr>
          <w:sz w:val="19"/>
          <w:szCs w:val="19"/>
        </w:rPr>
      </w:pPr>
      <w:r w:rsidRPr="00252A6B">
        <w:rPr>
          <w:b/>
          <w:sz w:val="19"/>
          <w:szCs w:val="19"/>
        </w:rPr>
        <w:t>Apostilla:</w:t>
      </w:r>
      <w:r w:rsidR="006103B4" w:rsidRPr="00252A6B">
        <w:rPr>
          <w:sz w:val="19"/>
          <w:szCs w:val="19"/>
        </w:rPr>
        <w:t xml:space="preserve"> D</w:t>
      </w:r>
      <w:r w:rsidRPr="00252A6B">
        <w:rPr>
          <w:sz w:val="19"/>
          <w:szCs w:val="19"/>
        </w:rPr>
        <w:t>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16267A8A" w14:textId="77777777" w:rsidR="005C3467" w:rsidRPr="00252A6B" w:rsidRDefault="005C3467" w:rsidP="00827A39">
      <w:pPr>
        <w:ind w:left="-284" w:right="-510"/>
        <w:jc w:val="both"/>
        <w:rPr>
          <w:sz w:val="19"/>
          <w:szCs w:val="19"/>
        </w:rPr>
      </w:pPr>
    </w:p>
    <w:p w14:paraId="385702E0" w14:textId="77777777" w:rsidR="00827A39" w:rsidRPr="00252A6B" w:rsidRDefault="00827A39" w:rsidP="00827A39">
      <w:pPr>
        <w:ind w:left="-284" w:right="-510"/>
        <w:jc w:val="both"/>
        <w:rPr>
          <w:sz w:val="19"/>
          <w:szCs w:val="19"/>
        </w:rPr>
      </w:pPr>
      <w:proofErr w:type="spellStart"/>
      <w:r w:rsidRPr="00252A6B">
        <w:rPr>
          <w:b/>
          <w:sz w:val="19"/>
          <w:szCs w:val="19"/>
        </w:rPr>
        <w:t>Consularización</w:t>
      </w:r>
      <w:proofErr w:type="spellEnd"/>
      <w:r w:rsidRPr="00252A6B">
        <w:rPr>
          <w:b/>
          <w:sz w:val="19"/>
          <w:szCs w:val="19"/>
        </w:rPr>
        <w:t xml:space="preserve"> </w:t>
      </w:r>
      <w:r w:rsidRPr="00252A6B">
        <w:rPr>
          <w:sz w:val="19"/>
          <w:szCs w:val="19"/>
        </w:rPr>
        <w:t xml:space="preserve">o </w:t>
      </w:r>
      <w:r w:rsidRPr="00252A6B">
        <w:rPr>
          <w:b/>
          <w:sz w:val="19"/>
          <w:szCs w:val="19"/>
        </w:rPr>
        <w:t>legalización</w:t>
      </w:r>
      <w:r w:rsidRPr="00252A6B">
        <w:rPr>
          <w:sz w:val="19"/>
          <w:szCs w:val="19"/>
        </w:rPr>
        <w:t xml:space="preserve"> en el caso que el documento sea expedido en un país no signatario del Convenio antes indicado, dichos documentos para que puedan obrar como prueba deberán cumplir con lo dispuesto en los artículos 259 y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w:t>
      </w:r>
      <w:r w:rsidRPr="00252A6B">
        <w:rPr>
          <w:iCs/>
          <w:sz w:val="19"/>
          <w:szCs w:val="19"/>
        </w:rPr>
        <w:t>el Hospital Central de la Policía Nacional</w:t>
      </w:r>
      <w:r w:rsidRPr="00252A6B">
        <w:rPr>
          <w:sz w:val="19"/>
          <w:szCs w:val="19"/>
        </w:rPr>
        <w:t xml:space="preserve"> aceptará fotocopias simples.</w:t>
      </w:r>
    </w:p>
    <w:p w14:paraId="7D162F40" w14:textId="77777777" w:rsidR="00827A39" w:rsidRPr="00252A6B" w:rsidRDefault="00827A39" w:rsidP="00827A39">
      <w:pPr>
        <w:ind w:left="-284" w:right="-510"/>
        <w:jc w:val="both"/>
        <w:rPr>
          <w:sz w:val="19"/>
          <w:szCs w:val="19"/>
        </w:rPr>
      </w:pPr>
    </w:p>
    <w:p w14:paraId="571FAF52" w14:textId="3FA835CB" w:rsidR="00827A39" w:rsidRPr="00252A6B" w:rsidRDefault="00827A39" w:rsidP="00827A39">
      <w:pPr>
        <w:ind w:left="-284" w:right="-510"/>
        <w:jc w:val="both"/>
        <w:rPr>
          <w:sz w:val="19"/>
          <w:szCs w:val="19"/>
        </w:rPr>
      </w:pPr>
      <w:r w:rsidRPr="00252A6B">
        <w:rPr>
          <w:sz w:val="19"/>
          <w:szCs w:val="19"/>
        </w:rPr>
        <w:t>Teniendo en cuenta lo establecido en el 10.1 de</w:t>
      </w:r>
      <w:r w:rsidR="008E0B4F" w:rsidRPr="00252A6B">
        <w:rPr>
          <w:sz w:val="19"/>
          <w:szCs w:val="19"/>
        </w:rPr>
        <w:t xml:space="preserve"> la Circular Única E</w:t>
      </w:r>
      <w:r w:rsidRPr="00252A6B">
        <w:rPr>
          <w:sz w:val="19"/>
          <w:szCs w:val="19"/>
        </w:rPr>
        <w:t xml:space="preserve">xterna 2019, expedida por Colombia Compra Eficiente, con respecto al </w:t>
      </w:r>
      <w:proofErr w:type="spellStart"/>
      <w:r w:rsidRPr="00252A6B">
        <w:rPr>
          <w:sz w:val="19"/>
          <w:szCs w:val="19"/>
        </w:rPr>
        <w:t>apostillaje</w:t>
      </w:r>
      <w:proofErr w:type="spellEnd"/>
      <w:r w:rsidRPr="00252A6B">
        <w:rPr>
          <w:sz w:val="19"/>
          <w:szCs w:val="19"/>
        </w:rPr>
        <w:t xml:space="preserve"> y </w:t>
      </w:r>
      <w:proofErr w:type="spellStart"/>
      <w:r w:rsidRPr="00252A6B">
        <w:rPr>
          <w:sz w:val="19"/>
          <w:szCs w:val="19"/>
        </w:rPr>
        <w:t>consularización</w:t>
      </w:r>
      <w:proofErr w:type="spellEnd"/>
      <w:r w:rsidRPr="00252A6B">
        <w:rPr>
          <w:sz w:val="19"/>
          <w:szCs w:val="19"/>
        </w:rPr>
        <w:t xml:space="preserve"> de documentos públicos, </w:t>
      </w:r>
      <w:r w:rsidRPr="00252A6B">
        <w:rPr>
          <w:iCs/>
          <w:sz w:val="19"/>
          <w:szCs w:val="19"/>
        </w:rPr>
        <w:t>el Hospital Central de la Policía Nacional</w:t>
      </w:r>
      <w:r w:rsidRPr="00252A6B">
        <w:rPr>
          <w:sz w:val="19"/>
          <w:szCs w:val="19"/>
        </w:rPr>
        <w:t xml:space="preserve"> solamente exigirá la legalización de acuerdo con la Convención de la Apostilla o la </w:t>
      </w:r>
      <w:proofErr w:type="spellStart"/>
      <w:r w:rsidRPr="00252A6B">
        <w:rPr>
          <w:sz w:val="19"/>
          <w:szCs w:val="19"/>
        </w:rPr>
        <w:t>consularización</w:t>
      </w:r>
      <w:proofErr w:type="spellEnd"/>
      <w:r w:rsidRPr="00252A6B">
        <w:rPr>
          <w:sz w:val="19"/>
          <w:szCs w:val="19"/>
        </w:rPr>
        <w:t xml:space="preserve"> de documentos públicos otorgados en el extranjero. Este tipo de legalización no es procedente para los documentos privados. Cuando en un proceso de contratación un proponente presente un documento público legalizado de acuerdo con la Convención de la Apostilla, </w:t>
      </w:r>
      <w:r w:rsidRPr="00252A6B">
        <w:rPr>
          <w:iCs/>
          <w:sz w:val="19"/>
          <w:szCs w:val="19"/>
        </w:rPr>
        <w:t>el Hospital Central de la Policía Nacional</w:t>
      </w:r>
      <w:r w:rsidRPr="00252A6B">
        <w:rPr>
          <w:sz w:val="19"/>
          <w:szCs w:val="19"/>
        </w:rPr>
        <w:t xml:space="preserve"> no solicitará legalizaciones, autenticaciones o ratificaciones adicionales de ninguna autoridad nacional o extranjera, puesto que el trámite de la Apostilla es suficiente para certificar por sí mismo la autenticidad.</w:t>
      </w:r>
    </w:p>
    <w:p w14:paraId="7595CD67" w14:textId="77777777" w:rsidR="00827A39" w:rsidRPr="00252A6B" w:rsidRDefault="00827A39" w:rsidP="00827A39">
      <w:pPr>
        <w:ind w:left="-284" w:right="-510"/>
        <w:jc w:val="both"/>
        <w:rPr>
          <w:sz w:val="19"/>
          <w:szCs w:val="19"/>
        </w:rPr>
      </w:pPr>
    </w:p>
    <w:p w14:paraId="0EF5E8D9" w14:textId="2C355E8E" w:rsidR="00827A39" w:rsidRPr="00252A6B" w:rsidRDefault="00827A39" w:rsidP="00827A39">
      <w:pPr>
        <w:ind w:left="-284" w:right="-510"/>
        <w:jc w:val="both"/>
        <w:rPr>
          <w:sz w:val="19"/>
          <w:szCs w:val="19"/>
        </w:rPr>
      </w:pPr>
      <w:r w:rsidRPr="00252A6B">
        <w:rPr>
          <w:sz w:val="19"/>
          <w:szCs w:val="19"/>
        </w:rPr>
        <w:t xml:space="preserve">De acuerdo con el Manual para el Funcionamiento Práctico de la Convención de la Apostilla, el país de origen del documento puede tener una autoridad que verificará y certificará ciertos documentos públicos (autoridad intermedia) y otra autoridad centralizadora que es quien emite la Apostilla. En consecuencia, </w:t>
      </w:r>
      <w:r w:rsidR="005C3467" w:rsidRPr="00252A6B">
        <w:rPr>
          <w:iCs/>
          <w:sz w:val="19"/>
          <w:szCs w:val="19"/>
        </w:rPr>
        <w:t xml:space="preserve">el Hospital Central De La </w:t>
      </w:r>
      <w:r w:rsidR="00B24C49" w:rsidRPr="00252A6B">
        <w:rPr>
          <w:iCs/>
          <w:sz w:val="19"/>
          <w:szCs w:val="19"/>
        </w:rPr>
        <w:t>Policía</w:t>
      </w:r>
      <w:r w:rsidR="005C3467" w:rsidRPr="00252A6B">
        <w:rPr>
          <w:iCs/>
          <w:sz w:val="19"/>
          <w:szCs w:val="19"/>
        </w:rPr>
        <w:t xml:space="preserve"> Nacional</w:t>
      </w:r>
      <w:r w:rsidRPr="00252A6B">
        <w:rPr>
          <w:sz w:val="19"/>
          <w:szCs w:val="19"/>
        </w:rPr>
        <w:t xml:space="preserve"> aceptará la Apostilla expedida por la autoridad centralizadora correspondiente.</w:t>
      </w:r>
    </w:p>
    <w:p w14:paraId="0AF28D33" w14:textId="77777777" w:rsidR="00827A39" w:rsidRPr="00252A6B" w:rsidRDefault="00827A39" w:rsidP="00827A39">
      <w:pPr>
        <w:ind w:left="-284" w:right="-510"/>
        <w:jc w:val="both"/>
        <w:rPr>
          <w:sz w:val="19"/>
          <w:szCs w:val="19"/>
        </w:rPr>
      </w:pPr>
    </w:p>
    <w:p w14:paraId="161F9221" w14:textId="77777777" w:rsidR="00827A39" w:rsidRPr="00252A6B" w:rsidRDefault="00827A39" w:rsidP="00827A39">
      <w:pPr>
        <w:ind w:left="-284" w:right="-510"/>
        <w:jc w:val="both"/>
        <w:rPr>
          <w:b/>
          <w:sz w:val="19"/>
          <w:szCs w:val="19"/>
        </w:rPr>
      </w:pPr>
      <w:r w:rsidRPr="00252A6B">
        <w:rPr>
          <w:b/>
          <w:sz w:val="19"/>
          <w:szCs w:val="19"/>
        </w:rPr>
        <w:t>3.1.2.8 PROPUESTAS CONJUNTAS</w:t>
      </w:r>
    </w:p>
    <w:p w14:paraId="5435C318" w14:textId="77777777" w:rsidR="00827A39" w:rsidRPr="00252A6B" w:rsidRDefault="00827A39" w:rsidP="00827A39">
      <w:pPr>
        <w:ind w:left="-284" w:right="-510"/>
        <w:jc w:val="both"/>
        <w:rPr>
          <w:sz w:val="19"/>
          <w:szCs w:val="19"/>
        </w:rPr>
      </w:pPr>
    </w:p>
    <w:p w14:paraId="2D8A5805" w14:textId="77777777" w:rsidR="00827A39" w:rsidRPr="00252A6B" w:rsidRDefault="00827A39" w:rsidP="00827A39">
      <w:pPr>
        <w:ind w:left="-284" w:right="-510"/>
        <w:jc w:val="both"/>
        <w:rPr>
          <w:sz w:val="19"/>
          <w:szCs w:val="19"/>
        </w:rPr>
      </w:pPr>
      <w:r w:rsidRPr="00252A6B">
        <w:rPr>
          <w:sz w:val="19"/>
          <w:szCs w:val="19"/>
        </w:rPr>
        <w:lastRenderedPageBreak/>
        <w:t>Podrán participar consorcios y uniones temporales, para lo cual se deberán cumplir los siguientes requisitos:</w:t>
      </w:r>
    </w:p>
    <w:p w14:paraId="2F5F8BAA" w14:textId="77777777" w:rsidR="00827A39" w:rsidRPr="00252A6B" w:rsidRDefault="00827A39" w:rsidP="00827A39">
      <w:pPr>
        <w:ind w:left="-284" w:right="-510"/>
        <w:jc w:val="both"/>
        <w:rPr>
          <w:sz w:val="19"/>
          <w:szCs w:val="19"/>
        </w:rPr>
      </w:pPr>
    </w:p>
    <w:p w14:paraId="7F7DB60C" w14:textId="77777777" w:rsidR="00827A39" w:rsidRPr="00252A6B" w:rsidRDefault="00827A39" w:rsidP="00827A39">
      <w:pPr>
        <w:tabs>
          <w:tab w:val="num" w:pos="0"/>
        </w:tabs>
        <w:ind w:left="-284" w:right="-510"/>
        <w:jc w:val="both"/>
        <w:rPr>
          <w:sz w:val="19"/>
          <w:szCs w:val="19"/>
        </w:rPr>
      </w:pPr>
      <w:r w:rsidRPr="00252A6B">
        <w:rPr>
          <w:sz w:val="19"/>
          <w:szCs w:val="19"/>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la unión temporal en la propuesta y en la ejecución de las obligaciones atribuidas al contratista por el contrato ofrecido.  </w:t>
      </w:r>
    </w:p>
    <w:p w14:paraId="14BDDA88" w14:textId="77777777" w:rsidR="00827A39" w:rsidRPr="00252A6B" w:rsidRDefault="00827A39" w:rsidP="00827A39">
      <w:pPr>
        <w:tabs>
          <w:tab w:val="left" w:pos="1140"/>
        </w:tabs>
        <w:ind w:left="-284" w:right="-510"/>
        <w:rPr>
          <w:sz w:val="19"/>
          <w:szCs w:val="19"/>
        </w:rPr>
      </w:pPr>
      <w:r w:rsidRPr="00252A6B">
        <w:rPr>
          <w:sz w:val="19"/>
          <w:szCs w:val="19"/>
        </w:rPr>
        <w:tab/>
      </w:r>
    </w:p>
    <w:p w14:paraId="527543BC" w14:textId="7854F914" w:rsidR="00827A39" w:rsidRPr="00252A6B" w:rsidRDefault="00827A39" w:rsidP="00827A39">
      <w:pPr>
        <w:tabs>
          <w:tab w:val="num" w:pos="0"/>
        </w:tabs>
        <w:ind w:left="-284" w:right="-510"/>
        <w:jc w:val="both"/>
        <w:rPr>
          <w:sz w:val="19"/>
          <w:szCs w:val="19"/>
        </w:rPr>
      </w:pPr>
      <w:r w:rsidRPr="00252A6B">
        <w:rPr>
          <w:sz w:val="19"/>
          <w:szCs w:val="19"/>
        </w:rPr>
        <w:t xml:space="preserve">Para los eventos previstos en el artículo 7 de la </w:t>
      </w:r>
      <w:r w:rsidR="002A6EDA" w:rsidRPr="00252A6B">
        <w:rPr>
          <w:sz w:val="19"/>
          <w:szCs w:val="19"/>
        </w:rPr>
        <w:t>Le</w:t>
      </w:r>
      <w:r w:rsidRPr="00252A6B">
        <w:rPr>
          <w:sz w:val="19"/>
          <w:szCs w:val="19"/>
        </w:rPr>
        <w:t xml:space="preserve">y 80 de 1993, el proponente deberá indicar en el documento de conformación si su propuesta se formula a título de consorcio o unión temporal, para lo cual deberá cumplir con lo siguiente: </w:t>
      </w:r>
    </w:p>
    <w:p w14:paraId="77B46334" w14:textId="77777777" w:rsidR="00827A39" w:rsidRPr="00252A6B" w:rsidRDefault="00827A39" w:rsidP="00827A39">
      <w:pPr>
        <w:adjustRightInd w:val="0"/>
        <w:ind w:left="-284" w:right="-510"/>
        <w:jc w:val="both"/>
        <w:rPr>
          <w:sz w:val="19"/>
          <w:szCs w:val="19"/>
        </w:rPr>
      </w:pPr>
    </w:p>
    <w:p w14:paraId="5E4EAEE9" w14:textId="200F2AF2" w:rsidR="00827A39" w:rsidRPr="00252A6B" w:rsidRDefault="00827A39" w:rsidP="00827A39">
      <w:pPr>
        <w:adjustRightInd w:val="0"/>
        <w:ind w:left="-284" w:right="-510"/>
        <w:jc w:val="both"/>
        <w:rPr>
          <w:sz w:val="19"/>
          <w:szCs w:val="19"/>
        </w:rPr>
      </w:pPr>
      <w:r w:rsidRPr="00252A6B">
        <w:rPr>
          <w:sz w:val="19"/>
          <w:szCs w:val="19"/>
        </w:rPr>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w:t>
      </w:r>
      <w:r w:rsidR="008E0B4F" w:rsidRPr="00252A6B">
        <w:rPr>
          <w:iCs/>
          <w:sz w:val="19"/>
          <w:szCs w:val="19"/>
        </w:rPr>
        <w:t>l Hospital Central de la P</w:t>
      </w:r>
      <w:r w:rsidRPr="00252A6B">
        <w:rPr>
          <w:iCs/>
          <w:sz w:val="19"/>
          <w:szCs w:val="19"/>
        </w:rPr>
        <w:t xml:space="preserve">olicía </w:t>
      </w:r>
      <w:r w:rsidR="008E0B4F" w:rsidRPr="00252A6B">
        <w:rPr>
          <w:iCs/>
          <w:sz w:val="19"/>
          <w:szCs w:val="19"/>
        </w:rPr>
        <w:t>N</w:t>
      </w:r>
      <w:r w:rsidRPr="00252A6B">
        <w:rPr>
          <w:iCs/>
          <w:sz w:val="19"/>
          <w:szCs w:val="19"/>
        </w:rPr>
        <w:t>acional</w:t>
      </w:r>
      <w:r w:rsidRPr="00252A6B">
        <w:rPr>
          <w:sz w:val="19"/>
          <w:szCs w:val="19"/>
        </w:rPr>
        <w:t xml:space="preserve">. La omisión de este señalamiento, hará que </w:t>
      </w:r>
      <w:r w:rsidRPr="00252A6B">
        <w:rPr>
          <w:iCs/>
          <w:sz w:val="19"/>
          <w:szCs w:val="19"/>
        </w:rPr>
        <w:t>el Hospital Central de la Policía Nacional</w:t>
      </w:r>
      <w:r w:rsidRPr="00252A6B">
        <w:rPr>
          <w:sz w:val="19"/>
          <w:szCs w:val="19"/>
        </w:rPr>
        <w:t xml:space="preserve">, tome la propuesta como presentada por un consorcio para todos los efectos. </w:t>
      </w:r>
    </w:p>
    <w:p w14:paraId="0B990594" w14:textId="77777777" w:rsidR="00827A39" w:rsidRPr="00252A6B" w:rsidRDefault="00827A39" w:rsidP="00827A39">
      <w:pPr>
        <w:ind w:left="-284" w:right="-510"/>
        <w:jc w:val="both"/>
        <w:rPr>
          <w:sz w:val="19"/>
          <w:szCs w:val="19"/>
        </w:rPr>
      </w:pPr>
    </w:p>
    <w:p w14:paraId="0877A595" w14:textId="77777777" w:rsidR="00827A39" w:rsidRPr="00252A6B" w:rsidRDefault="00827A39" w:rsidP="00827A39">
      <w:pPr>
        <w:tabs>
          <w:tab w:val="num" w:pos="0"/>
        </w:tabs>
        <w:ind w:left="-284" w:right="-510"/>
        <w:jc w:val="both"/>
        <w:rPr>
          <w:sz w:val="19"/>
          <w:szCs w:val="19"/>
        </w:rPr>
      </w:pPr>
      <w:r w:rsidRPr="00252A6B">
        <w:rPr>
          <w:sz w:val="19"/>
          <w:szCs w:val="19"/>
        </w:rPr>
        <w:t xml:space="preserve">Acreditar un término mínimo de duración del consorcio o de la unión temporal hasta la liquidación del contrato. </w:t>
      </w:r>
    </w:p>
    <w:p w14:paraId="7117FC0C" w14:textId="77777777" w:rsidR="00827A39" w:rsidRPr="00252A6B" w:rsidRDefault="00827A39" w:rsidP="00827A39">
      <w:pPr>
        <w:ind w:left="-284" w:right="-510"/>
        <w:jc w:val="both"/>
        <w:rPr>
          <w:sz w:val="19"/>
          <w:szCs w:val="19"/>
        </w:rPr>
      </w:pPr>
    </w:p>
    <w:p w14:paraId="402D5E08" w14:textId="77777777" w:rsidR="00827A39" w:rsidRPr="00252A6B" w:rsidRDefault="00827A39" w:rsidP="00827A39">
      <w:pPr>
        <w:tabs>
          <w:tab w:val="num" w:pos="0"/>
        </w:tabs>
        <w:ind w:left="-284" w:right="-510"/>
        <w:jc w:val="both"/>
        <w:rPr>
          <w:sz w:val="19"/>
          <w:szCs w:val="19"/>
        </w:rPr>
      </w:pPr>
      <w:r w:rsidRPr="00252A6B">
        <w:rPr>
          <w:sz w:val="19"/>
          <w:szCs w:val="19"/>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277D348C" w14:textId="427E5117" w:rsidR="00827A39" w:rsidRPr="00252A6B" w:rsidRDefault="00827A39" w:rsidP="00827A39">
      <w:pPr>
        <w:ind w:left="-284" w:right="-510"/>
        <w:jc w:val="both"/>
        <w:rPr>
          <w:sz w:val="19"/>
          <w:szCs w:val="19"/>
        </w:rPr>
      </w:pPr>
    </w:p>
    <w:p w14:paraId="095597F5" w14:textId="77777777" w:rsidR="00827A39" w:rsidRPr="00252A6B" w:rsidRDefault="00827A39" w:rsidP="00827A39">
      <w:pPr>
        <w:ind w:left="-284" w:right="-510"/>
        <w:jc w:val="both"/>
        <w:rPr>
          <w:sz w:val="19"/>
          <w:szCs w:val="19"/>
        </w:rPr>
      </w:pPr>
      <w:r w:rsidRPr="00252A6B">
        <w:rPr>
          <w:sz w:val="19"/>
          <w:szCs w:val="19"/>
        </w:rPr>
        <w:t xml:space="preserve">Acreditar que cada una de las personas jurídicas integrantes del consorcio o unión temporal tiene un término mínimo de vigencia de dos (2) años, contados a partir del vencimiento del plazo de la vigencia. </w:t>
      </w:r>
    </w:p>
    <w:p w14:paraId="0F433675" w14:textId="77777777" w:rsidR="00AA2F87" w:rsidRPr="00252A6B" w:rsidRDefault="00AA2F87" w:rsidP="00827A39">
      <w:pPr>
        <w:ind w:left="-284" w:right="-510"/>
        <w:jc w:val="both"/>
        <w:rPr>
          <w:sz w:val="19"/>
          <w:szCs w:val="19"/>
        </w:rPr>
      </w:pPr>
    </w:p>
    <w:p w14:paraId="33B35537" w14:textId="77777777" w:rsidR="00827A39" w:rsidRPr="00252A6B" w:rsidRDefault="00827A39" w:rsidP="00827A39">
      <w:pPr>
        <w:tabs>
          <w:tab w:val="num" w:pos="0"/>
        </w:tabs>
        <w:ind w:left="-284" w:right="-510"/>
        <w:jc w:val="both"/>
        <w:rPr>
          <w:sz w:val="19"/>
          <w:szCs w:val="19"/>
        </w:rPr>
      </w:pPr>
      <w:r w:rsidRPr="00252A6B">
        <w:rPr>
          <w:sz w:val="19"/>
          <w:szCs w:val="19"/>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01D8F633" w14:textId="77777777" w:rsidR="00827A39" w:rsidRPr="00252A6B" w:rsidRDefault="00827A39" w:rsidP="00827A39">
      <w:pPr>
        <w:ind w:left="-284" w:right="-510"/>
        <w:jc w:val="both"/>
        <w:rPr>
          <w:sz w:val="19"/>
          <w:szCs w:val="19"/>
        </w:rPr>
      </w:pPr>
    </w:p>
    <w:p w14:paraId="7B69C67C" w14:textId="77777777" w:rsidR="00827A39" w:rsidRPr="00252A6B" w:rsidRDefault="00827A39" w:rsidP="00827A39">
      <w:pPr>
        <w:tabs>
          <w:tab w:val="num" w:pos="0"/>
        </w:tabs>
        <w:ind w:left="-284" w:right="-510"/>
        <w:jc w:val="both"/>
        <w:rPr>
          <w:sz w:val="19"/>
          <w:szCs w:val="19"/>
        </w:rPr>
      </w:pPr>
      <w:r w:rsidRPr="00252A6B">
        <w:rPr>
          <w:sz w:val="19"/>
          <w:szCs w:val="19"/>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23F07996" w14:textId="77777777" w:rsidR="00827A39" w:rsidRPr="00252A6B" w:rsidRDefault="00827A39" w:rsidP="00827A39">
      <w:pPr>
        <w:tabs>
          <w:tab w:val="num" w:pos="0"/>
        </w:tabs>
        <w:ind w:left="-284" w:right="-510"/>
        <w:jc w:val="both"/>
        <w:rPr>
          <w:sz w:val="19"/>
          <w:szCs w:val="19"/>
        </w:rPr>
      </w:pPr>
    </w:p>
    <w:p w14:paraId="5B7547AE" w14:textId="77777777" w:rsidR="00827A39" w:rsidRPr="00252A6B" w:rsidRDefault="00827A39" w:rsidP="00827A39">
      <w:pPr>
        <w:tabs>
          <w:tab w:val="num" w:pos="0"/>
        </w:tabs>
        <w:ind w:left="-284" w:right="-510"/>
        <w:jc w:val="both"/>
        <w:rPr>
          <w:sz w:val="19"/>
          <w:szCs w:val="19"/>
        </w:rPr>
      </w:pPr>
      <w:r w:rsidRPr="00252A6B">
        <w:rPr>
          <w:sz w:val="19"/>
          <w:szCs w:val="19"/>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pública a presentar oferta. </w:t>
      </w:r>
    </w:p>
    <w:p w14:paraId="3D4BD665" w14:textId="77777777" w:rsidR="00827A39" w:rsidRPr="00252A6B" w:rsidRDefault="00827A39" w:rsidP="00827A39">
      <w:pPr>
        <w:tabs>
          <w:tab w:val="num" w:pos="0"/>
        </w:tabs>
        <w:ind w:left="-284" w:right="-510"/>
        <w:jc w:val="both"/>
        <w:rPr>
          <w:sz w:val="19"/>
          <w:szCs w:val="19"/>
        </w:rPr>
      </w:pPr>
    </w:p>
    <w:p w14:paraId="216CC805" w14:textId="45596807" w:rsidR="00827A39" w:rsidRPr="00252A6B" w:rsidRDefault="00827A39" w:rsidP="00827A39">
      <w:pPr>
        <w:tabs>
          <w:tab w:val="num" w:pos="0"/>
        </w:tabs>
        <w:ind w:left="-284" w:right="-510"/>
        <w:jc w:val="both"/>
        <w:rPr>
          <w:sz w:val="19"/>
          <w:szCs w:val="19"/>
        </w:rPr>
      </w:pPr>
      <w:r w:rsidRPr="00252A6B">
        <w:rPr>
          <w:sz w:val="19"/>
          <w:szCs w:val="19"/>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w:t>
      </w:r>
      <w:r w:rsidR="00A91E73" w:rsidRPr="00252A6B">
        <w:rPr>
          <w:sz w:val="19"/>
          <w:szCs w:val="19"/>
        </w:rPr>
        <w:t>a</w:t>
      </w:r>
      <w:r w:rsidRPr="00252A6B">
        <w:rPr>
          <w:sz w:val="19"/>
          <w:szCs w:val="19"/>
        </w:rPr>
        <w:t xml:space="preserve">rtículo 7 de la Ley 80 de 1993. </w:t>
      </w:r>
    </w:p>
    <w:p w14:paraId="65422DCC" w14:textId="77777777" w:rsidR="00827A39" w:rsidRPr="00252A6B" w:rsidRDefault="00827A39" w:rsidP="00827A39">
      <w:pPr>
        <w:tabs>
          <w:tab w:val="num" w:pos="0"/>
        </w:tabs>
        <w:ind w:left="-284" w:right="-510"/>
        <w:jc w:val="both"/>
        <w:rPr>
          <w:sz w:val="19"/>
          <w:szCs w:val="19"/>
        </w:rPr>
      </w:pPr>
    </w:p>
    <w:p w14:paraId="36E3DDFA" w14:textId="77777777" w:rsidR="00827A39" w:rsidRPr="00252A6B" w:rsidRDefault="00827A39" w:rsidP="00827A39">
      <w:pPr>
        <w:tabs>
          <w:tab w:val="num" w:pos="0"/>
        </w:tabs>
        <w:ind w:left="-284" w:right="-510"/>
        <w:jc w:val="both"/>
        <w:rPr>
          <w:sz w:val="19"/>
          <w:szCs w:val="19"/>
        </w:rPr>
      </w:pPr>
      <w:r w:rsidRPr="00252A6B">
        <w:rPr>
          <w:sz w:val="19"/>
          <w:szCs w:val="19"/>
        </w:rPr>
        <w:t>Una vez el contrato sea adjudicado al consorcio o unión temporal y dentro de los dos (2) días hábiles siguientes a la notificación, éste debe presentar el NIT del consorcio o unión temporal.</w:t>
      </w:r>
    </w:p>
    <w:p w14:paraId="6DFE7FDB" w14:textId="77777777" w:rsidR="001B7455" w:rsidRPr="00252A6B" w:rsidRDefault="001B7455" w:rsidP="00827A39">
      <w:pPr>
        <w:tabs>
          <w:tab w:val="num" w:pos="0"/>
        </w:tabs>
        <w:ind w:left="-284" w:right="-510"/>
        <w:jc w:val="both"/>
        <w:rPr>
          <w:sz w:val="19"/>
          <w:szCs w:val="19"/>
        </w:rPr>
      </w:pPr>
    </w:p>
    <w:p w14:paraId="5EC784C1" w14:textId="77777777" w:rsidR="00827A39" w:rsidRPr="00252A6B" w:rsidRDefault="00827A39" w:rsidP="00827A39">
      <w:pPr>
        <w:pStyle w:val="Prrafodelista"/>
        <w:ind w:left="-284" w:right="-510"/>
        <w:jc w:val="both"/>
        <w:rPr>
          <w:sz w:val="19"/>
          <w:szCs w:val="19"/>
        </w:rPr>
      </w:pPr>
      <w:r w:rsidRPr="00252A6B">
        <w:rPr>
          <w:b/>
          <w:sz w:val="19"/>
          <w:szCs w:val="19"/>
        </w:rPr>
        <w:t>Nota:</w:t>
      </w:r>
      <w:r w:rsidRPr="00252A6B">
        <w:rPr>
          <w:sz w:val="19"/>
          <w:szCs w:val="19"/>
        </w:rPr>
        <w:t xml:space="preserve"> La presentación de oferta debe hacerse por parte del proponente plural conformado en la plataforma SECOP II. Y el   proveedor no podrá utilizar un procedimiento distinto a lo previsto en los documentos del proceso, por lo tanto, un documento o comunicación presentada desde un proponente singular integrante de un proponente plural no constituye oferta y en consecuencia no podría ser evaluada, Lo anterior de acuerdo con lo previsto en las guías expedidas por la Agencia Colombia Compra Eficiente, las cuales podrán ser consultadas en los siguientes hipervínculos: </w:t>
      </w:r>
    </w:p>
    <w:p w14:paraId="273CBE26" w14:textId="77777777" w:rsidR="00827A39" w:rsidRPr="00252A6B" w:rsidRDefault="00827A39" w:rsidP="00827A39">
      <w:pPr>
        <w:pStyle w:val="Prrafodelista"/>
        <w:ind w:left="-284" w:right="-510"/>
        <w:jc w:val="both"/>
        <w:rPr>
          <w:sz w:val="19"/>
          <w:szCs w:val="19"/>
        </w:rPr>
      </w:pPr>
      <w:r w:rsidRPr="00252A6B">
        <w:rPr>
          <w:sz w:val="19"/>
          <w:szCs w:val="19"/>
        </w:rPr>
        <w:t>Guía rápida para la creación de proponentes plurales en el SECOP II,</w:t>
      </w:r>
      <w:hyperlink r:id="rId13" w:history="1">
        <w:r w:rsidRPr="00252A6B">
          <w:rPr>
            <w:rStyle w:val="DefaultCar"/>
            <w:color w:val="auto"/>
            <w:sz w:val="19"/>
            <w:szCs w:val="19"/>
          </w:rPr>
          <w:t>https://www.colombiacompra.gov.co/sites/cce_public/files/cce_documentos/20170323_guia_proponente_plural_version_revisada.pdf</w:t>
        </w:r>
      </w:hyperlink>
      <w:r w:rsidRPr="00252A6B">
        <w:rPr>
          <w:sz w:val="19"/>
          <w:szCs w:val="19"/>
        </w:rPr>
        <w:t>”</w:t>
      </w:r>
    </w:p>
    <w:p w14:paraId="60579012" w14:textId="77777777" w:rsidR="00827A39" w:rsidRPr="00252A6B" w:rsidRDefault="00827A39" w:rsidP="00827A39">
      <w:pPr>
        <w:adjustRightInd w:val="0"/>
        <w:ind w:left="-284" w:right="-510"/>
        <w:jc w:val="both"/>
        <w:rPr>
          <w:sz w:val="19"/>
          <w:szCs w:val="19"/>
        </w:rPr>
      </w:pPr>
      <w:r w:rsidRPr="00252A6B">
        <w:rPr>
          <w:sz w:val="19"/>
          <w:szCs w:val="19"/>
        </w:rPr>
        <w:t>Cada uno de los integrantes del consorcio o de la unión temporal deberá presentar los documentos requeridos sin perjuicio de la exigencia de los documentos técnicos solicitados en la presente invitación pública y/o estudios previos, según se trate de persona jurídica.</w:t>
      </w:r>
    </w:p>
    <w:p w14:paraId="1A3EDB55" w14:textId="77777777" w:rsidR="00827A39" w:rsidRPr="00252A6B" w:rsidRDefault="00827A39" w:rsidP="00827A39">
      <w:pPr>
        <w:adjustRightInd w:val="0"/>
        <w:ind w:left="-284" w:right="-510"/>
        <w:jc w:val="both"/>
        <w:rPr>
          <w:sz w:val="19"/>
          <w:szCs w:val="19"/>
        </w:rPr>
      </w:pPr>
    </w:p>
    <w:p w14:paraId="787108B8" w14:textId="18226EB2" w:rsidR="00827A39" w:rsidRPr="00252A6B" w:rsidRDefault="00827A39" w:rsidP="00827A39">
      <w:pPr>
        <w:adjustRightInd w:val="0"/>
        <w:ind w:left="-284" w:right="-510"/>
        <w:jc w:val="both"/>
        <w:rPr>
          <w:sz w:val="19"/>
          <w:szCs w:val="19"/>
          <w:lang w:val="es-ES"/>
        </w:rPr>
      </w:pPr>
      <w:r w:rsidRPr="00252A6B">
        <w:rPr>
          <w:sz w:val="19"/>
          <w:szCs w:val="19"/>
          <w:lang w:val="es-ES"/>
        </w:rPr>
        <w:lastRenderedPageBreak/>
        <w:t>En ningún caso podrá haber cesión de la participación entre quienes conforman el consorcio o unión tem</w:t>
      </w:r>
      <w:r w:rsidR="0027672A" w:rsidRPr="00252A6B">
        <w:rPr>
          <w:sz w:val="19"/>
          <w:szCs w:val="19"/>
          <w:lang w:val="es-ES"/>
        </w:rPr>
        <w:t>poral, salvo lo previsto en el Artículo 9 de la L</w:t>
      </w:r>
      <w:r w:rsidRPr="00252A6B">
        <w:rPr>
          <w:sz w:val="19"/>
          <w:szCs w:val="19"/>
          <w:lang w:val="es-ES"/>
        </w:rPr>
        <w:t>ey 80 de 1993.</w:t>
      </w:r>
    </w:p>
    <w:p w14:paraId="23686791" w14:textId="77777777" w:rsidR="00827A39" w:rsidRPr="00252A6B" w:rsidRDefault="00827A39" w:rsidP="00827A39">
      <w:pPr>
        <w:tabs>
          <w:tab w:val="num" w:pos="0"/>
        </w:tabs>
        <w:ind w:left="-284" w:right="-510"/>
        <w:jc w:val="both"/>
        <w:rPr>
          <w:sz w:val="19"/>
          <w:szCs w:val="19"/>
        </w:rPr>
      </w:pPr>
    </w:p>
    <w:p w14:paraId="7759EEBA" w14:textId="77777777" w:rsidR="00827A39" w:rsidRPr="00252A6B" w:rsidRDefault="00827A39" w:rsidP="00827A39">
      <w:pPr>
        <w:pStyle w:val="Encabezado"/>
        <w:ind w:left="-284" w:right="-510"/>
        <w:jc w:val="both"/>
        <w:rPr>
          <w:sz w:val="19"/>
          <w:szCs w:val="19"/>
        </w:rPr>
      </w:pPr>
      <w:r w:rsidRPr="00252A6B">
        <w:rPr>
          <w:sz w:val="19"/>
          <w:szCs w:val="19"/>
        </w:rPr>
        <w:t>Los objetos sociales de cada uno de sus integrantes deben estar relacionados con el objeto del proceso de contratación.</w:t>
      </w:r>
    </w:p>
    <w:p w14:paraId="50285998" w14:textId="77777777" w:rsidR="00827A39" w:rsidRPr="00252A6B" w:rsidRDefault="00827A39" w:rsidP="00827A39">
      <w:pPr>
        <w:pStyle w:val="Encabezado"/>
        <w:ind w:left="-284" w:right="-510"/>
        <w:jc w:val="both"/>
        <w:rPr>
          <w:sz w:val="19"/>
          <w:szCs w:val="19"/>
        </w:rPr>
      </w:pPr>
      <w:r w:rsidRPr="00252A6B">
        <w:rPr>
          <w:sz w:val="19"/>
          <w:szCs w:val="19"/>
        </w:rPr>
        <w:t xml:space="preserve"> </w:t>
      </w:r>
    </w:p>
    <w:p w14:paraId="3701F828" w14:textId="77777777" w:rsidR="00827A39" w:rsidRPr="00252A6B" w:rsidRDefault="00827A39" w:rsidP="00827A39">
      <w:pPr>
        <w:adjustRightInd w:val="0"/>
        <w:ind w:left="-284" w:right="-510"/>
        <w:jc w:val="both"/>
        <w:rPr>
          <w:sz w:val="19"/>
          <w:szCs w:val="19"/>
        </w:rPr>
      </w:pPr>
      <w:r w:rsidRPr="00252A6B">
        <w:rPr>
          <w:sz w:val="19"/>
          <w:szCs w:val="19"/>
        </w:rPr>
        <w:t xml:space="preserve">Por lo anterior, los proponentes que se presenten como consorcio o unión temporal deberán tener en cuenta que: En ningún caso podrá haber cesión de la participación entre quienes conforman el Consorcio o la Unión Temporal, salvo lo previsto en el artículo 9 de la Ley 80 de 1993. </w:t>
      </w:r>
    </w:p>
    <w:p w14:paraId="6199EB80" w14:textId="77777777" w:rsidR="00827A39" w:rsidRPr="00252A6B" w:rsidRDefault="00827A39" w:rsidP="00827A39">
      <w:pPr>
        <w:adjustRightInd w:val="0"/>
        <w:ind w:left="-284" w:right="-510"/>
        <w:jc w:val="both"/>
        <w:rPr>
          <w:sz w:val="19"/>
          <w:szCs w:val="19"/>
        </w:rPr>
      </w:pPr>
    </w:p>
    <w:p w14:paraId="68EC6696" w14:textId="77777777" w:rsidR="00827A39" w:rsidRPr="00252A6B" w:rsidRDefault="00827A39" w:rsidP="00827A39">
      <w:pPr>
        <w:pStyle w:val="Encabezado"/>
        <w:ind w:left="-284" w:right="-510"/>
        <w:jc w:val="both"/>
        <w:rPr>
          <w:sz w:val="19"/>
          <w:szCs w:val="19"/>
        </w:rPr>
      </w:pPr>
      <w:r w:rsidRPr="00252A6B">
        <w:rPr>
          <w:b/>
          <w:sz w:val="19"/>
          <w:szCs w:val="19"/>
        </w:rPr>
        <w:t>3.1.2.9</w:t>
      </w:r>
      <w:r w:rsidRPr="00252A6B">
        <w:rPr>
          <w:sz w:val="19"/>
          <w:szCs w:val="19"/>
        </w:rPr>
        <w:t xml:space="preserve"> </w:t>
      </w:r>
      <w:r w:rsidRPr="00252A6B">
        <w:rPr>
          <w:b/>
          <w:sz w:val="19"/>
          <w:szCs w:val="19"/>
        </w:rPr>
        <w:t>AUTORIZACIÓN DE LA JUNTA DIRECTIVA U ÓRGANO SOCIAL COMPETENTE</w:t>
      </w:r>
      <w:r w:rsidRPr="00252A6B">
        <w:rPr>
          <w:sz w:val="19"/>
          <w:szCs w:val="19"/>
        </w:rPr>
        <w:t xml:space="preserve">. </w:t>
      </w:r>
    </w:p>
    <w:p w14:paraId="50288792" w14:textId="77777777" w:rsidR="00827A39" w:rsidRPr="00252A6B" w:rsidRDefault="00827A39" w:rsidP="00827A39">
      <w:pPr>
        <w:pStyle w:val="Encabezado"/>
        <w:ind w:left="-284" w:right="-510"/>
        <w:jc w:val="both"/>
        <w:rPr>
          <w:sz w:val="19"/>
          <w:szCs w:val="19"/>
        </w:rPr>
      </w:pPr>
    </w:p>
    <w:p w14:paraId="3DE5C847" w14:textId="77777777" w:rsidR="00827A39" w:rsidRPr="00252A6B" w:rsidRDefault="00827A39" w:rsidP="00827A39">
      <w:pPr>
        <w:pStyle w:val="Encabezado"/>
        <w:ind w:left="-284" w:right="-510"/>
        <w:jc w:val="both"/>
        <w:rPr>
          <w:sz w:val="19"/>
          <w:szCs w:val="19"/>
        </w:rPr>
      </w:pPr>
      <w:r w:rsidRPr="00252A6B">
        <w:rPr>
          <w:sz w:val="19"/>
          <w:szCs w:val="19"/>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33411646" w14:textId="77777777" w:rsidR="00827A39" w:rsidRPr="00252A6B" w:rsidRDefault="00827A39" w:rsidP="00827A39">
      <w:pPr>
        <w:pStyle w:val="Encabezado"/>
        <w:ind w:left="-284" w:right="-510"/>
        <w:jc w:val="both"/>
        <w:rPr>
          <w:sz w:val="19"/>
          <w:szCs w:val="19"/>
        </w:rPr>
      </w:pPr>
    </w:p>
    <w:p w14:paraId="63004409" w14:textId="11DD9404" w:rsidR="00827A39" w:rsidRPr="00252A6B" w:rsidRDefault="00827A39" w:rsidP="00827A39">
      <w:pPr>
        <w:pStyle w:val="Encabezado"/>
        <w:ind w:left="-284" w:right="-510"/>
        <w:jc w:val="both"/>
        <w:rPr>
          <w:sz w:val="19"/>
          <w:szCs w:val="19"/>
        </w:rPr>
      </w:pPr>
      <w:r w:rsidRPr="00252A6B">
        <w:rPr>
          <w:sz w:val="19"/>
          <w:szCs w:val="19"/>
        </w:rPr>
        <w:t xml:space="preserve">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w:t>
      </w:r>
      <w:r w:rsidR="00785AB5" w:rsidRPr="00252A6B">
        <w:rPr>
          <w:sz w:val="19"/>
          <w:szCs w:val="19"/>
        </w:rPr>
        <w:t>acuerdo con lo dispuesto en el A</w:t>
      </w:r>
      <w:r w:rsidRPr="00252A6B">
        <w:rPr>
          <w:sz w:val="19"/>
          <w:szCs w:val="19"/>
        </w:rPr>
        <w:t>rtículo 7</w:t>
      </w:r>
      <w:r w:rsidR="00785AB5" w:rsidRPr="00252A6B">
        <w:rPr>
          <w:sz w:val="19"/>
          <w:szCs w:val="19"/>
        </w:rPr>
        <w:t xml:space="preserve"> de la Ley 80 de 1993 y en los A</w:t>
      </w:r>
      <w:r w:rsidRPr="00252A6B">
        <w:rPr>
          <w:sz w:val="19"/>
          <w:szCs w:val="19"/>
        </w:rPr>
        <w:t>rtículos 1568, 1569 y 1571 del Código Civil. Si se trata de apoderado, el proponente deberá anexar el poder respectivo en el cual cuente con amplias facultades para presentar oferta y suscribir el contrato.</w:t>
      </w:r>
    </w:p>
    <w:p w14:paraId="1C3EE77C" w14:textId="77777777" w:rsidR="00827A39" w:rsidRPr="00252A6B" w:rsidRDefault="00827A39" w:rsidP="00827A39">
      <w:pPr>
        <w:pStyle w:val="Encabezado"/>
        <w:ind w:left="-284" w:right="-510"/>
        <w:jc w:val="both"/>
        <w:rPr>
          <w:sz w:val="19"/>
          <w:szCs w:val="19"/>
        </w:rPr>
      </w:pPr>
    </w:p>
    <w:p w14:paraId="34434E33" w14:textId="77777777" w:rsidR="00827A39" w:rsidRPr="00252A6B" w:rsidRDefault="00827A39" w:rsidP="00827A39">
      <w:pPr>
        <w:pStyle w:val="Encabezado"/>
        <w:ind w:left="-284" w:right="-510"/>
        <w:jc w:val="both"/>
        <w:rPr>
          <w:sz w:val="19"/>
          <w:szCs w:val="19"/>
        </w:rPr>
      </w:pPr>
      <w:r w:rsidRPr="00252A6B">
        <w:rPr>
          <w:b/>
          <w:sz w:val="19"/>
          <w:szCs w:val="19"/>
        </w:rPr>
        <w:t>NOTA:</w:t>
      </w:r>
      <w:r w:rsidRPr="00252A6B">
        <w:rPr>
          <w:sz w:val="19"/>
          <w:szCs w:val="19"/>
        </w:rPr>
        <w:t xml:space="preserve"> En el caso de empresas de servicios temporales, debe tenerse en cuenta el previsto en los artículos 2.2.6.5.6., 2.2.6.5.7. </w:t>
      </w:r>
      <w:proofErr w:type="gramStart"/>
      <w:r w:rsidRPr="00252A6B">
        <w:rPr>
          <w:sz w:val="19"/>
          <w:szCs w:val="19"/>
        </w:rPr>
        <w:t>y</w:t>
      </w:r>
      <w:proofErr w:type="gramEnd"/>
      <w:r w:rsidRPr="00252A6B">
        <w:rPr>
          <w:sz w:val="19"/>
          <w:szCs w:val="19"/>
        </w:rPr>
        <w:t xml:space="preserve"> 2.2.6.5.8 del Decreto 1072 de 2015, por medio del cual se expide el Decreto Único Reglamentario del Sector Trabajo.</w:t>
      </w:r>
    </w:p>
    <w:p w14:paraId="151BBF51" w14:textId="77777777" w:rsidR="00827A39" w:rsidRPr="00252A6B" w:rsidRDefault="00827A39" w:rsidP="00827A39">
      <w:pPr>
        <w:pStyle w:val="Encabezado"/>
        <w:ind w:left="-284" w:right="-510"/>
        <w:jc w:val="both"/>
        <w:rPr>
          <w:sz w:val="19"/>
          <w:szCs w:val="19"/>
        </w:rPr>
      </w:pPr>
    </w:p>
    <w:p w14:paraId="64873029" w14:textId="22970C08" w:rsidR="00827A39" w:rsidRPr="00252A6B" w:rsidRDefault="00827A39" w:rsidP="00827A39">
      <w:pPr>
        <w:pStyle w:val="Encabezado"/>
        <w:ind w:left="-284" w:right="-510"/>
        <w:jc w:val="both"/>
        <w:rPr>
          <w:b/>
          <w:sz w:val="19"/>
          <w:szCs w:val="19"/>
        </w:rPr>
      </w:pPr>
      <w:r w:rsidRPr="00252A6B">
        <w:rPr>
          <w:b/>
          <w:sz w:val="19"/>
          <w:szCs w:val="19"/>
        </w:rPr>
        <w:t xml:space="preserve">3.1.3 FOTOCOPIA DE CEDULA DE </w:t>
      </w:r>
      <w:r w:rsidR="0074336E" w:rsidRPr="00252A6B">
        <w:rPr>
          <w:b/>
          <w:sz w:val="19"/>
          <w:szCs w:val="19"/>
        </w:rPr>
        <w:t>CIUDADANÍA</w:t>
      </w:r>
      <w:r w:rsidRPr="00252A6B">
        <w:rPr>
          <w:b/>
          <w:sz w:val="19"/>
          <w:szCs w:val="19"/>
        </w:rPr>
        <w:t xml:space="preserve"> </w:t>
      </w:r>
    </w:p>
    <w:p w14:paraId="314F7567" w14:textId="77777777" w:rsidR="00827A39" w:rsidRPr="00252A6B" w:rsidRDefault="00827A39" w:rsidP="00827A39">
      <w:pPr>
        <w:pStyle w:val="Encabezado"/>
        <w:ind w:left="-284" w:right="-510"/>
        <w:jc w:val="both"/>
        <w:rPr>
          <w:sz w:val="19"/>
          <w:szCs w:val="19"/>
        </w:rPr>
      </w:pPr>
    </w:p>
    <w:p w14:paraId="5057C875" w14:textId="77777777" w:rsidR="00827A39" w:rsidRPr="00252A6B" w:rsidRDefault="00827A39" w:rsidP="00827A39">
      <w:pPr>
        <w:pStyle w:val="Encabezado"/>
        <w:ind w:left="-284" w:right="-510"/>
        <w:jc w:val="both"/>
        <w:rPr>
          <w:sz w:val="19"/>
          <w:szCs w:val="19"/>
        </w:rPr>
      </w:pPr>
      <w:r w:rsidRPr="00252A6B">
        <w:rPr>
          <w:sz w:val="19"/>
          <w:szCs w:val="19"/>
        </w:rPr>
        <w:t xml:space="preserve">El proponente deberá adjuntar fotocopia de la cedula de ciudadanía del representante legal o de la persona natural que presenta la oferta. </w:t>
      </w:r>
    </w:p>
    <w:p w14:paraId="52B21AC0" w14:textId="77777777" w:rsidR="00827A39" w:rsidRPr="00252A6B" w:rsidRDefault="00827A39" w:rsidP="00827A39">
      <w:pPr>
        <w:pStyle w:val="Encabezado"/>
        <w:ind w:left="-284" w:right="-510"/>
        <w:jc w:val="both"/>
        <w:rPr>
          <w:sz w:val="19"/>
          <w:szCs w:val="19"/>
        </w:rPr>
      </w:pPr>
    </w:p>
    <w:p w14:paraId="15B92752" w14:textId="77777777" w:rsidR="00827A39" w:rsidRPr="00252A6B" w:rsidRDefault="00827A39" w:rsidP="00827A39">
      <w:pPr>
        <w:pStyle w:val="Encabezado"/>
        <w:ind w:left="-284" w:right="-510"/>
        <w:jc w:val="both"/>
        <w:rPr>
          <w:sz w:val="19"/>
          <w:szCs w:val="19"/>
        </w:rPr>
      </w:pPr>
      <w:r w:rsidRPr="00252A6B">
        <w:rPr>
          <w:sz w:val="19"/>
          <w:szCs w:val="19"/>
        </w:rPr>
        <w:t>En caso de presentarse en forma asociativa ya sea por consorcio o unión temporal se deberán presentar las fotocopias de las cedulas de ciudadanía de cada uno de los representantes legales que conforman dicha asociación.</w:t>
      </w:r>
    </w:p>
    <w:p w14:paraId="7B263A05" w14:textId="77777777" w:rsidR="00827A39" w:rsidRPr="00252A6B" w:rsidRDefault="00827A39" w:rsidP="00827A39">
      <w:pPr>
        <w:pStyle w:val="Encabezado"/>
        <w:ind w:left="-284" w:right="-510"/>
        <w:jc w:val="both"/>
        <w:rPr>
          <w:b/>
          <w:sz w:val="19"/>
          <w:szCs w:val="19"/>
        </w:rPr>
      </w:pPr>
    </w:p>
    <w:p w14:paraId="048CCBBB" w14:textId="77777777" w:rsidR="00827A39" w:rsidRPr="00252A6B" w:rsidRDefault="00827A39" w:rsidP="00827A39">
      <w:pPr>
        <w:pStyle w:val="Encabezado"/>
        <w:ind w:left="-284" w:right="-510"/>
        <w:jc w:val="both"/>
        <w:rPr>
          <w:sz w:val="19"/>
          <w:szCs w:val="19"/>
        </w:rPr>
      </w:pPr>
      <w:r w:rsidRPr="00252A6B">
        <w:rPr>
          <w:sz w:val="19"/>
          <w:szCs w:val="19"/>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2A877B4C" w14:textId="77777777" w:rsidR="00A92389" w:rsidRPr="00252A6B" w:rsidRDefault="00A92389" w:rsidP="00827A39">
      <w:pPr>
        <w:pStyle w:val="Encabezado"/>
        <w:ind w:left="-284" w:right="-510"/>
        <w:jc w:val="both"/>
        <w:rPr>
          <w:sz w:val="19"/>
          <w:szCs w:val="19"/>
        </w:rPr>
      </w:pPr>
    </w:p>
    <w:p w14:paraId="2870666E" w14:textId="77777777" w:rsidR="00827A39" w:rsidRPr="00252A6B" w:rsidRDefault="00827A39" w:rsidP="00827A39">
      <w:pPr>
        <w:ind w:left="-284" w:right="-510"/>
        <w:jc w:val="both"/>
        <w:rPr>
          <w:b/>
          <w:sz w:val="19"/>
          <w:szCs w:val="19"/>
        </w:rPr>
      </w:pPr>
      <w:r w:rsidRPr="00252A6B">
        <w:rPr>
          <w:b/>
          <w:sz w:val="19"/>
          <w:szCs w:val="19"/>
        </w:rPr>
        <w:t>3.1.4 BOLETÍN RESPONSABLES FISCALES</w:t>
      </w:r>
    </w:p>
    <w:p w14:paraId="7B1644DA" w14:textId="77777777" w:rsidR="00827A39" w:rsidRPr="00252A6B" w:rsidRDefault="00827A39" w:rsidP="00827A39">
      <w:pPr>
        <w:ind w:left="-284" w:right="-510"/>
        <w:jc w:val="both"/>
        <w:rPr>
          <w:sz w:val="19"/>
          <w:szCs w:val="19"/>
        </w:rPr>
      </w:pPr>
    </w:p>
    <w:p w14:paraId="205C568F" w14:textId="77777777" w:rsidR="00827A39" w:rsidRPr="00252A6B" w:rsidRDefault="00827A39" w:rsidP="00827A39">
      <w:pPr>
        <w:ind w:left="-284" w:right="-510"/>
        <w:jc w:val="both"/>
        <w:rPr>
          <w:sz w:val="19"/>
          <w:szCs w:val="19"/>
        </w:rPr>
      </w:pPr>
      <w:r w:rsidRPr="00252A6B">
        <w:rPr>
          <w:sz w:val="19"/>
          <w:szCs w:val="19"/>
        </w:rPr>
        <w:t>La Policía Nacional- Dirección de Sanidad – Hospital Central, consultará el Boletín de Responsables Fiscales de la Contraloría General de la República de la firma y del representante legal, en la página web.</w:t>
      </w:r>
    </w:p>
    <w:p w14:paraId="11716D11" w14:textId="77777777" w:rsidR="00827A39" w:rsidRPr="00252A6B" w:rsidRDefault="00827A39" w:rsidP="00827A39">
      <w:pPr>
        <w:ind w:left="-284" w:right="-510"/>
        <w:jc w:val="both"/>
        <w:rPr>
          <w:sz w:val="19"/>
          <w:szCs w:val="19"/>
        </w:rPr>
      </w:pPr>
    </w:p>
    <w:p w14:paraId="4771D2BB" w14:textId="77777777" w:rsidR="00827A39" w:rsidRPr="00252A6B" w:rsidRDefault="00827A39" w:rsidP="00827A39">
      <w:pPr>
        <w:ind w:left="-284" w:right="-510"/>
        <w:jc w:val="both"/>
        <w:rPr>
          <w:sz w:val="19"/>
          <w:szCs w:val="19"/>
        </w:rPr>
      </w:pPr>
      <w:r w:rsidRPr="00252A6B">
        <w:rPr>
          <w:b/>
          <w:sz w:val="19"/>
          <w:szCs w:val="19"/>
        </w:rPr>
        <w:t xml:space="preserve">NOTA 1: </w:t>
      </w:r>
      <w:r w:rsidRPr="00252A6B">
        <w:rPr>
          <w:sz w:val="19"/>
          <w:szCs w:val="19"/>
        </w:rPr>
        <w:t>No aplica para las personas (naturales y jurídicas) de origen extranjero sin sucursal en Colombia.</w:t>
      </w:r>
    </w:p>
    <w:p w14:paraId="74AE3A8E" w14:textId="77777777" w:rsidR="00827A39" w:rsidRPr="00252A6B" w:rsidRDefault="00827A39" w:rsidP="00827A39">
      <w:pPr>
        <w:ind w:left="-284" w:right="-510"/>
        <w:jc w:val="both"/>
        <w:rPr>
          <w:sz w:val="19"/>
          <w:szCs w:val="19"/>
        </w:rPr>
      </w:pPr>
    </w:p>
    <w:p w14:paraId="5B0945A2" w14:textId="47056A35" w:rsidR="00827A39" w:rsidRPr="00252A6B" w:rsidRDefault="00827A39" w:rsidP="00827A39">
      <w:pPr>
        <w:ind w:left="-284" w:right="-510"/>
        <w:jc w:val="both"/>
        <w:rPr>
          <w:sz w:val="19"/>
          <w:szCs w:val="19"/>
        </w:rPr>
      </w:pPr>
      <w:r w:rsidRPr="00252A6B">
        <w:rPr>
          <w:b/>
          <w:sz w:val="19"/>
          <w:szCs w:val="19"/>
        </w:rPr>
        <w:t>NOTA 2:</w:t>
      </w:r>
      <w:r w:rsidRPr="00252A6B">
        <w:rPr>
          <w:sz w:val="19"/>
          <w:szCs w:val="19"/>
        </w:rPr>
        <w:t xml:space="preserve"> Por lo anterior deberá entenderse que si el representante se encuentra en alguna inhabilidad incurrirá en la causal de rechazo del literal </w:t>
      </w:r>
      <w:r w:rsidR="001B7455" w:rsidRPr="00252A6B">
        <w:rPr>
          <w:b/>
          <w:sz w:val="19"/>
          <w:szCs w:val="19"/>
        </w:rPr>
        <w:t>C</w:t>
      </w:r>
      <w:r w:rsidRPr="00252A6B">
        <w:rPr>
          <w:sz w:val="19"/>
          <w:szCs w:val="19"/>
        </w:rPr>
        <w:t xml:space="preserve"> del presente proceso.</w:t>
      </w:r>
    </w:p>
    <w:p w14:paraId="0DC12EFF" w14:textId="77777777" w:rsidR="00827A39" w:rsidRPr="00252A6B" w:rsidRDefault="00827A39" w:rsidP="00827A39">
      <w:pPr>
        <w:ind w:left="-284" w:right="-510"/>
        <w:jc w:val="both"/>
        <w:rPr>
          <w:b/>
          <w:sz w:val="19"/>
          <w:szCs w:val="19"/>
        </w:rPr>
      </w:pPr>
    </w:p>
    <w:p w14:paraId="4734A9A1" w14:textId="77777777" w:rsidR="00827A39" w:rsidRPr="00252A6B" w:rsidRDefault="00827A39" w:rsidP="00827A39">
      <w:pPr>
        <w:ind w:left="-284" w:right="-510"/>
        <w:jc w:val="both"/>
        <w:rPr>
          <w:b/>
          <w:sz w:val="19"/>
          <w:szCs w:val="19"/>
        </w:rPr>
      </w:pPr>
      <w:r w:rsidRPr="00252A6B">
        <w:rPr>
          <w:b/>
          <w:sz w:val="19"/>
          <w:szCs w:val="19"/>
        </w:rPr>
        <w:t>3.1.5. CERTIFICADO DE ANTECEDENTES DISCIPLINARIOS</w:t>
      </w:r>
    </w:p>
    <w:p w14:paraId="4A5C59C8" w14:textId="77777777" w:rsidR="00827A39" w:rsidRPr="00252A6B" w:rsidRDefault="00827A39" w:rsidP="00827A39">
      <w:pPr>
        <w:ind w:left="-284" w:right="-510"/>
        <w:jc w:val="both"/>
        <w:rPr>
          <w:sz w:val="19"/>
          <w:szCs w:val="19"/>
        </w:rPr>
      </w:pPr>
    </w:p>
    <w:p w14:paraId="53ED34C2" w14:textId="77777777" w:rsidR="00827A39" w:rsidRPr="00252A6B" w:rsidRDefault="00827A39" w:rsidP="00827A39">
      <w:pPr>
        <w:ind w:left="-284" w:right="-510"/>
        <w:jc w:val="both"/>
        <w:rPr>
          <w:sz w:val="19"/>
          <w:szCs w:val="19"/>
        </w:rPr>
      </w:pPr>
      <w:r w:rsidRPr="00252A6B">
        <w:rPr>
          <w:sz w:val="19"/>
          <w:szCs w:val="19"/>
        </w:rPr>
        <w:t>La Policía Nacional – Dirección de Sanidad – Hospital Central consultará el CERTIFICADO DE ANTECEDENTES DISCIPLINARIOS, expedido por la Procuraduría General de la Nación, de las personas naturales, los representantes legales de personas jurídicas y/o de quien en nombre de la persona jurídica presente la oferta, en la página web</w:t>
      </w:r>
    </w:p>
    <w:p w14:paraId="4E0DCDEB" w14:textId="77777777" w:rsidR="00827A39" w:rsidRPr="00252A6B" w:rsidRDefault="00827A39" w:rsidP="00827A39">
      <w:pPr>
        <w:ind w:left="-284" w:right="-510"/>
        <w:jc w:val="both"/>
        <w:rPr>
          <w:sz w:val="19"/>
          <w:szCs w:val="19"/>
        </w:rPr>
      </w:pPr>
    </w:p>
    <w:p w14:paraId="02A1893D" w14:textId="77777777" w:rsidR="00827A39" w:rsidRPr="00252A6B" w:rsidRDefault="00827A39" w:rsidP="00827A39">
      <w:pPr>
        <w:ind w:left="-284" w:right="-510"/>
        <w:jc w:val="both"/>
        <w:rPr>
          <w:sz w:val="19"/>
          <w:szCs w:val="19"/>
        </w:rPr>
      </w:pPr>
      <w:r w:rsidRPr="00252A6B">
        <w:rPr>
          <w:b/>
          <w:sz w:val="19"/>
          <w:szCs w:val="19"/>
        </w:rPr>
        <w:t xml:space="preserve">NOTA 1: </w:t>
      </w:r>
      <w:r w:rsidRPr="00252A6B">
        <w:rPr>
          <w:sz w:val="19"/>
          <w:szCs w:val="19"/>
        </w:rPr>
        <w:t xml:space="preserve">No aplica para las personas (naturales y jurídicas) de origen extranjero sin sucursal en Colombia; </w:t>
      </w:r>
    </w:p>
    <w:p w14:paraId="0A1AACF9" w14:textId="77777777" w:rsidR="00827A39" w:rsidRPr="00252A6B" w:rsidRDefault="00827A39" w:rsidP="00827A39">
      <w:pPr>
        <w:ind w:left="-284" w:right="-510"/>
        <w:jc w:val="both"/>
        <w:rPr>
          <w:sz w:val="19"/>
          <w:szCs w:val="19"/>
        </w:rPr>
      </w:pPr>
    </w:p>
    <w:p w14:paraId="3C6A8EB2" w14:textId="60313021" w:rsidR="00827A39" w:rsidRPr="00252A6B" w:rsidRDefault="00827A39" w:rsidP="00827A39">
      <w:pPr>
        <w:ind w:left="-284" w:right="-510"/>
        <w:jc w:val="both"/>
        <w:rPr>
          <w:b/>
          <w:sz w:val="19"/>
          <w:szCs w:val="19"/>
        </w:rPr>
      </w:pPr>
      <w:r w:rsidRPr="00252A6B">
        <w:rPr>
          <w:b/>
          <w:sz w:val="19"/>
          <w:szCs w:val="19"/>
        </w:rPr>
        <w:t>NOTA 2:</w:t>
      </w:r>
      <w:r w:rsidRPr="00252A6B">
        <w:rPr>
          <w:sz w:val="19"/>
          <w:szCs w:val="19"/>
        </w:rPr>
        <w:t xml:space="preserve"> Por lo anterior deberá entenderse que si el representante se encuentra en alguna inhabilidad incurrirá en la causal de rechazo del literal </w:t>
      </w:r>
      <w:r w:rsidR="00750EB7" w:rsidRPr="00252A6B">
        <w:rPr>
          <w:b/>
          <w:sz w:val="19"/>
          <w:szCs w:val="19"/>
        </w:rPr>
        <w:t>C</w:t>
      </w:r>
      <w:r w:rsidRPr="00252A6B">
        <w:rPr>
          <w:sz w:val="19"/>
          <w:szCs w:val="19"/>
        </w:rPr>
        <w:t xml:space="preserve"> del presente proceso.</w:t>
      </w:r>
    </w:p>
    <w:p w14:paraId="5EF12303" w14:textId="77777777" w:rsidR="00827A39" w:rsidRPr="00252A6B" w:rsidRDefault="00827A39" w:rsidP="00827A39">
      <w:pPr>
        <w:ind w:left="-284" w:right="-510"/>
        <w:jc w:val="both"/>
        <w:rPr>
          <w:b/>
          <w:sz w:val="19"/>
          <w:szCs w:val="19"/>
        </w:rPr>
      </w:pPr>
    </w:p>
    <w:p w14:paraId="63D90B45" w14:textId="77777777" w:rsidR="00827A39" w:rsidRPr="00252A6B" w:rsidRDefault="00827A39" w:rsidP="00827A39">
      <w:pPr>
        <w:ind w:left="-284" w:right="-510"/>
        <w:jc w:val="both"/>
        <w:rPr>
          <w:b/>
          <w:sz w:val="19"/>
          <w:szCs w:val="19"/>
        </w:rPr>
      </w:pPr>
      <w:r w:rsidRPr="00252A6B">
        <w:rPr>
          <w:b/>
          <w:sz w:val="19"/>
          <w:szCs w:val="19"/>
        </w:rPr>
        <w:t>3.1.6 CERTIFICADO DE ANTECEDENTES JUDICIALES</w:t>
      </w:r>
    </w:p>
    <w:p w14:paraId="18924676" w14:textId="77777777" w:rsidR="00827A39" w:rsidRPr="00252A6B" w:rsidRDefault="00827A39" w:rsidP="00827A39">
      <w:pPr>
        <w:ind w:left="-284" w:right="-510"/>
        <w:jc w:val="both"/>
        <w:rPr>
          <w:b/>
          <w:sz w:val="19"/>
          <w:szCs w:val="19"/>
        </w:rPr>
      </w:pPr>
    </w:p>
    <w:p w14:paraId="3EA5E207" w14:textId="77777777" w:rsidR="00827A39" w:rsidRPr="00252A6B" w:rsidRDefault="00827A39" w:rsidP="00827A39">
      <w:pPr>
        <w:ind w:left="-284" w:right="-510"/>
        <w:jc w:val="both"/>
        <w:rPr>
          <w:sz w:val="19"/>
          <w:szCs w:val="19"/>
        </w:rPr>
      </w:pPr>
      <w:r w:rsidRPr="00252A6B">
        <w:rPr>
          <w:sz w:val="19"/>
          <w:szCs w:val="19"/>
        </w:rPr>
        <w:t>La Policía Nacional – Dirección de Sanidad – Hospital Central, consultará el CERTIFICADO DE ANTECEDENTES JUDICIALES, de las personas naturales, los representantes legales de personas jurídicas y/o de quien en nombre de la persona jurídica presente la oferta, en la página web</w:t>
      </w:r>
    </w:p>
    <w:p w14:paraId="7CDCF31E" w14:textId="77777777" w:rsidR="00827A39" w:rsidRPr="00252A6B" w:rsidRDefault="00827A39" w:rsidP="00827A39">
      <w:pPr>
        <w:ind w:left="-284" w:right="-510"/>
        <w:jc w:val="both"/>
        <w:rPr>
          <w:sz w:val="19"/>
          <w:szCs w:val="19"/>
        </w:rPr>
      </w:pPr>
    </w:p>
    <w:p w14:paraId="4367B82A" w14:textId="77777777" w:rsidR="00827A39" w:rsidRPr="00252A6B" w:rsidRDefault="00827A39" w:rsidP="00827A39">
      <w:pPr>
        <w:ind w:left="-284" w:right="-510"/>
        <w:jc w:val="both"/>
        <w:rPr>
          <w:sz w:val="19"/>
          <w:szCs w:val="19"/>
        </w:rPr>
      </w:pPr>
      <w:r w:rsidRPr="00252A6B">
        <w:rPr>
          <w:b/>
          <w:sz w:val="19"/>
          <w:szCs w:val="19"/>
        </w:rPr>
        <w:t xml:space="preserve">NOTA 1: </w:t>
      </w:r>
      <w:r w:rsidRPr="00252A6B">
        <w:rPr>
          <w:sz w:val="19"/>
          <w:szCs w:val="19"/>
        </w:rPr>
        <w:t>No aplica para las personas (naturales y jurídicas) de origen extranjero sin sucursal en Colombia;</w:t>
      </w:r>
    </w:p>
    <w:p w14:paraId="7D10FD3E" w14:textId="77777777" w:rsidR="00827A39" w:rsidRPr="00252A6B" w:rsidRDefault="00827A39" w:rsidP="00827A39">
      <w:pPr>
        <w:ind w:left="-284" w:right="-510"/>
        <w:jc w:val="both"/>
        <w:rPr>
          <w:sz w:val="19"/>
          <w:szCs w:val="19"/>
        </w:rPr>
      </w:pPr>
    </w:p>
    <w:p w14:paraId="0FD03980" w14:textId="61987400" w:rsidR="00827A39" w:rsidRPr="00252A6B" w:rsidRDefault="00827A39" w:rsidP="00827A39">
      <w:pPr>
        <w:ind w:left="-284" w:right="-510"/>
        <w:jc w:val="both"/>
        <w:rPr>
          <w:sz w:val="19"/>
          <w:szCs w:val="19"/>
        </w:rPr>
      </w:pPr>
      <w:r w:rsidRPr="00252A6B">
        <w:rPr>
          <w:b/>
          <w:sz w:val="19"/>
          <w:szCs w:val="19"/>
        </w:rPr>
        <w:t xml:space="preserve">NOTA 2: </w:t>
      </w:r>
      <w:r w:rsidRPr="00252A6B">
        <w:rPr>
          <w:sz w:val="19"/>
          <w:szCs w:val="19"/>
        </w:rPr>
        <w:t xml:space="preserve">Por lo anterior deberá entenderse que si el representante se encuentra en alguna inhabilidad incurrirá en la causal de rechazo del literal </w:t>
      </w:r>
      <w:r w:rsidR="001B7455" w:rsidRPr="00252A6B">
        <w:rPr>
          <w:b/>
          <w:sz w:val="19"/>
          <w:szCs w:val="19"/>
        </w:rPr>
        <w:t>C</w:t>
      </w:r>
      <w:r w:rsidRPr="00252A6B">
        <w:rPr>
          <w:sz w:val="19"/>
          <w:szCs w:val="19"/>
        </w:rPr>
        <w:t xml:space="preserve"> del presente proceso.</w:t>
      </w:r>
    </w:p>
    <w:p w14:paraId="423A8E49" w14:textId="77777777" w:rsidR="00827A39" w:rsidRPr="00252A6B" w:rsidRDefault="00827A39" w:rsidP="00827A39">
      <w:pPr>
        <w:ind w:left="-284" w:right="-510"/>
        <w:jc w:val="both"/>
        <w:rPr>
          <w:sz w:val="19"/>
          <w:szCs w:val="19"/>
        </w:rPr>
      </w:pPr>
    </w:p>
    <w:p w14:paraId="5B71557E" w14:textId="77777777" w:rsidR="00827A39" w:rsidRPr="00252A6B" w:rsidRDefault="00827A39" w:rsidP="00827A39">
      <w:pPr>
        <w:ind w:left="-284" w:right="-510"/>
        <w:jc w:val="both"/>
        <w:rPr>
          <w:b/>
          <w:sz w:val="19"/>
          <w:szCs w:val="19"/>
          <w:shd w:val="clear" w:color="auto" w:fill="FFFFFF"/>
        </w:rPr>
      </w:pPr>
      <w:r w:rsidRPr="00252A6B">
        <w:rPr>
          <w:b/>
          <w:sz w:val="19"/>
          <w:szCs w:val="19"/>
        </w:rPr>
        <w:t>3.1.7</w:t>
      </w:r>
      <w:r w:rsidRPr="00252A6B">
        <w:rPr>
          <w:sz w:val="19"/>
          <w:szCs w:val="19"/>
        </w:rPr>
        <w:t xml:space="preserve"> </w:t>
      </w:r>
      <w:r w:rsidRPr="00252A6B">
        <w:rPr>
          <w:b/>
          <w:sz w:val="19"/>
          <w:szCs w:val="19"/>
          <w:shd w:val="clear" w:color="auto" w:fill="FFFFFF"/>
        </w:rPr>
        <w:t>SISTEMA REGISTRO NACIONAL DE MEDIDAS CORRECTIVAS RNMC</w:t>
      </w:r>
    </w:p>
    <w:p w14:paraId="25E9ADD9" w14:textId="77777777" w:rsidR="00827A39" w:rsidRPr="00252A6B" w:rsidRDefault="00827A39" w:rsidP="00827A39">
      <w:pPr>
        <w:ind w:left="-284" w:right="-510"/>
        <w:jc w:val="both"/>
        <w:rPr>
          <w:b/>
          <w:sz w:val="19"/>
          <w:szCs w:val="19"/>
          <w:shd w:val="clear" w:color="auto" w:fill="FFFFFF"/>
        </w:rPr>
      </w:pPr>
    </w:p>
    <w:p w14:paraId="10BF26F7" w14:textId="77777777" w:rsidR="00827A39" w:rsidRPr="00252A6B" w:rsidRDefault="00827A39" w:rsidP="00827A39">
      <w:pPr>
        <w:ind w:left="-284" w:right="-510"/>
        <w:jc w:val="both"/>
        <w:rPr>
          <w:sz w:val="19"/>
          <w:szCs w:val="19"/>
        </w:rPr>
      </w:pPr>
      <w:r w:rsidRPr="00252A6B">
        <w:rPr>
          <w:sz w:val="19"/>
          <w:szCs w:val="19"/>
        </w:rPr>
        <w:t xml:space="preserve">La Policía Nacional – Dirección de Sanidad – Hospital Central, consultará en el </w:t>
      </w:r>
      <w:r w:rsidRPr="00252A6B">
        <w:rPr>
          <w:b/>
          <w:sz w:val="19"/>
          <w:szCs w:val="19"/>
          <w:shd w:val="clear" w:color="auto" w:fill="FFFFFF"/>
        </w:rPr>
        <w:t>SISTEMA REGISTRO NACIONAL DE MEDIDAS CORRECTIVAS RNMC</w:t>
      </w:r>
      <w:r w:rsidRPr="00252A6B">
        <w:rPr>
          <w:sz w:val="19"/>
          <w:szCs w:val="19"/>
        </w:rPr>
        <w:t>, de las personas naturales, los representantes legales de personas jurídicas y/o de quien en nombre de la persona jurídica presente la oferta.</w:t>
      </w:r>
    </w:p>
    <w:p w14:paraId="10469000" w14:textId="77777777" w:rsidR="00827A39" w:rsidRPr="00252A6B" w:rsidRDefault="00827A39" w:rsidP="00827A39">
      <w:pPr>
        <w:ind w:left="-284" w:right="-510"/>
        <w:jc w:val="both"/>
        <w:rPr>
          <w:b/>
          <w:sz w:val="19"/>
          <w:szCs w:val="19"/>
        </w:rPr>
      </w:pPr>
    </w:p>
    <w:p w14:paraId="7E0F014D" w14:textId="77777777" w:rsidR="00827A39" w:rsidRPr="00252A6B" w:rsidRDefault="00827A39" w:rsidP="00827A39">
      <w:pPr>
        <w:pStyle w:val="Encabezado"/>
        <w:ind w:left="-284" w:right="-510"/>
        <w:jc w:val="both"/>
        <w:rPr>
          <w:b/>
          <w:sz w:val="19"/>
          <w:szCs w:val="19"/>
        </w:rPr>
      </w:pPr>
      <w:r w:rsidRPr="00252A6B">
        <w:rPr>
          <w:b/>
          <w:sz w:val="19"/>
          <w:szCs w:val="19"/>
        </w:rPr>
        <w:t>NOTA 1:</w:t>
      </w:r>
      <w:r w:rsidRPr="00252A6B">
        <w:rPr>
          <w:sz w:val="19"/>
          <w:szCs w:val="19"/>
        </w:rPr>
        <w:t xml:space="preserve"> Por lo anterior deberá entenderse que si el representante se encuentra en alguna inhabilidad incurrirá en la causal de rechazo del literal c del presente proceso.</w:t>
      </w:r>
    </w:p>
    <w:p w14:paraId="20B1D4BF" w14:textId="77777777" w:rsidR="00827A39" w:rsidRPr="00252A6B" w:rsidRDefault="00827A39" w:rsidP="00827A39">
      <w:pPr>
        <w:ind w:left="-284" w:right="-510"/>
        <w:jc w:val="both"/>
        <w:rPr>
          <w:b/>
          <w:sz w:val="19"/>
          <w:szCs w:val="19"/>
        </w:rPr>
      </w:pPr>
    </w:p>
    <w:p w14:paraId="613B5AE8" w14:textId="77777777" w:rsidR="00827A39" w:rsidRPr="00252A6B" w:rsidRDefault="00827A39" w:rsidP="00827A39">
      <w:pPr>
        <w:ind w:left="-284" w:right="-510"/>
        <w:jc w:val="both"/>
        <w:rPr>
          <w:b/>
          <w:sz w:val="19"/>
          <w:szCs w:val="19"/>
        </w:rPr>
      </w:pPr>
      <w:r w:rsidRPr="00252A6B">
        <w:rPr>
          <w:b/>
          <w:sz w:val="19"/>
          <w:szCs w:val="19"/>
        </w:rPr>
        <w:t xml:space="preserve">3.1.8 CONSTANCIA DE CUMPLIMIENTO DE APORTES PARAFISCALES </w:t>
      </w:r>
    </w:p>
    <w:p w14:paraId="3D1B66F9" w14:textId="77777777" w:rsidR="00827A39" w:rsidRPr="00252A6B" w:rsidRDefault="00827A39" w:rsidP="00827A39">
      <w:pPr>
        <w:ind w:left="-284" w:right="-510"/>
        <w:jc w:val="both"/>
        <w:rPr>
          <w:b/>
          <w:sz w:val="19"/>
          <w:szCs w:val="19"/>
        </w:rPr>
      </w:pPr>
    </w:p>
    <w:p w14:paraId="5F4A3F7D" w14:textId="77777777" w:rsidR="00827A39" w:rsidRPr="00252A6B" w:rsidRDefault="00827A39" w:rsidP="00827A39">
      <w:pPr>
        <w:adjustRightInd w:val="0"/>
        <w:ind w:left="-284" w:right="-510"/>
        <w:jc w:val="both"/>
        <w:rPr>
          <w:b/>
          <w:sz w:val="19"/>
          <w:szCs w:val="19"/>
        </w:rPr>
      </w:pPr>
      <w:r w:rsidRPr="00252A6B">
        <w:rPr>
          <w:sz w:val="19"/>
          <w:szCs w:val="19"/>
        </w:rPr>
        <w:t>El oferente deberá allegar certificación que acredite el pago de los aportes parafiscales de los últimos seis (6) meses anteriores a la fecha de cierre de presente proceso de contratación. En caso de ofertas conjuntas, cada uno de los integrantes del consorcio o unión temporal debe allegar este documento debidamente firmado por quien corresponda (Representante Legal, Revisor Fiscal y/o Contador) en tal sentido la información presentada en desarrollo del presente numeral, se entiende suministrada bajo la gravedad de juramento respecto de su fidelidad y veracidad, lo anterior con el fin de dar cumplimiento a la Ley 1819 de 2016, artículo 65: Adiciónese el artículo 114-1 del Estatuto Tributario el cual determina:</w:t>
      </w:r>
    </w:p>
    <w:p w14:paraId="3E7280DE" w14:textId="77777777" w:rsidR="00827A39" w:rsidRPr="00252A6B" w:rsidRDefault="00827A39" w:rsidP="00827A39">
      <w:pPr>
        <w:ind w:left="-284" w:right="-510"/>
        <w:jc w:val="both"/>
        <w:rPr>
          <w:sz w:val="19"/>
          <w:szCs w:val="19"/>
        </w:rPr>
      </w:pPr>
    </w:p>
    <w:p w14:paraId="49C6920D" w14:textId="77777777" w:rsidR="00827A39" w:rsidRPr="00252A6B" w:rsidRDefault="00827A39" w:rsidP="00827A39">
      <w:pPr>
        <w:ind w:left="-284" w:right="-510"/>
        <w:jc w:val="both"/>
        <w:rPr>
          <w:sz w:val="19"/>
          <w:szCs w:val="19"/>
        </w:rPr>
      </w:pPr>
      <w:r w:rsidRPr="00252A6B">
        <w:rPr>
          <w:b/>
          <w:sz w:val="19"/>
          <w:szCs w:val="19"/>
        </w:rPr>
        <w:t>“Artículo 114-1. Exoneración de Aportes</w:t>
      </w:r>
      <w:r w:rsidRPr="00252A6B">
        <w:rPr>
          <w:sz w:val="19"/>
          <w:szCs w:val="19"/>
        </w:rPr>
        <w:t xml:space="preserve">. Estarán exoneradas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 </w:t>
      </w:r>
    </w:p>
    <w:p w14:paraId="7D8F2D4A" w14:textId="77777777" w:rsidR="002E747F" w:rsidRPr="00252A6B" w:rsidRDefault="002E747F" w:rsidP="00827A39">
      <w:pPr>
        <w:ind w:left="-284" w:right="-510"/>
        <w:jc w:val="both"/>
        <w:rPr>
          <w:sz w:val="19"/>
          <w:szCs w:val="19"/>
        </w:rPr>
      </w:pPr>
    </w:p>
    <w:p w14:paraId="61DDC88C" w14:textId="77777777" w:rsidR="00827A39" w:rsidRPr="00252A6B" w:rsidRDefault="00827A39" w:rsidP="00827A39">
      <w:pPr>
        <w:ind w:left="-284" w:right="-510"/>
        <w:jc w:val="both"/>
        <w:rPr>
          <w:sz w:val="19"/>
          <w:szCs w:val="19"/>
        </w:rPr>
      </w:pPr>
      <w:r w:rsidRPr="00252A6B">
        <w:rPr>
          <w:sz w:val="19"/>
          <w:szCs w:val="19"/>
        </w:rPr>
        <w:t>Así mismo las personas naturales empleadoras estarán exoneradas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efectuar los aportes de que trata este inciso.</w:t>
      </w:r>
    </w:p>
    <w:p w14:paraId="14639C2C" w14:textId="77777777" w:rsidR="00827A39" w:rsidRPr="00252A6B" w:rsidRDefault="00827A39" w:rsidP="00827A39">
      <w:pPr>
        <w:ind w:left="-284" w:right="-510"/>
        <w:jc w:val="both"/>
        <w:rPr>
          <w:sz w:val="19"/>
          <w:szCs w:val="19"/>
        </w:rPr>
      </w:pPr>
    </w:p>
    <w:p w14:paraId="4C6AFA62" w14:textId="77777777" w:rsidR="00827A39" w:rsidRPr="00252A6B" w:rsidRDefault="00827A39" w:rsidP="00827A39">
      <w:pPr>
        <w:ind w:left="-284" w:right="-510"/>
        <w:jc w:val="both"/>
        <w:rPr>
          <w:sz w:val="19"/>
          <w:szCs w:val="19"/>
        </w:rPr>
      </w:pPr>
      <w:r w:rsidRPr="00252A6B">
        <w:rPr>
          <w:sz w:val="19"/>
          <w:szCs w:val="19"/>
        </w:rPr>
        <w:t xml:space="preserve">Los consorcios, uniones temporales y patrimonios autónomos empleadores en los cuales la totalidad de sus miembros estén exonerados del pago de los aportes parafiscales a favor del Servicio Nacional de Aprendizaje (SENA) y el Instituto Colombiano de Bienestar Familiar (ICBF) de acuerdo con los incisos anteriores y estén exonerados del pago de los aportes al Sistema de Seguridad Social en salud de acuerdo con el inciso anterior o con el parágrafo 4° del artículo 204 de la Ley 100 de 1993, estarán exonerados del pago de los aportes parafiscales a favor del Sena y el ICBF y al Sistema de Seguridad Social en Salud correspondientes a los trabajadores que devenguen, individualmente considerados, menos de diez (10) salarios mínimos mensuales legales vigentes. </w:t>
      </w:r>
    </w:p>
    <w:p w14:paraId="3F14567F" w14:textId="77777777" w:rsidR="00827A39" w:rsidRPr="00252A6B" w:rsidRDefault="00827A39" w:rsidP="00827A39">
      <w:pPr>
        <w:ind w:left="-284" w:right="-510"/>
        <w:jc w:val="both"/>
        <w:rPr>
          <w:sz w:val="19"/>
          <w:szCs w:val="19"/>
        </w:rPr>
      </w:pPr>
    </w:p>
    <w:p w14:paraId="0A471843" w14:textId="77777777" w:rsidR="00827A39" w:rsidRPr="00252A6B" w:rsidRDefault="00827A39" w:rsidP="00827A39">
      <w:pPr>
        <w:ind w:left="-284" w:right="-510"/>
        <w:jc w:val="both"/>
        <w:rPr>
          <w:sz w:val="19"/>
          <w:szCs w:val="19"/>
        </w:rPr>
      </w:pPr>
      <w:r w:rsidRPr="00252A6B">
        <w:rPr>
          <w:sz w:val="19"/>
          <w:szCs w:val="19"/>
        </w:rPr>
        <w:t>PARÁGRAFO 1. Los empleadores de trabajadores que devenguen diez (10) salarios mínimos legales mensuales vigentes o más, sean o no sujetos pasivos del Impuesto sobre la Renta y Complementarios seguirán obligados a realizar los aportes parafiscales y las cotizaciones de que tratan los artículos 202 y 204 de la Ley 100 de 1993 y los pertinentes de la Ley 1122 de 2007, el artículo 70 de la Ley 21 de 1982, los artículos 2° y 3° de la Ley 27 de 1974 y el artículo 1° de la Ley 89 de 1988, y de acuerdo con los requisitos y condiciones establecidos en las normas aplicables.</w:t>
      </w:r>
    </w:p>
    <w:p w14:paraId="647A78D0" w14:textId="77777777" w:rsidR="00827A39" w:rsidRPr="00252A6B" w:rsidRDefault="00827A39" w:rsidP="00827A39">
      <w:pPr>
        <w:ind w:left="-284" w:right="-510"/>
        <w:jc w:val="both"/>
        <w:rPr>
          <w:sz w:val="19"/>
          <w:szCs w:val="19"/>
        </w:rPr>
      </w:pPr>
    </w:p>
    <w:p w14:paraId="49799F6D" w14:textId="77777777" w:rsidR="00827A39" w:rsidRPr="00252A6B" w:rsidRDefault="00827A39" w:rsidP="00827A39">
      <w:pPr>
        <w:ind w:left="-284" w:right="-510"/>
        <w:jc w:val="both"/>
        <w:rPr>
          <w:sz w:val="19"/>
          <w:szCs w:val="19"/>
        </w:rPr>
      </w:pPr>
      <w:r w:rsidRPr="00252A6B">
        <w:rPr>
          <w:sz w:val="19"/>
          <w:szCs w:val="19"/>
        </w:rPr>
        <w:t xml:space="preserve">PARÁGRAFO 2. Las entidades calificadas en el Régimen Tributario Especial (fundaciones y sociedades sin ánimo de lucro) estarán obligadas a realizar los aportes parafiscales y las cotizaciones de que tratan los artículos 202 y 204 de la Ley 100 de </w:t>
      </w:r>
      <w:r w:rsidRPr="00252A6B">
        <w:rPr>
          <w:sz w:val="19"/>
          <w:szCs w:val="19"/>
        </w:rPr>
        <w:lastRenderedPageBreak/>
        <w:t>1993 y las pertinentes de la Ley 1122 de 2007, la Ley 21 de 1982, los artículos 2° y 3° de la Ley 27 de 1974 y el artículo 1° de la Ley 89 de 1988, y de acuerdo con los requisitos y condiciones establecidos en las normas aplicables.</w:t>
      </w:r>
    </w:p>
    <w:p w14:paraId="59E5E699" w14:textId="77777777" w:rsidR="00827A39" w:rsidRPr="00252A6B" w:rsidRDefault="00827A39" w:rsidP="00827A39">
      <w:pPr>
        <w:ind w:left="-284" w:right="-510"/>
        <w:jc w:val="both"/>
        <w:rPr>
          <w:sz w:val="19"/>
          <w:szCs w:val="19"/>
        </w:rPr>
      </w:pPr>
    </w:p>
    <w:p w14:paraId="63CC58CA" w14:textId="77777777" w:rsidR="00827A39" w:rsidRPr="00252A6B" w:rsidRDefault="00827A39" w:rsidP="00827A39">
      <w:pPr>
        <w:ind w:left="-284" w:right="-510"/>
        <w:jc w:val="both"/>
        <w:rPr>
          <w:sz w:val="19"/>
          <w:szCs w:val="19"/>
        </w:rPr>
      </w:pPr>
      <w:r w:rsidRPr="00252A6B">
        <w:rPr>
          <w:sz w:val="19"/>
          <w:szCs w:val="19"/>
        </w:rPr>
        <w:t>PARÁGRAFO 3. Los contribuyentes del impuesto sobre la renta y complementarios (</w:t>
      </w:r>
      <w:r w:rsidRPr="00252A6B">
        <w:rPr>
          <w:sz w:val="19"/>
          <w:szCs w:val="19"/>
          <w:u w:val="single"/>
        </w:rPr>
        <w:t>Sociedades declaradas como zonas francas y entidades sin ánimo de lucro)</w:t>
      </w:r>
      <w:r w:rsidRPr="00252A6B">
        <w:rPr>
          <w:sz w:val="19"/>
          <w:szCs w:val="19"/>
        </w:rPr>
        <w:t xml:space="preserve"> que liquiden el impuesto a la tarifa prevista en el inciso 1° del artículo 240-1 tendrán derecho a la exoneración de que trata este artículo. </w:t>
      </w:r>
    </w:p>
    <w:p w14:paraId="13EF36DE" w14:textId="77777777" w:rsidR="00FD22C7" w:rsidRPr="00252A6B" w:rsidRDefault="00FD22C7" w:rsidP="00827A39">
      <w:pPr>
        <w:ind w:left="-284" w:right="-510"/>
        <w:jc w:val="both"/>
        <w:rPr>
          <w:sz w:val="19"/>
          <w:szCs w:val="19"/>
        </w:rPr>
      </w:pPr>
    </w:p>
    <w:p w14:paraId="4648F7C0" w14:textId="77777777" w:rsidR="00827A39" w:rsidRPr="00252A6B" w:rsidRDefault="00827A39" w:rsidP="00827A39">
      <w:pPr>
        <w:ind w:left="-284" w:right="-510"/>
        <w:jc w:val="both"/>
        <w:rPr>
          <w:sz w:val="19"/>
          <w:szCs w:val="19"/>
        </w:rPr>
      </w:pPr>
      <w:r w:rsidRPr="00252A6B">
        <w:rPr>
          <w:sz w:val="19"/>
          <w:szCs w:val="19"/>
        </w:rPr>
        <w:t>PARÁGRAFO 4. Los contribuyentes que tengan rentas gravadas a cualquiera de las tarifas de que tratan los parágrafos 1, 2, 3  y 4 del artículo 240 del Estatuto Tributario, y el inciso 1° del artículo 240-1 del Estatuto Tributario (</w:t>
      </w:r>
      <w:r w:rsidRPr="00252A6B">
        <w:rPr>
          <w:sz w:val="19"/>
          <w:szCs w:val="19"/>
          <w:u w:val="single"/>
        </w:rPr>
        <w:t>empresas industriales y comerciales del Estado, las sociedades de economía mixta del orden Departamental, Municipal y Distrital, en las cuales la participación del Estado sea superior del 90% que ejerzan los monopolios de suerte y azar y de licores y alcoholes, Las personas jurídicas contribuyentes del impuesto sobre la renta y complementarios y empresas editoriales constituidas en Colombia como personas jurídicas)</w:t>
      </w:r>
      <w:r w:rsidRPr="00252A6B">
        <w:rPr>
          <w:sz w:val="19"/>
          <w:szCs w:val="19"/>
        </w:rPr>
        <w:t>, tendrán derecho a la exoneración de aportes de que trata este artículo siempre que liquiden el impuesto a las tarifas previstas en las normas citadas. Lo anterior sin perjuicio de lo previsto en el parágrafo 3° del artículo 240-1. (Subrayado fuera de texto).</w:t>
      </w:r>
    </w:p>
    <w:p w14:paraId="78555FD5" w14:textId="77777777" w:rsidR="00827A39" w:rsidRPr="00252A6B" w:rsidRDefault="00827A39" w:rsidP="00827A39">
      <w:pPr>
        <w:ind w:left="-284" w:right="-510"/>
        <w:jc w:val="both"/>
        <w:rPr>
          <w:sz w:val="19"/>
          <w:szCs w:val="19"/>
        </w:rPr>
      </w:pPr>
    </w:p>
    <w:p w14:paraId="7E4A5B79" w14:textId="77777777" w:rsidR="00827A39" w:rsidRPr="00252A6B" w:rsidRDefault="00827A39" w:rsidP="00827A39">
      <w:pPr>
        <w:ind w:left="-284" w:right="-510"/>
        <w:jc w:val="both"/>
        <w:rPr>
          <w:sz w:val="19"/>
          <w:szCs w:val="19"/>
        </w:rPr>
      </w:pPr>
      <w:r w:rsidRPr="00252A6B">
        <w:rPr>
          <w:sz w:val="19"/>
          <w:szCs w:val="19"/>
        </w:rPr>
        <w:t>PARÁGRAFO 5. Las Instituciones de Educación Superior públicas no están obligadas a efectuar aportes para el Servicio Nacional de Aprendizaje.”. (Subrayado fuera de texto).</w:t>
      </w:r>
    </w:p>
    <w:p w14:paraId="05A41CC8" w14:textId="77777777" w:rsidR="00827A39" w:rsidRPr="00252A6B" w:rsidRDefault="00827A39" w:rsidP="00827A39">
      <w:pPr>
        <w:ind w:left="-284" w:right="-510"/>
        <w:jc w:val="both"/>
        <w:rPr>
          <w:sz w:val="19"/>
          <w:szCs w:val="19"/>
        </w:rPr>
      </w:pPr>
    </w:p>
    <w:p w14:paraId="03F0E6D2" w14:textId="457B2B1A" w:rsidR="00827A39" w:rsidRPr="00252A6B" w:rsidRDefault="00827A39" w:rsidP="00827A39">
      <w:pPr>
        <w:ind w:left="-284" w:right="-510"/>
        <w:jc w:val="both"/>
        <w:rPr>
          <w:sz w:val="19"/>
          <w:szCs w:val="19"/>
        </w:rPr>
      </w:pPr>
      <w:r w:rsidRPr="00252A6B">
        <w:rPr>
          <w:sz w:val="19"/>
          <w:szCs w:val="19"/>
        </w:rPr>
        <w:t>Por último, vale precisar que los aportes a las cajas de compensación familiar se deben seguir haciendo por todos los empleadores y por todos sus trabajadores, p</w:t>
      </w:r>
      <w:r w:rsidR="006A3229" w:rsidRPr="00252A6B">
        <w:rPr>
          <w:sz w:val="19"/>
          <w:szCs w:val="19"/>
        </w:rPr>
        <w:t>uesto que frente a ellos ni la L</w:t>
      </w:r>
      <w:r w:rsidRPr="00252A6B">
        <w:rPr>
          <w:sz w:val="19"/>
          <w:szCs w:val="19"/>
        </w:rPr>
        <w:t>ey 1607 de 201</w:t>
      </w:r>
      <w:r w:rsidR="006A3229" w:rsidRPr="00252A6B">
        <w:rPr>
          <w:sz w:val="19"/>
          <w:szCs w:val="19"/>
        </w:rPr>
        <w:t>2 ni la L</w:t>
      </w:r>
      <w:r w:rsidRPr="00252A6B">
        <w:rPr>
          <w:sz w:val="19"/>
          <w:szCs w:val="19"/>
        </w:rPr>
        <w:t xml:space="preserve">ey 1819 de 2016 contemplaron exoneración alguna. La exoneración aplica únicamente para los aportes al SENA e ICBF y las contribuciones al sistema de salud en los términos del artículo 114-1 del </w:t>
      </w:r>
      <w:r w:rsidR="006560CE" w:rsidRPr="00252A6B">
        <w:rPr>
          <w:sz w:val="19"/>
          <w:szCs w:val="19"/>
        </w:rPr>
        <w:t>Estatuto Tributario</w:t>
      </w:r>
      <w:r w:rsidRPr="00252A6B">
        <w:rPr>
          <w:sz w:val="19"/>
          <w:szCs w:val="19"/>
        </w:rPr>
        <w:t>.</w:t>
      </w:r>
    </w:p>
    <w:p w14:paraId="4BD3C8AD" w14:textId="77777777" w:rsidR="00827A39" w:rsidRPr="00252A6B" w:rsidRDefault="00827A39" w:rsidP="00827A39">
      <w:pPr>
        <w:ind w:left="-284" w:right="-510"/>
        <w:jc w:val="both"/>
        <w:rPr>
          <w:sz w:val="19"/>
          <w:szCs w:val="19"/>
        </w:rPr>
      </w:pPr>
    </w:p>
    <w:p w14:paraId="16C66C24" w14:textId="77777777" w:rsidR="00827A39" w:rsidRPr="00252A6B" w:rsidRDefault="00827A39" w:rsidP="00827A39">
      <w:pPr>
        <w:adjustRightInd w:val="0"/>
        <w:ind w:left="-284" w:right="-510"/>
        <w:jc w:val="both"/>
        <w:rPr>
          <w:sz w:val="19"/>
          <w:szCs w:val="19"/>
        </w:rPr>
      </w:pPr>
      <w:r w:rsidRPr="00252A6B">
        <w:rPr>
          <w:b/>
          <w:sz w:val="19"/>
          <w:szCs w:val="19"/>
        </w:rPr>
        <w:t xml:space="preserve">NOTA 1: </w:t>
      </w:r>
      <w:r w:rsidRPr="00252A6B">
        <w:rPr>
          <w:sz w:val="19"/>
          <w:szCs w:val="19"/>
        </w:rPr>
        <w:t>No aplica para las personas naturales y jurídicas de origen extranjero sin sucursal en Colombia.</w:t>
      </w:r>
    </w:p>
    <w:p w14:paraId="552F6C01" w14:textId="77777777" w:rsidR="00827A39" w:rsidRPr="00252A6B" w:rsidRDefault="00827A39" w:rsidP="00827A39">
      <w:pPr>
        <w:adjustRightInd w:val="0"/>
        <w:ind w:left="-284" w:right="-510"/>
        <w:jc w:val="both"/>
        <w:rPr>
          <w:sz w:val="19"/>
          <w:szCs w:val="19"/>
        </w:rPr>
      </w:pPr>
    </w:p>
    <w:p w14:paraId="174F54C8" w14:textId="77777777" w:rsidR="00827A39" w:rsidRPr="00252A6B" w:rsidRDefault="00827A39" w:rsidP="00827A39">
      <w:pPr>
        <w:ind w:left="-284" w:right="-510"/>
        <w:jc w:val="both"/>
        <w:rPr>
          <w:sz w:val="19"/>
          <w:szCs w:val="19"/>
        </w:rPr>
      </w:pPr>
      <w:r w:rsidRPr="00252A6B">
        <w:rPr>
          <w:rFonts w:eastAsia="BatangChe"/>
          <w:b/>
          <w:sz w:val="19"/>
          <w:szCs w:val="19"/>
          <w:shd w:val="clear" w:color="auto" w:fill="FFFFFF"/>
        </w:rPr>
        <w:t>NOTA 2:</w:t>
      </w:r>
      <w:r w:rsidRPr="00252A6B">
        <w:rPr>
          <w:rFonts w:eastAsia="BatangChe"/>
          <w:sz w:val="19"/>
          <w:szCs w:val="19"/>
          <w:shd w:val="clear" w:color="auto" w:fill="FFFFFF"/>
        </w:rPr>
        <w:t xml:space="preserve"> La certificación que expida para acreditar dicho requisito deberá ser suscrita por parte del contador y/o revisor fiscal según corresponda, para el caso de los consorcios y la unión temporal, dicha certificación deberá ser suscrita por los contadores y revisores fiscales de los integrantes del consorcio y/o unión temporal.</w:t>
      </w:r>
    </w:p>
    <w:p w14:paraId="59743E24" w14:textId="77777777" w:rsidR="00827A39" w:rsidRPr="00252A6B" w:rsidRDefault="00827A39" w:rsidP="00827A39">
      <w:pPr>
        <w:ind w:left="-284" w:right="-510"/>
        <w:jc w:val="both"/>
        <w:rPr>
          <w:b/>
          <w:sz w:val="19"/>
          <w:szCs w:val="19"/>
        </w:rPr>
      </w:pPr>
    </w:p>
    <w:p w14:paraId="5B80E1D7" w14:textId="77777777" w:rsidR="00827A39" w:rsidRPr="00252A6B" w:rsidRDefault="00827A39" w:rsidP="00827A39">
      <w:pPr>
        <w:ind w:left="-284" w:right="-510"/>
        <w:jc w:val="both"/>
        <w:rPr>
          <w:b/>
          <w:sz w:val="19"/>
          <w:szCs w:val="19"/>
        </w:rPr>
      </w:pPr>
      <w:r w:rsidRPr="00252A6B">
        <w:rPr>
          <w:b/>
          <w:sz w:val="19"/>
          <w:szCs w:val="19"/>
        </w:rPr>
        <w:t>3.1.9. ORIGEN LÍCITO DE RECURSOS</w:t>
      </w:r>
    </w:p>
    <w:p w14:paraId="7A64CB1F" w14:textId="77777777" w:rsidR="00827A39" w:rsidRPr="00252A6B" w:rsidRDefault="00827A39" w:rsidP="00827A39">
      <w:pPr>
        <w:ind w:left="-284" w:right="-510"/>
        <w:jc w:val="both"/>
        <w:rPr>
          <w:b/>
          <w:sz w:val="19"/>
          <w:szCs w:val="19"/>
        </w:rPr>
      </w:pPr>
    </w:p>
    <w:p w14:paraId="07D1522F" w14:textId="77777777" w:rsidR="00827A39" w:rsidRPr="00252A6B" w:rsidRDefault="00827A39" w:rsidP="00827A39">
      <w:pPr>
        <w:ind w:left="-284" w:right="-510"/>
        <w:jc w:val="both"/>
        <w:rPr>
          <w:sz w:val="19"/>
          <w:szCs w:val="19"/>
        </w:rPr>
      </w:pPr>
      <w:r w:rsidRPr="00252A6B">
        <w:rPr>
          <w:sz w:val="19"/>
          <w:szCs w:val="19"/>
        </w:rPr>
        <w:t>El proponente deberá manifestar expresamente que los activos y recursos que conforman el patrimonio del proponente, y de cada uno de sus integrantes, cuando sea el caso, que empleará para el desarrollo del contrato, provienen de actividades lícitas.</w:t>
      </w:r>
    </w:p>
    <w:p w14:paraId="044A9A89" w14:textId="77777777" w:rsidR="00827A39" w:rsidRPr="00252A6B" w:rsidRDefault="00827A39" w:rsidP="00827A39">
      <w:pPr>
        <w:ind w:left="-284" w:right="-510"/>
        <w:jc w:val="both"/>
        <w:rPr>
          <w:sz w:val="19"/>
          <w:szCs w:val="19"/>
        </w:rPr>
      </w:pPr>
    </w:p>
    <w:p w14:paraId="3D173BDB" w14:textId="77777777" w:rsidR="00827A39" w:rsidRPr="00252A6B" w:rsidRDefault="00827A39" w:rsidP="00827A39">
      <w:pPr>
        <w:ind w:left="-284" w:right="-510"/>
        <w:jc w:val="both"/>
        <w:rPr>
          <w:sz w:val="19"/>
          <w:szCs w:val="19"/>
        </w:rPr>
      </w:pPr>
      <w:r w:rsidRPr="00252A6B">
        <w:rPr>
          <w:sz w:val="19"/>
          <w:szCs w:val="19"/>
        </w:rPr>
        <w:t xml:space="preserve">(El Oferente deberá proceder al diligenciamiento del formulario No. 4 y anexarlo con la oferta en la plataforma SECOP II). </w:t>
      </w:r>
    </w:p>
    <w:p w14:paraId="3F602257" w14:textId="77777777" w:rsidR="00827A39" w:rsidRPr="00252A6B" w:rsidRDefault="00827A39" w:rsidP="00827A39">
      <w:pPr>
        <w:ind w:left="-284" w:right="-510"/>
        <w:jc w:val="both"/>
        <w:rPr>
          <w:sz w:val="19"/>
          <w:szCs w:val="19"/>
        </w:rPr>
      </w:pPr>
    </w:p>
    <w:p w14:paraId="66123F04" w14:textId="77777777" w:rsidR="00827A39" w:rsidRPr="00252A6B" w:rsidRDefault="00827A39" w:rsidP="00827A39">
      <w:pPr>
        <w:ind w:left="-284" w:right="-510"/>
        <w:jc w:val="both"/>
        <w:rPr>
          <w:b/>
          <w:sz w:val="19"/>
          <w:szCs w:val="19"/>
        </w:rPr>
      </w:pPr>
      <w:r w:rsidRPr="00252A6B">
        <w:rPr>
          <w:b/>
          <w:sz w:val="19"/>
          <w:szCs w:val="19"/>
        </w:rPr>
        <w:t>3.1.10. COMPROMISO ANTICORRUPCIÓN</w:t>
      </w:r>
    </w:p>
    <w:p w14:paraId="65086D5E" w14:textId="77777777" w:rsidR="00827A39" w:rsidRPr="00252A6B" w:rsidRDefault="00827A39" w:rsidP="00827A39">
      <w:pPr>
        <w:ind w:left="-284" w:right="-510"/>
        <w:jc w:val="both"/>
        <w:rPr>
          <w:b/>
          <w:sz w:val="19"/>
          <w:szCs w:val="19"/>
        </w:rPr>
      </w:pPr>
    </w:p>
    <w:p w14:paraId="0F58A517" w14:textId="77777777" w:rsidR="00827A39" w:rsidRPr="00252A6B" w:rsidRDefault="00827A39" w:rsidP="00827A39">
      <w:pPr>
        <w:ind w:left="-284" w:right="-510"/>
        <w:jc w:val="both"/>
        <w:rPr>
          <w:sz w:val="19"/>
          <w:szCs w:val="19"/>
        </w:rPr>
      </w:pPr>
      <w:r w:rsidRPr="00252A6B">
        <w:rPr>
          <w:sz w:val="19"/>
          <w:szCs w:val="19"/>
        </w:rPr>
        <w:t>El Oferente deberá proceder al diligenciamiento del formulario No. 3 y anexarlo con la oferta en la plataforma SECOP II.</w:t>
      </w:r>
    </w:p>
    <w:p w14:paraId="56C21315" w14:textId="77777777" w:rsidR="00827A39" w:rsidRPr="00252A6B" w:rsidRDefault="00827A39" w:rsidP="00827A39">
      <w:pPr>
        <w:ind w:left="-284" w:right="-510"/>
        <w:jc w:val="both"/>
        <w:rPr>
          <w:sz w:val="19"/>
          <w:szCs w:val="19"/>
        </w:rPr>
      </w:pPr>
    </w:p>
    <w:p w14:paraId="6E630184" w14:textId="77777777" w:rsidR="00827A39" w:rsidRPr="00252A6B" w:rsidRDefault="00827A39" w:rsidP="00827A39">
      <w:pPr>
        <w:pStyle w:val="Encabezado"/>
        <w:tabs>
          <w:tab w:val="left" w:pos="426"/>
        </w:tabs>
        <w:suppressAutoHyphens/>
        <w:ind w:left="-284" w:right="-510"/>
        <w:jc w:val="both"/>
        <w:textAlignment w:val="baseline"/>
        <w:rPr>
          <w:b/>
          <w:sz w:val="19"/>
          <w:szCs w:val="19"/>
          <w:u w:val="single"/>
        </w:rPr>
      </w:pPr>
      <w:r w:rsidRPr="00252A6B">
        <w:rPr>
          <w:b/>
          <w:sz w:val="19"/>
          <w:szCs w:val="19"/>
        </w:rPr>
        <w:t xml:space="preserve">3.2 </w:t>
      </w:r>
      <w:r w:rsidRPr="00252A6B">
        <w:rPr>
          <w:b/>
          <w:sz w:val="19"/>
          <w:szCs w:val="19"/>
          <w:u w:val="single"/>
        </w:rPr>
        <w:t>REQUISITOS DE ORDEN ECONÓMICO.</w:t>
      </w:r>
    </w:p>
    <w:p w14:paraId="673E0C94" w14:textId="77777777" w:rsidR="00827A39" w:rsidRPr="00252A6B" w:rsidRDefault="00827A39" w:rsidP="00827A39">
      <w:pPr>
        <w:pStyle w:val="Encabezado"/>
        <w:tabs>
          <w:tab w:val="left" w:pos="426"/>
        </w:tabs>
        <w:suppressAutoHyphens/>
        <w:ind w:left="-284" w:right="-510"/>
        <w:jc w:val="both"/>
        <w:textAlignment w:val="baseline"/>
        <w:rPr>
          <w:b/>
          <w:sz w:val="19"/>
          <w:szCs w:val="19"/>
          <w:u w:val="single"/>
        </w:rPr>
      </w:pPr>
    </w:p>
    <w:p w14:paraId="52756BB2" w14:textId="77777777" w:rsidR="00827A39" w:rsidRPr="00252A6B" w:rsidRDefault="00827A39" w:rsidP="00827A39">
      <w:pPr>
        <w:ind w:left="-284" w:right="-510"/>
        <w:jc w:val="both"/>
        <w:rPr>
          <w:sz w:val="19"/>
          <w:szCs w:val="19"/>
        </w:rPr>
      </w:pPr>
      <w:r w:rsidRPr="00252A6B">
        <w:rPr>
          <w:b/>
          <w:sz w:val="19"/>
          <w:szCs w:val="19"/>
        </w:rPr>
        <w:t>3.2.1</w:t>
      </w:r>
      <w:r w:rsidRPr="00252A6B">
        <w:rPr>
          <w:sz w:val="19"/>
          <w:szCs w:val="19"/>
        </w:rPr>
        <w:t xml:space="preserve"> El</w:t>
      </w:r>
      <w:r w:rsidRPr="00252A6B">
        <w:rPr>
          <w:sz w:val="19"/>
          <w:szCs w:val="19"/>
          <w:bdr w:val="none" w:sz="0" w:space="0" w:color="auto" w:frame="1"/>
          <w:shd w:val="clear" w:color="auto" w:fill="FFFFFF"/>
        </w:rPr>
        <w:t xml:space="preserve"> oferente </w:t>
      </w:r>
      <w:r w:rsidRPr="00252A6B">
        <w:rPr>
          <w:sz w:val="19"/>
          <w:szCs w:val="19"/>
        </w:rPr>
        <w:t>deberá diligenciar la lista de precio establecida en el SECOP II, la cual no deberá sobrepasar el precio techo unitario incluido IVA establecido en Anexo No. 2 “</w:t>
      </w:r>
      <w:r w:rsidRPr="00252A6B">
        <w:rPr>
          <w:b/>
          <w:bCs/>
          <w:sz w:val="19"/>
          <w:szCs w:val="19"/>
        </w:rPr>
        <w:t>INFORMATIVO PRECIO TECHO</w:t>
      </w:r>
      <w:r w:rsidRPr="00252A6B">
        <w:rPr>
          <w:sz w:val="19"/>
          <w:szCs w:val="19"/>
        </w:rPr>
        <w:t xml:space="preserve">”, establecido para la prestación del servicio (El evaluador económico anexará el cuadro aplicando el menor precio de descuento a los accesorios ofertados, determinando así el valor del contrato). </w:t>
      </w:r>
    </w:p>
    <w:p w14:paraId="7DB17503" w14:textId="77777777" w:rsidR="00827A39" w:rsidRPr="00252A6B" w:rsidRDefault="00827A39" w:rsidP="00827A39">
      <w:pPr>
        <w:pStyle w:val="Encabezado"/>
        <w:ind w:left="-284" w:right="-510"/>
        <w:jc w:val="both"/>
        <w:rPr>
          <w:sz w:val="19"/>
          <w:szCs w:val="19"/>
        </w:rPr>
      </w:pPr>
    </w:p>
    <w:p w14:paraId="1BE2DCC4" w14:textId="2EB59DB2" w:rsidR="00827A39" w:rsidRPr="00252A6B" w:rsidRDefault="00827A39" w:rsidP="00827A39">
      <w:pPr>
        <w:pStyle w:val="Encabezado"/>
        <w:ind w:left="-284" w:right="-510"/>
        <w:jc w:val="both"/>
        <w:rPr>
          <w:sz w:val="19"/>
          <w:szCs w:val="19"/>
        </w:rPr>
      </w:pPr>
      <w:r w:rsidRPr="00252A6B">
        <w:rPr>
          <w:b/>
          <w:sz w:val="19"/>
          <w:szCs w:val="19"/>
        </w:rPr>
        <w:t xml:space="preserve">3.2.2 </w:t>
      </w:r>
      <w:r w:rsidRPr="00252A6B">
        <w:rPr>
          <w:b/>
          <w:bCs/>
          <w:sz w:val="19"/>
          <w:szCs w:val="19"/>
        </w:rPr>
        <w:t>FORMATO DE SOSTENIBILIDAD DE PRECIOS</w:t>
      </w:r>
      <w:r w:rsidRPr="00252A6B">
        <w:rPr>
          <w:sz w:val="19"/>
          <w:szCs w:val="19"/>
        </w:rPr>
        <w:t xml:space="preserve"> (El Oferente deberá proceder al diligenciamiento del Anexo No. 6 y adjuntarlo con la oferta en la plataforma SECOP II).</w:t>
      </w:r>
    </w:p>
    <w:p w14:paraId="086F7A01" w14:textId="77777777" w:rsidR="00E275EB" w:rsidRPr="00252A6B" w:rsidRDefault="00E275EB" w:rsidP="00827A39">
      <w:pPr>
        <w:pStyle w:val="Encabezado"/>
        <w:ind w:left="-284" w:right="-510"/>
        <w:jc w:val="both"/>
        <w:rPr>
          <w:sz w:val="19"/>
          <w:szCs w:val="19"/>
        </w:rPr>
      </w:pPr>
    </w:p>
    <w:p w14:paraId="693C1B99" w14:textId="4073EB1D" w:rsidR="00827A39" w:rsidRPr="00252A6B" w:rsidRDefault="00E275EB" w:rsidP="00827A39">
      <w:pPr>
        <w:pStyle w:val="Encabezado"/>
        <w:ind w:left="-284" w:right="-510"/>
        <w:jc w:val="both"/>
        <w:rPr>
          <w:sz w:val="19"/>
          <w:szCs w:val="19"/>
        </w:rPr>
      </w:pPr>
      <w:r w:rsidRPr="00252A6B">
        <w:rPr>
          <w:sz w:val="19"/>
          <w:szCs w:val="19"/>
        </w:rPr>
        <w:t>3</w:t>
      </w:r>
      <w:r w:rsidRPr="00252A6B">
        <w:rPr>
          <w:b/>
          <w:bCs/>
          <w:sz w:val="19"/>
          <w:szCs w:val="19"/>
        </w:rPr>
        <w:t>.2.3 PRECIO TECHO</w:t>
      </w:r>
      <w:r w:rsidRPr="00252A6B">
        <w:rPr>
          <w:sz w:val="19"/>
          <w:szCs w:val="19"/>
        </w:rPr>
        <w:t>: el ANEXO No. 2 determina los valores unitarios incluidos IVA, dicho anexo es de carácter informativo.</w:t>
      </w:r>
    </w:p>
    <w:p w14:paraId="3A0F8948" w14:textId="77777777" w:rsidR="00E275EB" w:rsidRPr="00252A6B" w:rsidRDefault="00E275EB" w:rsidP="00827A39">
      <w:pPr>
        <w:pStyle w:val="Encabezado"/>
        <w:ind w:left="-284" w:right="-510"/>
        <w:jc w:val="both"/>
        <w:rPr>
          <w:sz w:val="19"/>
          <w:szCs w:val="19"/>
        </w:rPr>
      </w:pPr>
    </w:p>
    <w:p w14:paraId="4CE36D38" w14:textId="0A65E52D" w:rsidR="00355CE7" w:rsidRPr="00252A6B" w:rsidRDefault="00827A39" w:rsidP="00355CE7">
      <w:pPr>
        <w:adjustRightInd w:val="0"/>
        <w:ind w:left="-284" w:right="-510"/>
        <w:jc w:val="both"/>
        <w:rPr>
          <w:sz w:val="19"/>
          <w:szCs w:val="19"/>
          <w:lang w:val="es-ES"/>
        </w:rPr>
      </w:pPr>
      <w:r w:rsidRPr="00252A6B">
        <w:rPr>
          <w:b/>
          <w:sz w:val="19"/>
          <w:szCs w:val="19"/>
        </w:rPr>
        <w:t>3.2.</w:t>
      </w:r>
      <w:r w:rsidR="00E275EB" w:rsidRPr="00252A6B">
        <w:rPr>
          <w:b/>
          <w:sz w:val="19"/>
          <w:szCs w:val="19"/>
        </w:rPr>
        <w:t>4</w:t>
      </w:r>
      <w:r w:rsidRPr="00252A6B">
        <w:rPr>
          <w:sz w:val="19"/>
          <w:szCs w:val="19"/>
        </w:rPr>
        <w:t xml:space="preserve"> </w:t>
      </w:r>
      <w:r w:rsidRPr="00252A6B">
        <w:rPr>
          <w:b/>
          <w:bCs/>
          <w:sz w:val="19"/>
          <w:szCs w:val="19"/>
          <w:lang w:val="es-ES"/>
        </w:rPr>
        <w:t>REGISTRO ÚNICO TRIBUTARIO</w:t>
      </w:r>
      <w:r w:rsidRPr="00252A6B">
        <w:rPr>
          <w:sz w:val="19"/>
          <w:szCs w:val="19"/>
          <w:lang w:val="es-ES"/>
        </w:rPr>
        <w:t xml:space="preserve"> RUT. (Copia). El oferente nacional indicará su identificación tributaria e información sobre el régimen de impuestos al que pertenece, para lo cual aportará con la Oferta las personas jurídicas y/o naturales integrantes de un consorcio o unión temporal acreditarán individualmente este requisito, cuando intervengan como responsables del impuesto sobre las ventas, por realizar directamente la prestación de servicios </w:t>
      </w:r>
      <w:r w:rsidR="00355CE7" w:rsidRPr="00252A6B">
        <w:rPr>
          <w:sz w:val="19"/>
          <w:szCs w:val="19"/>
          <w:lang w:val="es-ES"/>
        </w:rPr>
        <w:t xml:space="preserve">gravados con dicho impuesto. </w:t>
      </w:r>
      <w:r w:rsidR="00355CE7" w:rsidRPr="00252A6B">
        <w:rPr>
          <w:sz w:val="19"/>
          <w:szCs w:val="19"/>
          <w:lang w:val="es-ES"/>
        </w:rPr>
        <w:lastRenderedPageBreak/>
        <w:t xml:space="preserve">Lo anterior conforme el artículo 368 del Estatuto Tributario, en concordancia con el artículo 66 de la Ley 488 de 1998 que adicionó el artículo 437 del mismo Estatuto. </w:t>
      </w:r>
    </w:p>
    <w:p w14:paraId="4BE1CF64" w14:textId="77777777" w:rsidR="00355CE7" w:rsidRPr="00252A6B" w:rsidRDefault="00355CE7" w:rsidP="00355CE7">
      <w:pPr>
        <w:adjustRightInd w:val="0"/>
        <w:ind w:left="142" w:right="-510" w:hanging="426"/>
        <w:jc w:val="both"/>
        <w:rPr>
          <w:sz w:val="19"/>
          <w:szCs w:val="19"/>
          <w:lang w:val="es-ES"/>
        </w:rPr>
      </w:pPr>
    </w:p>
    <w:p w14:paraId="30DE0532" w14:textId="77777777" w:rsidR="00355CE7" w:rsidRPr="00252A6B" w:rsidRDefault="00355CE7" w:rsidP="00355CE7">
      <w:pPr>
        <w:autoSpaceDE/>
        <w:autoSpaceDN/>
        <w:ind w:left="142" w:right="-510" w:hanging="426"/>
        <w:jc w:val="both"/>
        <w:rPr>
          <w:sz w:val="19"/>
          <w:szCs w:val="19"/>
          <w:lang w:val="es-ES"/>
        </w:rPr>
      </w:pPr>
      <w:r w:rsidRPr="00252A6B">
        <w:rPr>
          <w:b/>
          <w:sz w:val="19"/>
          <w:szCs w:val="19"/>
          <w:lang w:val="es-ES"/>
        </w:rPr>
        <w:t xml:space="preserve">NOTA: </w:t>
      </w:r>
      <w:r w:rsidRPr="00252A6B">
        <w:rPr>
          <w:sz w:val="19"/>
          <w:szCs w:val="19"/>
          <w:lang w:val="es-ES"/>
        </w:rPr>
        <w:t>No aplica para las personas (naturales y jurídicas) de origen extranjero sin sucursal en Colombia.</w:t>
      </w:r>
    </w:p>
    <w:p w14:paraId="507A2F26" w14:textId="77777777" w:rsidR="00355CE7" w:rsidRPr="00252A6B" w:rsidRDefault="00355CE7" w:rsidP="00355CE7">
      <w:pPr>
        <w:autoSpaceDE/>
        <w:autoSpaceDN/>
        <w:ind w:left="142" w:right="-510" w:hanging="426"/>
        <w:jc w:val="both"/>
        <w:rPr>
          <w:sz w:val="19"/>
          <w:szCs w:val="19"/>
          <w:lang w:val="es-ES"/>
        </w:rPr>
      </w:pPr>
    </w:p>
    <w:p w14:paraId="7A6F926D" w14:textId="77777777" w:rsidR="00355CE7" w:rsidRPr="00252A6B" w:rsidRDefault="00355CE7" w:rsidP="00355CE7">
      <w:pPr>
        <w:autoSpaceDE/>
        <w:autoSpaceDN/>
        <w:ind w:left="-284" w:right="-510"/>
        <w:jc w:val="both"/>
        <w:rPr>
          <w:sz w:val="19"/>
          <w:szCs w:val="19"/>
          <w:lang w:val="es-ES"/>
        </w:rPr>
      </w:pPr>
      <w:r w:rsidRPr="00252A6B">
        <w:rPr>
          <w:sz w:val="19"/>
          <w:szCs w:val="19"/>
          <w:lang w:val="es-ES"/>
        </w:rPr>
        <w:t>El evaluador económico verificará que la actividad comercial reportada corresponda con el objeto del proceso que se adelanta.</w:t>
      </w:r>
    </w:p>
    <w:p w14:paraId="255166B2" w14:textId="77777777" w:rsidR="00355CE7" w:rsidRPr="00252A6B" w:rsidRDefault="00355CE7" w:rsidP="00355CE7">
      <w:pPr>
        <w:autoSpaceDE/>
        <w:autoSpaceDN/>
        <w:ind w:left="284" w:right="-510" w:hanging="568"/>
        <w:jc w:val="both"/>
        <w:rPr>
          <w:sz w:val="19"/>
          <w:szCs w:val="19"/>
          <w:lang w:val="es-ES"/>
        </w:rPr>
      </w:pPr>
    </w:p>
    <w:p w14:paraId="3EDD8152" w14:textId="5AACCDAF" w:rsidR="00355CE7" w:rsidRPr="00252A6B" w:rsidRDefault="00355CE7" w:rsidP="00355CE7">
      <w:pPr>
        <w:pStyle w:val="Encabezado"/>
        <w:suppressAutoHyphens/>
        <w:ind w:left="-284" w:right="-510"/>
        <w:jc w:val="both"/>
        <w:textAlignment w:val="baseline"/>
        <w:rPr>
          <w:b/>
          <w:sz w:val="19"/>
          <w:szCs w:val="19"/>
          <w:u w:val="single"/>
        </w:rPr>
      </w:pPr>
      <w:r w:rsidRPr="00252A6B">
        <w:rPr>
          <w:b/>
          <w:sz w:val="19"/>
          <w:szCs w:val="19"/>
        </w:rPr>
        <w:t>3.2.</w:t>
      </w:r>
      <w:r w:rsidR="00E275EB" w:rsidRPr="00252A6B">
        <w:rPr>
          <w:b/>
          <w:sz w:val="19"/>
          <w:szCs w:val="19"/>
        </w:rPr>
        <w:t>5</w:t>
      </w:r>
      <w:r w:rsidRPr="00252A6B">
        <w:rPr>
          <w:sz w:val="19"/>
          <w:szCs w:val="19"/>
        </w:rPr>
        <w:t xml:space="preserve"> </w:t>
      </w:r>
      <w:r w:rsidRPr="00252A6B">
        <w:rPr>
          <w:b/>
          <w:bCs/>
          <w:sz w:val="19"/>
          <w:szCs w:val="19"/>
        </w:rPr>
        <w:t>CERTIFICACIÓN BANCARIA</w:t>
      </w:r>
      <w:r w:rsidRPr="00252A6B">
        <w:rPr>
          <w:sz w:val="19"/>
          <w:szCs w:val="19"/>
        </w:rPr>
        <w:t>: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la cual no debe tener más de sesenta días de expedición.</w:t>
      </w:r>
    </w:p>
    <w:p w14:paraId="52B70BA4" w14:textId="77777777" w:rsidR="00355CE7" w:rsidRPr="00252A6B" w:rsidRDefault="00355CE7" w:rsidP="00355CE7">
      <w:pPr>
        <w:pStyle w:val="Piedepgina"/>
        <w:ind w:right="-510"/>
        <w:jc w:val="both"/>
        <w:rPr>
          <w:b/>
          <w:sz w:val="19"/>
          <w:szCs w:val="19"/>
          <w:u w:val="single"/>
        </w:rPr>
      </w:pPr>
    </w:p>
    <w:p w14:paraId="16B4DDCE" w14:textId="4DFE5958" w:rsidR="008E1BF1" w:rsidRPr="00252A6B" w:rsidRDefault="00355CE7" w:rsidP="00355CE7">
      <w:pPr>
        <w:pStyle w:val="Encabezado"/>
        <w:tabs>
          <w:tab w:val="left" w:pos="-284"/>
        </w:tabs>
        <w:suppressAutoHyphens/>
        <w:ind w:left="-284" w:right="-510"/>
        <w:jc w:val="both"/>
        <w:textAlignment w:val="baseline"/>
        <w:rPr>
          <w:sz w:val="19"/>
          <w:szCs w:val="19"/>
        </w:rPr>
      </w:pPr>
      <w:r w:rsidRPr="00252A6B">
        <w:rPr>
          <w:b/>
          <w:sz w:val="19"/>
          <w:szCs w:val="19"/>
        </w:rPr>
        <w:t>3.2.</w:t>
      </w:r>
      <w:r w:rsidR="00E275EB" w:rsidRPr="00252A6B">
        <w:rPr>
          <w:b/>
          <w:sz w:val="19"/>
          <w:szCs w:val="19"/>
        </w:rPr>
        <w:t>6</w:t>
      </w:r>
      <w:r w:rsidRPr="00252A6B">
        <w:rPr>
          <w:b/>
          <w:sz w:val="19"/>
          <w:szCs w:val="19"/>
        </w:rPr>
        <w:t xml:space="preserve">. </w:t>
      </w:r>
      <w:r w:rsidRPr="00252A6B">
        <w:rPr>
          <w:b/>
          <w:bCs/>
          <w:sz w:val="19"/>
          <w:szCs w:val="19"/>
        </w:rPr>
        <w:t>DATOS BÁSICOS BENEFICIARIO CUENTA</w:t>
      </w:r>
      <w:r w:rsidRPr="00252A6B">
        <w:rPr>
          <w:sz w:val="19"/>
          <w:szCs w:val="19"/>
        </w:rPr>
        <w:t>:</w:t>
      </w:r>
      <w:r w:rsidR="008E1BF1" w:rsidRPr="00252A6B">
        <w:rPr>
          <w:sz w:val="19"/>
          <w:szCs w:val="19"/>
        </w:rPr>
        <w:t xml:space="preserve"> Corresponde al formulario No. 2 de la presente invitación, el cual deberá ser diligenciado y allegado por el futuro contratista, previo a suscripción y legalización de la carta de aceptación de la oferta </w:t>
      </w:r>
    </w:p>
    <w:p w14:paraId="5288B636" w14:textId="77777777" w:rsidR="00355CE7" w:rsidRPr="00252A6B" w:rsidRDefault="00355CE7" w:rsidP="00355CE7">
      <w:pPr>
        <w:pStyle w:val="Encabezado"/>
        <w:tabs>
          <w:tab w:val="left" w:pos="284"/>
        </w:tabs>
        <w:suppressAutoHyphens/>
        <w:ind w:left="-284" w:right="-510"/>
        <w:jc w:val="both"/>
        <w:textAlignment w:val="baseline"/>
        <w:rPr>
          <w:b/>
          <w:sz w:val="19"/>
          <w:szCs w:val="19"/>
          <w:u w:val="single"/>
        </w:rPr>
      </w:pPr>
    </w:p>
    <w:p w14:paraId="61C3148D" w14:textId="2A1EE771" w:rsidR="00355CE7" w:rsidRPr="00252A6B" w:rsidRDefault="00355CE7" w:rsidP="00355CE7">
      <w:pPr>
        <w:ind w:left="-284" w:right="-510"/>
        <w:jc w:val="both"/>
        <w:rPr>
          <w:sz w:val="19"/>
          <w:szCs w:val="19"/>
        </w:rPr>
      </w:pPr>
      <w:r w:rsidRPr="00252A6B">
        <w:rPr>
          <w:b/>
          <w:sz w:val="19"/>
          <w:szCs w:val="19"/>
        </w:rPr>
        <w:t>3.2.</w:t>
      </w:r>
      <w:r w:rsidR="00E275EB" w:rsidRPr="00252A6B">
        <w:rPr>
          <w:b/>
          <w:sz w:val="19"/>
          <w:szCs w:val="19"/>
        </w:rPr>
        <w:t>7</w:t>
      </w:r>
      <w:r w:rsidRPr="00252A6B">
        <w:rPr>
          <w:b/>
          <w:sz w:val="19"/>
          <w:szCs w:val="19"/>
        </w:rPr>
        <w:t xml:space="preserve">. </w:t>
      </w:r>
      <w:r w:rsidRPr="00252A6B">
        <w:rPr>
          <w:b/>
          <w:bCs/>
          <w:sz w:val="19"/>
          <w:szCs w:val="19"/>
        </w:rPr>
        <w:t xml:space="preserve">PORCENTAJE DE IVA </w:t>
      </w:r>
      <w:r w:rsidRPr="00252A6B">
        <w:rPr>
          <w:sz w:val="19"/>
          <w:szCs w:val="19"/>
        </w:rPr>
        <w:t xml:space="preserve">El Oferente deberá proceder al diligenciamiento del ANEXO No. 3, con el fin de dar a conocer a la entidad las retenciones que se deberán realizar en el futuro contrato de acuerdo al IVA que este grabado </w:t>
      </w:r>
      <w:r w:rsidR="002324FC" w:rsidRPr="00252A6B">
        <w:rPr>
          <w:sz w:val="19"/>
          <w:szCs w:val="19"/>
        </w:rPr>
        <w:t xml:space="preserve">el </w:t>
      </w:r>
      <w:r w:rsidR="00F27D09" w:rsidRPr="00252A6B">
        <w:rPr>
          <w:sz w:val="19"/>
          <w:szCs w:val="19"/>
        </w:rPr>
        <w:t>servicio</w:t>
      </w:r>
      <w:r w:rsidR="002324FC" w:rsidRPr="00252A6B">
        <w:rPr>
          <w:sz w:val="19"/>
          <w:szCs w:val="19"/>
        </w:rPr>
        <w:t xml:space="preserve"> </w:t>
      </w:r>
      <w:r w:rsidRPr="00252A6B">
        <w:rPr>
          <w:sz w:val="19"/>
          <w:szCs w:val="19"/>
        </w:rPr>
        <w:t xml:space="preserve">a ofertar o en su defecto indicará si éste se encuentra exento o excluido del IVA. Dicho requisito se verificará bajo el criterio de CUMPLE / NO CUMPLE. </w:t>
      </w:r>
    </w:p>
    <w:p w14:paraId="13F84462" w14:textId="77777777" w:rsidR="00355CE7" w:rsidRPr="00252A6B" w:rsidRDefault="00355CE7" w:rsidP="00355CE7">
      <w:pPr>
        <w:pStyle w:val="Encabezado"/>
        <w:tabs>
          <w:tab w:val="left" w:pos="284"/>
        </w:tabs>
        <w:suppressAutoHyphens/>
        <w:ind w:right="-510"/>
        <w:jc w:val="both"/>
        <w:textAlignment w:val="baseline"/>
        <w:rPr>
          <w:sz w:val="19"/>
          <w:szCs w:val="19"/>
        </w:rPr>
      </w:pPr>
    </w:p>
    <w:p w14:paraId="3664314E" w14:textId="1B69A014" w:rsidR="00355CE7" w:rsidRPr="00252A6B" w:rsidRDefault="00355CE7" w:rsidP="00355CE7">
      <w:pPr>
        <w:tabs>
          <w:tab w:val="left" w:pos="284"/>
        </w:tabs>
        <w:suppressAutoHyphens/>
        <w:autoSpaceDE/>
        <w:ind w:left="-284" w:right="-510"/>
        <w:jc w:val="both"/>
        <w:textAlignment w:val="baseline"/>
        <w:rPr>
          <w:sz w:val="19"/>
          <w:szCs w:val="19"/>
        </w:rPr>
      </w:pPr>
      <w:r w:rsidRPr="00252A6B">
        <w:rPr>
          <w:b/>
          <w:bCs/>
          <w:sz w:val="19"/>
          <w:szCs w:val="19"/>
        </w:rPr>
        <w:t>NOTA</w:t>
      </w:r>
      <w:r w:rsidRPr="00252A6B">
        <w:rPr>
          <w:sz w:val="19"/>
          <w:szCs w:val="19"/>
        </w:rPr>
        <w:t xml:space="preserve">: </w:t>
      </w:r>
      <w:r w:rsidRPr="00252A6B">
        <w:rPr>
          <w:bCs/>
          <w:sz w:val="19"/>
          <w:szCs w:val="19"/>
          <w:lang w:val="es-ES"/>
        </w:rPr>
        <w:t>El</w:t>
      </w:r>
      <w:r w:rsidRPr="00252A6B">
        <w:rPr>
          <w:b/>
          <w:sz w:val="19"/>
          <w:szCs w:val="19"/>
          <w:lang w:val="es-ES"/>
        </w:rPr>
        <w:t xml:space="preserve"> </w:t>
      </w:r>
      <w:r w:rsidRPr="00252A6B">
        <w:rPr>
          <w:sz w:val="19"/>
          <w:szCs w:val="19"/>
          <w:lang w:val="es-ES"/>
        </w:rPr>
        <w:t xml:space="preserve">oferente deberá determinar el porcentaje de IVA que aplique para cada grupo y/o. grupos a ofertar, o en su defecto especificar si está </w:t>
      </w:r>
      <w:r w:rsidRPr="00252A6B">
        <w:rPr>
          <w:b/>
          <w:bCs/>
          <w:sz w:val="19"/>
          <w:szCs w:val="19"/>
          <w:lang w:val="es-ES"/>
        </w:rPr>
        <w:t xml:space="preserve">EXENTO </w:t>
      </w:r>
      <w:r w:rsidRPr="00252A6B">
        <w:rPr>
          <w:sz w:val="19"/>
          <w:szCs w:val="19"/>
          <w:lang w:val="es-ES"/>
        </w:rPr>
        <w:t>o</w:t>
      </w:r>
      <w:r w:rsidRPr="00252A6B">
        <w:rPr>
          <w:b/>
          <w:bCs/>
          <w:sz w:val="19"/>
          <w:szCs w:val="19"/>
          <w:lang w:val="es-ES"/>
        </w:rPr>
        <w:t xml:space="preserve"> EXCLUIDO.</w:t>
      </w:r>
    </w:p>
    <w:p w14:paraId="3CC43EAD" w14:textId="77777777" w:rsidR="00355CE7" w:rsidRPr="00252A6B" w:rsidRDefault="00355CE7" w:rsidP="00355CE7">
      <w:pPr>
        <w:pStyle w:val="Encabezado"/>
        <w:tabs>
          <w:tab w:val="left" w:pos="284"/>
        </w:tabs>
        <w:suppressAutoHyphens/>
        <w:ind w:left="-284" w:right="-510"/>
        <w:jc w:val="both"/>
        <w:textAlignment w:val="baseline"/>
        <w:rPr>
          <w:sz w:val="19"/>
          <w:szCs w:val="19"/>
        </w:rPr>
      </w:pPr>
    </w:p>
    <w:p w14:paraId="29BAA52D" w14:textId="2435A7EF" w:rsidR="00355CE7" w:rsidRPr="00252A6B" w:rsidRDefault="00355CE7" w:rsidP="00355CE7">
      <w:pPr>
        <w:pStyle w:val="Encabezado"/>
        <w:tabs>
          <w:tab w:val="left" w:pos="284"/>
        </w:tabs>
        <w:suppressAutoHyphens/>
        <w:ind w:left="-284" w:right="-510"/>
        <w:jc w:val="both"/>
        <w:textAlignment w:val="baseline"/>
        <w:rPr>
          <w:b/>
          <w:sz w:val="19"/>
          <w:szCs w:val="19"/>
          <w:u w:val="single"/>
        </w:rPr>
      </w:pPr>
      <w:r w:rsidRPr="00252A6B">
        <w:rPr>
          <w:b/>
          <w:sz w:val="19"/>
          <w:szCs w:val="19"/>
        </w:rPr>
        <w:t xml:space="preserve">3.3 </w:t>
      </w:r>
      <w:r w:rsidRPr="00252A6B">
        <w:rPr>
          <w:b/>
          <w:sz w:val="19"/>
          <w:szCs w:val="19"/>
          <w:u w:val="single"/>
        </w:rPr>
        <w:t xml:space="preserve">REQUISITOS DE ORDEN </w:t>
      </w:r>
      <w:r w:rsidR="0074336E" w:rsidRPr="00252A6B">
        <w:rPr>
          <w:b/>
          <w:sz w:val="19"/>
          <w:szCs w:val="19"/>
          <w:u w:val="single"/>
        </w:rPr>
        <w:t>TÉCNICO</w:t>
      </w:r>
    </w:p>
    <w:p w14:paraId="785F7BC5" w14:textId="77777777" w:rsidR="00355CE7" w:rsidRPr="00252A6B" w:rsidRDefault="00355CE7" w:rsidP="00355CE7">
      <w:pPr>
        <w:pStyle w:val="Encabezado"/>
        <w:tabs>
          <w:tab w:val="left" w:pos="284"/>
        </w:tabs>
        <w:suppressAutoHyphens/>
        <w:ind w:left="-284" w:right="-510"/>
        <w:jc w:val="both"/>
        <w:textAlignment w:val="baseline"/>
        <w:rPr>
          <w:b/>
          <w:sz w:val="19"/>
          <w:szCs w:val="19"/>
          <w:u w:val="single"/>
        </w:rPr>
      </w:pPr>
    </w:p>
    <w:p w14:paraId="021C3F43" w14:textId="77777777" w:rsidR="00355CE7" w:rsidRPr="00252A6B" w:rsidRDefault="00355CE7" w:rsidP="00355CE7">
      <w:pPr>
        <w:pStyle w:val="Encabezado"/>
        <w:tabs>
          <w:tab w:val="left" w:pos="284"/>
        </w:tabs>
        <w:suppressAutoHyphens/>
        <w:ind w:left="-284" w:right="-510"/>
        <w:jc w:val="both"/>
        <w:textAlignment w:val="baseline"/>
        <w:rPr>
          <w:sz w:val="19"/>
          <w:szCs w:val="19"/>
        </w:rPr>
      </w:pPr>
      <w:r w:rsidRPr="00252A6B">
        <w:rPr>
          <w:b/>
          <w:sz w:val="19"/>
          <w:szCs w:val="19"/>
        </w:rPr>
        <w:t>3.3.1</w:t>
      </w:r>
      <w:r w:rsidRPr="00252A6B">
        <w:rPr>
          <w:sz w:val="19"/>
          <w:szCs w:val="19"/>
        </w:rPr>
        <w:t xml:space="preserve"> Diligenciamiento del Anexo No. 1 ESPECIFICACIONES TÉCNICAS MÍNIMAS REQUERIDAS Y DE OBLIGATORIO CUMPLIMIENTO (el evaluador técnico deberá anexar el cuadro donde determine si cumple o no, conforme a las características técnicas mínimas habilitantes y condiciones específicas con el fin de determinar si cumple o no) y diligenciar los formatos que den lugar las condiciones técnicas cuando aplique. (El evaluador técnico deberá determinar dichos anexos o formatos bajo el criterio de CUMPLE o NO CUMPLE). </w:t>
      </w:r>
    </w:p>
    <w:p w14:paraId="10B3A936" w14:textId="77777777" w:rsidR="00355CE7" w:rsidRPr="00252A6B" w:rsidRDefault="00355CE7" w:rsidP="00355CE7">
      <w:pPr>
        <w:pStyle w:val="Encabezado"/>
        <w:tabs>
          <w:tab w:val="left" w:pos="284"/>
        </w:tabs>
        <w:suppressAutoHyphens/>
        <w:ind w:left="-284" w:right="-510"/>
        <w:jc w:val="both"/>
        <w:textAlignment w:val="baseline"/>
        <w:rPr>
          <w:sz w:val="19"/>
          <w:szCs w:val="19"/>
        </w:rPr>
      </w:pPr>
    </w:p>
    <w:p w14:paraId="576F351D" w14:textId="77777777" w:rsidR="00355CE7" w:rsidRPr="00252A6B" w:rsidRDefault="00355CE7" w:rsidP="00355CE7">
      <w:pPr>
        <w:pStyle w:val="Encabezado"/>
        <w:tabs>
          <w:tab w:val="left" w:pos="284"/>
        </w:tabs>
        <w:suppressAutoHyphens/>
        <w:ind w:left="-284" w:right="-510"/>
        <w:jc w:val="both"/>
        <w:textAlignment w:val="baseline"/>
        <w:rPr>
          <w:sz w:val="19"/>
          <w:szCs w:val="19"/>
        </w:rPr>
      </w:pPr>
      <w:r w:rsidRPr="00252A6B">
        <w:rPr>
          <w:b/>
          <w:bCs/>
          <w:sz w:val="19"/>
          <w:szCs w:val="19"/>
        </w:rPr>
        <w:t>3.3.2</w:t>
      </w:r>
      <w:r w:rsidRPr="00252A6B">
        <w:rPr>
          <w:sz w:val="19"/>
          <w:szCs w:val="19"/>
        </w:rPr>
        <w:t xml:space="preserve"> Anexar documentos que certifiquen la experiencia del proponente conforme al Anexo No. 1 ESPECIFICACIONES TÉCNICAS MÍNIMAS REQUERIDAS Y DE OBLIGATORIO CUMPLIMIENTO (el verificador técnico deberá anexar el cuadro donde determine las sociedades y valores de la experiencia del proponente con el fin de determinar si cumple o no).  </w:t>
      </w:r>
    </w:p>
    <w:p w14:paraId="605588BA" w14:textId="77777777" w:rsidR="00355CE7" w:rsidRPr="00252A6B" w:rsidRDefault="00355CE7" w:rsidP="00355CE7">
      <w:pPr>
        <w:pStyle w:val="Encabezado"/>
        <w:tabs>
          <w:tab w:val="left" w:pos="284"/>
        </w:tabs>
        <w:suppressAutoHyphens/>
        <w:ind w:left="-284" w:right="-510"/>
        <w:jc w:val="both"/>
        <w:textAlignment w:val="baseline"/>
        <w:rPr>
          <w:b/>
          <w:sz w:val="19"/>
          <w:szCs w:val="19"/>
          <w:shd w:val="clear" w:color="auto" w:fill="FFFFFF"/>
        </w:rPr>
      </w:pPr>
    </w:p>
    <w:p w14:paraId="4C6B36B0" w14:textId="77777777" w:rsidR="00355CE7" w:rsidRPr="00252A6B" w:rsidRDefault="00355CE7" w:rsidP="00355CE7">
      <w:pPr>
        <w:pStyle w:val="Encabezado"/>
        <w:tabs>
          <w:tab w:val="left" w:pos="284"/>
        </w:tabs>
        <w:suppressAutoHyphens/>
        <w:ind w:left="-284" w:right="-510"/>
        <w:jc w:val="both"/>
        <w:textAlignment w:val="baseline"/>
        <w:rPr>
          <w:b/>
          <w:sz w:val="19"/>
          <w:szCs w:val="19"/>
          <w:shd w:val="clear" w:color="auto" w:fill="FFFFFF"/>
        </w:rPr>
      </w:pPr>
      <w:r w:rsidRPr="00252A6B">
        <w:rPr>
          <w:b/>
          <w:sz w:val="19"/>
          <w:szCs w:val="19"/>
          <w:shd w:val="clear" w:color="auto" w:fill="FFFFFF"/>
        </w:rPr>
        <w:t xml:space="preserve">3.3.3    EXPERIENCIA DEL PROPONENTE </w:t>
      </w:r>
    </w:p>
    <w:p w14:paraId="481DE616" w14:textId="77777777" w:rsidR="00355CE7" w:rsidRPr="00252A6B" w:rsidRDefault="00355CE7" w:rsidP="00355CE7">
      <w:pPr>
        <w:pStyle w:val="Encabezado"/>
        <w:tabs>
          <w:tab w:val="left" w:pos="284"/>
        </w:tabs>
        <w:suppressAutoHyphens/>
        <w:ind w:left="-284" w:right="-510"/>
        <w:jc w:val="both"/>
        <w:textAlignment w:val="baseline"/>
        <w:rPr>
          <w:b/>
          <w:sz w:val="19"/>
          <w:szCs w:val="19"/>
          <w:shd w:val="clear" w:color="auto" w:fill="FFFFFF"/>
        </w:rPr>
      </w:pPr>
    </w:p>
    <w:p w14:paraId="3E10C644" w14:textId="77777777" w:rsidR="00355CE7" w:rsidRPr="00252A6B" w:rsidRDefault="00355CE7" w:rsidP="00355CE7">
      <w:pPr>
        <w:pStyle w:val="Encabezado"/>
        <w:tabs>
          <w:tab w:val="left" w:pos="284"/>
        </w:tabs>
        <w:suppressAutoHyphens/>
        <w:ind w:left="-284" w:right="-510"/>
        <w:jc w:val="both"/>
        <w:textAlignment w:val="baseline"/>
        <w:rPr>
          <w:b/>
          <w:sz w:val="19"/>
          <w:szCs w:val="19"/>
          <w:shd w:val="clear" w:color="auto" w:fill="FFFFFF"/>
        </w:rPr>
      </w:pPr>
      <w:r w:rsidRPr="00252A6B">
        <w:rPr>
          <w:sz w:val="19"/>
          <w:szCs w:val="19"/>
        </w:rPr>
        <w:t>Para la acreditación de la experiencia del proponente, deberá hacerlo mediante la presentación de máximo tres (3) certificaciones de contratos ejecutados satisfactoriamente dentro de los últimos tres (03) años, que tengan objeto igual o similar al de la presente contratación y cuya sumatoria sea igual o superior al 70% del presupuesto oficial asignado al presente proceso.</w:t>
      </w:r>
    </w:p>
    <w:p w14:paraId="2492E43D" w14:textId="77777777" w:rsidR="00355CE7" w:rsidRPr="00252A6B" w:rsidRDefault="00355CE7" w:rsidP="00355CE7">
      <w:pPr>
        <w:ind w:right="-510"/>
        <w:jc w:val="both"/>
        <w:rPr>
          <w:sz w:val="19"/>
          <w:szCs w:val="19"/>
        </w:rPr>
      </w:pPr>
    </w:p>
    <w:p w14:paraId="324AC137" w14:textId="77777777" w:rsidR="00355CE7" w:rsidRPr="00252A6B" w:rsidRDefault="00355CE7" w:rsidP="00355CE7">
      <w:pPr>
        <w:ind w:right="-510"/>
        <w:jc w:val="both"/>
        <w:rPr>
          <w:sz w:val="19"/>
          <w:szCs w:val="19"/>
        </w:rPr>
      </w:pPr>
      <w:r w:rsidRPr="00252A6B">
        <w:rPr>
          <w:sz w:val="19"/>
          <w:szCs w:val="19"/>
        </w:rPr>
        <w:t xml:space="preserve">El oferente acreditará la experiencia a través de certificaciones de contratos que deben contener la siguiente información: </w:t>
      </w:r>
    </w:p>
    <w:p w14:paraId="78E338A3" w14:textId="77777777" w:rsidR="00355CE7" w:rsidRPr="00252A6B" w:rsidRDefault="00355CE7" w:rsidP="00355CE7">
      <w:pPr>
        <w:ind w:right="-510"/>
        <w:jc w:val="both"/>
        <w:rPr>
          <w:sz w:val="19"/>
          <w:szCs w:val="19"/>
        </w:rPr>
      </w:pPr>
    </w:p>
    <w:p w14:paraId="4000C75E" w14:textId="54B27803" w:rsidR="00355CE7" w:rsidRPr="00252A6B" w:rsidRDefault="00355CE7" w:rsidP="000C5029">
      <w:pPr>
        <w:numPr>
          <w:ilvl w:val="0"/>
          <w:numId w:val="10"/>
        </w:numPr>
        <w:autoSpaceDE/>
        <w:autoSpaceDN/>
        <w:ind w:right="-510"/>
        <w:jc w:val="both"/>
        <w:rPr>
          <w:sz w:val="19"/>
          <w:szCs w:val="19"/>
        </w:rPr>
      </w:pPr>
      <w:r w:rsidRPr="00252A6B">
        <w:rPr>
          <w:iCs/>
          <w:sz w:val="19"/>
          <w:szCs w:val="19"/>
        </w:rPr>
        <w:t xml:space="preserve">Nombre del </w:t>
      </w:r>
      <w:r w:rsidR="0074336E" w:rsidRPr="00252A6B">
        <w:rPr>
          <w:iCs/>
          <w:sz w:val="19"/>
          <w:szCs w:val="19"/>
        </w:rPr>
        <w:t>contratante -</w:t>
      </w:r>
      <w:r w:rsidRPr="00252A6B">
        <w:rPr>
          <w:iCs/>
          <w:sz w:val="19"/>
          <w:szCs w:val="19"/>
        </w:rPr>
        <w:t xml:space="preserve"> NIT</w:t>
      </w:r>
    </w:p>
    <w:p w14:paraId="78ED2841" w14:textId="77777777" w:rsidR="00355CE7" w:rsidRPr="00252A6B" w:rsidRDefault="00355CE7" w:rsidP="000C5029">
      <w:pPr>
        <w:numPr>
          <w:ilvl w:val="0"/>
          <w:numId w:val="10"/>
        </w:numPr>
        <w:autoSpaceDE/>
        <w:autoSpaceDN/>
        <w:ind w:right="-510"/>
        <w:jc w:val="both"/>
        <w:rPr>
          <w:sz w:val="19"/>
          <w:szCs w:val="19"/>
        </w:rPr>
      </w:pPr>
      <w:r w:rsidRPr="00252A6B">
        <w:rPr>
          <w:iCs/>
          <w:sz w:val="19"/>
          <w:szCs w:val="19"/>
        </w:rPr>
        <w:t>Nombre del contratista – NIT</w:t>
      </w:r>
    </w:p>
    <w:p w14:paraId="3D2E2DEA" w14:textId="77777777" w:rsidR="00355CE7" w:rsidRPr="00252A6B" w:rsidRDefault="00355CE7" w:rsidP="000C5029">
      <w:pPr>
        <w:numPr>
          <w:ilvl w:val="0"/>
          <w:numId w:val="10"/>
        </w:numPr>
        <w:autoSpaceDE/>
        <w:autoSpaceDN/>
        <w:ind w:right="-510"/>
        <w:jc w:val="both"/>
        <w:rPr>
          <w:sz w:val="19"/>
          <w:szCs w:val="19"/>
        </w:rPr>
      </w:pPr>
      <w:r w:rsidRPr="00252A6B">
        <w:rPr>
          <w:iCs/>
          <w:sz w:val="19"/>
          <w:szCs w:val="19"/>
        </w:rPr>
        <w:t>Objeto del contrato</w:t>
      </w:r>
    </w:p>
    <w:p w14:paraId="2FA43DDB" w14:textId="77777777" w:rsidR="00355CE7" w:rsidRPr="00252A6B" w:rsidRDefault="00355CE7" w:rsidP="000C5029">
      <w:pPr>
        <w:numPr>
          <w:ilvl w:val="0"/>
          <w:numId w:val="10"/>
        </w:numPr>
        <w:autoSpaceDE/>
        <w:autoSpaceDN/>
        <w:ind w:right="-510"/>
        <w:jc w:val="both"/>
        <w:rPr>
          <w:sz w:val="19"/>
          <w:szCs w:val="19"/>
        </w:rPr>
      </w:pPr>
      <w:r w:rsidRPr="00252A6B">
        <w:rPr>
          <w:iCs/>
          <w:sz w:val="19"/>
          <w:szCs w:val="19"/>
        </w:rPr>
        <w:t>Número del contrato (si aplica)</w:t>
      </w:r>
    </w:p>
    <w:p w14:paraId="4AE5B7D9" w14:textId="77777777" w:rsidR="00355CE7" w:rsidRPr="00252A6B" w:rsidRDefault="00355CE7" w:rsidP="000C5029">
      <w:pPr>
        <w:numPr>
          <w:ilvl w:val="0"/>
          <w:numId w:val="10"/>
        </w:numPr>
        <w:autoSpaceDE/>
        <w:autoSpaceDN/>
        <w:ind w:right="-510"/>
        <w:jc w:val="both"/>
        <w:rPr>
          <w:sz w:val="19"/>
          <w:szCs w:val="19"/>
        </w:rPr>
      </w:pPr>
      <w:r w:rsidRPr="00252A6B">
        <w:rPr>
          <w:iCs/>
          <w:sz w:val="19"/>
          <w:szCs w:val="19"/>
        </w:rPr>
        <w:t>Valor del contrato</w:t>
      </w:r>
    </w:p>
    <w:p w14:paraId="69CAEFFF" w14:textId="77777777" w:rsidR="00355CE7" w:rsidRPr="00252A6B" w:rsidRDefault="00355CE7" w:rsidP="000C5029">
      <w:pPr>
        <w:numPr>
          <w:ilvl w:val="0"/>
          <w:numId w:val="10"/>
        </w:numPr>
        <w:autoSpaceDE/>
        <w:autoSpaceDN/>
        <w:ind w:right="-510"/>
        <w:jc w:val="both"/>
        <w:rPr>
          <w:sz w:val="19"/>
          <w:szCs w:val="19"/>
        </w:rPr>
      </w:pPr>
      <w:r w:rsidRPr="00252A6B">
        <w:rPr>
          <w:iCs/>
          <w:sz w:val="19"/>
          <w:szCs w:val="19"/>
        </w:rPr>
        <w:t xml:space="preserve">Plazo de ejecución </w:t>
      </w:r>
    </w:p>
    <w:p w14:paraId="2966069E" w14:textId="77777777" w:rsidR="00355CE7" w:rsidRPr="00252A6B" w:rsidRDefault="00355CE7" w:rsidP="000C5029">
      <w:pPr>
        <w:numPr>
          <w:ilvl w:val="0"/>
          <w:numId w:val="10"/>
        </w:numPr>
        <w:autoSpaceDE/>
        <w:autoSpaceDN/>
        <w:ind w:right="-510"/>
        <w:jc w:val="both"/>
        <w:rPr>
          <w:sz w:val="19"/>
          <w:szCs w:val="19"/>
        </w:rPr>
      </w:pPr>
      <w:r w:rsidRPr="00252A6B">
        <w:rPr>
          <w:iCs/>
          <w:sz w:val="19"/>
          <w:szCs w:val="19"/>
        </w:rPr>
        <w:t>Fechas de inicio y finalización</w:t>
      </w:r>
    </w:p>
    <w:p w14:paraId="4A18B457" w14:textId="77777777" w:rsidR="00355CE7" w:rsidRPr="00252A6B" w:rsidRDefault="00355CE7" w:rsidP="000C5029">
      <w:pPr>
        <w:numPr>
          <w:ilvl w:val="0"/>
          <w:numId w:val="10"/>
        </w:numPr>
        <w:autoSpaceDE/>
        <w:autoSpaceDN/>
        <w:ind w:right="-510"/>
        <w:jc w:val="both"/>
        <w:rPr>
          <w:sz w:val="19"/>
          <w:szCs w:val="19"/>
        </w:rPr>
      </w:pPr>
      <w:r w:rsidRPr="00252A6B">
        <w:rPr>
          <w:iCs/>
          <w:sz w:val="19"/>
          <w:szCs w:val="19"/>
        </w:rPr>
        <w:t>Porcentaje de ejecución</w:t>
      </w:r>
    </w:p>
    <w:p w14:paraId="30CB3863" w14:textId="77777777" w:rsidR="00355CE7" w:rsidRPr="00252A6B" w:rsidRDefault="00355CE7" w:rsidP="000C5029">
      <w:pPr>
        <w:numPr>
          <w:ilvl w:val="0"/>
          <w:numId w:val="10"/>
        </w:numPr>
        <w:autoSpaceDE/>
        <w:autoSpaceDN/>
        <w:ind w:right="-510"/>
        <w:jc w:val="both"/>
        <w:rPr>
          <w:sz w:val="19"/>
          <w:szCs w:val="19"/>
        </w:rPr>
      </w:pPr>
      <w:r w:rsidRPr="00252A6B">
        <w:rPr>
          <w:iCs/>
          <w:sz w:val="19"/>
          <w:szCs w:val="19"/>
        </w:rPr>
        <w:t>Grado de satisfacción</w:t>
      </w:r>
    </w:p>
    <w:p w14:paraId="7F3EEC14" w14:textId="77777777" w:rsidR="00355CE7" w:rsidRPr="00252A6B" w:rsidRDefault="00355CE7" w:rsidP="00355CE7">
      <w:pPr>
        <w:ind w:right="-510"/>
        <w:jc w:val="both"/>
        <w:rPr>
          <w:sz w:val="19"/>
          <w:szCs w:val="19"/>
        </w:rPr>
      </w:pPr>
    </w:p>
    <w:p w14:paraId="2BF3AB5C" w14:textId="77777777" w:rsidR="00355CE7" w:rsidRPr="00252A6B" w:rsidRDefault="00355CE7" w:rsidP="00355CE7">
      <w:pPr>
        <w:ind w:right="-510"/>
        <w:jc w:val="both"/>
        <w:rPr>
          <w:sz w:val="19"/>
          <w:szCs w:val="19"/>
        </w:rPr>
      </w:pPr>
      <w:r w:rsidRPr="00252A6B">
        <w:rPr>
          <w:sz w:val="19"/>
          <w:szCs w:val="19"/>
        </w:rPr>
        <w:t>NOTA 1: Las certificaciones que no contengan en su totalidad la información antes señalada, no serán tenidas en cuenta.</w:t>
      </w:r>
    </w:p>
    <w:p w14:paraId="3E01B812" w14:textId="77777777" w:rsidR="00355CE7" w:rsidRPr="00252A6B" w:rsidRDefault="00355CE7" w:rsidP="00355CE7">
      <w:pPr>
        <w:ind w:right="-510"/>
        <w:jc w:val="both"/>
        <w:rPr>
          <w:sz w:val="19"/>
          <w:szCs w:val="19"/>
        </w:rPr>
      </w:pPr>
    </w:p>
    <w:p w14:paraId="62FF6799" w14:textId="77777777" w:rsidR="00355CE7" w:rsidRPr="00252A6B" w:rsidRDefault="00355CE7" w:rsidP="00355CE7">
      <w:pPr>
        <w:ind w:right="-510"/>
        <w:jc w:val="both"/>
        <w:rPr>
          <w:sz w:val="19"/>
          <w:szCs w:val="19"/>
        </w:rPr>
      </w:pPr>
      <w:r w:rsidRPr="00252A6B">
        <w:rPr>
          <w:sz w:val="19"/>
          <w:szCs w:val="19"/>
        </w:rPr>
        <w:lastRenderedPageBreak/>
        <w:t xml:space="preserve">Nota 2: Para el caso de la acreditación de experiencia específica, en cuanto a certificaciones, el  Hospital Central de la Policía Nacional no aceptará ni tendrá en cuenta las siguientes: </w:t>
      </w:r>
    </w:p>
    <w:p w14:paraId="7B364959" w14:textId="77777777" w:rsidR="00355CE7" w:rsidRPr="00252A6B" w:rsidRDefault="00355CE7" w:rsidP="00355CE7">
      <w:pPr>
        <w:ind w:right="-510"/>
        <w:jc w:val="both"/>
        <w:rPr>
          <w:sz w:val="19"/>
          <w:szCs w:val="19"/>
        </w:rPr>
      </w:pPr>
    </w:p>
    <w:p w14:paraId="6CA8C355" w14:textId="77777777" w:rsidR="00355CE7" w:rsidRPr="00252A6B" w:rsidRDefault="00355CE7" w:rsidP="000C5029">
      <w:pPr>
        <w:numPr>
          <w:ilvl w:val="0"/>
          <w:numId w:val="11"/>
        </w:numPr>
        <w:autoSpaceDE/>
        <w:autoSpaceDN/>
        <w:ind w:right="-510"/>
        <w:jc w:val="both"/>
        <w:rPr>
          <w:sz w:val="19"/>
          <w:szCs w:val="19"/>
        </w:rPr>
      </w:pPr>
      <w:r w:rsidRPr="00252A6B">
        <w:rPr>
          <w:sz w:val="19"/>
          <w:szCs w:val="19"/>
        </w:rPr>
        <w:t>Certificaciones de subcontratistas, de subcontratos, por tanto estas deberán ser directas.</w:t>
      </w:r>
    </w:p>
    <w:p w14:paraId="215A7237" w14:textId="77777777" w:rsidR="00355CE7" w:rsidRPr="00252A6B" w:rsidRDefault="00355CE7" w:rsidP="000C5029">
      <w:pPr>
        <w:numPr>
          <w:ilvl w:val="0"/>
          <w:numId w:val="11"/>
        </w:numPr>
        <w:autoSpaceDE/>
        <w:autoSpaceDN/>
        <w:ind w:right="-510"/>
        <w:jc w:val="both"/>
        <w:rPr>
          <w:sz w:val="19"/>
          <w:szCs w:val="19"/>
        </w:rPr>
      </w:pPr>
      <w:r w:rsidRPr="00252A6B">
        <w:rPr>
          <w:sz w:val="19"/>
          <w:szCs w:val="19"/>
        </w:rPr>
        <w:t>No se aceptan, ni se tendrán en cuenta certificaciones con enmendaduras e ilegibles y que no contengan como mínimo la información solicitada o que presenten inconsistencias o que induzcan a error al  Hospital Central de la Policía Nacional.</w:t>
      </w:r>
    </w:p>
    <w:p w14:paraId="25DC75D5" w14:textId="77777777" w:rsidR="00355CE7" w:rsidRPr="00252A6B" w:rsidRDefault="00355CE7" w:rsidP="000C5029">
      <w:pPr>
        <w:numPr>
          <w:ilvl w:val="0"/>
          <w:numId w:val="11"/>
        </w:numPr>
        <w:autoSpaceDE/>
        <w:autoSpaceDN/>
        <w:ind w:right="-510"/>
        <w:jc w:val="both"/>
        <w:rPr>
          <w:sz w:val="19"/>
          <w:szCs w:val="19"/>
        </w:rPr>
      </w:pPr>
      <w:r w:rsidRPr="00252A6B">
        <w:rPr>
          <w:sz w:val="19"/>
          <w:szCs w:val="19"/>
        </w:rPr>
        <w:t>No se aceptan certificaciones de contratos en ejecución.</w:t>
      </w:r>
    </w:p>
    <w:p w14:paraId="15A13BA8" w14:textId="77777777" w:rsidR="00355CE7" w:rsidRPr="00252A6B" w:rsidRDefault="00355CE7" w:rsidP="00355CE7">
      <w:pPr>
        <w:ind w:right="-510"/>
        <w:jc w:val="both"/>
        <w:rPr>
          <w:sz w:val="19"/>
          <w:szCs w:val="19"/>
        </w:rPr>
      </w:pPr>
    </w:p>
    <w:p w14:paraId="657A5640" w14:textId="77777777" w:rsidR="00355CE7" w:rsidRPr="00252A6B" w:rsidRDefault="00355CE7" w:rsidP="00355CE7">
      <w:pPr>
        <w:ind w:right="-510"/>
        <w:jc w:val="both"/>
        <w:rPr>
          <w:sz w:val="19"/>
          <w:szCs w:val="19"/>
        </w:rPr>
      </w:pPr>
      <w:r w:rsidRPr="00252A6B">
        <w:rPr>
          <w:sz w:val="19"/>
          <w:szCs w:val="19"/>
        </w:rPr>
        <w:t>NOTA 3: Podrá acreditarse la experiencia específica cuando lo exigido haya sido desarrollado y/o ejecutado como miembro bajo la modalidad de consorcio o unión temporal, en ese caso se tendrá en cuenta para efectos de experiencia únicamente el porcentaje de participación del proponente en la forma asociativa, para lo cual deberá anexar a la propuesta el documento que acreditó la conformación del Consorcio o Unión Temporal, donde deberá constar el porcentaje de participación de cada uno de los integrantes para la ejecución del contrato.</w:t>
      </w:r>
    </w:p>
    <w:p w14:paraId="214BB443" w14:textId="77777777" w:rsidR="00355CE7" w:rsidRPr="00252A6B" w:rsidRDefault="00355CE7" w:rsidP="00355CE7">
      <w:pPr>
        <w:ind w:right="-510"/>
        <w:jc w:val="both"/>
        <w:rPr>
          <w:sz w:val="19"/>
          <w:szCs w:val="19"/>
        </w:rPr>
      </w:pPr>
    </w:p>
    <w:p w14:paraId="704F2E1A" w14:textId="77777777" w:rsidR="00355CE7" w:rsidRPr="00252A6B" w:rsidRDefault="00355CE7" w:rsidP="00355CE7">
      <w:pPr>
        <w:ind w:right="-510"/>
        <w:jc w:val="both"/>
        <w:rPr>
          <w:sz w:val="19"/>
          <w:szCs w:val="19"/>
        </w:rPr>
      </w:pPr>
      <w:r w:rsidRPr="00252A6B">
        <w:rPr>
          <w:sz w:val="19"/>
          <w:szCs w:val="19"/>
        </w:rPr>
        <w:t>NOTA 4: En caso de consorcios o uniones temporales o cualquier otra forma asociativa, la experiencia específica será la sumatoria de la experiencia de sus integrantes; sin embargo, todos los miembros deben aportar experiencia.</w:t>
      </w:r>
    </w:p>
    <w:p w14:paraId="28A88B64" w14:textId="77777777" w:rsidR="00355CE7" w:rsidRPr="00252A6B" w:rsidRDefault="00355CE7" w:rsidP="00355CE7">
      <w:pPr>
        <w:ind w:right="-510"/>
        <w:jc w:val="both"/>
        <w:rPr>
          <w:sz w:val="19"/>
          <w:szCs w:val="19"/>
        </w:rPr>
      </w:pPr>
    </w:p>
    <w:p w14:paraId="64F83D30" w14:textId="2509F830" w:rsidR="00355CE7" w:rsidRPr="00252A6B" w:rsidRDefault="00355CE7" w:rsidP="00355CE7">
      <w:pPr>
        <w:ind w:right="-510"/>
        <w:jc w:val="both"/>
        <w:rPr>
          <w:sz w:val="19"/>
          <w:szCs w:val="19"/>
        </w:rPr>
      </w:pPr>
      <w:r w:rsidRPr="00252A6B">
        <w:rPr>
          <w:sz w:val="19"/>
          <w:szCs w:val="19"/>
        </w:rPr>
        <w:t xml:space="preserve">NOTA 5: En los procesos de contratación las entidades estatales deberán aceptar la experiencia adquirida por los </w:t>
      </w:r>
      <w:r w:rsidR="00977186" w:rsidRPr="00252A6B">
        <w:rPr>
          <w:sz w:val="19"/>
          <w:szCs w:val="19"/>
        </w:rPr>
        <w:t>proponentes a</w:t>
      </w:r>
      <w:r w:rsidRPr="00252A6B">
        <w:rPr>
          <w:sz w:val="19"/>
          <w:szCs w:val="19"/>
        </w:rPr>
        <w:t xml:space="preserve"> través de la ejecución de contratos con particulares artículo 5 parágrafo 5 </w:t>
      </w:r>
      <w:r w:rsidR="003A4053" w:rsidRPr="00252A6B">
        <w:rPr>
          <w:sz w:val="19"/>
          <w:szCs w:val="19"/>
        </w:rPr>
        <w:t>L</w:t>
      </w:r>
      <w:r w:rsidRPr="00252A6B">
        <w:rPr>
          <w:sz w:val="19"/>
          <w:szCs w:val="19"/>
        </w:rPr>
        <w:t>ey 1882 de 2018.</w:t>
      </w:r>
    </w:p>
    <w:p w14:paraId="22504DAE" w14:textId="77777777" w:rsidR="00355CE7" w:rsidRPr="00252A6B" w:rsidRDefault="00355CE7" w:rsidP="00355CE7">
      <w:pPr>
        <w:ind w:right="-510"/>
        <w:jc w:val="both"/>
        <w:rPr>
          <w:sz w:val="19"/>
          <w:szCs w:val="19"/>
        </w:rPr>
      </w:pPr>
    </w:p>
    <w:p w14:paraId="7DC0CD9F" w14:textId="77777777" w:rsidR="00355CE7" w:rsidRPr="00252A6B" w:rsidRDefault="00355CE7" w:rsidP="00355CE7">
      <w:pPr>
        <w:ind w:right="-510"/>
        <w:jc w:val="both"/>
        <w:rPr>
          <w:sz w:val="19"/>
          <w:szCs w:val="19"/>
        </w:rPr>
      </w:pPr>
      <w:r w:rsidRPr="00252A6B">
        <w:rPr>
          <w:sz w:val="19"/>
          <w:szCs w:val="19"/>
        </w:rPr>
        <w:t>NOTA 6: No se aceptarán auto certificaciones.</w:t>
      </w:r>
    </w:p>
    <w:p w14:paraId="689D3C8D" w14:textId="77777777" w:rsidR="00355CE7" w:rsidRPr="00252A6B" w:rsidRDefault="00355CE7" w:rsidP="00355CE7">
      <w:pPr>
        <w:ind w:left="-284" w:right="-510"/>
        <w:rPr>
          <w:iCs/>
          <w:sz w:val="19"/>
          <w:szCs w:val="19"/>
        </w:rPr>
      </w:pPr>
    </w:p>
    <w:p w14:paraId="7328EDB9" w14:textId="77777777" w:rsidR="00355CE7" w:rsidRPr="00252A6B" w:rsidRDefault="00355CE7" w:rsidP="00355CE7">
      <w:pPr>
        <w:pStyle w:val="Encabezado"/>
        <w:ind w:left="-284" w:right="-510"/>
        <w:jc w:val="center"/>
        <w:rPr>
          <w:bCs/>
          <w:sz w:val="19"/>
          <w:szCs w:val="19"/>
        </w:rPr>
      </w:pPr>
      <w:r w:rsidRPr="00252A6B">
        <w:rPr>
          <w:b/>
          <w:bCs/>
          <w:sz w:val="19"/>
          <w:szCs w:val="19"/>
        </w:rPr>
        <w:t>SE INVITA A LAS VEEDURÍAS CIUDADANAS PARA EJERCER CONTROL SOCIAL, DE ACUERDO CON LA NORMATIVIDAD LEGAL VIGENTE</w:t>
      </w:r>
    </w:p>
    <w:p w14:paraId="0434BFC2" w14:textId="77777777" w:rsidR="00355CE7" w:rsidRPr="00252A6B" w:rsidRDefault="00355CE7" w:rsidP="00355CE7">
      <w:pPr>
        <w:ind w:left="-284" w:right="-510"/>
        <w:jc w:val="both"/>
        <w:rPr>
          <w:sz w:val="19"/>
          <w:szCs w:val="19"/>
        </w:rPr>
      </w:pPr>
    </w:p>
    <w:p w14:paraId="76AD182A" w14:textId="77777777" w:rsidR="00355CE7" w:rsidRPr="00252A6B" w:rsidRDefault="00355CE7" w:rsidP="00355CE7">
      <w:pPr>
        <w:ind w:left="-284" w:right="-510"/>
        <w:jc w:val="both"/>
        <w:rPr>
          <w:sz w:val="19"/>
          <w:szCs w:val="19"/>
          <w:u w:val="single"/>
        </w:rPr>
      </w:pPr>
      <w:r w:rsidRPr="00252A6B">
        <w:rPr>
          <w:sz w:val="19"/>
          <w:szCs w:val="19"/>
        </w:rPr>
        <w:t>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w:t>
      </w:r>
    </w:p>
    <w:p w14:paraId="69850747" w14:textId="77777777" w:rsidR="00355CE7" w:rsidRPr="00252A6B" w:rsidRDefault="00355CE7" w:rsidP="00355CE7">
      <w:pPr>
        <w:ind w:left="-284" w:right="-510"/>
        <w:jc w:val="both"/>
        <w:rPr>
          <w:rStyle w:val="DefaultCar"/>
          <w:color w:val="auto"/>
          <w:sz w:val="19"/>
          <w:szCs w:val="19"/>
        </w:rPr>
      </w:pPr>
    </w:p>
    <w:p w14:paraId="2F753118" w14:textId="634953D6" w:rsidR="00355CE7" w:rsidRPr="00252A6B" w:rsidRDefault="00355CE7" w:rsidP="00355CE7">
      <w:pPr>
        <w:ind w:left="-284" w:right="-510"/>
        <w:jc w:val="both"/>
        <w:rPr>
          <w:sz w:val="19"/>
          <w:szCs w:val="19"/>
        </w:rPr>
      </w:pPr>
      <w:r w:rsidRPr="00252A6B">
        <w:rPr>
          <w:sz w:val="19"/>
          <w:szCs w:val="19"/>
        </w:rPr>
        <w:t xml:space="preserve">Se informa a los interesados, que la Policía Nacional – </w:t>
      </w:r>
      <w:r w:rsidRPr="00252A6B">
        <w:rPr>
          <w:bCs/>
          <w:sz w:val="19"/>
          <w:szCs w:val="19"/>
        </w:rPr>
        <w:t>Dirección de Sanidad – Hospital Central</w:t>
      </w:r>
      <w:r w:rsidRPr="00252A6B">
        <w:rPr>
          <w:sz w:val="19"/>
          <w:szCs w:val="19"/>
        </w:rPr>
        <w:t>, adelantar</w:t>
      </w:r>
      <w:r w:rsidR="00F9284D" w:rsidRPr="00252A6B">
        <w:rPr>
          <w:sz w:val="19"/>
          <w:szCs w:val="19"/>
        </w:rPr>
        <w:t xml:space="preserve">á </w:t>
      </w:r>
      <w:r w:rsidR="00977186" w:rsidRPr="00252A6B">
        <w:rPr>
          <w:sz w:val="19"/>
          <w:szCs w:val="19"/>
        </w:rPr>
        <w:t>el presente proceso</w:t>
      </w:r>
      <w:r w:rsidRPr="00252A6B">
        <w:rPr>
          <w:sz w:val="19"/>
          <w:szCs w:val="19"/>
        </w:rPr>
        <w:t>, con el fin de convocarlos a participar en el mismo.</w:t>
      </w:r>
    </w:p>
    <w:p w14:paraId="3DE93AB0" w14:textId="77777777" w:rsidR="00355CE7" w:rsidRPr="00252A6B" w:rsidRDefault="00355CE7" w:rsidP="00355CE7">
      <w:pPr>
        <w:pStyle w:val="Encabezado"/>
        <w:ind w:left="-284" w:right="-510"/>
        <w:jc w:val="both"/>
        <w:rPr>
          <w:sz w:val="19"/>
          <w:szCs w:val="19"/>
        </w:rPr>
      </w:pPr>
    </w:p>
    <w:p w14:paraId="377D4B07" w14:textId="77777777" w:rsidR="00355CE7" w:rsidRPr="00252A6B" w:rsidRDefault="00355CE7" w:rsidP="00355CE7">
      <w:pPr>
        <w:pStyle w:val="Encabezado"/>
        <w:ind w:left="-284" w:right="-510"/>
        <w:jc w:val="both"/>
        <w:rPr>
          <w:sz w:val="19"/>
          <w:szCs w:val="19"/>
        </w:rPr>
      </w:pPr>
      <w:r w:rsidRPr="00252A6B">
        <w:rPr>
          <w:sz w:val="19"/>
          <w:szCs w:val="19"/>
        </w:rPr>
        <w:t xml:space="preserve">Los estudios y documentos previos y la invitación pública podrán ser consultados a través de la página electrónica </w:t>
      </w:r>
      <w:hyperlink r:id="rId14" w:history="1">
        <w:r w:rsidRPr="00252A6B">
          <w:rPr>
            <w:rStyle w:val="DefaultCar"/>
            <w:color w:val="auto"/>
            <w:sz w:val="19"/>
            <w:szCs w:val="19"/>
            <w:lang w:val="es-CO"/>
          </w:rPr>
          <w:t>www.colombiacompra.gov.co</w:t>
        </w:r>
      </w:hyperlink>
      <w:r w:rsidRPr="00252A6B">
        <w:rPr>
          <w:rStyle w:val="DefaultCar"/>
          <w:color w:val="auto"/>
          <w:sz w:val="19"/>
          <w:szCs w:val="19"/>
          <w:lang w:val="es-CO"/>
        </w:rPr>
        <w:t>,</w:t>
      </w:r>
      <w:r w:rsidRPr="00252A6B">
        <w:rPr>
          <w:sz w:val="19"/>
          <w:szCs w:val="19"/>
        </w:rPr>
        <w:t xml:space="preserve"> SECOP II.</w:t>
      </w:r>
    </w:p>
    <w:p w14:paraId="5CB42442" w14:textId="77777777" w:rsidR="00355CE7" w:rsidRPr="00252A6B" w:rsidRDefault="00355CE7" w:rsidP="00355CE7">
      <w:pPr>
        <w:pStyle w:val="Encabezado"/>
        <w:ind w:left="-284" w:right="-510"/>
        <w:jc w:val="both"/>
        <w:rPr>
          <w:sz w:val="19"/>
          <w:szCs w:val="19"/>
        </w:rPr>
      </w:pPr>
    </w:p>
    <w:p w14:paraId="05DFD438" w14:textId="77777777" w:rsidR="00355CE7" w:rsidRPr="00252A6B" w:rsidRDefault="00355CE7" w:rsidP="00355CE7">
      <w:pPr>
        <w:pStyle w:val="Encabezado"/>
        <w:ind w:left="-284" w:right="-510"/>
        <w:jc w:val="both"/>
        <w:rPr>
          <w:sz w:val="19"/>
          <w:szCs w:val="19"/>
        </w:rPr>
      </w:pPr>
    </w:p>
    <w:p w14:paraId="76DD0C75" w14:textId="77777777" w:rsidR="00355CE7" w:rsidRPr="00252A6B" w:rsidRDefault="00355CE7" w:rsidP="00355CE7">
      <w:pPr>
        <w:pStyle w:val="Encabezado"/>
        <w:ind w:left="-284" w:right="-510"/>
        <w:jc w:val="both"/>
        <w:rPr>
          <w:sz w:val="19"/>
          <w:szCs w:val="19"/>
        </w:rPr>
      </w:pPr>
      <w:r w:rsidRPr="00252A6B">
        <w:rPr>
          <w:sz w:val="19"/>
          <w:szCs w:val="19"/>
        </w:rPr>
        <w:t>Atentamente;</w:t>
      </w:r>
    </w:p>
    <w:p w14:paraId="1933D37A" w14:textId="77777777" w:rsidR="00355CE7" w:rsidRPr="00252A6B" w:rsidRDefault="00355CE7" w:rsidP="00355CE7">
      <w:pPr>
        <w:pStyle w:val="Encabezado"/>
        <w:ind w:right="-652"/>
        <w:jc w:val="both"/>
        <w:rPr>
          <w:sz w:val="19"/>
          <w:szCs w:val="19"/>
        </w:rPr>
      </w:pPr>
    </w:p>
    <w:p w14:paraId="53C37664" w14:textId="77777777" w:rsidR="00355CE7" w:rsidRPr="00252A6B" w:rsidRDefault="00355CE7" w:rsidP="00355CE7">
      <w:pPr>
        <w:pStyle w:val="Encabezado"/>
        <w:ind w:right="-652"/>
        <w:rPr>
          <w:sz w:val="19"/>
          <w:szCs w:val="19"/>
        </w:rPr>
      </w:pPr>
    </w:p>
    <w:p w14:paraId="0CA1AACE" w14:textId="77777777" w:rsidR="00355CE7" w:rsidRPr="00252A6B" w:rsidRDefault="00355CE7" w:rsidP="00355CE7">
      <w:pPr>
        <w:pStyle w:val="Encabezado"/>
        <w:ind w:right="-652"/>
        <w:rPr>
          <w:sz w:val="19"/>
          <w:szCs w:val="19"/>
        </w:rPr>
      </w:pPr>
    </w:p>
    <w:p w14:paraId="1BA5CA8C" w14:textId="4881A7FD" w:rsidR="00355CE7" w:rsidRPr="00252A6B" w:rsidRDefault="00355CE7" w:rsidP="00355CE7">
      <w:pPr>
        <w:pStyle w:val="Encabezado"/>
        <w:tabs>
          <w:tab w:val="left" w:pos="3611"/>
        </w:tabs>
        <w:ind w:right="-652"/>
        <w:jc w:val="center"/>
        <w:rPr>
          <w:b/>
          <w:bCs/>
          <w:sz w:val="19"/>
          <w:szCs w:val="19"/>
        </w:rPr>
      </w:pPr>
      <w:r w:rsidRPr="00252A6B">
        <w:rPr>
          <w:sz w:val="19"/>
          <w:szCs w:val="19"/>
          <w:lang w:val="es-MX"/>
        </w:rPr>
        <w:t xml:space="preserve">       </w:t>
      </w:r>
      <w:r w:rsidR="00284873" w:rsidRPr="00252A6B">
        <w:rPr>
          <w:bCs/>
          <w:sz w:val="19"/>
          <w:szCs w:val="19"/>
        </w:rPr>
        <w:t xml:space="preserve">Teniente Coronel </w:t>
      </w:r>
      <w:r w:rsidR="00284873" w:rsidRPr="00252A6B">
        <w:rPr>
          <w:b/>
          <w:bCs/>
          <w:sz w:val="19"/>
          <w:szCs w:val="19"/>
        </w:rPr>
        <w:t>JUAN PABLO BLANCO SIERRA</w:t>
      </w:r>
    </w:p>
    <w:p w14:paraId="78507656" w14:textId="38A47A06" w:rsidR="00827A39" w:rsidRPr="00252A6B" w:rsidRDefault="00355CE7" w:rsidP="00355CE7">
      <w:pPr>
        <w:pStyle w:val="Encabezado"/>
        <w:tabs>
          <w:tab w:val="left" w:pos="3611"/>
        </w:tabs>
        <w:ind w:right="-652"/>
        <w:jc w:val="center"/>
        <w:rPr>
          <w:sz w:val="19"/>
          <w:szCs w:val="19"/>
          <w:lang w:val="es-ES_tradnl"/>
        </w:rPr>
      </w:pPr>
      <w:r w:rsidRPr="00252A6B">
        <w:rPr>
          <w:sz w:val="19"/>
          <w:szCs w:val="19"/>
          <w:lang w:val="es-ES_tradnl"/>
        </w:rPr>
        <w:t>Director</w:t>
      </w:r>
      <w:r w:rsidR="004B2837" w:rsidRPr="00252A6B">
        <w:rPr>
          <w:sz w:val="19"/>
          <w:szCs w:val="19"/>
          <w:lang w:val="es-ES_tradnl"/>
        </w:rPr>
        <w:t xml:space="preserve"> (E)</w:t>
      </w:r>
      <w:r w:rsidRPr="00252A6B">
        <w:rPr>
          <w:sz w:val="19"/>
          <w:szCs w:val="19"/>
          <w:lang w:val="es-ES_tradnl"/>
        </w:rPr>
        <w:t xml:space="preserve"> Hospital Central Policía Nacional</w:t>
      </w:r>
      <w:r w:rsidR="00A95525" w:rsidRPr="00252A6B">
        <w:rPr>
          <w:sz w:val="19"/>
          <w:szCs w:val="19"/>
          <w:lang w:val="es-ES_tradnl"/>
        </w:rPr>
        <w:t xml:space="preserve"> </w:t>
      </w:r>
    </w:p>
    <w:p w14:paraId="493C0F6D" w14:textId="77777777" w:rsidR="00C24089" w:rsidRPr="00252A6B" w:rsidRDefault="00C24089" w:rsidP="009450CB">
      <w:pPr>
        <w:pStyle w:val="Encabezado"/>
        <w:tabs>
          <w:tab w:val="left" w:pos="3611"/>
        </w:tabs>
        <w:ind w:right="-652"/>
        <w:rPr>
          <w:sz w:val="19"/>
          <w:szCs w:val="19"/>
          <w:lang w:val="es-ES_tradnl"/>
        </w:rPr>
      </w:pPr>
    </w:p>
    <w:p w14:paraId="2028B698" w14:textId="77777777" w:rsidR="00C24089" w:rsidRPr="00252A6B" w:rsidRDefault="00C24089" w:rsidP="00355CE7">
      <w:pPr>
        <w:pStyle w:val="Encabezado"/>
        <w:tabs>
          <w:tab w:val="left" w:pos="3611"/>
        </w:tabs>
        <w:ind w:right="-652"/>
        <w:jc w:val="center"/>
        <w:rPr>
          <w:bCs/>
          <w:sz w:val="10"/>
          <w:szCs w:val="12"/>
        </w:rPr>
      </w:pPr>
    </w:p>
    <w:p w14:paraId="4AD2FE3F" w14:textId="77777777" w:rsidR="00355CE7" w:rsidRPr="00252A6B" w:rsidRDefault="00355CE7" w:rsidP="00827A39">
      <w:pPr>
        <w:adjustRightInd w:val="0"/>
        <w:ind w:left="-284" w:right="-510"/>
        <w:jc w:val="both"/>
        <w:rPr>
          <w:bCs/>
          <w:sz w:val="10"/>
          <w:szCs w:val="12"/>
        </w:rPr>
      </w:pPr>
    </w:p>
    <w:p w14:paraId="364C5F92" w14:textId="77777777" w:rsidR="005C61F5" w:rsidRDefault="005C61F5" w:rsidP="005C61F5">
      <w:pPr>
        <w:adjustRightInd w:val="0"/>
        <w:ind w:left="-426"/>
        <w:rPr>
          <w:bCs/>
        </w:rPr>
      </w:pPr>
      <w:r>
        <w:rPr>
          <w:bCs/>
          <w:sz w:val="10"/>
          <w:szCs w:val="10"/>
        </w:rPr>
        <w:t xml:space="preserve">Proyectó: Patrullera </w:t>
      </w:r>
      <w:r>
        <w:rPr>
          <w:b/>
          <w:bCs/>
          <w:sz w:val="10"/>
          <w:szCs w:val="10"/>
        </w:rPr>
        <w:t>ANA MARCELA GOMEZ MANRIQUE</w:t>
      </w:r>
    </w:p>
    <w:p w14:paraId="2AFB2CF3" w14:textId="77777777" w:rsidR="005C61F5" w:rsidRDefault="005C61F5" w:rsidP="005C61F5">
      <w:pPr>
        <w:tabs>
          <w:tab w:val="left" w:leader="dot" w:pos="0"/>
          <w:tab w:val="center" w:pos="4252"/>
          <w:tab w:val="center" w:pos="5220"/>
          <w:tab w:val="right" w:pos="8504"/>
          <w:tab w:val="right" w:pos="10440"/>
        </w:tabs>
        <w:ind w:left="-426"/>
        <w:rPr>
          <w:bCs/>
          <w:sz w:val="10"/>
          <w:szCs w:val="10"/>
        </w:rPr>
      </w:pPr>
      <w:r>
        <w:rPr>
          <w:bCs/>
          <w:sz w:val="10"/>
          <w:szCs w:val="10"/>
        </w:rPr>
        <w:t>Analista de Contratos HOCEN</w:t>
      </w:r>
    </w:p>
    <w:p w14:paraId="00F826A5" w14:textId="77777777" w:rsidR="005C61F5" w:rsidRDefault="005C61F5" w:rsidP="005C61F5">
      <w:pPr>
        <w:tabs>
          <w:tab w:val="left" w:leader="dot" w:pos="0"/>
          <w:tab w:val="center" w:pos="4252"/>
          <w:tab w:val="center" w:pos="5220"/>
          <w:tab w:val="right" w:pos="8504"/>
          <w:tab w:val="right" w:pos="10440"/>
        </w:tabs>
        <w:ind w:left="-426"/>
        <w:rPr>
          <w:bCs/>
          <w:sz w:val="10"/>
          <w:szCs w:val="10"/>
        </w:rPr>
      </w:pPr>
      <w:r>
        <w:rPr>
          <w:bCs/>
          <w:sz w:val="10"/>
          <w:szCs w:val="10"/>
        </w:rPr>
        <w:t xml:space="preserve">Reviso: Intendente </w:t>
      </w:r>
      <w:r w:rsidRPr="00A14E25">
        <w:rPr>
          <w:b/>
          <w:bCs/>
          <w:sz w:val="10"/>
          <w:szCs w:val="10"/>
        </w:rPr>
        <w:t>WILLIAM JAVER MORENO SARMIENTO</w:t>
      </w:r>
      <w:r>
        <w:rPr>
          <w:bCs/>
          <w:sz w:val="10"/>
          <w:szCs w:val="10"/>
        </w:rPr>
        <w:t xml:space="preserve"> </w:t>
      </w:r>
    </w:p>
    <w:p w14:paraId="4AEF3C8A" w14:textId="77777777" w:rsidR="005C61F5" w:rsidRDefault="005C61F5" w:rsidP="005C61F5">
      <w:pPr>
        <w:tabs>
          <w:tab w:val="left" w:leader="dot" w:pos="0"/>
          <w:tab w:val="center" w:pos="4252"/>
          <w:tab w:val="center" w:pos="5220"/>
          <w:tab w:val="right" w:pos="8504"/>
          <w:tab w:val="right" w:pos="10440"/>
        </w:tabs>
        <w:ind w:left="-426"/>
        <w:rPr>
          <w:bCs/>
          <w:sz w:val="10"/>
          <w:szCs w:val="10"/>
        </w:rPr>
      </w:pPr>
      <w:r>
        <w:rPr>
          <w:bCs/>
          <w:sz w:val="10"/>
          <w:szCs w:val="10"/>
        </w:rPr>
        <w:t>Jefe  Grupo de Contratos HOCEN (E)</w:t>
      </w:r>
    </w:p>
    <w:p w14:paraId="56F2679A" w14:textId="77777777" w:rsidR="005C61F5" w:rsidRDefault="005C61F5" w:rsidP="005C61F5">
      <w:pPr>
        <w:tabs>
          <w:tab w:val="left" w:leader="dot" w:pos="0"/>
          <w:tab w:val="center" w:pos="4252"/>
          <w:tab w:val="center" w:pos="5220"/>
          <w:tab w:val="right" w:pos="8504"/>
          <w:tab w:val="right" w:pos="10440"/>
        </w:tabs>
        <w:ind w:left="-426"/>
        <w:rPr>
          <w:b/>
          <w:sz w:val="10"/>
          <w:szCs w:val="10"/>
        </w:rPr>
      </w:pPr>
      <w:r>
        <w:rPr>
          <w:bCs/>
          <w:sz w:val="10"/>
          <w:szCs w:val="10"/>
        </w:rPr>
        <w:t xml:space="preserve">Revisado por: </w:t>
      </w:r>
      <w:proofErr w:type="spellStart"/>
      <w:r>
        <w:rPr>
          <w:bCs/>
          <w:sz w:val="10"/>
          <w:szCs w:val="10"/>
        </w:rPr>
        <w:t>Capitan</w:t>
      </w:r>
      <w:proofErr w:type="spellEnd"/>
      <w:r>
        <w:rPr>
          <w:bCs/>
          <w:sz w:val="10"/>
          <w:szCs w:val="10"/>
        </w:rPr>
        <w:t xml:space="preserve"> </w:t>
      </w:r>
      <w:r w:rsidRPr="008F66AD">
        <w:rPr>
          <w:bCs/>
          <w:sz w:val="10"/>
          <w:szCs w:val="10"/>
        </w:rPr>
        <w:t xml:space="preserve"> </w:t>
      </w:r>
      <w:r>
        <w:rPr>
          <w:b/>
          <w:sz w:val="10"/>
          <w:szCs w:val="10"/>
        </w:rPr>
        <w:t>SAID GALLO URINA</w:t>
      </w:r>
    </w:p>
    <w:p w14:paraId="2C7D72B6" w14:textId="77777777" w:rsidR="005C61F5" w:rsidRDefault="005C61F5" w:rsidP="005C61F5">
      <w:pPr>
        <w:tabs>
          <w:tab w:val="left" w:leader="dot" w:pos="0"/>
          <w:tab w:val="center" w:pos="4252"/>
          <w:tab w:val="center" w:pos="5220"/>
          <w:tab w:val="right" w:pos="8504"/>
          <w:tab w:val="right" w:pos="10440"/>
        </w:tabs>
        <w:ind w:left="-426"/>
        <w:rPr>
          <w:bCs/>
          <w:sz w:val="10"/>
          <w:szCs w:val="10"/>
        </w:rPr>
      </w:pPr>
      <w:r>
        <w:rPr>
          <w:bCs/>
          <w:sz w:val="10"/>
          <w:szCs w:val="10"/>
        </w:rPr>
        <w:t>Jefe (E) Área administrativa HOCEN  (E)</w:t>
      </w:r>
    </w:p>
    <w:p w14:paraId="63A67BF1" w14:textId="77777777" w:rsidR="005C61F5" w:rsidRPr="00A14E25" w:rsidRDefault="005C61F5" w:rsidP="005C61F5">
      <w:pPr>
        <w:tabs>
          <w:tab w:val="left" w:leader="dot" w:pos="0"/>
          <w:tab w:val="center" w:pos="4252"/>
          <w:tab w:val="center" w:pos="5220"/>
          <w:tab w:val="right" w:pos="8504"/>
          <w:tab w:val="right" w:pos="10440"/>
        </w:tabs>
        <w:ind w:left="-426"/>
        <w:rPr>
          <w:b/>
          <w:bCs/>
          <w:sz w:val="10"/>
          <w:szCs w:val="10"/>
        </w:rPr>
      </w:pPr>
      <w:r>
        <w:rPr>
          <w:bCs/>
          <w:sz w:val="10"/>
          <w:szCs w:val="10"/>
        </w:rPr>
        <w:t xml:space="preserve">Revisado por. </w:t>
      </w:r>
      <w:r w:rsidRPr="00A14E25">
        <w:rPr>
          <w:b/>
          <w:bCs/>
          <w:sz w:val="10"/>
          <w:szCs w:val="10"/>
        </w:rPr>
        <w:t>PS-24 SANDRA PATRICIA CARO FIGUEROA</w:t>
      </w:r>
    </w:p>
    <w:p w14:paraId="04EDC5DD" w14:textId="30CC65AF" w:rsidR="005C61F5" w:rsidRDefault="005C61F5" w:rsidP="005C61F5">
      <w:pPr>
        <w:tabs>
          <w:tab w:val="left" w:leader="dot" w:pos="0"/>
          <w:tab w:val="center" w:pos="4252"/>
          <w:tab w:val="center" w:pos="5220"/>
          <w:tab w:val="right" w:pos="8504"/>
          <w:tab w:val="right" w:pos="10440"/>
        </w:tabs>
        <w:ind w:left="-426"/>
        <w:rPr>
          <w:sz w:val="10"/>
          <w:szCs w:val="10"/>
        </w:rPr>
      </w:pPr>
      <w:r>
        <w:rPr>
          <w:bCs/>
          <w:sz w:val="10"/>
          <w:szCs w:val="10"/>
        </w:rPr>
        <w:t>Jefe  Asuntos Jurídicos HOCEN</w:t>
      </w:r>
    </w:p>
    <w:p w14:paraId="4F5B6F79" w14:textId="77777777" w:rsidR="00A95525" w:rsidRPr="00252A6B" w:rsidRDefault="00A95525" w:rsidP="00355CE7">
      <w:pPr>
        <w:tabs>
          <w:tab w:val="left" w:leader="dot" w:pos="0"/>
          <w:tab w:val="center" w:pos="4252"/>
          <w:tab w:val="center" w:pos="5220"/>
          <w:tab w:val="right" w:pos="8504"/>
          <w:tab w:val="right" w:pos="10440"/>
        </w:tabs>
        <w:ind w:left="-426"/>
        <w:rPr>
          <w:bCs/>
          <w:sz w:val="10"/>
          <w:szCs w:val="10"/>
        </w:rPr>
      </w:pPr>
    </w:p>
    <w:p w14:paraId="06DE0B99" w14:textId="1B0DB09E" w:rsidR="00827A39" w:rsidRPr="00252A6B" w:rsidRDefault="00827A39" w:rsidP="009450CB">
      <w:pPr>
        <w:ind w:right="-652"/>
        <w:rPr>
          <w:sz w:val="16"/>
          <w:szCs w:val="16"/>
          <w:lang w:val="pt-BR"/>
        </w:rPr>
      </w:pPr>
    </w:p>
    <w:p w14:paraId="46BE43BE" w14:textId="77777777" w:rsidR="00827A39" w:rsidRPr="00252A6B" w:rsidRDefault="00827A39" w:rsidP="00827A39">
      <w:pPr>
        <w:ind w:right="-652"/>
        <w:jc w:val="center"/>
        <w:rPr>
          <w:sz w:val="14"/>
          <w:szCs w:val="16"/>
        </w:rPr>
      </w:pPr>
      <w:r w:rsidRPr="00252A6B">
        <w:rPr>
          <w:sz w:val="14"/>
          <w:szCs w:val="16"/>
          <w:lang w:val="pt-BR"/>
        </w:rPr>
        <w:t xml:space="preserve">Carrera 59 Nº- 26 – 21 CAN Hospital Central Policia Nacional </w:t>
      </w:r>
    </w:p>
    <w:p w14:paraId="0C39BB66" w14:textId="77777777" w:rsidR="00827A39" w:rsidRPr="00252A6B" w:rsidRDefault="00827A39" w:rsidP="00827A39">
      <w:pPr>
        <w:tabs>
          <w:tab w:val="center" w:pos="4252"/>
          <w:tab w:val="center" w:pos="5220"/>
          <w:tab w:val="right" w:pos="8504"/>
          <w:tab w:val="right" w:pos="10440"/>
        </w:tabs>
        <w:ind w:right="-652"/>
        <w:jc w:val="center"/>
        <w:rPr>
          <w:sz w:val="14"/>
          <w:szCs w:val="16"/>
        </w:rPr>
      </w:pPr>
      <w:r w:rsidRPr="00252A6B">
        <w:rPr>
          <w:sz w:val="14"/>
          <w:szCs w:val="16"/>
        </w:rPr>
        <w:t>Teléfonos: 5804401 EXT 1654</w:t>
      </w:r>
    </w:p>
    <w:p w14:paraId="1DD6F6B2" w14:textId="773D5777" w:rsidR="00827A39" w:rsidRPr="00252A6B" w:rsidRDefault="00827A39" w:rsidP="00827A39">
      <w:pPr>
        <w:tabs>
          <w:tab w:val="center" w:pos="5220"/>
          <w:tab w:val="right" w:pos="10440"/>
        </w:tabs>
        <w:ind w:right="-652"/>
        <w:jc w:val="center"/>
        <w:rPr>
          <w:rStyle w:val="DefaultCar"/>
          <w:color w:val="auto"/>
          <w:sz w:val="14"/>
          <w:szCs w:val="16"/>
        </w:rPr>
      </w:pPr>
      <w:r w:rsidRPr="00252A6B">
        <w:rPr>
          <w:sz w:val="14"/>
          <w:szCs w:val="16"/>
          <w:u w:val="single"/>
        </w:rPr>
        <w:t>Hocen.gucot4</w:t>
      </w:r>
      <w:hyperlink r:id="rId15" w:history="1">
        <w:r w:rsidRPr="00252A6B">
          <w:rPr>
            <w:rStyle w:val="DefaultCar"/>
            <w:color w:val="auto"/>
            <w:sz w:val="14"/>
            <w:szCs w:val="16"/>
          </w:rPr>
          <w:t>@policia.gov.co</w:t>
        </w:r>
      </w:hyperlink>
      <w:r w:rsidRPr="00252A6B">
        <w:rPr>
          <w:rStyle w:val="DefaultCar"/>
          <w:color w:val="auto"/>
          <w:sz w:val="14"/>
          <w:szCs w:val="16"/>
        </w:rPr>
        <w:t xml:space="preserve"> </w:t>
      </w:r>
    </w:p>
    <w:p w14:paraId="5AC2DECF" w14:textId="77777777" w:rsidR="00827A39" w:rsidRPr="00252A6B" w:rsidRDefault="009619CF" w:rsidP="00827A39">
      <w:pPr>
        <w:tabs>
          <w:tab w:val="center" w:pos="5220"/>
          <w:tab w:val="right" w:pos="10440"/>
        </w:tabs>
        <w:ind w:right="-652"/>
        <w:jc w:val="center"/>
        <w:rPr>
          <w:rStyle w:val="DefaultCar"/>
          <w:b/>
          <w:color w:val="auto"/>
          <w:sz w:val="14"/>
          <w:szCs w:val="16"/>
          <w:lang w:val="pt-BR"/>
        </w:rPr>
      </w:pPr>
      <w:hyperlink r:id="rId16" w:history="1">
        <w:r w:rsidR="00827A39" w:rsidRPr="00252A6B">
          <w:rPr>
            <w:rStyle w:val="DefaultCar"/>
            <w:b/>
            <w:color w:val="auto"/>
            <w:sz w:val="14"/>
            <w:szCs w:val="16"/>
            <w:lang w:val="pt-BR"/>
          </w:rPr>
          <w:t>www.policia.gov.co</w:t>
        </w:r>
      </w:hyperlink>
    </w:p>
    <w:p w14:paraId="3D6E47B8" w14:textId="77777777" w:rsidR="008E1BF1" w:rsidRPr="00252A6B" w:rsidRDefault="008E1BF1">
      <w:pPr>
        <w:autoSpaceDE/>
        <w:autoSpaceDN/>
        <w:rPr>
          <w:rStyle w:val="DefaultCar"/>
          <w:b/>
          <w:color w:val="auto"/>
          <w:lang w:val="pt-BR"/>
        </w:rPr>
      </w:pPr>
      <w:r w:rsidRPr="00252A6B">
        <w:rPr>
          <w:rStyle w:val="DefaultCar"/>
          <w:b/>
          <w:color w:val="auto"/>
          <w:lang w:val="pt-BR"/>
        </w:rPr>
        <w:br w:type="page"/>
      </w:r>
    </w:p>
    <w:p w14:paraId="289C759D" w14:textId="31B665DB" w:rsidR="00E275EB" w:rsidRPr="00252A6B" w:rsidRDefault="00691256" w:rsidP="00A95525">
      <w:pPr>
        <w:pStyle w:val="Piedepgina"/>
        <w:tabs>
          <w:tab w:val="left" w:pos="240"/>
        </w:tabs>
        <w:ind w:right="-510"/>
        <w:jc w:val="center"/>
        <w:rPr>
          <w:b/>
        </w:rPr>
      </w:pPr>
      <w:r w:rsidRPr="00252A6B">
        <w:rPr>
          <w:rStyle w:val="DefaultCar"/>
          <w:b/>
          <w:color w:val="auto"/>
          <w:sz w:val="20"/>
          <w:szCs w:val="20"/>
          <w:lang w:val="pt-BR"/>
        </w:rPr>
        <w:lastRenderedPageBreak/>
        <w:t>A</w:t>
      </w:r>
      <w:r w:rsidR="000A4F2D" w:rsidRPr="00252A6B">
        <w:rPr>
          <w:b/>
          <w:lang w:val="pt-BR"/>
        </w:rPr>
        <w:t>NEXO N°</w:t>
      </w:r>
      <w:r w:rsidR="008D0BBB" w:rsidRPr="00252A6B">
        <w:rPr>
          <w:b/>
          <w:lang w:val="pt-BR"/>
        </w:rPr>
        <w:t>. 1</w:t>
      </w:r>
    </w:p>
    <w:p w14:paraId="1E437F39" w14:textId="3D956DA7" w:rsidR="008D0BBB" w:rsidRPr="00252A6B" w:rsidRDefault="008D0BBB">
      <w:pPr>
        <w:tabs>
          <w:tab w:val="left" w:pos="-1080"/>
          <w:tab w:val="left" w:pos="0"/>
        </w:tabs>
        <w:ind w:left="-142" w:right="-510"/>
        <w:jc w:val="center"/>
        <w:rPr>
          <w:b/>
          <w:bCs/>
        </w:rPr>
      </w:pPr>
      <w:r w:rsidRPr="00252A6B">
        <w:rPr>
          <w:b/>
        </w:rPr>
        <w:t>ESPECIFICACIONES TÉCNICAS MÍNIMAS</w:t>
      </w:r>
      <w:r w:rsidRPr="00252A6B">
        <w:rPr>
          <w:b/>
          <w:bCs/>
        </w:rPr>
        <w:t xml:space="preserve"> REQUERIDAS Y</w:t>
      </w:r>
    </w:p>
    <w:p w14:paraId="1E748048" w14:textId="1FBBB37D" w:rsidR="008D0BBB" w:rsidRPr="00252A6B" w:rsidRDefault="008D0BBB">
      <w:pPr>
        <w:tabs>
          <w:tab w:val="left" w:pos="-1080"/>
          <w:tab w:val="left" w:pos="-993"/>
        </w:tabs>
        <w:ind w:left="-993" w:right="-510"/>
        <w:jc w:val="center"/>
        <w:rPr>
          <w:b/>
          <w:bCs/>
        </w:rPr>
      </w:pPr>
      <w:r w:rsidRPr="00252A6B">
        <w:rPr>
          <w:b/>
          <w:bCs/>
        </w:rPr>
        <w:t>DE OBLIGATORIO CUMPLIMIENTO</w:t>
      </w:r>
    </w:p>
    <w:p w14:paraId="22A90099" w14:textId="77777777" w:rsidR="00977186" w:rsidRPr="00252A6B" w:rsidRDefault="00977186" w:rsidP="00977186">
      <w:pPr>
        <w:rPr>
          <w:sz w:val="18"/>
          <w:szCs w:val="18"/>
        </w:rPr>
      </w:pPr>
    </w:p>
    <w:tbl>
      <w:tblPr>
        <w:tblW w:w="5000" w:type="pct"/>
        <w:tblCellMar>
          <w:left w:w="70" w:type="dxa"/>
          <w:right w:w="70" w:type="dxa"/>
        </w:tblCellMar>
        <w:tblLook w:val="04A0" w:firstRow="1" w:lastRow="0" w:firstColumn="1" w:lastColumn="0" w:noHBand="0" w:noVBand="1"/>
      </w:tblPr>
      <w:tblGrid>
        <w:gridCol w:w="475"/>
        <w:gridCol w:w="1595"/>
        <w:gridCol w:w="5476"/>
        <w:gridCol w:w="529"/>
        <w:gridCol w:w="887"/>
        <w:gridCol w:w="323"/>
        <w:gridCol w:w="401"/>
      </w:tblGrid>
      <w:tr w:rsidR="00252A6B" w:rsidRPr="00252A6B" w14:paraId="3D2A2787" w14:textId="77777777" w:rsidTr="009D62C5">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4888A4E1" w14:textId="77777777" w:rsidR="00977186" w:rsidRPr="00252A6B" w:rsidRDefault="00977186" w:rsidP="009D62C5">
            <w:pPr>
              <w:jc w:val="center"/>
              <w:rPr>
                <w:b/>
                <w:bCs/>
                <w:sz w:val="14"/>
                <w:szCs w:val="14"/>
                <w:lang w:eastAsia="es-CO"/>
              </w:rPr>
            </w:pPr>
            <w:bookmarkStart w:id="5" w:name="_Hlk87081922"/>
            <w:r w:rsidRPr="00252A6B">
              <w:rPr>
                <w:b/>
                <w:bCs/>
                <w:sz w:val="14"/>
                <w:szCs w:val="14"/>
              </w:rPr>
              <w:t>GRUPO No. 1. MANTENIMIENTO PREVENTIVO Y CORRECTIVO DE MOTORES QUIRURGICOS DE LA MARCA LINVATEC</w:t>
            </w:r>
          </w:p>
        </w:tc>
      </w:tr>
      <w:tr w:rsidR="00252A6B" w:rsidRPr="00252A6B" w14:paraId="7D957E8B"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000000" w:fill="D9D9D9"/>
            <w:vAlign w:val="center"/>
            <w:hideMark/>
          </w:tcPr>
          <w:p w14:paraId="153B2D14" w14:textId="77777777" w:rsidR="00977186" w:rsidRPr="00252A6B" w:rsidRDefault="00977186" w:rsidP="009D62C5">
            <w:pPr>
              <w:jc w:val="center"/>
              <w:rPr>
                <w:b/>
                <w:bCs/>
                <w:sz w:val="14"/>
                <w:szCs w:val="14"/>
              </w:rPr>
            </w:pPr>
            <w:r w:rsidRPr="00252A6B">
              <w:rPr>
                <w:b/>
                <w:bCs/>
                <w:sz w:val="14"/>
                <w:szCs w:val="14"/>
              </w:rPr>
              <w:t>ITEM</w:t>
            </w:r>
          </w:p>
        </w:tc>
        <w:tc>
          <w:tcPr>
            <w:tcW w:w="518" w:type="pct"/>
            <w:vMerge w:val="restart"/>
            <w:tcBorders>
              <w:top w:val="nil"/>
              <w:left w:val="single" w:sz="4" w:space="0" w:color="auto"/>
              <w:bottom w:val="single" w:sz="4" w:space="0" w:color="auto"/>
              <w:right w:val="single" w:sz="4" w:space="0" w:color="auto"/>
            </w:tcBorders>
            <w:shd w:val="clear" w:color="000000" w:fill="D9D9D9"/>
            <w:vAlign w:val="center"/>
            <w:hideMark/>
          </w:tcPr>
          <w:p w14:paraId="1A3D133D" w14:textId="77777777" w:rsidR="00977186" w:rsidRPr="00252A6B" w:rsidRDefault="00977186" w:rsidP="009D62C5">
            <w:pPr>
              <w:jc w:val="center"/>
              <w:rPr>
                <w:b/>
                <w:bCs/>
                <w:sz w:val="14"/>
                <w:szCs w:val="14"/>
              </w:rPr>
            </w:pPr>
            <w:r w:rsidRPr="00252A6B">
              <w:rPr>
                <w:b/>
                <w:bCs/>
                <w:sz w:val="14"/>
                <w:szCs w:val="14"/>
              </w:rPr>
              <w:t>EQUIPO</w:t>
            </w:r>
          </w:p>
        </w:tc>
        <w:tc>
          <w:tcPr>
            <w:tcW w:w="3506" w:type="pct"/>
            <w:vMerge w:val="restart"/>
            <w:tcBorders>
              <w:top w:val="nil"/>
              <w:left w:val="single" w:sz="4" w:space="0" w:color="auto"/>
              <w:bottom w:val="single" w:sz="4" w:space="0" w:color="auto"/>
              <w:right w:val="single" w:sz="4" w:space="0" w:color="auto"/>
            </w:tcBorders>
            <w:shd w:val="clear" w:color="000000" w:fill="D9D9D9"/>
            <w:vAlign w:val="center"/>
            <w:hideMark/>
          </w:tcPr>
          <w:p w14:paraId="3417BCC4" w14:textId="77777777" w:rsidR="00977186" w:rsidRPr="00252A6B" w:rsidRDefault="00977186" w:rsidP="009D62C5">
            <w:pPr>
              <w:jc w:val="center"/>
              <w:rPr>
                <w:b/>
                <w:bCs/>
                <w:sz w:val="14"/>
                <w:szCs w:val="14"/>
              </w:rPr>
            </w:pPr>
            <w:r w:rsidRPr="00252A6B">
              <w:rPr>
                <w:b/>
                <w:bCs/>
                <w:sz w:val="14"/>
                <w:szCs w:val="14"/>
              </w:rPr>
              <w:t>ACTIVIDADES DE MANTENIMIENTO PREVENTIVO</w:t>
            </w:r>
          </w:p>
        </w:tc>
        <w:tc>
          <w:tcPr>
            <w:tcW w:w="201" w:type="pct"/>
            <w:vMerge w:val="restart"/>
            <w:tcBorders>
              <w:top w:val="nil"/>
              <w:left w:val="single" w:sz="4" w:space="0" w:color="auto"/>
              <w:bottom w:val="single" w:sz="4" w:space="0" w:color="auto"/>
              <w:right w:val="single" w:sz="4" w:space="0" w:color="auto"/>
            </w:tcBorders>
            <w:shd w:val="clear" w:color="000000" w:fill="D9D9D9"/>
            <w:vAlign w:val="center"/>
            <w:hideMark/>
          </w:tcPr>
          <w:p w14:paraId="0DB16820" w14:textId="77777777" w:rsidR="00977186" w:rsidRPr="00252A6B" w:rsidRDefault="00977186" w:rsidP="009D62C5">
            <w:pPr>
              <w:jc w:val="center"/>
              <w:rPr>
                <w:b/>
                <w:bCs/>
                <w:sz w:val="14"/>
                <w:szCs w:val="14"/>
              </w:rPr>
            </w:pPr>
            <w:r w:rsidRPr="00252A6B">
              <w:rPr>
                <w:b/>
                <w:bCs/>
                <w:sz w:val="14"/>
                <w:szCs w:val="14"/>
              </w:rPr>
              <w:t>CANT</w:t>
            </w:r>
          </w:p>
        </w:tc>
        <w:tc>
          <w:tcPr>
            <w:tcW w:w="350" w:type="pct"/>
            <w:vMerge w:val="restart"/>
            <w:tcBorders>
              <w:top w:val="nil"/>
              <w:left w:val="single" w:sz="4" w:space="0" w:color="auto"/>
              <w:bottom w:val="single" w:sz="4" w:space="0" w:color="auto"/>
              <w:right w:val="single" w:sz="4" w:space="0" w:color="auto"/>
            </w:tcBorders>
            <w:shd w:val="clear" w:color="000000" w:fill="D9D9D9"/>
            <w:vAlign w:val="center"/>
            <w:hideMark/>
          </w:tcPr>
          <w:p w14:paraId="69F43A96" w14:textId="77777777" w:rsidR="00977186" w:rsidRPr="00252A6B" w:rsidRDefault="00977186" w:rsidP="009D62C5">
            <w:pPr>
              <w:jc w:val="center"/>
              <w:rPr>
                <w:b/>
                <w:bCs/>
                <w:sz w:val="14"/>
                <w:szCs w:val="14"/>
              </w:rPr>
            </w:pPr>
            <w:r w:rsidRPr="00252A6B">
              <w:rPr>
                <w:b/>
                <w:bCs/>
                <w:sz w:val="14"/>
                <w:szCs w:val="14"/>
              </w:rPr>
              <w:t>UNIDAD DE MEDIDA</w:t>
            </w:r>
          </w:p>
        </w:tc>
        <w:tc>
          <w:tcPr>
            <w:tcW w:w="240" w:type="pct"/>
            <w:gridSpan w:val="2"/>
            <w:tcBorders>
              <w:top w:val="single" w:sz="4" w:space="0" w:color="auto"/>
              <w:left w:val="nil"/>
              <w:bottom w:val="single" w:sz="4" w:space="0" w:color="auto"/>
              <w:right w:val="single" w:sz="4" w:space="0" w:color="auto"/>
            </w:tcBorders>
            <w:shd w:val="clear" w:color="000000" w:fill="D9D9D9"/>
            <w:vAlign w:val="center"/>
            <w:hideMark/>
          </w:tcPr>
          <w:p w14:paraId="597877B7" w14:textId="77777777" w:rsidR="00977186" w:rsidRPr="00252A6B" w:rsidRDefault="00977186" w:rsidP="009D62C5">
            <w:pPr>
              <w:jc w:val="center"/>
              <w:rPr>
                <w:b/>
                <w:bCs/>
                <w:sz w:val="14"/>
                <w:szCs w:val="14"/>
              </w:rPr>
            </w:pPr>
            <w:r w:rsidRPr="00252A6B">
              <w:rPr>
                <w:b/>
                <w:bCs/>
                <w:sz w:val="14"/>
                <w:szCs w:val="14"/>
              </w:rPr>
              <w:t>OFRECE</w:t>
            </w:r>
          </w:p>
        </w:tc>
      </w:tr>
      <w:tr w:rsidR="00252A6B" w:rsidRPr="00252A6B" w14:paraId="365EECE8"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6B249D3E" w14:textId="77777777" w:rsidR="00977186" w:rsidRPr="00252A6B" w:rsidRDefault="00977186" w:rsidP="009D62C5">
            <w:pPr>
              <w:rPr>
                <w:b/>
                <w:bCs/>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76B15260" w14:textId="77777777" w:rsidR="00977186" w:rsidRPr="00252A6B" w:rsidRDefault="00977186" w:rsidP="009D62C5">
            <w:pPr>
              <w:rPr>
                <w:b/>
                <w:bCs/>
                <w:sz w:val="14"/>
                <w:szCs w:val="14"/>
              </w:rPr>
            </w:pPr>
          </w:p>
        </w:tc>
        <w:tc>
          <w:tcPr>
            <w:tcW w:w="3506" w:type="pct"/>
            <w:vMerge/>
            <w:tcBorders>
              <w:top w:val="nil"/>
              <w:left w:val="single" w:sz="4" w:space="0" w:color="auto"/>
              <w:bottom w:val="single" w:sz="4" w:space="0" w:color="auto"/>
              <w:right w:val="single" w:sz="4" w:space="0" w:color="auto"/>
            </w:tcBorders>
            <w:vAlign w:val="center"/>
            <w:hideMark/>
          </w:tcPr>
          <w:p w14:paraId="0BB21AA6" w14:textId="77777777" w:rsidR="00977186" w:rsidRPr="00252A6B" w:rsidRDefault="00977186" w:rsidP="009D62C5">
            <w:pPr>
              <w:rPr>
                <w:b/>
                <w:bCs/>
                <w:sz w:val="14"/>
                <w:szCs w:val="14"/>
              </w:rPr>
            </w:pPr>
          </w:p>
        </w:tc>
        <w:tc>
          <w:tcPr>
            <w:tcW w:w="201" w:type="pct"/>
            <w:vMerge/>
            <w:tcBorders>
              <w:top w:val="nil"/>
              <w:left w:val="single" w:sz="4" w:space="0" w:color="auto"/>
              <w:bottom w:val="single" w:sz="4" w:space="0" w:color="auto"/>
              <w:right w:val="single" w:sz="4" w:space="0" w:color="auto"/>
            </w:tcBorders>
            <w:vAlign w:val="center"/>
            <w:hideMark/>
          </w:tcPr>
          <w:p w14:paraId="4AB509D4" w14:textId="77777777" w:rsidR="00977186" w:rsidRPr="00252A6B" w:rsidRDefault="00977186" w:rsidP="009D62C5">
            <w:pPr>
              <w:rPr>
                <w:b/>
                <w:bCs/>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E46D459" w14:textId="77777777" w:rsidR="00977186" w:rsidRPr="00252A6B" w:rsidRDefault="00977186" w:rsidP="009D62C5">
            <w:pPr>
              <w:rPr>
                <w:b/>
                <w:bCs/>
                <w:sz w:val="14"/>
                <w:szCs w:val="14"/>
              </w:rPr>
            </w:pPr>
          </w:p>
        </w:tc>
        <w:tc>
          <w:tcPr>
            <w:tcW w:w="107" w:type="pct"/>
            <w:tcBorders>
              <w:top w:val="nil"/>
              <w:left w:val="nil"/>
              <w:bottom w:val="single" w:sz="4" w:space="0" w:color="auto"/>
              <w:right w:val="single" w:sz="4" w:space="0" w:color="auto"/>
            </w:tcBorders>
            <w:shd w:val="clear" w:color="000000" w:fill="D9D9D9"/>
            <w:vAlign w:val="center"/>
            <w:hideMark/>
          </w:tcPr>
          <w:p w14:paraId="1E4D1501" w14:textId="77777777" w:rsidR="00977186" w:rsidRPr="00252A6B" w:rsidRDefault="00977186" w:rsidP="009D62C5">
            <w:pPr>
              <w:jc w:val="center"/>
              <w:rPr>
                <w:b/>
                <w:bCs/>
                <w:sz w:val="14"/>
                <w:szCs w:val="14"/>
              </w:rPr>
            </w:pPr>
            <w:r w:rsidRPr="00252A6B">
              <w:rPr>
                <w:b/>
                <w:bCs/>
                <w:sz w:val="14"/>
                <w:szCs w:val="14"/>
              </w:rPr>
              <w:t>SI</w:t>
            </w:r>
          </w:p>
        </w:tc>
        <w:tc>
          <w:tcPr>
            <w:tcW w:w="132" w:type="pct"/>
            <w:tcBorders>
              <w:top w:val="nil"/>
              <w:left w:val="nil"/>
              <w:bottom w:val="single" w:sz="4" w:space="0" w:color="auto"/>
              <w:right w:val="single" w:sz="4" w:space="0" w:color="auto"/>
            </w:tcBorders>
            <w:shd w:val="clear" w:color="000000" w:fill="D9D9D9"/>
            <w:vAlign w:val="center"/>
            <w:hideMark/>
          </w:tcPr>
          <w:p w14:paraId="0E2B8376" w14:textId="77777777" w:rsidR="00977186" w:rsidRPr="00252A6B" w:rsidRDefault="00977186" w:rsidP="009D62C5">
            <w:pPr>
              <w:jc w:val="center"/>
              <w:rPr>
                <w:b/>
                <w:bCs/>
                <w:sz w:val="14"/>
                <w:szCs w:val="14"/>
              </w:rPr>
            </w:pPr>
            <w:r w:rsidRPr="00252A6B">
              <w:rPr>
                <w:b/>
                <w:bCs/>
                <w:sz w:val="14"/>
                <w:szCs w:val="14"/>
              </w:rPr>
              <w:t>NO</w:t>
            </w:r>
          </w:p>
        </w:tc>
      </w:tr>
      <w:tr w:rsidR="00252A6B" w:rsidRPr="00252A6B" w14:paraId="15E9153D"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auto" w:fill="auto"/>
            <w:vAlign w:val="center"/>
            <w:hideMark/>
          </w:tcPr>
          <w:p w14:paraId="72B34C1B" w14:textId="77777777" w:rsidR="00977186" w:rsidRPr="00252A6B" w:rsidRDefault="00977186" w:rsidP="009D62C5">
            <w:pPr>
              <w:jc w:val="center"/>
              <w:rPr>
                <w:sz w:val="14"/>
                <w:szCs w:val="14"/>
              </w:rPr>
            </w:pPr>
            <w:r w:rsidRPr="00252A6B">
              <w:rPr>
                <w:sz w:val="14"/>
                <w:szCs w:val="14"/>
              </w:rPr>
              <w:t>1</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637BA11E" w14:textId="77777777" w:rsidR="00977186" w:rsidRPr="00252A6B" w:rsidRDefault="00977186" w:rsidP="009D62C5">
            <w:pPr>
              <w:jc w:val="center"/>
              <w:rPr>
                <w:sz w:val="14"/>
                <w:szCs w:val="14"/>
              </w:rPr>
            </w:pPr>
            <w:r w:rsidRPr="00252A6B">
              <w:rPr>
                <w:sz w:val="14"/>
                <w:szCs w:val="14"/>
              </w:rPr>
              <w:t>PIEZA MODULAR POWER PRO, S/N: LAA02077 Y S/N 10892.</w:t>
            </w:r>
          </w:p>
        </w:tc>
        <w:tc>
          <w:tcPr>
            <w:tcW w:w="3506" w:type="pct"/>
            <w:tcBorders>
              <w:top w:val="nil"/>
              <w:left w:val="nil"/>
              <w:bottom w:val="nil"/>
              <w:right w:val="nil"/>
            </w:tcBorders>
            <w:shd w:val="clear" w:color="auto" w:fill="auto"/>
            <w:vAlign w:val="center"/>
            <w:hideMark/>
          </w:tcPr>
          <w:p w14:paraId="18E0D8BD" w14:textId="77777777" w:rsidR="00977186" w:rsidRPr="00252A6B" w:rsidRDefault="00977186" w:rsidP="009D62C5">
            <w:pPr>
              <w:jc w:val="both"/>
              <w:rPr>
                <w:sz w:val="14"/>
                <w:szCs w:val="14"/>
              </w:rPr>
            </w:pPr>
            <w:r w:rsidRPr="00252A6B">
              <w:rPr>
                <w:bCs/>
                <w:sz w:val="14"/>
                <w:szCs w:val="14"/>
              </w:rPr>
              <w:t xml:space="preserve">DESCRIPCIÓN DEL SERVICIO: </w:t>
            </w:r>
          </w:p>
        </w:tc>
        <w:tc>
          <w:tcPr>
            <w:tcW w:w="201" w:type="pct"/>
            <w:vMerge w:val="restart"/>
            <w:tcBorders>
              <w:top w:val="nil"/>
              <w:left w:val="single" w:sz="4" w:space="0" w:color="auto"/>
              <w:bottom w:val="single" w:sz="4" w:space="0" w:color="auto"/>
              <w:right w:val="single" w:sz="4" w:space="0" w:color="auto"/>
            </w:tcBorders>
            <w:shd w:val="clear" w:color="auto" w:fill="auto"/>
            <w:vAlign w:val="center"/>
            <w:hideMark/>
          </w:tcPr>
          <w:p w14:paraId="04E7802A" w14:textId="77777777" w:rsidR="00977186" w:rsidRPr="00252A6B" w:rsidRDefault="00977186" w:rsidP="009D62C5">
            <w:pPr>
              <w:jc w:val="center"/>
              <w:rPr>
                <w:sz w:val="14"/>
                <w:szCs w:val="14"/>
              </w:rPr>
            </w:pPr>
            <w:r w:rsidRPr="00252A6B">
              <w:rPr>
                <w:sz w:val="14"/>
                <w:szCs w:val="14"/>
                <w:lang w:val="es-MX"/>
              </w:rPr>
              <w:t>1</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14:paraId="402C72E5" w14:textId="77777777" w:rsidR="00977186" w:rsidRPr="00252A6B" w:rsidRDefault="00977186" w:rsidP="009D62C5">
            <w:pPr>
              <w:jc w:val="center"/>
              <w:rPr>
                <w:sz w:val="14"/>
                <w:szCs w:val="14"/>
              </w:rPr>
            </w:pPr>
            <w:r w:rsidRPr="00252A6B">
              <w:rPr>
                <w:sz w:val="14"/>
                <w:szCs w:val="14"/>
                <w:lang w:val="es-MX"/>
              </w:rPr>
              <w:t>VISITA</w:t>
            </w:r>
          </w:p>
        </w:tc>
        <w:tc>
          <w:tcPr>
            <w:tcW w:w="107" w:type="pct"/>
            <w:vMerge w:val="restart"/>
            <w:tcBorders>
              <w:top w:val="nil"/>
              <w:left w:val="single" w:sz="4" w:space="0" w:color="auto"/>
              <w:bottom w:val="single" w:sz="4" w:space="0" w:color="auto"/>
              <w:right w:val="single" w:sz="4" w:space="0" w:color="auto"/>
            </w:tcBorders>
            <w:shd w:val="clear" w:color="auto" w:fill="auto"/>
            <w:vAlign w:val="center"/>
            <w:hideMark/>
          </w:tcPr>
          <w:p w14:paraId="04409868" w14:textId="77777777" w:rsidR="00977186" w:rsidRPr="00252A6B" w:rsidRDefault="00977186" w:rsidP="009D62C5">
            <w:pPr>
              <w:jc w:val="center"/>
              <w:rPr>
                <w:b/>
                <w:bCs/>
                <w:sz w:val="14"/>
                <w:szCs w:val="14"/>
              </w:rPr>
            </w:pPr>
            <w:r w:rsidRPr="00252A6B">
              <w:rPr>
                <w:b/>
                <w:bCs/>
                <w:sz w:val="14"/>
                <w:szCs w:val="14"/>
              </w:rPr>
              <w:t> </w:t>
            </w:r>
          </w:p>
        </w:tc>
        <w:tc>
          <w:tcPr>
            <w:tcW w:w="132" w:type="pct"/>
            <w:vMerge w:val="restart"/>
            <w:tcBorders>
              <w:top w:val="nil"/>
              <w:left w:val="single" w:sz="4" w:space="0" w:color="auto"/>
              <w:bottom w:val="single" w:sz="4" w:space="0" w:color="auto"/>
              <w:right w:val="single" w:sz="4" w:space="0" w:color="auto"/>
            </w:tcBorders>
            <w:shd w:val="clear" w:color="auto" w:fill="auto"/>
            <w:vAlign w:val="center"/>
            <w:hideMark/>
          </w:tcPr>
          <w:p w14:paraId="3D237FC2"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6FA41248"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9E07DE2"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44A0DD6"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48019033" w14:textId="77777777" w:rsidR="00977186" w:rsidRPr="00252A6B" w:rsidRDefault="00977186" w:rsidP="009D62C5">
            <w:pPr>
              <w:jc w:val="both"/>
              <w:rPr>
                <w:sz w:val="14"/>
                <w:szCs w:val="14"/>
              </w:rPr>
            </w:pPr>
            <w:r w:rsidRPr="00252A6B">
              <w:rPr>
                <w:bCs/>
                <w:sz w:val="14"/>
                <w:szCs w:val="14"/>
              </w:rPr>
              <w:t xml:space="preserve">* LIMPIEZA GENERAL </w:t>
            </w:r>
          </w:p>
        </w:tc>
        <w:tc>
          <w:tcPr>
            <w:tcW w:w="201" w:type="pct"/>
            <w:vMerge/>
            <w:tcBorders>
              <w:top w:val="nil"/>
              <w:left w:val="single" w:sz="4" w:space="0" w:color="auto"/>
              <w:bottom w:val="single" w:sz="4" w:space="0" w:color="auto"/>
              <w:right w:val="single" w:sz="4" w:space="0" w:color="auto"/>
            </w:tcBorders>
            <w:vAlign w:val="center"/>
            <w:hideMark/>
          </w:tcPr>
          <w:p w14:paraId="7F05DCF9"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EFB449B"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2883A36F"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5D21AAD8" w14:textId="77777777" w:rsidR="00977186" w:rsidRPr="00252A6B" w:rsidRDefault="00977186" w:rsidP="009D62C5">
            <w:pPr>
              <w:rPr>
                <w:b/>
                <w:bCs/>
                <w:sz w:val="14"/>
                <w:szCs w:val="14"/>
              </w:rPr>
            </w:pPr>
          </w:p>
        </w:tc>
      </w:tr>
      <w:tr w:rsidR="00252A6B" w:rsidRPr="00252A6B" w14:paraId="001D97BA"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045E50FE"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155C511"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4275D7C5" w14:textId="77777777" w:rsidR="00977186" w:rsidRPr="00252A6B" w:rsidRDefault="00977186" w:rsidP="009D62C5">
            <w:pPr>
              <w:jc w:val="both"/>
              <w:rPr>
                <w:sz w:val="14"/>
                <w:szCs w:val="14"/>
              </w:rPr>
            </w:pPr>
            <w:r w:rsidRPr="00252A6B">
              <w:rPr>
                <w:bCs/>
                <w:sz w:val="14"/>
                <w:szCs w:val="14"/>
              </w:rPr>
              <w:t xml:space="preserve">* VERIFICACIÓN DE FUNCIONAMIENTO Y LUBRICACIÓN DE PARTES MOVILES </w:t>
            </w:r>
          </w:p>
        </w:tc>
        <w:tc>
          <w:tcPr>
            <w:tcW w:w="201" w:type="pct"/>
            <w:vMerge/>
            <w:tcBorders>
              <w:top w:val="nil"/>
              <w:left w:val="single" w:sz="4" w:space="0" w:color="auto"/>
              <w:bottom w:val="single" w:sz="4" w:space="0" w:color="auto"/>
              <w:right w:val="single" w:sz="4" w:space="0" w:color="auto"/>
            </w:tcBorders>
            <w:vAlign w:val="center"/>
            <w:hideMark/>
          </w:tcPr>
          <w:p w14:paraId="3DE37C0E"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5B1AF69B"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34738A20"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4F86C417" w14:textId="77777777" w:rsidR="00977186" w:rsidRPr="00252A6B" w:rsidRDefault="00977186" w:rsidP="009D62C5">
            <w:pPr>
              <w:rPr>
                <w:b/>
                <w:bCs/>
                <w:sz w:val="14"/>
                <w:szCs w:val="14"/>
              </w:rPr>
            </w:pPr>
          </w:p>
        </w:tc>
      </w:tr>
      <w:tr w:rsidR="00252A6B" w:rsidRPr="00252A6B" w14:paraId="2C3BD8D4"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0A52673B"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164EFFCE"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6FB83A9F" w14:textId="77777777" w:rsidR="00977186" w:rsidRPr="00252A6B" w:rsidRDefault="00977186" w:rsidP="009D62C5">
            <w:pPr>
              <w:jc w:val="both"/>
              <w:rPr>
                <w:sz w:val="14"/>
                <w:szCs w:val="14"/>
              </w:rPr>
            </w:pPr>
            <w:r w:rsidRPr="00252A6B">
              <w:rPr>
                <w:bCs/>
                <w:sz w:val="14"/>
                <w:szCs w:val="14"/>
              </w:rPr>
              <w:t xml:space="preserve">* PUESTA EN MARCHA </w:t>
            </w:r>
          </w:p>
        </w:tc>
        <w:tc>
          <w:tcPr>
            <w:tcW w:w="201" w:type="pct"/>
            <w:vMerge/>
            <w:tcBorders>
              <w:top w:val="nil"/>
              <w:left w:val="single" w:sz="4" w:space="0" w:color="auto"/>
              <w:bottom w:val="single" w:sz="4" w:space="0" w:color="auto"/>
              <w:right w:val="single" w:sz="4" w:space="0" w:color="auto"/>
            </w:tcBorders>
            <w:vAlign w:val="center"/>
            <w:hideMark/>
          </w:tcPr>
          <w:p w14:paraId="09ADCA95"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B4165B5"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6E7B7B5"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427F6469" w14:textId="77777777" w:rsidR="00977186" w:rsidRPr="00252A6B" w:rsidRDefault="00977186" w:rsidP="009D62C5">
            <w:pPr>
              <w:rPr>
                <w:b/>
                <w:bCs/>
                <w:sz w:val="14"/>
                <w:szCs w:val="14"/>
              </w:rPr>
            </w:pPr>
          </w:p>
        </w:tc>
      </w:tr>
      <w:tr w:rsidR="00252A6B" w:rsidRPr="00252A6B" w14:paraId="5EA7FC47"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0EF9F7D6"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6A596C6"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3995EF17" w14:textId="77777777" w:rsidR="00977186" w:rsidRPr="00252A6B" w:rsidRDefault="00977186" w:rsidP="009D62C5">
            <w:pPr>
              <w:jc w:val="both"/>
              <w:rPr>
                <w:sz w:val="14"/>
                <w:szCs w:val="14"/>
              </w:rPr>
            </w:pPr>
            <w:r w:rsidRPr="00252A6B">
              <w:rPr>
                <w:bCs/>
                <w:sz w:val="14"/>
                <w:szCs w:val="14"/>
              </w:rPr>
              <w:t xml:space="preserve">* PRUEBAS FUNCIONALES </w:t>
            </w:r>
          </w:p>
        </w:tc>
        <w:tc>
          <w:tcPr>
            <w:tcW w:w="201" w:type="pct"/>
            <w:vMerge/>
            <w:tcBorders>
              <w:top w:val="nil"/>
              <w:left w:val="single" w:sz="4" w:space="0" w:color="auto"/>
              <w:bottom w:val="single" w:sz="4" w:space="0" w:color="auto"/>
              <w:right w:val="single" w:sz="4" w:space="0" w:color="auto"/>
            </w:tcBorders>
            <w:vAlign w:val="center"/>
            <w:hideMark/>
          </w:tcPr>
          <w:p w14:paraId="480211EF"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276C9BB"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7225BE7B"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2D0973B0" w14:textId="77777777" w:rsidR="00977186" w:rsidRPr="00252A6B" w:rsidRDefault="00977186" w:rsidP="009D62C5">
            <w:pPr>
              <w:rPr>
                <w:b/>
                <w:bCs/>
                <w:sz w:val="14"/>
                <w:szCs w:val="14"/>
              </w:rPr>
            </w:pPr>
          </w:p>
        </w:tc>
      </w:tr>
      <w:tr w:rsidR="00252A6B" w:rsidRPr="00252A6B" w14:paraId="272A909D"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6D862BB9"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4F4842AE"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2232EB66" w14:textId="77777777" w:rsidR="00977186" w:rsidRPr="00252A6B" w:rsidRDefault="00977186" w:rsidP="009D62C5">
            <w:pPr>
              <w:jc w:val="both"/>
              <w:rPr>
                <w:sz w:val="14"/>
                <w:szCs w:val="14"/>
              </w:rPr>
            </w:pPr>
            <w:r w:rsidRPr="00252A6B">
              <w:rPr>
                <w:bCs/>
                <w:sz w:val="14"/>
                <w:szCs w:val="14"/>
              </w:rPr>
              <w:t xml:space="preserve">NOTAS IMPORTANTES: - LOS SERVICIOS SE REALIZARÁN EN EL LABORATORIO DE QUIRURGICOS, CON BASE EN LA PROGRAMACIÓN ESTABLECIDA CON LA ENTIDAD. </w:t>
            </w:r>
          </w:p>
        </w:tc>
        <w:tc>
          <w:tcPr>
            <w:tcW w:w="201" w:type="pct"/>
            <w:vMerge/>
            <w:tcBorders>
              <w:top w:val="nil"/>
              <w:left w:val="single" w:sz="4" w:space="0" w:color="auto"/>
              <w:bottom w:val="single" w:sz="4" w:space="0" w:color="auto"/>
              <w:right w:val="single" w:sz="4" w:space="0" w:color="auto"/>
            </w:tcBorders>
            <w:vAlign w:val="center"/>
            <w:hideMark/>
          </w:tcPr>
          <w:p w14:paraId="167D67E5"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4078CBD"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10AF129E"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2769F6B7" w14:textId="77777777" w:rsidR="00977186" w:rsidRPr="00252A6B" w:rsidRDefault="00977186" w:rsidP="009D62C5">
            <w:pPr>
              <w:rPr>
                <w:b/>
                <w:bCs/>
                <w:sz w:val="14"/>
                <w:szCs w:val="14"/>
              </w:rPr>
            </w:pPr>
          </w:p>
        </w:tc>
      </w:tr>
      <w:tr w:rsidR="00252A6B" w:rsidRPr="00252A6B" w14:paraId="18340E8A"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6FAB17A"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7A775202"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4E921BE0" w14:textId="77777777" w:rsidR="00977186" w:rsidRPr="00252A6B" w:rsidRDefault="00977186" w:rsidP="009D62C5">
            <w:pPr>
              <w:jc w:val="both"/>
              <w:rPr>
                <w:sz w:val="14"/>
                <w:szCs w:val="14"/>
              </w:rPr>
            </w:pPr>
            <w:r w:rsidRPr="00252A6B">
              <w:rPr>
                <w:bCs/>
                <w:sz w:val="14"/>
                <w:szCs w:val="14"/>
              </w:rPr>
              <w:t xml:space="preserve">* NO INCLUYE MANTENIMIENTOS CORRECTIVOS </w:t>
            </w:r>
          </w:p>
        </w:tc>
        <w:tc>
          <w:tcPr>
            <w:tcW w:w="201" w:type="pct"/>
            <w:vMerge/>
            <w:tcBorders>
              <w:top w:val="nil"/>
              <w:left w:val="single" w:sz="4" w:space="0" w:color="auto"/>
              <w:bottom w:val="single" w:sz="4" w:space="0" w:color="auto"/>
              <w:right w:val="single" w:sz="4" w:space="0" w:color="auto"/>
            </w:tcBorders>
            <w:vAlign w:val="center"/>
            <w:hideMark/>
          </w:tcPr>
          <w:p w14:paraId="564431AC"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1327066"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70EB585"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A569F8F" w14:textId="77777777" w:rsidR="00977186" w:rsidRPr="00252A6B" w:rsidRDefault="00977186" w:rsidP="009D62C5">
            <w:pPr>
              <w:rPr>
                <w:b/>
                <w:bCs/>
                <w:sz w:val="14"/>
                <w:szCs w:val="14"/>
              </w:rPr>
            </w:pPr>
          </w:p>
        </w:tc>
      </w:tr>
      <w:tr w:rsidR="00252A6B" w:rsidRPr="00252A6B" w14:paraId="0B8B2FA3"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01E7297"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4B1ED602" w14:textId="77777777" w:rsidR="00977186" w:rsidRPr="00252A6B" w:rsidRDefault="00977186" w:rsidP="009D62C5">
            <w:pPr>
              <w:rPr>
                <w:sz w:val="14"/>
                <w:szCs w:val="14"/>
              </w:rPr>
            </w:pPr>
          </w:p>
        </w:tc>
        <w:tc>
          <w:tcPr>
            <w:tcW w:w="3506" w:type="pct"/>
            <w:tcBorders>
              <w:top w:val="nil"/>
              <w:left w:val="nil"/>
              <w:bottom w:val="single" w:sz="4" w:space="0" w:color="auto"/>
              <w:right w:val="nil"/>
            </w:tcBorders>
            <w:shd w:val="clear" w:color="auto" w:fill="auto"/>
            <w:vAlign w:val="center"/>
            <w:hideMark/>
          </w:tcPr>
          <w:p w14:paraId="7904EBAE" w14:textId="77777777" w:rsidR="00977186" w:rsidRPr="00252A6B" w:rsidRDefault="00977186" w:rsidP="009D62C5">
            <w:pPr>
              <w:rPr>
                <w:sz w:val="14"/>
                <w:szCs w:val="14"/>
              </w:rPr>
            </w:pPr>
            <w:r w:rsidRPr="00252A6B">
              <w:rPr>
                <w:bCs/>
                <w:sz w:val="14"/>
                <w:szCs w:val="14"/>
              </w:rPr>
              <w:t>*  LOS MANTENIMIENTOS CORRECTIVOS SOLO SE REALIZAN EN FABRICA Y SE COTIZARAN PARA CONSIDERACIÓN Y AUTORIZACIÓN PREVIA DE LA ENTIDAD.</w:t>
            </w:r>
          </w:p>
        </w:tc>
        <w:tc>
          <w:tcPr>
            <w:tcW w:w="201" w:type="pct"/>
            <w:vMerge/>
            <w:tcBorders>
              <w:top w:val="nil"/>
              <w:left w:val="single" w:sz="4" w:space="0" w:color="auto"/>
              <w:bottom w:val="single" w:sz="4" w:space="0" w:color="auto"/>
              <w:right w:val="single" w:sz="4" w:space="0" w:color="auto"/>
            </w:tcBorders>
            <w:vAlign w:val="center"/>
            <w:hideMark/>
          </w:tcPr>
          <w:p w14:paraId="4CD27410"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40BB5B69"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6EAE9D90"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3BDF9606" w14:textId="77777777" w:rsidR="00977186" w:rsidRPr="00252A6B" w:rsidRDefault="00977186" w:rsidP="009D62C5">
            <w:pPr>
              <w:rPr>
                <w:b/>
                <w:bCs/>
                <w:sz w:val="14"/>
                <w:szCs w:val="14"/>
              </w:rPr>
            </w:pPr>
          </w:p>
        </w:tc>
      </w:tr>
      <w:tr w:rsidR="00252A6B" w:rsidRPr="00252A6B" w14:paraId="5A67E74A"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auto" w:fill="auto"/>
            <w:vAlign w:val="center"/>
            <w:hideMark/>
          </w:tcPr>
          <w:p w14:paraId="75AF3051" w14:textId="77777777" w:rsidR="00977186" w:rsidRPr="00252A6B" w:rsidRDefault="00977186" w:rsidP="009D62C5">
            <w:pPr>
              <w:jc w:val="center"/>
              <w:rPr>
                <w:sz w:val="14"/>
                <w:szCs w:val="14"/>
              </w:rPr>
            </w:pPr>
            <w:r w:rsidRPr="00252A6B">
              <w:rPr>
                <w:sz w:val="14"/>
                <w:szCs w:val="14"/>
              </w:rPr>
              <w:t>2</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5CDD84CA" w14:textId="77777777" w:rsidR="00977186" w:rsidRPr="00252A6B" w:rsidRDefault="00977186" w:rsidP="009D62C5">
            <w:pPr>
              <w:jc w:val="center"/>
              <w:rPr>
                <w:sz w:val="14"/>
                <w:szCs w:val="14"/>
              </w:rPr>
            </w:pPr>
            <w:r w:rsidRPr="00252A6B">
              <w:rPr>
                <w:sz w:val="14"/>
                <w:szCs w:val="14"/>
              </w:rPr>
              <w:t>MICROPERFORADOR MICRO 100, S/N: 17925 Y S/N LAA00915</w:t>
            </w:r>
          </w:p>
        </w:tc>
        <w:tc>
          <w:tcPr>
            <w:tcW w:w="3506" w:type="pct"/>
            <w:tcBorders>
              <w:top w:val="nil"/>
              <w:left w:val="nil"/>
              <w:bottom w:val="nil"/>
              <w:right w:val="nil"/>
            </w:tcBorders>
            <w:shd w:val="clear" w:color="auto" w:fill="auto"/>
            <w:vAlign w:val="center"/>
            <w:hideMark/>
          </w:tcPr>
          <w:p w14:paraId="393C32D8" w14:textId="77777777" w:rsidR="00977186" w:rsidRPr="00252A6B" w:rsidRDefault="00977186" w:rsidP="009D62C5">
            <w:pPr>
              <w:jc w:val="both"/>
              <w:rPr>
                <w:sz w:val="14"/>
                <w:szCs w:val="14"/>
              </w:rPr>
            </w:pPr>
            <w:r w:rsidRPr="00252A6B">
              <w:rPr>
                <w:bCs/>
                <w:sz w:val="14"/>
                <w:szCs w:val="14"/>
              </w:rPr>
              <w:t xml:space="preserve">DESCRIPCIÓN DEL SERVICIO: </w:t>
            </w:r>
          </w:p>
        </w:tc>
        <w:tc>
          <w:tcPr>
            <w:tcW w:w="201" w:type="pct"/>
            <w:vMerge w:val="restart"/>
            <w:tcBorders>
              <w:top w:val="nil"/>
              <w:left w:val="single" w:sz="4" w:space="0" w:color="auto"/>
              <w:bottom w:val="single" w:sz="4" w:space="0" w:color="auto"/>
              <w:right w:val="single" w:sz="4" w:space="0" w:color="auto"/>
            </w:tcBorders>
            <w:shd w:val="clear" w:color="auto" w:fill="auto"/>
            <w:vAlign w:val="center"/>
            <w:hideMark/>
          </w:tcPr>
          <w:p w14:paraId="55774CCD" w14:textId="77777777" w:rsidR="00977186" w:rsidRPr="00252A6B" w:rsidRDefault="00977186" w:rsidP="009D62C5">
            <w:pPr>
              <w:jc w:val="center"/>
              <w:rPr>
                <w:sz w:val="14"/>
                <w:szCs w:val="14"/>
              </w:rPr>
            </w:pPr>
            <w:r w:rsidRPr="00252A6B">
              <w:rPr>
                <w:sz w:val="14"/>
                <w:szCs w:val="14"/>
                <w:lang w:val="es-MX"/>
              </w:rPr>
              <w:t>1</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14:paraId="5CCA477C" w14:textId="77777777" w:rsidR="00977186" w:rsidRPr="00252A6B" w:rsidRDefault="00977186" w:rsidP="009D62C5">
            <w:pPr>
              <w:jc w:val="center"/>
              <w:rPr>
                <w:sz w:val="14"/>
                <w:szCs w:val="14"/>
              </w:rPr>
            </w:pPr>
            <w:r w:rsidRPr="00252A6B">
              <w:rPr>
                <w:sz w:val="14"/>
                <w:szCs w:val="14"/>
                <w:lang w:val="es-MX"/>
              </w:rPr>
              <w:t>VISITA</w:t>
            </w:r>
          </w:p>
        </w:tc>
        <w:tc>
          <w:tcPr>
            <w:tcW w:w="107" w:type="pct"/>
            <w:vMerge w:val="restart"/>
            <w:tcBorders>
              <w:top w:val="nil"/>
              <w:left w:val="single" w:sz="4" w:space="0" w:color="auto"/>
              <w:bottom w:val="single" w:sz="4" w:space="0" w:color="auto"/>
              <w:right w:val="single" w:sz="4" w:space="0" w:color="auto"/>
            </w:tcBorders>
            <w:shd w:val="clear" w:color="auto" w:fill="auto"/>
            <w:vAlign w:val="center"/>
            <w:hideMark/>
          </w:tcPr>
          <w:p w14:paraId="57255948" w14:textId="77777777" w:rsidR="00977186" w:rsidRPr="00252A6B" w:rsidRDefault="00977186" w:rsidP="009D62C5">
            <w:pPr>
              <w:jc w:val="center"/>
              <w:rPr>
                <w:b/>
                <w:bCs/>
                <w:sz w:val="14"/>
                <w:szCs w:val="14"/>
              </w:rPr>
            </w:pPr>
            <w:r w:rsidRPr="00252A6B">
              <w:rPr>
                <w:b/>
                <w:bCs/>
                <w:sz w:val="14"/>
                <w:szCs w:val="14"/>
              </w:rPr>
              <w:t> </w:t>
            </w:r>
          </w:p>
        </w:tc>
        <w:tc>
          <w:tcPr>
            <w:tcW w:w="132" w:type="pct"/>
            <w:vMerge w:val="restart"/>
            <w:tcBorders>
              <w:top w:val="nil"/>
              <w:left w:val="single" w:sz="4" w:space="0" w:color="auto"/>
              <w:bottom w:val="single" w:sz="4" w:space="0" w:color="auto"/>
              <w:right w:val="single" w:sz="4" w:space="0" w:color="auto"/>
            </w:tcBorders>
            <w:shd w:val="clear" w:color="auto" w:fill="auto"/>
            <w:vAlign w:val="center"/>
            <w:hideMark/>
          </w:tcPr>
          <w:p w14:paraId="4EDEF4F3"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3DAD2F84"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F20F9FE"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0F2365A2"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5BFEC1F4" w14:textId="77777777" w:rsidR="00977186" w:rsidRPr="00252A6B" w:rsidRDefault="00977186" w:rsidP="009D62C5">
            <w:pPr>
              <w:jc w:val="both"/>
              <w:rPr>
                <w:sz w:val="14"/>
                <w:szCs w:val="14"/>
              </w:rPr>
            </w:pPr>
            <w:r w:rsidRPr="00252A6B">
              <w:rPr>
                <w:bCs/>
                <w:sz w:val="14"/>
                <w:szCs w:val="14"/>
              </w:rPr>
              <w:t xml:space="preserve">* LIMPIEZA GENERAL </w:t>
            </w:r>
          </w:p>
        </w:tc>
        <w:tc>
          <w:tcPr>
            <w:tcW w:w="201" w:type="pct"/>
            <w:vMerge/>
            <w:tcBorders>
              <w:top w:val="nil"/>
              <w:left w:val="single" w:sz="4" w:space="0" w:color="auto"/>
              <w:bottom w:val="single" w:sz="4" w:space="0" w:color="auto"/>
              <w:right w:val="single" w:sz="4" w:space="0" w:color="auto"/>
            </w:tcBorders>
            <w:vAlign w:val="center"/>
            <w:hideMark/>
          </w:tcPr>
          <w:p w14:paraId="5763A021"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40300CF"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2242D17A"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786B0BB6" w14:textId="77777777" w:rsidR="00977186" w:rsidRPr="00252A6B" w:rsidRDefault="00977186" w:rsidP="009D62C5">
            <w:pPr>
              <w:rPr>
                <w:b/>
                <w:bCs/>
                <w:sz w:val="14"/>
                <w:szCs w:val="14"/>
              </w:rPr>
            </w:pPr>
          </w:p>
        </w:tc>
      </w:tr>
      <w:tr w:rsidR="00252A6B" w:rsidRPr="00252A6B" w14:paraId="406955E7"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3804B218"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7312613"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238E7B33" w14:textId="77777777" w:rsidR="00977186" w:rsidRPr="00252A6B" w:rsidRDefault="00977186" w:rsidP="009D62C5">
            <w:pPr>
              <w:jc w:val="both"/>
              <w:rPr>
                <w:sz w:val="14"/>
                <w:szCs w:val="14"/>
              </w:rPr>
            </w:pPr>
            <w:r w:rsidRPr="00252A6B">
              <w:rPr>
                <w:bCs/>
                <w:sz w:val="14"/>
                <w:szCs w:val="14"/>
              </w:rPr>
              <w:t xml:space="preserve">* VERIFICACIÓN DE FUNCIONAMIENTO Y LUBRICACIÓN DE PARTES MOVILES </w:t>
            </w:r>
          </w:p>
        </w:tc>
        <w:tc>
          <w:tcPr>
            <w:tcW w:w="201" w:type="pct"/>
            <w:vMerge/>
            <w:tcBorders>
              <w:top w:val="nil"/>
              <w:left w:val="single" w:sz="4" w:space="0" w:color="auto"/>
              <w:bottom w:val="single" w:sz="4" w:space="0" w:color="auto"/>
              <w:right w:val="single" w:sz="4" w:space="0" w:color="auto"/>
            </w:tcBorders>
            <w:vAlign w:val="center"/>
            <w:hideMark/>
          </w:tcPr>
          <w:p w14:paraId="2C191444"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592B4C25"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6D15004E"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59B99A82" w14:textId="77777777" w:rsidR="00977186" w:rsidRPr="00252A6B" w:rsidRDefault="00977186" w:rsidP="009D62C5">
            <w:pPr>
              <w:rPr>
                <w:b/>
                <w:bCs/>
                <w:sz w:val="14"/>
                <w:szCs w:val="14"/>
              </w:rPr>
            </w:pPr>
          </w:p>
        </w:tc>
      </w:tr>
      <w:tr w:rsidR="00252A6B" w:rsidRPr="00252A6B" w14:paraId="5FFC69F4"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4114F3E"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4719CC93"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43C9EF14" w14:textId="77777777" w:rsidR="00977186" w:rsidRPr="00252A6B" w:rsidRDefault="00977186" w:rsidP="009D62C5">
            <w:pPr>
              <w:jc w:val="both"/>
              <w:rPr>
                <w:sz w:val="14"/>
                <w:szCs w:val="14"/>
              </w:rPr>
            </w:pPr>
            <w:r w:rsidRPr="00252A6B">
              <w:rPr>
                <w:bCs/>
                <w:sz w:val="14"/>
                <w:szCs w:val="14"/>
              </w:rPr>
              <w:t xml:space="preserve">* PUESTA EN MARCHA </w:t>
            </w:r>
          </w:p>
        </w:tc>
        <w:tc>
          <w:tcPr>
            <w:tcW w:w="201" w:type="pct"/>
            <w:vMerge/>
            <w:tcBorders>
              <w:top w:val="nil"/>
              <w:left w:val="single" w:sz="4" w:space="0" w:color="auto"/>
              <w:bottom w:val="single" w:sz="4" w:space="0" w:color="auto"/>
              <w:right w:val="single" w:sz="4" w:space="0" w:color="auto"/>
            </w:tcBorders>
            <w:vAlign w:val="center"/>
            <w:hideMark/>
          </w:tcPr>
          <w:p w14:paraId="34E5BDA4"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CA8FB37"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29BA677D"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F20FFA6" w14:textId="77777777" w:rsidR="00977186" w:rsidRPr="00252A6B" w:rsidRDefault="00977186" w:rsidP="009D62C5">
            <w:pPr>
              <w:rPr>
                <w:b/>
                <w:bCs/>
                <w:sz w:val="14"/>
                <w:szCs w:val="14"/>
              </w:rPr>
            </w:pPr>
          </w:p>
        </w:tc>
      </w:tr>
      <w:tr w:rsidR="00252A6B" w:rsidRPr="00252A6B" w14:paraId="0AC79031"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7179B025"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4677AF8"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70E55BED" w14:textId="77777777" w:rsidR="00977186" w:rsidRPr="00252A6B" w:rsidRDefault="00977186" w:rsidP="009D62C5">
            <w:pPr>
              <w:jc w:val="both"/>
              <w:rPr>
                <w:sz w:val="14"/>
                <w:szCs w:val="14"/>
              </w:rPr>
            </w:pPr>
            <w:r w:rsidRPr="00252A6B">
              <w:rPr>
                <w:bCs/>
                <w:sz w:val="14"/>
                <w:szCs w:val="14"/>
              </w:rPr>
              <w:t xml:space="preserve">* PRUEBAS FUNCIONALES </w:t>
            </w:r>
          </w:p>
        </w:tc>
        <w:tc>
          <w:tcPr>
            <w:tcW w:w="201" w:type="pct"/>
            <w:vMerge/>
            <w:tcBorders>
              <w:top w:val="nil"/>
              <w:left w:val="single" w:sz="4" w:space="0" w:color="auto"/>
              <w:bottom w:val="single" w:sz="4" w:space="0" w:color="auto"/>
              <w:right w:val="single" w:sz="4" w:space="0" w:color="auto"/>
            </w:tcBorders>
            <w:vAlign w:val="center"/>
            <w:hideMark/>
          </w:tcPr>
          <w:p w14:paraId="2A047927"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08A88FEF"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5A6713B"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D52C11F" w14:textId="77777777" w:rsidR="00977186" w:rsidRPr="00252A6B" w:rsidRDefault="00977186" w:rsidP="009D62C5">
            <w:pPr>
              <w:rPr>
                <w:b/>
                <w:bCs/>
                <w:sz w:val="14"/>
                <w:szCs w:val="14"/>
              </w:rPr>
            </w:pPr>
          </w:p>
        </w:tc>
      </w:tr>
      <w:tr w:rsidR="00252A6B" w:rsidRPr="00252A6B" w14:paraId="6AA126EB"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4F357AF"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6778AAD"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530FC7DE" w14:textId="77777777" w:rsidR="00977186" w:rsidRPr="00252A6B" w:rsidRDefault="00977186" w:rsidP="009D62C5">
            <w:pPr>
              <w:jc w:val="both"/>
              <w:rPr>
                <w:sz w:val="14"/>
                <w:szCs w:val="14"/>
              </w:rPr>
            </w:pPr>
            <w:r w:rsidRPr="00252A6B">
              <w:rPr>
                <w:bCs/>
                <w:sz w:val="14"/>
                <w:szCs w:val="14"/>
              </w:rPr>
              <w:t xml:space="preserve">NOTAS IMPORTANTES: - LOS SERVICIOS SE REALIZARÁN EN EL LABORATORIO DE QUIRURGICOS, CON BASE EN LA PROGRAMACIÓN ESTABLECIDA CON LA ENTIDAD. </w:t>
            </w:r>
          </w:p>
        </w:tc>
        <w:tc>
          <w:tcPr>
            <w:tcW w:w="201" w:type="pct"/>
            <w:vMerge/>
            <w:tcBorders>
              <w:top w:val="nil"/>
              <w:left w:val="single" w:sz="4" w:space="0" w:color="auto"/>
              <w:bottom w:val="single" w:sz="4" w:space="0" w:color="auto"/>
              <w:right w:val="single" w:sz="4" w:space="0" w:color="auto"/>
            </w:tcBorders>
            <w:vAlign w:val="center"/>
            <w:hideMark/>
          </w:tcPr>
          <w:p w14:paraId="1F737242"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AF302F4"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7C50E3A"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DBF9AC3" w14:textId="77777777" w:rsidR="00977186" w:rsidRPr="00252A6B" w:rsidRDefault="00977186" w:rsidP="009D62C5">
            <w:pPr>
              <w:rPr>
                <w:b/>
                <w:bCs/>
                <w:sz w:val="14"/>
                <w:szCs w:val="14"/>
              </w:rPr>
            </w:pPr>
          </w:p>
        </w:tc>
      </w:tr>
      <w:tr w:rsidR="00252A6B" w:rsidRPr="00252A6B" w14:paraId="099B7F35"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435EFDC8"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E3AB787"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1D9F6FAA" w14:textId="77777777" w:rsidR="00977186" w:rsidRPr="00252A6B" w:rsidRDefault="00977186" w:rsidP="009D62C5">
            <w:pPr>
              <w:jc w:val="both"/>
              <w:rPr>
                <w:sz w:val="14"/>
                <w:szCs w:val="14"/>
              </w:rPr>
            </w:pPr>
            <w:r w:rsidRPr="00252A6B">
              <w:rPr>
                <w:bCs/>
                <w:sz w:val="14"/>
                <w:szCs w:val="14"/>
              </w:rPr>
              <w:t xml:space="preserve">* NO INCLUYE MANTENIMIENTOS CORRECTIVOS </w:t>
            </w:r>
          </w:p>
        </w:tc>
        <w:tc>
          <w:tcPr>
            <w:tcW w:w="201" w:type="pct"/>
            <w:vMerge/>
            <w:tcBorders>
              <w:top w:val="nil"/>
              <w:left w:val="single" w:sz="4" w:space="0" w:color="auto"/>
              <w:bottom w:val="single" w:sz="4" w:space="0" w:color="auto"/>
              <w:right w:val="single" w:sz="4" w:space="0" w:color="auto"/>
            </w:tcBorders>
            <w:vAlign w:val="center"/>
            <w:hideMark/>
          </w:tcPr>
          <w:p w14:paraId="088B9A63"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EAE8255"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37CAE3D3"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7D92F3AF" w14:textId="77777777" w:rsidR="00977186" w:rsidRPr="00252A6B" w:rsidRDefault="00977186" w:rsidP="009D62C5">
            <w:pPr>
              <w:rPr>
                <w:b/>
                <w:bCs/>
                <w:sz w:val="14"/>
                <w:szCs w:val="14"/>
              </w:rPr>
            </w:pPr>
          </w:p>
        </w:tc>
      </w:tr>
      <w:tr w:rsidR="00252A6B" w:rsidRPr="00252A6B" w14:paraId="222E29A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D6BC6D5"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1AB7A429"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12217703" w14:textId="77777777" w:rsidR="00977186" w:rsidRPr="00252A6B" w:rsidRDefault="00977186" w:rsidP="009D62C5">
            <w:pPr>
              <w:rPr>
                <w:sz w:val="14"/>
                <w:szCs w:val="14"/>
              </w:rPr>
            </w:pPr>
            <w:r w:rsidRPr="00252A6B">
              <w:rPr>
                <w:bCs/>
                <w:sz w:val="14"/>
                <w:szCs w:val="14"/>
              </w:rPr>
              <w:t>*  LOS MANTENIMIENTOS CORRECTIVOS SOLO SE REALIZAN EN FABRICA Y SE COTIZARAN PARA CONSIDERACIÓN Y AUTORIZACIÓN PREVIA DE LA ENTIDAD.</w:t>
            </w:r>
          </w:p>
        </w:tc>
        <w:tc>
          <w:tcPr>
            <w:tcW w:w="201" w:type="pct"/>
            <w:vMerge/>
            <w:tcBorders>
              <w:top w:val="nil"/>
              <w:left w:val="single" w:sz="4" w:space="0" w:color="auto"/>
              <w:bottom w:val="single" w:sz="4" w:space="0" w:color="auto"/>
              <w:right w:val="single" w:sz="4" w:space="0" w:color="auto"/>
            </w:tcBorders>
            <w:vAlign w:val="center"/>
            <w:hideMark/>
          </w:tcPr>
          <w:p w14:paraId="28DF77D2"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00482F1"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68200E3F"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30CF77A8" w14:textId="77777777" w:rsidR="00977186" w:rsidRPr="00252A6B" w:rsidRDefault="00977186" w:rsidP="009D62C5">
            <w:pPr>
              <w:rPr>
                <w:b/>
                <w:bCs/>
                <w:sz w:val="14"/>
                <w:szCs w:val="14"/>
              </w:rPr>
            </w:pPr>
          </w:p>
        </w:tc>
      </w:tr>
      <w:tr w:rsidR="00252A6B" w:rsidRPr="00252A6B" w14:paraId="1F0768F9"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auto" w:fill="auto"/>
            <w:vAlign w:val="center"/>
            <w:hideMark/>
          </w:tcPr>
          <w:p w14:paraId="60016374" w14:textId="77777777" w:rsidR="00977186" w:rsidRPr="00252A6B" w:rsidRDefault="00977186" w:rsidP="009D62C5">
            <w:pPr>
              <w:jc w:val="center"/>
              <w:rPr>
                <w:sz w:val="14"/>
                <w:szCs w:val="14"/>
              </w:rPr>
            </w:pPr>
            <w:r w:rsidRPr="00252A6B">
              <w:rPr>
                <w:sz w:val="14"/>
                <w:szCs w:val="14"/>
              </w:rPr>
              <w:t>3</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30514D48" w14:textId="77777777" w:rsidR="00977186" w:rsidRPr="00252A6B" w:rsidRDefault="00977186" w:rsidP="009D62C5">
            <w:pPr>
              <w:jc w:val="center"/>
              <w:rPr>
                <w:sz w:val="14"/>
                <w:szCs w:val="14"/>
              </w:rPr>
            </w:pPr>
            <w:r w:rsidRPr="00252A6B">
              <w:rPr>
                <w:sz w:val="14"/>
                <w:szCs w:val="14"/>
              </w:rPr>
              <w:t>SIERRA RECIPROCANTE H. PEQUEÑOS, S/N: LAA01047 Y S/N LAA01041</w:t>
            </w:r>
          </w:p>
        </w:tc>
        <w:tc>
          <w:tcPr>
            <w:tcW w:w="3506" w:type="pct"/>
            <w:tcBorders>
              <w:top w:val="single" w:sz="4" w:space="0" w:color="auto"/>
              <w:left w:val="nil"/>
              <w:bottom w:val="nil"/>
              <w:right w:val="nil"/>
            </w:tcBorders>
            <w:shd w:val="clear" w:color="auto" w:fill="auto"/>
            <w:vAlign w:val="center"/>
            <w:hideMark/>
          </w:tcPr>
          <w:p w14:paraId="3A0E8B76" w14:textId="77777777" w:rsidR="00977186" w:rsidRPr="00252A6B" w:rsidRDefault="00977186" w:rsidP="009D62C5">
            <w:pPr>
              <w:jc w:val="both"/>
              <w:rPr>
                <w:sz w:val="14"/>
                <w:szCs w:val="14"/>
              </w:rPr>
            </w:pPr>
            <w:r w:rsidRPr="00252A6B">
              <w:rPr>
                <w:bCs/>
                <w:sz w:val="14"/>
                <w:szCs w:val="14"/>
              </w:rPr>
              <w:t xml:space="preserve">DESCRIPCIÓN DEL SERVICIO: </w:t>
            </w:r>
          </w:p>
        </w:tc>
        <w:tc>
          <w:tcPr>
            <w:tcW w:w="201" w:type="pct"/>
            <w:vMerge w:val="restart"/>
            <w:tcBorders>
              <w:top w:val="nil"/>
              <w:left w:val="single" w:sz="4" w:space="0" w:color="auto"/>
              <w:bottom w:val="single" w:sz="4" w:space="0" w:color="auto"/>
              <w:right w:val="single" w:sz="4" w:space="0" w:color="auto"/>
            </w:tcBorders>
            <w:shd w:val="clear" w:color="auto" w:fill="auto"/>
            <w:vAlign w:val="center"/>
            <w:hideMark/>
          </w:tcPr>
          <w:p w14:paraId="5B091292" w14:textId="77777777" w:rsidR="00977186" w:rsidRPr="00252A6B" w:rsidRDefault="00977186" w:rsidP="009D62C5">
            <w:pPr>
              <w:jc w:val="center"/>
              <w:rPr>
                <w:sz w:val="14"/>
                <w:szCs w:val="14"/>
              </w:rPr>
            </w:pPr>
            <w:r w:rsidRPr="00252A6B">
              <w:rPr>
                <w:sz w:val="14"/>
                <w:szCs w:val="14"/>
                <w:lang w:val="es-MX"/>
              </w:rPr>
              <w:t>1</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14:paraId="061A49AD" w14:textId="77777777" w:rsidR="00977186" w:rsidRPr="00252A6B" w:rsidRDefault="00977186" w:rsidP="009D62C5">
            <w:pPr>
              <w:jc w:val="center"/>
              <w:rPr>
                <w:sz w:val="14"/>
                <w:szCs w:val="14"/>
              </w:rPr>
            </w:pPr>
            <w:r w:rsidRPr="00252A6B">
              <w:rPr>
                <w:sz w:val="14"/>
                <w:szCs w:val="14"/>
                <w:lang w:val="es-MX"/>
              </w:rPr>
              <w:t>VISITA</w:t>
            </w:r>
          </w:p>
        </w:tc>
        <w:tc>
          <w:tcPr>
            <w:tcW w:w="107" w:type="pct"/>
            <w:vMerge w:val="restart"/>
            <w:tcBorders>
              <w:top w:val="nil"/>
              <w:left w:val="single" w:sz="4" w:space="0" w:color="auto"/>
              <w:bottom w:val="single" w:sz="4" w:space="0" w:color="auto"/>
              <w:right w:val="single" w:sz="4" w:space="0" w:color="auto"/>
            </w:tcBorders>
            <w:shd w:val="clear" w:color="auto" w:fill="auto"/>
            <w:vAlign w:val="center"/>
            <w:hideMark/>
          </w:tcPr>
          <w:p w14:paraId="39893522" w14:textId="77777777" w:rsidR="00977186" w:rsidRPr="00252A6B" w:rsidRDefault="00977186" w:rsidP="009D62C5">
            <w:pPr>
              <w:jc w:val="center"/>
              <w:rPr>
                <w:b/>
                <w:bCs/>
                <w:sz w:val="14"/>
                <w:szCs w:val="14"/>
              </w:rPr>
            </w:pPr>
            <w:r w:rsidRPr="00252A6B">
              <w:rPr>
                <w:b/>
                <w:bCs/>
                <w:sz w:val="14"/>
                <w:szCs w:val="14"/>
              </w:rPr>
              <w:t> </w:t>
            </w:r>
          </w:p>
        </w:tc>
        <w:tc>
          <w:tcPr>
            <w:tcW w:w="132" w:type="pct"/>
            <w:vMerge w:val="restart"/>
            <w:tcBorders>
              <w:top w:val="nil"/>
              <w:left w:val="single" w:sz="4" w:space="0" w:color="auto"/>
              <w:bottom w:val="single" w:sz="4" w:space="0" w:color="auto"/>
              <w:right w:val="single" w:sz="4" w:space="0" w:color="auto"/>
            </w:tcBorders>
            <w:shd w:val="clear" w:color="auto" w:fill="auto"/>
            <w:vAlign w:val="center"/>
            <w:hideMark/>
          </w:tcPr>
          <w:p w14:paraId="5FC83789"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0950E579"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7A52E900"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59C1AF51"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766F9C40" w14:textId="77777777" w:rsidR="00977186" w:rsidRPr="00252A6B" w:rsidRDefault="00977186" w:rsidP="009D62C5">
            <w:pPr>
              <w:jc w:val="both"/>
              <w:rPr>
                <w:sz w:val="14"/>
                <w:szCs w:val="14"/>
              </w:rPr>
            </w:pPr>
            <w:r w:rsidRPr="00252A6B">
              <w:rPr>
                <w:bCs/>
                <w:sz w:val="14"/>
                <w:szCs w:val="14"/>
              </w:rPr>
              <w:t xml:space="preserve">* LIMPIEZA GENERAL </w:t>
            </w:r>
          </w:p>
        </w:tc>
        <w:tc>
          <w:tcPr>
            <w:tcW w:w="201" w:type="pct"/>
            <w:vMerge/>
            <w:tcBorders>
              <w:top w:val="nil"/>
              <w:left w:val="single" w:sz="4" w:space="0" w:color="auto"/>
              <w:bottom w:val="single" w:sz="4" w:space="0" w:color="auto"/>
              <w:right w:val="single" w:sz="4" w:space="0" w:color="auto"/>
            </w:tcBorders>
            <w:vAlign w:val="center"/>
            <w:hideMark/>
          </w:tcPr>
          <w:p w14:paraId="32CA3DAF"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3AD34EC"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76D40D1C"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4007E109" w14:textId="77777777" w:rsidR="00977186" w:rsidRPr="00252A6B" w:rsidRDefault="00977186" w:rsidP="009D62C5">
            <w:pPr>
              <w:rPr>
                <w:b/>
                <w:bCs/>
                <w:sz w:val="14"/>
                <w:szCs w:val="14"/>
              </w:rPr>
            </w:pPr>
          </w:p>
        </w:tc>
      </w:tr>
      <w:tr w:rsidR="00252A6B" w:rsidRPr="00252A6B" w14:paraId="3DC52005"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7F800634"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D7B0262"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23174F6E" w14:textId="77777777" w:rsidR="00977186" w:rsidRPr="00252A6B" w:rsidRDefault="00977186" w:rsidP="009D62C5">
            <w:pPr>
              <w:jc w:val="both"/>
              <w:rPr>
                <w:sz w:val="14"/>
                <w:szCs w:val="14"/>
              </w:rPr>
            </w:pPr>
            <w:r w:rsidRPr="00252A6B">
              <w:rPr>
                <w:bCs/>
                <w:sz w:val="14"/>
                <w:szCs w:val="14"/>
              </w:rPr>
              <w:t xml:space="preserve">* VERIFICACIÓN DE FUNCIONAMIENTO Y LUBRICACIÓN DE PARTES MOVILES </w:t>
            </w:r>
          </w:p>
        </w:tc>
        <w:tc>
          <w:tcPr>
            <w:tcW w:w="201" w:type="pct"/>
            <w:vMerge/>
            <w:tcBorders>
              <w:top w:val="nil"/>
              <w:left w:val="single" w:sz="4" w:space="0" w:color="auto"/>
              <w:bottom w:val="single" w:sz="4" w:space="0" w:color="auto"/>
              <w:right w:val="single" w:sz="4" w:space="0" w:color="auto"/>
            </w:tcBorders>
            <w:vAlign w:val="center"/>
            <w:hideMark/>
          </w:tcPr>
          <w:p w14:paraId="504F031B"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0236FBFA"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126D5F25"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08E7C033" w14:textId="77777777" w:rsidR="00977186" w:rsidRPr="00252A6B" w:rsidRDefault="00977186" w:rsidP="009D62C5">
            <w:pPr>
              <w:rPr>
                <w:b/>
                <w:bCs/>
                <w:sz w:val="14"/>
                <w:szCs w:val="14"/>
              </w:rPr>
            </w:pPr>
          </w:p>
        </w:tc>
      </w:tr>
      <w:tr w:rsidR="00252A6B" w:rsidRPr="00252A6B" w14:paraId="396CC16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4E6A4232"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5D7A64F5"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3B800151" w14:textId="77777777" w:rsidR="00977186" w:rsidRPr="00252A6B" w:rsidRDefault="00977186" w:rsidP="009D62C5">
            <w:pPr>
              <w:jc w:val="both"/>
              <w:rPr>
                <w:sz w:val="14"/>
                <w:szCs w:val="14"/>
              </w:rPr>
            </w:pPr>
            <w:r w:rsidRPr="00252A6B">
              <w:rPr>
                <w:bCs/>
                <w:sz w:val="14"/>
                <w:szCs w:val="14"/>
              </w:rPr>
              <w:t xml:space="preserve">* PUESTA EN MARCHA </w:t>
            </w:r>
          </w:p>
        </w:tc>
        <w:tc>
          <w:tcPr>
            <w:tcW w:w="201" w:type="pct"/>
            <w:vMerge/>
            <w:tcBorders>
              <w:top w:val="nil"/>
              <w:left w:val="single" w:sz="4" w:space="0" w:color="auto"/>
              <w:bottom w:val="single" w:sz="4" w:space="0" w:color="auto"/>
              <w:right w:val="single" w:sz="4" w:space="0" w:color="auto"/>
            </w:tcBorders>
            <w:vAlign w:val="center"/>
            <w:hideMark/>
          </w:tcPr>
          <w:p w14:paraId="38BF52FF"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EDFE0EC"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DC480E0"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4690BB43" w14:textId="77777777" w:rsidR="00977186" w:rsidRPr="00252A6B" w:rsidRDefault="00977186" w:rsidP="009D62C5">
            <w:pPr>
              <w:rPr>
                <w:b/>
                <w:bCs/>
                <w:sz w:val="14"/>
                <w:szCs w:val="14"/>
              </w:rPr>
            </w:pPr>
          </w:p>
        </w:tc>
      </w:tr>
      <w:tr w:rsidR="00252A6B" w:rsidRPr="00252A6B" w14:paraId="3AEE1029"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C451C09"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25149E8"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238D0B72" w14:textId="77777777" w:rsidR="00977186" w:rsidRPr="00252A6B" w:rsidRDefault="00977186" w:rsidP="009D62C5">
            <w:pPr>
              <w:jc w:val="both"/>
              <w:rPr>
                <w:sz w:val="14"/>
                <w:szCs w:val="14"/>
              </w:rPr>
            </w:pPr>
            <w:r w:rsidRPr="00252A6B">
              <w:rPr>
                <w:bCs/>
                <w:sz w:val="14"/>
                <w:szCs w:val="14"/>
              </w:rPr>
              <w:t xml:space="preserve">* PRUEBAS FUNCIONALES </w:t>
            </w:r>
          </w:p>
        </w:tc>
        <w:tc>
          <w:tcPr>
            <w:tcW w:w="201" w:type="pct"/>
            <w:vMerge/>
            <w:tcBorders>
              <w:top w:val="nil"/>
              <w:left w:val="single" w:sz="4" w:space="0" w:color="auto"/>
              <w:bottom w:val="single" w:sz="4" w:space="0" w:color="auto"/>
              <w:right w:val="single" w:sz="4" w:space="0" w:color="auto"/>
            </w:tcBorders>
            <w:vAlign w:val="center"/>
            <w:hideMark/>
          </w:tcPr>
          <w:p w14:paraId="74FCD6CC"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2C94DC4"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1FB92335"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C887B47" w14:textId="77777777" w:rsidR="00977186" w:rsidRPr="00252A6B" w:rsidRDefault="00977186" w:rsidP="009D62C5">
            <w:pPr>
              <w:rPr>
                <w:b/>
                <w:bCs/>
                <w:sz w:val="14"/>
                <w:szCs w:val="14"/>
              </w:rPr>
            </w:pPr>
          </w:p>
        </w:tc>
      </w:tr>
      <w:tr w:rsidR="00252A6B" w:rsidRPr="00252A6B" w14:paraId="6BEA6B21"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9EEC5AA"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822039E"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0BF19DB7" w14:textId="77777777" w:rsidR="00977186" w:rsidRPr="00252A6B" w:rsidRDefault="00977186" w:rsidP="009D62C5">
            <w:pPr>
              <w:jc w:val="both"/>
              <w:rPr>
                <w:sz w:val="14"/>
                <w:szCs w:val="14"/>
              </w:rPr>
            </w:pPr>
            <w:r w:rsidRPr="00252A6B">
              <w:rPr>
                <w:bCs/>
                <w:sz w:val="14"/>
                <w:szCs w:val="14"/>
              </w:rPr>
              <w:t xml:space="preserve">NOTAS IMPORTANTES: - LOS SERVICIOS SE REALIZARÁN EN EL LABORATORIO DE QUIRURGICOS, CON BASE EN LA PROGRAMACIÓN ESTABLECIDA CON LA ENTIDAD. </w:t>
            </w:r>
          </w:p>
        </w:tc>
        <w:tc>
          <w:tcPr>
            <w:tcW w:w="201" w:type="pct"/>
            <w:vMerge/>
            <w:tcBorders>
              <w:top w:val="nil"/>
              <w:left w:val="single" w:sz="4" w:space="0" w:color="auto"/>
              <w:bottom w:val="single" w:sz="4" w:space="0" w:color="auto"/>
              <w:right w:val="single" w:sz="4" w:space="0" w:color="auto"/>
            </w:tcBorders>
            <w:vAlign w:val="center"/>
            <w:hideMark/>
          </w:tcPr>
          <w:p w14:paraId="4F3C3CBD"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54F2EE88"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6B5C960"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06FB25EB" w14:textId="77777777" w:rsidR="00977186" w:rsidRPr="00252A6B" w:rsidRDefault="00977186" w:rsidP="009D62C5">
            <w:pPr>
              <w:rPr>
                <w:b/>
                <w:bCs/>
                <w:sz w:val="14"/>
                <w:szCs w:val="14"/>
              </w:rPr>
            </w:pPr>
          </w:p>
        </w:tc>
      </w:tr>
      <w:tr w:rsidR="00252A6B" w:rsidRPr="00252A6B" w14:paraId="1F8F3EF7"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B1CCB20"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AA94119"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0A3337F3" w14:textId="77777777" w:rsidR="00977186" w:rsidRPr="00252A6B" w:rsidRDefault="00977186" w:rsidP="009D62C5">
            <w:pPr>
              <w:jc w:val="both"/>
              <w:rPr>
                <w:sz w:val="14"/>
                <w:szCs w:val="14"/>
              </w:rPr>
            </w:pPr>
            <w:r w:rsidRPr="00252A6B">
              <w:rPr>
                <w:bCs/>
                <w:sz w:val="14"/>
                <w:szCs w:val="14"/>
              </w:rPr>
              <w:t xml:space="preserve">* NO INCLUYE MANTENIMIENTOS CORRECTIVOS </w:t>
            </w:r>
          </w:p>
        </w:tc>
        <w:tc>
          <w:tcPr>
            <w:tcW w:w="201" w:type="pct"/>
            <w:vMerge/>
            <w:tcBorders>
              <w:top w:val="nil"/>
              <w:left w:val="single" w:sz="4" w:space="0" w:color="auto"/>
              <w:bottom w:val="single" w:sz="4" w:space="0" w:color="auto"/>
              <w:right w:val="single" w:sz="4" w:space="0" w:color="auto"/>
            </w:tcBorders>
            <w:vAlign w:val="center"/>
            <w:hideMark/>
          </w:tcPr>
          <w:p w14:paraId="69F60CEA"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F5A4A39"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65DE1EAF"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54BFF56" w14:textId="77777777" w:rsidR="00977186" w:rsidRPr="00252A6B" w:rsidRDefault="00977186" w:rsidP="009D62C5">
            <w:pPr>
              <w:rPr>
                <w:b/>
                <w:bCs/>
                <w:sz w:val="14"/>
                <w:szCs w:val="14"/>
              </w:rPr>
            </w:pPr>
          </w:p>
        </w:tc>
      </w:tr>
      <w:tr w:rsidR="00252A6B" w:rsidRPr="00252A6B" w14:paraId="257C8E33"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56F5076"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A6EAAB1" w14:textId="77777777" w:rsidR="00977186" w:rsidRPr="00252A6B" w:rsidRDefault="00977186" w:rsidP="009D62C5">
            <w:pPr>
              <w:rPr>
                <w:sz w:val="14"/>
                <w:szCs w:val="14"/>
              </w:rPr>
            </w:pPr>
          </w:p>
        </w:tc>
        <w:tc>
          <w:tcPr>
            <w:tcW w:w="3506" w:type="pct"/>
            <w:tcBorders>
              <w:top w:val="nil"/>
              <w:left w:val="nil"/>
              <w:bottom w:val="single" w:sz="4" w:space="0" w:color="auto"/>
              <w:right w:val="nil"/>
            </w:tcBorders>
            <w:shd w:val="clear" w:color="auto" w:fill="auto"/>
            <w:vAlign w:val="center"/>
            <w:hideMark/>
          </w:tcPr>
          <w:p w14:paraId="72970A63" w14:textId="77777777" w:rsidR="00977186" w:rsidRPr="00252A6B" w:rsidRDefault="00977186" w:rsidP="009D62C5">
            <w:pPr>
              <w:rPr>
                <w:sz w:val="14"/>
                <w:szCs w:val="14"/>
              </w:rPr>
            </w:pPr>
            <w:r w:rsidRPr="00252A6B">
              <w:rPr>
                <w:bCs/>
                <w:sz w:val="14"/>
                <w:szCs w:val="14"/>
              </w:rPr>
              <w:t>*  LOS MANTENIMIENTOS CORRECTIVOS SOLO SE REALIZAN EN FABRICA Y SE COTIZARAN PARA CONSIDERACIÓN Y AUTORIZACIÓN PREVIA DE LA ENTIDAD.</w:t>
            </w:r>
          </w:p>
        </w:tc>
        <w:tc>
          <w:tcPr>
            <w:tcW w:w="201" w:type="pct"/>
            <w:vMerge/>
            <w:tcBorders>
              <w:top w:val="nil"/>
              <w:left w:val="single" w:sz="4" w:space="0" w:color="auto"/>
              <w:bottom w:val="single" w:sz="4" w:space="0" w:color="auto"/>
              <w:right w:val="single" w:sz="4" w:space="0" w:color="auto"/>
            </w:tcBorders>
            <w:vAlign w:val="center"/>
            <w:hideMark/>
          </w:tcPr>
          <w:p w14:paraId="277659C0"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025DCFE1"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63FC95E5"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C0F6402" w14:textId="77777777" w:rsidR="00977186" w:rsidRPr="00252A6B" w:rsidRDefault="00977186" w:rsidP="009D62C5">
            <w:pPr>
              <w:rPr>
                <w:b/>
                <w:bCs/>
                <w:sz w:val="14"/>
                <w:szCs w:val="14"/>
              </w:rPr>
            </w:pPr>
          </w:p>
        </w:tc>
      </w:tr>
      <w:tr w:rsidR="00252A6B" w:rsidRPr="00252A6B" w14:paraId="74E2AE0C"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auto" w:fill="auto"/>
            <w:vAlign w:val="center"/>
            <w:hideMark/>
          </w:tcPr>
          <w:p w14:paraId="3667FC8A" w14:textId="77777777" w:rsidR="00977186" w:rsidRPr="00252A6B" w:rsidRDefault="00977186" w:rsidP="009D62C5">
            <w:pPr>
              <w:jc w:val="center"/>
              <w:rPr>
                <w:sz w:val="14"/>
                <w:szCs w:val="14"/>
              </w:rPr>
            </w:pPr>
            <w:r w:rsidRPr="00252A6B">
              <w:rPr>
                <w:sz w:val="14"/>
                <w:szCs w:val="14"/>
              </w:rPr>
              <w:t>4</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4E5014F2" w14:textId="77777777" w:rsidR="00977186" w:rsidRPr="00252A6B" w:rsidRDefault="00977186" w:rsidP="009D62C5">
            <w:pPr>
              <w:jc w:val="center"/>
              <w:rPr>
                <w:sz w:val="14"/>
                <w:szCs w:val="14"/>
              </w:rPr>
            </w:pPr>
            <w:r w:rsidRPr="00252A6B">
              <w:rPr>
                <w:sz w:val="14"/>
                <w:szCs w:val="14"/>
              </w:rPr>
              <w:t>SIERRA SAGITAL H. PEQUEÑOS, S/N: LAA01602</w:t>
            </w:r>
          </w:p>
        </w:tc>
        <w:tc>
          <w:tcPr>
            <w:tcW w:w="3506" w:type="pct"/>
            <w:tcBorders>
              <w:top w:val="nil"/>
              <w:left w:val="nil"/>
              <w:bottom w:val="nil"/>
              <w:right w:val="nil"/>
            </w:tcBorders>
            <w:shd w:val="clear" w:color="auto" w:fill="auto"/>
            <w:vAlign w:val="center"/>
            <w:hideMark/>
          </w:tcPr>
          <w:p w14:paraId="71406772" w14:textId="77777777" w:rsidR="00977186" w:rsidRPr="00252A6B" w:rsidRDefault="00977186" w:rsidP="009D62C5">
            <w:pPr>
              <w:jc w:val="both"/>
              <w:rPr>
                <w:sz w:val="14"/>
                <w:szCs w:val="14"/>
              </w:rPr>
            </w:pPr>
            <w:r w:rsidRPr="00252A6B">
              <w:rPr>
                <w:bCs/>
                <w:sz w:val="14"/>
                <w:szCs w:val="14"/>
              </w:rPr>
              <w:t xml:space="preserve">DESCRIPCIÓN DEL SERVICIO: </w:t>
            </w:r>
          </w:p>
        </w:tc>
        <w:tc>
          <w:tcPr>
            <w:tcW w:w="201" w:type="pct"/>
            <w:vMerge w:val="restart"/>
            <w:tcBorders>
              <w:top w:val="nil"/>
              <w:left w:val="single" w:sz="4" w:space="0" w:color="auto"/>
              <w:bottom w:val="single" w:sz="4" w:space="0" w:color="auto"/>
              <w:right w:val="single" w:sz="4" w:space="0" w:color="auto"/>
            </w:tcBorders>
            <w:shd w:val="clear" w:color="auto" w:fill="auto"/>
            <w:vAlign w:val="center"/>
            <w:hideMark/>
          </w:tcPr>
          <w:p w14:paraId="4ECD70F5" w14:textId="77777777" w:rsidR="00977186" w:rsidRPr="00252A6B" w:rsidRDefault="00977186" w:rsidP="009D62C5">
            <w:pPr>
              <w:jc w:val="center"/>
              <w:rPr>
                <w:sz w:val="14"/>
                <w:szCs w:val="14"/>
              </w:rPr>
            </w:pPr>
            <w:r w:rsidRPr="00252A6B">
              <w:rPr>
                <w:sz w:val="14"/>
                <w:szCs w:val="14"/>
                <w:lang w:val="es-MX"/>
              </w:rPr>
              <w:t>1</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14:paraId="3A733A40" w14:textId="77777777" w:rsidR="00977186" w:rsidRPr="00252A6B" w:rsidRDefault="00977186" w:rsidP="009D62C5">
            <w:pPr>
              <w:jc w:val="center"/>
              <w:rPr>
                <w:sz w:val="14"/>
                <w:szCs w:val="14"/>
              </w:rPr>
            </w:pPr>
            <w:r w:rsidRPr="00252A6B">
              <w:rPr>
                <w:sz w:val="14"/>
                <w:szCs w:val="14"/>
                <w:lang w:val="es-MX"/>
              </w:rPr>
              <w:t>VISITA</w:t>
            </w:r>
          </w:p>
        </w:tc>
        <w:tc>
          <w:tcPr>
            <w:tcW w:w="107" w:type="pct"/>
            <w:vMerge w:val="restart"/>
            <w:tcBorders>
              <w:top w:val="nil"/>
              <w:left w:val="single" w:sz="4" w:space="0" w:color="auto"/>
              <w:bottom w:val="single" w:sz="4" w:space="0" w:color="auto"/>
              <w:right w:val="single" w:sz="4" w:space="0" w:color="auto"/>
            </w:tcBorders>
            <w:shd w:val="clear" w:color="auto" w:fill="auto"/>
            <w:vAlign w:val="center"/>
            <w:hideMark/>
          </w:tcPr>
          <w:p w14:paraId="718E7B85" w14:textId="77777777" w:rsidR="00977186" w:rsidRPr="00252A6B" w:rsidRDefault="00977186" w:rsidP="009D62C5">
            <w:pPr>
              <w:jc w:val="center"/>
              <w:rPr>
                <w:b/>
                <w:bCs/>
                <w:sz w:val="14"/>
                <w:szCs w:val="14"/>
              </w:rPr>
            </w:pPr>
            <w:r w:rsidRPr="00252A6B">
              <w:rPr>
                <w:b/>
                <w:bCs/>
                <w:sz w:val="14"/>
                <w:szCs w:val="14"/>
              </w:rPr>
              <w:t> </w:t>
            </w:r>
          </w:p>
        </w:tc>
        <w:tc>
          <w:tcPr>
            <w:tcW w:w="132" w:type="pct"/>
            <w:vMerge w:val="restart"/>
            <w:tcBorders>
              <w:top w:val="nil"/>
              <w:left w:val="single" w:sz="4" w:space="0" w:color="auto"/>
              <w:bottom w:val="single" w:sz="4" w:space="0" w:color="auto"/>
              <w:right w:val="single" w:sz="4" w:space="0" w:color="auto"/>
            </w:tcBorders>
            <w:shd w:val="clear" w:color="auto" w:fill="auto"/>
            <w:vAlign w:val="center"/>
            <w:hideMark/>
          </w:tcPr>
          <w:p w14:paraId="02258818"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333FF306"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373BFE72"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139D1E2E"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0D9B781F" w14:textId="77777777" w:rsidR="00977186" w:rsidRPr="00252A6B" w:rsidRDefault="00977186" w:rsidP="009D62C5">
            <w:pPr>
              <w:jc w:val="both"/>
              <w:rPr>
                <w:sz w:val="14"/>
                <w:szCs w:val="14"/>
              </w:rPr>
            </w:pPr>
            <w:r w:rsidRPr="00252A6B">
              <w:rPr>
                <w:bCs/>
                <w:sz w:val="14"/>
                <w:szCs w:val="14"/>
              </w:rPr>
              <w:t xml:space="preserve">* LIMPIEZA GENERAL </w:t>
            </w:r>
          </w:p>
        </w:tc>
        <w:tc>
          <w:tcPr>
            <w:tcW w:w="201" w:type="pct"/>
            <w:vMerge/>
            <w:tcBorders>
              <w:top w:val="nil"/>
              <w:left w:val="single" w:sz="4" w:space="0" w:color="auto"/>
              <w:bottom w:val="single" w:sz="4" w:space="0" w:color="auto"/>
              <w:right w:val="single" w:sz="4" w:space="0" w:color="auto"/>
            </w:tcBorders>
            <w:vAlign w:val="center"/>
            <w:hideMark/>
          </w:tcPr>
          <w:p w14:paraId="205BF396"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029C8F6C"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B36D21D"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1277F01" w14:textId="77777777" w:rsidR="00977186" w:rsidRPr="00252A6B" w:rsidRDefault="00977186" w:rsidP="009D62C5">
            <w:pPr>
              <w:rPr>
                <w:b/>
                <w:bCs/>
                <w:sz w:val="14"/>
                <w:szCs w:val="14"/>
              </w:rPr>
            </w:pPr>
          </w:p>
        </w:tc>
      </w:tr>
      <w:tr w:rsidR="00252A6B" w:rsidRPr="00252A6B" w14:paraId="20FB7F4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375B06B8"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A1D9D02"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1D1D193D" w14:textId="77777777" w:rsidR="00977186" w:rsidRPr="00252A6B" w:rsidRDefault="00977186" w:rsidP="009D62C5">
            <w:pPr>
              <w:jc w:val="both"/>
              <w:rPr>
                <w:sz w:val="14"/>
                <w:szCs w:val="14"/>
              </w:rPr>
            </w:pPr>
            <w:r w:rsidRPr="00252A6B">
              <w:rPr>
                <w:bCs/>
                <w:sz w:val="14"/>
                <w:szCs w:val="14"/>
              </w:rPr>
              <w:t xml:space="preserve">* VERIFICACIÓN DE FUNCIONAMIENTO Y LUBRICACIÓN DE PARTES MOVILES </w:t>
            </w:r>
          </w:p>
        </w:tc>
        <w:tc>
          <w:tcPr>
            <w:tcW w:w="201" w:type="pct"/>
            <w:vMerge/>
            <w:tcBorders>
              <w:top w:val="nil"/>
              <w:left w:val="single" w:sz="4" w:space="0" w:color="auto"/>
              <w:bottom w:val="single" w:sz="4" w:space="0" w:color="auto"/>
              <w:right w:val="single" w:sz="4" w:space="0" w:color="auto"/>
            </w:tcBorders>
            <w:vAlign w:val="center"/>
            <w:hideMark/>
          </w:tcPr>
          <w:p w14:paraId="005E05E4"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3214AF4E"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E961502"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3EB0D581" w14:textId="77777777" w:rsidR="00977186" w:rsidRPr="00252A6B" w:rsidRDefault="00977186" w:rsidP="009D62C5">
            <w:pPr>
              <w:rPr>
                <w:b/>
                <w:bCs/>
                <w:sz w:val="14"/>
                <w:szCs w:val="14"/>
              </w:rPr>
            </w:pPr>
          </w:p>
        </w:tc>
      </w:tr>
      <w:tr w:rsidR="00252A6B" w:rsidRPr="00252A6B" w14:paraId="6867F4B7"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6B4F3A62"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597FAF25"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126F0DDD" w14:textId="77777777" w:rsidR="00977186" w:rsidRPr="00252A6B" w:rsidRDefault="00977186" w:rsidP="009D62C5">
            <w:pPr>
              <w:jc w:val="both"/>
              <w:rPr>
                <w:sz w:val="14"/>
                <w:szCs w:val="14"/>
              </w:rPr>
            </w:pPr>
            <w:r w:rsidRPr="00252A6B">
              <w:rPr>
                <w:bCs/>
                <w:sz w:val="14"/>
                <w:szCs w:val="14"/>
              </w:rPr>
              <w:t xml:space="preserve">* PUESTA EN MARCHA </w:t>
            </w:r>
          </w:p>
        </w:tc>
        <w:tc>
          <w:tcPr>
            <w:tcW w:w="201" w:type="pct"/>
            <w:vMerge/>
            <w:tcBorders>
              <w:top w:val="nil"/>
              <w:left w:val="single" w:sz="4" w:space="0" w:color="auto"/>
              <w:bottom w:val="single" w:sz="4" w:space="0" w:color="auto"/>
              <w:right w:val="single" w:sz="4" w:space="0" w:color="auto"/>
            </w:tcBorders>
            <w:vAlign w:val="center"/>
            <w:hideMark/>
          </w:tcPr>
          <w:p w14:paraId="49738E95"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7131C5EA"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1D828F68"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34C443C0" w14:textId="77777777" w:rsidR="00977186" w:rsidRPr="00252A6B" w:rsidRDefault="00977186" w:rsidP="009D62C5">
            <w:pPr>
              <w:rPr>
                <w:b/>
                <w:bCs/>
                <w:sz w:val="14"/>
                <w:szCs w:val="14"/>
              </w:rPr>
            </w:pPr>
          </w:p>
        </w:tc>
      </w:tr>
      <w:tr w:rsidR="00252A6B" w:rsidRPr="00252A6B" w14:paraId="71E8D071"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7723F3C2"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94B4D2B"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18DC2F7C" w14:textId="77777777" w:rsidR="00977186" w:rsidRPr="00252A6B" w:rsidRDefault="00977186" w:rsidP="009D62C5">
            <w:pPr>
              <w:jc w:val="both"/>
              <w:rPr>
                <w:sz w:val="14"/>
                <w:szCs w:val="14"/>
              </w:rPr>
            </w:pPr>
            <w:r w:rsidRPr="00252A6B">
              <w:rPr>
                <w:bCs/>
                <w:sz w:val="14"/>
                <w:szCs w:val="14"/>
              </w:rPr>
              <w:t xml:space="preserve">* PRUEBAS FUNCIONALES </w:t>
            </w:r>
          </w:p>
        </w:tc>
        <w:tc>
          <w:tcPr>
            <w:tcW w:w="201" w:type="pct"/>
            <w:vMerge/>
            <w:tcBorders>
              <w:top w:val="nil"/>
              <w:left w:val="single" w:sz="4" w:space="0" w:color="auto"/>
              <w:bottom w:val="single" w:sz="4" w:space="0" w:color="auto"/>
              <w:right w:val="single" w:sz="4" w:space="0" w:color="auto"/>
            </w:tcBorders>
            <w:vAlign w:val="center"/>
            <w:hideMark/>
          </w:tcPr>
          <w:p w14:paraId="521658C0"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3E579A23"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1C10921"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25881DB8" w14:textId="77777777" w:rsidR="00977186" w:rsidRPr="00252A6B" w:rsidRDefault="00977186" w:rsidP="009D62C5">
            <w:pPr>
              <w:rPr>
                <w:b/>
                <w:bCs/>
                <w:sz w:val="14"/>
                <w:szCs w:val="14"/>
              </w:rPr>
            </w:pPr>
          </w:p>
        </w:tc>
      </w:tr>
      <w:tr w:rsidR="00252A6B" w:rsidRPr="00252A6B" w14:paraId="6A6A8E1D"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0B916C86"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4FD12B1"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5BC2EB1D" w14:textId="77777777" w:rsidR="00977186" w:rsidRPr="00252A6B" w:rsidRDefault="00977186" w:rsidP="009D62C5">
            <w:pPr>
              <w:jc w:val="both"/>
              <w:rPr>
                <w:sz w:val="14"/>
                <w:szCs w:val="14"/>
              </w:rPr>
            </w:pPr>
            <w:r w:rsidRPr="00252A6B">
              <w:rPr>
                <w:bCs/>
                <w:sz w:val="14"/>
                <w:szCs w:val="14"/>
              </w:rPr>
              <w:t xml:space="preserve">NOTAS IMPORTANTES: - LOS SERVICIOS SE REALIZARÁN EN EL LABORATORIO DE QUIRURGICOS, CON BASE EN LA PROGRAMACIÓN ESTABLECIDA CON LA ENTIDAD. </w:t>
            </w:r>
          </w:p>
        </w:tc>
        <w:tc>
          <w:tcPr>
            <w:tcW w:w="201" w:type="pct"/>
            <w:vMerge/>
            <w:tcBorders>
              <w:top w:val="nil"/>
              <w:left w:val="single" w:sz="4" w:space="0" w:color="auto"/>
              <w:bottom w:val="single" w:sz="4" w:space="0" w:color="auto"/>
              <w:right w:val="single" w:sz="4" w:space="0" w:color="auto"/>
            </w:tcBorders>
            <w:vAlign w:val="center"/>
            <w:hideMark/>
          </w:tcPr>
          <w:p w14:paraId="5FC29711"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472A57B8"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3E7400F1"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0354E1E4" w14:textId="77777777" w:rsidR="00977186" w:rsidRPr="00252A6B" w:rsidRDefault="00977186" w:rsidP="009D62C5">
            <w:pPr>
              <w:rPr>
                <w:b/>
                <w:bCs/>
                <w:sz w:val="14"/>
                <w:szCs w:val="14"/>
              </w:rPr>
            </w:pPr>
          </w:p>
        </w:tc>
      </w:tr>
      <w:tr w:rsidR="00252A6B" w:rsidRPr="00252A6B" w14:paraId="06891D60"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4DAE7C6"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CFA5D5D"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1BDC88BC" w14:textId="77777777" w:rsidR="00977186" w:rsidRPr="00252A6B" w:rsidRDefault="00977186" w:rsidP="009D62C5">
            <w:pPr>
              <w:jc w:val="both"/>
              <w:rPr>
                <w:sz w:val="14"/>
                <w:szCs w:val="14"/>
              </w:rPr>
            </w:pPr>
            <w:r w:rsidRPr="00252A6B">
              <w:rPr>
                <w:bCs/>
                <w:sz w:val="14"/>
                <w:szCs w:val="14"/>
              </w:rPr>
              <w:t xml:space="preserve">* NO INCLUYE MANTENIMIENTOS CORRECTIVOS </w:t>
            </w:r>
          </w:p>
        </w:tc>
        <w:tc>
          <w:tcPr>
            <w:tcW w:w="201" w:type="pct"/>
            <w:vMerge/>
            <w:tcBorders>
              <w:top w:val="nil"/>
              <w:left w:val="single" w:sz="4" w:space="0" w:color="auto"/>
              <w:bottom w:val="single" w:sz="4" w:space="0" w:color="auto"/>
              <w:right w:val="single" w:sz="4" w:space="0" w:color="auto"/>
            </w:tcBorders>
            <w:vAlign w:val="center"/>
            <w:hideMark/>
          </w:tcPr>
          <w:p w14:paraId="767666DD"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375532EF"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A8FBE09"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577A367C" w14:textId="77777777" w:rsidR="00977186" w:rsidRPr="00252A6B" w:rsidRDefault="00977186" w:rsidP="009D62C5">
            <w:pPr>
              <w:rPr>
                <w:b/>
                <w:bCs/>
                <w:sz w:val="14"/>
                <w:szCs w:val="14"/>
              </w:rPr>
            </w:pPr>
          </w:p>
        </w:tc>
      </w:tr>
      <w:tr w:rsidR="00252A6B" w:rsidRPr="00252A6B" w14:paraId="14DBE2B6"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53895AF"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76D3420C" w14:textId="77777777" w:rsidR="00977186" w:rsidRPr="00252A6B" w:rsidRDefault="00977186" w:rsidP="009D62C5">
            <w:pPr>
              <w:rPr>
                <w:sz w:val="14"/>
                <w:szCs w:val="14"/>
              </w:rPr>
            </w:pPr>
          </w:p>
        </w:tc>
        <w:tc>
          <w:tcPr>
            <w:tcW w:w="3506" w:type="pct"/>
            <w:tcBorders>
              <w:top w:val="nil"/>
              <w:left w:val="nil"/>
              <w:bottom w:val="single" w:sz="4" w:space="0" w:color="auto"/>
              <w:right w:val="nil"/>
            </w:tcBorders>
            <w:shd w:val="clear" w:color="auto" w:fill="auto"/>
            <w:vAlign w:val="center"/>
            <w:hideMark/>
          </w:tcPr>
          <w:p w14:paraId="2199C0A5" w14:textId="77777777" w:rsidR="00977186" w:rsidRPr="00252A6B" w:rsidRDefault="00977186" w:rsidP="009D62C5">
            <w:pPr>
              <w:rPr>
                <w:sz w:val="14"/>
                <w:szCs w:val="14"/>
              </w:rPr>
            </w:pPr>
            <w:r w:rsidRPr="00252A6B">
              <w:rPr>
                <w:bCs/>
                <w:sz w:val="14"/>
                <w:szCs w:val="14"/>
              </w:rPr>
              <w:t>*  LOS MANTENIMIENTOS CORRECTIVOS SOLO SE REALIZAN EN FABRICA Y SE COTIZARAN PARA CONSIDERACIÓN Y AUTORIZACIÓN PREVIA DE LA ENTIDAD.</w:t>
            </w:r>
          </w:p>
        </w:tc>
        <w:tc>
          <w:tcPr>
            <w:tcW w:w="201" w:type="pct"/>
            <w:vMerge/>
            <w:tcBorders>
              <w:top w:val="nil"/>
              <w:left w:val="single" w:sz="4" w:space="0" w:color="auto"/>
              <w:bottom w:val="single" w:sz="4" w:space="0" w:color="auto"/>
              <w:right w:val="single" w:sz="4" w:space="0" w:color="auto"/>
            </w:tcBorders>
            <w:vAlign w:val="center"/>
            <w:hideMark/>
          </w:tcPr>
          <w:p w14:paraId="22803E34"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CDF1693"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571DC66"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7C20E41B" w14:textId="77777777" w:rsidR="00977186" w:rsidRPr="00252A6B" w:rsidRDefault="00977186" w:rsidP="009D62C5">
            <w:pPr>
              <w:rPr>
                <w:b/>
                <w:bCs/>
                <w:sz w:val="14"/>
                <w:szCs w:val="14"/>
              </w:rPr>
            </w:pPr>
          </w:p>
        </w:tc>
      </w:tr>
      <w:tr w:rsidR="00252A6B" w:rsidRPr="00252A6B" w14:paraId="07802BF6"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auto" w:fill="auto"/>
            <w:vAlign w:val="center"/>
            <w:hideMark/>
          </w:tcPr>
          <w:p w14:paraId="5295202E" w14:textId="77777777" w:rsidR="00977186" w:rsidRPr="00252A6B" w:rsidRDefault="00977186" w:rsidP="009D62C5">
            <w:pPr>
              <w:jc w:val="center"/>
              <w:rPr>
                <w:sz w:val="14"/>
                <w:szCs w:val="14"/>
              </w:rPr>
            </w:pPr>
            <w:r w:rsidRPr="00252A6B">
              <w:rPr>
                <w:sz w:val="14"/>
                <w:szCs w:val="14"/>
              </w:rPr>
              <w:t>5</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3E006A2A" w14:textId="77777777" w:rsidR="00977186" w:rsidRPr="00252A6B" w:rsidRDefault="00977186" w:rsidP="009D62C5">
            <w:pPr>
              <w:jc w:val="center"/>
              <w:rPr>
                <w:sz w:val="14"/>
                <w:szCs w:val="14"/>
              </w:rPr>
            </w:pPr>
            <w:r w:rsidRPr="00252A6B">
              <w:rPr>
                <w:sz w:val="14"/>
                <w:szCs w:val="14"/>
              </w:rPr>
              <w:t>SIERRA OSCILANTE H. PEQUEÑOS, S/N: LAA00937</w:t>
            </w:r>
          </w:p>
        </w:tc>
        <w:tc>
          <w:tcPr>
            <w:tcW w:w="3506" w:type="pct"/>
            <w:tcBorders>
              <w:top w:val="nil"/>
              <w:left w:val="nil"/>
              <w:bottom w:val="nil"/>
              <w:right w:val="nil"/>
            </w:tcBorders>
            <w:shd w:val="clear" w:color="auto" w:fill="auto"/>
            <w:vAlign w:val="center"/>
            <w:hideMark/>
          </w:tcPr>
          <w:p w14:paraId="30F5A4DA" w14:textId="77777777" w:rsidR="00977186" w:rsidRPr="00252A6B" w:rsidRDefault="00977186" w:rsidP="009D62C5">
            <w:pPr>
              <w:jc w:val="both"/>
              <w:rPr>
                <w:sz w:val="14"/>
                <w:szCs w:val="14"/>
              </w:rPr>
            </w:pPr>
            <w:r w:rsidRPr="00252A6B">
              <w:rPr>
                <w:bCs/>
                <w:sz w:val="14"/>
                <w:szCs w:val="14"/>
              </w:rPr>
              <w:t xml:space="preserve">DESCRIPCIÓN DEL SERVICIO: </w:t>
            </w:r>
          </w:p>
        </w:tc>
        <w:tc>
          <w:tcPr>
            <w:tcW w:w="201" w:type="pct"/>
            <w:vMerge w:val="restart"/>
            <w:tcBorders>
              <w:top w:val="nil"/>
              <w:left w:val="single" w:sz="4" w:space="0" w:color="auto"/>
              <w:bottom w:val="single" w:sz="4" w:space="0" w:color="auto"/>
              <w:right w:val="single" w:sz="4" w:space="0" w:color="auto"/>
            </w:tcBorders>
            <w:shd w:val="clear" w:color="auto" w:fill="auto"/>
            <w:vAlign w:val="center"/>
            <w:hideMark/>
          </w:tcPr>
          <w:p w14:paraId="5AC1FFA2" w14:textId="77777777" w:rsidR="00977186" w:rsidRPr="00252A6B" w:rsidRDefault="00977186" w:rsidP="009D62C5">
            <w:pPr>
              <w:jc w:val="center"/>
              <w:rPr>
                <w:sz w:val="14"/>
                <w:szCs w:val="14"/>
              </w:rPr>
            </w:pPr>
            <w:r w:rsidRPr="00252A6B">
              <w:rPr>
                <w:sz w:val="14"/>
                <w:szCs w:val="14"/>
                <w:lang w:val="es-MX"/>
              </w:rPr>
              <w:t>1</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14:paraId="5F78CBC8" w14:textId="77777777" w:rsidR="00977186" w:rsidRPr="00252A6B" w:rsidRDefault="00977186" w:rsidP="009D62C5">
            <w:pPr>
              <w:jc w:val="center"/>
              <w:rPr>
                <w:sz w:val="14"/>
                <w:szCs w:val="14"/>
              </w:rPr>
            </w:pPr>
            <w:r w:rsidRPr="00252A6B">
              <w:rPr>
                <w:sz w:val="14"/>
                <w:szCs w:val="14"/>
                <w:lang w:val="es-MX"/>
              </w:rPr>
              <w:t>VISITA</w:t>
            </w:r>
          </w:p>
        </w:tc>
        <w:tc>
          <w:tcPr>
            <w:tcW w:w="107" w:type="pct"/>
            <w:vMerge w:val="restart"/>
            <w:tcBorders>
              <w:top w:val="nil"/>
              <w:left w:val="single" w:sz="4" w:space="0" w:color="auto"/>
              <w:bottom w:val="single" w:sz="4" w:space="0" w:color="auto"/>
              <w:right w:val="single" w:sz="4" w:space="0" w:color="auto"/>
            </w:tcBorders>
            <w:shd w:val="clear" w:color="auto" w:fill="auto"/>
            <w:vAlign w:val="center"/>
            <w:hideMark/>
          </w:tcPr>
          <w:p w14:paraId="382EA102" w14:textId="77777777" w:rsidR="00977186" w:rsidRPr="00252A6B" w:rsidRDefault="00977186" w:rsidP="009D62C5">
            <w:pPr>
              <w:jc w:val="center"/>
              <w:rPr>
                <w:b/>
                <w:bCs/>
                <w:sz w:val="14"/>
                <w:szCs w:val="14"/>
              </w:rPr>
            </w:pPr>
            <w:r w:rsidRPr="00252A6B">
              <w:rPr>
                <w:b/>
                <w:bCs/>
                <w:sz w:val="14"/>
                <w:szCs w:val="14"/>
              </w:rPr>
              <w:t> </w:t>
            </w:r>
          </w:p>
        </w:tc>
        <w:tc>
          <w:tcPr>
            <w:tcW w:w="132" w:type="pct"/>
            <w:vMerge w:val="restart"/>
            <w:tcBorders>
              <w:top w:val="nil"/>
              <w:left w:val="single" w:sz="4" w:space="0" w:color="auto"/>
              <w:bottom w:val="single" w:sz="4" w:space="0" w:color="auto"/>
              <w:right w:val="single" w:sz="4" w:space="0" w:color="auto"/>
            </w:tcBorders>
            <w:shd w:val="clear" w:color="auto" w:fill="auto"/>
            <w:vAlign w:val="center"/>
            <w:hideMark/>
          </w:tcPr>
          <w:p w14:paraId="6FE38C09"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01665492"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B23250D"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E5155C3"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41540536" w14:textId="77777777" w:rsidR="00977186" w:rsidRPr="00252A6B" w:rsidRDefault="00977186" w:rsidP="009D62C5">
            <w:pPr>
              <w:jc w:val="both"/>
              <w:rPr>
                <w:sz w:val="14"/>
                <w:szCs w:val="14"/>
              </w:rPr>
            </w:pPr>
            <w:r w:rsidRPr="00252A6B">
              <w:rPr>
                <w:bCs/>
                <w:sz w:val="14"/>
                <w:szCs w:val="14"/>
              </w:rPr>
              <w:t xml:space="preserve">* LIMPIEZA GENERAL </w:t>
            </w:r>
          </w:p>
        </w:tc>
        <w:tc>
          <w:tcPr>
            <w:tcW w:w="201" w:type="pct"/>
            <w:vMerge/>
            <w:tcBorders>
              <w:top w:val="nil"/>
              <w:left w:val="single" w:sz="4" w:space="0" w:color="auto"/>
              <w:bottom w:val="single" w:sz="4" w:space="0" w:color="auto"/>
              <w:right w:val="single" w:sz="4" w:space="0" w:color="auto"/>
            </w:tcBorders>
            <w:vAlign w:val="center"/>
            <w:hideMark/>
          </w:tcPr>
          <w:p w14:paraId="4F58CDB2"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CD800C8"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25A2A757"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BFA6E4C" w14:textId="77777777" w:rsidR="00977186" w:rsidRPr="00252A6B" w:rsidRDefault="00977186" w:rsidP="009D62C5">
            <w:pPr>
              <w:rPr>
                <w:b/>
                <w:bCs/>
                <w:sz w:val="14"/>
                <w:szCs w:val="14"/>
              </w:rPr>
            </w:pPr>
          </w:p>
        </w:tc>
      </w:tr>
      <w:tr w:rsidR="00252A6B" w:rsidRPr="00252A6B" w14:paraId="7B4793FE"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4DC71B5D"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A718CB6"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213003D3" w14:textId="77777777" w:rsidR="00977186" w:rsidRPr="00252A6B" w:rsidRDefault="00977186" w:rsidP="009D62C5">
            <w:pPr>
              <w:jc w:val="both"/>
              <w:rPr>
                <w:sz w:val="14"/>
                <w:szCs w:val="14"/>
              </w:rPr>
            </w:pPr>
            <w:r w:rsidRPr="00252A6B">
              <w:rPr>
                <w:bCs/>
                <w:sz w:val="14"/>
                <w:szCs w:val="14"/>
              </w:rPr>
              <w:t xml:space="preserve">* VERIFICACIÓN DE FUNCIONAMIENTO Y LUBRICACIÓN DE PARTES MOVILES </w:t>
            </w:r>
          </w:p>
        </w:tc>
        <w:tc>
          <w:tcPr>
            <w:tcW w:w="201" w:type="pct"/>
            <w:vMerge/>
            <w:tcBorders>
              <w:top w:val="nil"/>
              <w:left w:val="single" w:sz="4" w:space="0" w:color="auto"/>
              <w:bottom w:val="single" w:sz="4" w:space="0" w:color="auto"/>
              <w:right w:val="single" w:sz="4" w:space="0" w:color="auto"/>
            </w:tcBorders>
            <w:vAlign w:val="center"/>
            <w:hideMark/>
          </w:tcPr>
          <w:p w14:paraId="4A0F8A19"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5131AFC2"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7A3074AC"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2FF8EA77" w14:textId="77777777" w:rsidR="00977186" w:rsidRPr="00252A6B" w:rsidRDefault="00977186" w:rsidP="009D62C5">
            <w:pPr>
              <w:rPr>
                <w:b/>
                <w:bCs/>
                <w:sz w:val="14"/>
                <w:szCs w:val="14"/>
              </w:rPr>
            </w:pPr>
          </w:p>
        </w:tc>
      </w:tr>
      <w:tr w:rsidR="00252A6B" w:rsidRPr="00252A6B" w14:paraId="3A27877F"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04058365"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28E6094"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0B1BF206" w14:textId="77777777" w:rsidR="00977186" w:rsidRPr="00252A6B" w:rsidRDefault="00977186" w:rsidP="009D62C5">
            <w:pPr>
              <w:jc w:val="both"/>
              <w:rPr>
                <w:sz w:val="14"/>
                <w:szCs w:val="14"/>
              </w:rPr>
            </w:pPr>
            <w:r w:rsidRPr="00252A6B">
              <w:rPr>
                <w:bCs/>
                <w:sz w:val="14"/>
                <w:szCs w:val="14"/>
              </w:rPr>
              <w:t xml:space="preserve">* PUESTA EN MARCHA </w:t>
            </w:r>
          </w:p>
        </w:tc>
        <w:tc>
          <w:tcPr>
            <w:tcW w:w="201" w:type="pct"/>
            <w:vMerge/>
            <w:tcBorders>
              <w:top w:val="nil"/>
              <w:left w:val="single" w:sz="4" w:space="0" w:color="auto"/>
              <w:bottom w:val="single" w:sz="4" w:space="0" w:color="auto"/>
              <w:right w:val="single" w:sz="4" w:space="0" w:color="auto"/>
            </w:tcBorders>
            <w:vAlign w:val="center"/>
            <w:hideMark/>
          </w:tcPr>
          <w:p w14:paraId="4A208501"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5C9B5360"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DDA65D0"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4E80B188" w14:textId="77777777" w:rsidR="00977186" w:rsidRPr="00252A6B" w:rsidRDefault="00977186" w:rsidP="009D62C5">
            <w:pPr>
              <w:rPr>
                <w:b/>
                <w:bCs/>
                <w:sz w:val="14"/>
                <w:szCs w:val="14"/>
              </w:rPr>
            </w:pPr>
          </w:p>
        </w:tc>
      </w:tr>
      <w:tr w:rsidR="00252A6B" w:rsidRPr="00252A6B" w14:paraId="6A6F0945"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985EBDB"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41B5E66F"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7A55FACD" w14:textId="77777777" w:rsidR="00977186" w:rsidRPr="00252A6B" w:rsidRDefault="00977186" w:rsidP="009D62C5">
            <w:pPr>
              <w:jc w:val="both"/>
              <w:rPr>
                <w:sz w:val="14"/>
                <w:szCs w:val="14"/>
              </w:rPr>
            </w:pPr>
            <w:r w:rsidRPr="00252A6B">
              <w:rPr>
                <w:bCs/>
                <w:sz w:val="14"/>
                <w:szCs w:val="14"/>
              </w:rPr>
              <w:t xml:space="preserve">* PRUEBAS FUNCIONALES </w:t>
            </w:r>
          </w:p>
        </w:tc>
        <w:tc>
          <w:tcPr>
            <w:tcW w:w="201" w:type="pct"/>
            <w:vMerge/>
            <w:tcBorders>
              <w:top w:val="nil"/>
              <w:left w:val="single" w:sz="4" w:space="0" w:color="auto"/>
              <w:bottom w:val="single" w:sz="4" w:space="0" w:color="auto"/>
              <w:right w:val="single" w:sz="4" w:space="0" w:color="auto"/>
            </w:tcBorders>
            <w:vAlign w:val="center"/>
            <w:hideMark/>
          </w:tcPr>
          <w:p w14:paraId="4F837971"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01D6BE58"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2650E4BA"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0863743D" w14:textId="77777777" w:rsidR="00977186" w:rsidRPr="00252A6B" w:rsidRDefault="00977186" w:rsidP="009D62C5">
            <w:pPr>
              <w:rPr>
                <w:b/>
                <w:bCs/>
                <w:sz w:val="14"/>
                <w:szCs w:val="14"/>
              </w:rPr>
            </w:pPr>
          </w:p>
        </w:tc>
      </w:tr>
      <w:tr w:rsidR="00252A6B" w:rsidRPr="00252A6B" w14:paraId="39965377"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40C3965A"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A6BBEF5"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028982B1" w14:textId="77777777" w:rsidR="00977186" w:rsidRPr="00252A6B" w:rsidRDefault="00977186" w:rsidP="009D62C5">
            <w:pPr>
              <w:jc w:val="both"/>
              <w:rPr>
                <w:sz w:val="14"/>
                <w:szCs w:val="14"/>
              </w:rPr>
            </w:pPr>
            <w:r w:rsidRPr="00252A6B">
              <w:rPr>
                <w:bCs/>
                <w:sz w:val="14"/>
                <w:szCs w:val="14"/>
              </w:rPr>
              <w:t xml:space="preserve">NOTAS IMPORTANTES: - LOS SERVICIOS SE REALIZARÁN EN EL LABORATORIO DE QUIRURGICOS, CON BASE EN LA PROGRAMACIÓN ESTABLECIDA CON LA ENTIDAD. </w:t>
            </w:r>
          </w:p>
        </w:tc>
        <w:tc>
          <w:tcPr>
            <w:tcW w:w="201" w:type="pct"/>
            <w:vMerge/>
            <w:tcBorders>
              <w:top w:val="nil"/>
              <w:left w:val="single" w:sz="4" w:space="0" w:color="auto"/>
              <w:bottom w:val="single" w:sz="4" w:space="0" w:color="auto"/>
              <w:right w:val="single" w:sz="4" w:space="0" w:color="auto"/>
            </w:tcBorders>
            <w:vAlign w:val="center"/>
            <w:hideMark/>
          </w:tcPr>
          <w:p w14:paraId="706770ED"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4B642FE2"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D8DBE5A"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21CC66F4" w14:textId="77777777" w:rsidR="00977186" w:rsidRPr="00252A6B" w:rsidRDefault="00977186" w:rsidP="009D62C5">
            <w:pPr>
              <w:rPr>
                <w:b/>
                <w:bCs/>
                <w:sz w:val="14"/>
                <w:szCs w:val="14"/>
              </w:rPr>
            </w:pPr>
          </w:p>
        </w:tc>
      </w:tr>
      <w:tr w:rsidR="00252A6B" w:rsidRPr="00252A6B" w14:paraId="5FD3E1A7"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70CD83E"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2D09E76"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385BE9D6" w14:textId="77777777" w:rsidR="00977186" w:rsidRPr="00252A6B" w:rsidRDefault="00977186" w:rsidP="009D62C5">
            <w:pPr>
              <w:jc w:val="both"/>
              <w:rPr>
                <w:sz w:val="14"/>
                <w:szCs w:val="14"/>
              </w:rPr>
            </w:pPr>
            <w:r w:rsidRPr="00252A6B">
              <w:rPr>
                <w:bCs/>
                <w:sz w:val="14"/>
                <w:szCs w:val="14"/>
              </w:rPr>
              <w:t xml:space="preserve">* NO INCLUYE MANTENIMIENTOS CORRECTIVOS </w:t>
            </w:r>
          </w:p>
        </w:tc>
        <w:tc>
          <w:tcPr>
            <w:tcW w:w="201" w:type="pct"/>
            <w:vMerge/>
            <w:tcBorders>
              <w:top w:val="nil"/>
              <w:left w:val="single" w:sz="4" w:space="0" w:color="auto"/>
              <w:bottom w:val="single" w:sz="4" w:space="0" w:color="auto"/>
              <w:right w:val="single" w:sz="4" w:space="0" w:color="auto"/>
            </w:tcBorders>
            <w:vAlign w:val="center"/>
            <w:hideMark/>
          </w:tcPr>
          <w:p w14:paraId="39268FD5"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768B719"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2744EFF5"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AB6547C" w14:textId="77777777" w:rsidR="00977186" w:rsidRPr="00252A6B" w:rsidRDefault="00977186" w:rsidP="009D62C5">
            <w:pPr>
              <w:rPr>
                <w:b/>
                <w:bCs/>
                <w:sz w:val="14"/>
                <w:szCs w:val="14"/>
              </w:rPr>
            </w:pPr>
          </w:p>
        </w:tc>
      </w:tr>
      <w:tr w:rsidR="00252A6B" w:rsidRPr="00252A6B" w14:paraId="11BA97B0"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E849DE1"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0A9B541" w14:textId="77777777" w:rsidR="00977186" w:rsidRPr="00252A6B" w:rsidRDefault="00977186" w:rsidP="009D62C5">
            <w:pPr>
              <w:rPr>
                <w:sz w:val="14"/>
                <w:szCs w:val="14"/>
              </w:rPr>
            </w:pPr>
          </w:p>
        </w:tc>
        <w:tc>
          <w:tcPr>
            <w:tcW w:w="3506" w:type="pct"/>
            <w:tcBorders>
              <w:top w:val="nil"/>
              <w:left w:val="nil"/>
              <w:bottom w:val="single" w:sz="4" w:space="0" w:color="auto"/>
              <w:right w:val="nil"/>
            </w:tcBorders>
            <w:shd w:val="clear" w:color="auto" w:fill="auto"/>
            <w:vAlign w:val="center"/>
            <w:hideMark/>
          </w:tcPr>
          <w:p w14:paraId="299B4366" w14:textId="77777777" w:rsidR="00977186" w:rsidRPr="00252A6B" w:rsidRDefault="00977186" w:rsidP="009D62C5">
            <w:pPr>
              <w:rPr>
                <w:sz w:val="14"/>
                <w:szCs w:val="14"/>
              </w:rPr>
            </w:pPr>
            <w:r w:rsidRPr="00252A6B">
              <w:rPr>
                <w:bCs/>
                <w:sz w:val="14"/>
                <w:szCs w:val="14"/>
              </w:rPr>
              <w:t>*  LOS MANTENIMIENTOS CORRECTIVOS SOLO SE REALIZAN EN FABRICA Y SE COTIZARAN PARA CONSIDERACIÓN Y AUTORIZACIÓN PREVIA DE LA ENTIDAD.</w:t>
            </w:r>
          </w:p>
        </w:tc>
        <w:tc>
          <w:tcPr>
            <w:tcW w:w="201" w:type="pct"/>
            <w:vMerge/>
            <w:tcBorders>
              <w:top w:val="nil"/>
              <w:left w:val="single" w:sz="4" w:space="0" w:color="auto"/>
              <w:bottom w:val="single" w:sz="4" w:space="0" w:color="auto"/>
              <w:right w:val="single" w:sz="4" w:space="0" w:color="auto"/>
            </w:tcBorders>
            <w:vAlign w:val="center"/>
            <w:hideMark/>
          </w:tcPr>
          <w:p w14:paraId="44757027"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85C68AC"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3C288CE4"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7AB1CAB6" w14:textId="77777777" w:rsidR="00977186" w:rsidRPr="00252A6B" w:rsidRDefault="00977186" w:rsidP="009D62C5">
            <w:pPr>
              <w:rPr>
                <w:b/>
                <w:bCs/>
                <w:sz w:val="14"/>
                <w:szCs w:val="14"/>
              </w:rPr>
            </w:pPr>
          </w:p>
        </w:tc>
      </w:tr>
      <w:tr w:rsidR="00252A6B" w:rsidRPr="00252A6B" w14:paraId="2F7635CD"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auto" w:fill="auto"/>
            <w:vAlign w:val="center"/>
            <w:hideMark/>
          </w:tcPr>
          <w:p w14:paraId="3E5A003F" w14:textId="77777777" w:rsidR="00977186" w:rsidRPr="00252A6B" w:rsidRDefault="00977186" w:rsidP="009D62C5">
            <w:pPr>
              <w:jc w:val="center"/>
              <w:rPr>
                <w:sz w:val="14"/>
                <w:szCs w:val="14"/>
              </w:rPr>
            </w:pPr>
            <w:r w:rsidRPr="00252A6B">
              <w:rPr>
                <w:sz w:val="14"/>
                <w:szCs w:val="14"/>
              </w:rPr>
              <w:t>6</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1DC84B67" w14:textId="77777777" w:rsidR="00977186" w:rsidRPr="00252A6B" w:rsidRDefault="00977186" w:rsidP="009D62C5">
            <w:pPr>
              <w:jc w:val="center"/>
              <w:rPr>
                <w:sz w:val="14"/>
                <w:szCs w:val="14"/>
              </w:rPr>
            </w:pPr>
            <w:r w:rsidRPr="00252A6B">
              <w:rPr>
                <w:sz w:val="14"/>
                <w:szCs w:val="14"/>
              </w:rPr>
              <w:t>CONDUCTOR DE ALAMBRE, S/N: LAA00576</w:t>
            </w:r>
          </w:p>
        </w:tc>
        <w:tc>
          <w:tcPr>
            <w:tcW w:w="3506" w:type="pct"/>
            <w:tcBorders>
              <w:top w:val="nil"/>
              <w:left w:val="nil"/>
              <w:bottom w:val="nil"/>
              <w:right w:val="nil"/>
            </w:tcBorders>
            <w:shd w:val="clear" w:color="auto" w:fill="auto"/>
            <w:vAlign w:val="center"/>
            <w:hideMark/>
          </w:tcPr>
          <w:p w14:paraId="28017214" w14:textId="77777777" w:rsidR="00977186" w:rsidRPr="00252A6B" w:rsidRDefault="00977186" w:rsidP="009D62C5">
            <w:pPr>
              <w:jc w:val="both"/>
              <w:rPr>
                <w:sz w:val="14"/>
                <w:szCs w:val="14"/>
              </w:rPr>
            </w:pPr>
            <w:r w:rsidRPr="00252A6B">
              <w:rPr>
                <w:bCs/>
                <w:sz w:val="14"/>
                <w:szCs w:val="14"/>
              </w:rPr>
              <w:t xml:space="preserve">DESCRIPCIÓN DEL SERVICIO: </w:t>
            </w:r>
          </w:p>
        </w:tc>
        <w:tc>
          <w:tcPr>
            <w:tcW w:w="201" w:type="pct"/>
            <w:vMerge w:val="restart"/>
            <w:tcBorders>
              <w:top w:val="nil"/>
              <w:left w:val="single" w:sz="4" w:space="0" w:color="auto"/>
              <w:bottom w:val="single" w:sz="4" w:space="0" w:color="auto"/>
              <w:right w:val="single" w:sz="4" w:space="0" w:color="auto"/>
            </w:tcBorders>
            <w:shd w:val="clear" w:color="auto" w:fill="auto"/>
            <w:vAlign w:val="center"/>
            <w:hideMark/>
          </w:tcPr>
          <w:p w14:paraId="5A8243ED" w14:textId="77777777" w:rsidR="00977186" w:rsidRPr="00252A6B" w:rsidRDefault="00977186" w:rsidP="009D62C5">
            <w:pPr>
              <w:jc w:val="center"/>
              <w:rPr>
                <w:sz w:val="14"/>
                <w:szCs w:val="14"/>
              </w:rPr>
            </w:pPr>
            <w:r w:rsidRPr="00252A6B">
              <w:rPr>
                <w:sz w:val="14"/>
                <w:szCs w:val="14"/>
                <w:lang w:val="es-MX"/>
              </w:rPr>
              <w:t>1</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14:paraId="5274D30F" w14:textId="77777777" w:rsidR="00977186" w:rsidRPr="00252A6B" w:rsidRDefault="00977186" w:rsidP="009D62C5">
            <w:pPr>
              <w:jc w:val="center"/>
              <w:rPr>
                <w:sz w:val="14"/>
                <w:szCs w:val="14"/>
              </w:rPr>
            </w:pPr>
            <w:r w:rsidRPr="00252A6B">
              <w:rPr>
                <w:sz w:val="14"/>
                <w:szCs w:val="14"/>
                <w:lang w:val="es-MX"/>
              </w:rPr>
              <w:t>VISITA</w:t>
            </w:r>
          </w:p>
        </w:tc>
        <w:tc>
          <w:tcPr>
            <w:tcW w:w="107" w:type="pct"/>
            <w:vMerge w:val="restart"/>
            <w:tcBorders>
              <w:top w:val="nil"/>
              <w:left w:val="single" w:sz="4" w:space="0" w:color="auto"/>
              <w:bottom w:val="single" w:sz="4" w:space="0" w:color="auto"/>
              <w:right w:val="single" w:sz="4" w:space="0" w:color="auto"/>
            </w:tcBorders>
            <w:shd w:val="clear" w:color="auto" w:fill="auto"/>
            <w:vAlign w:val="center"/>
            <w:hideMark/>
          </w:tcPr>
          <w:p w14:paraId="66D1B8DE" w14:textId="77777777" w:rsidR="00977186" w:rsidRPr="00252A6B" w:rsidRDefault="00977186" w:rsidP="009D62C5">
            <w:pPr>
              <w:jc w:val="center"/>
              <w:rPr>
                <w:b/>
                <w:bCs/>
                <w:sz w:val="14"/>
                <w:szCs w:val="14"/>
              </w:rPr>
            </w:pPr>
            <w:r w:rsidRPr="00252A6B">
              <w:rPr>
                <w:b/>
                <w:bCs/>
                <w:sz w:val="14"/>
                <w:szCs w:val="14"/>
              </w:rPr>
              <w:t> </w:t>
            </w:r>
          </w:p>
        </w:tc>
        <w:tc>
          <w:tcPr>
            <w:tcW w:w="132" w:type="pct"/>
            <w:vMerge w:val="restart"/>
            <w:tcBorders>
              <w:top w:val="nil"/>
              <w:left w:val="single" w:sz="4" w:space="0" w:color="auto"/>
              <w:bottom w:val="single" w:sz="4" w:space="0" w:color="auto"/>
              <w:right w:val="single" w:sz="4" w:space="0" w:color="auto"/>
            </w:tcBorders>
            <w:shd w:val="clear" w:color="auto" w:fill="auto"/>
            <w:vAlign w:val="center"/>
            <w:hideMark/>
          </w:tcPr>
          <w:p w14:paraId="16AE155C"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0B45FBA9"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64FAC8F8"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03FCC796"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138171C7" w14:textId="77777777" w:rsidR="00977186" w:rsidRPr="00252A6B" w:rsidRDefault="00977186" w:rsidP="009D62C5">
            <w:pPr>
              <w:jc w:val="both"/>
              <w:rPr>
                <w:sz w:val="14"/>
                <w:szCs w:val="14"/>
              </w:rPr>
            </w:pPr>
            <w:r w:rsidRPr="00252A6B">
              <w:rPr>
                <w:bCs/>
                <w:sz w:val="14"/>
                <w:szCs w:val="14"/>
              </w:rPr>
              <w:t xml:space="preserve">* LIMPIEZA GENERAL </w:t>
            </w:r>
          </w:p>
        </w:tc>
        <w:tc>
          <w:tcPr>
            <w:tcW w:w="201" w:type="pct"/>
            <w:vMerge/>
            <w:tcBorders>
              <w:top w:val="nil"/>
              <w:left w:val="single" w:sz="4" w:space="0" w:color="auto"/>
              <w:bottom w:val="single" w:sz="4" w:space="0" w:color="auto"/>
              <w:right w:val="single" w:sz="4" w:space="0" w:color="auto"/>
            </w:tcBorders>
            <w:vAlign w:val="center"/>
            <w:hideMark/>
          </w:tcPr>
          <w:p w14:paraId="67F6A02E"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7B6BEA16"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760044FA"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036315BF" w14:textId="77777777" w:rsidR="00977186" w:rsidRPr="00252A6B" w:rsidRDefault="00977186" w:rsidP="009D62C5">
            <w:pPr>
              <w:rPr>
                <w:b/>
                <w:bCs/>
                <w:sz w:val="14"/>
                <w:szCs w:val="14"/>
              </w:rPr>
            </w:pPr>
          </w:p>
        </w:tc>
      </w:tr>
      <w:tr w:rsidR="00252A6B" w:rsidRPr="00252A6B" w14:paraId="7B60D541"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6D42983"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4493305"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67373C01" w14:textId="77777777" w:rsidR="00977186" w:rsidRPr="00252A6B" w:rsidRDefault="00977186" w:rsidP="009D62C5">
            <w:pPr>
              <w:jc w:val="both"/>
              <w:rPr>
                <w:sz w:val="14"/>
                <w:szCs w:val="14"/>
              </w:rPr>
            </w:pPr>
            <w:r w:rsidRPr="00252A6B">
              <w:rPr>
                <w:bCs/>
                <w:sz w:val="14"/>
                <w:szCs w:val="14"/>
              </w:rPr>
              <w:t xml:space="preserve">* VERIFICACIÓN DE FUNCIONAMIENTO Y LUBRICACIÓN DE PARTES MOVILES </w:t>
            </w:r>
          </w:p>
        </w:tc>
        <w:tc>
          <w:tcPr>
            <w:tcW w:w="201" w:type="pct"/>
            <w:vMerge/>
            <w:tcBorders>
              <w:top w:val="nil"/>
              <w:left w:val="single" w:sz="4" w:space="0" w:color="auto"/>
              <w:bottom w:val="single" w:sz="4" w:space="0" w:color="auto"/>
              <w:right w:val="single" w:sz="4" w:space="0" w:color="auto"/>
            </w:tcBorders>
            <w:vAlign w:val="center"/>
            <w:hideMark/>
          </w:tcPr>
          <w:p w14:paraId="4D05CF80"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72F632DF"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6A0A78E4"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2ECCA19D" w14:textId="77777777" w:rsidR="00977186" w:rsidRPr="00252A6B" w:rsidRDefault="00977186" w:rsidP="009D62C5">
            <w:pPr>
              <w:rPr>
                <w:b/>
                <w:bCs/>
                <w:sz w:val="14"/>
                <w:szCs w:val="14"/>
              </w:rPr>
            </w:pPr>
          </w:p>
        </w:tc>
      </w:tr>
      <w:tr w:rsidR="00252A6B" w:rsidRPr="00252A6B" w14:paraId="0D64D3DB"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4CE21AEB"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192F9066"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50C36987" w14:textId="77777777" w:rsidR="00977186" w:rsidRPr="00252A6B" w:rsidRDefault="00977186" w:rsidP="009D62C5">
            <w:pPr>
              <w:jc w:val="both"/>
              <w:rPr>
                <w:sz w:val="14"/>
                <w:szCs w:val="14"/>
              </w:rPr>
            </w:pPr>
            <w:r w:rsidRPr="00252A6B">
              <w:rPr>
                <w:bCs/>
                <w:sz w:val="14"/>
                <w:szCs w:val="14"/>
              </w:rPr>
              <w:t xml:space="preserve">* PUESTA EN MARCHA </w:t>
            </w:r>
          </w:p>
        </w:tc>
        <w:tc>
          <w:tcPr>
            <w:tcW w:w="201" w:type="pct"/>
            <w:vMerge/>
            <w:tcBorders>
              <w:top w:val="nil"/>
              <w:left w:val="single" w:sz="4" w:space="0" w:color="auto"/>
              <w:bottom w:val="single" w:sz="4" w:space="0" w:color="auto"/>
              <w:right w:val="single" w:sz="4" w:space="0" w:color="auto"/>
            </w:tcBorders>
            <w:vAlign w:val="center"/>
            <w:hideMark/>
          </w:tcPr>
          <w:p w14:paraId="73B43D07"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4961F57"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6E3D38B9"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3DB61588" w14:textId="77777777" w:rsidR="00977186" w:rsidRPr="00252A6B" w:rsidRDefault="00977186" w:rsidP="009D62C5">
            <w:pPr>
              <w:rPr>
                <w:b/>
                <w:bCs/>
                <w:sz w:val="14"/>
                <w:szCs w:val="14"/>
              </w:rPr>
            </w:pPr>
          </w:p>
        </w:tc>
      </w:tr>
      <w:tr w:rsidR="00252A6B" w:rsidRPr="00252A6B" w14:paraId="46F72998"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70203D0A"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1FD2A996"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6FC0AA31" w14:textId="77777777" w:rsidR="00977186" w:rsidRPr="00252A6B" w:rsidRDefault="00977186" w:rsidP="009D62C5">
            <w:pPr>
              <w:jc w:val="both"/>
              <w:rPr>
                <w:sz w:val="14"/>
                <w:szCs w:val="14"/>
              </w:rPr>
            </w:pPr>
            <w:r w:rsidRPr="00252A6B">
              <w:rPr>
                <w:bCs/>
                <w:sz w:val="14"/>
                <w:szCs w:val="14"/>
              </w:rPr>
              <w:t xml:space="preserve">* PRUEBAS FUNCIONALES </w:t>
            </w:r>
          </w:p>
        </w:tc>
        <w:tc>
          <w:tcPr>
            <w:tcW w:w="201" w:type="pct"/>
            <w:vMerge/>
            <w:tcBorders>
              <w:top w:val="nil"/>
              <w:left w:val="single" w:sz="4" w:space="0" w:color="auto"/>
              <w:bottom w:val="single" w:sz="4" w:space="0" w:color="auto"/>
              <w:right w:val="single" w:sz="4" w:space="0" w:color="auto"/>
            </w:tcBorders>
            <w:vAlign w:val="center"/>
            <w:hideMark/>
          </w:tcPr>
          <w:p w14:paraId="4D4E1DAD"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48D543B3"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3892F94D"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7972DF8D" w14:textId="77777777" w:rsidR="00977186" w:rsidRPr="00252A6B" w:rsidRDefault="00977186" w:rsidP="009D62C5">
            <w:pPr>
              <w:rPr>
                <w:b/>
                <w:bCs/>
                <w:sz w:val="14"/>
                <w:szCs w:val="14"/>
              </w:rPr>
            </w:pPr>
          </w:p>
        </w:tc>
      </w:tr>
      <w:tr w:rsidR="00252A6B" w:rsidRPr="00252A6B" w14:paraId="0423A07E"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3039259"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0B1229EA"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52DEB7B8" w14:textId="77777777" w:rsidR="00977186" w:rsidRPr="00252A6B" w:rsidRDefault="00977186" w:rsidP="009D62C5">
            <w:pPr>
              <w:jc w:val="both"/>
              <w:rPr>
                <w:sz w:val="14"/>
                <w:szCs w:val="14"/>
              </w:rPr>
            </w:pPr>
            <w:r w:rsidRPr="00252A6B">
              <w:rPr>
                <w:bCs/>
                <w:sz w:val="14"/>
                <w:szCs w:val="14"/>
              </w:rPr>
              <w:t xml:space="preserve">NOTAS IMPORTANTES: - LOS SERVICIOS SE REALIZARÁN EN EL LABORATORIO DE QUIRURGICOS, CON BASE EN LA PROGRAMACIÓN ESTABLECIDA CON LA ENTIDAD. </w:t>
            </w:r>
          </w:p>
        </w:tc>
        <w:tc>
          <w:tcPr>
            <w:tcW w:w="201" w:type="pct"/>
            <w:vMerge/>
            <w:tcBorders>
              <w:top w:val="nil"/>
              <w:left w:val="single" w:sz="4" w:space="0" w:color="auto"/>
              <w:bottom w:val="single" w:sz="4" w:space="0" w:color="auto"/>
              <w:right w:val="single" w:sz="4" w:space="0" w:color="auto"/>
            </w:tcBorders>
            <w:vAlign w:val="center"/>
            <w:hideMark/>
          </w:tcPr>
          <w:p w14:paraId="453AF326"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018EC277"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CC6F18C"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572D690B" w14:textId="77777777" w:rsidR="00977186" w:rsidRPr="00252A6B" w:rsidRDefault="00977186" w:rsidP="009D62C5">
            <w:pPr>
              <w:rPr>
                <w:b/>
                <w:bCs/>
                <w:sz w:val="14"/>
                <w:szCs w:val="14"/>
              </w:rPr>
            </w:pPr>
          </w:p>
        </w:tc>
      </w:tr>
      <w:tr w:rsidR="00252A6B" w:rsidRPr="00252A6B" w14:paraId="4EE3EEB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65D0BEEA"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1438F93E"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68BE7804" w14:textId="77777777" w:rsidR="00977186" w:rsidRPr="00252A6B" w:rsidRDefault="00977186" w:rsidP="009D62C5">
            <w:pPr>
              <w:jc w:val="both"/>
              <w:rPr>
                <w:sz w:val="14"/>
                <w:szCs w:val="14"/>
              </w:rPr>
            </w:pPr>
            <w:r w:rsidRPr="00252A6B">
              <w:rPr>
                <w:bCs/>
                <w:sz w:val="14"/>
                <w:szCs w:val="14"/>
              </w:rPr>
              <w:t xml:space="preserve">* NO INCLUYE MANTENIMIENTOS CORRECTIVOS </w:t>
            </w:r>
          </w:p>
        </w:tc>
        <w:tc>
          <w:tcPr>
            <w:tcW w:w="201" w:type="pct"/>
            <w:vMerge/>
            <w:tcBorders>
              <w:top w:val="nil"/>
              <w:left w:val="single" w:sz="4" w:space="0" w:color="auto"/>
              <w:bottom w:val="single" w:sz="4" w:space="0" w:color="auto"/>
              <w:right w:val="single" w:sz="4" w:space="0" w:color="auto"/>
            </w:tcBorders>
            <w:vAlign w:val="center"/>
            <w:hideMark/>
          </w:tcPr>
          <w:p w14:paraId="6E0F3001"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57B18E8C"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1B6782F"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02D8F6B" w14:textId="77777777" w:rsidR="00977186" w:rsidRPr="00252A6B" w:rsidRDefault="00977186" w:rsidP="009D62C5">
            <w:pPr>
              <w:rPr>
                <w:b/>
                <w:bCs/>
                <w:sz w:val="14"/>
                <w:szCs w:val="14"/>
              </w:rPr>
            </w:pPr>
          </w:p>
        </w:tc>
      </w:tr>
      <w:tr w:rsidR="00252A6B" w:rsidRPr="00252A6B" w14:paraId="671F8C5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94A8D99"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5C26DE41" w14:textId="77777777" w:rsidR="00977186" w:rsidRPr="00252A6B" w:rsidRDefault="00977186" w:rsidP="009D62C5">
            <w:pPr>
              <w:rPr>
                <w:sz w:val="14"/>
                <w:szCs w:val="14"/>
              </w:rPr>
            </w:pPr>
          </w:p>
        </w:tc>
        <w:tc>
          <w:tcPr>
            <w:tcW w:w="3506" w:type="pct"/>
            <w:tcBorders>
              <w:top w:val="nil"/>
              <w:left w:val="nil"/>
              <w:bottom w:val="single" w:sz="4" w:space="0" w:color="auto"/>
              <w:right w:val="nil"/>
            </w:tcBorders>
            <w:shd w:val="clear" w:color="auto" w:fill="auto"/>
            <w:vAlign w:val="center"/>
            <w:hideMark/>
          </w:tcPr>
          <w:p w14:paraId="5A293BE1" w14:textId="77777777" w:rsidR="00977186" w:rsidRPr="00252A6B" w:rsidRDefault="00977186" w:rsidP="009D62C5">
            <w:pPr>
              <w:rPr>
                <w:sz w:val="14"/>
                <w:szCs w:val="14"/>
              </w:rPr>
            </w:pPr>
            <w:r w:rsidRPr="00252A6B">
              <w:rPr>
                <w:bCs/>
                <w:sz w:val="14"/>
                <w:szCs w:val="14"/>
              </w:rPr>
              <w:t>*  LOS MANTENIMIENTOS CORRECTIVOS SOLO SE REALIZAN EN FABRICA Y SE COTIZARAN PARA CONSIDERACIÓN Y AUTORIZACIÓN PREVIA DE LA ENTIDAD.</w:t>
            </w:r>
          </w:p>
        </w:tc>
        <w:tc>
          <w:tcPr>
            <w:tcW w:w="201" w:type="pct"/>
            <w:vMerge/>
            <w:tcBorders>
              <w:top w:val="nil"/>
              <w:left w:val="single" w:sz="4" w:space="0" w:color="auto"/>
              <w:bottom w:val="single" w:sz="4" w:space="0" w:color="auto"/>
              <w:right w:val="single" w:sz="4" w:space="0" w:color="auto"/>
            </w:tcBorders>
            <w:vAlign w:val="center"/>
            <w:hideMark/>
          </w:tcPr>
          <w:p w14:paraId="7AEAFF86"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459C140"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22577A9C"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1077BA8" w14:textId="77777777" w:rsidR="00977186" w:rsidRPr="00252A6B" w:rsidRDefault="00977186" w:rsidP="009D62C5">
            <w:pPr>
              <w:rPr>
                <w:b/>
                <w:bCs/>
                <w:sz w:val="14"/>
                <w:szCs w:val="14"/>
              </w:rPr>
            </w:pPr>
          </w:p>
        </w:tc>
      </w:tr>
      <w:tr w:rsidR="00252A6B" w:rsidRPr="00252A6B" w14:paraId="0CEE01AD"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auto" w:fill="auto"/>
            <w:vAlign w:val="center"/>
            <w:hideMark/>
          </w:tcPr>
          <w:p w14:paraId="40588555" w14:textId="77777777" w:rsidR="00977186" w:rsidRPr="00252A6B" w:rsidRDefault="00977186" w:rsidP="009D62C5">
            <w:pPr>
              <w:jc w:val="center"/>
              <w:rPr>
                <w:sz w:val="14"/>
                <w:szCs w:val="14"/>
              </w:rPr>
            </w:pPr>
            <w:r w:rsidRPr="00252A6B">
              <w:rPr>
                <w:sz w:val="14"/>
                <w:szCs w:val="14"/>
              </w:rPr>
              <w:t>7</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1EFFD48A" w14:textId="77777777" w:rsidR="00977186" w:rsidRPr="00252A6B" w:rsidRDefault="00977186" w:rsidP="009D62C5">
            <w:pPr>
              <w:jc w:val="center"/>
              <w:rPr>
                <w:sz w:val="14"/>
                <w:szCs w:val="14"/>
              </w:rPr>
            </w:pPr>
            <w:r w:rsidRPr="00252A6B">
              <w:rPr>
                <w:sz w:val="14"/>
                <w:szCs w:val="14"/>
              </w:rPr>
              <w:t>SIERRA OSCILANTE NEUMATICA, S/N: LAA01189</w:t>
            </w:r>
          </w:p>
        </w:tc>
        <w:tc>
          <w:tcPr>
            <w:tcW w:w="3506" w:type="pct"/>
            <w:tcBorders>
              <w:top w:val="nil"/>
              <w:left w:val="nil"/>
              <w:bottom w:val="nil"/>
              <w:right w:val="nil"/>
            </w:tcBorders>
            <w:shd w:val="clear" w:color="auto" w:fill="auto"/>
            <w:vAlign w:val="center"/>
            <w:hideMark/>
          </w:tcPr>
          <w:p w14:paraId="5789709F" w14:textId="77777777" w:rsidR="00977186" w:rsidRPr="00252A6B" w:rsidRDefault="00977186" w:rsidP="009D62C5">
            <w:pPr>
              <w:jc w:val="both"/>
              <w:rPr>
                <w:sz w:val="14"/>
                <w:szCs w:val="14"/>
              </w:rPr>
            </w:pPr>
            <w:r w:rsidRPr="00252A6B">
              <w:rPr>
                <w:bCs/>
                <w:sz w:val="14"/>
                <w:szCs w:val="14"/>
              </w:rPr>
              <w:t xml:space="preserve">DESCRIPCIÓN DEL SERVICIO: </w:t>
            </w:r>
          </w:p>
        </w:tc>
        <w:tc>
          <w:tcPr>
            <w:tcW w:w="201" w:type="pct"/>
            <w:vMerge w:val="restart"/>
            <w:tcBorders>
              <w:top w:val="nil"/>
              <w:left w:val="single" w:sz="4" w:space="0" w:color="auto"/>
              <w:bottom w:val="single" w:sz="4" w:space="0" w:color="auto"/>
              <w:right w:val="single" w:sz="4" w:space="0" w:color="auto"/>
            </w:tcBorders>
            <w:shd w:val="clear" w:color="auto" w:fill="auto"/>
            <w:vAlign w:val="center"/>
            <w:hideMark/>
          </w:tcPr>
          <w:p w14:paraId="4EB27055" w14:textId="77777777" w:rsidR="00977186" w:rsidRPr="00252A6B" w:rsidRDefault="00977186" w:rsidP="009D62C5">
            <w:pPr>
              <w:jc w:val="center"/>
              <w:rPr>
                <w:sz w:val="14"/>
                <w:szCs w:val="14"/>
              </w:rPr>
            </w:pPr>
            <w:r w:rsidRPr="00252A6B">
              <w:rPr>
                <w:sz w:val="14"/>
                <w:szCs w:val="14"/>
                <w:lang w:val="es-MX"/>
              </w:rPr>
              <w:t>1</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14:paraId="2E8C4E49" w14:textId="77777777" w:rsidR="00977186" w:rsidRPr="00252A6B" w:rsidRDefault="00977186" w:rsidP="009D62C5">
            <w:pPr>
              <w:jc w:val="center"/>
              <w:rPr>
                <w:sz w:val="14"/>
                <w:szCs w:val="14"/>
              </w:rPr>
            </w:pPr>
            <w:r w:rsidRPr="00252A6B">
              <w:rPr>
                <w:sz w:val="14"/>
                <w:szCs w:val="14"/>
                <w:lang w:val="es-MX"/>
              </w:rPr>
              <w:t>VISITA</w:t>
            </w:r>
          </w:p>
        </w:tc>
        <w:tc>
          <w:tcPr>
            <w:tcW w:w="107" w:type="pct"/>
            <w:vMerge w:val="restart"/>
            <w:tcBorders>
              <w:top w:val="nil"/>
              <w:left w:val="single" w:sz="4" w:space="0" w:color="auto"/>
              <w:bottom w:val="single" w:sz="4" w:space="0" w:color="auto"/>
              <w:right w:val="single" w:sz="4" w:space="0" w:color="auto"/>
            </w:tcBorders>
            <w:shd w:val="clear" w:color="auto" w:fill="auto"/>
            <w:vAlign w:val="center"/>
            <w:hideMark/>
          </w:tcPr>
          <w:p w14:paraId="57A42574" w14:textId="77777777" w:rsidR="00977186" w:rsidRPr="00252A6B" w:rsidRDefault="00977186" w:rsidP="009D62C5">
            <w:pPr>
              <w:jc w:val="center"/>
              <w:rPr>
                <w:b/>
                <w:bCs/>
                <w:sz w:val="14"/>
                <w:szCs w:val="14"/>
              </w:rPr>
            </w:pPr>
            <w:r w:rsidRPr="00252A6B">
              <w:rPr>
                <w:b/>
                <w:bCs/>
                <w:sz w:val="14"/>
                <w:szCs w:val="14"/>
              </w:rPr>
              <w:t> </w:t>
            </w:r>
          </w:p>
        </w:tc>
        <w:tc>
          <w:tcPr>
            <w:tcW w:w="132" w:type="pct"/>
            <w:vMerge w:val="restart"/>
            <w:tcBorders>
              <w:top w:val="nil"/>
              <w:left w:val="single" w:sz="4" w:space="0" w:color="auto"/>
              <w:bottom w:val="single" w:sz="4" w:space="0" w:color="auto"/>
              <w:right w:val="single" w:sz="4" w:space="0" w:color="auto"/>
            </w:tcBorders>
            <w:shd w:val="clear" w:color="auto" w:fill="auto"/>
            <w:vAlign w:val="center"/>
            <w:hideMark/>
          </w:tcPr>
          <w:p w14:paraId="4F3DB24D"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7DEF88F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1C30B30"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5290F2E6"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1DC33FD1" w14:textId="77777777" w:rsidR="00977186" w:rsidRPr="00252A6B" w:rsidRDefault="00977186" w:rsidP="009D62C5">
            <w:pPr>
              <w:jc w:val="both"/>
              <w:rPr>
                <w:sz w:val="14"/>
                <w:szCs w:val="14"/>
              </w:rPr>
            </w:pPr>
            <w:r w:rsidRPr="00252A6B">
              <w:rPr>
                <w:bCs/>
                <w:sz w:val="14"/>
                <w:szCs w:val="14"/>
              </w:rPr>
              <w:t xml:space="preserve">* LIMPIEZA GENERAL </w:t>
            </w:r>
          </w:p>
        </w:tc>
        <w:tc>
          <w:tcPr>
            <w:tcW w:w="201" w:type="pct"/>
            <w:vMerge/>
            <w:tcBorders>
              <w:top w:val="nil"/>
              <w:left w:val="single" w:sz="4" w:space="0" w:color="auto"/>
              <w:bottom w:val="single" w:sz="4" w:space="0" w:color="auto"/>
              <w:right w:val="single" w:sz="4" w:space="0" w:color="auto"/>
            </w:tcBorders>
            <w:vAlign w:val="center"/>
            <w:hideMark/>
          </w:tcPr>
          <w:p w14:paraId="6673FBBB"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0A8D27BA"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6439C889"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7CF11EE" w14:textId="77777777" w:rsidR="00977186" w:rsidRPr="00252A6B" w:rsidRDefault="00977186" w:rsidP="009D62C5">
            <w:pPr>
              <w:rPr>
                <w:b/>
                <w:bCs/>
                <w:sz w:val="14"/>
                <w:szCs w:val="14"/>
              </w:rPr>
            </w:pPr>
          </w:p>
        </w:tc>
      </w:tr>
      <w:tr w:rsidR="00252A6B" w:rsidRPr="00252A6B" w14:paraId="22EC4E9F"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69672E38"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6651228"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5E764D04" w14:textId="77777777" w:rsidR="00977186" w:rsidRPr="00252A6B" w:rsidRDefault="00977186" w:rsidP="009D62C5">
            <w:pPr>
              <w:jc w:val="both"/>
              <w:rPr>
                <w:sz w:val="14"/>
                <w:szCs w:val="14"/>
              </w:rPr>
            </w:pPr>
            <w:r w:rsidRPr="00252A6B">
              <w:rPr>
                <w:bCs/>
                <w:sz w:val="14"/>
                <w:szCs w:val="14"/>
              </w:rPr>
              <w:t xml:space="preserve">* VERIFICACIÓN DE FUNCIONAMIENTO Y LUBRICACIÓN DE PARTES MOVILES </w:t>
            </w:r>
          </w:p>
        </w:tc>
        <w:tc>
          <w:tcPr>
            <w:tcW w:w="201" w:type="pct"/>
            <w:vMerge/>
            <w:tcBorders>
              <w:top w:val="nil"/>
              <w:left w:val="single" w:sz="4" w:space="0" w:color="auto"/>
              <w:bottom w:val="single" w:sz="4" w:space="0" w:color="auto"/>
              <w:right w:val="single" w:sz="4" w:space="0" w:color="auto"/>
            </w:tcBorders>
            <w:vAlign w:val="center"/>
            <w:hideMark/>
          </w:tcPr>
          <w:p w14:paraId="7B756D0A"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2E5099F"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7AF15AC"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2DF1317" w14:textId="77777777" w:rsidR="00977186" w:rsidRPr="00252A6B" w:rsidRDefault="00977186" w:rsidP="009D62C5">
            <w:pPr>
              <w:rPr>
                <w:b/>
                <w:bCs/>
                <w:sz w:val="14"/>
                <w:szCs w:val="14"/>
              </w:rPr>
            </w:pPr>
          </w:p>
        </w:tc>
      </w:tr>
      <w:tr w:rsidR="00252A6B" w:rsidRPr="00252A6B" w14:paraId="6C3D5F9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E90E780"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780E0D1C"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4E19F5CA" w14:textId="77777777" w:rsidR="00977186" w:rsidRPr="00252A6B" w:rsidRDefault="00977186" w:rsidP="009D62C5">
            <w:pPr>
              <w:jc w:val="both"/>
              <w:rPr>
                <w:sz w:val="14"/>
                <w:szCs w:val="14"/>
              </w:rPr>
            </w:pPr>
            <w:r w:rsidRPr="00252A6B">
              <w:rPr>
                <w:bCs/>
                <w:sz w:val="14"/>
                <w:szCs w:val="14"/>
              </w:rPr>
              <w:t xml:space="preserve">* PUESTA EN MARCHA </w:t>
            </w:r>
          </w:p>
        </w:tc>
        <w:tc>
          <w:tcPr>
            <w:tcW w:w="201" w:type="pct"/>
            <w:vMerge/>
            <w:tcBorders>
              <w:top w:val="nil"/>
              <w:left w:val="single" w:sz="4" w:space="0" w:color="auto"/>
              <w:bottom w:val="single" w:sz="4" w:space="0" w:color="auto"/>
              <w:right w:val="single" w:sz="4" w:space="0" w:color="auto"/>
            </w:tcBorders>
            <w:vAlign w:val="center"/>
            <w:hideMark/>
          </w:tcPr>
          <w:p w14:paraId="54F721B8"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7D579CB"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3AE3471"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0D1EA8C6" w14:textId="77777777" w:rsidR="00977186" w:rsidRPr="00252A6B" w:rsidRDefault="00977186" w:rsidP="009D62C5">
            <w:pPr>
              <w:rPr>
                <w:b/>
                <w:bCs/>
                <w:sz w:val="14"/>
                <w:szCs w:val="14"/>
              </w:rPr>
            </w:pPr>
          </w:p>
        </w:tc>
      </w:tr>
      <w:tr w:rsidR="00252A6B" w:rsidRPr="00252A6B" w14:paraId="6B7F9209"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0989DFE8"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095F810E"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2FE6AB49" w14:textId="77777777" w:rsidR="00977186" w:rsidRPr="00252A6B" w:rsidRDefault="00977186" w:rsidP="009D62C5">
            <w:pPr>
              <w:jc w:val="both"/>
              <w:rPr>
                <w:sz w:val="14"/>
                <w:szCs w:val="14"/>
              </w:rPr>
            </w:pPr>
            <w:r w:rsidRPr="00252A6B">
              <w:rPr>
                <w:bCs/>
                <w:sz w:val="14"/>
                <w:szCs w:val="14"/>
              </w:rPr>
              <w:t xml:space="preserve">* PRUEBAS FUNCIONALES </w:t>
            </w:r>
          </w:p>
        </w:tc>
        <w:tc>
          <w:tcPr>
            <w:tcW w:w="201" w:type="pct"/>
            <w:vMerge/>
            <w:tcBorders>
              <w:top w:val="nil"/>
              <w:left w:val="single" w:sz="4" w:space="0" w:color="auto"/>
              <w:bottom w:val="single" w:sz="4" w:space="0" w:color="auto"/>
              <w:right w:val="single" w:sz="4" w:space="0" w:color="auto"/>
            </w:tcBorders>
            <w:vAlign w:val="center"/>
            <w:hideMark/>
          </w:tcPr>
          <w:p w14:paraId="3F45E803"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77E2826B"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7B24013"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C5106D3" w14:textId="77777777" w:rsidR="00977186" w:rsidRPr="00252A6B" w:rsidRDefault="00977186" w:rsidP="009D62C5">
            <w:pPr>
              <w:rPr>
                <w:b/>
                <w:bCs/>
                <w:sz w:val="14"/>
                <w:szCs w:val="14"/>
              </w:rPr>
            </w:pPr>
          </w:p>
        </w:tc>
      </w:tr>
      <w:tr w:rsidR="00252A6B" w:rsidRPr="00252A6B" w14:paraId="3E2B4EC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81244C1"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0FE45FBB"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47394494" w14:textId="77777777" w:rsidR="00977186" w:rsidRPr="00252A6B" w:rsidRDefault="00977186" w:rsidP="009D62C5">
            <w:pPr>
              <w:jc w:val="both"/>
              <w:rPr>
                <w:sz w:val="14"/>
                <w:szCs w:val="14"/>
              </w:rPr>
            </w:pPr>
            <w:r w:rsidRPr="00252A6B">
              <w:rPr>
                <w:bCs/>
                <w:sz w:val="14"/>
                <w:szCs w:val="14"/>
              </w:rPr>
              <w:t xml:space="preserve">NOTAS IMPORTANTES: - LOS SERVICIOS SE REALIZARÁN EN EL LABORATORIO DE QUIRURGICOS, CON BASE EN LA PROGRAMACIÓN ESTABLECIDA CON LA ENTIDAD. </w:t>
            </w:r>
          </w:p>
        </w:tc>
        <w:tc>
          <w:tcPr>
            <w:tcW w:w="201" w:type="pct"/>
            <w:vMerge/>
            <w:tcBorders>
              <w:top w:val="nil"/>
              <w:left w:val="single" w:sz="4" w:space="0" w:color="auto"/>
              <w:bottom w:val="single" w:sz="4" w:space="0" w:color="auto"/>
              <w:right w:val="single" w:sz="4" w:space="0" w:color="auto"/>
            </w:tcBorders>
            <w:vAlign w:val="center"/>
            <w:hideMark/>
          </w:tcPr>
          <w:p w14:paraId="7B08ABB7"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6B09666"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F8697E8"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397E5262" w14:textId="77777777" w:rsidR="00977186" w:rsidRPr="00252A6B" w:rsidRDefault="00977186" w:rsidP="009D62C5">
            <w:pPr>
              <w:rPr>
                <w:b/>
                <w:bCs/>
                <w:sz w:val="14"/>
                <w:szCs w:val="14"/>
              </w:rPr>
            </w:pPr>
          </w:p>
        </w:tc>
      </w:tr>
      <w:tr w:rsidR="00252A6B" w:rsidRPr="00252A6B" w14:paraId="607AEF06"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E7AAFBE"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3B4D860" w14:textId="77777777" w:rsidR="00977186" w:rsidRPr="00252A6B" w:rsidRDefault="00977186" w:rsidP="009D62C5">
            <w:pPr>
              <w:rPr>
                <w:sz w:val="14"/>
                <w:szCs w:val="14"/>
              </w:rPr>
            </w:pPr>
          </w:p>
        </w:tc>
        <w:tc>
          <w:tcPr>
            <w:tcW w:w="3506" w:type="pct"/>
            <w:tcBorders>
              <w:top w:val="nil"/>
              <w:left w:val="nil"/>
              <w:bottom w:val="nil"/>
              <w:right w:val="nil"/>
            </w:tcBorders>
            <w:shd w:val="clear" w:color="auto" w:fill="auto"/>
            <w:vAlign w:val="center"/>
            <w:hideMark/>
          </w:tcPr>
          <w:p w14:paraId="2BDDB83D" w14:textId="77777777" w:rsidR="00977186" w:rsidRPr="00252A6B" w:rsidRDefault="00977186" w:rsidP="009D62C5">
            <w:pPr>
              <w:jc w:val="both"/>
              <w:rPr>
                <w:sz w:val="14"/>
                <w:szCs w:val="14"/>
              </w:rPr>
            </w:pPr>
            <w:r w:rsidRPr="00252A6B">
              <w:rPr>
                <w:bCs/>
                <w:sz w:val="14"/>
                <w:szCs w:val="14"/>
              </w:rPr>
              <w:t xml:space="preserve">* NO INCLUYE MANTENIMIENTOS CORRECTIVOS </w:t>
            </w:r>
          </w:p>
        </w:tc>
        <w:tc>
          <w:tcPr>
            <w:tcW w:w="201" w:type="pct"/>
            <w:vMerge/>
            <w:tcBorders>
              <w:top w:val="nil"/>
              <w:left w:val="single" w:sz="4" w:space="0" w:color="auto"/>
              <w:bottom w:val="single" w:sz="4" w:space="0" w:color="auto"/>
              <w:right w:val="single" w:sz="4" w:space="0" w:color="auto"/>
            </w:tcBorders>
            <w:vAlign w:val="center"/>
            <w:hideMark/>
          </w:tcPr>
          <w:p w14:paraId="73F1BC12"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BC8FC6C"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88874B5"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75F20371" w14:textId="77777777" w:rsidR="00977186" w:rsidRPr="00252A6B" w:rsidRDefault="00977186" w:rsidP="009D62C5">
            <w:pPr>
              <w:rPr>
                <w:b/>
                <w:bCs/>
                <w:sz w:val="14"/>
                <w:szCs w:val="14"/>
              </w:rPr>
            </w:pPr>
          </w:p>
        </w:tc>
      </w:tr>
      <w:tr w:rsidR="00252A6B" w:rsidRPr="00252A6B" w14:paraId="4573934E"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6730A573"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504818AC" w14:textId="77777777" w:rsidR="00977186" w:rsidRPr="00252A6B" w:rsidRDefault="00977186" w:rsidP="009D62C5">
            <w:pPr>
              <w:rPr>
                <w:sz w:val="14"/>
                <w:szCs w:val="14"/>
              </w:rPr>
            </w:pPr>
          </w:p>
        </w:tc>
        <w:tc>
          <w:tcPr>
            <w:tcW w:w="3506" w:type="pct"/>
            <w:tcBorders>
              <w:top w:val="nil"/>
              <w:left w:val="nil"/>
              <w:bottom w:val="single" w:sz="4" w:space="0" w:color="auto"/>
              <w:right w:val="nil"/>
            </w:tcBorders>
            <w:shd w:val="clear" w:color="auto" w:fill="auto"/>
            <w:vAlign w:val="center"/>
            <w:hideMark/>
          </w:tcPr>
          <w:p w14:paraId="78E76DE6" w14:textId="77777777" w:rsidR="00977186" w:rsidRPr="00252A6B" w:rsidRDefault="00977186" w:rsidP="009D62C5">
            <w:pPr>
              <w:jc w:val="center"/>
              <w:rPr>
                <w:sz w:val="14"/>
                <w:szCs w:val="14"/>
              </w:rPr>
            </w:pPr>
            <w:r w:rsidRPr="00252A6B">
              <w:rPr>
                <w:bCs/>
                <w:sz w:val="14"/>
                <w:szCs w:val="14"/>
              </w:rPr>
              <w:t>* LOS MANTENIMIENTOS CORRECTIVOS SOLO SE REALIZAN EN FABRICA Y SE COTIZARAN PARA CONSIDERACIÓN Y AUTORIZACIÓN PREVIA DE LA ENTIDAD.</w:t>
            </w:r>
          </w:p>
        </w:tc>
        <w:tc>
          <w:tcPr>
            <w:tcW w:w="201" w:type="pct"/>
            <w:vMerge/>
            <w:tcBorders>
              <w:top w:val="nil"/>
              <w:left w:val="single" w:sz="4" w:space="0" w:color="auto"/>
              <w:bottom w:val="single" w:sz="4" w:space="0" w:color="auto"/>
              <w:right w:val="single" w:sz="4" w:space="0" w:color="auto"/>
            </w:tcBorders>
            <w:vAlign w:val="center"/>
            <w:hideMark/>
          </w:tcPr>
          <w:p w14:paraId="61701494"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3D24DB4"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5FBC75C"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371BED83" w14:textId="77777777" w:rsidR="00977186" w:rsidRPr="00252A6B" w:rsidRDefault="00977186" w:rsidP="009D62C5">
            <w:pPr>
              <w:rPr>
                <w:b/>
                <w:bCs/>
                <w:sz w:val="14"/>
                <w:szCs w:val="14"/>
              </w:rPr>
            </w:pPr>
          </w:p>
        </w:tc>
      </w:tr>
      <w:tr w:rsidR="00252A6B" w:rsidRPr="00252A6B" w14:paraId="3090FC87"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auto" w:fill="auto"/>
            <w:vAlign w:val="center"/>
            <w:hideMark/>
          </w:tcPr>
          <w:p w14:paraId="7DE6F392" w14:textId="77777777" w:rsidR="00977186" w:rsidRPr="00252A6B" w:rsidRDefault="00977186" w:rsidP="009D62C5">
            <w:pPr>
              <w:jc w:val="center"/>
              <w:rPr>
                <w:sz w:val="14"/>
                <w:szCs w:val="14"/>
              </w:rPr>
            </w:pPr>
            <w:r w:rsidRPr="00252A6B">
              <w:rPr>
                <w:sz w:val="14"/>
                <w:szCs w:val="14"/>
              </w:rPr>
              <w:t>8</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201B18E2" w14:textId="77777777" w:rsidR="00977186" w:rsidRPr="00252A6B" w:rsidRDefault="00977186" w:rsidP="009D62C5">
            <w:pPr>
              <w:jc w:val="center"/>
              <w:rPr>
                <w:sz w:val="14"/>
                <w:szCs w:val="14"/>
              </w:rPr>
            </w:pPr>
            <w:r w:rsidRPr="00252A6B">
              <w:rPr>
                <w:sz w:val="14"/>
                <w:szCs w:val="14"/>
              </w:rPr>
              <w:t>PIEZA MODULAR A BATERIA, S/N: LAA03736</w:t>
            </w:r>
          </w:p>
        </w:tc>
        <w:tc>
          <w:tcPr>
            <w:tcW w:w="3506" w:type="pct"/>
            <w:tcBorders>
              <w:top w:val="nil"/>
              <w:left w:val="nil"/>
              <w:bottom w:val="nil"/>
              <w:right w:val="single" w:sz="4" w:space="0" w:color="auto"/>
            </w:tcBorders>
            <w:shd w:val="clear" w:color="auto" w:fill="auto"/>
            <w:vAlign w:val="center"/>
            <w:hideMark/>
          </w:tcPr>
          <w:p w14:paraId="4A965EDB" w14:textId="77777777" w:rsidR="00977186" w:rsidRPr="00252A6B" w:rsidRDefault="00977186" w:rsidP="009D62C5">
            <w:pPr>
              <w:jc w:val="both"/>
              <w:rPr>
                <w:sz w:val="14"/>
                <w:szCs w:val="14"/>
              </w:rPr>
            </w:pPr>
            <w:r w:rsidRPr="00252A6B">
              <w:rPr>
                <w:bCs/>
                <w:sz w:val="14"/>
                <w:szCs w:val="14"/>
              </w:rPr>
              <w:t xml:space="preserve">DESCRIPCIÓN DEL SERVICIO: </w:t>
            </w:r>
          </w:p>
        </w:tc>
        <w:tc>
          <w:tcPr>
            <w:tcW w:w="201" w:type="pct"/>
            <w:vMerge w:val="restart"/>
            <w:tcBorders>
              <w:top w:val="nil"/>
              <w:left w:val="single" w:sz="4" w:space="0" w:color="auto"/>
              <w:bottom w:val="single" w:sz="4" w:space="0" w:color="auto"/>
              <w:right w:val="single" w:sz="4" w:space="0" w:color="auto"/>
            </w:tcBorders>
            <w:shd w:val="clear" w:color="auto" w:fill="auto"/>
            <w:vAlign w:val="center"/>
            <w:hideMark/>
          </w:tcPr>
          <w:p w14:paraId="05C1DFB6" w14:textId="77777777" w:rsidR="00977186" w:rsidRPr="00252A6B" w:rsidRDefault="00977186" w:rsidP="009D62C5">
            <w:pPr>
              <w:jc w:val="center"/>
              <w:rPr>
                <w:sz w:val="14"/>
                <w:szCs w:val="14"/>
              </w:rPr>
            </w:pPr>
            <w:r w:rsidRPr="00252A6B">
              <w:rPr>
                <w:sz w:val="14"/>
                <w:szCs w:val="14"/>
                <w:lang w:val="es-MX"/>
              </w:rPr>
              <w:t>1</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14:paraId="79B00F06" w14:textId="77777777" w:rsidR="00977186" w:rsidRPr="00252A6B" w:rsidRDefault="00977186" w:rsidP="009D62C5">
            <w:pPr>
              <w:jc w:val="center"/>
              <w:rPr>
                <w:sz w:val="14"/>
                <w:szCs w:val="14"/>
              </w:rPr>
            </w:pPr>
            <w:r w:rsidRPr="00252A6B">
              <w:rPr>
                <w:sz w:val="14"/>
                <w:szCs w:val="14"/>
                <w:lang w:val="es-MX"/>
              </w:rPr>
              <w:t>VISITA</w:t>
            </w:r>
          </w:p>
        </w:tc>
        <w:tc>
          <w:tcPr>
            <w:tcW w:w="107" w:type="pct"/>
            <w:vMerge w:val="restart"/>
            <w:tcBorders>
              <w:top w:val="nil"/>
              <w:left w:val="single" w:sz="4" w:space="0" w:color="auto"/>
              <w:bottom w:val="single" w:sz="4" w:space="0" w:color="auto"/>
              <w:right w:val="single" w:sz="4" w:space="0" w:color="auto"/>
            </w:tcBorders>
            <w:shd w:val="clear" w:color="auto" w:fill="auto"/>
            <w:vAlign w:val="center"/>
            <w:hideMark/>
          </w:tcPr>
          <w:p w14:paraId="723D4513" w14:textId="77777777" w:rsidR="00977186" w:rsidRPr="00252A6B" w:rsidRDefault="00977186" w:rsidP="009D62C5">
            <w:pPr>
              <w:jc w:val="center"/>
              <w:rPr>
                <w:b/>
                <w:bCs/>
                <w:sz w:val="14"/>
                <w:szCs w:val="14"/>
              </w:rPr>
            </w:pPr>
            <w:r w:rsidRPr="00252A6B">
              <w:rPr>
                <w:b/>
                <w:bCs/>
                <w:sz w:val="14"/>
                <w:szCs w:val="14"/>
              </w:rPr>
              <w:t> </w:t>
            </w:r>
          </w:p>
        </w:tc>
        <w:tc>
          <w:tcPr>
            <w:tcW w:w="132" w:type="pct"/>
            <w:vMerge w:val="restart"/>
            <w:tcBorders>
              <w:top w:val="nil"/>
              <w:left w:val="single" w:sz="4" w:space="0" w:color="auto"/>
              <w:bottom w:val="single" w:sz="4" w:space="0" w:color="auto"/>
              <w:right w:val="single" w:sz="4" w:space="0" w:color="auto"/>
            </w:tcBorders>
            <w:shd w:val="clear" w:color="auto" w:fill="auto"/>
            <w:vAlign w:val="center"/>
            <w:hideMark/>
          </w:tcPr>
          <w:p w14:paraId="338FD952"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09637AF3"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4534836F"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0AA3229A"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2F73294A" w14:textId="77777777" w:rsidR="00977186" w:rsidRPr="00252A6B" w:rsidRDefault="00977186" w:rsidP="009D62C5">
            <w:pPr>
              <w:jc w:val="both"/>
              <w:rPr>
                <w:sz w:val="14"/>
                <w:szCs w:val="14"/>
              </w:rPr>
            </w:pPr>
            <w:r w:rsidRPr="00252A6B">
              <w:rPr>
                <w:bCs/>
                <w:sz w:val="14"/>
                <w:szCs w:val="14"/>
              </w:rPr>
              <w:t xml:space="preserve">* LIMPIEZA GENERAL </w:t>
            </w:r>
          </w:p>
        </w:tc>
        <w:tc>
          <w:tcPr>
            <w:tcW w:w="201" w:type="pct"/>
            <w:vMerge/>
            <w:tcBorders>
              <w:top w:val="nil"/>
              <w:left w:val="single" w:sz="4" w:space="0" w:color="auto"/>
              <w:bottom w:val="single" w:sz="4" w:space="0" w:color="auto"/>
              <w:right w:val="single" w:sz="4" w:space="0" w:color="auto"/>
            </w:tcBorders>
            <w:vAlign w:val="center"/>
            <w:hideMark/>
          </w:tcPr>
          <w:p w14:paraId="7003D053"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5D5BF530"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2BDA2827"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B43215A" w14:textId="77777777" w:rsidR="00977186" w:rsidRPr="00252A6B" w:rsidRDefault="00977186" w:rsidP="009D62C5">
            <w:pPr>
              <w:rPr>
                <w:b/>
                <w:bCs/>
                <w:sz w:val="14"/>
                <w:szCs w:val="14"/>
              </w:rPr>
            </w:pPr>
          </w:p>
        </w:tc>
      </w:tr>
      <w:tr w:rsidR="00252A6B" w:rsidRPr="00252A6B" w14:paraId="0DD5260F"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48707C7E"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1E64BACD"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195F19D3" w14:textId="77777777" w:rsidR="00977186" w:rsidRPr="00252A6B" w:rsidRDefault="00977186" w:rsidP="009D62C5">
            <w:pPr>
              <w:jc w:val="both"/>
              <w:rPr>
                <w:sz w:val="14"/>
                <w:szCs w:val="14"/>
              </w:rPr>
            </w:pPr>
            <w:r w:rsidRPr="00252A6B">
              <w:rPr>
                <w:bCs/>
                <w:sz w:val="14"/>
                <w:szCs w:val="14"/>
              </w:rPr>
              <w:t xml:space="preserve">* VERIFICACIÓN DE FUNCIONAMIENTO Y LUBRICACIÓN DE PARTES MOVILES </w:t>
            </w:r>
          </w:p>
        </w:tc>
        <w:tc>
          <w:tcPr>
            <w:tcW w:w="201" w:type="pct"/>
            <w:vMerge/>
            <w:tcBorders>
              <w:top w:val="nil"/>
              <w:left w:val="single" w:sz="4" w:space="0" w:color="auto"/>
              <w:bottom w:val="single" w:sz="4" w:space="0" w:color="auto"/>
              <w:right w:val="single" w:sz="4" w:space="0" w:color="auto"/>
            </w:tcBorders>
            <w:vAlign w:val="center"/>
            <w:hideMark/>
          </w:tcPr>
          <w:p w14:paraId="706E74D6"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588536FE"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99B94DB"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30AA3C39" w14:textId="77777777" w:rsidR="00977186" w:rsidRPr="00252A6B" w:rsidRDefault="00977186" w:rsidP="009D62C5">
            <w:pPr>
              <w:rPr>
                <w:b/>
                <w:bCs/>
                <w:sz w:val="14"/>
                <w:szCs w:val="14"/>
              </w:rPr>
            </w:pPr>
          </w:p>
        </w:tc>
      </w:tr>
      <w:tr w:rsidR="00252A6B" w:rsidRPr="00252A6B" w14:paraId="073F10FB"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4521CEA3"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D011E1A"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6EECB1F2" w14:textId="77777777" w:rsidR="00977186" w:rsidRPr="00252A6B" w:rsidRDefault="00977186" w:rsidP="009D62C5">
            <w:pPr>
              <w:jc w:val="both"/>
              <w:rPr>
                <w:sz w:val="14"/>
                <w:szCs w:val="14"/>
              </w:rPr>
            </w:pPr>
            <w:r w:rsidRPr="00252A6B">
              <w:rPr>
                <w:bCs/>
                <w:sz w:val="14"/>
                <w:szCs w:val="14"/>
              </w:rPr>
              <w:t xml:space="preserve">* PUESTA EN MARCHA </w:t>
            </w:r>
          </w:p>
        </w:tc>
        <w:tc>
          <w:tcPr>
            <w:tcW w:w="201" w:type="pct"/>
            <w:vMerge/>
            <w:tcBorders>
              <w:top w:val="nil"/>
              <w:left w:val="single" w:sz="4" w:space="0" w:color="auto"/>
              <w:bottom w:val="single" w:sz="4" w:space="0" w:color="auto"/>
              <w:right w:val="single" w:sz="4" w:space="0" w:color="auto"/>
            </w:tcBorders>
            <w:vAlign w:val="center"/>
            <w:hideMark/>
          </w:tcPr>
          <w:p w14:paraId="09737D57"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E9C1FCA"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367C502A"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5A1C358C" w14:textId="77777777" w:rsidR="00977186" w:rsidRPr="00252A6B" w:rsidRDefault="00977186" w:rsidP="009D62C5">
            <w:pPr>
              <w:rPr>
                <w:b/>
                <w:bCs/>
                <w:sz w:val="14"/>
                <w:szCs w:val="14"/>
              </w:rPr>
            </w:pPr>
          </w:p>
        </w:tc>
      </w:tr>
      <w:tr w:rsidR="00252A6B" w:rsidRPr="00252A6B" w14:paraId="7064E4B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97B2DD9"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259AAE4F"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3A1DC353" w14:textId="77777777" w:rsidR="00977186" w:rsidRPr="00252A6B" w:rsidRDefault="00977186" w:rsidP="009D62C5">
            <w:pPr>
              <w:jc w:val="both"/>
              <w:rPr>
                <w:sz w:val="14"/>
                <w:szCs w:val="14"/>
              </w:rPr>
            </w:pPr>
            <w:r w:rsidRPr="00252A6B">
              <w:rPr>
                <w:bCs/>
                <w:sz w:val="14"/>
                <w:szCs w:val="14"/>
              </w:rPr>
              <w:t xml:space="preserve">* PRUEBAS FUNCIONALES </w:t>
            </w:r>
          </w:p>
        </w:tc>
        <w:tc>
          <w:tcPr>
            <w:tcW w:w="201" w:type="pct"/>
            <w:vMerge/>
            <w:tcBorders>
              <w:top w:val="nil"/>
              <w:left w:val="single" w:sz="4" w:space="0" w:color="auto"/>
              <w:bottom w:val="single" w:sz="4" w:space="0" w:color="auto"/>
              <w:right w:val="single" w:sz="4" w:space="0" w:color="auto"/>
            </w:tcBorders>
            <w:vAlign w:val="center"/>
            <w:hideMark/>
          </w:tcPr>
          <w:p w14:paraId="22DB0A97"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4832089D"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2814CFF"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7573A3EE" w14:textId="77777777" w:rsidR="00977186" w:rsidRPr="00252A6B" w:rsidRDefault="00977186" w:rsidP="009D62C5">
            <w:pPr>
              <w:rPr>
                <w:b/>
                <w:bCs/>
                <w:sz w:val="14"/>
                <w:szCs w:val="14"/>
              </w:rPr>
            </w:pPr>
          </w:p>
        </w:tc>
      </w:tr>
      <w:tr w:rsidR="00252A6B" w:rsidRPr="00252A6B" w14:paraId="27F3AE35"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69A7E320"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8C132F1"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56CC2C1A" w14:textId="77777777" w:rsidR="00977186" w:rsidRPr="00252A6B" w:rsidRDefault="00977186" w:rsidP="009D62C5">
            <w:pPr>
              <w:jc w:val="both"/>
              <w:rPr>
                <w:sz w:val="14"/>
                <w:szCs w:val="14"/>
              </w:rPr>
            </w:pPr>
            <w:r w:rsidRPr="00252A6B">
              <w:rPr>
                <w:bCs/>
                <w:sz w:val="14"/>
                <w:szCs w:val="14"/>
              </w:rPr>
              <w:t xml:space="preserve">NOTAS IMPORTANTES: - LOS SERVICIOS SE REALIZARÁN EN EL LABORATORIO DE QUIRURGICOS, CON BASE EN LA PROGRAMACIÓN ESTABLECIDA CON LA ENTIDAD. </w:t>
            </w:r>
          </w:p>
        </w:tc>
        <w:tc>
          <w:tcPr>
            <w:tcW w:w="201" w:type="pct"/>
            <w:vMerge/>
            <w:tcBorders>
              <w:top w:val="nil"/>
              <w:left w:val="single" w:sz="4" w:space="0" w:color="auto"/>
              <w:bottom w:val="single" w:sz="4" w:space="0" w:color="auto"/>
              <w:right w:val="single" w:sz="4" w:space="0" w:color="auto"/>
            </w:tcBorders>
            <w:vAlign w:val="center"/>
            <w:hideMark/>
          </w:tcPr>
          <w:p w14:paraId="71C4D881"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7B2BEC2"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F4CCF8D"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0C31B1C" w14:textId="77777777" w:rsidR="00977186" w:rsidRPr="00252A6B" w:rsidRDefault="00977186" w:rsidP="009D62C5">
            <w:pPr>
              <w:rPr>
                <w:b/>
                <w:bCs/>
                <w:sz w:val="14"/>
                <w:szCs w:val="14"/>
              </w:rPr>
            </w:pPr>
          </w:p>
        </w:tc>
      </w:tr>
      <w:tr w:rsidR="00252A6B" w:rsidRPr="00252A6B" w14:paraId="673F1E14"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4A6EE119"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1ABE5E9E"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14408168" w14:textId="77777777" w:rsidR="00977186" w:rsidRPr="00252A6B" w:rsidRDefault="00977186" w:rsidP="009D62C5">
            <w:pPr>
              <w:jc w:val="both"/>
              <w:rPr>
                <w:sz w:val="14"/>
                <w:szCs w:val="14"/>
              </w:rPr>
            </w:pPr>
            <w:r w:rsidRPr="00252A6B">
              <w:rPr>
                <w:bCs/>
                <w:sz w:val="14"/>
                <w:szCs w:val="14"/>
              </w:rPr>
              <w:t xml:space="preserve">* NO INCLUYE MANTENIMIENTOS CORRECTIVOS </w:t>
            </w:r>
          </w:p>
        </w:tc>
        <w:tc>
          <w:tcPr>
            <w:tcW w:w="201" w:type="pct"/>
            <w:vMerge/>
            <w:tcBorders>
              <w:top w:val="nil"/>
              <w:left w:val="single" w:sz="4" w:space="0" w:color="auto"/>
              <w:bottom w:val="single" w:sz="4" w:space="0" w:color="auto"/>
              <w:right w:val="single" w:sz="4" w:space="0" w:color="auto"/>
            </w:tcBorders>
            <w:vAlign w:val="center"/>
            <w:hideMark/>
          </w:tcPr>
          <w:p w14:paraId="09B13A7E"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F1DA0BA"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EABFF2C"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076921B7" w14:textId="77777777" w:rsidR="00977186" w:rsidRPr="00252A6B" w:rsidRDefault="00977186" w:rsidP="009D62C5">
            <w:pPr>
              <w:rPr>
                <w:b/>
                <w:bCs/>
                <w:sz w:val="14"/>
                <w:szCs w:val="14"/>
              </w:rPr>
            </w:pPr>
          </w:p>
        </w:tc>
      </w:tr>
      <w:tr w:rsidR="00252A6B" w:rsidRPr="00252A6B" w14:paraId="46C92979"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7B71D2BC"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58AE5E99" w14:textId="77777777" w:rsidR="00977186" w:rsidRPr="00252A6B" w:rsidRDefault="00977186" w:rsidP="009D62C5">
            <w:pPr>
              <w:rPr>
                <w:sz w:val="14"/>
                <w:szCs w:val="14"/>
              </w:rPr>
            </w:pPr>
          </w:p>
        </w:tc>
        <w:tc>
          <w:tcPr>
            <w:tcW w:w="3506" w:type="pct"/>
            <w:tcBorders>
              <w:top w:val="nil"/>
              <w:left w:val="nil"/>
              <w:bottom w:val="single" w:sz="4" w:space="0" w:color="auto"/>
              <w:right w:val="single" w:sz="4" w:space="0" w:color="auto"/>
            </w:tcBorders>
            <w:shd w:val="clear" w:color="auto" w:fill="auto"/>
            <w:vAlign w:val="center"/>
            <w:hideMark/>
          </w:tcPr>
          <w:p w14:paraId="346FE76E" w14:textId="77777777" w:rsidR="00977186" w:rsidRPr="00252A6B" w:rsidRDefault="00977186" w:rsidP="009D62C5">
            <w:pPr>
              <w:jc w:val="center"/>
              <w:rPr>
                <w:sz w:val="14"/>
                <w:szCs w:val="14"/>
              </w:rPr>
            </w:pPr>
            <w:r w:rsidRPr="00252A6B">
              <w:rPr>
                <w:bCs/>
                <w:sz w:val="14"/>
                <w:szCs w:val="14"/>
              </w:rPr>
              <w:t>* LOS MANTENIMIENTOS CORRECTIVOS SOLO SE REALIZAN EN FABRICA Y SE COTIZARAN PARA CONSIDERACIÓN Y AUTORIZACIÓN PREVIA DE LA ENTIDAD.</w:t>
            </w:r>
          </w:p>
        </w:tc>
        <w:tc>
          <w:tcPr>
            <w:tcW w:w="201" w:type="pct"/>
            <w:vMerge/>
            <w:tcBorders>
              <w:top w:val="nil"/>
              <w:left w:val="single" w:sz="4" w:space="0" w:color="auto"/>
              <w:bottom w:val="single" w:sz="4" w:space="0" w:color="auto"/>
              <w:right w:val="single" w:sz="4" w:space="0" w:color="auto"/>
            </w:tcBorders>
            <w:vAlign w:val="center"/>
            <w:hideMark/>
          </w:tcPr>
          <w:p w14:paraId="440E2441"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D919B6A"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6042E7E"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9784A59" w14:textId="77777777" w:rsidR="00977186" w:rsidRPr="00252A6B" w:rsidRDefault="00977186" w:rsidP="009D62C5">
            <w:pPr>
              <w:rPr>
                <w:b/>
                <w:bCs/>
                <w:sz w:val="14"/>
                <w:szCs w:val="14"/>
              </w:rPr>
            </w:pPr>
          </w:p>
        </w:tc>
      </w:tr>
      <w:tr w:rsidR="00252A6B" w:rsidRPr="00252A6B" w14:paraId="57FB7D4B"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auto" w:fill="auto"/>
            <w:vAlign w:val="center"/>
            <w:hideMark/>
          </w:tcPr>
          <w:p w14:paraId="2E48EB70" w14:textId="77777777" w:rsidR="00977186" w:rsidRPr="00252A6B" w:rsidRDefault="00977186" w:rsidP="009D62C5">
            <w:pPr>
              <w:jc w:val="center"/>
              <w:rPr>
                <w:sz w:val="14"/>
                <w:szCs w:val="14"/>
              </w:rPr>
            </w:pPr>
            <w:r w:rsidRPr="00252A6B">
              <w:rPr>
                <w:sz w:val="14"/>
                <w:szCs w:val="14"/>
              </w:rPr>
              <w:t>9</w:t>
            </w:r>
          </w:p>
        </w:tc>
        <w:tc>
          <w:tcPr>
            <w:tcW w:w="518" w:type="pct"/>
            <w:vMerge w:val="restart"/>
            <w:tcBorders>
              <w:top w:val="nil"/>
              <w:left w:val="single" w:sz="4" w:space="0" w:color="auto"/>
              <w:bottom w:val="single" w:sz="4" w:space="0" w:color="auto"/>
              <w:right w:val="single" w:sz="4" w:space="0" w:color="auto"/>
            </w:tcBorders>
            <w:shd w:val="clear" w:color="auto" w:fill="auto"/>
            <w:vAlign w:val="center"/>
            <w:hideMark/>
          </w:tcPr>
          <w:p w14:paraId="3E7CF16B" w14:textId="77777777" w:rsidR="00977186" w:rsidRPr="00252A6B" w:rsidRDefault="00977186" w:rsidP="009D62C5">
            <w:pPr>
              <w:jc w:val="center"/>
              <w:rPr>
                <w:sz w:val="14"/>
                <w:szCs w:val="14"/>
              </w:rPr>
            </w:pPr>
            <w:r w:rsidRPr="00252A6B">
              <w:rPr>
                <w:sz w:val="14"/>
                <w:szCs w:val="14"/>
              </w:rPr>
              <w:t>SIERRA OSCILANTE A BATERIA, S/N: LAA02142</w:t>
            </w:r>
          </w:p>
        </w:tc>
        <w:tc>
          <w:tcPr>
            <w:tcW w:w="3506" w:type="pct"/>
            <w:tcBorders>
              <w:top w:val="nil"/>
              <w:left w:val="nil"/>
              <w:bottom w:val="nil"/>
              <w:right w:val="single" w:sz="4" w:space="0" w:color="auto"/>
            </w:tcBorders>
            <w:shd w:val="clear" w:color="auto" w:fill="auto"/>
            <w:vAlign w:val="center"/>
            <w:hideMark/>
          </w:tcPr>
          <w:p w14:paraId="5A466585" w14:textId="77777777" w:rsidR="00977186" w:rsidRPr="00252A6B" w:rsidRDefault="00977186" w:rsidP="009D62C5">
            <w:pPr>
              <w:jc w:val="both"/>
              <w:rPr>
                <w:sz w:val="14"/>
                <w:szCs w:val="14"/>
              </w:rPr>
            </w:pPr>
            <w:r w:rsidRPr="00252A6B">
              <w:rPr>
                <w:bCs/>
                <w:sz w:val="14"/>
                <w:szCs w:val="14"/>
              </w:rPr>
              <w:t xml:space="preserve">DESCRIPCIÓN DEL SERVICIO: </w:t>
            </w:r>
          </w:p>
        </w:tc>
        <w:tc>
          <w:tcPr>
            <w:tcW w:w="201" w:type="pct"/>
            <w:vMerge w:val="restart"/>
            <w:tcBorders>
              <w:top w:val="nil"/>
              <w:left w:val="single" w:sz="4" w:space="0" w:color="auto"/>
              <w:bottom w:val="single" w:sz="4" w:space="0" w:color="auto"/>
              <w:right w:val="single" w:sz="4" w:space="0" w:color="auto"/>
            </w:tcBorders>
            <w:shd w:val="clear" w:color="auto" w:fill="auto"/>
            <w:vAlign w:val="center"/>
            <w:hideMark/>
          </w:tcPr>
          <w:p w14:paraId="59B17C60" w14:textId="77777777" w:rsidR="00977186" w:rsidRPr="00252A6B" w:rsidRDefault="00977186" w:rsidP="009D62C5">
            <w:pPr>
              <w:jc w:val="center"/>
              <w:rPr>
                <w:sz w:val="14"/>
                <w:szCs w:val="14"/>
              </w:rPr>
            </w:pPr>
            <w:r w:rsidRPr="00252A6B">
              <w:rPr>
                <w:sz w:val="14"/>
                <w:szCs w:val="14"/>
                <w:lang w:val="es-MX"/>
              </w:rPr>
              <w:t>1</w:t>
            </w:r>
          </w:p>
        </w:tc>
        <w:tc>
          <w:tcPr>
            <w:tcW w:w="350" w:type="pct"/>
            <w:vMerge w:val="restart"/>
            <w:tcBorders>
              <w:top w:val="nil"/>
              <w:left w:val="single" w:sz="4" w:space="0" w:color="auto"/>
              <w:bottom w:val="single" w:sz="4" w:space="0" w:color="auto"/>
              <w:right w:val="single" w:sz="4" w:space="0" w:color="auto"/>
            </w:tcBorders>
            <w:shd w:val="clear" w:color="auto" w:fill="auto"/>
            <w:vAlign w:val="center"/>
            <w:hideMark/>
          </w:tcPr>
          <w:p w14:paraId="08FD5FA5" w14:textId="77777777" w:rsidR="00977186" w:rsidRPr="00252A6B" w:rsidRDefault="00977186" w:rsidP="009D62C5">
            <w:pPr>
              <w:jc w:val="center"/>
              <w:rPr>
                <w:sz w:val="14"/>
                <w:szCs w:val="14"/>
              </w:rPr>
            </w:pPr>
            <w:r w:rsidRPr="00252A6B">
              <w:rPr>
                <w:sz w:val="14"/>
                <w:szCs w:val="14"/>
                <w:lang w:val="es-MX"/>
              </w:rPr>
              <w:t>VISITA</w:t>
            </w:r>
          </w:p>
        </w:tc>
        <w:tc>
          <w:tcPr>
            <w:tcW w:w="107" w:type="pct"/>
            <w:vMerge w:val="restart"/>
            <w:tcBorders>
              <w:top w:val="nil"/>
              <w:left w:val="single" w:sz="4" w:space="0" w:color="auto"/>
              <w:bottom w:val="single" w:sz="4" w:space="0" w:color="auto"/>
              <w:right w:val="single" w:sz="4" w:space="0" w:color="auto"/>
            </w:tcBorders>
            <w:shd w:val="clear" w:color="auto" w:fill="auto"/>
            <w:vAlign w:val="center"/>
            <w:hideMark/>
          </w:tcPr>
          <w:p w14:paraId="7B4AFE93" w14:textId="77777777" w:rsidR="00977186" w:rsidRPr="00252A6B" w:rsidRDefault="00977186" w:rsidP="009D62C5">
            <w:pPr>
              <w:jc w:val="center"/>
              <w:rPr>
                <w:b/>
                <w:bCs/>
                <w:sz w:val="14"/>
                <w:szCs w:val="14"/>
              </w:rPr>
            </w:pPr>
            <w:r w:rsidRPr="00252A6B">
              <w:rPr>
                <w:b/>
                <w:bCs/>
                <w:sz w:val="14"/>
                <w:szCs w:val="14"/>
              </w:rPr>
              <w:t> </w:t>
            </w:r>
          </w:p>
        </w:tc>
        <w:tc>
          <w:tcPr>
            <w:tcW w:w="132" w:type="pct"/>
            <w:vMerge w:val="restart"/>
            <w:tcBorders>
              <w:top w:val="nil"/>
              <w:left w:val="single" w:sz="4" w:space="0" w:color="auto"/>
              <w:bottom w:val="single" w:sz="4" w:space="0" w:color="auto"/>
              <w:right w:val="single" w:sz="4" w:space="0" w:color="auto"/>
            </w:tcBorders>
            <w:shd w:val="clear" w:color="auto" w:fill="auto"/>
            <w:vAlign w:val="center"/>
            <w:hideMark/>
          </w:tcPr>
          <w:p w14:paraId="0715521B"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566313AE"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66029BE2"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0D230DB0"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14D0D196" w14:textId="77777777" w:rsidR="00977186" w:rsidRPr="00252A6B" w:rsidRDefault="00977186" w:rsidP="009D62C5">
            <w:pPr>
              <w:jc w:val="both"/>
              <w:rPr>
                <w:sz w:val="14"/>
                <w:szCs w:val="14"/>
              </w:rPr>
            </w:pPr>
            <w:r w:rsidRPr="00252A6B">
              <w:rPr>
                <w:bCs/>
                <w:sz w:val="14"/>
                <w:szCs w:val="14"/>
              </w:rPr>
              <w:t xml:space="preserve">* LIMPIEZA GENERAL </w:t>
            </w:r>
          </w:p>
        </w:tc>
        <w:tc>
          <w:tcPr>
            <w:tcW w:w="201" w:type="pct"/>
            <w:vMerge/>
            <w:tcBorders>
              <w:top w:val="nil"/>
              <w:left w:val="single" w:sz="4" w:space="0" w:color="auto"/>
              <w:bottom w:val="single" w:sz="4" w:space="0" w:color="auto"/>
              <w:right w:val="single" w:sz="4" w:space="0" w:color="auto"/>
            </w:tcBorders>
            <w:vAlign w:val="center"/>
            <w:hideMark/>
          </w:tcPr>
          <w:p w14:paraId="2A052742"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2BFD88F"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34E3A7AA"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1CA3E3B3" w14:textId="77777777" w:rsidR="00977186" w:rsidRPr="00252A6B" w:rsidRDefault="00977186" w:rsidP="009D62C5">
            <w:pPr>
              <w:rPr>
                <w:b/>
                <w:bCs/>
                <w:sz w:val="14"/>
                <w:szCs w:val="14"/>
              </w:rPr>
            </w:pPr>
          </w:p>
        </w:tc>
      </w:tr>
      <w:tr w:rsidR="00252A6B" w:rsidRPr="00252A6B" w14:paraId="3473BEB6"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31F6E941"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85F43CB"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29B8B324" w14:textId="77777777" w:rsidR="00977186" w:rsidRPr="00252A6B" w:rsidRDefault="00977186" w:rsidP="009D62C5">
            <w:pPr>
              <w:jc w:val="both"/>
              <w:rPr>
                <w:sz w:val="14"/>
                <w:szCs w:val="14"/>
              </w:rPr>
            </w:pPr>
            <w:r w:rsidRPr="00252A6B">
              <w:rPr>
                <w:bCs/>
                <w:sz w:val="14"/>
                <w:szCs w:val="14"/>
              </w:rPr>
              <w:t xml:space="preserve">* VERIFICACIÓN DE FUNCIONAMIENTO Y LUBRICACIÓN DE PARTES MOVILES </w:t>
            </w:r>
          </w:p>
        </w:tc>
        <w:tc>
          <w:tcPr>
            <w:tcW w:w="201" w:type="pct"/>
            <w:vMerge/>
            <w:tcBorders>
              <w:top w:val="nil"/>
              <w:left w:val="single" w:sz="4" w:space="0" w:color="auto"/>
              <w:bottom w:val="single" w:sz="4" w:space="0" w:color="auto"/>
              <w:right w:val="single" w:sz="4" w:space="0" w:color="auto"/>
            </w:tcBorders>
            <w:vAlign w:val="center"/>
            <w:hideMark/>
          </w:tcPr>
          <w:p w14:paraId="2DBD313D"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4E16BDBD"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979C790"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2FE9B93A" w14:textId="77777777" w:rsidR="00977186" w:rsidRPr="00252A6B" w:rsidRDefault="00977186" w:rsidP="009D62C5">
            <w:pPr>
              <w:rPr>
                <w:b/>
                <w:bCs/>
                <w:sz w:val="14"/>
                <w:szCs w:val="14"/>
              </w:rPr>
            </w:pPr>
          </w:p>
        </w:tc>
      </w:tr>
      <w:tr w:rsidR="00252A6B" w:rsidRPr="00252A6B" w14:paraId="7DF5BCB0"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7682162"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50D5A190"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2EA3FFE8" w14:textId="77777777" w:rsidR="00977186" w:rsidRPr="00252A6B" w:rsidRDefault="00977186" w:rsidP="009D62C5">
            <w:pPr>
              <w:jc w:val="both"/>
              <w:rPr>
                <w:sz w:val="14"/>
                <w:szCs w:val="14"/>
              </w:rPr>
            </w:pPr>
            <w:r w:rsidRPr="00252A6B">
              <w:rPr>
                <w:bCs/>
                <w:sz w:val="14"/>
                <w:szCs w:val="14"/>
              </w:rPr>
              <w:t xml:space="preserve">* PUESTA EN MARCHA </w:t>
            </w:r>
          </w:p>
        </w:tc>
        <w:tc>
          <w:tcPr>
            <w:tcW w:w="201" w:type="pct"/>
            <w:vMerge/>
            <w:tcBorders>
              <w:top w:val="nil"/>
              <w:left w:val="single" w:sz="4" w:space="0" w:color="auto"/>
              <w:bottom w:val="single" w:sz="4" w:space="0" w:color="auto"/>
              <w:right w:val="single" w:sz="4" w:space="0" w:color="auto"/>
            </w:tcBorders>
            <w:vAlign w:val="center"/>
            <w:hideMark/>
          </w:tcPr>
          <w:p w14:paraId="649D4504"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006D8D36"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05CF1388"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742D03BF" w14:textId="77777777" w:rsidR="00977186" w:rsidRPr="00252A6B" w:rsidRDefault="00977186" w:rsidP="009D62C5">
            <w:pPr>
              <w:rPr>
                <w:b/>
                <w:bCs/>
                <w:sz w:val="14"/>
                <w:szCs w:val="14"/>
              </w:rPr>
            </w:pPr>
          </w:p>
        </w:tc>
      </w:tr>
      <w:tr w:rsidR="00252A6B" w:rsidRPr="00252A6B" w14:paraId="7D548272"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5754A818"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5C179CE"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4A6AD2EA" w14:textId="77777777" w:rsidR="00977186" w:rsidRPr="00252A6B" w:rsidRDefault="00977186" w:rsidP="009D62C5">
            <w:pPr>
              <w:jc w:val="both"/>
              <w:rPr>
                <w:sz w:val="14"/>
                <w:szCs w:val="14"/>
              </w:rPr>
            </w:pPr>
            <w:r w:rsidRPr="00252A6B">
              <w:rPr>
                <w:bCs/>
                <w:sz w:val="14"/>
                <w:szCs w:val="14"/>
              </w:rPr>
              <w:t xml:space="preserve">* PRUEBAS FUNCIONALES </w:t>
            </w:r>
          </w:p>
        </w:tc>
        <w:tc>
          <w:tcPr>
            <w:tcW w:w="201" w:type="pct"/>
            <w:vMerge/>
            <w:tcBorders>
              <w:top w:val="nil"/>
              <w:left w:val="single" w:sz="4" w:space="0" w:color="auto"/>
              <w:bottom w:val="single" w:sz="4" w:space="0" w:color="auto"/>
              <w:right w:val="single" w:sz="4" w:space="0" w:color="auto"/>
            </w:tcBorders>
            <w:vAlign w:val="center"/>
            <w:hideMark/>
          </w:tcPr>
          <w:p w14:paraId="7F2A373E"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196365E"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AB07CE7"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6FB49211" w14:textId="77777777" w:rsidR="00977186" w:rsidRPr="00252A6B" w:rsidRDefault="00977186" w:rsidP="009D62C5">
            <w:pPr>
              <w:rPr>
                <w:b/>
                <w:bCs/>
                <w:sz w:val="14"/>
                <w:szCs w:val="14"/>
              </w:rPr>
            </w:pPr>
          </w:p>
        </w:tc>
      </w:tr>
      <w:tr w:rsidR="00252A6B" w:rsidRPr="00252A6B" w14:paraId="1B75D649"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E1D3B63"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27C1510"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5D40E752" w14:textId="77777777" w:rsidR="00977186" w:rsidRPr="00252A6B" w:rsidRDefault="00977186" w:rsidP="009D62C5">
            <w:pPr>
              <w:jc w:val="both"/>
              <w:rPr>
                <w:sz w:val="14"/>
                <w:szCs w:val="14"/>
              </w:rPr>
            </w:pPr>
            <w:r w:rsidRPr="00252A6B">
              <w:rPr>
                <w:bCs/>
                <w:sz w:val="14"/>
                <w:szCs w:val="14"/>
              </w:rPr>
              <w:t xml:space="preserve">NOTAS IMPORTANTES: - LOS SERVICIOS SE REALIZARÁN EN EL LABORATORIO DE QUIRURGICOS, CON BASE EN LA PROGRAMACIÓN ESTABLECIDA CON LA ENTIDAD. </w:t>
            </w:r>
          </w:p>
        </w:tc>
        <w:tc>
          <w:tcPr>
            <w:tcW w:w="201" w:type="pct"/>
            <w:vMerge/>
            <w:tcBorders>
              <w:top w:val="nil"/>
              <w:left w:val="single" w:sz="4" w:space="0" w:color="auto"/>
              <w:bottom w:val="single" w:sz="4" w:space="0" w:color="auto"/>
              <w:right w:val="single" w:sz="4" w:space="0" w:color="auto"/>
            </w:tcBorders>
            <w:vAlign w:val="center"/>
            <w:hideMark/>
          </w:tcPr>
          <w:p w14:paraId="1DF70CD5"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29B40B44"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7B20F8E8"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3AF9C7E1" w14:textId="77777777" w:rsidR="00977186" w:rsidRPr="00252A6B" w:rsidRDefault="00977186" w:rsidP="009D62C5">
            <w:pPr>
              <w:rPr>
                <w:b/>
                <w:bCs/>
                <w:sz w:val="14"/>
                <w:szCs w:val="14"/>
              </w:rPr>
            </w:pPr>
          </w:p>
        </w:tc>
      </w:tr>
      <w:tr w:rsidR="00252A6B" w:rsidRPr="00252A6B" w14:paraId="423FF67C"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12AA764E"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0894243" w14:textId="77777777" w:rsidR="00977186" w:rsidRPr="00252A6B" w:rsidRDefault="00977186" w:rsidP="009D62C5">
            <w:pPr>
              <w:rPr>
                <w:sz w:val="14"/>
                <w:szCs w:val="14"/>
              </w:rPr>
            </w:pPr>
          </w:p>
        </w:tc>
        <w:tc>
          <w:tcPr>
            <w:tcW w:w="3506" w:type="pct"/>
            <w:tcBorders>
              <w:top w:val="nil"/>
              <w:left w:val="nil"/>
              <w:bottom w:val="nil"/>
              <w:right w:val="single" w:sz="4" w:space="0" w:color="auto"/>
            </w:tcBorders>
            <w:shd w:val="clear" w:color="auto" w:fill="auto"/>
            <w:vAlign w:val="center"/>
            <w:hideMark/>
          </w:tcPr>
          <w:p w14:paraId="1CBFD976" w14:textId="77777777" w:rsidR="00977186" w:rsidRPr="00252A6B" w:rsidRDefault="00977186" w:rsidP="009D62C5">
            <w:pPr>
              <w:jc w:val="both"/>
              <w:rPr>
                <w:sz w:val="14"/>
                <w:szCs w:val="14"/>
              </w:rPr>
            </w:pPr>
            <w:r w:rsidRPr="00252A6B">
              <w:rPr>
                <w:bCs/>
                <w:sz w:val="14"/>
                <w:szCs w:val="14"/>
              </w:rPr>
              <w:t xml:space="preserve">* NO INCLUYE MANTENIMIENTOS CORRECTIVOS </w:t>
            </w:r>
          </w:p>
        </w:tc>
        <w:tc>
          <w:tcPr>
            <w:tcW w:w="201" w:type="pct"/>
            <w:vMerge/>
            <w:tcBorders>
              <w:top w:val="nil"/>
              <w:left w:val="single" w:sz="4" w:space="0" w:color="auto"/>
              <w:bottom w:val="single" w:sz="4" w:space="0" w:color="auto"/>
              <w:right w:val="single" w:sz="4" w:space="0" w:color="auto"/>
            </w:tcBorders>
            <w:vAlign w:val="center"/>
            <w:hideMark/>
          </w:tcPr>
          <w:p w14:paraId="07064489"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167FE5E2"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43A2C5B9"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56883401" w14:textId="77777777" w:rsidR="00977186" w:rsidRPr="00252A6B" w:rsidRDefault="00977186" w:rsidP="009D62C5">
            <w:pPr>
              <w:rPr>
                <w:b/>
                <w:bCs/>
                <w:sz w:val="14"/>
                <w:szCs w:val="14"/>
              </w:rPr>
            </w:pPr>
          </w:p>
        </w:tc>
      </w:tr>
      <w:tr w:rsidR="00252A6B" w:rsidRPr="00252A6B" w14:paraId="5B670FAB"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ADFD102" w14:textId="77777777" w:rsidR="00977186" w:rsidRPr="00252A6B" w:rsidRDefault="00977186" w:rsidP="009D62C5">
            <w:pPr>
              <w:rPr>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67620B06" w14:textId="77777777" w:rsidR="00977186" w:rsidRPr="00252A6B" w:rsidRDefault="00977186" w:rsidP="009D62C5">
            <w:pPr>
              <w:rPr>
                <w:sz w:val="14"/>
                <w:szCs w:val="14"/>
              </w:rPr>
            </w:pPr>
          </w:p>
        </w:tc>
        <w:tc>
          <w:tcPr>
            <w:tcW w:w="3506" w:type="pct"/>
            <w:tcBorders>
              <w:top w:val="nil"/>
              <w:left w:val="nil"/>
              <w:bottom w:val="single" w:sz="4" w:space="0" w:color="auto"/>
              <w:right w:val="single" w:sz="4" w:space="0" w:color="auto"/>
            </w:tcBorders>
            <w:shd w:val="clear" w:color="auto" w:fill="auto"/>
            <w:vAlign w:val="center"/>
            <w:hideMark/>
          </w:tcPr>
          <w:p w14:paraId="374DC217" w14:textId="77777777" w:rsidR="00977186" w:rsidRPr="00252A6B" w:rsidRDefault="00977186" w:rsidP="009D62C5">
            <w:pPr>
              <w:jc w:val="center"/>
              <w:rPr>
                <w:sz w:val="14"/>
                <w:szCs w:val="14"/>
              </w:rPr>
            </w:pPr>
            <w:r w:rsidRPr="00252A6B">
              <w:rPr>
                <w:bCs/>
                <w:sz w:val="14"/>
                <w:szCs w:val="14"/>
              </w:rPr>
              <w:t>* LOS MANTENIMIENTOS CORRECTIVOS SOLO SE REALIZAN EN FABRICA Y SE COTIZARAN PARA CONSIDERACIÓN Y AUTORIZACIÓN PREVIA DE LA ENTIDAD.</w:t>
            </w:r>
          </w:p>
        </w:tc>
        <w:tc>
          <w:tcPr>
            <w:tcW w:w="201" w:type="pct"/>
            <w:vMerge/>
            <w:tcBorders>
              <w:top w:val="nil"/>
              <w:left w:val="single" w:sz="4" w:space="0" w:color="auto"/>
              <w:bottom w:val="single" w:sz="4" w:space="0" w:color="auto"/>
              <w:right w:val="single" w:sz="4" w:space="0" w:color="auto"/>
            </w:tcBorders>
            <w:vAlign w:val="center"/>
            <w:hideMark/>
          </w:tcPr>
          <w:p w14:paraId="3D1BCF30" w14:textId="77777777" w:rsidR="00977186" w:rsidRPr="00252A6B" w:rsidRDefault="00977186" w:rsidP="009D62C5">
            <w:pPr>
              <w:rPr>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6EE82E50" w14:textId="77777777" w:rsidR="00977186" w:rsidRPr="00252A6B" w:rsidRDefault="00977186" w:rsidP="009D62C5">
            <w:pPr>
              <w:rPr>
                <w:sz w:val="14"/>
                <w:szCs w:val="14"/>
              </w:rPr>
            </w:pPr>
          </w:p>
        </w:tc>
        <w:tc>
          <w:tcPr>
            <w:tcW w:w="107" w:type="pct"/>
            <w:vMerge/>
            <w:tcBorders>
              <w:top w:val="nil"/>
              <w:left w:val="single" w:sz="4" w:space="0" w:color="auto"/>
              <w:bottom w:val="single" w:sz="4" w:space="0" w:color="auto"/>
              <w:right w:val="single" w:sz="4" w:space="0" w:color="auto"/>
            </w:tcBorders>
            <w:vAlign w:val="center"/>
            <w:hideMark/>
          </w:tcPr>
          <w:p w14:paraId="5C45B703" w14:textId="77777777" w:rsidR="00977186" w:rsidRPr="00252A6B" w:rsidRDefault="00977186" w:rsidP="009D62C5">
            <w:pPr>
              <w:rPr>
                <w:b/>
                <w:bCs/>
                <w:sz w:val="14"/>
                <w:szCs w:val="14"/>
              </w:rPr>
            </w:pPr>
          </w:p>
        </w:tc>
        <w:tc>
          <w:tcPr>
            <w:tcW w:w="132" w:type="pct"/>
            <w:vMerge/>
            <w:tcBorders>
              <w:top w:val="nil"/>
              <w:left w:val="single" w:sz="4" w:space="0" w:color="auto"/>
              <w:bottom w:val="single" w:sz="4" w:space="0" w:color="auto"/>
              <w:right w:val="single" w:sz="4" w:space="0" w:color="auto"/>
            </w:tcBorders>
            <w:vAlign w:val="center"/>
            <w:hideMark/>
          </w:tcPr>
          <w:p w14:paraId="798AC2FB" w14:textId="77777777" w:rsidR="00977186" w:rsidRPr="00252A6B" w:rsidRDefault="00977186" w:rsidP="009D62C5">
            <w:pPr>
              <w:rPr>
                <w:b/>
                <w:bCs/>
                <w:sz w:val="14"/>
                <w:szCs w:val="14"/>
              </w:rPr>
            </w:pPr>
          </w:p>
        </w:tc>
      </w:tr>
      <w:tr w:rsidR="00252A6B" w:rsidRPr="00252A6B" w14:paraId="02D0F252" w14:textId="77777777" w:rsidTr="009D62C5">
        <w:trPr>
          <w:trHeight w:val="20"/>
        </w:trPr>
        <w:tc>
          <w:tcPr>
            <w:tcW w:w="185" w:type="pct"/>
            <w:vMerge w:val="restart"/>
            <w:tcBorders>
              <w:top w:val="nil"/>
              <w:left w:val="single" w:sz="4" w:space="0" w:color="auto"/>
              <w:bottom w:val="single" w:sz="4" w:space="0" w:color="auto"/>
              <w:right w:val="single" w:sz="4" w:space="0" w:color="auto"/>
            </w:tcBorders>
            <w:shd w:val="clear" w:color="000000" w:fill="D9D9D9"/>
            <w:vAlign w:val="center"/>
            <w:hideMark/>
          </w:tcPr>
          <w:p w14:paraId="1BD0EFF6" w14:textId="77777777" w:rsidR="00977186" w:rsidRPr="00252A6B" w:rsidRDefault="00977186" w:rsidP="009D62C5">
            <w:pPr>
              <w:jc w:val="center"/>
              <w:rPr>
                <w:b/>
                <w:bCs/>
                <w:sz w:val="14"/>
                <w:szCs w:val="14"/>
              </w:rPr>
            </w:pPr>
            <w:r w:rsidRPr="00252A6B">
              <w:rPr>
                <w:b/>
                <w:bCs/>
                <w:sz w:val="14"/>
                <w:szCs w:val="14"/>
              </w:rPr>
              <w:t>ITEM</w:t>
            </w:r>
          </w:p>
        </w:tc>
        <w:tc>
          <w:tcPr>
            <w:tcW w:w="518" w:type="pct"/>
            <w:vMerge w:val="restart"/>
            <w:tcBorders>
              <w:top w:val="nil"/>
              <w:left w:val="single" w:sz="4" w:space="0" w:color="auto"/>
              <w:bottom w:val="single" w:sz="4" w:space="0" w:color="auto"/>
              <w:right w:val="single" w:sz="4" w:space="0" w:color="auto"/>
            </w:tcBorders>
            <w:shd w:val="clear" w:color="000000" w:fill="D9D9D9"/>
            <w:vAlign w:val="center"/>
            <w:hideMark/>
          </w:tcPr>
          <w:p w14:paraId="399265DE" w14:textId="77777777" w:rsidR="00977186" w:rsidRPr="00252A6B" w:rsidRDefault="00977186" w:rsidP="009D62C5">
            <w:pPr>
              <w:jc w:val="center"/>
              <w:rPr>
                <w:b/>
                <w:bCs/>
                <w:sz w:val="14"/>
                <w:szCs w:val="14"/>
              </w:rPr>
            </w:pPr>
            <w:r w:rsidRPr="00252A6B">
              <w:rPr>
                <w:b/>
                <w:bCs/>
                <w:sz w:val="14"/>
                <w:szCs w:val="14"/>
              </w:rPr>
              <w:t>EQUIPO</w:t>
            </w:r>
          </w:p>
        </w:tc>
        <w:tc>
          <w:tcPr>
            <w:tcW w:w="3506" w:type="pct"/>
            <w:vMerge w:val="restart"/>
            <w:tcBorders>
              <w:top w:val="nil"/>
              <w:left w:val="single" w:sz="4" w:space="0" w:color="auto"/>
              <w:bottom w:val="single" w:sz="4" w:space="0" w:color="000000"/>
              <w:right w:val="single" w:sz="4" w:space="0" w:color="auto"/>
            </w:tcBorders>
            <w:shd w:val="clear" w:color="000000" w:fill="D9D9D9"/>
            <w:vAlign w:val="center"/>
            <w:hideMark/>
          </w:tcPr>
          <w:p w14:paraId="405AC3A6" w14:textId="77777777" w:rsidR="00977186" w:rsidRPr="00252A6B" w:rsidRDefault="00977186" w:rsidP="009D62C5">
            <w:pPr>
              <w:jc w:val="center"/>
              <w:rPr>
                <w:b/>
                <w:bCs/>
                <w:sz w:val="14"/>
                <w:szCs w:val="14"/>
              </w:rPr>
            </w:pPr>
            <w:r w:rsidRPr="00252A6B">
              <w:rPr>
                <w:b/>
                <w:bCs/>
                <w:sz w:val="14"/>
                <w:szCs w:val="14"/>
              </w:rPr>
              <w:t>ACTIVIDADES DE MANTENIMIENTO CORRECTIVO</w:t>
            </w:r>
          </w:p>
        </w:tc>
        <w:tc>
          <w:tcPr>
            <w:tcW w:w="201" w:type="pct"/>
            <w:vMerge w:val="restart"/>
            <w:tcBorders>
              <w:top w:val="nil"/>
              <w:left w:val="single" w:sz="4" w:space="0" w:color="auto"/>
              <w:bottom w:val="single" w:sz="4" w:space="0" w:color="auto"/>
              <w:right w:val="single" w:sz="4" w:space="0" w:color="auto"/>
            </w:tcBorders>
            <w:shd w:val="clear" w:color="000000" w:fill="D9D9D9"/>
            <w:vAlign w:val="center"/>
            <w:hideMark/>
          </w:tcPr>
          <w:p w14:paraId="75109483" w14:textId="77777777" w:rsidR="00977186" w:rsidRPr="00252A6B" w:rsidRDefault="00977186" w:rsidP="009D62C5">
            <w:pPr>
              <w:jc w:val="center"/>
              <w:rPr>
                <w:b/>
                <w:bCs/>
                <w:sz w:val="14"/>
                <w:szCs w:val="14"/>
              </w:rPr>
            </w:pPr>
            <w:r w:rsidRPr="00252A6B">
              <w:rPr>
                <w:b/>
                <w:bCs/>
                <w:sz w:val="14"/>
                <w:szCs w:val="14"/>
              </w:rPr>
              <w:t>CANT</w:t>
            </w:r>
          </w:p>
        </w:tc>
        <w:tc>
          <w:tcPr>
            <w:tcW w:w="350" w:type="pct"/>
            <w:vMerge w:val="restart"/>
            <w:tcBorders>
              <w:top w:val="nil"/>
              <w:left w:val="single" w:sz="4" w:space="0" w:color="auto"/>
              <w:bottom w:val="single" w:sz="4" w:space="0" w:color="auto"/>
              <w:right w:val="single" w:sz="4" w:space="0" w:color="auto"/>
            </w:tcBorders>
            <w:shd w:val="clear" w:color="000000" w:fill="D9D9D9"/>
            <w:vAlign w:val="center"/>
            <w:hideMark/>
          </w:tcPr>
          <w:p w14:paraId="181E644C" w14:textId="77777777" w:rsidR="00977186" w:rsidRPr="00252A6B" w:rsidRDefault="00977186" w:rsidP="009D62C5">
            <w:pPr>
              <w:jc w:val="center"/>
              <w:rPr>
                <w:b/>
                <w:bCs/>
                <w:sz w:val="14"/>
                <w:szCs w:val="14"/>
              </w:rPr>
            </w:pPr>
            <w:r w:rsidRPr="00252A6B">
              <w:rPr>
                <w:b/>
                <w:bCs/>
                <w:sz w:val="14"/>
                <w:szCs w:val="14"/>
              </w:rPr>
              <w:t>UNIDAD DE MEDIDA</w:t>
            </w:r>
          </w:p>
        </w:tc>
        <w:tc>
          <w:tcPr>
            <w:tcW w:w="240" w:type="pct"/>
            <w:gridSpan w:val="2"/>
            <w:tcBorders>
              <w:top w:val="single" w:sz="4" w:space="0" w:color="auto"/>
              <w:left w:val="nil"/>
              <w:bottom w:val="single" w:sz="4" w:space="0" w:color="auto"/>
              <w:right w:val="single" w:sz="4" w:space="0" w:color="auto"/>
            </w:tcBorders>
            <w:shd w:val="clear" w:color="000000" w:fill="D9D9D9"/>
            <w:vAlign w:val="center"/>
            <w:hideMark/>
          </w:tcPr>
          <w:p w14:paraId="60FA7114" w14:textId="77777777" w:rsidR="00977186" w:rsidRPr="00252A6B" w:rsidRDefault="00977186" w:rsidP="009D62C5">
            <w:pPr>
              <w:jc w:val="center"/>
              <w:rPr>
                <w:b/>
                <w:bCs/>
                <w:sz w:val="14"/>
                <w:szCs w:val="14"/>
              </w:rPr>
            </w:pPr>
            <w:r w:rsidRPr="00252A6B">
              <w:rPr>
                <w:b/>
                <w:bCs/>
                <w:sz w:val="14"/>
                <w:szCs w:val="14"/>
              </w:rPr>
              <w:t>OFRECE</w:t>
            </w:r>
          </w:p>
        </w:tc>
      </w:tr>
      <w:tr w:rsidR="00252A6B" w:rsidRPr="00252A6B" w14:paraId="0FC0B09A" w14:textId="77777777" w:rsidTr="009D62C5">
        <w:trPr>
          <w:trHeight w:val="20"/>
        </w:trPr>
        <w:tc>
          <w:tcPr>
            <w:tcW w:w="185" w:type="pct"/>
            <w:vMerge/>
            <w:tcBorders>
              <w:top w:val="nil"/>
              <w:left w:val="single" w:sz="4" w:space="0" w:color="auto"/>
              <w:bottom w:val="single" w:sz="4" w:space="0" w:color="auto"/>
              <w:right w:val="single" w:sz="4" w:space="0" w:color="auto"/>
            </w:tcBorders>
            <w:vAlign w:val="center"/>
            <w:hideMark/>
          </w:tcPr>
          <w:p w14:paraId="24ECF667" w14:textId="77777777" w:rsidR="00977186" w:rsidRPr="00252A6B" w:rsidRDefault="00977186" w:rsidP="009D62C5">
            <w:pPr>
              <w:rPr>
                <w:b/>
                <w:bCs/>
                <w:sz w:val="14"/>
                <w:szCs w:val="14"/>
              </w:rPr>
            </w:pPr>
          </w:p>
        </w:tc>
        <w:tc>
          <w:tcPr>
            <w:tcW w:w="518" w:type="pct"/>
            <w:vMerge/>
            <w:tcBorders>
              <w:top w:val="nil"/>
              <w:left w:val="single" w:sz="4" w:space="0" w:color="auto"/>
              <w:bottom w:val="single" w:sz="4" w:space="0" w:color="auto"/>
              <w:right w:val="single" w:sz="4" w:space="0" w:color="auto"/>
            </w:tcBorders>
            <w:vAlign w:val="center"/>
            <w:hideMark/>
          </w:tcPr>
          <w:p w14:paraId="31B59341" w14:textId="77777777" w:rsidR="00977186" w:rsidRPr="00252A6B" w:rsidRDefault="00977186" w:rsidP="009D62C5">
            <w:pPr>
              <w:rPr>
                <w:b/>
                <w:bCs/>
                <w:sz w:val="14"/>
                <w:szCs w:val="14"/>
              </w:rPr>
            </w:pPr>
          </w:p>
        </w:tc>
        <w:tc>
          <w:tcPr>
            <w:tcW w:w="3506" w:type="pct"/>
            <w:vMerge/>
            <w:tcBorders>
              <w:top w:val="nil"/>
              <w:left w:val="single" w:sz="4" w:space="0" w:color="auto"/>
              <w:bottom w:val="single" w:sz="4" w:space="0" w:color="000000"/>
              <w:right w:val="single" w:sz="4" w:space="0" w:color="auto"/>
            </w:tcBorders>
            <w:vAlign w:val="center"/>
            <w:hideMark/>
          </w:tcPr>
          <w:p w14:paraId="1DDEFA2F" w14:textId="77777777" w:rsidR="00977186" w:rsidRPr="00252A6B" w:rsidRDefault="00977186" w:rsidP="009D62C5">
            <w:pPr>
              <w:rPr>
                <w:b/>
                <w:bCs/>
                <w:sz w:val="14"/>
                <w:szCs w:val="14"/>
              </w:rPr>
            </w:pPr>
          </w:p>
        </w:tc>
        <w:tc>
          <w:tcPr>
            <w:tcW w:w="201" w:type="pct"/>
            <w:vMerge/>
            <w:tcBorders>
              <w:top w:val="nil"/>
              <w:left w:val="single" w:sz="4" w:space="0" w:color="auto"/>
              <w:bottom w:val="single" w:sz="4" w:space="0" w:color="auto"/>
              <w:right w:val="single" w:sz="4" w:space="0" w:color="auto"/>
            </w:tcBorders>
            <w:vAlign w:val="center"/>
            <w:hideMark/>
          </w:tcPr>
          <w:p w14:paraId="0E30A130" w14:textId="77777777" w:rsidR="00977186" w:rsidRPr="00252A6B" w:rsidRDefault="00977186" w:rsidP="009D62C5">
            <w:pPr>
              <w:rPr>
                <w:b/>
                <w:bCs/>
                <w:sz w:val="14"/>
                <w:szCs w:val="14"/>
              </w:rPr>
            </w:pPr>
          </w:p>
        </w:tc>
        <w:tc>
          <w:tcPr>
            <w:tcW w:w="350" w:type="pct"/>
            <w:vMerge/>
            <w:tcBorders>
              <w:top w:val="nil"/>
              <w:left w:val="single" w:sz="4" w:space="0" w:color="auto"/>
              <w:bottom w:val="single" w:sz="4" w:space="0" w:color="auto"/>
              <w:right w:val="single" w:sz="4" w:space="0" w:color="auto"/>
            </w:tcBorders>
            <w:vAlign w:val="center"/>
            <w:hideMark/>
          </w:tcPr>
          <w:p w14:paraId="7AA4662E" w14:textId="77777777" w:rsidR="00977186" w:rsidRPr="00252A6B" w:rsidRDefault="00977186" w:rsidP="009D62C5">
            <w:pPr>
              <w:rPr>
                <w:b/>
                <w:bCs/>
                <w:sz w:val="14"/>
                <w:szCs w:val="14"/>
              </w:rPr>
            </w:pPr>
          </w:p>
        </w:tc>
        <w:tc>
          <w:tcPr>
            <w:tcW w:w="107" w:type="pct"/>
            <w:tcBorders>
              <w:top w:val="nil"/>
              <w:left w:val="nil"/>
              <w:bottom w:val="single" w:sz="4" w:space="0" w:color="auto"/>
              <w:right w:val="single" w:sz="4" w:space="0" w:color="auto"/>
            </w:tcBorders>
            <w:shd w:val="clear" w:color="000000" w:fill="D9D9D9"/>
            <w:vAlign w:val="center"/>
            <w:hideMark/>
          </w:tcPr>
          <w:p w14:paraId="0FF0F850" w14:textId="77777777" w:rsidR="00977186" w:rsidRPr="00252A6B" w:rsidRDefault="00977186" w:rsidP="009D62C5">
            <w:pPr>
              <w:jc w:val="center"/>
              <w:rPr>
                <w:b/>
                <w:bCs/>
                <w:sz w:val="14"/>
                <w:szCs w:val="14"/>
              </w:rPr>
            </w:pPr>
            <w:r w:rsidRPr="00252A6B">
              <w:rPr>
                <w:b/>
                <w:bCs/>
                <w:sz w:val="14"/>
                <w:szCs w:val="14"/>
              </w:rPr>
              <w:t>SI</w:t>
            </w:r>
          </w:p>
        </w:tc>
        <w:tc>
          <w:tcPr>
            <w:tcW w:w="132" w:type="pct"/>
            <w:tcBorders>
              <w:top w:val="nil"/>
              <w:left w:val="nil"/>
              <w:bottom w:val="single" w:sz="4" w:space="0" w:color="auto"/>
              <w:right w:val="single" w:sz="4" w:space="0" w:color="auto"/>
            </w:tcBorders>
            <w:shd w:val="clear" w:color="000000" w:fill="D9D9D9"/>
            <w:vAlign w:val="center"/>
            <w:hideMark/>
          </w:tcPr>
          <w:p w14:paraId="2A72C372" w14:textId="77777777" w:rsidR="00977186" w:rsidRPr="00252A6B" w:rsidRDefault="00977186" w:rsidP="009D62C5">
            <w:pPr>
              <w:jc w:val="center"/>
              <w:rPr>
                <w:b/>
                <w:bCs/>
                <w:sz w:val="14"/>
                <w:szCs w:val="14"/>
              </w:rPr>
            </w:pPr>
            <w:r w:rsidRPr="00252A6B">
              <w:rPr>
                <w:b/>
                <w:bCs/>
                <w:sz w:val="14"/>
                <w:szCs w:val="14"/>
              </w:rPr>
              <w:t>NO</w:t>
            </w:r>
          </w:p>
        </w:tc>
      </w:tr>
      <w:tr w:rsidR="00252A6B" w:rsidRPr="00252A6B" w14:paraId="4EE08023" w14:textId="77777777" w:rsidTr="009D62C5">
        <w:trPr>
          <w:trHeight w:val="20"/>
        </w:trPr>
        <w:tc>
          <w:tcPr>
            <w:tcW w:w="185" w:type="pct"/>
            <w:tcBorders>
              <w:top w:val="nil"/>
              <w:left w:val="single" w:sz="4" w:space="0" w:color="auto"/>
              <w:bottom w:val="single" w:sz="4" w:space="0" w:color="auto"/>
              <w:right w:val="single" w:sz="4" w:space="0" w:color="auto"/>
            </w:tcBorders>
            <w:shd w:val="clear" w:color="auto" w:fill="auto"/>
            <w:vAlign w:val="center"/>
            <w:hideMark/>
          </w:tcPr>
          <w:p w14:paraId="6E43C2A8" w14:textId="77777777" w:rsidR="00977186" w:rsidRPr="00252A6B" w:rsidRDefault="00977186" w:rsidP="009D62C5">
            <w:pPr>
              <w:jc w:val="center"/>
              <w:rPr>
                <w:sz w:val="14"/>
                <w:szCs w:val="14"/>
              </w:rPr>
            </w:pPr>
            <w:r w:rsidRPr="00252A6B">
              <w:rPr>
                <w:sz w:val="14"/>
                <w:szCs w:val="14"/>
              </w:rPr>
              <w:t>1</w:t>
            </w:r>
          </w:p>
        </w:tc>
        <w:tc>
          <w:tcPr>
            <w:tcW w:w="518" w:type="pct"/>
            <w:tcBorders>
              <w:top w:val="nil"/>
              <w:left w:val="nil"/>
              <w:bottom w:val="single" w:sz="4" w:space="0" w:color="auto"/>
              <w:right w:val="single" w:sz="4" w:space="0" w:color="auto"/>
            </w:tcBorders>
            <w:shd w:val="clear" w:color="auto" w:fill="auto"/>
            <w:vAlign w:val="center"/>
            <w:hideMark/>
          </w:tcPr>
          <w:p w14:paraId="388FA882" w14:textId="77777777" w:rsidR="00977186" w:rsidRPr="00252A6B" w:rsidRDefault="00977186" w:rsidP="009D62C5">
            <w:pPr>
              <w:jc w:val="center"/>
              <w:rPr>
                <w:sz w:val="14"/>
                <w:szCs w:val="14"/>
              </w:rPr>
            </w:pPr>
            <w:r w:rsidRPr="00252A6B">
              <w:rPr>
                <w:sz w:val="14"/>
                <w:szCs w:val="14"/>
              </w:rPr>
              <w:t>MICROPERFORADOR MICRO 100, S/N: 17925 Y LAA00915</w:t>
            </w:r>
          </w:p>
        </w:tc>
        <w:tc>
          <w:tcPr>
            <w:tcW w:w="3506" w:type="pct"/>
            <w:tcBorders>
              <w:top w:val="nil"/>
              <w:left w:val="nil"/>
              <w:bottom w:val="single" w:sz="4" w:space="0" w:color="auto"/>
              <w:right w:val="single" w:sz="4" w:space="0" w:color="auto"/>
            </w:tcBorders>
            <w:shd w:val="clear" w:color="auto" w:fill="auto"/>
            <w:vAlign w:val="center"/>
            <w:hideMark/>
          </w:tcPr>
          <w:p w14:paraId="7A405844" w14:textId="77777777" w:rsidR="00977186" w:rsidRPr="00252A6B" w:rsidRDefault="00977186" w:rsidP="009D62C5">
            <w:pPr>
              <w:rPr>
                <w:sz w:val="14"/>
                <w:szCs w:val="14"/>
              </w:rPr>
            </w:pPr>
            <w:r w:rsidRPr="00252A6B">
              <w:rPr>
                <w:sz w:val="14"/>
                <w:szCs w:val="14"/>
              </w:rPr>
              <w:t>CAMBIO E INSTALACIÓN DE MANGUERA UNIVERSAL DE DOBLE VÍA, LONGITUD  10' (3.05m), MARCA LINVATEC, U.S.A</w:t>
            </w:r>
          </w:p>
        </w:tc>
        <w:tc>
          <w:tcPr>
            <w:tcW w:w="201" w:type="pct"/>
            <w:tcBorders>
              <w:top w:val="nil"/>
              <w:left w:val="nil"/>
              <w:bottom w:val="single" w:sz="4" w:space="0" w:color="auto"/>
              <w:right w:val="single" w:sz="4" w:space="0" w:color="auto"/>
            </w:tcBorders>
            <w:shd w:val="clear" w:color="auto" w:fill="auto"/>
            <w:vAlign w:val="center"/>
            <w:hideMark/>
          </w:tcPr>
          <w:p w14:paraId="11872F21" w14:textId="77777777" w:rsidR="00977186" w:rsidRPr="00252A6B" w:rsidRDefault="00977186" w:rsidP="009D62C5">
            <w:pPr>
              <w:jc w:val="center"/>
              <w:rPr>
                <w:sz w:val="14"/>
                <w:szCs w:val="14"/>
              </w:rPr>
            </w:pPr>
            <w:r w:rsidRPr="00252A6B">
              <w:rPr>
                <w:sz w:val="14"/>
                <w:szCs w:val="14"/>
              </w:rPr>
              <w:t>1</w:t>
            </w:r>
          </w:p>
        </w:tc>
        <w:tc>
          <w:tcPr>
            <w:tcW w:w="350" w:type="pct"/>
            <w:tcBorders>
              <w:top w:val="nil"/>
              <w:left w:val="nil"/>
              <w:bottom w:val="single" w:sz="4" w:space="0" w:color="auto"/>
              <w:right w:val="single" w:sz="4" w:space="0" w:color="auto"/>
            </w:tcBorders>
            <w:shd w:val="clear" w:color="auto" w:fill="auto"/>
            <w:vAlign w:val="center"/>
            <w:hideMark/>
          </w:tcPr>
          <w:p w14:paraId="0A27B35F" w14:textId="77777777" w:rsidR="00977186" w:rsidRPr="00252A6B" w:rsidRDefault="00977186" w:rsidP="009D62C5">
            <w:pPr>
              <w:jc w:val="center"/>
              <w:rPr>
                <w:sz w:val="14"/>
                <w:szCs w:val="14"/>
              </w:rPr>
            </w:pPr>
            <w:r w:rsidRPr="00252A6B">
              <w:rPr>
                <w:bCs/>
                <w:sz w:val="14"/>
                <w:szCs w:val="14"/>
              </w:rPr>
              <w:t>ACTIVIDAD</w:t>
            </w:r>
          </w:p>
        </w:tc>
        <w:tc>
          <w:tcPr>
            <w:tcW w:w="107" w:type="pct"/>
            <w:tcBorders>
              <w:top w:val="nil"/>
              <w:left w:val="nil"/>
              <w:bottom w:val="single" w:sz="4" w:space="0" w:color="auto"/>
              <w:right w:val="single" w:sz="4" w:space="0" w:color="auto"/>
            </w:tcBorders>
            <w:shd w:val="clear" w:color="auto" w:fill="auto"/>
            <w:vAlign w:val="center"/>
            <w:hideMark/>
          </w:tcPr>
          <w:p w14:paraId="301907B3" w14:textId="77777777" w:rsidR="00977186" w:rsidRPr="00252A6B" w:rsidRDefault="00977186" w:rsidP="009D62C5">
            <w:pPr>
              <w:jc w:val="center"/>
              <w:rPr>
                <w:b/>
                <w:bCs/>
                <w:sz w:val="14"/>
                <w:szCs w:val="14"/>
              </w:rPr>
            </w:pPr>
            <w:r w:rsidRPr="00252A6B">
              <w:rPr>
                <w:b/>
                <w:bCs/>
                <w:sz w:val="14"/>
                <w:szCs w:val="14"/>
              </w:rPr>
              <w:t> </w:t>
            </w:r>
          </w:p>
        </w:tc>
        <w:tc>
          <w:tcPr>
            <w:tcW w:w="132" w:type="pct"/>
            <w:tcBorders>
              <w:top w:val="nil"/>
              <w:left w:val="nil"/>
              <w:bottom w:val="single" w:sz="4" w:space="0" w:color="auto"/>
              <w:right w:val="single" w:sz="4" w:space="0" w:color="auto"/>
            </w:tcBorders>
            <w:shd w:val="clear" w:color="auto" w:fill="auto"/>
            <w:vAlign w:val="center"/>
            <w:hideMark/>
          </w:tcPr>
          <w:p w14:paraId="4B491CBE"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7045480C" w14:textId="77777777" w:rsidTr="009D62C5">
        <w:trPr>
          <w:trHeight w:val="20"/>
        </w:trPr>
        <w:tc>
          <w:tcPr>
            <w:tcW w:w="185" w:type="pct"/>
            <w:tcBorders>
              <w:top w:val="nil"/>
              <w:left w:val="single" w:sz="4" w:space="0" w:color="auto"/>
              <w:bottom w:val="single" w:sz="4" w:space="0" w:color="auto"/>
              <w:right w:val="single" w:sz="4" w:space="0" w:color="auto"/>
            </w:tcBorders>
            <w:shd w:val="clear" w:color="auto" w:fill="auto"/>
            <w:vAlign w:val="center"/>
            <w:hideMark/>
          </w:tcPr>
          <w:p w14:paraId="15A093C3" w14:textId="77777777" w:rsidR="00977186" w:rsidRPr="00252A6B" w:rsidRDefault="00977186" w:rsidP="009D62C5">
            <w:pPr>
              <w:jc w:val="center"/>
              <w:rPr>
                <w:sz w:val="14"/>
                <w:szCs w:val="14"/>
              </w:rPr>
            </w:pPr>
            <w:r w:rsidRPr="00252A6B">
              <w:rPr>
                <w:sz w:val="14"/>
                <w:szCs w:val="14"/>
              </w:rPr>
              <w:t>2</w:t>
            </w:r>
          </w:p>
        </w:tc>
        <w:tc>
          <w:tcPr>
            <w:tcW w:w="518" w:type="pct"/>
            <w:tcBorders>
              <w:top w:val="nil"/>
              <w:left w:val="nil"/>
              <w:bottom w:val="single" w:sz="4" w:space="0" w:color="auto"/>
              <w:right w:val="single" w:sz="4" w:space="0" w:color="auto"/>
            </w:tcBorders>
            <w:shd w:val="clear" w:color="auto" w:fill="auto"/>
            <w:vAlign w:val="center"/>
            <w:hideMark/>
          </w:tcPr>
          <w:p w14:paraId="4C515989" w14:textId="77777777" w:rsidR="00977186" w:rsidRPr="00252A6B" w:rsidRDefault="00977186" w:rsidP="009D62C5">
            <w:pPr>
              <w:jc w:val="center"/>
              <w:rPr>
                <w:sz w:val="14"/>
                <w:szCs w:val="14"/>
              </w:rPr>
            </w:pPr>
            <w:r w:rsidRPr="00252A6B">
              <w:rPr>
                <w:sz w:val="14"/>
                <w:szCs w:val="14"/>
              </w:rPr>
              <w:t>SIERRA RECIPROCANTE H. PEQUEÑOS, S/N: LAA01047 Y LAA01041</w:t>
            </w:r>
          </w:p>
        </w:tc>
        <w:tc>
          <w:tcPr>
            <w:tcW w:w="3506" w:type="pct"/>
            <w:tcBorders>
              <w:top w:val="nil"/>
              <w:left w:val="nil"/>
              <w:bottom w:val="single" w:sz="4" w:space="0" w:color="auto"/>
              <w:right w:val="single" w:sz="4" w:space="0" w:color="auto"/>
            </w:tcBorders>
            <w:shd w:val="clear" w:color="auto" w:fill="auto"/>
            <w:vAlign w:val="center"/>
            <w:hideMark/>
          </w:tcPr>
          <w:p w14:paraId="67E4B15D" w14:textId="77777777" w:rsidR="00977186" w:rsidRPr="00252A6B" w:rsidRDefault="00977186" w:rsidP="009D62C5">
            <w:pPr>
              <w:rPr>
                <w:sz w:val="14"/>
                <w:szCs w:val="14"/>
              </w:rPr>
            </w:pPr>
            <w:r w:rsidRPr="00252A6B">
              <w:rPr>
                <w:sz w:val="14"/>
                <w:szCs w:val="14"/>
              </w:rPr>
              <w:t>CAMBIO E INSTALACIÓN DE MANGUERA UNIVERSAL DE DOBLE VÍA, LONGITUD 10' (3.05m), MARCA LINVATEC, U.S.A</w:t>
            </w:r>
          </w:p>
        </w:tc>
        <w:tc>
          <w:tcPr>
            <w:tcW w:w="201" w:type="pct"/>
            <w:tcBorders>
              <w:top w:val="nil"/>
              <w:left w:val="nil"/>
              <w:bottom w:val="single" w:sz="4" w:space="0" w:color="auto"/>
              <w:right w:val="single" w:sz="4" w:space="0" w:color="auto"/>
            </w:tcBorders>
            <w:shd w:val="clear" w:color="auto" w:fill="auto"/>
            <w:vAlign w:val="center"/>
            <w:hideMark/>
          </w:tcPr>
          <w:p w14:paraId="4B751965" w14:textId="77777777" w:rsidR="00977186" w:rsidRPr="00252A6B" w:rsidRDefault="00977186" w:rsidP="009D62C5">
            <w:pPr>
              <w:jc w:val="center"/>
              <w:rPr>
                <w:sz w:val="14"/>
                <w:szCs w:val="14"/>
              </w:rPr>
            </w:pPr>
            <w:r w:rsidRPr="00252A6B">
              <w:rPr>
                <w:sz w:val="14"/>
                <w:szCs w:val="14"/>
              </w:rPr>
              <w:t>1</w:t>
            </w:r>
          </w:p>
        </w:tc>
        <w:tc>
          <w:tcPr>
            <w:tcW w:w="350" w:type="pct"/>
            <w:tcBorders>
              <w:top w:val="nil"/>
              <w:left w:val="nil"/>
              <w:bottom w:val="single" w:sz="4" w:space="0" w:color="auto"/>
              <w:right w:val="single" w:sz="4" w:space="0" w:color="auto"/>
            </w:tcBorders>
            <w:shd w:val="clear" w:color="auto" w:fill="auto"/>
            <w:vAlign w:val="center"/>
            <w:hideMark/>
          </w:tcPr>
          <w:p w14:paraId="665C2503" w14:textId="77777777" w:rsidR="00977186" w:rsidRPr="00252A6B" w:rsidRDefault="00977186" w:rsidP="009D62C5">
            <w:pPr>
              <w:jc w:val="center"/>
              <w:rPr>
                <w:sz w:val="14"/>
                <w:szCs w:val="14"/>
              </w:rPr>
            </w:pPr>
            <w:r w:rsidRPr="00252A6B">
              <w:rPr>
                <w:bCs/>
                <w:sz w:val="14"/>
                <w:szCs w:val="14"/>
              </w:rPr>
              <w:t>ACTIVIDAD</w:t>
            </w:r>
          </w:p>
        </w:tc>
        <w:tc>
          <w:tcPr>
            <w:tcW w:w="107" w:type="pct"/>
            <w:tcBorders>
              <w:top w:val="nil"/>
              <w:left w:val="nil"/>
              <w:bottom w:val="single" w:sz="4" w:space="0" w:color="auto"/>
              <w:right w:val="single" w:sz="4" w:space="0" w:color="auto"/>
            </w:tcBorders>
            <w:shd w:val="clear" w:color="auto" w:fill="auto"/>
            <w:vAlign w:val="center"/>
            <w:hideMark/>
          </w:tcPr>
          <w:p w14:paraId="7804BE73" w14:textId="77777777" w:rsidR="00977186" w:rsidRPr="00252A6B" w:rsidRDefault="00977186" w:rsidP="009D62C5">
            <w:pPr>
              <w:jc w:val="center"/>
              <w:rPr>
                <w:b/>
                <w:bCs/>
                <w:sz w:val="14"/>
                <w:szCs w:val="14"/>
              </w:rPr>
            </w:pPr>
            <w:r w:rsidRPr="00252A6B">
              <w:rPr>
                <w:b/>
                <w:bCs/>
                <w:sz w:val="14"/>
                <w:szCs w:val="14"/>
              </w:rPr>
              <w:t> </w:t>
            </w:r>
          </w:p>
        </w:tc>
        <w:tc>
          <w:tcPr>
            <w:tcW w:w="132" w:type="pct"/>
            <w:tcBorders>
              <w:top w:val="nil"/>
              <w:left w:val="nil"/>
              <w:bottom w:val="single" w:sz="4" w:space="0" w:color="auto"/>
              <w:right w:val="single" w:sz="4" w:space="0" w:color="auto"/>
            </w:tcBorders>
            <w:shd w:val="clear" w:color="auto" w:fill="auto"/>
            <w:vAlign w:val="center"/>
            <w:hideMark/>
          </w:tcPr>
          <w:p w14:paraId="690B443A"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1A852A64" w14:textId="77777777" w:rsidTr="009D62C5">
        <w:trPr>
          <w:trHeight w:val="20"/>
        </w:trPr>
        <w:tc>
          <w:tcPr>
            <w:tcW w:w="185" w:type="pct"/>
            <w:tcBorders>
              <w:top w:val="nil"/>
              <w:left w:val="single" w:sz="4" w:space="0" w:color="auto"/>
              <w:bottom w:val="single" w:sz="4" w:space="0" w:color="auto"/>
              <w:right w:val="single" w:sz="4" w:space="0" w:color="auto"/>
            </w:tcBorders>
            <w:shd w:val="clear" w:color="auto" w:fill="auto"/>
            <w:vAlign w:val="center"/>
            <w:hideMark/>
          </w:tcPr>
          <w:p w14:paraId="2CE9F28A" w14:textId="77777777" w:rsidR="00977186" w:rsidRPr="00252A6B" w:rsidRDefault="00977186" w:rsidP="009D62C5">
            <w:pPr>
              <w:jc w:val="center"/>
              <w:rPr>
                <w:sz w:val="14"/>
                <w:szCs w:val="14"/>
              </w:rPr>
            </w:pPr>
            <w:r w:rsidRPr="00252A6B">
              <w:rPr>
                <w:sz w:val="14"/>
                <w:szCs w:val="14"/>
              </w:rPr>
              <w:t>3</w:t>
            </w:r>
          </w:p>
        </w:tc>
        <w:tc>
          <w:tcPr>
            <w:tcW w:w="518" w:type="pct"/>
            <w:tcBorders>
              <w:top w:val="nil"/>
              <w:left w:val="nil"/>
              <w:bottom w:val="single" w:sz="4" w:space="0" w:color="auto"/>
              <w:right w:val="single" w:sz="4" w:space="0" w:color="auto"/>
            </w:tcBorders>
            <w:shd w:val="clear" w:color="auto" w:fill="auto"/>
            <w:vAlign w:val="center"/>
            <w:hideMark/>
          </w:tcPr>
          <w:p w14:paraId="260A6D7A" w14:textId="77777777" w:rsidR="00977186" w:rsidRPr="00252A6B" w:rsidRDefault="00977186" w:rsidP="009D62C5">
            <w:pPr>
              <w:jc w:val="center"/>
              <w:rPr>
                <w:sz w:val="14"/>
                <w:szCs w:val="14"/>
              </w:rPr>
            </w:pPr>
            <w:r w:rsidRPr="00252A6B">
              <w:rPr>
                <w:sz w:val="14"/>
                <w:szCs w:val="14"/>
              </w:rPr>
              <w:t>SIERRA SAGITAL H. PEQUEÑOS, S/N: LAA01602</w:t>
            </w:r>
          </w:p>
        </w:tc>
        <w:tc>
          <w:tcPr>
            <w:tcW w:w="3506" w:type="pct"/>
            <w:tcBorders>
              <w:top w:val="nil"/>
              <w:left w:val="nil"/>
              <w:bottom w:val="single" w:sz="4" w:space="0" w:color="auto"/>
              <w:right w:val="single" w:sz="4" w:space="0" w:color="auto"/>
            </w:tcBorders>
            <w:shd w:val="clear" w:color="auto" w:fill="auto"/>
            <w:vAlign w:val="center"/>
            <w:hideMark/>
          </w:tcPr>
          <w:p w14:paraId="7916B6E3" w14:textId="77777777" w:rsidR="00977186" w:rsidRPr="00252A6B" w:rsidRDefault="00977186" w:rsidP="009D62C5">
            <w:pPr>
              <w:rPr>
                <w:sz w:val="14"/>
                <w:szCs w:val="14"/>
              </w:rPr>
            </w:pPr>
            <w:r w:rsidRPr="00252A6B">
              <w:rPr>
                <w:sz w:val="14"/>
                <w:szCs w:val="14"/>
              </w:rPr>
              <w:t>CAMBIO E INSTALACIÓN DE MANGUERA UNIVERSAL DE DOBLE VÍA, LONGITUD  10' (3.05m), MARCA LINVATEC, U.S.A</w:t>
            </w:r>
          </w:p>
        </w:tc>
        <w:tc>
          <w:tcPr>
            <w:tcW w:w="201" w:type="pct"/>
            <w:tcBorders>
              <w:top w:val="nil"/>
              <w:left w:val="nil"/>
              <w:bottom w:val="single" w:sz="4" w:space="0" w:color="auto"/>
              <w:right w:val="single" w:sz="4" w:space="0" w:color="auto"/>
            </w:tcBorders>
            <w:shd w:val="clear" w:color="auto" w:fill="auto"/>
            <w:vAlign w:val="center"/>
            <w:hideMark/>
          </w:tcPr>
          <w:p w14:paraId="77730CEF" w14:textId="77777777" w:rsidR="00977186" w:rsidRPr="00252A6B" w:rsidRDefault="00977186" w:rsidP="009D62C5">
            <w:pPr>
              <w:jc w:val="center"/>
              <w:rPr>
                <w:sz w:val="14"/>
                <w:szCs w:val="14"/>
              </w:rPr>
            </w:pPr>
            <w:r w:rsidRPr="00252A6B">
              <w:rPr>
                <w:sz w:val="14"/>
                <w:szCs w:val="14"/>
              </w:rPr>
              <w:t>1</w:t>
            </w:r>
          </w:p>
        </w:tc>
        <w:tc>
          <w:tcPr>
            <w:tcW w:w="350" w:type="pct"/>
            <w:tcBorders>
              <w:top w:val="nil"/>
              <w:left w:val="nil"/>
              <w:bottom w:val="single" w:sz="4" w:space="0" w:color="auto"/>
              <w:right w:val="single" w:sz="4" w:space="0" w:color="auto"/>
            </w:tcBorders>
            <w:shd w:val="clear" w:color="auto" w:fill="auto"/>
            <w:vAlign w:val="center"/>
            <w:hideMark/>
          </w:tcPr>
          <w:p w14:paraId="13C43160" w14:textId="77777777" w:rsidR="00977186" w:rsidRPr="00252A6B" w:rsidRDefault="00977186" w:rsidP="009D62C5">
            <w:pPr>
              <w:jc w:val="center"/>
              <w:rPr>
                <w:sz w:val="14"/>
                <w:szCs w:val="14"/>
              </w:rPr>
            </w:pPr>
            <w:r w:rsidRPr="00252A6B">
              <w:rPr>
                <w:bCs/>
                <w:sz w:val="14"/>
                <w:szCs w:val="14"/>
              </w:rPr>
              <w:t>ACTIVIDAD</w:t>
            </w:r>
          </w:p>
        </w:tc>
        <w:tc>
          <w:tcPr>
            <w:tcW w:w="107" w:type="pct"/>
            <w:tcBorders>
              <w:top w:val="nil"/>
              <w:left w:val="nil"/>
              <w:bottom w:val="single" w:sz="4" w:space="0" w:color="auto"/>
              <w:right w:val="single" w:sz="4" w:space="0" w:color="auto"/>
            </w:tcBorders>
            <w:shd w:val="clear" w:color="auto" w:fill="auto"/>
            <w:vAlign w:val="center"/>
            <w:hideMark/>
          </w:tcPr>
          <w:p w14:paraId="68A6EFC9" w14:textId="77777777" w:rsidR="00977186" w:rsidRPr="00252A6B" w:rsidRDefault="00977186" w:rsidP="009D62C5">
            <w:pPr>
              <w:jc w:val="center"/>
              <w:rPr>
                <w:b/>
                <w:bCs/>
                <w:sz w:val="14"/>
                <w:szCs w:val="14"/>
              </w:rPr>
            </w:pPr>
            <w:r w:rsidRPr="00252A6B">
              <w:rPr>
                <w:b/>
                <w:bCs/>
                <w:sz w:val="14"/>
                <w:szCs w:val="14"/>
              </w:rPr>
              <w:t> </w:t>
            </w:r>
          </w:p>
        </w:tc>
        <w:tc>
          <w:tcPr>
            <w:tcW w:w="132" w:type="pct"/>
            <w:tcBorders>
              <w:top w:val="nil"/>
              <w:left w:val="nil"/>
              <w:bottom w:val="single" w:sz="4" w:space="0" w:color="auto"/>
              <w:right w:val="single" w:sz="4" w:space="0" w:color="auto"/>
            </w:tcBorders>
            <w:shd w:val="clear" w:color="auto" w:fill="auto"/>
            <w:vAlign w:val="center"/>
            <w:hideMark/>
          </w:tcPr>
          <w:p w14:paraId="6749EFE6"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5419D517" w14:textId="77777777" w:rsidTr="009D62C5">
        <w:trPr>
          <w:trHeight w:val="20"/>
        </w:trPr>
        <w:tc>
          <w:tcPr>
            <w:tcW w:w="185" w:type="pct"/>
            <w:tcBorders>
              <w:top w:val="nil"/>
              <w:left w:val="single" w:sz="4" w:space="0" w:color="auto"/>
              <w:bottom w:val="single" w:sz="4" w:space="0" w:color="auto"/>
              <w:right w:val="single" w:sz="4" w:space="0" w:color="auto"/>
            </w:tcBorders>
            <w:shd w:val="clear" w:color="auto" w:fill="auto"/>
            <w:vAlign w:val="center"/>
            <w:hideMark/>
          </w:tcPr>
          <w:p w14:paraId="01B7FE05" w14:textId="77777777" w:rsidR="00977186" w:rsidRPr="00252A6B" w:rsidRDefault="00977186" w:rsidP="009D62C5">
            <w:pPr>
              <w:jc w:val="center"/>
              <w:rPr>
                <w:sz w:val="14"/>
                <w:szCs w:val="14"/>
              </w:rPr>
            </w:pPr>
            <w:r w:rsidRPr="00252A6B">
              <w:rPr>
                <w:sz w:val="14"/>
                <w:szCs w:val="14"/>
              </w:rPr>
              <w:t>4</w:t>
            </w:r>
          </w:p>
        </w:tc>
        <w:tc>
          <w:tcPr>
            <w:tcW w:w="518" w:type="pct"/>
            <w:tcBorders>
              <w:top w:val="nil"/>
              <w:left w:val="nil"/>
              <w:bottom w:val="single" w:sz="4" w:space="0" w:color="auto"/>
              <w:right w:val="single" w:sz="4" w:space="0" w:color="auto"/>
            </w:tcBorders>
            <w:shd w:val="clear" w:color="auto" w:fill="auto"/>
            <w:vAlign w:val="center"/>
            <w:hideMark/>
          </w:tcPr>
          <w:p w14:paraId="0A98C86E" w14:textId="77777777" w:rsidR="00977186" w:rsidRPr="00252A6B" w:rsidRDefault="00977186" w:rsidP="009D62C5">
            <w:pPr>
              <w:jc w:val="center"/>
              <w:rPr>
                <w:sz w:val="14"/>
                <w:szCs w:val="14"/>
              </w:rPr>
            </w:pPr>
            <w:r w:rsidRPr="00252A6B">
              <w:rPr>
                <w:sz w:val="14"/>
                <w:szCs w:val="14"/>
              </w:rPr>
              <w:t>SIERRA OSCILANTE H. PEQUEÑOS, S/N: LAA00937</w:t>
            </w:r>
          </w:p>
        </w:tc>
        <w:tc>
          <w:tcPr>
            <w:tcW w:w="3506" w:type="pct"/>
            <w:tcBorders>
              <w:top w:val="nil"/>
              <w:left w:val="nil"/>
              <w:bottom w:val="single" w:sz="4" w:space="0" w:color="auto"/>
              <w:right w:val="single" w:sz="4" w:space="0" w:color="auto"/>
            </w:tcBorders>
            <w:shd w:val="clear" w:color="auto" w:fill="auto"/>
            <w:vAlign w:val="center"/>
            <w:hideMark/>
          </w:tcPr>
          <w:p w14:paraId="224DE9CC" w14:textId="77777777" w:rsidR="00977186" w:rsidRPr="00252A6B" w:rsidRDefault="00977186" w:rsidP="009D62C5">
            <w:pPr>
              <w:rPr>
                <w:sz w:val="14"/>
                <w:szCs w:val="14"/>
              </w:rPr>
            </w:pPr>
            <w:r w:rsidRPr="00252A6B">
              <w:rPr>
                <w:sz w:val="14"/>
                <w:szCs w:val="14"/>
              </w:rPr>
              <w:t>CAMBIO E INSTALACIÓN DE MANGUERA UNIVERSAL DE DOBLE VÍA, LONGITUD 10' (3.05m), MARCA LINVATEC, U.S.A</w:t>
            </w:r>
          </w:p>
        </w:tc>
        <w:tc>
          <w:tcPr>
            <w:tcW w:w="201" w:type="pct"/>
            <w:tcBorders>
              <w:top w:val="nil"/>
              <w:left w:val="nil"/>
              <w:bottom w:val="single" w:sz="4" w:space="0" w:color="auto"/>
              <w:right w:val="single" w:sz="4" w:space="0" w:color="auto"/>
            </w:tcBorders>
            <w:shd w:val="clear" w:color="auto" w:fill="auto"/>
            <w:vAlign w:val="center"/>
            <w:hideMark/>
          </w:tcPr>
          <w:p w14:paraId="220F0CAC" w14:textId="77777777" w:rsidR="00977186" w:rsidRPr="00252A6B" w:rsidRDefault="00977186" w:rsidP="009D62C5">
            <w:pPr>
              <w:jc w:val="center"/>
              <w:rPr>
                <w:sz w:val="14"/>
                <w:szCs w:val="14"/>
              </w:rPr>
            </w:pPr>
            <w:r w:rsidRPr="00252A6B">
              <w:rPr>
                <w:sz w:val="14"/>
                <w:szCs w:val="14"/>
              </w:rPr>
              <w:t>1</w:t>
            </w:r>
          </w:p>
        </w:tc>
        <w:tc>
          <w:tcPr>
            <w:tcW w:w="350" w:type="pct"/>
            <w:tcBorders>
              <w:top w:val="nil"/>
              <w:left w:val="nil"/>
              <w:bottom w:val="single" w:sz="4" w:space="0" w:color="auto"/>
              <w:right w:val="single" w:sz="4" w:space="0" w:color="auto"/>
            </w:tcBorders>
            <w:shd w:val="clear" w:color="auto" w:fill="auto"/>
            <w:vAlign w:val="center"/>
            <w:hideMark/>
          </w:tcPr>
          <w:p w14:paraId="3665D759" w14:textId="77777777" w:rsidR="00977186" w:rsidRPr="00252A6B" w:rsidRDefault="00977186" w:rsidP="009D62C5">
            <w:pPr>
              <w:jc w:val="center"/>
              <w:rPr>
                <w:sz w:val="14"/>
                <w:szCs w:val="14"/>
              </w:rPr>
            </w:pPr>
            <w:r w:rsidRPr="00252A6B">
              <w:rPr>
                <w:bCs/>
                <w:sz w:val="14"/>
                <w:szCs w:val="14"/>
              </w:rPr>
              <w:t>ACTIVIDAD</w:t>
            </w:r>
          </w:p>
        </w:tc>
        <w:tc>
          <w:tcPr>
            <w:tcW w:w="107" w:type="pct"/>
            <w:tcBorders>
              <w:top w:val="nil"/>
              <w:left w:val="nil"/>
              <w:bottom w:val="single" w:sz="4" w:space="0" w:color="auto"/>
              <w:right w:val="single" w:sz="4" w:space="0" w:color="auto"/>
            </w:tcBorders>
            <w:shd w:val="clear" w:color="auto" w:fill="auto"/>
            <w:vAlign w:val="center"/>
            <w:hideMark/>
          </w:tcPr>
          <w:p w14:paraId="7C033DA5" w14:textId="77777777" w:rsidR="00977186" w:rsidRPr="00252A6B" w:rsidRDefault="00977186" w:rsidP="009D62C5">
            <w:pPr>
              <w:jc w:val="center"/>
              <w:rPr>
                <w:b/>
                <w:bCs/>
                <w:sz w:val="14"/>
                <w:szCs w:val="14"/>
              </w:rPr>
            </w:pPr>
            <w:r w:rsidRPr="00252A6B">
              <w:rPr>
                <w:b/>
                <w:bCs/>
                <w:sz w:val="14"/>
                <w:szCs w:val="14"/>
              </w:rPr>
              <w:t> </w:t>
            </w:r>
          </w:p>
        </w:tc>
        <w:tc>
          <w:tcPr>
            <w:tcW w:w="132" w:type="pct"/>
            <w:tcBorders>
              <w:top w:val="nil"/>
              <w:left w:val="nil"/>
              <w:bottom w:val="single" w:sz="4" w:space="0" w:color="auto"/>
              <w:right w:val="single" w:sz="4" w:space="0" w:color="auto"/>
            </w:tcBorders>
            <w:shd w:val="clear" w:color="auto" w:fill="auto"/>
            <w:vAlign w:val="center"/>
            <w:hideMark/>
          </w:tcPr>
          <w:p w14:paraId="2360D00A"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555E354F" w14:textId="77777777" w:rsidTr="009D62C5">
        <w:trPr>
          <w:trHeight w:val="20"/>
        </w:trPr>
        <w:tc>
          <w:tcPr>
            <w:tcW w:w="185" w:type="pct"/>
            <w:tcBorders>
              <w:top w:val="nil"/>
              <w:left w:val="single" w:sz="4" w:space="0" w:color="auto"/>
              <w:bottom w:val="single" w:sz="4" w:space="0" w:color="auto"/>
              <w:right w:val="single" w:sz="4" w:space="0" w:color="auto"/>
            </w:tcBorders>
            <w:shd w:val="clear" w:color="auto" w:fill="auto"/>
            <w:vAlign w:val="center"/>
            <w:hideMark/>
          </w:tcPr>
          <w:p w14:paraId="7E10BBCD" w14:textId="77777777" w:rsidR="00977186" w:rsidRPr="00252A6B" w:rsidRDefault="00977186" w:rsidP="009D62C5">
            <w:pPr>
              <w:jc w:val="center"/>
              <w:rPr>
                <w:sz w:val="14"/>
                <w:szCs w:val="14"/>
              </w:rPr>
            </w:pPr>
            <w:r w:rsidRPr="00252A6B">
              <w:rPr>
                <w:sz w:val="14"/>
                <w:szCs w:val="14"/>
              </w:rPr>
              <w:t>5</w:t>
            </w:r>
          </w:p>
        </w:tc>
        <w:tc>
          <w:tcPr>
            <w:tcW w:w="518" w:type="pct"/>
            <w:tcBorders>
              <w:top w:val="nil"/>
              <w:left w:val="nil"/>
              <w:bottom w:val="single" w:sz="4" w:space="0" w:color="auto"/>
              <w:right w:val="single" w:sz="4" w:space="0" w:color="auto"/>
            </w:tcBorders>
            <w:shd w:val="clear" w:color="auto" w:fill="auto"/>
            <w:vAlign w:val="center"/>
            <w:hideMark/>
          </w:tcPr>
          <w:p w14:paraId="6301AF9E" w14:textId="77777777" w:rsidR="00977186" w:rsidRPr="00252A6B" w:rsidRDefault="00977186" w:rsidP="009D62C5">
            <w:pPr>
              <w:jc w:val="center"/>
              <w:rPr>
                <w:sz w:val="14"/>
                <w:szCs w:val="14"/>
              </w:rPr>
            </w:pPr>
            <w:r w:rsidRPr="00252A6B">
              <w:rPr>
                <w:sz w:val="14"/>
                <w:szCs w:val="14"/>
              </w:rPr>
              <w:t>PIEZA MODULAR A BATERIA, S/N: LAA03736</w:t>
            </w:r>
          </w:p>
        </w:tc>
        <w:tc>
          <w:tcPr>
            <w:tcW w:w="3506" w:type="pct"/>
            <w:tcBorders>
              <w:top w:val="nil"/>
              <w:left w:val="nil"/>
              <w:bottom w:val="single" w:sz="4" w:space="0" w:color="auto"/>
              <w:right w:val="single" w:sz="4" w:space="0" w:color="auto"/>
            </w:tcBorders>
            <w:shd w:val="clear" w:color="auto" w:fill="auto"/>
            <w:vAlign w:val="center"/>
            <w:hideMark/>
          </w:tcPr>
          <w:p w14:paraId="52BB1BE3" w14:textId="77777777" w:rsidR="00977186" w:rsidRPr="00252A6B" w:rsidRDefault="00977186" w:rsidP="009D62C5">
            <w:pPr>
              <w:rPr>
                <w:sz w:val="14"/>
                <w:szCs w:val="14"/>
              </w:rPr>
            </w:pPr>
            <w:r w:rsidRPr="00252A6B">
              <w:rPr>
                <w:sz w:val="14"/>
                <w:szCs w:val="14"/>
              </w:rPr>
              <w:t>CAMBIO E INSTALACIÓN DE CARGADOR UNIVERSAL PARA BATERÍAS DE LITIO, MARCA LINVATEC, U.S.A.</w:t>
            </w:r>
          </w:p>
        </w:tc>
        <w:tc>
          <w:tcPr>
            <w:tcW w:w="201" w:type="pct"/>
            <w:tcBorders>
              <w:top w:val="nil"/>
              <w:left w:val="nil"/>
              <w:bottom w:val="single" w:sz="4" w:space="0" w:color="auto"/>
              <w:right w:val="single" w:sz="4" w:space="0" w:color="auto"/>
            </w:tcBorders>
            <w:shd w:val="clear" w:color="auto" w:fill="auto"/>
            <w:vAlign w:val="center"/>
            <w:hideMark/>
          </w:tcPr>
          <w:p w14:paraId="6F29A4FC" w14:textId="77777777" w:rsidR="00977186" w:rsidRPr="00252A6B" w:rsidRDefault="00977186" w:rsidP="009D62C5">
            <w:pPr>
              <w:jc w:val="center"/>
              <w:rPr>
                <w:sz w:val="14"/>
                <w:szCs w:val="14"/>
              </w:rPr>
            </w:pPr>
            <w:r w:rsidRPr="00252A6B">
              <w:rPr>
                <w:sz w:val="14"/>
                <w:szCs w:val="14"/>
              </w:rPr>
              <w:t>1</w:t>
            </w:r>
          </w:p>
        </w:tc>
        <w:tc>
          <w:tcPr>
            <w:tcW w:w="350" w:type="pct"/>
            <w:tcBorders>
              <w:top w:val="nil"/>
              <w:left w:val="nil"/>
              <w:bottom w:val="single" w:sz="4" w:space="0" w:color="auto"/>
              <w:right w:val="single" w:sz="4" w:space="0" w:color="auto"/>
            </w:tcBorders>
            <w:shd w:val="clear" w:color="auto" w:fill="auto"/>
            <w:vAlign w:val="center"/>
            <w:hideMark/>
          </w:tcPr>
          <w:p w14:paraId="2BAB495D" w14:textId="77777777" w:rsidR="00977186" w:rsidRPr="00252A6B" w:rsidRDefault="00977186" w:rsidP="009D62C5">
            <w:pPr>
              <w:jc w:val="center"/>
              <w:rPr>
                <w:sz w:val="14"/>
                <w:szCs w:val="14"/>
              </w:rPr>
            </w:pPr>
            <w:r w:rsidRPr="00252A6B">
              <w:rPr>
                <w:bCs/>
                <w:sz w:val="14"/>
                <w:szCs w:val="14"/>
              </w:rPr>
              <w:t>ACTIVIDAD</w:t>
            </w:r>
          </w:p>
        </w:tc>
        <w:tc>
          <w:tcPr>
            <w:tcW w:w="107" w:type="pct"/>
            <w:tcBorders>
              <w:top w:val="nil"/>
              <w:left w:val="nil"/>
              <w:bottom w:val="single" w:sz="4" w:space="0" w:color="auto"/>
              <w:right w:val="single" w:sz="4" w:space="0" w:color="auto"/>
            </w:tcBorders>
            <w:shd w:val="clear" w:color="auto" w:fill="auto"/>
            <w:vAlign w:val="center"/>
            <w:hideMark/>
          </w:tcPr>
          <w:p w14:paraId="652A4B53" w14:textId="77777777" w:rsidR="00977186" w:rsidRPr="00252A6B" w:rsidRDefault="00977186" w:rsidP="009D62C5">
            <w:pPr>
              <w:jc w:val="center"/>
              <w:rPr>
                <w:b/>
                <w:bCs/>
                <w:sz w:val="14"/>
                <w:szCs w:val="14"/>
              </w:rPr>
            </w:pPr>
            <w:r w:rsidRPr="00252A6B">
              <w:rPr>
                <w:b/>
                <w:bCs/>
                <w:sz w:val="14"/>
                <w:szCs w:val="14"/>
              </w:rPr>
              <w:t> </w:t>
            </w:r>
          </w:p>
        </w:tc>
        <w:tc>
          <w:tcPr>
            <w:tcW w:w="132" w:type="pct"/>
            <w:tcBorders>
              <w:top w:val="nil"/>
              <w:left w:val="nil"/>
              <w:bottom w:val="single" w:sz="4" w:space="0" w:color="auto"/>
              <w:right w:val="single" w:sz="4" w:space="0" w:color="auto"/>
            </w:tcBorders>
            <w:shd w:val="clear" w:color="auto" w:fill="auto"/>
            <w:vAlign w:val="center"/>
            <w:hideMark/>
          </w:tcPr>
          <w:p w14:paraId="2298A77D" w14:textId="77777777" w:rsidR="00977186" w:rsidRPr="00252A6B" w:rsidRDefault="00977186" w:rsidP="009D62C5">
            <w:pPr>
              <w:jc w:val="center"/>
              <w:rPr>
                <w:b/>
                <w:bCs/>
                <w:sz w:val="14"/>
                <w:szCs w:val="14"/>
              </w:rPr>
            </w:pPr>
            <w:r w:rsidRPr="00252A6B">
              <w:rPr>
                <w:b/>
                <w:bCs/>
                <w:sz w:val="14"/>
                <w:szCs w:val="14"/>
              </w:rPr>
              <w:t> </w:t>
            </w:r>
          </w:p>
        </w:tc>
      </w:tr>
      <w:tr w:rsidR="00252A6B" w:rsidRPr="00252A6B" w14:paraId="55CC1E31" w14:textId="77777777" w:rsidTr="009D62C5">
        <w:trPr>
          <w:trHeight w:val="20"/>
        </w:trPr>
        <w:tc>
          <w:tcPr>
            <w:tcW w:w="185" w:type="pct"/>
            <w:tcBorders>
              <w:top w:val="nil"/>
              <w:left w:val="single" w:sz="4" w:space="0" w:color="auto"/>
              <w:bottom w:val="single" w:sz="4" w:space="0" w:color="auto"/>
              <w:right w:val="single" w:sz="4" w:space="0" w:color="auto"/>
            </w:tcBorders>
            <w:shd w:val="clear" w:color="auto" w:fill="auto"/>
            <w:vAlign w:val="center"/>
            <w:hideMark/>
          </w:tcPr>
          <w:p w14:paraId="1A2FFBCE" w14:textId="77777777" w:rsidR="00977186" w:rsidRPr="00252A6B" w:rsidRDefault="00977186" w:rsidP="009D62C5">
            <w:pPr>
              <w:jc w:val="center"/>
              <w:rPr>
                <w:sz w:val="14"/>
                <w:szCs w:val="14"/>
              </w:rPr>
            </w:pPr>
            <w:r w:rsidRPr="00252A6B">
              <w:rPr>
                <w:sz w:val="14"/>
                <w:szCs w:val="14"/>
              </w:rPr>
              <w:t>6</w:t>
            </w:r>
          </w:p>
        </w:tc>
        <w:tc>
          <w:tcPr>
            <w:tcW w:w="518" w:type="pct"/>
            <w:tcBorders>
              <w:top w:val="nil"/>
              <w:left w:val="nil"/>
              <w:bottom w:val="single" w:sz="4" w:space="0" w:color="auto"/>
              <w:right w:val="single" w:sz="4" w:space="0" w:color="auto"/>
            </w:tcBorders>
            <w:shd w:val="clear" w:color="auto" w:fill="auto"/>
            <w:vAlign w:val="center"/>
            <w:hideMark/>
          </w:tcPr>
          <w:p w14:paraId="3DDBDB16" w14:textId="77777777" w:rsidR="00977186" w:rsidRPr="00252A6B" w:rsidRDefault="00977186" w:rsidP="009D62C5">
            <w:pPr>
              <w:rPr>
                <w:sz w:val="14"/>
                <w:szCs w:val="14"/>
              </w:rPr>
            </w:pPr>
            <w:r w:rsidRPr="00252A6B">
              <w:rPr>
                <w:sz w:val="14"/>
                <w:szCs w:val="14"/>
              </w:rPr>
              <w:t>SIERRA OSCILANTE A BATERIA, S/N: LAA02142</w:t>
            </w:r>
          </w:p>
        </w:tc>
        <w:tc>
          <w:tcPr>
            <w:tcW w:w="3506" w:type="pct"/>
            <w:tcBorders>
              <w:top w:val="nil"/>
              <w:left w:val="nil"/>
              <w:bottom w:val="single" w:sz="4" w:space="0" w:color="auto"/>
              <w:right w:val="single" w:sz="4" w:space="0" w:color="auto"/>
            </w:tcBorders>
            <w:shd w:val="clear" w:color="auto" w:fill="auto"/>
            <w:vAlign w:val="center"/>
            <w:hideMark/>
          </w:tcPr>
          <w:p w14:paraId="3670BF3F" w14:textId="77777777" w:rsidR="00977186" w:rsidRPr="00252A6B" w:rsidRDefault="00977186" w:rsidP="009D62C5">
            <w:pPr>
              <w:rPr>
                <w:sz w:val="14"/>
                <w:szCs w:val="14"/>
              </w:rPr>
            </w:pPr>
            <w:r w:rsidRPr="00252A6B">
              <w:rPr>
                <w:sz w:val="14"/>
                <w:szCs w:val="14"/>
              </w:rPr>
              <w:t>CAMBIO E INSTALACIÓN DE CARGADOR UNIVERSAL PARA BATERÍAS DE LITIO,  MARCA LINVATEC, U.S.A.</w:t>
            </w:r>
          </w:p>
        </w:tc>
        <w:tc>
          <w:tcPr>
            <w:tcW w:w="201" w:type="pct"/>
            <w:tcBorders>
              <w:top w:val="nil"/>
              <w:left w:val="nil"/>
              <w:bottom w:val="single" w:sz="4" w:space="0" w:color="auto"/>
              <w:right w:val="single" w:sz="4" w:space="0" w:color="auto"/>
            </w:tcBorders>
            <w:shd w:val="clear" w:color="auto" w:fill="auto"/>
            <w:vAlign w:val="center"/>
            <w:hideMark/>
          </w:tcPr>
          <w:p w14:paraId="1E65AF14" w14:textId="77777777" w:rsidR="00977186" w:rsidRPr="00252A6B" w:rsidRDefault="00977186" w:rsidP="009D62C5">
            <w:pPr>
              <w:jc w:val="center"/>
              <w:rPr>
                <w:sz w:val="14"/>
                <w:szCs w:val="14"/>
              </w:rPr>
            </w:pPr>
            <w:r w:rsidRPr="00252A6B">
              <w:rPr>
                <w:sz w:val="14"/>
                <w:szCs w:val="14"/>
              </w:rPr>
              <w:t>1</w:t>
            </w:r>
          </w:p>
        </w:tc>
        <w:tc>
          <w:tcPr>
            <w:tcW w:w="350" w:type="pct"/>
            <w:tcBorders>
              <w:top w:val="nil"/>
              <w:left w:val="nil"/>
              <w:bottom w:val="single" w:sz="4" w:space="0" w:color="auto"/>
              <w:right w:val="single" w:sz="4" w:space="0" w:color="auto"/>
            </w:tcBorders>
            <w:shd w:val="clear" w:color="auto" w:fill="auto"/>
            <w:vAlign w:val="center"/>
            <w:hideMark/>
          </w:tcPr>
          <w:p w14:paraId="3DFA47EA" w14:textId="77777777" w:rsidR="00977186" w:rsidRPr="00252A6B" w:rsidRDefault="00977186" w:rsidP="009D62C5">
            <w:pPr>
              <w:jc w:val="center"/>
              <w:rPr>
                <w:sz w:val="14"/>
                <w:szCs w:val="14"/>
              </w:rPr>
            </w:pPr>
            <w:r w:rsidRPr="00252A6B">
              <w:rPr>
                <w:bCs/>
                <w:sz w:val="14"/>
                <w:szCs w:val="14"/>
              </w:rPr>
              <w:t>ACTIVIDAD</w:t>
            </w:r>
          </w:p>
        </w:tc>
        <w:tc>
          <w:tcPr>
            <w:tcW w:w="107" w:type="pct"/>
            <w:tcBorders>
              <w:top w:val="nil"/>
              <w:left w:val="nil"/>
              <w:bottom w:val="single" w:sz="4" w:space="0" w:color="auto"/>
              <w:right w:val="single" w:sz="4" w:space="0" w:color="auto"/>
            </w:tcBorders>
            <w:shd w:val="clear" w:color="auto" w:fill="auto"/>
            <w:vAlign w:val="center"/>
            <w:hideMark/>
          </w:tcPr>
          <w:p w14:paraId="45A5B7F2" w14:textId="77777777" w:rsidR="00977186" w:rsidRPr="00252A6B" w:rsidRDefault="00977186" w:rsidP="009D62C5">
            <w:pPr>
              <w:jc w:val="center"/>
              <w:rPr>
                <w:b/>
                <w:bCs/>
                <w:sz w:val="14"/>
                <w:szCs w:val="14"/>
              </w:rPr>
            </w:pPr>
            <w:r w:rsidRPr="00252A6B">
              <w:rPr>
                <w:b/>
                <w:bCs/>
                <w:sz w:val="14"/>
                <w:szCs w:val="14"/>
              </w:rPr>
              <w:t> </w:t>
            </w:r>
          </w:p>
        </w:tc>
        <w:tc>
          <w:tcPr>
            <w:tcW w:w="132" w:type="pct"/>
            <w:tcBorders>
              <w:top w:val="nil"/>
              <w:left w:val="nil"/>
              <w:bottom w:val="single" w:sz="4" w:space="0" w:color="auto"/>
              <w:right w:val="single" w:sz="4" w:space="0" w:color="auto"/>
            </w:tcBorders>
            <w:shd w:val="clear" w:color="auto" w:fill="auto"/>
            <w:vAlign w:val="center"/>
            <w:hideMark/>
          </w:tcPr>
          <w:p w14:paraId="018E93E3" w14:textId="77777777" w:rsidR="00977186" w:rsidRPr="00252A6B" w:rsidRDefault="00977186" w:rsidP="009D62C5">
            <w:pPr>
              <w:jc w:val="center"/>
              <w:rPr>
                <w:b/>
                <w:bCs/>
                <w:sz w:val="14"/>
                <w:szCs w:val="14"/>
              </w:rPr>
            </w:pPr>
            <w:r w:rsidRPr="00252A6B">
              <w:rPr>
                <w:b/>
                <w:bCs/>
                <w:sz w:val="14"/>
                <w:szCs w:val="14"/>
              </w:rPr>
              <w:t> </w:t>
            </w:r>
          </w:p>
        </w:tc>
      </w:tr>
      <w:tr w:rsidR="00977186" w:rsidRPr="00252A6B" w14:paraId="2A146FA5" w14:textId="77777777" w:rsidTr="009D62C5">
        <w:trPr>
          <w:trHeight w:val="20"/>
        </w:trPr>
        <w:tc>
          <w:tcPr>
            <w:tcW w:w="185" w:type="pct"/>
            <w:tcBorders>
              <w:top w:val="nil"/>
              <w:left w:val="single" w:sz="4" w:space="0" w:color="auto"/>
              <w:bottom w:val="single" w:sz="4" w:space="0" w:color="auto"/>
              <w:right w:val="single" w:sz="4" w:space="0" w:color="auto"/>
            </w:tcBorders>
            <w:shd w:val="clear" w:color="auto" w:fill="auto"/>
            <w:vAlign w:val="center"/>
            <w:hideMark/>
          </w:tcPr>
          <w:p w14:paraId="12AF1685" w14:textId="77777777" w:rsidR="00977186" w:rsidRPr="00252A6B" w:rsidRDefault="00977186" w:rsidP="009D62C5">
            <w:pPr>
              <w:jc w:val="center"/>
              <w:rPr>
                <w:sz w:val="14"/>
                <w:szCs w:val="14"/>
              </w:rPr>
            </w:pPr>
            <w:r w:rsidRPr="00252A6B">
              <w:rPr>
                <w:sz w:val="14"/>
                <w:szCs w:val="14"/>
              </w:rPr>
              <w:t>7</w:t>
            </w:r>
          </w:p>
        </w:tc>
        <w:tc>
          <w:tcPr>
            <w:tcW w:w="518" w:type="pct"/>
            <w:tcBorders>
              <w:top w:val="nil"/>
              <w:left w:val="nil"/>
              <w:bottom w:val="single" w:sz="4" w:space="0" w:color="auto"/>
              <w:right w:val="single" w:sz="4" w:space="0" w:color="auto"/>
            </w:tcBorders>
            <w:shd w:val="clear" w:color="auto" w:fill="auto"/>
            <w:vAlign w:val="center"/>
            <w:hideMark/>
          </w:tcPr>
          <w:p w14:paraId="61FFADA7" w14:textId="77777777" w:rsidR="00977186" w:rsidRPr="00252A6B" w:rsidRDefault="00977186" w:rsidP="009D62C5">
            <w:pPr>
              <w:rPr>
                <w:sz w:val="14"/>
                <w:szCs w:val="14"/>
              </w:rPr>
            </w:pPr>
            <w:r w:rsidRPr="00252A6B">
              <w:rPr>
                <w:sz w:val="14"/>
                <w:szCs w:val="14"/>
              </w:rPr>
              <w:t>SIERRA OSCILANTE A BATERIA, S/N: LAA02142</w:t>
            </w:r>
          </w:p>
        </w:tc>
        <w:tc>
          <w:tcPr>
            <w:tcW w:w="3506" w:type="pct"/>
            <w:tcBorders>
              <w:top w:val="nil"/>
              <w:left w:val="nil"/>
              <w:bottom w:val="single" w:sz="4" w:space="0" w:color="auto"/>
              <w:right w:val="single" w:sz="4" w:space="0" w:color="auto"/>
            </w:tcBorders>
            <w:shd w:val="clear" w:color="auto" w:fill="auto"/>
            <w:vAlign w:val="center"/>
            <w:hideMark/>
          </w:tcPr>
          <w:p w14:paraId="28B5C87F" w14:textId="77777777" w:rsidR="00977186" w:rsidRPr="00252A6B" w:rsidRDefault="00977186" w:rsidP="009D62C5">
            <w:pPr>
              <w:rPr>
                <w:sz w:val="14"/>
                <w:szCs w:val="14"/>
              </w:rPr>
            </w:pPr>
            <w:r w:rsidRPr="00252A6B">
              <w:rPr>
                <w:sz w:val="14"/>
                <w:szCs w:val="14"/>
              </w:rPr>
              <w:t>CAMBIO E INSTALACIÓN DE BATERIA EN LITIO GRANDE DE 13.2 VOLTIOS,  MARCA LINVATEC, U.S.A.</w:t>
            </w:r>
          </w:p>
        </w:tc>
        <w:tc>
          <w:tcPr>
            <w:tcW w:w="201" w:type="pct"/>
            <w:tcBorders>
              <w:top w:val="nil"/>
              <w:left w:val="nil"/>
              <w:bottom w:val="single" w:sz="4" w:space="0" w:color="auto"/>
              <w:right w:val="single" w:sz="4" w:space="0" w:color="auto"/>
            </w:tcBorders>
            <w:shd w:val="clear" w:color="auto" w:fill="auto"/>
            <w:vAlign w:val="center"/>
            <w:hideMark/>
          </w:tcPr>
          <w:p w14:paraId="60D96808" w14:textId="77777777" w:rsidR="00977186" w:rsidRPr="00252A6B" w:rsidRDefault="00977186" w:rsidP="009D62C5">
            <w:pPr>
              <w:jc w:val="center"/>
              <w:rPr>
                <w:sz w:val="14"/>
                <w:szCs w:val="14"/>
              </w:rPr>
            </w:pPr>
            <w:r w:rsidRPr="00252A6B">
              <w:rPr>
                <w:sz w:val="14"/>
                <w:szCs w:val="14"/>
              </w:rPr>
              <w:t>1</w:t>
            </w:r>
          </w:p>
        </w:tc>
        <w:tc>
          <w:tcPr>
            <w:tcW w:w="350" w:type="pct"/>
            <w:tcBorders>
              <w:top w:val="nil"/>
              <w:left w:val="nil"/>
              <w:bottom w:val="single" w:sz="4" w:space="0" w:color="auto"/>
              <w:right w:val="single" w:sz="4" w:space="0" w:color="auto"/>
            </w:tcBorders>
            <w:shd w:val="clear" w:color="auto" w:fill="auto"/>
            <w:vAlign w:val="center"/>
            <w:hideMark/>
          </w:tcPr>
          <w:p w14:paraId="0F78E814" w14:textId="77777777" w:rsidR="00977186" w:rsidRPr="00252A6B" w:rsidRDefault="00977186" w:rsidP="009D62C5">
            <w:pPr>
              <w:jc w:val="center"/>
              <w:rPr>
                <w:sz w:val="14"/>
                <w:szCs w:val="14"/>
              </w:rPr>
            </w:pPr>
            <w:r w:rsidRPr="00252A6B">
              <w:rPr>
                <w:bCs/>
                <w:sz w:val="14"/>
                <w:szCs w:val="14"/>
              </w:rPr>
              <w:t>ACTIVIDAD</w:t>
            </w:r>
          </w:p>
        </w:tc>
        <w:tc>
          <w:tcPr>
            <w:tcW w:w="107" w:type="pct"/>
            <w:tcBorders>
              <w:top w:val="nil"/>
              <w:left w:val="nil"/>
              <w:bottom w:val="single" w:sz="4" w:space="0" w:color="auto"/>
              <w:right w:val="single" w:sz="4" w:space="0" w:color="auto"/>
            </w:tcBorders>
            <w:shd w:val="clear" w:color="auto" w:fill="auto"/>
            <w:vAlign w:val="center"/>
            <w:hideMark/>
          </w:tcPr>
          <w:p w14:paraId="2C6C13B2" w14:textId="77777777" w:rsidR="00977186" w:rsidRPr="00252A6B" w:rsidRDefault="00977186" w:rsidP="009D62C5">
            <w:pPr>
              <w:jc w:val="center"/>
              <w:rPr>
                <w:b/>
                <w:bCs/>
                <w:sz w:val="14"/>
                <w:szCs w:val="14"/>
              </w:rPr>
            </w:pPr>
            <w:r w:rsidRPr="00252A6B">
              <w:rPr>
                <w:b/>
                <w:bCs/>
                <w:sz w:val="14"/>
                <w:szCs w:val="14"/>
              </w:rPr>
              <w:t> </w:t>
            </w:r>
          </w:p>
        </w:tc>
        <w:tc>
          <w:tcPr>
            <w:tcW w:w="132" w:type="pct"/>
            <w:tcBorders>
              <w:top w:val="nil"/>
              <w:left w:val="nil"/>
              <w:bottom w:val="single" w:sz="4" w:space="0" w:color="auto"/>
              <w:right w:val="single" w:sz="4" w:space="0" w:color="auto"/>
            </w:tcBorders>
            <w:shd w:val="clear" w:color="auto" w:fill="auto"/>
            <w:vAlign w:val="center"/>
            <w:hideMark/>
          </w:tcPr>
          <w:p w14:paraId="493C51A1" w14:textId="77777777" w:rsidR="00977186" w:rsidRPr="00252A6B" w:rsidRDefault="00977186" w:rsidP="009D62C5">
            <w:pPr>
              <w:jc w:val="center"/>
              <w:rPr>
                <w:b/>
                <w:bCs/>
                <w:sz w:val="14"/>
                <w:szCs w:val="14"/>
              </w:rPr>
            </w:pPr>
            <w:r w:rsidRPr="00252A6B">
              <w:rPr>
                <w:b/>
                <w:bCs/>
                <w:sz w:val="14"/>
                <w:szCs w:val="14"/>
              </w:rPr>
              <w:t> </w:t>
            </w:r>
          </w:p>
        </w:tc>
      </w:tr>
    </w:tbl>
    <w:p w14:paraId="6D0BE4D4" w14:textId="79A8ECEF" w:rsidR="00977186" w:rsidRPr="00252A6B" w:rsidRDefault="00977186" w:rsidP="00977186">
      <w:pPr>
        <w:rPr>
          <w:sz w:val="18"/>
          <w:szCs w:val="18"/>
        </w:rPr>
      </w:pPr>
    </w:p>
    <w:p w14:paraId="6096987D" w14:textId="0C64E36E" w:rsidR="00F27D09" w:rsidRPr="00252A6B" w:rsidRDefault="00F27D09" w:rsidP="00977186">
      <w:pPr>
        <w:rPr>
          <w:sz w:val="18"/>
          <w:szCs w:val="18"/>
        </w:rPr>
      </w:pPr>
    </w:p>
    <w:p w14:paraId="1575BBA5" w14:textId="60AC63C2" w:rsidR="00F27D09" w:rsidRPr="00252A6B" w:rsidRDefault="00F27D09" w:rsidP="00977186">
      <w:pPr>
        <w:rPr>
          <w:sz w:val="18"/>
          <w:szCs w:val="18"/>
        </w:rPr>
      </w:pPr>
    </w:p>
    <w:p w14:paraId="507BF9DE" w14:textId="3F2DA52C" w:rsidR="00F27D09" w:rsidRPr="00252A6B" w:rsidRDefault="00F27D09" w:rsidP="00977186">
      <w:pPr>
        <w:rPr>
          <w:sz w:val="18"/>
          <w:szCs w:val="18"/>
        </w:rPr>
      </w:pPr>
    </w:p>
    <w:p w14:paraId="5526558F" w14:textId="3AAD4137" w:rsidR="00F27D09" w:rsidRPr="00252A6B" w:rsidRDefault="00F27D09" w:rsidP="00977186">
      <w:pPr>
        <w:rPr>
          <w:sz w:val="18"/>
          <w:szCs w:val="18"/>
        </w:rPr>
      </w:pPr>
    </w:p>
    <w:p w14:paraId="23ABB4E5" w14:textId="77777777" w:rsidR="00F27D09" w:rsidRPr="00252A6B" w:rsidRDefault="00F27D09" w:rsidP="00977186">
      <w:pPr>
        <w:rPr>
          <w:sz w:val="18"/>
          <w:szCs w:val="18"/>
        </w:rPr>
      </w:pPr>
    </w:p>
    <w:tbl>
      <w:tblPr>
        <w:tblW w:w="5562" w:type="pct"/>
        <w:tblInd w:w="-431" w:type="dxa"/>
        <w:tblCellMar>
          <w:left w:w="70" w:type="dxa"/>
          <w:right w:w="70" w:type="dxa"/>
        </w:tblCellMar>
        <w:tblLook w:val="04A0" w:firstRow="1" w:lastRow="0" w:firstColumn="1" w:lastColumn="0" w:noHBand="0" w:noVBand="1"/>
      </w:tblPr>
      <w:tblGrid>
        <w:gridCol w:w="475"/>
        <w:gridCol w:w="1854"/>
        <w:gridCol w:w="6306"/>
        <w:gridCol w:w="529"/>
        <w:gridCol w:w="887"/>
        <w:gridCol w:w="309"/>
        <w:gridCol w:w="415"/>
      </w:tblGrid>
      <w:tr w:rsidR="00252A6B" w:rsidRPr="00252A6B" w14:paraId="219FA6C0" w14:textId="77777777" w:rsidTr="00F27D09">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7C569BB0" w14:textId="77777777" w:rsidR="00977186" w:rsidRPr="00252A6B" w:rsidRDefault="00977186" w:rsidP="009D62C5">
            <w:pPr>
              <w:jc w:val="center"/>
              <w:rPr>
                <w:b/>
                <w:bCs/>
                <w:sz w:val="14"/>
                <w:szCs w:val="14"/>
                <w:lang w:eastAsia="es-CO"/>
              </w:rPr>
            </w:pPr>
            <w:r w:rsidRPr="00252A6B">
              <w:rPr>
                <w:b/>
                <w:bCs/>
                <w:sz w:val="14"/>
                <w:szCs w:val="14"/>
              </w:rPr>
              <w:lastRenderedPageBreak/>
              <w:t>GRUPO No.2 , MANTENIMIENTO PREVENTIVO Y CORRECTIVO DE EQUIPOS DE OTORRINO  MARCA PENTAX</w:t>
            </w:r>
          </w:p>
        </w:tc>
      </w:tr>
      <w:tr w:rsidR="00252A6B" w:rsidRPr="00252A6B" w14:paraId="5D4EC020" w14:textId="77777777" w:rsidTr="00F27D09">
        <w:trPr>
          <w:trHeight w:val="20"/>
        </w:trPr>
        <w:tc>
          <w:tcPr>
            <w:tcW w:w="220" w:type="pct"/>
            <w:vMerge w:val="restart"/>
            <w:tcBorders>
              <w:top w:val="nil"/>
              <w:left w:val="single" w:sz="4" w:space="0" w:color="auto"/>
              <w:bottom w:val="single" w:sz="4" w:space="0" w:color="auto"/>
              <w:right w:val="single" w:sz="4" w:space="0" w:color="auto"/>
            </w:tcBorders>
            <w:shd w:val="clear" w:color="000000" w:fill="D9D9D9"/>
            <w:vAlign w:val="center"/>
            <w:hideMark/>
          </w:tcPr>
          <w:p w14:paraId="04CCD850" w14:textId="77777777" w:rsidR="00977186" w:rsidRPr="00252A6B" w:rsidRDefault="00977186" w:rsidP="009D62C5">
            <w:pPr>
              <w:jc w:val="center"/>
              <w:rPr>
                <w:b/>
                <w:bCs/>
                <w:sz w:val="14"/>
                <w:szCs w:val="14"/>
              </w:rPr>
            </w:pPr>
            <w:r w:rsidRPr="00252A6B">
              <w:rPr>
                <w:b/>
                <w:bCs/>
                <w:sz w:val="14"/>
                <w:szCs w:val="14"/>
              </w:rPr>
              <w:t>ITEM</w:t>
            </w:r>
          </w:p>
        </w:tc>
        <w:tc>
          <w:tcPr>
            <w:tcW w:w="767" w:type="pct"/>
            <w:vMerge w:val="restart"/>
            <w:tcBorders>
              <w:top w:val="nil"/>
              <w:left w:val="single" w:sz="4" w:space="0" w:color="auto"/>
              <w:bottom w:val="single" w:sz="4" w:space="0" w:color="auto"/>
              <w:right w:val="single" w:sz="4" w:space="0" w:color="auto"/>
            </w:tcBorders>
            <w:shd w:val="clear" w:color="000000" w:fill="D9D9D9"/>
            <w:vAlign w:val="center"/>
            <w:hideMark/>
          </w:tcPr>
          <w:p w14:paraId="41933042" w14:textId="77777777" w:rsidR="00977186" w:rsidRPr="00252A6B" w:rsidRDefault="00977186" w:rsidP="009D62C5">
            <w:pPr>
              <w:jc w:val="center"/>
              <w:rPr>
                <w:b/>
                <w:bCs/>
                <w:sz w:val="14"/>
                <w:szCs w:val="14"/>
              </w:rPr>
            </w:pPr>
            <w:r w:rsidRPr="00252A6B">
              <w:rPr>
                <w:b/>
                <w:bCs/>
                <w:sz w:val="14"/>
                <w:szCs w:val="14"/>
              </w:rPr>
              <w:t>EQUIPO</w:t>
            </w:r>
          </w:p>
        </w:tc>
        <w:tc>
          <w:tcPr>
            <w:tcW w:w="3020" w:type="pct"/>
            <w:vMerge w:val="restart"/>
            <w:tcBorders>
              <w:top w:val="nil"/>
              <w:left w:val="single" w:sz="4" w:space="0" w:color="auto"/>
              <w:bottom w:val="single" w:sz="4" w:space="0" w:color="auto"/>
              <w:right w:val="single" w:sz="4" w:space="0" w:color="auto"/>
            </w:tcBorders>
            <w:shd w:val="clear" w:color="000000" w:fill="D9D9D9"/>
            <w:vAlign w:val="center"/>
            <w:hideMark/>
          </w:tcPr>
          <w:p w14:paraId="46AF1A7C" w14:textId="77777777" w:rsidR="00977186" w:rsidRPr="00252A6B" w:rsidRDefault="00977186" w:rsidP="009D62C5">
            <w:pPr>
              <w:jc w:val="center"/>
              <w:rPr>
                <w:b/>
                <w:bCs/>
                <w:sz w:val="14"/>
                <w:szCs w:val="14"/>
              </w:rPr>
            </w:pPr>
            <w:r w:rsidRPr="00252A6B">
              <w:rPr>
                <w:b/>
                <w:bCs/>
                <w:sz w:val="14"/>
                <w:szCs w:val="14"/>
              </w:rPr>
              <w:t>ACTIVIDADES DE MANTENIMIENTO PREVENTIVO</w:t>
            </w:r>
          </w:p>
        </w:tc>
        <w:tc>
          <w:tcPr>
            <w:tcW w:w="245" w:type="pct"/>
            <w:vMerge w:val="restart"/>
            <w:tcBorders>
              <w:top w:val="nil"/>
              <w:left w:val="single" w:sz="4" w:space="0" w:color="auto"/>
              <w:bottom w:val="single" w:sz="4" w:space="0" w:color="auto"/>
              <w:right w:val="single" w:sz="4" w:space="0" w:color="auto"/>
            </w:tcBorders>
            <w:shd w:val="clear" w:color="000000" w:fill="D9D9D9"/>
            <w:vAlign w:val="center"/>
            <w:hideMark/>
          </w:tcPr>
          <w:p w14:paraId="4697DDF7" w14:textId="77777777" w:rsidR="00977186" w:rsidRPr="00252A6B" w:rsidRDefault="00977186" w:rsidP="009D62C5">
            <w:pPr>
              <w:jc w:val="center"/>
              <w:rPr>
                <w:b/>
                <w:bCs/>
                <w:sz w:val="14"/>
                <w:szCs w:val="14"/>
              </w:rPr>
            </w:pPr>
            <w:r w:rsidRPr="00252A6B">
              <w:rPr>
                <w:b/>
                <w:bCs/>
                <w:sz w:val="14"/>
                <w:szCs w:val="14"/>
              </w:rPr>
              <w:t>CANT</w:t>
            </w:r>
          </w:p>
        </w:tc>
        <w:tc>
          <w:tcPr>
            <w:tcW w:w="412" w:type="pct"/>
            <w:vMerge w:val="restart"/>
            <w:tcBorders>
              <w:top w:val="nil"/>
              <w:left w:val="single" w:sz="4" w:space="0" w:color="auto"/>
              <w:bottom w:val="single" w:sz="4" w:space="0" w:color="auto"/>
              <w:right w:val="single" w:sz="4" w:space="0" w:color="auto"/>
            </w:tcBorders>
            <w:shd w:val="clear" w:color="000000" w:fill="D9D9D9"/>
            <w:vAlign w:val="center"/>
            <w:hideMark/>
          </w:tcPr>
          <w:p w14:paraId="4B2B1B2E" w14:textId="77777777" w:rsidR="00977186" w:rsidRPr="00252A6B" w:rsidRDefault="00977186" w:rsidP="009D62C5">
            <w:pPr>
              <w:jc w:val="center"/>
              <w:rPr>
                <w:b/>
                <w:bCs/>
                <w:sz w:val="14"/>
                <w:szCs w:val="14"/>
              </w:rPr>
            </w:pPr>
            <w:r w:rsidRPr="00252A6B">
              <w:rPr>
                <w:b/>
                <w:bCs/>
                <w:sz w:val="14"/>
                <w:szCs w:val="14"/>
              </w:rPr>
              <w:t>UNIDAD DE MEDIDA</w:t>
            </w:r>
          </w:p>
        </w:tc>
        <w:tc>
          <w:tcPr>
            <w:tcW w:w="336" w:type="pct"/>
            <w:gridSpan w:val="2"/>
            <w:tcBorders>
              <w:top w:val="single" w:sz="4" w:space="0" w:color="auto"/>
              <w:left w:val="nil"/>
              <w:bottom w:val="single" w:sz="4" w:space="0" w:color="auto"/>
              <w:right w:val="single" w:sz="4" w:space="0" w:color="auto"/>
            </w:tcBorders>
            <w:shd w:val="clear" w:color="000000" w:fill="D9D9D9"/>
            <w:vAlign w:val="center"/>
            <w:hideMark/>
          </w:tcPr>
          <w:p w14:paraId="4FBE945E" w14:textId="77777777" w:rsidR="00977186" w:rsidRPr="00252A6B" w:rsidRDefault="00977186" w:rsidP="009D62C5">
            <w:pPr>
              <w:jc w:val="center"/>
              <w:rPr>
                <w:b/>
                <w:bCs/>
                <w:sz w:val="14"/>
                <w:szCs w:val="14"/>
              </w:rPr>
            </w:pPr>
            <w:r w:rsidRPr="00252A6B">
              <w:rPr>
                <w:b/>
                <w:bCs/>
                <w:sz w:val="14"/>
                <w:szCs w:val="14"/>
              </w:rPr>
              <w:t>OFRECE</w:t>
            </w:r>
          </w:p>
        </w:tc>
      </w:tr>
      <w:tr w:rsidR="00252A6B" w:rsidRPr="00252A6B" w14:paraId="287229FE" w14:textId="77777777" w:rsidTr="00F27D09">
        <w:trPr>
          <w:trHeight w:val="20"/>
        </w:trPr>
        <w:tc>
          <w:tcPr>
            <w:tcW w:w="220" w:type="pct"/>
            <w:vMerge/>
            <w:tcBorders>
              <w:top w:val="nil"/>
              <w:left w:val="single" w:sz="4" w:space="0" w:color="auto"/>
              <w:bottom w:val="single" w:sz="4" w:space="0" w:color="auto"/>
              <w:right w:val="single" w:sz="4" w:space="0" w:color="auto"/>
            </w:tcBorders>
            <w:vAlign w:val="center"/>
            <w:hideMark/>
          </w:tcPr>
          <w:p w14:paraId="312D6DA2" w14:textId="77777777" w:rsidR="00977186" w:rsidRPr="00252A6B" w:rsidRDefault="00977186" w:rsidP="009D62C5">
            <w:pPr>
              <w:rPr>
                <w:b/>
                <w:bCs/>
                <w:sz w:val="14"/>
                <w:szCs w:val="14"/>
              </w:rPr>
            </w:pPr>
          </w:p>
        </w:tc>
        <w:tc>
          <w:tcPr>
            <w:tcW w:w="767" w:type="pct"/>
            <w:vMerge/>
            <w:tcBorders>
              <w:top w:val="nil"/>
              <w:left w:val="single" w:sz="4" w:space="0" w:color="auto"/>
              <w:bottom w:val="single" w:sz="4" w:space="0" w:color="auto"/>
              <w:right w:val="single" w:sz="4" w:space="0" w:color="auto"/>
            </w:tcBorders>
            <w:vAlign w:val="center"/>
            <w:hideMark/>
          </w:tcPr>
          <w:p w14:paraId="36D3A9CF" w14:textId="77777777" w:rsidR="00977186" w:rsidRPr="00252A6B" w:rsidRDefault="00977186" w:rsidP="009D62C5">
            <w:pPr>
              <w:rPr>
                <w:b/>
                <w:bCs/>
                <w:sz w:val="14"/>
                <w:szCs w:val="14"/>
              </w:rPr>
            </w:pPr>
          </w:p>
        </w:tc>
        <w:tc>
          <w:tcPr>
            <w:tcW w:w="3020" w:type="pct"/>
            <w:vMerge/>
            <w:tcBorders>
              <w:top w:val="nil"/>
              <w:left w:val="single" w:sz="4" w:space="0" w:color="auto"/>
              <w:bottom w:val="single" w:sz="4" w:space="0" w:color="auto"/>
              <w:right w:val="single" w:sz="4" w:space="0" w:color="auto"/>
            </w:tcBorders>
            <w:vAlign w:val="center"/>
            <w:hideMark/>
          </w:tcPr>
          <w:p w14:paraId="71262863" w14:textId="77777777" w:rsidR="00977186" w:rsidRPr="00252A6B" w:rsidRDefault="00977186" w:rsidP="009D62C5">
            <w:pPr>
              <w:rPr>
                <w:b/>
                <w:bCs/>
                <w:sz w:val="14"/>
                <w:szCs w:val="14"/>
              </w:rPr>
            </w:pPr>
          </w:p>
        </w:tc>
        <w:tc>
          <w:tcPr>
            <w:tcW w:w="245" w:type="pct"/>
            <w:vMerge/>
            <w:tcBorders>
              <w:top w:val="nil"/>
              <w:left w:val="single" w:sz="4" w:space="0" w:color="auto"/>
              <w:bottom w:val="single" w:sz="4" w:space="0" w:color="auto"/>
              <w:right w:val="single" w:sz="4" w:space="0" w:color="auto"/>
            </w:tcBorders>
            <w:vAlign w:val="center"/>
            <w:hideMark/>
          </w:tcPr>
          <w:p w14:paraId="5FE85506" w14:textId="77777777" w:rsidR="00977186" w:rsidRPr="00252A6B" w:rsidRDefault="00977186" w:rsidP="009D62C5">
            <w:pPr>
              <w:rPr>
                <w:b/>
                <w:bCs/>
                <w:sz w:val="14"/>
                <w:szCs w:val="14"/>
              </w:rPr>
            </w:pPr>
          </w:p>
        </w:tc>
        <w:tc>
          <w:tcPr>
            <w:tcW w:w="412" w:type="pct"/>
            <w:vMerge/>
            <w:tcBorders>
              <w:top w:val="nil"/>
              <w:left w:val="single" w:sz="4" w:space="0" w:color="auto"/>
              <w:bottom w:val="single" w:sz="4" w:space="0" w:color="auto"/>
              <w:right w:val="single" w:sz="4" w:space="0" w:color="auto"/>
            </w:tcBorders>
            <w:vAlign w:val="center"/>
            <w:hideMark/>
          </w:tcPr>
          <w:p w14:paraId="6F12B925" w14:textId="77777777" w:rsidR="00977186" w:rsidRPr="00252A6B" w:rsidRDefault="00977186" w:rsidP="009D62C5">
            <w:pPr>
              <w:rPr>
                <w:b/>
                <w:bCs/>
                <w:sz w:val="14"/>
                <w:szCs w:val="14"/>
              </w:rPr>
            </w:pPr>
          </w:p>
        </w:tc>
        <w:tc>
          <w:tcPr>
            <w:tcW w:w="143" w:type="pct"/>
            <w:tcBorders>
              <w:top w:val="nil"/>
              <w:left w:val="nil"/>
              <w:bottom w:val="single" w:sz="4" w:space="0" w:color="auto"/>
              <w:right w:val="single" w:sz="4" w:space="0" w:color="auto"/>
            </w:tcBorders>
            <w:shd w:val="clear" w:color="000000" w:fill="D9D9D9"/>
            <w:vAlign w:val="center"/>
            <w:hideMark/>
          </w:tcPr>
          <w:p w14:paraId="3C55A4D9" w14:textId="77777777" w:rsidR="00977186" w:rsidRPr="00252A6B" w:rsidRDefault="00977186" w:rsidP="009D62C5">
            <w:pPr>
              <w:jc w:val="center"/>
              <w:rPr>
                <w:b/>
                <w:bCs/>
                <w:sz w:val="14"/>
                <w:szCs w:val="14"/>
              </w:rPr>
            </w:pPr>
            <w:r w:rsidRPr="00252A6B">
              <w:rPr>
                <w:b/>
                <w:bCs/>
                <w:sz w:val="14"/>
                <w:szCs w:val="14"/>
              </w:rPr>
              <w:t>SI</w:t>
            </w:r>
          </w:p>
        </w:tc>
        <w:tc>
          <w:tcPr>
            <w:tcW w:w="193" w:type="pct"/>
            <w:tcBorders>
              <w:top w:val="nil"/>
              <w:left w:val="nil"/>
              <w:bottom w:val="single" w:sz="4" w:space="0" w:color="auto"/>
              <w:right w:val="single" w:sz="4" w:space="0" w:color="auto"/>
            </w:tcBorders>
            <w:shd w:val="clear" w:color="000000" w:fill="D9D9D9"/>
            <w:vAlign w:val="center"/>
            <w:hideMark/>
          </w:tcPr>
          <w:p w14:paraId="3CA1DB98" w14:textId="77777777" w:rsidR="00977186" w:rsidRPr="00252A6B" w:rsidRDefault="00977186" w:rsidP="009D62C5">
            <w:pPr>
              <w:jc w:val="center"/>
              <w:rPr>
                <w:b/>
                <w:bCs/>
                <w:sz w:val="14"/>
                <w:szCs w:val="14"/>
              </w:rPr>
            </w:pPr>
            <w:r w:rsidRPr="00252A6B">
              <w:rPr>
                <w:b/>
                <w:bCs/>
                <w:sz w:val="14"/>
                <w:szCs w:val="14"/>
              </w:rPr>
              <w:t>NO</w:t>
            </w:r>
          </w:p>
        </w:tc>
      </w:tr>
      <w:tr w:rsidR="00252A6B" w:rsidRPr="00252A6B" w14:paraId="75805A1F" w14:textId="77777777" w:rsidTr="00F27D09">
        <w:trPr>
          <w:trHeight w:val="4822"/>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3EC1AB99" w14:textId="77777777" w:rsidR="00F27D09" w:rsidRPr="00252A6B" w:rsidRDefault="00F27D09" w:rsidP="009D62C5">
            <w:pPr>
              <w:jc w:val="center"/>
              <w:rPr>
                <w:sz w:val="14"/>
                <w:szCs w:val="14"/>
              </w:rPr>
            </w:pPr>
            <w:r w:rsidRPr="00252A6B">
              <w:rPr>
                <w:rFonts w:eastAsia="MS Mincho"/>
                <w:sz w:val="14"/>
                <w:szCs w:val="14"/>
              </w:rPr>
              <w:t>1</w:t>
            </w:r>
          </w:p>
        </w:tc>
        <w:tc>
          <w:tcPr>
            <w:tcW w:w="767" w:type="pct"/>
            <w:tcBorders>
              <w:top w:val="nil"/>
              <w:left w:val="single" w:sz="4" w:space="0" w:color="auto"/>
              <w:bottom w:val="single" w:sz="4" w:space="0" w:color="auto"/>
              <w:right w:val="nil"/>
            </w:tcBorders>
            <w:shd w:val="clear" w:color="auto" w:fill="auto"/>
            <w:vAlign w:val="center"/>
            <w:hideMark/>
          </w:tcPr>
          <w:p w14:paraId="26E0DA82" w14:textId="77777777" w:rsidR="00F27D09" w:rsidRPr="00252A6B" w:rsidRDefault="00F27D09" w:rsidP="009D62C5">
            <w:pPr>
              <w:jc w:val="center"/>
              <w:rPr>
                <w:sz w:val="14"/>
                <w:szCs w:val="14"/>
              </w:rPr>
            </w:pPr>
            <w:r w:rsidRPr="00252A6B">
              <w:rPr>
                <w:sz w:val="12"/>
                <w:szCs w:val="12"/>
              </w:rPr>
              <w:t>FIBRONASOLARINGOSCOPIO MODELO FNL-10RP3 Y FNL-7RP3</w:t>
            </w:r>
          </w:p>
        </w:tc>
        <w:tc>
          <w:tcPr>
            <w:tcW w:w="30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36ED2D9" w14:textId="77777777" w:rsidR="00F27D09" w:rsidRPr="00252A6B" w:rsidRDefault="00F27D09" w:rsidP="009D62C5">
            <w:pPr>
              <w:jc w:val="both"/>
              <w:rPr>
                <w:b/>
                <w:bCs/>
                <w:sz w:val="14"/>
                <w:szCs w:val="14"/>
              </w:rPr>
            </w:pPr>
            <w:r w:rsidRPr="00252A6B">
              <w:rPr>
                <w:b/>
                <w:bCs/>
                <w:sz w:val="14"/>
                <w:szCs w:val="14"/>
              </w:rPr>
              <w:t>PROTOCOLO DE MANTENIMIENTO PARA ENDOSCOPIO PENTAX</w:t>
            </w:r>
          </w:p>
          <w:p w14:paraId="3D9B98B6" w14:textId="77777777" w:rsidR="00F27D09" w:rsidRPr="00252A6B" w:rsidRDefault="00F27D09" w:rsidP="009D62C5">
            <w:pPr>
              <w:jc w:val="both"/>
              <w:rPr>
                <w:b/>
                <w:bCs/>
                <w:sz w:val="14"/>
                <w:szCs w:val="14"/>
              </w:rPr>
            </w:pPr>
            <w:r w:rsidRPr="00252A6B">
              <w:rPr>
                <w:b/>
                <w:bCs/>
                <w:sz w:val="14"/>
                <w:szCs w:val="14"/>
              </w:rPr>
              <w:t>INSPECCIÓN EXTERNA</w:t>
            </w:r>
          </w:p>
          <w:p w14:paraId="153E5BB5" w14:textId="77777777" w:rsidR="00F27D09" w:rsidRPr="00252A6B" w:rsidRDefault="00F27D09" w:rsidP="009D62C5">
            <w:pPr>
              <w:jc w:val="both"/>
              <w:rPr>
                <w:sz w:val="14"/>
                <w:szCs w:val="14"/>
              </w:rPr>
            </w:pPr>
            <w:r w:rsidRPr="00252A6B">
              <w:rPr>
                <w:sz w:val="14"/>
                <w:szCs w:val="14"/>
              </w:rPr>
              <w:t>● Prueba de fugas en seco: con el comprobador PENTAX, verificar que la aguja indicadora se mantenga estable en el área verde, aun moviendo el los mandos de angulación en todas las direcciones.</w:t>
            </w:r>
          </w:p>
          <w:p w14:paraId="1450DD36" w14:textId="77777777" w:rsidR="00F27D09" w:rsidRPr="00252A6B" w:rsidRDefault="00F27D09" w:rsidP="009D62C5">
            <w:pPr>
              <w:jc w:val="both"/>
              <w:rPr>
                <w:sz w:val="14"/>
                <w:szCs w:val="14"/>
              </w:rPr>
            </w:pPr>
            <w:r w:rsidRPr="00252A6B">
              <w:rPr>
                <w:sz w:val="14"/>
                <w:szCs w:val="14"/>
              </w:rPr>
              <w:t>● Prueba de fugas en agua: con el comprobador de fugas conectado y presurizado, se sumerge el equipo dentro del agua, verificando que no aparezcan burbujas aun moviendo los mandos de angulación en todas las direcciones.</w:t>
            </w:r>
          </w:p>
          <w:p w14:paraId="7D432BC4" w14:textId="77777777" w:rsidR="00F27D09" w:rsidRPr="00252A6B" w:rsidRDefault="00F27D09" w:rsidP="009D62C5">
            <w:pPr>
              <w:jc w:val="both"/>
              <w:rPr>
                <w:sz w:val="14"/>
                <w:szCs w:val="14"/>
              </w:rPr>
            </w:pPr>
            <w:r w:rsidRPr="00252A6B">
              <w:rPr>
                <w:sz w:val="14"/>
                <w:szCs w:val="14"/>
              </w:rPr>
              <w:t>● Revisión del tubo de inserción: verificar que este no presente abolladuras o deformaciones a lo largo del tubo desde el cono proximal hasta la punta distal.</w:t>
            </w:r>
          </w:p>
          <w:p w14:paraId="14F30587" w14:textId="77777777" w:rsidR="00F27D09" w:rsidRPr="00252A6B" w:rsidRDefault="00F27D09" w:rsidP="009D62C5">
            <w:pPr>
              <w:jc w:val="both"/>
              <w:rPr>
                <w:sz w:val="14"/>
                <w:szCs w:val="14"/>
              </w:rPr>
            </w:pPr>
            <w:r w:rsidRPr="00252A6B">
              <w:rPr>
                <w:sz w:val="14"/>
                <w:szCs w:val="14"/>
              </w:rPr>
              <w:t xml:space="preserve">● Chequeo de la punta distal: Lentes, </w:t>
            </w:r>
            <w:proofErr w:type="spellStart"/>
            <w:r w:rsidRPr="00252A6B">
              <w:rPr>
                <w:sz w:val="14"/>
                <w:szCs w:val="14"/>
              </w:rPr>
              <w:t>nozzle</w:t>
            </w:r>
            <w:proofErr w:type="spellEnd"/>
            <w:r w:rsidRPr="00252A6B">
              <w:rPr>
                <w:sz w:val="14"/>
                <w:szCs w:val="14"/>
              </w:rPr>
              <w:t xml:space="preserve"> (irrigador del lente objetivo), guías de luz, salida del canal de trabajo. Se verifica que no existan desgastes o </w:t>
            </w:r>
            <w:proofErr w:type="spellStart"/>
            <w:r w:rsidRPr="00252A6B">
              <w:rPr>
                <w:sz w:val="14"/>
                <w:szCs w:val="14"/>
              </w:rPr>
              <w:t>rayaduras</w:t>
            </w:r>
            <w:proofErr w:type="spellEnd"/>
            <w:r w:rsidRPr="00252A6B">
              <w:rPr>
                <w:sz w:val="14"/>
                <w:szCs w:val="14"/>
              </w:rPr>
              <w:t xml:space="preserve"> importantes en los bordes la punta distal y la salida de los canales.</w:t>
            </w:r>
          </w:p>
          <w:p w14:paraId="4A27C151" w14:textId="77777777" w:rsidR="00F27D09" w:rsidRPr="00252A6B" w:rsidRDefault="00F27D09" w:rsidP="009D62C5">
            <w:pPr>
              <w:jc w:val="both"/>
              <w:rPr>
                <w:sz w:val="14"/>
                <w:szCs w:val="14"/>
              </w:rPr>
            </w:pPr>
            <w:r w:rsidRPr="00252A6B">
              <w:rPr>
                <w:sz w:val="14"/>
                <w:szCs w:val="14"/>
              </w:rPr>
              <w:t>● Inspección del tubo umbilical: verificar que este no presente abolladuras o deformaciones a lo largo del tubo desde el cono proximal hasta el cono del conector.</w:t>
            </w:r>
          </w:p>
          <w:p w14:paraId="72301FE2" w14:textId="77777777" w:rsidR="00F27D09" w:rsidRPr="00252A6B" w:rsidRDefault="00F27D09" w:rsidP="009D62C5">
            <w:pPr>
              <w:jc w:val="both"/>
              <w:rPr>
                <w:sz w:val="14"/>
                <w:szCs w:val="14"/>
              </w:rPr>
            </w:pPr>
            <w:r w:rsidRPr="00252A6B">
              <w:rPr>
                <w:sz w:val="14"/>
                <w:szCs w:val="14"/>
              </w:rPr>
              <w:t>● Chequeo de angulaciones y frenos de mando: verificar que el mando de angulaciones se desplace libremente, chequeando los valores de angulación establecidos por el fabricante para cada modelo, observando el movimiento y frenado del tubo angulado en la dirección correcta.</w:t>
            </w:r>
          </w:p>
          <w:p w14:paraId="3B440AAD" w14:textId="77777777" w:rsidR="00F27D09" w:rsidRPr="00252A6B" w:rsidRDefault="00F27D09" w:rsidP="009D62C5">
            <w:pPr>
              <w:jc w:val="both"/>
              <w:rPr>
                <w:sz w:val="14"/>
                <w:szCs w:val="14"/>
              </w:rPr>
            </w:pPr>
            <w:r w:rsidRPr="00252A6B">
              <w:rPr>
                <w:sz w:val="14"/>
                <w:szCs w:val="14"/>
              </w:rPr>
              <w:t>● Se realiza una revisión de las juntas del equipo en general para confirmar ausencia de sulfato, manchas, restos de suciedad y demás que puedan quedar adheridos causados por las malas prácticas del reprocesamiento.</w:t>
            </w:r>
          </w:p>
          <w:p w14:paraId="3C5A6624" w14:textId="77777777" w:rsidR="00F27D09" w:rsidRPr="00252A6B" w:rsidRDefault="00F27D09" w:rsidP="009D62C5">
            <w:pPr>
              <w:jc w:val="both"/>
              <w:rPr>
                <w:sz w:val="14"/>
                <w:szCs w:val="14"/>
              </w:rPr>
            </w:pPr>
            <w:r w:rsidRPr="00252A6B">
              <w:rPr>
                <w:sz w:val="14"/>
                <w:szCs w:val="14"/>
              </w:rPr>
              <w:t>● Chequeo del comprobador de fugas: Se realiza inspección visual de la manguera para descartar rastros de humedad, los cuales podrían ingresar al conector eléctrico del endoscopio. Colapsando la manguera de presurización se procede a realizar la una comprobación de fugas de este accesorio.</w:t>
            </w:r>
          </w:p>
          <w:p w14:paraId="730D3E01" w14:textId="77777777" w:rsidR="00F27D09" w:rsidRPr="00252A6B" w:rsidRDefault="00F27D09" w:rsidP="009D62C5">
            <w:pPr>
              <w:jc w:val="both"/>
              <w:rPr>
                <w:sz w:val="14"/>
                <w:szCs w:val="14"/>
              </w:rPr>
            </w:pPr>
            <w:r w:rsidRPr="00252A6B">
              <w:rPr>
                <w:sz w:val="14"/>
                <w:szCs w:val="14"/>
              </w:rPr>
              <w:t xml:space="preserve">● Inspección de accesorios: Estado de los </w:t>
            </w:r>
            <w:proofErr w:type="spellStart"/>
            <w:r w:rsidRPr="00252A6B">
              <w:rPr>
                <w:sz w:val="14"/>
                <w:szCs w:val="14"/>
              </w:rPr>
              <w:t>o´rings</w:t>
            </w:r>
            <w:proofErr w:type="spellEnd"/>
            <w:r w:rsidRPr="00252A6B">
              <w:rPr>
                <w:sz w:val="14"/>
                <w:szCs w:val="14"/>
              </w:rPr>
              <w:t xml:space="preserve"> de las válvulas de aire/agua y succión, conectores metálicos de limpieza, cepillos de</w:t>
            </w:r>
          </w:p>
          <w:p w14:paraId="5E109EC7" w14:textId="77777777" w:rsidR="00F27D09" w:rsidRPr="00252A6B" w:rsidRDefault="00F27D09" w:rsidP="009D62C5">
            <w:pPr>
              <w:jc w:val="both"/>
              <w:rPr>
                <w:sz w:val="14"/>
                <w:szCs w:val="14"/>
              </w:rPr>
            </w:pPr>
            <w:proofErr w:type="gramStart"/>
            <w:r w:rsidRPr="00252A6B">
              <w:rPr>
                <w:sz w:val="14"/>
                <w:szCs w:val="14"/>
              </w:rPr>
              <w:t>limpieza</w:t>
            </w:r>
            <w:proofErr w:type="gramEnd"/>
            <w:r w:rsidRPr="00252A6B">
              <w:rPr>
                <w:sz w:val="14"/>
                <w:szCs w:val="14"/>
              </w:rPr>
              <w:t>, válvula anti reflujo, botella de agua del procesador y manguera para irrigación.</w:t>
            </w:r>
          </w:p>
          <w:p w14:paraId="3EA82038" w14:textId="77777777" w:rsidR="00F27D09" w:rsidRPr="00252A6B" w:rsidRDefault="00F27D09" w:rsidP="009D62C5">
            <w:pPr>
              <w:jc w:val="both"/>
              <w:rPr>
                <w:sz w:val="14"/>
                <w:szCs w:val="14"/>
              </w:rPr>
            </w:pPr>
            <w:r w:rsidRPr="00252A6B">
              <w:rPr>
                <w:sz w:val="14"/>
                <w:szCs w:val="14"/>
              </w:rPr>
              <w:t>● Chequeo al área del reprocesamiento y almacenamiento de los equipos: Esta inspección la realiza TMC con el fin de disminuir los daños en las partes del equipo ocasionados por asitas cortantes, soportes mal instalados o de materiales no adecuados.</w:t>
            </w:r>
          </w:p>
          <w:p w14:paraId="52E8DBB6" w14:textId="77777777" w:rsidR="00F27D09" w:rsidRPr="00252A6B" w:rsidRDefault="00F27D09" w:rsidP="009D62C5">
            <w:pPr>
              <w:jc w:val="both"/>
              <w:rPr>
                <w:b/>
                <w:bCs/>
                <w:sz w:val="14"/>
                <w:szCs w:val="14"/>
              </w:rPr>
            </w:pPr>
            <w:r w:rsidRPr="00252A6B">
              <w:rPr>
                <w:b/>
                <w:bCs/>
                <w:sz w:val="14"/>
                <w:szCs w:val="14"/>
              </w:rPr>
              <w:t>INSPECCIÓN INTERNA</w:t>
            </w:r>
          </w:p>
          <w:p w14:paraId="4A41A703" w14:textId="77777777" w:rsidR="00F27D09" w:rsidRPr="00252A6B" w:rsidRDefault="00F27D09" w:rsidP="009D62C5">
            <w:pPr>
              <w:jc w:val="both"/>
              <w:rPr>
                <w:sz w:val="14"/>
                <w:szCs w:val="14"/>
              </w:rPr>
            </w:pPr>
            <w:r w:rsidRPr="00252A6B">
              <w:rPr>
                <w:sz w:val="14"/>
                <w:szCs w:val="14"/>
              </w:rPr>
              <w:t>● En caso tal de requerirse de acuerdo con los resultados de la inspección externa y con el procesador, se realiza el desarme parcial del conector para verificar ausencia de humedad, sulfato, corrosión u óxido en los componentes eléctricos del equipo que pueda causar daños en el funcionamiento de la imagen.</w:t>
            </w:r>
          </w:p>
          <w:p w14:paraId="1B2B8379" w14:textId="53B10C62" w:rsidR="00F27D09" w:rsidRPr="00252A6B" w:rsidRDefault="00F27D09" w:rsidP="009D62C5">
            <w:pPr>
              <w:jc w:val="both"/>
              <w:rPr>
                <w:b/>
                <w:bCs/>
                <w:sz w:val="14"/>
                <w:szCs w:val="14"/>
              </w:rPr>
            </w:pPr>
            <w:r w:rsidRPr="00252A6B">
              <w:rPr>
                <w:sz w:val="14"/>
                <w:szCs w:val="14"/>
              </w:rPr>
              <w:t>● Según criterio técnico se realizará apertura del cuerpo del equipo para verificar sistema de angulación comprobando el buen estado de poleas, guayas, fundas, receptáculos y demás partes metálicas internas que pueden deteriorarse por la humedad o previa inundación del equipo.</w:t>
            </w:r>
          </w:p>
        </w:tc>
        <w:tc>
          <w:tcPr>
            <w:tcW w:w="245" w:type="pct"/>
            <w:tcBorders>
              <w:top w:val="nil"/>
              <w:left w:val="nil"/>
              <w:bottom w:val="single" w:sz="4" w:space="0" w:color="auto"/>
              <w:right w:val="single" w:sz="4" w:space="0" w:color="auto"/>
            </w:tcBorders>
            <w:shd w:val="clear" w:color="auto" w:fill="auto"/>
            <w:vAlign w:val="center"/>
            <w:hideMark/>
          </w:tcPr>
          <w:p w14:paraId="6F5F6F0D" w14:textId="77777777" w:rsidR="00F27D09" w:rsidRPr="00252A6B" w:rsidRDefault="00F27D09" w:rsidP="009D62C5">
            <w:pPr>
              <w:jc w:val="center"/>
              <w:rPr>
                <w:b/>
                <w:bCs/>
                <w:sz w:val="14"/>
                <w:szCs w:val="14"/>
              </w:rPr>
            </w:pPr>
            <w:r w:rsidRPr="00252A6B">
              <w:rPr>
                <w:b/>
                <w:bCs/>
                <w:sz w:val="14"/>
                <w:szCs w:val="14"/>
              </w:rPr>
              <w:t>1</w:t>
            </w:r>
          </w:p>
        </w:tc>
        <w:tc>
          <w:tcPr>
            <w:tcW w:w="412" w:type="pct"/>
            <w:tcBorders>
              <w:top w:val="nil"/>
              <w:left w:val="single" w:sz="4" w:space="0" w:color="auto"/>
              <w:bottom w:val="single" w:sz="4" w:space="0" w:color="auto"/>
              <w:right w:val="single" w:sz="4" w:space="0" w:color="auto"/>
            </w:tcBorders>
            <w:shd w:val="clear" w:color="auto" w:fill="auto"/>
            <w:noWrap/>
            <w:vAlign w:val="center"/>
            <w:hideMark/>
          </w:tcPr>
          <w:p w14:paraId="3B344B78" w14:textId="7B842EC3" w:rsidR="00F27D09" w:rsidRPr="00252A6B" w:rsidRDefault="00F27D09" w:rsidP="009D62C5">
            <w:pPr>
              <w:jc w:val="center"/>
              <w:rPr>
                <w:sz w:val="14"/>
                <w:szCs w:val="14"/>
              </w:rPr>
            </w:pPr>
            <w:r w:rsidRPr="00252A6B">
              <w:rPr>
                <w:sz w:val="14"/>
                <w:szCs w:val="14"/>
              </w:rPr>
              <w:t> </w:t>
            </w:r>
            <w:r w:rsidR="00F8680A" w:rsidRPr="00252A6B">
              <w:rPr>
                <w:sz w:val="14"/>
                <w:szCs w:val="14"/>
              </w:rPr>
              <w:t>VISITA</w:t>
            </w:r>
          </w:p>
        </w:tc>
        <w:tc>
          <w:tcPr>
            <w:tcW w:w="143" w:type="pct"/>
            <w:tcBorders>
              <w:top w:val="nil"/>
              <w:left w:val="single" w:sz="4" w:space="0" w:color="auto"/>
              <w:bottom w:val="single" w:sz="4" w:space="0" w:color="auto"/>
              <w:right w:val="single" w:sz="4" w:space="0" w:color="auto"/>
            </w:tcBorders>
            <w:shd w:val="clear" w:color="auto" w:fill="auto"/>
            <w:noWrap/>
            <w:vAlign w:val="center"/>
            <w:hideMark/>
          </w:tcPr>
          <w:p w14:paraId="60401D46" w14:textId="77777777" w:rsidR="00F27D09" w:rsidRPr="00252A6B" w:rsidRDefault="00F27D09" w:rsidP="009D62C5">
            <w:pPr>
              <w:jc w:val="center"/>
              <w:rPr>
                <w:sz w:val="14"/>
                <w:szCs w:val="14"/>
              </w:rPr>
            </w:pPr>
            <w:r w:rsidRPr="00252A6B">
              <w:rPr>
                <w:sz w:val="14"/>
                <w:szCs w:val="14"/>
              </w:rPr>
              <w:t> </w:t>
            </w:r>
          </w:p>
        </w:tc>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16AFE8BD" w14:textId="77777777" w:rsidR="00F27D09" w:rsidRPr="00252A6B" w:rsidRDefault="00F27D09" w:rsidP="009D62C5">
            <w:pPr>
              <w:jc w:val="center"/>
              <w:rPr>
                <w:sz w:val="14"/>
                <w:szCs w:val="14"/>
              </w:rPr>
            </w:pPr>
            <w:r w:rsidRPr="00252A6B">
              <w:rPr>
                <w:sz w:val="14"/>
                <w:szCs w:val="14"/>
              </w:rPr>
              <w:t> </w:t>
            </w:r>
          </w:p>
        </w:tc>
      </w:tr>
      <w:tr w:rsidR="00252A6B" w:rsidRPr="00252A6B" w14:paraId="61A4023C" w14:textId="77777777" w:rsidTr="00F27D09">
        <w:trPr>
          <w:trHeight w:val="1046"/>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3A99611D" w14:textId="77777777" w:rsidR="00F27D09" w:rsidRPr="00252A6B" w:rsidRDefault="00F27D09" w:rsidP="009D62C5">
            <w:pPr>
              <w:jc w:val="center"/>
              <w:rPr>
                <w:sz w:val="14"/>
                <w:szCs w:val="14"/>
              </w:rPr>
            </w:pPr>
            <w:r w:rsidRPr="00252A6B">
              <w:rPr>
                <w:rFonts w:eastAsia="MS Mincho"/>
                <w:sz w:val="14"/>
                <w:szCs w:val="14"/>
              </w:rPr>
              <w:t>2</w:t>
            </w:r>
          </w:p>
        </w:tc>
        <w:tc>
          <w:tcPr>
            <w:tcW w:w="767" w:type="pct"/>
            <w:tcBorders>
              <w:top w:val="nil"/>
              <w:left w:val="single" w:sz="4" w:space="0" w:color="auto"/>
              <w:bottom w:val="single" w:sz="4" w:space="0" w:color="auto"/>
              <w:right w:val="nil"/>
            </w:tcBorders>
            <w:shd w:val="clear" w:color="auto" w:fill="auto"/>
            <w:vAlign w:val="center"/>
            <w:hideMark/>
          </w:tcPr>
          <w:p w14:paraId="292F5CB8" w14:textId="77777777" w:rsidR="00F27D09" w:rsidRPr="00252A6B" w:rsidRDefault="00F27D09" w:rsidP="009D62C5">
            <w:pPr>
              <w:rPr>
                <w:sz w:val="14"/>
                <w:szCs w:val="14"/>
              </w:rPr>
            </w:pPr>
            <w:r w:rsidRPr="00252A6B">
              <w:rPr>
                <w:sz w:val="14"/>
                <w:szCs w:val="14"/>
              </w:rPr>
              <w:t>FUENTE DE LUZ PENTAX MODELO LH-150PC</w:t>
            </w:r>
          </w:p>
        </w:tc>
        <w:tc>
          <w:tcPr>
            <w:tcW w:w="302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3A40F3" w14:textId="77777777" w:rsidR="00F27D09" w:rsidRPr="00252A6B" w:rsidRDefault="00F27D09" w:rsidP="009D62C5">
            <w:pPr>
              <w:jc w:val="both"/>
              <w:rPr>
                <w:sz w:val="14"/>
                <w:szCs w:val="14"/>
              </w:rPr>
            </w:pPr>
            <w:r w:rsidRPr="00252A6B">
              <w:rPr>
                <w:sz w:val="14"/>
                <w:szCs w:val="14"/>
              </w:rPr>
              <w:t>● Realizar inspección inicial de la fuente de luz, observando estado físico de carcasa, perillas, interruptores, etc.</w:t>
            </w:r>
          </w:p>
          <w:p w14:paraId="5BDA756E" w14:textId="77777777" w:rsidR="00F27D09" w:rsidRPr="00252A6B" w:rsidRDefault="00F27D09" w:rsidP="009D62C5">
            <w:pPr>
              <w:jc w:val="both"/>
              <w:rPr>
                <w:sz w:val="14"/>
                <w:szCs w:val="14"/>
              </w:rPr>
            </w:pPr>
            <w:r w:rsidRPr="00252A6B">
              <w:rPr>
                <w:sz w:val="14"/>
                <w:szCs w:val="14"/>
              </w:rPr>
              <w:t>● Realizar inspección inicial de la fuente de luz, observando estado físico de carcasa, perillas, interruptores, etc.</w:t>
            </w:r>
          </w:p>
          <w:p w14:paraId="66D7DDEB" w14:textId="77777777" w:rsidR="00F27D09" w:rsidRPr="00252A6B" w:rsidRDefault="00F27D09" w:rsidP="009D62C5">
            <w:pPr>
              <w:jc w:val="both"/>
              <w:rPr>
                <w:sz w:val="14"/>
                <w:szCs w:val="14"/>
              </w:rPr>
            </w:pPr>
            <w:r w:rsidRPr="00252A6B">
              <w:rPr>
                <w:sz w:val="14"/>
                <w:szCs w:val="14"/>
              </w:rPr>
              <w:t xml:space="preserve">● Conectar el </w:t>
            </w:r>
            <w:proofErr w:type="spellStart"/>
            <w:r w:rsidRPr="00252A6B">
              <w:rPr>
                <w:sz w:val="14"/>
                <w:szCs w:val="14"/>
              </w:rPr>
              <w:t>Fibro</w:t>
            </w:r>
            <w:proofErr w:type="spellEnd"/>
            <w:r w:rsidRPr="00252A6B">
              <w:rPr>
                <w:sz w:val="14"/>
                <w:szCs w:val="14"/>
              </w:rPr>
              <w:t xml:space="preserve"> </w:t>
            </w:r>
            <w:proofErr w:type="spellStart"/>
            <w:r w:rsidRPr="00252A6B">
              <w:rPr>
                <w:sz w:val="14"/>
                <w:szCs w:val="14"/>
              </w:rPr>
              <w:t>Nasolaringoscopio</w:t>
            </w:r>
            <w:proofErr w:type="spellEnd"/>
            <w:r w:rsidRPr="00252A6B">
              <w:rPr>
                <w:sz w:val="14"/>
                <w:szCs w:val="14"/>
              </w:rPr>
              <w:t xml:space="preserve"> para realizar pruebas técnicas de la fuente de luz.</w:t>
            </w:r>
          </w:p>
          <w:p w14:paraId="02695BDD" w14:textId="77777777" w:rsidR="00F27D09" w:rsidRPr="00252A6B" w:rsidRDefault="00F27D09" w:rsidP="009D62C5">
            <w:pPr>
              <w:jc w:val="both"/>
              <w:rPr>
                <w:sz w:val="14"/>
                <w:szCs w:val="14"/>
              </w:rPr>
            </w:pPr>
            <w:r w:rsidRPr="00252A6B">
              <w:rPr>
                <w:sz w:val="14"/>
                <w:szCs w:val="14"/>
              </w:rPr>
              <w:t>● Revisar emisión de luz, realizar pulsaciones de cada uno de los botones o perillas que tenga la fuente de luz verificando su función.</w:t>
            </w:r>
          </w:p>
          <w:p w14:paraId="1EF5D872" w14:textId="77777777" w:rsidR="00F27D09" w:rsidRPr="00252A6B" w:rsidRDefault="00F27D09" w:rsidP="009D62C5">
            <w:pPr>
              <w:jc w:val="both"/>
              <w:rPr>
                <w:sz w:val="14"/>
                <w:szCs w:val="14"/>
              </w:rPr>
            </w:pPr>
            <w:r w:rsidRPr="00252A6B">
              <w:rPr>
                <w:sz w:val="14"/>
                <w:szCs w:val="14"/>
              </w:rPr>
              <w:t>● Apagar la fuente y desconectamos su cable de alimentación.</w:t>
            </w:r>
          </w:p>
          <w:p w14:paraId="587D58DE" w14:textId="77777777" w:rsidR="00F27D09" w:rsidRPr="00252A6B" w:rsidRDefault="00F27D09" w:rsidP="009D62C5">
            <w:pPr>
              <w:jc w:val="both"/>
              <w:rPr>
                <w:sz w:val="14"/>
                <w:szCs w:val="14"/>
              </w:rPr>
            </w:pPr>
            <w:r w:rsidRPr="00252A6B">
              <w:rPr>
                <w:sz w:val="14"/>
                <w:szCs w:val="14"/>
              </w:rPr>
              <w:t>● Proceder a destapar la fuente de luz y limpiar su interior, verificar estado de tarjetas y conexiones internas.</w:t>
            </w:r>
          </w:p>
          <w:p w14:paraId="5BC72A1E" w14:textId="77777777" w:rsidR="00F27D09" w:rsidRPr="00252A6B" w:rsidRDefault="00F27D09" w:rsidP="009D62C5">
            <w:pPr>
              <w:jc w:val="both"/>
              <w:rPr>
                <w:sz w:val="14"/>
                <w:szCs w:val="14"/>
              </w:rPr>
            </w:pPr>
            <w:r w:rsidRPr="00252A6B">
              <w:rPr>
                <w:sz w:val="14"/>
                <w:szCs w:val="14"/>
              </w:rPr>
              <w:t>● Realizar el ensamble de la fuente de luz.</w:t>
            </w:r>
          </w:p>
          <w:p w14:paraId="02A7A934" w14:textId="77777777" w:rsidR="00F27D09" w:rsidRPr="00252A6B" w:rsidRDefault="00F27D09" w:rsidP="009D62C5">
            <w:pPr>
              <w:jc w:val="both"/>
              <w:rPr>
                <w:sz w:val="14"/>
                <w:szCs w:val="14"/>
              </w:rPr>
            </w:pPr>
            <w:r w:rsidRPr="00252A6B">
              <w:rPr>
                <w:sz w:val="14"/>
                <w:szCs w:val="14"/>
              </w:rPr>
              <w:t>● Limpiar parte externa de la fuente de luz.</w:t>
            </w:r>
          </w:p>
          <w:p w14:paraId="1904C7C0" w14:textId="7512DD5F" w:rsidR="00F27D09" w:rsidRPr="00252A6B" w:rsidRDefault="00F27D09" w:rsidP="009D62C5">
            <w:pPr>
              <w:jc w:val="both"/>
              <w:rPr>
                <w:sz w:val="14"/>
                <w:szCs w:val="14"/>
              </w:rPr>
            </w:pPr>
            <w:r w:rsidRPr="00252A6B">
              <w:rPr>
                <w:sz w:val="14"/>
                <w:szCs w:val="14"/>
              </w:rPr>
              <w:t>● Conectar el cable de poder y encender la fuente de luz, verificar su funcionalidad después del mantenimiento.</w:t>
            </w:r>
          </w:p>
        </w:tc>
        <w:tc>
          <w:tcPr>
            <w:tcW w:w="245" w:type="pct"/>
            <w:tcBorders>
              <w:top w:val="nil"/>
              <w:left w:val="nil"/>
              <w:bottom w:val="single" w:sz="4" w:space="0" w:color="auto"/>
              <w:right w:val="single" w:sz="4" w:space="0" w:color="auto"/>
            </w:tcBorders>
            <w:shd w:val="clear" w:color="auto" w:fill="auto"/>
            <w:vAlign w:val="center"/>
            <w:hideMark/>
          </w:tcPr>
          <w:p w14:paraId="676FE079" w14:textId="77777777" w:rsidR="00F27D09" w:rsidRPr="00252A6B" w:rsidRDefault="00F27D09" w:rsidP="009D62C5">
            <w:pPr>
              <w:jc w:val="center"/>
              <w:rPr>
                <w:b/>
                <w:bCs/>
                <w:sz w:val="14"/>
                <w:szCs w:val="14"/>
              </w:rPr>
            </w:pPr>
            <w:r w:rsidRPr="00252A6B">
              <w:rPr>
                <w:b/>
                <w:bCs/>
                <w:sz w:val="14"/>
                <w:szCs w:val="14"/>
              </w:rPr>
              <w:t>1</w:t>
            </w:r>
          </w:p>
        </w:tc>
        <w:tc>
          <w:tcPr>
            <w:tcW w:w="412" w:type="pct"/>
            <w:tcBorders>
              <w:top w:val="nil"/>
              <w:left w:val="single" w:sz="4" w:space="0" w:color="auto"/>
              <w:bottom w:val="single" w:sz="4" w:space="0" w:color="auto"/>
              <w:right w:val="single" w:sz="4" w:space="0" w:color="auto"/>
            </w:tcBorders>
            <w:shd w:val="clear" w:color="auto" w:fill="auto"/>
            <w:noWrap/>
            <w:vAlign w:val="center"/>
            <w:hideMark/>
          </w:tcPr>
          <w:p w14:paraId="4A0365FC" w14:textId="0886B360" w:rsidR="00F27D09" w:rsidRPr="00252A6B" w:rsidRDefault="00F27D09" w:rsidP="009D62C5">
            <w:pPr>
              <w:jc w:val="center"/>
              <w:rPr>
                <w:sz w:val="14"/>
                <w:szCs w:val="14"/>
              </w:rPr>
            </w:pPr>
            <w:r w:rsidRPr="00252A6B">
              <w:rPr>
                <w:sz w:val="14"/>
                <w:szCs w:val="14"/>
              </w:rPr>
              <w:t> </w:t>
            </w:r>
            <w:r w:rsidR="00F8680A" w:rsidRPr="00252A6B">
              <w:rPr>
                <w:sz w:val="14"/>
                <w:szCs w:val="14"/>
              </w:rPr>
              <w:t>VISITA</w:t>
            </w:r>
          </w:p>
        </w:tc>
        <w:tc>
          <w:tcPr>
            <w:tcW w:w="143" w:type="pct"/>
            <w:tcBorders>
              <w:top w:val="nil"/>
              <w:left w:val="single" w:sz="4" w:space="0" w:color="auto"/>
              <w:bottom w:val="single" w:sz="4" w:space="0" w:color="auto"/>
              <w:right w:val="single" w:sz="4" w:space="0" w:color="auto"/>
            </w:tcBorders>
            <w:shd w:val="clear" w:color="auto" w:fill="auto"/>
            <w:noWrap/>
            <w:vAlign w:val="center"/>
            <w:hideMark/>
          </w:tcPr>
          <w:p w14:paraId="7F6C6130" w14:textId="77777777" w:rsidR="00F27D09" w:rsidRPr="00252A6B" w:rsidRDefault="00F27D09" w:rsidP="009D62C5">
            <w:pPr>
              <w:jc w:val="center"/>
              <w:rPr>
                <w:sz w:val="14"/>
                <w:szCs w:val="14"/>
              </w:rPr>
            </w:pPr>
            <w:r w:rsidRPr="00252A6B">
              <w:rPr>
                <w:sz w:val="14"/>
                <w:szCs w:val="14"/>
              </w:rPr>
              <w:t> </w:t>
            </w:r>
          </w:p>
        </w:tc>
        <w:tc>
          <w:tcPr>
            <w:tcW w:w="193" w:type="pct"/>
            <w:tcBorders>
              <w:top w:val="nil"/>
              <w:left w:val="single" w:sz="4" w:space="0" w:color="auto"/>
              <w:bottom w:val="single" w:sz="4" w:space="0" w:color="auto"/>
              <w:right w:val="single" w:sz="4" w:space="0" w:color="auto"/>
            </w:tcBorders>
            <w:shd w:val="clear" w:color="auto" w:fill="auto"/>
            <w:noWrap/>
            <w:vAlign w:val="center"/>
            <w:hideMark/>
          </w:tcPr>
          <w:p w14:paraId="7BD97D2C" w14:textId="77777777" w:rsidR="00F27D09" w:rsidRPr="00252A6B" w:rsidRDefault="00F27D09" w:rsidP="009D62C5">
            <w:pPr>
              <w:jc w:val="center"/>
              <w:rPr>
                <w:sz w:val="14"/>
                <w:szCs w:val="14"/>
              </w:rPr>
            </w:pPr>
            <w:r w:rsidRPr="00252A6B">
              <w:rPr>
                <w:sz w:val="14"/>
                <w:szCs w:val="14"/>
              </w:rPr>
              <w:t> </w:t>
            </w:r>
          </w:p>
        </w:tc>
      </w:tr>
      <w:tr w:rsidR="00252A6B" w:rsidRPr="00252A6B" w14:paraId="624C98F4" w14:textId="77777777" w:rsidTr="00F27D09">
        <w:trPr>
          <w:trHeight w:val="60"/>
        </w:trPr>
        <w:tc>
          <w:tcPr>
            <w:tcW w:w="5000"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6CB7CD51" w14:textId="77777777" w:rsidR="00977186" w:rsidRPr="00252A6B" w:rsidRDefault="00977186" w:rsidP="009D62C5">
            <w:pPr>
              <w:jc w:val="center"/>
              <w:rPr>
                <w:b/>
                <w:bCs/>
                <w:sz w:val="14"/>
                <w:szCs w:val="14"/>
              </w:rPr>
            </w:pPr>
            <w:r w:rsidRPr="00252A6B">
              <w:rPr>
                <w:b/>
                <w:bCs/>
                <w:sz w:val="14"/>
                <w:szCs w:val="14"/>
              </w:rPr>
              <w:t>ACTIVIDADES DE MANTENIMIENTO CORRECTIVO FIBRONASOLARINGOSCOPIO MODELO FNL-10RP3 Y FNL-7RP3 (INCLUYE REPUESTOS E INSTALACIÓN)</w:t>
            </w:r>
          </w:p>
        </w:tc>
      </w:tr>
      <w:tr w:rsidR="00252A6B" w:rsidRPr="00252A6B" w14:paraId="20532C0D" w14:textId="77777777" w:rsidTr="00F27D09">
        <w:trPr>
          <w:trHeight w:val="20"/>
        </w:trPr>
        <w:tc>
          <w:tcPr>
            <w:tcW w:w="220" w:type="pct"/>
            <w:vMerge w:val="restart"/>
            <w:tcBorders>
              <w:top w:val="nil"/>
              <w:left w:val="single" w:sz="4" w:space="0" w:color="auto"/>
              <w:bottom w:val="single" w:sz="4" w:space="0" w:color="auto"/>
              <w:right w:val="single" w:sz="4" w:space="0" w:color="auto"/>
            </w:tcBorders>
            <w:shd w:val="clear" w:color="000000" w:fill="D9D9D9"/>
            <w:vAlign w:val="center"/>
            <w:hideMark/>
          </w:tcPr>
          <w:p w14:paraId="2F94C4A6" w14:textId="77777777" w:rsidR="00977186" w:rsidRPr="00252A6B" w:rsidRDefault="00977186" w:rsidP="009D62C5">
            <w:pPr>
              <w:jc w:val="center"/>
              <w:rPr>
                <w:b/>
                <w:bCs/>
                <w:sz w:val="14"/>
                <w:szCs w:val="14"/>
              </w:rPr>
            </w:pPr>
            <w:r w:rsidRPr="00252A6B">
              <w:rPr>
                <w:b/>
                <w:bCs/>
                <w:sz w:val="14"/>
                <w:szCs w:val="14"/>
              </w:rPr>
              <w:t>ITEM</w:t>
            </w:r>
          </w:p>
        </w:tc>
        <w:tc>
          <w:tcPr>
            <w:tcW w:w="3787"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948DF61" w14:textId="77777777" w:rsidR="00977186" w:rsidRPr="00252A6B" w:rsidRDefault="00977186" w:rsidP="009D62C5">
            <w:pPr>
              <w:jc w:val="center"/>
              <w:rPr>
                <w:b/>
                <w:bCs/>
                <w:sz w:val="14"/>
                <w:szCs w:val="14"/>
              </w:rPr>
            </w:pPr>
            <w:r w:rsidRPr="00252A6B">
              <w:rPr>
                <w:b/>
                <w:bCs/>
                <w:sz w:val="14"/>
                <w:szCs w:val="14"/>
              </w:rPr>
              <w:t>ACTIVIDAD DE MANTENIMIENTO CORRECTIVO</w:t>
            </w:r>
          </w:p>
        </w:tc>
        <w:tc>
          <w:tcPr>
            <w:tcW w:w="245" w:type="pct"/>
            <w:vMerge w:val="restart"/>
            <w:tcBorders>
              <w:top w:val="nil"/>
              <w:left w:val="single" w:sz="4" w:space="0" w:color="auto"/>
              <w:bottom w:val="single" w:sz="4" w:space="0" w:color="auto"/>
              <w:right w:val="single" w:sz="4" w:space="0" w:color="auto"/>
            </w:tcBorders>
            <w:shd w:val="clear" w:color="000000" w:fill="D9D9D9"/>
            <w:vAlign w:val="center"/>
            <w:hideMark/>
          </w:tcPr>
          <w:p w14:paraId="7BAE8C96" w14:textId="77777777" w:rsidR="00977186" w:rsidRPr="00252A6B" w:rsidRDefault="00977186" w:rsidP="009D62C5">
            <w:pPr>
              <w:jc w:val="center"/>
              <w:rPr>
                <w:b/>
                <w:bCs/>
                <w:sz w:val="14"/>
                <w:szCs w:val="14"/>
              </w:rPr>
            </w:pPr>
            <w:r w:rsidRPr="00252A6B">
              <w:rPr>
                <w:b/>
                <w:bCs/>
                <w:sz w:val="14"/>
                <w:szCs w:val="14"/>
              </w:rPr>
              <w:t>CANT</w:t>
            </w:r>
          </w:p>
        </w:tc>
        <w:tc>
          <w:tcPr>
            <w:tcW w:w="412" w:type="pct"/>
            <w:vMerge w:val="restart"/>
            <w:tcBorders>
              <w:top w:val="nil"/>
              <w:left w:val="single" w:sz="4" w:space="0" w:color="auto"/>
              <w:bottom w:val="single" w:sz="4" w:space="0" w:color="auto"/>
              <w:right w:val="single" w:sz="4" w:space="0" w:color="auto"/>
            </w:tcBorders>
            <w:shd w:val="clear" w:color="000000" w:fill="D9D9D9"/>
            <w:vAlign w:val="center"/>
            <w:hideMark/>
          </w:tcPr>
          <w:p w14:paraId="72545C89" w14:textId="77777777" w:rsidR="00977186" w:rsidRPr="00252A6B" w:rsidRDefault="00977186" w:rsidP="009D62C5">
            <w:pPr>
              <w:jc w:val="center"/>
              <w:rPr>
                <w:b/>
                <w:bCs/>
                <w:sz w:val="14"/>
                <w:szCs w:val="14"/>
              </w:rPr>
            </w:pPr>
            <w:r w:rsidRPr="00252A6B">
              <w:rPr>
                <w:b/>
                <w:bCs/>
                <w:sz w:val="14"/>
                <w:szCs w:val="14"/>
              </w:rPr>
              <w:t>UNIDAD DE MEDIDA</w:t>
            </w:r>
          </w:p>
        </w:tc>
        <w:tc>
          <w:tcPr>
            <w:tcW w:w="336" w:type="pct"/>
            <w:gridSpan w:val="2"/>
            <w:tcBorders>
              <w:top w:val="single" w:sz="4" w:space="0" w:color="auto"/>
              <w:left w:val="nil"/>
              <w:bottom w:val="single" w:sz="4" w:space="0" w:color="auto"/>
              <w:right w:val="single" w:sz="4" w:space="0" w:color="auto"/>
            </w:tcBorders>
            <w:shd w:val="clear" w:color="000000" w:fill="D9D9D9"/>
            <w:vAlign w:val="center"/>
            <w:hideMark/>
          </w:tcPr>
          <w:p w14:paraId="296EF253" w14:textId="77777777" w:rsidR="00977186" w:rsidRPr="00252A6B" w:rsidRDefault="00977186" w:rsidP="009D62C5">
            <w:pPr>
              <w:jc w:val="center"/>
              <w:rPr>
                <w:b/>
                <w:bCs/>
                <w:sz w:val="14"/>
                <w:szCs w:val="14"/>
              </w:rPr>
            </w:pPr>
            <w:r w:rsidRPr="00252A6B">
              <w:rPr>
                <w:b/>
                <w:bCs/>
                <w:sz w:val="14"/>
                <w:szCs w:val="14"/>
              </w:rPr>
              <w:t>OFRECE</w:t>
            </w:r>
          </w:p>
        </w:tc>
      </w:tr>
      <w:tr w:rsidR="00252A6B" w:rsidRPr="00252A6B" w14:paraId="46513965" w14:textId="77777777" w:rsidTr="00F27D09">
        <w:trPr>
          <w:trHeight w:val="60"/>
        </w:trPr>
        <w:tc>
          <w:tcPr>
            <w:tcW w:w="220" w:type="pct"/>
            <w:vMerge/>
            <w:tcBorders>
              <w:top w:val="nil"/>
              <w:left w:val="single" w:sz="4" w:space="0" w:color="auto"/>
              <w:bottom w:val="single" w:sz="4" w:space="0" w:color="auto"/>
              <w:right w:val="single" w:sz="4" w:space="0" w:color="auto"/>
            </w:tcBorders>
            <w:vAlign w:val="center"/>
            <w:hideMark/>
          </w:tcPr>
          <w:p w14:paraId="31CDB6A8" w14:textId="77777777" w:rsidR="00977186" w:rsidRPr="00252A6B" w:rsidRDefault="00977186" w:rsidP="009D62C5">
            <w:pPr>
              <w:rPr>
                <w:b/>
                <w:bCs/>
                <w:sz w:val="14"/>
                <w:szCs w:val="14"/>
              </w:rPr>
            </w:pPr>
          </w:p>
        </w:tc>
        <w:tc>
          <w:tcPr>
            <w:tcW w:w="3787" w:type="pct"/>
            <w:gridSpan w:val="2"/>
            <w:vMerge/>
            <w:tcBorders>
              <w:top w:val="single" w:sz="4" w:space="0" w:color="auto"/>
              <w:left w:val="single" w:sz="4" w:space="0" w:color="auto"/>
              <w:bottom w:val="single" w:sz="4" w:space="0" w:color="auto"/>
              <w:right w:val="single" w:sz="4" w:space="0" w:color="auto"/>
            </w:tcBorders>
            <w:vAlign w:val="center"/>
            <w:hideMark/>
          </w:tcPr>
          <w:p w14:paraId="3BE50CE5" w14:textId="77777777" w:rsidR="00977186" w:rsidRPr="00252A6B" w:rsidRDefault="00977186" w:rsidP="009D62C5">
            <w:pPr>
              <w:rPr>
                <w:b/>
                <w:bCs/>
                <w:sz w:val="14"/>
                <w:szCs w:val="14"/>
              </w:rPr>
            </w:pPr>
          </w:p>
        </w:tc>
        <w:tc>
          <w:tcPr>
            <w:tcW w:w="245" w:type="pct"/>
            <w:vMerge/>
            <w:tcBorders>
              <w:top w:val="nil"/>
              <w:left w:val="single" w:sz="4" w:space="0" w:color="auto"/>
              <w:bottom w:val="single" w:sz="4" w:space="0" w:color="auto"/>
              <w:right w:val="single" w:sz="4" w:space="0" w:color="auto"/>
            </w:tcBorders>
            <w:vAlign w:val="center"/>
            <w:hideMark/>
          </w:tcPr>
          <w:p w14:paraId="5D2C7A11" w14:textId="77777777" w:rsidR="00977186" w:rsidRPr="00252A6B" w:rsidRDefault="00977186" w:rsidP="009D62C5">
            <w:pPr>
              <w:rPr>
                <w:b/>
                <w:bCs/>
                <w:sz w:val="14"/>
                <w:szCs w:val="14"/>
              </w:rPr>
            </w:pPr>
          </w:p>
        </w:tc>
        <w:tc>
          <w:tcPr>
            <w:tcW w:w="412" w:type="pct"/>
            <w:vMerge/>
            <w:tcBorders>
              <w:top w:val="nil"/>
              <w:left w:val="single" w:sz="4" w:space="0" w:color="auto"/>
              <w:bottom w:val="single" w:sz="4" w:space="0" w:color="auto"/>
              <w:right w:val="single" w:sz="4" w:space="0" w:color="auto"/>
            </w:tcBorders>
            <w:vAlign w:val="center"/>
            <w:hideMark/>
          </w:tcPr>
          <w:p w14:paraId="0E53C5F4" w14:textId="77777777" w:rsidR="00977186" w:rsidRPr="00252A6B" w:rsidRDefault="00977186" w:rsidP="009D62C5">
            <w:pPr>
              <w:rPr>
                <w:b/>
                <w:bCs/>
                <w:sz w:val="14"/>
                <w:szCs w:val="14"/>
              </w:rPr>
            </w:pPr>
          </w:p>
        </w:tc>
        <w:tc>
          <w:tcPr>
            <w:tcW w:w="143" w:type="pct"/>
            <w:tcBorders>
              <w:top w:val="nil"/>
              <w:left w:val="nil"/>
              <w:bottom w:val="single" w:sz="4" w:space="0" w:color="auto"/>
              <w:right w:val="single" w:sz="4" w:space="0" w:color="auto"/>
            </w:tcBorders>
            <w:shd w:val="clear" w:color="000000" w:fill="D9D9D9"/>
            <w:vAlign w:val="center"/>
            <w:hideMark/>
          </w:tcPr>
          <w:p w14:paraId="3EDDEB12" w14:textId="77777777" w:rsidR="00977186" w:rsidRPr="00252A6B" w:rsidRDefault="00977186" w:rsidP="009D62C5">
            <w:pPr>
              <w:jc w:val="center"/>
              <w:rPr>
                <w:b/>
                <w:bCs/>
                <w:sz w:val="14"/>
                <w:szCs w:val="14"/>
              </w:rPr>
            </w:pPr>
            <w:r w:rsidRPr="00252A6B">
              <w:rPr>
                <w:b/>
                <w:bCs/>
                <w:sz w:val="14"/>
                <w:szCs w:val="14"/>
              </w:rPr>
              <w:t>SI</w:t>
            </w:r>
          </w:p>
        </w:tc>
        <w:tc>
          <w:tcPr>
            <w:tcW w:w="193" w:type="pct"/>
            <w:tcBorders>
              <w:top w:val="nil"/>
              <w:left w:val="nil"/>
              <w:bottom w:val="single" w:sz="4" w:space="0" w:color="auto"/>
              <w:right w:val="single" w:sz="4" w:space="0" w:color="auto"/>
            </w:tcBorders>
            <w:shd w:val="clear" w:color="000000" w:fill="D9D9D9"/>
            <w:vAlign w:val="center"/>
            <w:hideMark/>
          </w:tcPr>
          <w:p w14:paraId="628FEBAD" w14:textId="77777777" w:rsidR="00977186" w:rsidRPr="00252A6B" w:rsidRDefault="00977186" w:rsidP="009D62C5">
            <w:pPr>
              <w:jc w:val="center"/>
              <w:rPr>
                <w:b/>
                <w:bCs/>
                <w:sz w:val="14"/>
                <w:szCs w:val="14"/>
              </w:rPr>
            </w:pPr>
            <w:r w:rsidRPr="00252A6B">
              <w:rPr>
                <w:b/>
                <w:bCs/>
                <w:sz w:val="14"/>
                <w:szCs w:val="14"/>
              </w:rPr>
              <w:t>NO</w:t>
            </w:r>
          </w:p>
        </w:tc>
      </w:tr>
      <w:tr w:rsidR="00252A6B" w:rsidRPr="00252A6B" w14:paraId="4E543B9E"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3513A099" w14:textId="77777777" w:rsidR="00977186" w:rsidRPr="00252A6B" w:rsidRDefault="00977186" w:rsidP="009D62C5">
            <w:pPr>
              <w:jc w:val="center"/>
              <w:rPr>
                <w:sz w:val="14"/>
                <w:szCs w:val="14"/>
              </w:rPr>
            </w:pPr>
            <w:r w:rsidRPr="00252A6B">
              <w:rPr>
                <w:sz w:val="14"/>
                <w:szCs w:val="14"/>
              </w:rPr>
              <w:t>1</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4D04DD4E" w14:textId="77777777" w:rsidR="00977186" w:rsidRPr="00252A6B" w:rsidRDefault="00977186" w:rsidP="009D62C5">
            <w:pPr>
              <w:rPr>
                <w:sz w:val="14"/>
                <w:szCs w:val="14"/>
              </w:rPr>
            </w:pPr>
            <w:r w:rsidRPr="00252A6B">
              <w:rPr>
                <w:sz w:val="14"/>
                <w:szCs w:val="14"/>
              </w:rPr>
              <w:t>(RESTAURACIÓN O REPARACIÓN ALTERNATIVA) DE VÁSTAGO DE GUÍA DE LUZ Y PARTES METÁLICAS INTERNAS Y ANGULACIONES</w:t>
            </w:r>
          </w:p>
        </w:tc>
        <w:tc>
          <w:tcPr>
            <w:tcW w:w="245" w:type="pct"/>
            <w:tcBorders>
              <w:top w:val="nil"/>
              <w:left w:val="nil"/>
              <w:bottom w:val="single" w:sz="4" w:space="0" w:color="auto"/>
              <w:right w:val="single" w:sz="4" w:space="0" w:color="auto"/>
            </w:tcBorders>
            <w:shd w:val="clear" w:color="auto" w:fill="auto"/>
            <w:noWrap/>
            <w:vAlign w:val="center"/>
            <w:hideMark/>
          </w:tcPr>
          <w:p w14:paraId="4EAADD5D"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0BFB256F"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3CD7D556"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3F201F0E" w14:textId="77777777" w:rsidR="00977186" w:rsidRPr="00252A6B" w:rsidRDefault="00977186" w:rsidP="009D62C5">
            <w:pPr>
              <w:jc w:val="center"/>
              <w:rPr>
                <w:sz w:val="14"/>
                <w:szCs w:val="14"/>
              </w:rPr>
            </w:pPr>
            <w:r w:rsidRPr="00252A6B">
              <w:rPr>
                <w:sz w:val="14"/>
                <w:szCs w:val="14"/>
              </w:rPr>
              <w:t> </w:t>
            </w:r>
          </w:p>
        </w:tc>
      </w:tr>
      <w:tr w:rsidR="00252A6B" w:rsidRPr="00252A6B" w14:paraId="77A41300"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10800CF2" w14:textId="77777777" w:rsidR="00977186" w:rsidRPr="00252A6B" w:rsidRDefault="00977186" w:rsidP="009D62C5">
            <w:pPr>
              <w:jc w:val="center"/>
              <w:rPr>
                <w:sz w:val="14"/>
                <w:szCs w:val="14"/>
              </w:rPr>
            </w:pPr>
            <w:r w:rsidRPr="00252A6B">
              <w:rPr>
                <w:sz w:val="14"/>
                <w:szCs w:val="14"/>
              </w:rPr>
              <w:t>2</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1B7D4CA6" w14:textId="77777777" w:rsidR="00977186" w:rsidRPr="00252A6B" w:rsidRDefault="00977186" w:rsidP="009D62C5">
            <w:pPr>
              <w:rPr>
                <w:sz w:val="14"/>
                <w:szCs w:val="14"/>
              </w:rPr>
            </w:pPr>
            <w:r w:rsidRPr="00252A6B">
              <w:rPr>
                <w:sz w:val="14"/>
                <w:szCs w:val="14"/>
              </w:rPr>
              <w:t>CAMBIO E INSTALACIÓN DE BENDING RUBBER</w:t>
            </w:r>
          </w:p>
        </w:tc>
        <w:tc>
          <w:tcPr>
            <w:tcW w:w="245" w:type="pct"/>
            <w:tcBorders>
              <w:top w:val="nil"/>
              <w:left w:val="nil"/>
              <w:bottom w:val="single" w:sz="4" w:space="0" w:color="auto"/>
              <w:right w:val="single" w:sz="4" w:space="0" w:color="auto"/>
            </w:tcBorders>
            <w:shd w:val="clear" w:color="auto" w:fill="auto"/>
            <w:noWrap/>
            <w:vAlign w:val="center"/>
            <w:hideMark/>
          </w:tcPr>
          <w:p w14:paraId="30F240A4"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58A6A03B"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0B5DCA4F"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2826E821" w14:textId="77777777" w:rsidR="00977186" w:rsidRPr="00252A6B" w:rsidRDefault="00977186" w:rsidP="009D62C5">
            <w:pPr>
              <w:jc w:val="center"/>
              <w:rPr>
                <w:sz w:val="14"/>
                <w:szCs w:val="14"/>
              </w:rPr>
            </w:pPr>
            <w:r w:rsidRPr="00252A6B">
              <w:rPr>
                <w:sz w:val="14"/>
                <w:szCs w:val="14"/>
              </w:rPr>
              <w:t> </w:t>
            </w:r>
          </w:p>
        </w:tc>
      </w:tr>
      <w:tr w:rsidR="00252A6B" w:rsidRPr="00252A6B" w14:paraId="1C6BB9B4"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6C79DF1C" w14:textId="77777777" w:rsidR="00977186" w:rsidRPr="00252A6B" w:rsidRDefault="00977186" w:rsidP="009D62C5">
            <w:pPr>
              <w:jc w:val="center"/>
              <w:rPr>
                <w:sz w:val="14"/>
                <w:szCs w:val="14"/>
              </w:rPr>
            </w:pPr>
            <w:r w:rsidRPr="00252A6B">
              <w:rPr>
                <w:sz w:val="14"/>
                <w:szCs w:val="14"/>
              </w:rPr>
              <w:t>3</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1A71159B" w14:textId="77777777" w:rsidR="00977186" w:rsidRPr="00252A6B" w:rsidRDefault="00977186" w:rsidP="009D62C5">
            <w:pPr>
              <w:rPr>
                <w:sz w:val="14"/>
                <w:szCs w:val="14"/>
              </w:rPr>
            </w:pPr>
            <w:r w:rsidRPr="00252A6B">
              <w:rPr>
                <w:sz w:val="14"/>
                <w:szCs w:val="14"/>
              </w:rPr>
              <w:t>CAMBIO E INSTALACIÓN DE INSERTION FLEX TUBE W/SEG</w:t>
            </w:r>
          </w:p>
        </w:tc>
        <w:tc>
          <w:tcPr>
            <w:tcW w:w="245" w:type="pct"/>
            <w:tcBorders>
              <w:top w:val="nil"/>
              <w:left w:val="nil"/>
              <w:bottom w:val="single" w:sz="4" w:space="0" w:color="auto"/>
              <w:right w:val="single" w:sz="4" w:space="0" w:color="auto"/>
            </w:tcBorders>
            <w:shd w:val="clear" w:color="auto" w:fill="auto"/>
            <w:noWrap/>
            <w:vAlign w:val="center"/>
            <w:hideMark/>
          </w:tcPr>
          <w:p w14:paraId="7F56AC74"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3B22D37B"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4217DA8B"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2827DD91" w14:textId="77777777" w:rsidR="00977186" w:rsidRPr="00252A6B" w:rsidRDefault="00977186" w:rsidP="009D62C5">
            <w:pPr>
              <w:jc w:val="center"/>
              <w:rPr>
                <w:sz w:val="14"/>
                <w:szCs w:val="14"/>
              </w:rPr>
            </w:pPr>
            <w:r w:rsidRPr="00252A6B">
              <w:rPr>
                <w:sz w:val="14"/>
                <w:szCs w:val="14"/>
              </w:rPr>
              <w:t> </w:t>
            </w:r>
          </w:p>
        </w:tc>
      </w:tr>
      <w:tr w:rsidR="00252A6B" w:rsidRPr="00252A6B" w14:paraId="3D810B5C"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6BBFE071" w14:textId="77777777" w:rsidR="00977186" w:rsidRPr="00252A6B" w:rsidRDefault="00977186" w:rsidP="009D62C5">
            <w:pPr>
              <w:jc w:val="center"/>
              <w:rPr>
                <w:sz w:val="14"/>
                <w:szCs w:val="14"/>
              </w:rPr>
            </w:pPr>
            <w:r w:rsidRPr="00252A6B">
              <w:rPr>
                <w:sz w:val="14"/>
                <w:szCs w:val="14"/>
              </w:rPr>
              <w:t>4</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3B1235C7" w14:textId="77777777" w:rsidR="00977186" w:rsidRPr="00252A6B" w:rsidRDefault="00977186" w:rsidP="009D62C5">
            <w:pPr>
              <w:rPr>
                <w:sz w:val="14"/>
                <w:szCs w:val="14"/>
              </w:rPr>
            </w:pPr>
            <w:r w:rsidRPr="00252A6B">
              <w:rPr>
                <w:sz w:val="14"/>
                <w:szCs w:val="14"/>
              </w:rPr>
              <w:t>CAMBIO E INSTALACIÓN DE DISTAL END ASSY WITH CFB</w:t>
            </w:r>
          </w:p>
        </w:tc>
        <w:tc>
          <w:tcPr>
            <w:tcW w:w="245" w:type="pct"/>
            <w:tcBorders>
              <w:top w:val="nil"/>
              <w:left w:val="nil"/>
              <w:bottom w:val="single" w:sz="4" w:space="0" w:color="auto"/>
              <w:right w:val="single" w:sz="4" w:space="0" w:color="auto"/>
            </w:tcBorders>
            <w:shd w:val="clear" w:color="auto" w:fill="auto"/>
            <w:noWrap/>
            <w:vAlign w:val="center"/>
            <w:hideMark/>
          </w:tcPr>
          <w:p w14:paraId="44A5EE55"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2CB500F5"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36F274D2"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0E787083" w14:textId="77777777" w:rsidR="00977186" w:rsidRPr="00252A6B" w:rsidRDefault="00977186" w:rsidP="009D62C5">
            <w:pPr>
              <w:jc w:val="center"/>
              <w:rPr>
                <w:sz w:val="14"/>
                <w:szCs w:val="14"/>
              </w:rPr>
            </w:pPr>
            <w:r w:rsidRPr="00252A6B">
              <w:rPr>
                <w:sz w:val="14"/>
                <w:szCs w:val="14"/>
              </w:rPr>
              <w:t> </w:t>
            </w:r>
          </w:p>
        </w:tc>
      </w:tr>
      <w:tr w:rsidR="00252A6B" w:rsidRPr="00252A6B" w14:paraId="18BA9458"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1A9DA3FD" w14:textId="77777777" w:rsidR="00977186" w:rsidRPr="00252A6B" w:rsidRDefault="00977186" w:rsidP="009D62C5">
            <w:pPr>
              <w:jc w:val="center"/>
              <w:rPr>
                <w:sz w:val="14"/>
                <w:szCs w:val="14"/>
              </w:rPr>
            </w:pPr>
            <w:r w:rsidRPr="00252A6B">
              <w:rPr>
                <w:sz w:val="14"/>
                <w:szCs w:val="14"/>
              </w:rPr>
              <w:t>5</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2CA8D30A" w14:textId="77777777" w:rsidR="00977186" w:rsidRPr="00252A6B" w:rsidRDefault="00977186" w:rsidP="009D62C5">
            <w:pPr>
              <w:rPr>
                <w:sz w:val="14"/>
                <w:szCs w:val="14"/>
              </w:rPr>
            </w:pPr>
            <w:r w:rsidRPr="00252A6B">
              <w:rPr>
                <w:sz w:val="14"/>
                <w:szCs w:val="14"/>
              </w:rPr>
              <w:t>CAMBIO E INSTALACIÓN DE DISTAL ATTACHING PIN H0.</w:t>
            </w:r>
          </w:p>
        </w:tc>
        <w:tc>
          <w:tcPr>
            <w:tcW w:w="245" w:type="pct"/>
            <w:tcBorders>
              <w:top w:val="nil"/>
              <w:left w:val="nil"/>
              <w:bottom w:val="single" w:sz="4" w:space="0" w:color="auto"/>
              <w:right w:val="single" w:sz="4" w:space="0" w:color="auto"/>
            </w:tcBorders>
            <w:shd w:val="clear" w:color="auto" w:fill="auto"/>
            <w:noWrap/>
            <w:vAlign w:val="center"/>
            <w:hideMark/>
          </w:tcPr>
          <w:p w14:paraId="63B4EDF6"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2F19F393"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11A215E3"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122E63E2" w14:textId="77777777" w:rsidR="00977186" w:rsidRPr="00252A6B" w:rsidRDefault="00977186" w:rsidP="009D62C5">
            <w:pPr>
              <w:jc w:val="center"/>
              <w:rPr>
                <w:sz w:val="14"/>
                <w:szCs w:val="14"/>
              </w:rPr>
            </w:pPr>
            <w:r w:rsidRPr="00252A6B">
              <w:rPr>
                <w:sz w:val="14"/>
                <w:szCs w:val="14"/>
              </w:rPr>
              <w:t> </w:t>
            </w:r>
          </w:p>
        </w:tc>
      </w:tr>
      <w:tr w:rsidR="00252A6B" w:rsidRPr="00252A6B" w14:paraId="78001A78"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48D9B322" w14:textId="77777777" w:rsidR="00977186" w:rsidRPr="00252A6B" w:rsidRDefault="00977186" w:rsidP="009D62C5">
            <w:pPr>
              <w:jc w:val="center"/>
              <w:rPr>
                <w:sz w:val="14"/>
                <w:szCs w:val="14"/>
              </w:rPr>
            </w:pPr>
            <w:r w:rsidRPr="00252A6B">
              <w:rPr>
                <w:sz w:val="14"/>
                <w:szCs w:val="14"/>
              </w:rPr>
              <w:t>6</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62B9FDE9" w14:textId="77777777" w:rsidR="00977186" w:rsidRPr="00252A6B" w:rsidRDefault="00977186" w:rsidP="009D62C5">
            <w:pPr>
              <w:rPr>
                <w:sz w:val="14"/>
                <w:szCs w:val="14"/>
              </w:rPr>
            </w:pPr>
            <w:r w:rsidRPr="00252A6B">
              <w:rPr>
                <w:sz w:val="14"/>
                <w:szCs w:val="14"/>
              </w:rPr>
              <w:t>CAMBIO E INSTALACIÓN DE LG COVER GLASS SET (LENS)</w:t>
            </w:r>
          </w:p>
        </w:tc>
        <w:tc>
          <w:tcPr>
            <w:tcW w:w="245" w:type="pct"/>
            <w:tcBorders>
              <w:top w:val="nil"/>
              <w:left w:val="nil"/>
              <w:bottom w:val="single" w:sz="4" w:space="0" w:color="auto"/>
              <w:right w:val="single" w:sz="4" w:space="0" w:color="auto"/>
            </w:tcBorders>
            <w:shd w:val="clear" w:color="auto" w:fill="auto"/>
            <w:noWrap/>
            <w:vAlign w:val="center"/>
            <w:hideMark/>
          </w:tcPr>
          <w:p w14:paraId="144EB654"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2AB57076"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0DA81E56"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05A076F4" w14:textId="77777777" w:rsidR="00977186" w:rsidRPr="00252A6B" w:rsidRDefault="00977186" w:rsidP="009D62C5">
            <w:pPr>
              <w:jc w:val="center"/>
              <w:rPr>
                <w:sz w:val="14"/>
                <w:szCs w:val="14"/>
              </w:rPr>
            </w:pPr>
            <w:r w:rsidRPr="00252A6B">
              <w:rPr>
                <w:sz w:val="14"/>
                <w:szCs w:val="14"/>
              </w:rPr>
              <w:t> </w:t>
            </w:r>
          </w:p>
        </w:tc>
      </w:tr>
      <w:tr w:rsidR="00252A6B" w:rsidRPr="00252A6B" w14:paraId="1F81BF9A"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370477C3" w14:textId="77777777" w:rsidR="00977186" w:rsidRPr="00252A6B" w:rsidRDefault="00977186" w:rsidP="009D62C5">
            <w:pPr>
              <w:jc w:val="center"/>
              <w:rPr>
                <w:sz w:val="14"/>
                <w:szCs w:val="14"/>
              </w:rPr>
            </w:pPr>
            <w:r w:rsidRPr="00252A6B">
              <w:rPr>
                <w:sz w:val="14"/>
                <w:szCs w:val="14"/>
              </w:rPr>
              <w:t>7</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41734B95" w14:textId="77777777" w:rsidR="00977186" w:rsidRPr="00252A6B" w:rsidRDefault="00977186" w:rsidP="009D62C5">
            <w:pPr>
              <w:rPr>
                <w:sz w:val="14"/>
                <w:szCs w:val="14"/>
              </w:rPr>
            </w:pPr>
            <w:r w:rsidRPr="00252A6B">
              <w:rPr>
                <w:sz w:val="14"/>
                <w:szCs w:val="14"/>
              </w:rPr>
              <w:t>CAMBIO E INSTALACIÓN DE ROOT BRACE RUBBER</w:t>
            </w:r>
          </w:p>
        </w:tc>
        <w:tc>
          <w:tcPr>
            <w:tcW w:w="245" w:type="pct"/>
            <w:tcBorders>
              <w:top w:val="nil"/>
              <w:left w:val="nil"/>
              <w:bottom w:val="single" w:sz="4" w:space="0" w:color="auto"/>
              <w:right w:val="single" w:sz="4" w:space="0" w:color="auto"/>
            </w:tcBorders>
            <w:shd w:val="clear" w:color="auto" w:fill="auto"/>
            <w:noWrap/>
            <w:vAlign w:val="center"/>
            <w:hideMark/>
          </w:tcPr>
          <w:p w14:paraId="7F276180"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24D46B8E"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042EEA66"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16E30D4B" w14:textId="77777777" w:rsidR="00977186" w:rsidRPr="00252A6B" w:rsidRDefault="00977186" w:rsidP="009D62C5">
            <w:pPr>
              <w:jc w:val="center"/>
              <w:rPr>
                <w:sz w:val="14"/>
                <w:szCs w:val="14"/>
              </w:rPr>
            </w:pPr>
            <w:r w:rsidRPr="00252A6B">
              <w:rPr>
                <w:sz w:val="14"/>
                <w:szCs w:val="14"/>
              </w:rPr>
              <w:t> </w:t>
            </w:r>
          </w:p>
        </w:tc>
      </w:tr>
      <w:tr w:rsidR="00252A6B" w:rsidRPr="00252A6B" w14:paraId="0E5A2DDF"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4FA04A1D" w14:textId="77777777" w:rsidR="00977186" w:rsidRPr="00252A6B" w:rsidRDefault="00977186" w:rsidP="009D62C5">
            <w:pPr>
              <w:jc w:val="center"/>
              <w:rPr>
                <w:sz w:val="14"/>
                <w:szCs w:val="14"/>
              </w:rPr>
            </w:pPr>
            <w:r w:rsidRPr="00252A6B">
              <w:rPr>
                <w:sz w:val="14"/>
                <w:szCs w:val="14"/>
              </w:rPr>
              <w:t>8</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53482C33" w14:textId="77777777" w:rsidR="00977186" w:rsidRPr="00252A6B" w:rsidRDefault="00977186" w:rsidP="009D62C5">
            <w:pPr>
              <w:rPr>
                <w:sz w:val="14"/>
                <w:szCs w:val="14"/>
              </w:rPr>
            </w:pPr>
            <w:r w:rsidRPr="00252A6B">
              <w:rPr>
                <w:sz w:val="14"/>
                <w:szCs w:val="14"/>
              </w:rPr>
              <w:t>CAMBIO E INSTALACIÓN DE O-RING (0.8x4.1)</w:t>
            </w:r>
          </w:p>
        </w:tc>
        <w:tc>
          <w:tcPr>
            <w:tcW w:w="245" w:type="pct"/>
            <w:tcBorders>
              <w:top w:val="nil"/>
              <w:left w:val="nil"/>
              <w:bottom w:val="single" w:sz="4" w:space="0" w:color="auto"/>
              <w:right w:val="single" w:sz="4" w:space="0" w:color="auto"/>
            </w:tcBorders>
            <w:shd w:val="clear" w:color="auto" w:fill="auto"/>
            <w:noWrap/>
            <w:vAlign w:val="center"/>
            <w:hideMark/>
          </w:tcPr>
          <w:p w14:paraId="12D48F6D"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7F8EF57A"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2A6C41F5"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162B1891" w14:textId="77777777" w:rsidR="00977186" w:rsidRPr="00252A6B" w:rsidRDefault="00977186" w:rsidP="009D62C5">
            <w:pPr>
              <w:jc w:val="center"/>
              <w:rPr>
                <w:sz w:val="14"/>
                <w:szCs w:val="14"/>
              </w:rPr>
            </w:pPr>
            <w:r w:rsidRPr="00252A6B">
              <w:rPr>
                <w:sz w:val="14"/>
                <w:szCs w:val="14"/>
              </w:rPr>
              <w:t> </w:t>
            </w:r>
          </w:p>
        </w:tc>
      </w:tr>
      <w:tr w:rsidR="00252A6B" w:rsidRPr="00252A6B" w14:paraId="5EE9EAAF"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349E8A85" w14:textId="77777777" w:rsidR="00977186" w:rsidRPr="00252A6B" w:rsidRDefault="00977186" w:rsidP="009D62C5">
            <w:pPr>
              <w:jc w:val="center"/>
              <w:rPr>
                <w:sz w:val="14"/>
                <w:szCs w:val="14"/>
              </w:rPr>
            </w:pPr>
            <w:r w:rsidRPr="00252A6B">
              <w:rPr>
                <w:sz w:val="14"/>
                <w:szCs w:val="14"/>
              </w:rPr>
              <w:t>9</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4134E73C" w14:textId="77777777" w:rsidR="00977186" w:rsidRPr="00252A6B" w:rsidRDefault="00977186" w:rsidP="009D62C5">
            <w:pPr>
              <w:rPr>
                <w:sz w:val="14"/>
                <w:szCs w:val="14"/>
              </w:rPr>
            </w:pPr>
            <w:r w:rsidRPr="00252A6B">
              <w:rPr>
                <w:sz w:val="14"/>
                <w:szCs w:val="14"/>
              </w:rPr>
              <w:t>CAMBIO E INSTALACIÓN DE LIGHT GUIDE CABLE</w:t>
            </w:r>
          </w:p>
        </w:tc>
        <w:tc>
          <w:tcPr>
            <w:tcW w:w="245" w:type="pct"/>
            <w:tcBorders>
              <w:top w:val="nil"/>
              <w:left w:val="nil"/>
              <w:bottom w:val="single" w:sz="4" w:space="0" w:color="auto"/>
              <w:right w:val="single" w:sz="4" w:space="0" w:color="auto"/>
            </w:tcBorders>
            <w:shd w:val="clear" w:color="auto" w:fill="auto"/>
            <w:noWrap/>
            <w:vAlign w:val="center"/>
            <w:hideMark/>
          </w:tcPr>
          <w:p w14:paraId="2597B740"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485DCC8B"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517CD679"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3D3CC1F7" w14:textId="77777777" w:rsidR="00977186" w:rsidRPr="00252A6B" w:rsidRDefault="00977186" w:rsidP="009D62C5">
            <w:pPr>
              <w:jc w:val="center"/>
              <w:rPr>
                <w:sz w:val="14"/>
                <w:szCs w:val="14"/>
              </w:rPr>
            </w:pPr>
            <w:r w:rsidRPr="00252A6B">
              <w:rPr>
                <w:sz w:val="14"/>
                <w:szCs w:val="14"/>
              </w:rPr>
              <w:t> </w:t>
            </w:r>
          </w:p>
        </w:tc>
      </w:tr>
      <w:tr w:rsidR="00252A6B" w:rsidRPr="00252A6B" w14:paraId="142662B0" w14:textId="77777777" w:rsidTr="00F27D09">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4EDD2021" w14:textId="77777777" w:rsidR="00977186" w:rsidRPr="00252A6B" w:rsidRDefault="00977186" w:rsidP="009D62C5">
            <w:pPr>
              <w:jc w:val="center"/>
              <w:rPr>
                <w:b/>
                <w:bCs/>
                <w:sz w:val="14"/>
                <w:szCs w:val="14"/>
              </w:rPr>
            </w:pPr>
            <w:r w:rsidRPr="00252A6B">
              <w:rPr>
                <w:b/>
                <w:bCs/>
                <w:sz w:val="14"/>
                <w:szCs w:val="14"/>
              </w:rPr>
              <w:t>ACTIVIDADES DE MANTENIMIENTO CORRECTIVO FUENTE DE LUZ PENTAX MODELO LH-150PC  (INCLUYE REPUESTOS E INSTALACIÓN)</w:t>
            </w:r>
          </w:p>
        </w:tc>
      </w:tr>
      <w:tr w:rsidR="00252A6B" w:rsidRPr="00252A6B" w14:paraId="28731CFA" w14:textId="77777777" w:rsidTr="00F27D09">
        <w:trPr>
          <w:trHeight w:val="20"/>
        </w:trPr>
        <w:tc>
          <w:tcPr>
            <w:tcW w:w="220" w:type="pct"/>
            <w:vMerge w:val="restart"/>
            <w:tcBorders>
              <w:top w:val="nil"/>
              <w:left w:val="single" w:sz="4" w:space="0" w:color="auto"/>
              <w:bottom w:val="single" w:sz="4" w:space="0" w:color="auto"/>
              <w:right w:val="single" w:sz="4" w:space="0" w:color="auto"/>
            </w:tcBorders>
            <w:shd w:val="clear" w:color="000000" w:fill="D9D9D9"/>
            <w:vAlign w:val="center"/>
            <w:hideMark/>
          </w:tcPr>
          <w:p w14:paraId="1FA4C578" w14:textId="77777777" w:rsidR="00977186" w:rsidRPr="00252A6B" w:rsidRDefault="00977186" w:rsidP="009D62C5">
            <w:pPr>
              <w:jc w:val="center"/>
              <w:rPr>
                <w:b/>
                <w:bCs/>
                <w:sz w:val="14"/>
                <w:szCs w:val="14"/>
              </w:rPr>
            </w:pPr>
            <w:r w:rsidRPr="00252A6B">
              <w:rPr>
                <w:b/>
                <w:bCs/>
                <w:sz w:val="14"/>
                <w:szCs w:val="14"/>
              </w:rPr>
              <w:t>ITEM</w:t>
            </w:r>
          </w:p>
        </w:tc>
        <w:tc>
          <w:tcPr>
            <w:tcW w:w="3787" w:type="pct"/>
            <w:gridSpan w:val="2"/>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0F3843AB" w14:textId="77777777" w:rsidR="00977186" w:rsidRPr="00252A6B" w:rsidRDefault="00977186" w:rsidP="009D62C5">
            <w:pPr>
              <w:jc w:val="center"/>
              <w:rPr>
                <w:b/>
                <w:bCs/>
                <w:sz w:val="14"/>
                <w:szCs w:val="14"/>
              </w:rPr>
            </w:pPr>
            <w:r w:rsidRPr="00252A6B">
              <w:rPr>
                <w:b/>
                <w:bCs/>
                <w:sz w:val="14"/>
                <w:szCs w:val="14"/>
              </w:rPr>
              <w:t>ACTIVIDAD DE MANTENIMIENTO CORRECTIVO</w:t>
            </w:r>
          </w:p>
        </w:tc>
        <w:tc>
          <w:tcPr>
            <w:tcW w:w="245" w:type="pct"/>
            <w:vMerge w:val="restart"/>
            <w:tcBorders>
              <w:top w:val="nil"/>
              <w:left w:val="single" w:sz="4" w:space="0" w:color="auto"/>
              <w:bottom w:val="single" w:sz="4" w:space="0" w:color="auto"/>
              <w:right w:val="single" w:sz="4" w:space="0" w:color="auto"/>
            </w:tcBorders>
            <w:shd w:val="clear" w:color="000000" w:fill="D9D9D9"/>
            <w:vAlign w:val="center"/>
            <w:hideMark/>
          </w:tcPr>
          <w:p w14:paraId="7C88BE00" w14:textId="77777777" w:rsidR="00977186" w:rsidRPr="00252A6B" w:rsidRDefault="00977186" w:rsidP="009D62C5">
            <w:pPr>
              <w:jc w:val="center"/>
              <w:rPr>
                <w:b/>
                <w:bCs/>
                <w:sz w:val="14"/>
                <w:szCs w:val="14"/>
              </w:rPr>
            </w:pPr>
            <w:r w:rsidRPr="00252A6B">
              <w:rPr>
                <w:b/>
                <w:bCs/>
                <w:sz w:val="14"/>
                <w:szCs w:val="14"/>
              </w:rPr>
              <w:t>CANT</w:t>
            </w:r>
          </w:p>
        </w:tc>
        <w:tc>
          <w:tcPr>
            <w:tcW w:w="412" w:type="pct"/>
            <w:vMerge w:val="restart"/>
            <w:tcBorders>
              <w:top w:val="nil"/>
              <w:left w:val="single" w:sz="4" w:space="0" w:color="auto"/>
              <w:bottom w:val="single" w:sz="4" w:space="0" w:color="auto"/>
              <w:right w:val="single" w:sz="4" w:space="0" w:color="auto"/>
            </w:tcBorders>
            <w:shd w:val="clear" w:color="000000" w:fill="D9D9D9"/>
            <w:vAlign w:val="center"/>
            <w:hideMark/>
          </w:tcPr>
          <w:p w14:paraId="24EDFFC3" w14:textId="77777777" w:rsidR="00977186" w:rsidRPr="00252A6B" w:rsidRDefault="00977186" w:rsidP="009D62C5">
            <w:pPr>
              <w:jc w:val="center"/>
              <w:rPr>
                <w:b/>
                <w:bCs/>
                <w:sz w:val="14"/>
                <w:szCs w:val="14"/>
              </w:rPr>
            </w:pPr>
            <w:r w:rsidRPr="00252A6B">
              <w:rPr>
                <w:b/>
                <w:bCs/>
                <w:sz w:val="14"/>
                <w:szCs w:val="14"/>
              </w:rPr>
              <w:t>UNIDAD DE MEDIDA</w:t>
            </w:r>
          </w:p>
        </w:tc>
        <w:tc>
          <w:tcPr>
            <w:tcW w:w="336" w:type="pct"/>
            <w:gridSpan w:val="2"/>
            <w:tcBorders>
              <w:top w:val="single" w:sz="4" w:space="0" w:color="auto"/>
              <w:left w:val="nil"/>
              <w:bottom w:val="single" w:sz="4" w:space="0" w:color="auto"/>
              <w:right w:val="single" w:sz="4" w:space="0" w:color="auto"/>
            </w:tcBorders>
            <w:shd w:val="clear" w:color="000000" w:fill="D9D9D9"/>
            <w:vAlign w:val="center"/>
            <w:hideMark/>
          </w:tcPr>
          <w:p w14:paraId="597995C2" w14:textId="77777777" w:rsidR="00977186" w:rsidRPr="00252A6B" w:rsidRDefault="00977186" w:rsidP="009D62C5">
            <w:pPr>
              <w:jc w:val="center"/>
              <w:rPr>
                <w:b/>
                <w:bCs/>
                <w:sz w:val="14"/>
                <w:szCs w:val="14"/>
              </w:rPr>
            </w:pPr>
            <w:r w:rsidRPr="00252A6B">
              <w:rPr>
                <w:b/>
                <w:bCs/>
                <w:sz w:val="14"/>
                <w:szCs w:val="14"/>
              </w:rPr>
              <w:t>OFRECE</w:t>
            </w:r>
          </w:p>
        </w:tc>
      </w:tr>
      <w:tr w:rsidR="00252A6B" w:rsidRPr="00252A6B" w14:paraId="15C870FB" w14:textId="77777777" w:rsidTr="00F27D09">
        <w:trPr>
          <w:trHeight w:val="20"/>
        </w:trPr>
        <w:tc>
          <w:tcPr>
            <w:tcW w:w="220" w:type="pct"/>
            <w:vMerge/>
            <w:tcBorders>
              <w:top w:val="nil"/>
              <w:left w:val="single" w:sz="4" w:space="0" w:color="auto"/>
              <w:bottom w:val="single" w:sz="4" w:space="0" w:color="auto"/>
              <w:right w:val="single" w:sz="4" w:space="0" w:color="auto"/>
            </w:tcBorders>
            <w:vAlign w:val="center"/>
            <w:hideMark/>
          </w:tcPr>
          <w:p w14:paraId="632B7311" w14:textId="77777777" w:rsidR="00977186" w:rsidRPr="00252A6B" w:rsidRDefault="00977186" w:rsidP="009D62C5">
            <w:pPr>
              <w:rPr>
                <w:b/>
                <w:bCs/>
                <w:sz w:val="14"/>
                <w:szCs w:val="14"/>
              </w:rPr>
            </w:pPr>
          </w:p>
        </w:tc>
        <w:tc>
          <w:tcPr>
            <w:tcW w:w="3787" w:type="pct"/>
            <w:gridSpan w:val="2"/>
            <w:vMerge/>
            <w:tcBorders>
              <w:top w:val="single" w:sz="4" w:space="0" w:color="auto"/>
              <w:left w:val="single" w:sz="4" w:space="0" w:color="auto"/>
              <w:bottom w:val="single" w:sz="4" w:space="0" w:color="auto"/>
              <w:right w:val="single" w:sz="4" w:space="0" w:color="auto"/>
            </w:tcBorders>
            <w:vAlign w:val="center"/>
            <w:hideMark/>
          </w:tcPr>
          <w:p w14:paraId="14EA419F" w14:textId="77777777" w:rsidR="00977186" w:rsidRPr="00252A6B" w:rsidRDefault="00977186" w:rsidP="009D62C5">
            <w:pPr>
              <w:rPr>
                <w:b/>
                <w:bCs/>
                <w:sz w:val="14"/>
                <w:szCs w:val="14"/>
              </w:rPr>
            </w:pPr>
          </w:p>
        </w:tc>
        <w:tc>
          <w:tcPr>
            <w:tcW w:w="245" w:type="pct"/>
            <w:vMerge/>
            <w:tcBorders>
              <w:top w:val="nil"/>
              <w:left w:val="single" w:sz="4" w:space="0" w:color="auto"/>
              <w:bottom w:val="single" w:sz="4" w:space="0" w:color="auto"/>
              <w:right w:val="single" w:sz="4" w:space="0" w:color="auto"/>
            </w:tcBorders>
            <w:vAlign w:val="center"/>
            <w:hideMark/>
          </w:tcPr>
          <w:p w14:paraId="79E4408F" w14:textId="77777777" w:rsidR="00977186" w:rsidRPr="00252A6B" w:rsidRDefault="00977186" w:rsidP="009D62C5">
            <w:pPr>
              <w:rPr>
                <w:b/>
                <w:bCs/>
                <w:sz w:val="14"/>
                <w:szCs w:val="14"/>
              </w:rPr>
            </w:pPr>
          </w:p>
        </w:tc>
        <w:tc>
          <w:tcPr>
            <w:tcW w:w="412" w:type="pct"/>
            <w:vMerge/>
            <w:tcBorders>
              <w:top w:val="nil"/>
              <w:left w:val="single" w:sz="4" w:space="0" w:color="auto"/>
              <w:bottom w:val="single" w:sz="4" w:space="0" w:color="auto"/>
              <w:right w:val="single" w:sz="4" w:space="0" w:color="auto"/>
            </w:tcBorders>
            <w:vAlign w:val="center"/>
            <w:hideMark/>
          </w:tcPr>
          <w:p w14:paraId="448D98F2" w14:textId="77777777" w:rsidR="00977186" w:rsidRPr="00252A6B" w:rsidRDefault="00977186" w:rsidP="009D62C5">
            <w:pPr>
              <w:rPr>
                <w:b/>
                <w:bCs/>
                <w:sz w:val="14"/>
                <w:szCs w:val="14"/>
              </w:rPr>
            </w:pPr>
          </w:p>
        </w:tc>
        <w:tc>
          <w:tcPr>
            <w:tcW w:w="143" w:type="pct"/>
            <w:tcBorders>
              <w:top w:val="nil"/>
              <w:left w:val="nil"/>
              <w:bottom w:val="single" w:sz="4" w:space="0" w:color="auto"/>
              <w:right w:val="single" w:sz="4" w:space="0" w:color="auto"/>
            </w:tcBorders>
            <w:shd w:val="clear" w:color="000000" w:fill="D9D9D9"/>
            <w:vAlign w:val="center"/>
            <w:hideMark/>
          </w:tcPr>
          <w:p w14:paraId="07316471" w14:textId="77777777" w:rsidR="00977186" w:rsidRPr="00252A6B" w:rsidRDefault="00977186" w:rsidP="009D62C5">
            <w:pPr>
              <w:jc w:val="center"/>
              <w:rPr>
                <w:b/>
                <w:bCs/>
                <w:sz w:val="14"/>
                <w:szCs w:val="14"/>
              </w:rPr>
            </w:pPr>
            <w:r w:rsidRPr="00252A6B">
              <w:rPr>
                <w:b/>
                <w:bCs/>
                <w:sz w:val="14"/>
                <w:szCs w:val="14"/>
              </w:rPr>
              <w:t>SI</w:t>
            </w:r>
          </w:p>
        </w:tc>
        <w:tc>
          <w:tcPr>
            <w:tcW w:w="193" w:type="pct"/>
            <w:tcBorders>
              <w:top w:val="nil"/>
              <w:left w:val="nil"/>
              <w:bottom w:val="single" w:sz="4" w:space="0" w:color="auto"/>
              <w:right w:val="single" w:sz="4" w:space="0" w:color="auto"/>
            </w:tcBorders>
            <w:shd w:val="clear" w:color="000000" w:fill="D9D9D9"/>
            <w:vAlign w:val="center"/>
            <w:hideMark/>
          </w:tcPr>
          <w:p w14:paraId="0CE70571" w14:textId="77777777" w:rsidR="00977186" w:rsidRPr="00252A6B" w:rsidRDefault="00977186" w:rsidP="009D62C5">
            <w:pPr>
              <w:jc w:val="center"/>
              <w:rPr>
                <w:b/>
                <w:bCs/>
                <w:sz w:val="14"/>
                <w:szCs w:val="14"/>
              </w:rPr>
            </w:pPr>
            <w:r w:rsidRPr="00252A6B">
              <w:rPr>
                <w:b/>
                <w:bCs/>
                <w:sz w:val="14"/>
                <w:szCs w:val="14"/>
              </w:rPr>
              <w:t>NO</w:t>
            </w:r>
          </w:p>
        </w:tc>
      </w:tr>
      <w:tr w:rsidR="00252A6B" w:rsidRPr="00252A6B" w14:paraId="57B9C2FC" w14:textId="77777777" w:rsidTr="00F27D09">
        <w:trPr>
          <w:trHeight w:val="20"/>
        </w:trPr>
        <w:tc>
          <w:tcPr>
            <w:tcW w:w="220" w:type="pct"/>
            <w:tcBorders>
              <w:top w:val="nil"/>
              <w:left w:val="single" w:sz="4" w:space="0" w:color="auto"/>
              <w:bottom w:val="single" w:sz="4" w:space="0" w:color="auto"/>
              <w:right w:val="single" w:sz="4" w:space="0" w:color="auto"/>
            </w:tcBorders>
            <w:shd w:val="clear" w:color="auto" w:fill="auto"/>
            <w:vAlign w:val="center"/>
            <w:hideMark/>
          </w:tcPr>
          <w:p w14:paraId="45A3181D" w14:textId="77777777" w:rsidR="00977186" w:rsidRPr="00252A6B" w:rsidRDefault="00977186" w:rsidP="009D62C5">
            <w:pPr>
              <w:jc w:val="center"/>
              <w:rPr>
                <w:sz w:val="14"/>
                <w:szCs w:val="14"/>
              </w:rPr>
            </w:pPr>
            <w:r w:rsidRPr="00252A6B">
              <w:rPr>
                <w:sz w:val="14"/>
                <w:szCs w:val="14"/>
              </w:rPr>
              <w:t>1</w:t>
            </w:r>
          </w:p>
        </w:tc>
        <w:tc>
          <w:tcPr>
            <w:tcW w:w="3787" w:type="pct"/>
            <w:gridSpan w:val="2"/>
            <w:tcBorders>
              <w:top w:val="single" w:sz="4" w:space="0" w:color="auto"/>
              <w:left w:val="nil"/>
              <w:bottom w:val="single" w:sz="4" w:space="0" w:color="auto"/>
              <w:right w:val="single" w:sz="4" w:space="0" w:color="auto"/>
            </w:tcBorders>
            <w:shd w:val="clear" w:color="auto" w:fill="auto"/>
            <w:vAlign w:val="center"/>
            <w:hideMark/>
          </w:tcPr>
          <w:p w14:paraId="1CE0DC97" w14:textId="77777777" w:rsidR="00977186" w:rsidRPr="00252A6B" w:rsidRDefault="00977186" w:rsidP="009D62C5">
            <w:pPr>
              <w:rPr>
                <w:sz w:val="14"/>
                <w:szCs w:val="14"/>
              </w:rPr>
            </w:pPr>
            <w:r w:rsidRPr="00252A6B">
              <w:rPr>
                <w:sz w:val="14"/>
                <w:szCs w:val="14"/>
              </w:rPr>
              <w:t>CAMBIO E INSTALACIÓN DE LÁMPRA 150W</w:t>
            </w:r>
          </w:p>
        </w:tc>
        <w:tc>
          <w:tcPr>
            <w:tcW w:w="245" w:type="pct"/>
            <w:tcBorders>
              <w:top w:val="nil"/>
              <w:left w:val="nil"/>
              <w:bottom w:val="single" w:sz="4" w:space="0" w:color="auto"/>
              <w:right w:val="single" w:sz="4" w:space="0" w:color="auto"/>
            </w:tcBorders>
            <w:shd w:val="clear" w:color="auto" w:fill="auto"/>
            <w:noWrap/>
            <w:vAlign w:val="center"/>
            <w:hideMark/>
          </w:tcPr>
          <w:p w14:paraId="797B4E57" w14:textId="77777777" w:rsidR="00977186" w:rsidRPr="00252A6B" w:rsidRDefault="00977186" w:rsidP="009D62C5">
            <w:pPr>
              <w:jc w:val="center"/>
              <w:rPr>
                <w:sz w:val="14"/>
                <w:szCs w:val="14"/>
              </w:rPr>
            </w:pPr>
            <w:r w:rsidRPr="00252A6B">
              <w:rPr>
                <w:sz w:val="14"/>
                <w:szCs w:val="14"/>
              </w:rPr>
              <w:t>1</w:t>
            </w:r>
          </w:p>
        </w:tc>
        <w:tc>
          <w:tcPr>
            <w:tcW w:w="412" w:type="pct"/>
            <w:tcBorders>
              <w:top w:val="nil"/>
              <w:left w:val="nil"/>
              <w:bottom w:val="single" w:sz="4" w:space="0" w:color="auto"/>
              <w:right w:val="single" w:sz="4" w:space="0" w:color="auto"/>
            </w:tcBorders>
            <w:shd w:val="clear" w:color="auto" w:fill="auto"/>
            <w:vAlign w:val="center"/>
            <w:hideMark/>
          </w:tcPr>
          <w:p w14:paraId="0A79565F" w14:textId="77777777" w:rsidR="00977186" w:rsidRPr="00252A6B" w:rsidRDefault="00977186" w:rsidP="009D62C5">
            <w:pPr>
              <w:jc w:val="center"/>
              <w:rPr>
                <w:sz w:val="14"/>
                <w:szCs w:val="14"/>
              </w:rPr>
            </w:pPr>
            <w:r w:rsidRPr="00252A6B">
              <w:rPr>
                <w:sz w:val="14"/>
                <w:szCs w:val="14"/>
              </w:rPr>
              <w:t>ACTIVIDAD</w:t>
            </w:r>
          </w:p>
        </w:tc>
        <w:tc>
          <w:tcPr>
            <w:tcW w:w="143" w:type="pct"/>
            <w:tcBorders>
              <w:top w:val="nil"/>
              <w:left w:val="nil"/>
              <w:bottom w:val="single" w:sz="4" w:space="0" w:color="auto"/>
              <w:right w:val="single" w:sz="4" w:space="0" w:color="auto"/>
            </w:tcBorders>
            <w:shd w:val="clear" w:color="auto" w:fill="auto"/>
            <w:noWrap/>
            <w:vAlign w:val="center"/>
            <w:hideMark/>
          </w:tcPr>
          <w:p w14:paraId="6BF32A3D" w14:textId="77777777" w:rsidR="00977186" w:rsidRPr="00252A6B" w:rsidRDefault="00977186" w:rsidP="009D62C5">
            <w:pPr>
              <w:jc w:val="center"/>
              <w:rPr>
                <w:sz w:val="14"/>
                <w:szCs w:val="14"/>
              </w:rPr>
            </w:pPr>
            <w:r w:rsidRPr="00252A6B">
              <w:rPr>
                <w:sz w:val="14"/>
                <w:szCs w:val="14"/>
              </w:rPr>
              <w:t> </w:t>
            </w:r>
          </w:p>
        </w:tc>
        <w:tc>
          <w:tcPr>
            <w:tcW w:w="193" w:type="pct"/>
            <w:tcBorders>
              <w:top w:val="nil"/>
              <w:left w:val="nil"/>
              <w:bottom w:val="single" w:sz="4" w:space="0" w:color="auto"/>
              <w:right w:val="single" w:sz="4" w:space="0" w:color="auto"/>
            </w:tcBorders>
            <w:shd w:val="clear" w:color="auto" w:fill="auto"/>
            <w:noWrap/>
            <w:vAlign w:val="center"/>
            <w:hideMark/>
          </w:tcPr>
          <w:p w14:paraId="6AA85B0C" w14:textId="77777777" w:rsidR="00977186" w:rsidRPr="00252A6B" w:rsidRDefault="00977186" w:rsidP="009D62C5">
            <w:pPr>
              <w:jc w:val="center"/>
              <w:rPr>
                <w:sz w:val="14"/>
                <w:szCs w:val="14"/>
              </w:rPr>
            </w:pPr>
            <w:r w:rsidRPr="00252A6B">
              <w:rPr>
                <w:sz w:val="14"/>
                <w:szCs w:val="14"/>
              </w:rPr>
              <w:t> </w:t>
            </w:r>
          </w:p>
        </w:tc>
      </w:tr>
    </w:tbl>
    <w:p w14:paraId="0C7A1F68" w14:textId="5EA8CD54" w:rsidR="00F27D09" w:rsidRDefault="00F27D09" w:rsidP="00977186">
      <w:pPr>
        <w:rPr>
          <w:sz w:val="18"/>
          <w:szCs w:val="18"/>
        </w:rPr>
      </w:pPr>
    </w:p>
    <w:p w14:paraId="0CDA066E" w14:textId="77777777" w:rsidR="004A7E91" w:rsidRPr="00252A6B" w:rsidRDefault="004A7E91" w:rsidP="00977186">
      <w:pPr>
        <w:rPr>
          <w:sz w:val="18"/>
          <w:szCs w:val="18"/>
        </w:rPr>
      </w:pPr>
    </w:p>
    <w:tbl>
      <w:tblPr>
        <w:tblW w:w="5046" w:type="pct"/>
        <w:tblLayout w:type="fixed"/>
        <w:tblCellMar>
          <w:left w:w="70" w:type="dxa"/>
          <w:right w:w="70" w:type="dxa"/>
        </w:tblCellMar>
        <w:tblLook w:val="04A0" w:firstRow="1" w:lastRow="0" w:firstColumn="1" w:lastColumn="0" w:noHBand="0" w:noVBand="1"/>
      </w:tblPr>
      <w:tblGrid>
        <w:gridCol w:w="544"/>
        <w:gridCol w:w="1500"/>
        <w:gridCol w:w="5584"/>
        <w:gridCol w:w="543"/>
        <w:gridCol w:w="899"/>
        <w:gridCol w:w="283"/>
        <w:gridCol w:w="422"/>
      </w:tblGrid>
      <w:tr w:rsidR="00252A6B" w:rsidRPr="00252A6B" w14:paraId="3E4042E8" w14:textId="77777777" w:rsidTr="00F8680A">
        <w:trPr>
          <w:trHeight w:val="20"/>
        </w:trPr>
        <w:tc>
          <w:tcPr>
            <w:tcW w:w="5000" w:type="pct"/>
            <w:gridSpan w:val="7"/>
            <w:tcBorders>
              <w:top w:val="single" w:sz="4" w:space="0" w:color="auto"/>
              <w:left w:val="single" w:sz="4" w:space="0" w:color="auto"/>
              <w:bottom w:val="single" w:sz="4" w:space="0" w:color="auto"/>
              <w:right w:val="single" w:sz="4" w:space="0" w:color="auto"/>
            </w:tcBorders>
            <w:shd w:val="clear" w:color="000000" w:fill="D9D9D9"/>
            <w:vAlign w:val="center"/>
            <w:hideMark/>
          </w:tcPr>
          <w:p w14:paraId="441394CD" w14:textId="77777777" w:rsidR="00977186" w:rsidRPr="00252A6B" w:rsidRDefault="00977186" w:rsidP="009D62C5">
            <w:pPr>
              <w:jc w:val="center"/>
              <w:rPr>
                <w:b/>
                <w:bCs/>
                <w:sz w:val="14"/>
                <w:szCs w:val="14"/>
                <w:lang w:eastAsia="es-CO"/>
              </w:rPr>
            </w:pPr>
            <w:r w:rsidRPr="00252A6B">
              <w:rPr>
                <w:b/>
                <w:bCs/>
                <w:sz w:val="14"/>
                <w:szCs w:val="14"/>
              </w:rPr>
              <w:lastRenderedPageBreak/>
              <w:t>GRUPO No.3 , MANTENIMIENTO PREVENTIVO Y CORRECTIVO DE EQUIPOS DE NEUROLOGIA  MARCA NATUS</w:t>
            </w:r>
          </w:p>
        </w:tc>
      </w:tr>
      <w:tr w:rsidR="00252A6B" w:rsidRPr="00252A6B" w14:paraId="56FDFF09" w14:textId="77777777" w:rsidTr="00F8680A">
        <w:trPr>
          <w:trHeight w:val="20"/>
        </w:trPr>
        <w:tc>
          <w:tcPr>
            <w:tcW w:w="278" w:type="pct"/>
            <w:vMerge w:val="restart"/>
            <w:tcBorders>
              <w:top w:val="nil"/>
              <w:left w:val="single" w:sz="4" w:space="0" w:color="auto"/>
              <w:bottom w:val="single" w:sz="4" w:space="0" w:color="auto"/>
              <w:right w:val="single" w:sz="4" w:space="0" w:color="auto"/>
            </w:tcBorders>
            <w:shd w:val="clear" w:color="000000" w:fill="D9D9D9"/>
            <w:vAlign w:val="center"/>
            <w:hideMark/>
          </w:tcPr>
          <w:p w14:paraId="42538E3B" w14:textId="77777777" w:rsidR="00977186" w:rsidRPr="00252A6B" w:rsidRDefault="00977186" w:rsidP="009D62C5">
            <w:pPr>
              <w:jc w:val="center"/>
              <w:rPr>
                <w:b/>
                <w:bCs/>
                <w:sz w:val="14"/>
                <w:szCs w:val="14"/>
              </w:rPr>
            </w:pPr>
            <w:r w:rsidRPr="00252A6B">
              <w:rPr>
                <w:b/>
                <w:bCs/>
                <w:sz w:val="14"/>
                <w:szCs w:val="14"/>
              </w:rPr>
              <w:t>ITEM</w:t>
            </w:r>
          </w:p>
        </w:tc>
        <w:tc>
          <w:tcPr>
            <w:tcW w:w="767" w:type="pct"/>
            <w:vMerge w:val="restart"/>
            <w:tcBorders>
              <w:top w:val="nil"/>
              <w:left w:val="single" w:sz="4" w:space="0" w:color="auto"/>
              <w:bottom w:val="single" w:sz="4" w:space="0" w:color="auto"/>
              <w:right w:val="single" w:sz="4" w:space="0" w:color="auto"/>
            </w:tcBorders>
            <w:shd w:val="clear" w:color="000000" w:fill="D9D9D9"/>
            <w:vAlign w:val="center"/>
            <w:hideMark/>
          </w:tcPr>
          <w:p w14:paraId="1A844002" w14:textId="77777777" w:rsidR="00977186" w:rsidRPr="00252A6B" w:rsidRDefault="00977186" w:rsidP="009D62C5">
            <w:pPr>
              <w:jc w:val="center"/>
              <w:rPr>
                <w:b/>
                <w:bCs/>
                <w:sz w:val="14"/>
                <w:szCs w:val="14"/>
              </w:rPr>
            </w:pPr>
            <w:r w:rsidRPr="00252A6B">
              <w:rPr>
                <w:b/>
                <w:bCs/>
                <w:sz w:val="14"/>
                <w:szCs w:val="14"/>
              </w:rPr>
              <w:t>ACTIVIDADES DE MANTENIMIENTO PREVENTIVO</w:t>
            </w:r>
          </w:p>
        </w:tc>
        <w:tc>
          <w:tcPr>
            <w:tcW w:w="2856" w:type="pct"/>
            <w:vMerge w:val="restart"/>
            <w:tcBorders>
              <w:top w:val="nil"/>
              <w:left w:val="single" w:sz="4" w:space="0" w:color="auto"/>
              <w:bottom w:val="single" w:sz="4" w:space="0" w:color="auto"/>
              <w:right w:val="single" w:sz="4" w:space="0" w:color="auto"/>
            </w:tcBorders>
            <w:shd w:val="clear" w:color="000000" w:fill="D9D9D9"/>
            <w:vAlign w:val="center"/>
            <w:hideMark/>
          </w:tcPr>
          <w:p w14:paraId="5E9846A5" w14:textId="77777777" w:rsidR="00977186" w:rsidRPr="00252A6B" w:rsidRDefault="00977186" w:rsidP="009D62C5">
            <w:pPr>
              <w:jc w:val="center"/>
              <w:rPr>
                <w:b/>
                <w:bCs/>
                <w:sz w:val="14"/>
                <w:szCs w:val="14"/>
              </w:rPr>
            </w:pPr>
            <w:r w:rsidRPr="00252A6B">
              <w:rPr>
                <w:b/>
                <w:bCs/>
                <w:sz w:val="14"/>
                <w:szCs w:val="14"/>
              </w:rPr>
              <w:t>CANTIDAD DE EQUIPOS</w:t>
            </w:r>
          </w:p>
        </w:tc>
        <w:tc>
          <w:tcPr>
            <w:tcW w:w="278" w:type="pct"/>
            <w:vMerge w:val="restart"/>
            <w:tcBorders>
              <w:top w:val="nil"/>
              <w:left w:val="single" w:sz="4" w:space="0" w:color="auto"/>
              <w:bottom w:val="single" w:sz="4" w:space="0" w:color="auto"/>
              <w:right w:val="single" w:sz="4" w:space="0" w:color="auto"/>
            </w:tcBorders>
            <w:shd w:val="clear" w:color="000000" w:fill="D9D9D9"/>
            <w:vAlign w:val="center"/>
            <w:hideMark/>
          </w:tcPr>
          <w:p w14:paraId="12DB1172" w14:textId="77777777" w:rsidR="00977186" w:rsidRPr="00252A6B" w:rsidRDefault="00977186" w:rsidP="009D62C5">
            <w:pPr>
              <w:jc w:val="center"/>
              <w:rPr>
                <w:b/>
                <w:bCs/>
                <w:sz w:val="14"/>
                <w:szCs w:val="14"/>
              </w:rPr>
            </w:pPr>
            <w:r w:rsidRPr="00252A6B">
              <w:rPr>
                <w:b/>
                <w:bCs/>
                <w:sz w:val="14"/>
                <w:szCs w:val="14"/>
              </w:rPr>
              <w:t>CANT</w:t>
            </w:r>
          </w:p>
        </w:tc>
        <w:tc>
          <w:tcPr>
            <w:tcW w:w="460" w:type="pct"/>
            <w:vMerge w:val="restart"/>
            <w:tcBorders>
              <w:top w:val="nil"/>
              <w:left w:val="single" w:sz="4" w:space="0" w:color="auto"/>
              <w:bottom w:val="single" w:sz="4" w:space="0" w:color="auto"/>
              <w:right w:val="single" w:sz="4" w:space="0" w:color="auto"/>
            </w:tcBorders>
            <w:shd w:val="clear" w:color="000000" w:fill="D9D9D9"/>
            <w:vAlign w:val="center"/>
            <w:hideMark/>
          </w:tcPr>
          <w:p w14:paraId="7938EC4C" w14:textId="77777777" w:rsidR="00977186" w:rsidRPr="00252A6B" w:rsidRDefault="00977186" w:rsidP="009D62C5">
            <w:pPr>
              <w:jc w:val="center"/>
              <w:rPr>
                <w:b/>
                <w:bCs/>
                <w:sz w:val="14"/>
                <w:szCs w:val="14"/>
              </w:rPr>
            </w:pPr>
            <w:r w:rsidRPr="00252A6B">
              <w:rPr>
                <w:b/>
                <w:bCs/>
                <w:sz w:val="14"/>
                <w:szCs w:val="14"/>
              </w:rPr>
              <w:t>UNIDAD DE MEDIDA</w:t>
            </w:r>
          </w:p>
        </w:tc>
        <w:tc>
          <w:tcPr>
            <w:tcW w:w="362" w:type="pct"/>
            <w:gridSpan w:val="2"/>
            <w:tcBorders>
              <w:top w:val="single" w:sz="4" w:space="0" w:color="auto"/>
              <w:left w:val="nil"/>
              <w:bottom w:val="single" w:sz="4" w:space="0" w:color="auto"/>
              <w:right w:val="single" w:sz="4" w:space="0" w:color="auto"/>
            </w:tcBorders>
            <w:shd w:val="clear" w:color="000000" w:fill="D9D9D9"/>
            <w:vAlign w:val="center"/>
            <w:hideMark/>
          </w:tcPr>
          <w:p w14:paraId="17CE0E0E" w14:textId="77777777" w:rsidR="00977186" w:rsidRPr="00252A6B" w:rsidRDefault="00977186" w:rsidP="009D62C5">
            <w:pPr>
              <w:jc w:val="center"/>
              <w:rPr>
                <w:b/>
                <w:bCs/>
                <w:sz w:val="14"/>
                <w:szCs w:val="14"/>
              </w:rPr>
            </w:pPr>
            <w:r w:rsidRPr="00252A6B">
              <w:rPr>
                <w:b/>
                <w:bCs/>
                <w:sz w:val="14"/>
                <w:szCs w:val="14"/>
              </w:rPr>
              <w:t>OFRECE</w:t>
            </w:r>
          </w:p>
        </w:tc>
      </w:tr>
      <w:tr w:rsidR="00252A6B" w:rsidRPr="00252A6B" w14:paraId="38D4DC2A"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692DCED7" w14:textId="77777777" w:rsidR="00977186" w:rsidRPr="00252A6B" w:rsidRDefault="00977186" w:rsidP="009D62C5">
            <w:pPr>
              <w:rPr>
                <w:b/>
                <w:bCs/>
                <w:sz w:val="14"/>
                <w:szCs w:val="14"/>
              </w:rPr>
            </w:pPr>
          </w:p>
        </w:tc>
        <w:tc>
          <w:tcPr>
            <w:tcW w:w="767" w:type="pct"/>
            <w:vMerge/>
            <w:tcBorders>
              <w:top w:val="nil"/>
              <w:left w:val="single" w:sz="4" w:space="0" w:color="auto"/>
              <w:bottom w:val="single" w:sz="4" w:space="0" w:color="auto"/>
              <w:right w:val="single" w:sz="4" w:space="0" w:color="auto"/>
            </w:tcBorders>
            <w:vAlign w:val="center"/>
            <w:hideMark/>
          </w:tcPr>
          <w:p w14:paraId="1D64EE64" w14:textId="77777777" w:rsidR="00977186" w:rsidRPr="00252A6B" w:rsidRDefault="00977186" w:rsidP="009D62C5">
            <w:pPr>
              <w:rPr>
                <w:b/>
                <w:bCs/>
                <w:sz w:val="14"/>
                <w:szCs w:val="14"/>
              </w:rPr>
            </w:pPr>
          </w:p>
        </w:tc>
        <w:tc>
          <w:tcPr>
            <w:tcW w:w="2856" w:type="pct"/>
            <w:vMerge/>
            <w:tcBorders>
              <w:top w:val="nil"/>
              <w:left w:val="single" w:sz="4" w:space="0" w:color="auto"/>
              <w:bottom w:val="single" w:sz="4" w:space="0" w:color="auto"/>
              <w:right w:val="single" w:sz="4" w:space="0" w:color="auto"/>
            </w:tcBorders>
            <w:vAlign w:val="center"/>
            <w:hideMark/>
          </w:tcPr>
          <w:p w14:paraId="441A3577" w14:textId="77777777" w:rsidR="00977186" w:rsidRPr="00252A6B" w:rsidRDefault="00977186" w:rsidP="009D62C5">
            <w:pPr>
              <w:rPr>
                <w:b/>
                <w:bCs/>
                <w:sz w:val="14"/>
                <w:szCs w:val="14"/>
              </w:rPr>
            </w:pPr>
          </w:p>
        </w:tc>
        <w:tc>
          <w:tcPr>
            <w:tcW w:w="278" w:type="pct"/>
            <w:vMerge/>
            <w:tcBorders>
              <w:top w:val="nil"/>
              <w:left w:val="single" w:sz="4" w:space="0" w:color="auto"/>
              <w:bottom w:val="single" w:sz="4" w:space="0" w:color="auto"/>
              <w:right w:val="single" w:sz="4" w:space="0" w:color="auto"/>
            </w:tcBorders>
            <w:vAlign w:val="center"/>
            <w:hideMark/>
          </w:tcPr>
          <w:p w14:paraId="3C81E67B" w14:textId="77777777" w:rsidR="00977186" w:rsidRPr="00252A6B" w:rsidRDefault="00977186" w:rsidP="009D62C5">
            <w:pPr>
              <w:rPr>
                <w:b/>
                <w:bCs/>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5E73C4C3" w14:textId="77777777" w:rsidR="00977186" w:rsidRPr="00252A6B" w:rsidRDefault="00977186" w:rsidP="009D62C5">
            <w:pPr>
              <w:rPr>
                <w:b/>
                <w:bCs/>
                <w:sz w:val="14"/>
                <w:szCs w:val="14"/>
              </w:rPr>
            </w:pPr>
          </w:p>
        </w:tc>
        <w:tc>
          <w:tcPr>
            <w:tcW w:w="145" w:type="pct"/>
            <w:tcBorders>
              <w:top w:val="nil"/>
              <w:left w:val="nil"/>
              <w:bottom w:val="single" w:sz="4" w:space="0" w:color="auto"/>
              <w:right w:val="single" w:sz="4" w:space="0" w:color="auto"/>
            </w:tcBorders>
            <w:shd w:val="clear" w:color="000000" w:fill="D9D9D9"/>
            <w:vAlign w:val="center"/>
            <w:hideMark/>
          </w:tcPr>
          <w:p w14:paraId="1A506301" w14:textId="77777777" w:rsidR="00977186" w:rsidRPr="00252A6B" w:rsidRDefault="00977186" w:rsidP="009D62C5">
            <w:pPr>
              <w:jc w:val="center"/>
              <w:rPr>
                <w:b/>
                <w:bCs/>
                <w:sz w:val="14"/>
                <w:szCs w:val="14"/>
              </w:rPr>
            </w:pPr>
            <w:r w:rsidRPr="00252A6B">
              <w:rPr>
                <w:b/>
                <w:bCs/>
                <w:sz w:val="14"/>
                <w:szCs w:val="14"/>
              </w:rPr>
              <w:t>SI</w:t>
            </w:r>
          </w:p>
        </w:tc>
        <w:tc>
          <w:tcPr>
            <w:tcW w:w="217" w:type="pct"/>
            <w:tcBorders>
              <w:top w:val="nil"/>
              <w:left w:val="nil"/>
              <w:bottom w:val="single" w:sz="4" w:space="0" w:color="auto"/>
              <w:right w:val="single" w:sz="4" w:space="0" w:color="auto"/>
            </w:tcBorders>
            <w:shd w:val="clear" w:color="000000" w:fill="D9D9D9"/>
            <w:vAlign w:val="center"/>
            <w:hideMark/>
          </w:tcPr>
          <w:p w14:paraId="18F2E200" w14:textId="77777777" w:rsidR="00977186" w:rsidRPr="00252A6B" w:rsidRDefault="00977186" w:rsidP="009D62C5">
            <w:pPr>
              <w:jc w:val="center"/>
              <w:rPr>
                <w:b/>
                <w:bCs/>
                <w:sz w:val="14"/>
                <w:szCs w:val="14"/>
              </w:rPr>
            </w:pPr>
            <w:r w:rsidRPr="00252A6B">
              <w:rPr>
                <w:b/>
                <w:bCs/>
                <w:sz w:val="14"/>
                <w:szCs w:val="14"/>
              </w:rPr>
              <w:t>NO</w:t>
            </w:r>
          </w:p>
        </w:tc>
      </w:tr>
      <w:tr w:rsidR="00252A6B" w:rsidRPr="00252A6B" w14:paraId="15C8DE87" w14:textId="77777777" w:rsidTr="00F8680A">
        <w:trPr>
          <w:trHeight w:val="20"/>
        </w:trPr>
        <w:tc>
          <w:tcPr>
            <w:tcW w:w="278" w:type="pct"/>
            <w:vMerge w:val="restart"/>
            <w:tcBorders>
              <w:top w:val="nil"/>
              <w:left w:val="single" w:sz="4" w:space="0" w:color="auto"/>
              <w:bottom w:val="single" w:sz="4" w:space="0" w:color="auto"/>
              <w:right w:val="single" w:sz="4" w:space="0" w:color="auto"/>
            </w:tcBorders>
            <w:shd w:val="clear" w:color="auto" w:fill="auto"/>
            <w:vAlign w:val="center"/>
            <w:hideMark/>
          </w:tcPr>
          <w:p w14:paraId="590EF9A5" w14:textId="77777777" w:rsidR="00977186" w:rsidRPr="00252A6B" w:rsidRDefault="00977186" w:rsidP="009D62C5">
            <w:pPr>
              <w:jc w:val="center"/>
              <w:rPr>
                <w:sz w:val="14"/>
                <w:szCs w:val="14"/>
              </w:rPr>
            </w:pPr>
            <w:r w:rsidRPr="00252A6B">
              <w:rPr>
                <w:rFonts w:eastAsia="MS Mincho"/>
                <w:sz w:val="14"/>
                <w:szCs w:val="14"/>
              </w:rPr>
              <w:t>1</w:t>
            </w:r>
          </w:p>
        </w:tc>
        <w:tc>
          <w:tcPr>
            <w:tcW w:w="767" w:type="pct"/>
            <w:vMerge w:val="restart"/>
            <w:tcBorders>
              <w:top w:val="nil"/>
              <w:left w:val="single" w:sz="4" w:space="0" w:color="auto"/>
              <w:bottom w:val="single" w:sz="4" w:space="0" w:color="auto"/>
              <w:right w:val="nil"/>
            </w:tcBorders>
            <w:shd w:val="clear" w:color="auto" w:fill="auto"/>
            <w:vAlign w:val="center"/>
            <w:hideMark/>
          </w:tcPr>
          <w:p w14:paraId="2E8C063C" w14:textId="77777777" w:rsidR="00977186" w:rsidRPr="00252A6B" w:rsidRDefault="00977186" w:rsidP="009D62C5">
            <w:pPr>
              <w:jc w:val="center"/>
              <w:rPr>
                <w:sz w:val="14"/>
                <w:szCs w:val="14"/>
              </w:rPr>
            </w:pPr>
            <w:r w:rsidRPr="00252A6B">
              <w:rPr>
                <w:rFonts w:eastAsia="MS Mincho"/>
                <w:sz w:val="14"/>
                <w:szCs w:val="14"/>
              </w:rPr>
              <w:t xml:space="preserve">MANTENIMIENTO PREVENTIVO POLISOMNOGRAFÍA AMBULATORIA VEEG </w:t>
            </w:r>
            <w:proofErr w:type="spellStart"/>
            <w:r w:rsidRPr="00252A6B">
              <w:rPr>
                <w:rFonts w:eastAsia="MS Mincho"/>
                <w:sz w:val="14"/>
                <w:szCs w:val="14"/>
              </w:rPr>
              <w:t>Nicolet</w:t>
            </w:r>
            <w:proofErr w:type="spellEnd"/>
            <w:r w:rsidRPr="00252A6B">
              <w:rPr>
                <w:rFonts w:eastAsia="MS Mincho"/>
                <w:sz w:val="14"/>
                <w:szCs w:val="14"/>
              </w:rPr>
              <w:t xml:space="preserve"> </w:t>
            </w:r>
            <w:proofErr w:type="spellStart"/>
            <w:r w:rsidRPr="00252A6B">
              <w:rPr>
                <w:rFonts w:eastAsia="MS Mincho"/>
                <w:sz w:val="14"/>
                <w:szCs w:val="14"/>
              </w:rPr>
              <w:t>One</w:t>
            </w:r>
            <w:proofErr w:type="spellEnd"/>
            <w:r w:rsidRPr="00252A6B">
              <w:rPr>
                <w:rFonts w:eastAsia="MS Mincho"/>
                <w:sz w:val="14"/>
                <w:szCs w:val="14"/>
              </w:rPr>
              <w:t xml:space="preserve"> - </w:t>
            </w:r>
            <w:proofErr w:type="spellStart"/>
            <w:r w:rsidRPr="00252A6B">
              <w:rPr>
                <w:rFonts w:eastAsia="MS Mincho"/>
                <w:sz w:val="14"/>
                <w:szCs w:val="14"/>
              </w:rPr>
              <w:t>Natus</w:t>
            </w:r>
            <w:proofErr w:type="spellEnd"/>
            <w:r w:rsidRPr="00252A6B">
              <w:rPr>
                <w:rFonts w:eastAsia="MS Mincho"/>
                <w:sz w:val="14"/>
                <w:szCs w:val="14"/>
              </w:rPr>
              <w:t xml:space="preserve"> de 44 CH con Video S/N PN151713M</w:t>
            </w:r>
          </w:p>
        </w:tc>
        <w:tc>
          <w:tcPr>
            <w:tcW w:w="2856" w:type="pct"/>
            <w:tcBorders>
              <w:top w:val="single" w:sz="4" w:space="0" w:color="auto"/>
              <w:left w:val="single" w:sz="4" w:space="0" w:color="auto"/>
              <w:bottom w:val="nil"/>
              <w:right w:val="single" w:sz="4" w:space="0" w:color="auto"/>
            </w:tcBorders>
            <w:shd w:val="clear" w:color="auto" w:fill="auto"/>
            <w:vAlign w:val="center"/>
            <w:hideMark/>
          </w:tcPr>
          <w:p w14:paraId="4CD7F6BA" w14:textId="77777777" w:rsidR="00977186" w:rsidRPr="00252A6B" w:rsidRDefault="00977186" w:rsidP="009D62C5">
            <w:pPr>
              <w:jc w:val="both"/>
              <w:rPr>
                <w:sz w:val="14"/>
                <w:szCs w:val="14"/>
              </w:rPr>
            </w:pPr>
            <w:r w:rsidRPr="00252A6B">
              <w:rPr>
                <w:sz w:val="14"/>
                <w:szCs w:val="14"/>
              </w:rPr>
              <w:t>PRUEBAS DEL SISTEMA</w:t>
            </w:r>
          </w:p>
        </w:tc>
        <w:tc>
          <w:tcPr>
            <w:tcW w:w="278" w:type="pct"/>
            <w:vMerge w:val="restart"/>
            <w:tcBorders>
              <w:top w:val="nil"/>
              <w:left w:val="nil"/>
              <w:bottom w:val="single" w:sz="4" w:space="0" w:color="auto"/>
              <w:right w:val="single" w:sz="4" w:space="0" w:color="auto"/>
            </w:tcBorders>
            <w:shd w:val="clear" w:color="auto" w:fill="auto"/>
            <w:vAlign w:val="center"/>
            <w:hideMark/>
          </w:tcPr>
          <w:p w14:paraId="142109A0" w14:textId="77777777" w:rsidR="00977186" w:rsidRPr="00252A6B" w:rsidRDefault="00977186" w:rsidP="009D62C5">
            <w:pPr>
              <w:jc w:val="center"/>
              <w:rPr>
                <w:sz w:val="14"/>
                <w:szCs w:val="14"/>
              </w:rPr>
            </w:pPr>
            <w:r w:rsidRPr="00252A6B">
              <w:rPr>
                <w:sz w:val="14"/>
                <w:szCs w:val="14"/>
              </w:rPr>
              <w:t>1</w:t>
            </w:r>
          </w:p>
        </w:tc>
        <w:tc>
          <w:tcPr>
            <w:tcW w:w="460" w:type="pct"/>
            <w:vMerge w:val="restart"/>
            <w:tcBorders>
              <w:top w:val="nil"/>
              <w:left w:val="single" w:sz="4" w:space="0" w:color="auto"/>
              <w:bottom w:val="single" w:sz="4" w:space="0" w:color="auto"/>
              <w:right w:val="single" w:sz="4" w:space="0" w:color="auto"/>
            </w:tcBorders>
            <w:shd w:val="clear" w:color="auto" w:fill="auto"/>
            <w:vAlign w:val="center"/>
            <w:hideMark/>
          </w:tcPr>
          <w:p w14:paraId="527B009D" w14:textId="77777777" w:rsidR="00977186" w:rsidRPr="00252A6B" w:rsidRDefault="00977186" w:rsidP="009D62C5">
            <w:pPr>
              <w:jc w:val="center"/>
              <w:rPr>
                <w:sz w:val="14"/>
                <w:szCs w:val="14"/>
              </w:rPr>
            </w:pPr>
            <w:r w:rsidRPr="00252A6B">
              <w:rPr>
                <w:sz w:val="14"/>
                <w:szCs w:val="14"/>
                <w:lang w:val="es-MX"/>
              </w:rPr>
              <w:t>VISITA</w:t>
            </w:r>
          </w:p>
        </w:tc>
        <w:tc>
          <w:tcPr>
            <w:tcW w:w="145" w:type="pct"/>
            <w:vMerge w:val="restart"/>
            <w:tcBorders>
              <w:top w:val="nil"/>
              <w:left w:val="single" w:sz="4" w:space="0" w:color="auto"/>
              <w:bottom w:val="single" w:sz="4" w:space="0" w:color="auto"/>
              <w:right w:val="single" w:sz="4" w:space="0" w:color="auto"/>
            </w:tcBorders>
            <w:shd w:val="clear" w:color="auto" w:fill="auto"/>
            <w:vAlign w:val="center"/>
            <w:hideMark/>
          </w:tcPr>
          <w:p w14:paraId="53D3576F" w14:textId="77777777" w:rsidR="00977186" w:rsidRPr="00252A6B" w:rsidRDefault="00977186" w:rsidP="009D62C5">
            <w:pPr>
              <w:jc w:val="center"/>
              <w:rPr>
                <w:sz w:val="14"/>
                <w:szCs w:val="14"/>
              </w:rPr>
            </w:pPr>
            <w:r w:rsidRPr="00252A6B">
              <w:rPr>
                <w:sz w:val="14"/>
                <w:szCs w:val="14"/>
              </w:rPr>
              <w:t> </w:t>
            </w:r>
          </w:p>
        </w:tc>
        <w:tc>
          <w:tcPr>
            <w:tcW w:w="217" w:type="pct"/>
            <w:vMerge w:val="restart"/>
            <w:tcBorders>
              <w:top w:val="nil"/>
              <w:left w:val="single" w:sz="4" w:space="0" w:color="auto"/>
              <w:bottom w:val="single" w:sz="4" w:space="0" w:color="auto"/>
              <w:right w:val="single" w:sz="4" w:space="0" w:color="auto"/>
            </w:tcBorders>
            <w:shd w:val="clear" w:color="auto" w:fill="auto"/>
            <w:vAlign w:val="center"/>
            <w:hideMark/>
          </w:tcPr>
          <w:p w14:paraId="6DCE1357" w14:textId="77777777" w:rsidR="00977186" w:rsidRPr="00252A6B" w:rsidRDefault="00977186" w:rsidP="009D62C5">
            <w:pPr>
              <w:jc w:val="center"/>
              <w:rPr>
                <w:sz w:val="14"/>
                <w:szCs w:val="14"/>
              </w:rPr>
            </w:pPr>
            <w:r w:rsidRPr="00252A6B">
              <w:rPr>
                <w:sz w:val="14"/>
                <w:szCs w:val="14"/>
              </w:rPr>
              <w:t> </w:t>
            </w:r>
          </w:p>
        </w:tc>
      </w:tr>
      <w:tr w:rsidR="00252A6B" w:rsidRPr="00252A6B" w14:paraId="081484DD"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560DA680"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64B964F3"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3762A00F" w14:textId="77777777" w:rsidR="00977186" w:rsidRPr="00252A6B" w:rsidRDefault="00977186" w:rsidP="009D62C5">
            <w:pPr>
              <w:jc w:val="both"/>
              <w:rPr>
                <w:sz w:val="14"/>
                <w:szCs w:val="14"/>
              </w:rPr>
            </w:pPr>
            <w:r w:rsidRPr="00252A6B">
              <w:rPr>
                <w:sz w:val="14"/>
                <w:szCs w:val="14"/>
              </w:rPr>
              <w:t>● Limpiar y verificar fuentes de poder y ventiladores</w:t>
            </w:r>
          </w:p>
        </w:tc>
        <w:tc>
          <w:tcPr>
            <w:tcW w:w="278" w:type="pct"/>
            <w:vMerge/>
            <w:tcBorders>
              <w:top w:val="nil"/>
              <w:left w:val="nil"/>
              <w:bottom w:val="single" w:sz="4" w:space="0" w:color="auto"/>
              <w:right w:val="single" w:sz="4" w:space="0" w:color="auto"/>
            </w:tcBorders>
            <w:vAlign w:val="center"/>
            <w:hideMark/>
          </w:tcPr>
          <w:p w14:paraId="5DA33ADC"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5A15FAD6"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1844D9AF"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245FBE4E" w14:textId="77777777" w:rsidR="00977186" w:rsidRPr="00252A6B" w:rsidRDefault="00977186" w:rsidP="009D62C5">
            <w:pPr>
              <w:rPr>
                <w:sz w:val="14"/>
                <w:szCs w:val="14"/>
              </w:rPr>
            </w:pPr>
          </w:p>
        </w:tc>
      </w:tr>
      <w:tr w:rsidR="00252A6B" w:rsidRPr="00252A6B" w14:paraId="1078DD42"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1639D38D"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437583B7"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0E4AE5DD" w14:textId="77777777" w:rsidR="00977186" w:rsidRPr="00252A6B" w:rsidRDefault="00977186" w:rsidP="009D62C5">
            <w:pPr>
              <w:jc w:val="both"/>
              <w:rPr>
                <w:sz w:val="14"/>
                <w:szCs w:val="14"/>
              </w:rPr>
            </w:pPr>
            <w:r w:rsidRPr="00252A6B">
              <w:rPr>
                <w:sz w:val="14"/>
                <w:szCs w:val="14"/>
              </w:rPr>
              <w:t>● Verificar el estado de conexiones externas</w:t>
            </w:r>
          </w:p>
        </w:tc>
        <w:tc>
          <w:tcPr>
            <w:tcW w:w="278" w:type="pct"/>
            <w:vMerge/>
            <w:tcBorders>
              <w:top w:val="nil"/>
              <w:left w:val="nil"/>
              <w:bottom w:val="single" w:sz="4" w:space="0" w:color="auto"/>
              <w:right w:val="single" w:sz="4" w:space="0" w:color="auto"/>
            </w:tcBorders>
            <w:vAlign w:val="center"/>
            <w:hideMark/>
          </w:tcPr>
          <w:p w14:paraId="6A6115B7"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298B03CB"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551D5551"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615EE4B5" w14:textId="77777777" w:rsidR="00977186" w:rsidRPr="00252A6B" w:rsidRDefault="00977186" w:rsidP="009D62C5">
            <w:pPr>
              <w:rPr>
                <w:sz w:val="14"/>
                <w:szCs w:val="14"/>
              </w:rPr>
            </w:pPr>
          </w:p>
        </w:tc>
      </w:tr>
      <w:tr w:rsidR="00252A6B" w:rsidRPr="00252A6B" w14:paraId="7D2BECC3" w14:textId="77777777" w:rsidTr="00F8680A">
        <w:trPr>
          <w:trHeight w:val="47"/>
        </w:trPr>
        <w:tc>
          <w:tcPr>
            <w:tcW w:w="278" w:type="pct"/>
            <w:vMerge/>
            <w:tcBorders>
              <w:top w:val="nil"/>
              <w:left w:val="single" w:sz="4" w:space="0" w:color="auto"/>
              <w:bottom w:val="single" w:sz="4" w:space="0" w:color="auto"/>
              <w:right w:val="single" w:sz="4" w:space="0" w:color="auto"/>
            </w:tcBorders>
            <w:vAlign w:val="center"/>
            <w:hideMark/>
          </w:tcPr>
          <w:p w14:paraId="07CCD6DE"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585BA45D"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4EBD79F2" w14:textId="77777777" w:rsidR="00977186" w:rsidRPr="00252A6B" w:rsidRDefault="00977186" w:rsidP="009D62C5">
            <w:pPr>
              <w:jc w:val="both"/>
              <w:rPr>
                <w:sz w:val="14"/>
                <w:szCs w:val="14"/>
              </w:rPr>
            </w:pPr>
            <w:r w:rsidRPr="00252A6B">
              <w:rPr>
                <w:sz w:val="14"/>
                <w:szCs w:val="14"/>
              </w:rPr>
              <w:t>● Efectuar test de memoria RAM</w:t>
            </w:r>
          </w:p>
        </w:tc>
        <w:tc>
          <w:tcPr>
            <w:tcW w:w="278" w:type="pct"/>
            <w:vMerge/>
            <w:tcBorders>
              <w:top w:val="nil"/>
              <w:left w:val="nil"/>
              <w:bottom w:val="single" w:sz="4" w:space="0" w:color="auto"/>
              <w:right w:val="single" w:sz="4" w:space="0" w:color="auto"/>
            </w:tcBorders>
            <w:vAlign w:val="center"/>
            <w:hideMark/>
          </w:tcPr>
          <w:p w14:paraId="55FC23E9"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44FA8A2B"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5A937C5F"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67171FCD" w14:textId="77777777" w:rsidR="00977186" w:rsidRPr="00252A6B" w:rsidRDefault="00977186" w:rsidP="009D62C5">
            <w:pPr>
              <w:rPr>
                <w:sz w:val="14"/>
                <w:szCs w:val="14"/>
              </w:rPr>
            </w:pPr>
          </w:p>
        </w:tc>
      </w:tr>
      <w:tr w:rsidR="00252A6B" w:rsidRPr="00252A6B" w14:paraId="4011229D"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1926E742"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0482908B"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1FEFD580" w14:textId="77777777" w:rsidR="00977186" w:rsidRPr="00252A6B" w:rsidRDefault="00977186" w:rsidP="009D62C5">
            <w:pPr>
              <w:jc w:val="both"/>
              <w:rPr>
                <w:sz w:val="14"/>
                <w:szCs w:val="14"/>
              </w:rPr>
            </w:pPr>
            <w:r w:rsidRPr="00252A6B">
              <w:rPr>
                <w:sz w:val="14"/>
                <w:szCs w:val="14"/>
              </w:rPr>
              <w:t>● Efectuar test procesador</w:t>
            </w:r>
          </w:p>
        </w:tc>
        <w:tc>
          <w:tcPr>
            <w:tcW w:w="278" w:type="pct"/>
            <w:vMerge/>
            <w:tcBorders>
              <w:top w:val="nil"/>
              <w:left w:val="nil"/>
              <w:bottom w:val="single" w:sz="4" w:space="0" w:color="auto"/>
              <w:right w:val="single" w:sz="4" w:space="0" w:color="auto"/>
            </w:tcBorders>
            <w:vAlign w:val="center"/>
            <w:hideMark/>
          </w:tcPr>
          <w:p w14:paraId="4EDE6165"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444B4DFC"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17FBA4C6"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2BED0CCF" w14:textId="77777777" w:rsidR="00977186" w:rsidRPr="00252A6B" w:rsidRDefault="00977186" w:rsidP="009D62C5">
            <w:pPr>
              <w:rPr>
                <w:sz w:val="14"/>
                <w:szCs w:val="14"/>
              </w:rPr>
            </w:pPr>
          </w:p>
        </w:tc>
      </w:tr>
      <w:tr w:rsidR="00252A6B" w:rsidRPr="00252A6B" w14:paraId="47DD96EF"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6C69AA76"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2CBD715F"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7AB310C4" w14:textId="77777777" w:rsidR="00977186" w:rsidRPr="00252A6B" w:rsidRDefault="00977186" w:rsidP="009D62C5">
            <w:pPr>
              <w:jc w:val="both"/>
              <w:rPr>
                <w:sz w:val="14"/>
                <w:szCs w:val="14"/>
              </w:rPr>
            </w:pPr>
            <w:r w:rsidRPr="00252A6B">
              <w:rPr>
                <w:sz w:val="14"/>
                <w:szCs w:val="14"/>
              </w:rPr>
              <w:t>● Efectuar test discos duros</w:t>
            </w:r>
          </w:p>
        </w:tc>
        <w:tc>
          <w:tcPr>
            <w:tcW w:w="278" w:type="pct"/>
            <w:vMerge/>
            <w:tcBorders>
              <w:top w:val="nil"/>
              <w:left w:val="nil"/>
              <w:bottom w:val="single" w:sz="4" w:space="0" w:color="auto"/>
              <w:right w:val="single" w:sz="4" w:space="0" w:color="auto"/>
            </w:tcBorders>
            <w:vAlign w:val="center"/>
            <w:hideMark/>
          </w:tcPr>
          <w:p w14:paraId="42972571"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3B842BCE"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589149D0"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58C99172" w14:textId="77777777" w:rsidR="00977186" w:rsidRPr="00252A6B" w:rsidRDefault="00977186" w:rsidP="009D62C5">
            <w:pPr>
              <w:rPr>
                <w:sz w:val="14"/>
                <w:szCs w:val="14"/>
              </w:rPr>
            </w:pPr>
          </w:p>
        </w:tc>
      </w:tr>
      <w:tr w:rsidR="00252A6B" w:rsidRPr="00252A6B" w14:paraId="0C1625A9"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1AF42478"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2327DAAD"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4AFCD279" w14:textId="77777777" w:rsidR="00977186" w:rsidRPr="00252A6B" w:rsidRDefault="00977186" w:rsidP="009D62C5">
            <w:pPr>
              <w:jc w:val="both"/>
              <w:rPr>
                <w:sz w:val="14"/>
                <w:szCs w:val="14"/>
              </w:rPr>
            </w:pPr>
            <w:r w:rsidRPr="00252A6B">
              <w:rPr>
                <w:sz w:val="14"/>
                <w:szCs w:val="14"/>
              </w:rPr>
              <w:t>● Verificar el correcto arranque del sistema</w:t>
            </w:r>
          </w:p>
        </w:tc>
        <w:tc>
          <w:tcPr>
            <w:tcW w:w="278" w:type="pct"/>
            <w:vMerge/>
            <w:tcBorders>
              <w:top w:val="nil"/>
              <w:left w:val="nil"/>
              <w:bottom w:val="single" w:sz="4" w:space="0" w:color="auto"/>
              <w:right w:val="single" w:sz="4" w:space="0" w:color="auto"/>
            </w:tcBorders>
            <w:vAlign w:val="center"/>
            <w:hideMark/>
          </w:tcPr>
          <w:p w14:paraId="60234B90"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4516CAD3"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166FCFA1"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5A7D1832" w14:textId="77777777" w:rsidR="00977186" w:rsidRPr="00252A6B" w:rsidRDefault="00977186" w:rsidP="009D62C5">
            <w:pPr>
              <w:rPr>
                <w:sz w:val="14"/>
                <w:szCs w:val="14"/>
              </w:rPr>
            </w:pPr>
          </w:p>
        </w:tc>
      </w:tr>
      <w:tr w:rsidR="00252A6B" w:rsidRPr="00252A6B" w14:paraId="43EA8284"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48AF82A9"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10346510"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4515DE38" w14:textId="77777777" w:rsidR="00977186" w:rsidRPr="00252A6B" w:rsidRDefault="00977186" w:rsidP="009D62C5">
            <w:pPr>
              <w:jc w:val="both"/>
              <w:rPr>
                <w:sz w:val="14"/>
                <w:szCs w:val="14"/>
              </w:rPr>
            </w:pPr>
            <w:r w:rsidRPr="00252A6B">
              <w:rPr>
                <w:sz w:val="14"/>
                <w:szCs w:val="14"/>
              </w:rPr>
              <w:t>● Verificar la existencia del software no autorizado</w:t>
            </w:r>
          </w:p>
        </w:tc>
        <w:tc>
          <w:tcPr>
            <w:tcW w:w="278" w:type="pct"/>
            <w:vMerge/>
            <w:tcBorders>
              <w:top w:val="nil"/>
              <w:left w:val="nil"/>
              <w:bottom w:val="single" w:sz="4" w:space="0" w:color="auto"/>
              <w:right w:val="single" w:sz="4" w:space="0" w:color="auto"/>
            </w:tcBorders>
            <w:vAlign w:val="center"/>
            <w:hideMark/>
          </w:tcPr>
          <w:p w14:paraId="72FAE827"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1EA909E5"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55ED550E"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0CE4E324" w14:textId="77777777" w:rsidR="00977186" w:rsidRPr="00252A6B" w:rsidRDefault="00977186" w:rsidP="009D62C5">
            <w:pPr>
              <w:rPr>
                <w:sz w:val="14"/>
                <w:szCs w:val="14"/>
              </w:rPr>
            </w:pPr>
          </w:p>
        </w:tc>
      </w:tr>
      <w:tr w:rsidR="00252A6B" w:rsidRPr="00252A6B" w14:paraId="18E8AC0F"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169DE2C3"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42112064"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26147618" w14:textId="77777777" w:rsidR="00977186" w:rsidRPr="00252A6B" w:rsidRDefault="00977186" w:rsidP="009D62C5">
            <w:pPr>
              <w:jc w:val="both"/>
              <w:rPr>
                <w:sz w:val="14"/>
                <w:szCs w:val="14"/>
              </w:rPr>
            </w:pPr>
            <w:r w:rsidRPr="00252A6B">
              <w:rPr>
                <w:sz w:val="14"/>
                <w:szCs w:val="14"/>
              </w:rPr>
              <w:t>VERIFICACIONES GENERALES</w:t>
            </w:r>
          </w:p>
        </w:tc>
        <w:tc>
          <w:tcPr>
            <w:tcW w:w="278" w:type="pct"/>
            <w:vMerge/>
            <w:tcBorders>
              <w:top w:val="nil"/>
              <w:left w:val="nil"/>
              <w:bottom w:val="single" w:sz="4" w:space="0" w:color="auto"/>
              <w:right w:val="single" w:sz="4" w:space="0" w:color="auto"/>
            </w:tcBorders>
            <w:vAlign w:val="center"/>
            <w:hideMark/>
          </w:tcPr>
          <w:p w14:paraId="7A03416B"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69F1A9BE"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7709D23C"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4ED33D6F" w14:textId="77777777" w:rsidR="00977186" w:rsidRPr="00252A6B" w:rsidRDefault="00977186" w:rsidP="009D62C5">
            <w:pPr>
              <w:rPr>
                <w:sz w:val="14"/>
                <w:szCs w:val="14"/>
              </w:rPr>
            </w:pPr>
          </w:p>
        </w:tc>
      </w:tr>
      <w:tr w:rsidR="00252A6B" w:rsidRPr="00252A6B" w14:paraId="26B2A93E"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311D8208"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54124ACA"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5CCC1813" w14:textId="77777777" w:rsidR="00977186" w:rsidRPr="00252A6B" w:rsidRDefault="00977186" w:rsidP="009D62C5">
            <w:pPr>
              <w:jc w:val="both"/>
              <w:rPr>
                <w:sz w:val="14"/>
                <w:szCs w:val="14"/>
              </w:rPr>
            </w:pPr>
            <w:r w:rsidRPr="00252A6B">
              <w:rPr>
                <w:sz w:val="14"/>
                <w:szCs w:val="14"/>
              </w:rPr>
              <w:t>●Verificar/ajustar las medidas en pantalla</w:t>
            </w:r>
          </w:p>
        </w:tc>
        <w:tc>
          <w:tcPr>
            <w:tcW w:w="278" w:type="pct"/>
            <w:vMerge/>
            <w:tcBorders>
              <w:top w:val="nil"/>
              <w:left w:val="nil"/>
              <w:bottom w:val="single" w:sz="4" w:space="0" w:color="auto"/>
              <w:right w:val="single" w:sz="4" w:space="0" w:color="auto"/>
            </w:tcBorders>
            <w:vAlign w:val="center"/>
            <w:hideMark/>
          </w:tcPr>
          <w:p w14:paraId="1CC471F0"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3753C048"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2304578F"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789FD4C6" w14:textId="77777777" w:rsidR="00977186" w:rsidRPr="00252A6B" w:rsidRDefault="00977186" w:rsidP="009D62C5">
            <w:pPr>
              <w:rPr>
                <w:sz w:val="14"/>
                <w:szCs w:val="14"/>
              </w:rPr>
            </w:pPr>
          </w:p>
        </w:tc>
      </w:tr>
      <w:tr w:rsidR="00252A6B" w:rsidRPr="00252A6B" w14:paraId="6C875154"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2F1365FF"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163CC380"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3424D380" w14:textId="77777777" w:rsidR="00977186" w:rsidRPr="00252A6B" w:rsidRDefault="00977186" w:rsidP="009D62C5">
            <w:pPr>
              <w:jc w:val="both"/>
              <w:rPr>
                <w:sz w:val="14"/>
                <w:szCs w:val="14"/>
              </w:rPr>
            </w:pPr>
            <w:r w:rsidRPr="00252A6B">
              <w:rPr>
                <w:sz w:val="14"/>
                <w:szCs w:val="14"/>
              </w:rPr>
              <w:t>● Verificar la configuración del amplificador/protocolo</w:t>
            </w:r>
          </w:p>
        </w:tc>
        <w:tc>
          <w:tcPr>
            <w:tcW w:w="278" w:type="pct"/>
            <w:vMerge/>
            <w:tcBorders>
              <w:top w:val="nil"/>
              <w:left w:val="nil"/>
              <w:bottom w:val="single" w:sz="4" w:space="0" w:color="auto"/>
              <w:right w:val="single" w:sz="4" w:space="0" w:color="auto"/>
            </w:tcBorders>
            <w:vAlign w:val="center"/>
            <w:hideMark/>
          </w:tcPr>
          <w:p w14:paraId="03D2B2B7"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451EC875"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48FD1043"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2F65B96D" w14:textId="77777777" w:rsidR="00977186" w:rsidRPr="00252A6B" w:rsidRDefault="00977186" w:rsidP="009D62C5">
            <w:pPr>
              <w:rPr>
                <w:sz w:val="14"/>
                <w:szCs w:val="14"/>
              </w:rPr>
            </w:pPr>
          </w:p>
        </w:tc>
      </w:tr>
      <w:tr w:rsidR="00252A6B" w:rsidRPr="00252A6B" w14:paraId="20B798C6"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1E47EF57"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48B59EC4"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7A98ADF3" w14:textId="77777777" w:rsidR="00977186" w:rsidRPr="00252A6B" w:rsidRDefault="00977186" w:rsidP="009D62C5">
            <w:pPr>
              <w:jc w:val="both"/>
              <w:rPr>
                <w:sz w:val="14"/>
                <w:szCs w:val="14"/>
              </w:rPr>
            </w:pPr>
            <w:r w:rsidRPr="00252A6B">
              <w:rPr>
                <w:sz w:val="14"/>
                <w:szCs w:val="14"/>
              </w:rPr>
              <w:t>● Efectuar chequeo de medición de impedancias</w:t>
            </w:r>
          </w:p>
        </w:tc>
        <w:tc>
          <w:tcPr>
            <w:tcW w:w="278" w:type="pct"/>
            <w:vMerge/>
            <w:tcBorders>
              <w:top w:val="nil"/>
              <w:left w:val="nil"/>
              <w:bottom w:val="single" w:sz="4" w:space="0" w:color="auto"/>
              <w:right w:val="single" w:sz="4" w:space="0" w:color="auto"/>
            </w:tcBorders>
            <w:vAlign w:val="center"/>
            <w:hideMark/>
          </w:tcPr>
          <w:p w14:paraId="4E5640EE"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5E05DBD3"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21CF270A"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23196800" w14:textId="77777777" w:rsidR="00977186" w:rsidRPr="00252A6B" w:rsidRDefault="00977186" w:rsidP="009D62C5">
            <w:pPr>
              <w:rPr>
                <w:sz w:val="14"/>
                <w:szCs w:val="14"/>
              </w:rPr>
            </w:pPr>
          </w:p>
        </w:tc>
      </w:tr>
      <w:tr w:rsidR="00252A6B" w:rsidRPr="00252A6B" w14:paraId="418C2E79"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3E6CB66D"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6B9F4CE9"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59567443" w14:textId="77777777" w:rsidR="00977186" w:rsidRPr="00252A6B" w:rsidRDefault="00977186" w:rsidP="009D62C5">
            <w:pPr>
              <w:jc w:val="both"/>
              <w:rPr>
                <w:sz w:val="14"/>
                <w:szCs w:val="14"/>
              </w:rPr>
            </w:pPr>
            <w:r w:rsidRPr="00252A6B">
              <w:rPr>
                <w:sz w:val="14"/>
                <w:szCs w:val="14"/>
              </w:rPr>
              <w:t>● Verificar funcionamiento del botón de eventos</w:t>
            </w:r>
          </w:p>
        </w:tc>
        <w:tc>
          <w:tcPr>
            <w:tcW w:w="278" w:type="pct"/>
            <w:vMerge/>
            <w:tcBorders>
              <w:top w:val="nil"/>
              <w:left w:val="nil"/>
              <w:bottom w:val="single" w:sz="4" w:space="0" w:color="auto"/>
              <w:right w:val="single" w:sz="4" w:space="0" w:color="auto"/>
            </w:tcBorders>
            <w:vAlign w:val="center"/>
            <w:hideMark/>
          </w:tcPr>
          <w:p w14:paraId="64B724A6"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6105ED3D"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3B6B1D72"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1755618D" w14:textId="77777777" w:rsidR="00977186" w:rsidRPr="00252A6B" w:rsidRDefault="00977186" w:rsidP="009D62C5">
            <w:pPr>
              <w:rPr>
                <w:sz w:val="14"/>
                <w:szCs w:val="14"/>
              </w:rPr>
            </w:pPr>
          </w:p>
        </w:tc>
      </w:tr>
      <w:tr w:rsidR="00252A6B" w:rsidRPr="00252A6B" w14:paraId="38F6B04F"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39DFA00A"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530B6F6E"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78BEB9F5" w14:textId="77777777" w:rsidR="00977186" w:rsidRPr="00252A6B" w:rsidRDefault="00977186" w:rsidP="009D62C5">
            <w:pPr>
              <w:jc w:val="both"/>
              <w:rPr>
                <w:sz w:val="14"/>
                <w:szCs w:val="14"/>
              </w:rPr>
            </w:pPr>
            <w:r w:rsidRPr="00252A6B">
              <w:rPr>
                <w:sz w:val="14"/>
                <w:szCs w:val="14"/>
              </w:rPr>
              <w:t>● Verificar el funcionamiento de banda torácica</w:t>
            </w:r>
          </w:p>
        </w:tc>
        <w:tc>
          <w:tcPr>
            <w:tcW w:w="278" w:type="pct"/>
            <w:vMerge/>
            <w:tcBorders>
              <w:top w:val="nil"/>
              <w:left w:val="nil"/>
              <w:bottom w:val="single" w:sz="4" w:space="0" w:color="auto"/>
              <w:right w:val="single" w:sz="4" w:space="0" w:color="auto"/>
            </w:tcBorders>
            <w:vAlign w:val="center"/>
            <w:hideMark/>
          </w:tcPr>
          <w:p w14:paraId="47F0D487"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7D1627DD"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56044DE8"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7E2DAA99" w14:textId="77777777" w:rsidR="00977186" w:rsidRPr="00252A6B" w:rsidRDefault="00977186" w:rsidP="009D62C5">
            <w:pPr>
              <w:rPr>
                <w:sz w:val="14"/>
                <w:szCs w:val="14"/>
              </w:rPr>
            </w:pPr>
          </w:p>
        </w:tc>
      </w:tr>
      <w:tr w:rsidR="00252A6B" w:rsidRPr="00252A6B" w14:paraId="3170B27C"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6AD6A2EF"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47359BAB"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6EA1B7E0" w14:textId="77777777" w:rsidR="00977186" w:rsidRPr="00252A6B" w:rsidRDefault="00977186" w:rsidP="009D62C5">
            <w:pPr>
              <w:jc w:val="both"/>
              <w:rPr>
                <w:sz w:val="14"/>
                <w:szCs w:val="14"/>
              </w:rPr>
            </w:pPr>
            <w:r w:rsidRPr="00252A6B">
              <w:rPr>
                <w:sz w:val="14"/>
                <w:szCs w:val="14"/>
              </w:rPr>
              <w:t>● Verificar el funcionamiento de banda abdominal</w:t>
            </w:r>
          </w:p>
        </w:tc>
        <w:tc>
          <w:tcPr>
            <w:tcW w:w="278" w:type="pct"/>
            <w:vMerge/>
            <w:tcBorders>
              <w:top w:val="nil"/>
              <w:left w:val="nil"/>
              <w:bottom w:val="single" w:sz="4" w:space="0" w:color="auto"/>
              <w:right w:val="single" w:sz="4" w:space="0" w:color="auto"/>
            </w:tcBorders>
            <w:vAlign w:val="center"/>
            <w:hideMark/>
          </w:tcPr>
          <w:p w14:paraId="4D17F486"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2B0CA51A"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1F26A9EB"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29515D30" w14:textId="77777777" w:rsidR="00977186" w:rsidRPr="00252A6B" w:rsidRDefault="00977186" w:rsidP="009D62C5">
            <w:pPr>
              <w:rPr>
                <w:sz w:val="14"/>
                <w:szCs w:val="14"/>
              </w:rPr>
            </w:pPr>
          </w:p>
        </w:tc>
      </w:tr>
      <w:tr w:rsidR="00252A6B" w:rsidRPr="00252A6B" w14:paraId="3D0F7DD4"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4B7C13CA"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721016EE"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6E4C8D89" w14:textId="77777777" w:rsidR="00977186" w:rsidRPr="00252A6B" w:rsidRDefault="00977186" w:rsidP="009D62C5">
            <w:pPr>
              <w:jc w:val="both"/>
              <w:rPr>
                <w:sz w:val="14"/>
                <w:szCs w:val="14"/>
              </w:rPr>
            </w:pPr>
            <w:r w:rsidRPr="00252A6B">
              <w:rPr>
                <w:sz w:val="14"/>
                <w:szCs w:val="14"/>
              </w:rPr>
              <w:t>● Verificar el funcionamiento del sensor de ronquido</w:t>
            </w:r>
          </w:p>
        </w:tc>
        <w:tc>
          <w:tcPr>
            <w:tcW w:w="278" w:type="pct"/>
            <w:vMerge/>
            <w:tcBorders>
              <w:top w:val="nil"/>
              <w:left w:val="nil"/>
              <w:bottom w:val="single" w:sz="4" w:space="0" w:color="auto"/>
              <w:right w:val="single" w:sz="4" w:space="0" w:color="auto"/>
            </w:tcBorders>
            <w:vAlign w:val="center"/>
            <w:hideMark/>
          </w:tcPr>
          <w:p w14:paraId="09DEC253"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41D19FE0"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21EF3748"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71289600" w14:textId="77777777" w:rsidR="00977186" w:rsidRPr="00252A6B" w:rsidRDefault="00977186" w:rsidP="009D62C5">
            <w:pPr>
              <w:rPr>
                <w:sz w:val="14"/>
                <w:szCs w:val="14"/>
              </w:rPr>
            </w:pPr>
          </w:p>
        </w:tc>
      </w:tr>
      <w:tr w:rsidR="00252A6B" w:rsidRPr="00252A6B" w14:paraId="2FA7DFFC"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165B035D"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3C9CB5FE"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62FE9562" w14:textId="77777777" w:rsidR="00977186" w:rsidRPr="00252A6B" w:rsidRDefault="00977186" w:rsidP="009D62C5">
            <w:pPr>
              <w:jc w:val="both"/>
              <w:rPr>
                <w:sz w:val="14"/>
                <w:szCs w:val="14"/>
              </w:rPr>
            </w:pPr>
            <w:r w:rsidRPr="00252A6B">
              <w:rPr>
                <w:sz w:val="14"/>
                <w:szCs w:val="14"/>
              </w:rPr>
              <w:t>● Verificar el funcionamiento de termistor</w:t>
            </w:r>
          </w:p>
        </w:tc>
        <w:tc>
          <w:tcPr>
            <w:tcW w:w="278" w:type="pct"/>
            <w:vMerge/>
            <w:tcBorders>
              <w:top w:val="nil"/>
              <w:left w:val="nil"/>
              <w:bottom w:val="single" w:sz="4" w:space="0" w:color="auto"/>
              <w:right w:val="single" w:sz="4" w:space="0" w:color="auto"/>
            </w:tcBorders>
            <w:vAlign w:val="center"/>
            <w:hideMark/>
          </w:tcPr>
          <w:p w14:paraId="5BB5AEB6"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63FC5B59"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6349605D"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1102B35E" w14:textId="77777777" w:rsidR="00977186" w:rsidRPr="00252A6B" w:rsidRDefault="00977186" w:rsidP="009D62C5">
            <w:pPr>
              <w:rPr>
                <w:sz w:val="14"/>
                <w:szCs w:val="14"/>
              </w:rPr>
            </w:pPr>
          </w:p>
        </w:tc>
      </w:tr>
      <w:tr w:rsidR="00252A6B" w:rsidRPr="00252A6B" w14:paraId="689FFD9A"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5648A149"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3B604616"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776D884A" w14:textId="77777777" w:rsidR="00977186" w:rsidRPr="00252A6B" w:rsidRDefault="00977186" w:rsidP="009D62C5">
            <w:pPr>
              <w:jc w:val="both"/>
              <w:rPr>
                <w:sz w:val="14"/>
                <w:szCs w:val="14"/>
              </w:rPr>
            </w:pPr>
            <w:r w:rsidRPr="00252A6B">
              <w:rPr>
                <w:sz w:val="14"/>
                <w:szCs w:val="14"/>
              </w:rPr>
              <w:t>● Verificar el funcionamiento del sensor de flujo</w:t>
            </w:r>
          </w:p>
        </w:tc>
        <w:tc>
          <w:tcPr>
            <w:tcW w:w="278" w:type="pct"/>
            <w:vMerge/>
            <w:tcBorders>
              <w:top w:val="nil"/>
              <w:left w:val="nil"/>
              <w:bottom w:val="single" w:sz="4" w:space="0" w:color="auto"/>
              <w:right w:val="single" w:sz="4" w:space="0" w:color="auto"/>
            </w:tcBorders>
            <w:vAlign w:val="center"/>
            <w:hideMark/>
          </w:tcPr>
          <w:p w14:paraId="401277F8"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1F912CF4"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1F764789"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17A323C5" w14:textId="77777777" w:rsidR="00977186" w:rsidRPr="00252A6B" w:rsidRDefault="00977186" w:rsidP="009D62C5">
            <w:pPr>
              <w:rPr>
                <w:sz w:val="14"/>
                <w:szCs w:val="14"/>
              </w:rPr>
            </w:pPr>
          </w:p>
        </w:tc>
      </w:tr>
      <w:tr w:rsidR="00252A6B" w:rsidRPr="00252A6B" w14:paraId="2FAB7CC0"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5CD0F042"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569E02B8"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06DB3885" w14:textId="77777777" w:rsidR="00977186" w:rsidRPr="00252A6B" w:rsidRDefault="00977186" w:rsidP="009D62C5">
            <w:pPr>
              <w:jc w:val="both"/>
              <w:rPr>
                <w:sz w:val="14"/>
                <w:szCs w:val="14"/>
              </w:rPr>
            </w:pPr>
            <w:r w:rsidRPr="00252A6B">
              <w:rPr>
                <w:sz w:val="14"/>
                <w:szCs w:val="14"/>
              </w:rPr>
              <w:t>● Verificar el funcionamiento del sensor de posición</w:t>
            </w:r>
          </w:p>
        </w:tc>
        <w:tc>
          <w:tcPr>
            <w:tcW w:w="278" w:type="pct"/>
            <w:vMerge/>
            <w:tcBorders>
              <w:top w:val="nil"/>
              <w:left w:val="nil"/>
              <w:bottom w:val="single" w:sz="4" w:space="0" w:color="auto"/>
              <w:right w:val="single" w:sz="4" w:space="0" w:color="auto"/>
            </w:tcBorders>
            <w:vAlign w:val="center"/>
            <w:hideMark/>
          </w:tcPr>
          <w:p w14:paraId="2313FA78"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507C9141"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55DD4547"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24B78664" w14:textId="77777777" w:rsidR="00977186" w:rsidRPr="00252A6B" w:rsidRDefault="00977186" w:rsidP="009D62C5">
            <w:pPr>
              <w:rPr>
                <w:sz w:val="14"/>
                <w:szCs w:val="14"/>
              </w:rPr>
            </w:pPr>
          </w:p>
        </w:tc>
      </w:tr>
      <w:tr w:rsidR="00252A6B" w:rsidRPr="00252A6B" w14:paraId="5C734D7B"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60DDA418"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31ED1E76"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70B6645D" w14:textId="77777777" w:rsidR="00977186" w:rsidRPr="00252A6B" w:rsidRDefault="00977186" w:rsidP="009D62C5">
            <w:pPr>
              <w:jc w:val="both"/>
              <w:rPr>
                <w:sz w:val="14"/>
                <w:szCs w:val="14"/>
              </w:rPr>
            </w:pPr>
            <w:r w:rsidRPr="00252A6B">
              <w:rPr>
                <w:sz w:val="14"/>
                <w:szCs w:val="14"/>
              </w:rPr>
              <w:t>● Verificar el funcionamiento del sensor de oximetría</w:t>
            </w:r>
          </w:p>
        </w:tc>
        <w:tc>
          <w:tcPr>
            <w:tcW w:w="278" w:type="pct"/>
            <w:vMerge/>
            <w:tcBorders>
              <w:top w:val="nil"/>
              <w:left w:val="nil"/>
              <w:bottom w:val="single" w:sz="4" w:space="0" w:color="auto"/>
              <w:right w:val="single" w:sz="4" w:space="0" w:color="auto"/>
            </w:tcBorders>
            <w:vAlign w:val="center"/>
            <w:hideMark/>
          </w:tcPr>
          <w:p w14:paraId="20353946"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34E30514"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04469128"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223B6A8C" w14:textId="77777777" w:rsidR="00977186" w:rsidRPr="00252A6B" w:rsidRDefault="00977186" w:rsidP="009D62C5">
            <w:pPr>
              <w:rPr>
                <w:sz w:val="14"/>
                <w:szCs w:val="14"/>
              </w:rPr>
            </w:pPr>
          </w:p>
        </w:tc>
      </w:tr>
      <w:tr w:rsidR="00252A6B" w:rsidRPr="00252A6B" w14:paraId="0053E9F2"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4E70529B"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461DE5DD"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04083C29" w14:textId="77777777" w:rsidR="00977186" w:rsidRPr="00252A6B" w:rsidRDefault="00977186" w:rsidP="009D62C5">
            <w:pPr>
              <w:jc w:val="both"/>
              <w:rPr>
                <w:sz w:val="14"/>
                <w:szCs w:val="14"/>
              </w:rPr>
            </w:pPr>
            <w:r w:rsidRPr="00252A6B">
              <w:rPr>
                <w:sz w:val="14"/>
                <w:szCs w:val="14"/>
              </w:rPr>
              <w:t>● Verificar el funcionamiento de otros sensores</w:t>
            </w:r>
          </w:p>
        </w:tc>
        <w:tc>
          <w:tcPr>
            <w:tcW w:w="278" w:type="pct"/>
            <w:vMerge/>
            <w:tcBorders>
              <w:top w:val="nil"/>
              <w:left w:val="nil"/>
              <w:bottom w:val="single" w:sz="4" w:space="0" w:color="auto"/>
              <w:right w:val="single" w:sz="4" w:space="0" w:color="auto"/>
            </w:tcBorders>
            <w:vAlign w:val="center"/>
            <w:hideMark/>
          </w:tcPr>
          <w:p w14:paraId="4AF8A173"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3F56873A"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758E9CBA"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7B1F718B" w14:textId="77777777" w:rsidR="00977186" w:rsidRPr="00252A6B" w:rsidRDefault="00977186" w:rsidP="009D62C5">
            <w:pPr>
              <w:rPr>
                <w:sz w:val="14"/>
                <w:szCs w:val="14"/>
              </w:rPr>
            </w:pPr>
          </w:p>
        </w:tc>
      </w:tr>
      <w:tr w:rsidR="00252A6B" w:rsidRPr="00252A6B" w14:paraId="1D2256B9"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2E42938D"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4B234943"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23BE6AAE" w14:textId="77777777" w:rsidR="00977186" w:rsidRPr="00252A6B" w:rsidRDefault="00977186" w:rsidP="009D62C5">
            <w:pPr>
              <w:jc w:val="both"/>
              <w:rPr>
                <w:sz w:val="14"/>
                <w:szCs w:val="14"/>
              </w:rPr>
            </w:pPr>
            <w:r w:rsidRPr="00252A6B">
              <w:rPr>
                <w:sz w:val="14"/>
                <w:szCs w:val="14"/>
              </w:rPr>
              <w:t>● Verificar la señal de audio y video</w:t>
            </w:r>
          </w:p>
        </w:tc>
        <w:tc>
          <w:tcPr>
            <w:tcW w:w="278" w:type="pct"/>
            <w:vMerge/>
            <w:tcBorders>
              <w:top w:val="nil"/>
              <w:left w:val="nil"/>
              <w:bottom w:val="single" w:sz="4" w:space="0" w:color="auto"/>
              <w:right w:val="single" w:sz="4" w:space="0" w:color="auto"/>
            </w:tcBorders>
            <w:vAlign w:val="center"/>
            <w:hideMark/>
          </w:tcPr>
          <w:p w14:paraId="5B0F58CC"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76CE5DCD"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65F17D8D"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7C6A82A1" w14:textId="77777777" w:rsidR="00977186" w:rsidRPr="00252A6B" w:rsidRDefault="00977186" w:rsidP="009D62C5">
            <w:pPr>
              <w:rPr>
                <w:sz w:val="14"/>
                <w:szCs w:val="14"/>
              </w:rPr>
            </w:pPr>
          </w:p>
        </w:tc>
      </w:tr>
      <w:tr w:rsidR="00252A6B" w:rsidRPr="00252A6B" w14:paraId="3E97EC4D"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4965B0FA"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5D434262"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78568217" w14:textId="77777777" w:rsidR="00977186" w:rsidRPr="00252A6B" w:rsidRDefault="00977186" w:rsidP="009D62C5">
            <w:pPr>
              <w:jc w:val="both"/>
              <w:rPr>
                <w:sz w:val="14"/>
                <w:szCs w:val="14"/>
              </w:rPr>
            </w:pPr>
            <w:r w:rsidRPr="00252A6B">
              <w:rPr>
                <w:sz w:val="14"/>
                <w:szCs w:val="14"/>
              </w:rPr>
              <w:t>●Verificar la comunicación con equipos en red</w:t>
            </w:r>
          </w:p>
        </w:tc>
        <w:tc>
          <w:tcPr>
            <w:tcW w:w="278" w:type="pct"/>
            <w:vMerge/>
            <w:tcBorders>
              <w:top w:val="nil"/>
              <w:left w:val="nil"/>
              <w:bottom w:val="single" w:sz="4" w:space="0" w:color="auto"/>
              <w:right w:val="single" w:sz="4" w:space="0" w:color="auto"/>
            </w:tcBorders>
            <w:vAlign w:val="center"/>
            <w:hideMark/>
          </w:tcPr>
          <w:p w14:paraId="29C99A0D"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3627BB91"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2D537129"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7528F04F" w14:textId="77777777" w:rsidR="00977186" w:rsidRPr="00252A6B" w:rsidRDefault="00977186" w:rsidP="009D62C5">
            <w:pPr>
              <w:rPr>
                <w:sz w:val="14"/>
                <w:szCs w:val="14"/>
              </w:rPr>
            </w:pPr>
          </w:p>
        </w:tc>
      </w:tr>
      <w:tr w:rsidR="00252A6B" w:rsidRPr="00252A6B" w14:paraId="2E9730D8"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65512B80"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75FEAC0E"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461B9E21" w14:textId="77777777" w:rsidR="00977186" w:rsidRPr="00252A6B" w:rsidRDefault="00977186" w:rsidP="009D62C5">
            <w:pPr>
              <w:jc w:val="both"/>
              <w:rPr>
                <w:sz w:val="14"/>
                <w:szCs w:val="14"/>
              </w:rPr>
            </w:pPr>
            <w:r w:rsidRPr="00252A6B">
              <w:rPr>
                <w:sz w:val="14"/>
                <w:szCs w:val="14"/>
              </w:rPr>
              <w:t>● Verificar comunicación sistema de titulación</w:t>
            </w:r>
          </w:p>
        </w:tc>
        <w:tc>
          <w:tcPr>
            <w:tcW w:w="278" w:type="pct"/>
            <w:vMerge/>
            <w:tcBorders>
              <w:top w:val="nil"/>
              <w:left w:val="nil"/>
              <w:bottom w:val="single" w:sz="4" w:space="0" w:color="auto"/>
              <w:right w:val="single" w:sz="4" w:space="0" w:color="auto"/>
            </w:tcBorders>
            <w:vAlign w:val="center"/>
            <w:hideMark/>
          </w:tcPr>
          <w:p w14:paraId="2C8E3A5F"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676214F1"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38CA57DD"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45998BDB" w14:textId="77777777" w:rsidR="00977186" w:rsidRPr="00252A6B" w:rsidRDefault="00977186" w:rsidP="009D62C5">
            <w:pPr>
              <w:rPr>
                <w:sz w:val="14"/>
                <w:szCs w:val="14"/>
              </w:rPr>
            </w:pPr>
          </w:p>
        </w:tc>
      </w:tr>
      <w:tr w:rsidR="00252A6B" w:rsidRPr="00252A6B" w14:paraId="55F3F417"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7939919A"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3093B78F"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2DF5B11B" w14:textId="77777777" w:rsidR="00977186" w:rsidRPr="00252A6B" w:rsidRDefault="00977186" w:rsidP="009D62C5">
            <w:pPr>
              <w:jc w:val="both"/>
              <w:rPr>
                <w:sz w:val="14"/>
                <w:szCs w:val="14"/>
              </w:rPr>
            </w:pPr>
            <w:r w:rsidRPr="00252A6B">
              <w:rPr>
                <w:sz w:val="14"/>
                <w:szCs w:val="14"/>
              </w:rPr>
              <w:t>COPIAS DE SEGURIDAD</w:t>
            </w:r>
          </w:p>
        </w:tc>
        <w:tc>
          <w:tcPr>
            <w:tcW w:w="278" w:type="pct"/>
            <w:vMerge/>
            <w:tcBorders>
              <w:top w:val="nil"/>
              <w:left w:val="nil"/>
              <w:bottom w:val="single" w:sz="4" w:space="0" w:color="auto"/>
              <w:right w:val="single" w:sz="4" w:space="0" w:color="auto"/>
            </w:tcBorders>
            <w:vAlign w:val="center"/>
            <w:hideMark/>
          </w:tcPr>
          <w:p w14:paraId="45982F93"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7A660147"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364BE9B2"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19511088" w14:textId="77777777" w:rsidR="00977186" w:rsidRPr="00252A6B" w:rsidRDefault="00977186" w:rsidP="009D62C5">
            <w:pPr>
              <w:rPr>
                <w:sz w:val="14"/>
                <w:szCs w:val="14"/>
              </w:rPr>
            </w:pPr>
          </w:p>
        </w:tc>
      </w:tr>
      <w:tr w:rsidR="00252A6B" w:rsidRPr="00252A6B" w14:paraId="7C4CCDC3"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0AE80986"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02C21421"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6A8ADD2C" w14:textId="77777777" w:rsidR="00977186" w:rsidRPr="00252A6B" w:rsidRDefault="00977186" w:rsidP="009D62C5">
            <w:pPr>
              <w:jc w:val="both"/>
              <w:rPr>
                <w:sz w:val="14"/>
                <w:szCs w:val="14"/>
              </w:rPr>
            </w:pPr>
            <w:r w:rsidRPr="00252A6B">
              <w:rPr>
                <w:sz w:val="14"/>
                <w:szCs w:val="14"/>
              </w:rPr>
              <w:t xml:space="preserve">● Realizar </w:t>
            </w:r>
            <w:proofErr w:type="spellStart"/>
            <w:r w:rsidRPr="00252A6B">
              <w:rPr>
                <w:sz w:val="14"/>
                <w:szCs w:val="14"/>
              </w:rPr>
              <w:t>backup</w:t>
            </w:r>
            <w:proofErr w:type="spellEnd"/>
            <w:r w:rsidRPr="00252A6B">
              <w:rPr>
                <w:sz w:val="14"/>
                <w:szCs w:val="14"/>
              </w:rPr>
              <w:t xml:space="preserve"> de identificadores del PC</w:t>
            </w:r>
          </w:p>
        </w:tc>
        <w:tc>
          <w:tcPr>
            <w:tcW w:w="278" w:type="pct"/>
            <w:vMerge/>
            <w:tcBorders>
              <w:top w:val="nil"/>
              <w:left w:val="nil"/>
              <w:bottom w:val="single" w:sz="4" w:space="0" w:color="auto"/>
              <w:right w:val="single" w:sz="4" w:space="0" w:color="auto"/>
            </w:tcBorders>
            <w:vAlign w:val="center"/>
            <w:hideMark/>
          </w:tcPr>
          <w:p w14:paraId="6C53E11D"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68EFF73D"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58ECD9F7"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1172CDC6" w14:textId="77777777" w:rsidR="00977186" w:rsidRPr="00252A6B" w:rsidRDefault="00977186" w:rsidP="009D62C5">
            <w:pPr>
              <w:rPr>
                <w:sz w:val="14"/>
                <w:szCs w:val="14"/>
              </w:rPr>
            </w:pPr>
          </w:p>
        </w:tc>
      </w:tr>
      <w:tr w:rsidR="00252A6B" w:rsidRPr="00252A6B" w14:paraId="4ED8D547"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297EB1D2"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7C78820D"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362238D7" w14:textId="77777777" w:rsidR="00977186" w:rsidRPr="00252A6B" w:rsidRDefault="00977186" w:rsidP="009D62C5">
            <w:pPr>
              <w:jc w:val="both"/>
              <w:rPr>
                <w:sz w:val="14"/>
                <w:szCs w:val="14"/>
              </w:rPr>
            </w:pPr>
            <w:r w:rsidRPr="00252A6B">
              <w:rPr>
                <w:sz w:val="14"/>
                <w:szCs w:val="14"/>
              </w:rPr>
              <w:t xml:space="preserve">●   Realizar </w:t>
            </w:r>
            <w:proofErr w:type="spellStart"/>
            <w:r w:rsidRPr="00252A6B">
              <w:rPr>
                <w:sz w:val="14"/>
                <w:szCs w:val="14"/>
              </w:rPr>
              <w:t>backup</w:t>
            </w:r>
            <w:proofErr w:type="spellEnd"/>
            <w:r w:rsidRPr="00252A6B">
              <w:rPr>
                <w:sz w:val="14"/>
                <w:szCs w:val="14"/>
              </w:rPr>
              <w:t xml:space="preserve"> de configuraciones</w:t>
            </w:r>
          </w:p>
        </w:tc>
        <w:tc>
          <w:tcPr>
            <w:tcW w:w="278" w:type="pct"/>
            <w:vMerge/>
            <w:tcBorders>
              <w:top w:val="nil"/>
              <w:left w:val="nil"/>
              <w:bottom w:val="single" w:sz="4" w:space="0" w:color="auto"/>
              <w:right w:val="single" w:sz="4" w:space="0" w:color="auto"/>
            </w:tcBorders>
            <w:vAlign w:val="center"/>
            <w:hideMark/>
          </w:tcPr>
          <w:p w14:paraId="59EB5D5B"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35695050"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243AE841"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02ECBB44" w14:textId="77777777" w:rsidR="00977186" w:rsidRPr="00252A6B" w:rsidRDefault="00977186" w:rsidP="009D62C5">
            <w:pPr>
              <w:rPr>
                <w:sz w:val="14"/>
                <w:szCs w:val="14"/>
              </w:rPr>
            </w:pPr>
          </w:p>
        </w:tc>
      </w:tr>
      <w:tr w:rsidR="00252A6B" w:rsidRPr="00252A6B" w14:paraId="3959324C"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6F7AD9C3"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5700FDEE"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5C1A8979" w14:textId="77777777" w:rsidR="00977186" w:rsidRPr="00252A6B" w:rsidRDefault="00977186" w:rsidP="009D62C5">
            <w:pPr>
              <w:jc w:val="both"/>
              <w:rPr>
                <w:sz w:val="14"/>
                <w:szCs w:val="14"/>
              </w:rPr>
            </w:pPr>
            <w:r w:rsidRPr="00252A6B">
              <w:rPr>
                <w:sz w:val="14"/>
                <w:szCs w:val="14"/>
              </w:rPr>
              <w:t xml:space="preserve">● Realizar </w:t>
            </w:r>
            <w:proofErr w:type="spellStart"/>
            <w:r w:rsidRPr="00252A6B">
              <w:rPr>
                <w:sz w:val="14"/>
                <w:szCs w:val="14"/>
              </w:rPr>
              <w:t>backup</w:t>
            </w:r>
            <w:proofErr w:type="spellEnd"/>
            <w:r w:rsidRPr="00252A6B">
              <w:rPr>
                <w:sz w:val="14"/>
                <w:szCs w:val="14"/>
              </w:rPr>
              <w:t xml:space="preserve"> de plantillas y reportes</w:t>
            </w:r>
          </w:p>
        </w:tc>
        <w:tc>
          <w:tcPr>
            <w:tcW w:w="278" w:type="pct"/>
            <w:vMerge/>
            <w:tcBorders>
              <w:top w:val="nil"/>
              <w:left w:val="nil"/>
              <w:bottom w:val="single" w:sz="4" w:space="0" w:color="auto"/>
              <w:right w:val="single" w:sz="4" w:space="0" w:color="auto"/>
            </w:tcBorders>
            <w:vAlign w:val="center"/>
            <w:hideMark/>
          </w:tcPr>
          <w:p w14:paraId="0118C406"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2E24BE39"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52A25258"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383DE3CE" w14:textId="77777777" w:rsidR="00977186" w:rsidRPr="00252A6B" w:rsidRDefault="00977186" w:rsidP="009D62C5">
            <w:pPr>
              <w:rPr>
                <w:sz w:val="14"/>
                <w:szCs w:val="14"/>
              </w:rPr>
            </w:pPr>
          </w:p>
        </w:tc>
      </w:tr>
      <w:tr w:rsidR="00252A6B" w:rsidRPr="00252A6B" w14:paraId="20CCC38F"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2DEB6CFF"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3BC12EE1"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7D304913" w14:textId="77777777" w:rsidR="00977186" w:rsidRPr="00252A6B" w:rsidRDefault="00977186" w:rsidP="009D62C5">
            <w:pPr>
              <w:jc w:val="both"/>
              <w:rPr>
                <w:sz w:val="14"/>
                <w:szCs w:val="14"/>
              </w:rPr>
            </w:pPr>
            <w:r w:rsidRPr="00252A6B">
              <w:rPr>
                <w:sz w:val="14"/>
                <w:szCs w:val="14"/>
              </w:rPr>
              <w:t xml:space="preserve">● Realizar </w:t>
            </w:r>
            <w:proofErr w:type="spellStart"/>
            <w:r w:rsidRPr="00252A6B">
              <w:rPr>
                <w:sz w:val="14"/>
                <w:szCs w:val="14"/>
              </w:rPr>
              <w:t>backup</w:t>
            </w:r>
            <w:proofErr w:type="spellEnd"/>
            <w:r w:rsidRPr="00252A6B">
              <w:rPr>
                <w:sz w:val="14"/>
                <w:szCs w:val="14"/>
              </w:rPr>
              <w:t xml:space="preserve"> de base de datos</w:t>
            </w:r>
          </w:p>
        </w:tc>
        <w:tc>
          <w:tcPr>
            <w:tcW w:w="278" w:type="pct"/>
            <w:vMerge/>
            <w:tcBorders>
              <w:top w:val="nil"/>
              <w:left w:val="nil"/>
              <w:bottom w:val="single" w:sz="4" w:space="0" w:color="auto"/>
              <w:right w:val="single" w:sz="4" w:space="0" w:color="auto"/>
            </w:tcBorders>
            <w:vAlign w:val="center"/>
            <w:hideMark/>
          </w:tcPr>
          <w:p w14:paraId="407047DA"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2E814A0B"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3102454A"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3F28F1B0" w14:textId="77777777" w:rsidR="00977186" w:rsidRPr="00252A6B" w:rsidRDefault="00977186" w:rsidP="009D62C5">
            <w:pPr>
              <w:rPr>
                <w:sz w:val="14"/>
                <w:szCs w:val="14"/>
              </w:rPr>
            </w:pPr>
          </w:p>
        </w:tc>
      </w:tr>
      <w:tr w:rsidR="00252A6B" w:rsidRPr="00252A6B" w14:paraId="79C0EDA3"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6A76F786"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7102C0D2"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11AC1CC5" w14:textId="77777777" w:rsidR="00977186" w:rsidRPr="00252A6B" w:rsidRDefault="00977186" w:rsidP="009D62C5">
            <w:pPr>
              <w:jc w:val="both"/>
              <w:rPr>
                <w:sz w:val="14"/>
                <w:szCs w:val="14"/>
              </w:rPr>
            </w:pPr>
            <w:r w:rsidRPr="00252A6B">
              <w:rPr>
                <w:sz w:val="14"/>
                <w:szCs w:val="14"/>
              </w:rPr>
              <w:t>● Realizar mantenimiento a la base de datos</w:t>
            </w:r>
          </w:p>
        </w:tc>
        <w:tc>
          <w:tcPr>
            <w:tcW w:w="278" w:type="pct"/>
            <w:vMerge/>
            <w:tcBorders>
              <w:top w:val="nil"/>
              <w:left w:val="nil"/>
              <w:bottom w:val="single" w:sz="4" w:space="0" w:color="auto"/>
              <w:right w:val="single" w:sz="4" w:space="0" w:color="auto"/>
            </w:tcBorders>
            <w:vAlign w:val="center"/>
            <w:hideMark/>
          </w:tcPr>
          <w:p w14:paraId="12D87B60"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1601C222"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5C8144ED"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663E293D" w14:textId="77777777" w:rsidR="00977186" w:rsidRPr="00252A6B" w:rsidRDefault="00977186" w:rsidP="009D62C5">
            <w:pPr>
              <w:rPr>
                <w:sz w:val="14"/>
                <w:szCs w:val="14"/>
              </w:rPr>
            </w:pPr>
          </w:p>
        </w:tc>
      </w:tr>
      <w:tr w:rsidR="00252A6B" w:rsidRPr="00252A6B" w14:paraId="76CF41B2"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7969764E"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5DEC8459"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559E2778" w14:textId="77777777" w:rsidR="00977186" w:rsidRPr="00252A6B" w:rsidRDefault="00977186" w:rsidP="009D62C5">
            <w:pPr>
              <w:jc w:val="both"/>
              <w:rPr>
                <w:sz w:val="14"/>
                <w:szCs w:val="14"/>
              </w:rPr>
            </w:pPr>
            <w:r w:rsidRPr="00252A6B">
              <w:rPr>
                <w:sz w:val="14"/>
                <w:szCs w:val="14"/>
              </w:rPr>
              <w:t>MANTENIMIENTO DEL SISTEMA</w:t>
            </w:r>
          </w:p>
        </w:tc>
        <w:tc>
          <w:tcPr>
            <w:tcW w:w="278" w:type="pct"/>
            <w:vMerge/>
            <w:tcBorders>
              <w:top w:val="nil"/>
              <w:left w:val="nil"/>
              <w:bottom w:val="single" w:sz="4" w:space="0" w:color="auto"/>
              <w:right w:val="single" w:sz="4" w:space="0" w:color="auto"/>
            </w:tcBorders>
            <w:vAlign w:val="center"/>
            <w:hideMark/>
          </w:tcPr>
          <w:p w14:paraId="2F5CF7F8"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1CA1A29D"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7FE81961"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06228EDC" w14:textId="77777777" w:rsidR="00977186" w:rsidRPr="00252A6B" w:rsidRDefault="00977186" w:rsidP="009D62C5">
            <w:pPr>
              <w:rPr>
                <w:sz w:val="14"/>
                <w:szCs w:val="14"/>
              </w:rPr>
            </w:pPr>
          </w:p>
        </w:tc>
      </w:tr>
      <w:tr w:rsidR="00252A6B" w:rsidRPr="00252A6B" w14:paraId="73A40D12"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08183737"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240ADBAD"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4F9A3325" w14:textId="77777777" w:rsidR="00977186" w:rsidRPr="00252A6B" w:rsidRDefault="00977186" w:rsidP="009D62C5">
            <w:pPr>
              <w:jc w:val="both"/>
              <w:rPr>
                <w:sz w:val="14"/>
                <w:szCs w:val="14"/>
              </w:rPr>
            </w:pPr>
            <w:r w:rsidRPr="00252A6B">
              <w:rPr>
                <w:sz w:val="14"/>
                <w:szCs w:val="14"/>
              </w:rPr>
              <w:t>● Verificar registro de errores del sistema</w:t>
            </w:r>
          </w:p>
        </w:tc>
        <w:tc>
          <w:tcPr>
            <w:tcW w:w="278" w:type="pct"/>
            <w:vMerge/>
            <w:tcBorders>
              <w:top w:val="nil"/>
              <w:left w:val="nil"/>
              <w:bottom w:val="single" w:sz="4" w:space="0" w:color="auto"/>
              <w:right w:val="single" w:sz="4" w:space="0" w:color="auto"/>
            </w:tcBorders>
            <w:vAlign w:val="center"/>
            <w:hideMark/>
          </w:tcPr>
          <w:p w14:paraId="69A8EE3A"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10C81478"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66C5FA8F"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542A3E47" w14:textId="77777777" w:rsidR="00977186" w:rsidRPr="00252A6B" w:rsidRDefault="00977186" w:rsidP="009D62C5">
            <w:pPr>
              <w:rPr>
                <w:sz w:val="14"/>
                <w:szCs w:val="14"/>
              </w:rPr>
            </w:pPr>
          </w:p>
        </w:tc>
      </w:tr>
      <w:tr w:rsidR="00252A6B" w:rsidRPr="00252A6B" w14:paraId="394BBB25"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77965F3A"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5ED01F4B"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714D5763" w14:textId="77777777" w:rsidR="00977186" w:rsidRPr="00252A6B" w:rsidRDefault="00977186" w:rsidP="009D62C5">
            <w:pPr>
              <w:jc w:val="both"/>
              <w:rPr>
                <w:sz w:val="14"/>
                <w:szCs w:val="14"/>
              </w:rPr>
            </w:pPr>
            <w:r w:rsidRPr="00252A6B">
              <w:rPr>
                <w:sz w:val="14"/>
                <w:szCs w:val="14"/>
              </w:rPr>
              <w:t>● Desfragmentar el disco del sistema</w:t>
            </w:r>
          </w:p>
        </w:tc>
        <w:tc>
          <w:tcPr>
            <w:tcW w:w="278" w:type="pct"/>
            <w:vMerge/>
            <w:tcBorders>
              <w:top w:val="nil"/>
              <w:left w:val="nil"/>
              <w:bottom w:val="single" w:sz="4" w:space="0" w:color="auto"/>
              <w:right w:val="single" w:sz="4" w:space="0" w:color="auto"/>
            </w:tcBorders>
            <w:vAlign w:val="center"/>
            <w:hideMark/>
          </w:tcPr>
          <w:p w14:paraId="3F1E5452"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0995A23D"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4C7DA679"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0B683F29" w14:textId="77777777" w:rsidR="00977186" w:rsidRPr="00252A6B" w:rsidRDefault="00977186" w:rsidP="009D62C5">
            <w:pPr>
              <w:rPr>
                <w:sz w:val="14"/>
                <w:szCs w:val="14"/>
              </w:rPr>
            </w:pPr>
          </w:p>
        </w:tc>
      </w:tr>
      <w:tr w:rsidR="00252A6B" w:rsidRPr="00252A6B" w14:paraId="38B411C7"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29575D93"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17AD8FCB"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78722BD8" w14:textId="77777777" w:rsidR="00977186" w:rsidRPr="00252A6B" w:rsidRDefault="00977186" w:rsidP="009D62C5">
            <w:pPr>
              <w:jc w:val="both"/>
              <w:rPr>
                <w:sz w:val="14"/>
                <w:szCs w:val="14"/>
              </w:rPr>
            </w:pPr>
            <w:r w:rsidRPr="00252A6B">
              <w:rPr>
                <w:sz w:val="14"/>
                <w:szCs w:val="14"/>
              </w:rPr>
              <w:t>● Liberar espacio en el disco duro</w:t>
            </w:r>
          </w:p>
        </w:tc>
        <w:tc>
          <w:tcPr>
            <w:tcW w:w="278" w:type="pct"/>
            <w:vMerge/>
            <w:tcBorders>
              <w:top w:val="nil"/>
              <w:left w:val="nil"/>
              <w:bottom w:val="single" w:sz="4" w:space="0" w:color="auto"/>
              <w:right w:val="single" w:sz="4" w:space="0" w:color="auto"/>
            </w:tcBorders>
            <w:vAlign w:val="center"/>
            <w:hideMark/>
          </w:tcPr>
          <w:p w14:paraId="4F08FA26"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2671673D"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6792440F"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7149D66D" w14:textId="77777777" w:rsidR="00977186" w:rsidRPr="00252A6B" w:rsidRDefault="00977186" w:rsidP="009D62C5">
            <w:pPr>
              <w:rPr>
                <w:sz w:val="14"/>
                <w:szCs w:val="14"/>
              </w:rPr>
            </w:pPr>
          </w:p>
        </w:tc>
      </w:tr>
      <w:tr w:rsidR="00252A6B" w:rsidRPr="00252A6B" w14:paraId="42E650FE"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6F1AD4A2"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735C46C8"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36145148" w14:textId="77777777" w:rsidR="00977186" w:rsidRPr="00252A6B" w:rsidRDefault="00977186" w:rsidP="009D62C5">
            <w:pPr>
              <w:jc w:val="both"/>
              <w:rPr>
                <w:sz w:val="14"/>
                <w:szCs w:val="14"/>
              </w:rPr>
            </w:pPr>
            <w:r w:rsidRPr="00252A6B">
              <w:rPr>
                <w:sz w:val="14"/>
                <w:szCs w:val="14"/>
              </w:rPr>
              <w:t>● Verificar el espacio libre en el disco duro</w:t>
            </w:r>
          </w:p>
        </w:tc>
        <w:tc>
          <w:tcPr>
            <w:tcW w:w="278" w:type="pct"/>
            <w:vMerge/>
            <w:tcBorders>
              <w:top w:val="nil"/>
              <w:left w:val="nil"/>
              <w:bottom w:val="single" w:sz="4" w:space="0" w:color="auto"/>
              <w:right w:val="single" w:sz="4" w:space="0" w:color="auto"/>
            </w:tcBorders>
            <w:vAlign w:val="center"/>
            <w:hideMark/>
          </w:tcPr>
          <w:p w14:paraId="447EFCEA"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56B97AF8"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24AF4D65"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7438D23D" w14:textId="77777777" w:rsidR="00977186" w:rsidRPr="00252A6B" w:rsidRDefault="00977186" w:rsidP="009D62C5">
            <w:pPr>
              <w:rPr>
                <w:sz w:val="14"/>
                <w:szCs w:val="14"/>
              </w:rPr>
            </w:pPr>
          </w:p>
        </w:tc>
      </w:tr>
      <w:tr w:rsidR="00252A6B" w:rsidRPr="00252A6B" w14:paraId="0C397117"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18BDEA3B"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48CF97A0"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5EF8A5D2" w14:textId="77777777" w:rsidR="00977186" w:rsidRPr="00252A6B" w:rsidRDefault="00977186" w:rsidP="009D62C5">
            <w:pPr>
              <w:jc w:val="both"/>
              <w:rPr>
                <w:sz w:val="14"/>
                <w:szCs w:val="14"/>
              </w:rPr>
            </w:pPr>
            <w:r w:rsidRPr="00252A6B">
              <w:rPr>
                <w:sz w:val="14"/>
                <w:szCs w:val="14"/>
              </w:rPr>
              <w:t>LIMPIEZA</w:t>
            </w:r>
          </w:p>
        </w:tc>
        <w:tc>
          <w:tcPr>
            <w:tcW w:w="278" w:type="pct"/>
            <w:vMerge/>
            <w:tcBorders>
              <w:top w:val="nil"/>
              <w:left w:val="nil"/>
              <w:bottom w:val="single" w:sz="4" w:space="0" w:color="auto"/>
              <w:right w:val="single" w:sz="4" w:space="0" w:color="auto"/>
            </w:tcBorders>
            <w:vAlign w:val="center"/>
            <w:hideMark/>
          </w:tcPr>
          <w:p w14:paraId="03FE5B2F"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4FFCD125"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30F065B0"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1179E456" w14:textId="77777777" w:rsidR="00977186" w:rsidRPr="00252A6B" w:rsidRDefault="00977186" w:rsidP="009D62C5">
            <w:pPr>
              <w:rPr>
                <w:sz w:val="14"/>
                <w:szCs w:val="14"/>
              </w:rPr>
            </w:pPr>
          </w:p>
        </w:tc>
      </w:tr>
      <w:tr w:rsidR="00252A6B" w:rsidRPr="00252A6B" w14:paraId="09026F09"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12B43B87"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275C580D"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1CAAB26E" w14:textId="77777777" w:rsidR="00977186" w:rsidRPr="00252A6B" w:rsidRDefault="00977186" w:rsidP="009D62C5">
            <w:pPr>
              <w:jc w:val="both"/>
              <w:rPr>
                <w:sz w:val="14"/>
                <w:szCs w:val="14"/>
              </w:rPr>
            </w:pPr>
            <w:r w:rsidRPr="00252A6B">
              <w:rPr>
                <w:sz w:val="14"/>
                <w:szCs w:val="14"/>
              </w:rPr>
              <w:t>● Realizar limpieza de periféricos</w:t>
            </w:r>
          </w:p>
        </w:tc>
        <w:tc>
          <w:tcPr>
            <w:tcW w:w="278" w:type="pct"/>
            <w:vMerge/>
            <w:tcBorders>
              <w:top w:val="nil"/>
              <w:left w:val="nil"/>
              <w:bottom w:val="single" w:sz="4" w:space="0" w:color="auto"/>
              <w:right w:val="single" w:sz="4" w:space="0" w:color="auto"/>
            </w:tcBorders>
            <w:vAlign w:val="center"/>
            <w:hideMark/>
          </w:tcPr>
          <w:p w14:paraId="5B8BF948"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23E71866"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739FC157"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52C920F6" w14:textId="77777777" w:rsidR="00977186" w:rsidRPr="00252A6B" w:rsidRDefault="00977186" w:rsidP="009D62C5">
            <w:pPr>
              <w:rPr>
                <w:sz w:val="14"/>
                <w:szCs w:val="14"/>
              </w:rPr>
            </w:pPr>
          </w:p>
        </w:tc>
      </w:tr>
      <w:tr w:rsidR="00252A6B" w:rsidRPr="00252A6B" w14:paraId="11EAC878"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3D6A74CD"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380FAFB8"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4CD4F81D" w14:textId="77777777" w:rsidR="00977186" w:rsidRPr="00252A6B" w:rsidRDefault="00977186" w:rsidP="009D62C5">
            <w:pPr>
              <w:jc w:val="both"/>
              <w:rPr>
                <w:sz w:val="14"/>
                <w:szCs w:val="14"/>
              </w:rPr>
            </w:pPr>
            <w:r w:rsidRPr="00252A6B">
              <w:rPr>
                <w:sz w:val="14"/>
                <w:szCs w:val="14"/>
              </w:rPr>
              <w:t>● Realizar limpieza exterior</w:t>
            </w:r>
          </w:p>
        </w:tc>
        <w:tc>
          <w:tcPr>
            <w:tcW w:w="278" w:type="pct"/>
            <w:vMerge/>
            <w:tcBorders>
              <w:top w:val="nil"/>
              <w:left w:val="nil"/>
              <w:bottom w:val="single" w:sz="4" w:space="0" w:color="auto"/>
              <w:right w:val="single" w:sz="4" w:space="0" w:color="auto"/>
            </w:tcBorders>
            <w:vAlign w:val="center"/>
            <w:hideMark/>
          </w:tcPr>
          <w:p w14:paraId="213F5B4F"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169EB952"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62384D89"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25037D4D" w14:textId="77777777" w:rsidR="00977186" w:rsidRPr="00252A6B" w:rsidRDefault="00977186" w:rsidP="009D62C5">
            <w:pPr>
              <w:rPr>
                <w:sz w:val="14"/>
                <w:szCs w:val="14"/>
              </w:rPr>
            </w:pPr>
          </w:p>
        </w:tc>
      </w:tr>
      <w:tr w:rsidR="00252A6B" w:rsidRPr="00252A6B" w14:paraId="7DCDA616"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771960BB"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23A0EE88"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6FEB8FF9" w14:textId="77777777" w:rsidR="00977186" w:rsidRPr="00252A6B" w:rsidRDefault="00977186" w:rsidP="009D62C5">
            <w:pPr>
              <w:jc w:val="both"/>
              <w:rPr>
                <w:sz w:val="14"/>
                <w:szCs w:val="14"/>
              </w:rPr>
            </w:pPr>
            <w:r w:rsidRPr="00252A6B">
              <w:rPr>
                <w:sz w:val="14"/>
                <w:szCs w:val="14"/>
              </w:rPr>
              <w:t>PRUEBA DE INTEGRIDAD DEL AMPLIFICADOR</w:t>
            </w:r>
          </w:p>
        </w:tc>
        <w:tc>
          <w:tcPr>
            <w:tcW w:w="278" w:type="pct"/>
            <w:vMerge/>
            <w:tcBorders>
              <w:top w:val="nil"/>
              <w:left w:val="nil"/>
              <w:bottom w:val="single" w:sz="4" w:space="0" w:color="auto"/>
              <w:right w:val="single" w:sz="4" w:space="0" w:color="auto"/>
            </w:tcBorders>
            <w:vAlign w:val="center"/>
            <w:hideMark/>
          </w:tcPr>
          <w:p w14:paraId="3AFF48FB"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6E9F9308"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7AD88F8A"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6107A83A" w14:textId="77777777" w:rsidR="00977186" w:rsidRPr="00252A6B" w:rsidRDefault="00977186" w:rsidP="009D62C5">
            <w:pPr>
              <w:rPr>
                <w:sz w:val="14"/>
                <w:szCs w:val="14"/>
              </w:rPr>
            </w:pPr>
          </w:p>
        </w:tc>
      </w:tr>
      <w:tr w:rsidR="00252A6B" w:rsidRPr="00252A6B" w14:paraId="1D590D84"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5569A535"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50F3CEF9" w14:textId="77777777" w:rsidR="00977186" w:rsidRPr="00252A6B" w:rsidRDefault="00977186" w:rsidP="009D62C5">
            <w:pPr>
              <w:rPr>
                <w:sz w:val="14"/>
                <w:szCs w:val="14"/>
              </w:rPr>
            </w:pPr>
          </w:p>
        </w:tc>
        <w:tc>
          <w:tcPr>
            <w:tcW w:w="2856" w:type="pct"/>
            <w:tcBorders>
              <w:top w:val="nil"/>
              <w:left w:val="single" w:sz="4" w:space="0" w:color="auto"/>
              <w:bottom w:val="nil"/>
              <w:right w:val="single" w:sz="4" w:space="0" w:color="auto"/>
            </w:tcBorders>
            <w:shd w:val="clear" w:color="auto" w:fill="auto"/>
            <w:vAlign w:val="center"/>
            <w:hideMark/>
          </w:tcPr>
          <w:p w14:paraId="345815CD" w14:textId="77777777" w:rsidR="00977186" w:rsidRPr="00252A6B" w:rsidRDefault="00977186" w:rsidP="009D62C5">
            <w:pPr>
              <w:jc w:val="both"/>
              <w:rPr>
                <w:sz w:val="14"/>
                <w:szCs w:val="14"/>
              </w:rPr>
            </w:pPr>
            <w:r w:rsidRPr="00252A6B">
              <w:rPr>
                <w:sz w:val="14"/>
                <w:szCs w:val="14"/>
              </w:rPr>
              <w:t>● Auto-test del amplificador (si aplica)</w:t>
            </w:r>
          </w:p>
        </w:tc>
        <w:tc>
          <w:tcPr>
            <w:tcW w:w="278" w:type="pct"/>
            <w:vMerge/>
            <w:tcBorders>
              <w:top w:val="nil"/>
              <w:left w:val="nil"/>
              <w:bottom w:val="single" w:sz="4" w:space="0" w:color="auto"/>
              <w:right w:val="single" w:sz="4" w:space="0" w:color="auto"/>
            </w:tcBorders>
            <w:vAlign w:val="center"/>
            <w:hideMark/>
          </w:tcPr>
          <w:p w14:paraId="3249302A"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3CC99B2B"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1D528748"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021C93A7" w14:textId="77777777" w:rsidR="00977186" w:rsidRPr="00252A6B" w:rsidRDefault="00977186" w:rsidP="009D62C5">
            <w:pPr>
              <w:rPr>
                <w:sz w:val="14"/>
                <w:szCs w:val="14"/>
              </w:rPr>
            </w:pPr>
          </w:p>
        </w:tc>
      </w:tr>
      <w:tr w:rsidR="00252A6B" w:rsidRPr="00252A6B" w14:paraId="53889AE5"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7C683BFF" w14:textId="77777777" w:rsidR="00977186" w:rsidRPr="00252A6B" w:rsidRDefault="00977186" w:rsidP="009D62C5">
            <w:pPr>
              <w:rPr>
                <w:sz w:val="14"/>
                <w:szCs w:val="14"/>
              </w:rPr>
            </w:pPr>
          </w:p>
        </w:tc>
        <w:tc>
          <w:tcPr>
            <w:tcW w:w="767" w:type="pct"/>
            <w:vMerge/>
            <w:tcBorders>
              <w:top w:val="nil"/>
              <w:left w:val="single" w:sz="4" w:space="0" w:color="auto"/>
              <w:bottom w:val="single" w:sz="4" w:space="0" w:color="auto"/>
              <w:right w:val="nil"/>
            </w:tcBorders>
            <w:vAlign w:val="center"/>
            <w:hideMark/>
          </w:tcPr>
          <w:p w14:paraId="45D29B93" w14:textId="77777777" w:rsidR="00977186" w:rsidRPr="00252A6B" w:rsidRDefault="00977186" w:rsidP="009D62C5">
            <w:pPr>
              <w:rPr>
                <w:sz w:val="14"/>
                <w:szCs w:val="14"/>
              </w:rPr>
            </w:pPr>
          </w:p>
        </w:tc>
        <w:tc>
          <w:tcPr>
            <w:tcW w:w="2856" w:type="pct"/>
            <w:tcBorders>
              <w:top w:val="nil"/>
              <w:left w:val="single" w:sz="4" w:space="0" w:color="auto"/>
              <w:bottom w:val="single" w:sz="4" w:space="0" w:color="auto"/>
              <w:right w:val="single" w:sz="4" w:space="0" w:color="auto"/>
            </w:tcBorders>
            <w:shd w:val="clear" w:color="auto" w:fill="auto"/>
            <w:vAlign w:val="center"/>
            <w:hideMark/>
          </w:tcPr>
          <w:p w14:paraId="3BA72CA5" w14:textId="77777777" w:rsidR="00977186" w:rsidRPr="00252A6B" w:rsidRDefault="00977186" w:rsidP="009D62C5">
            <w:pPr>
              <w:jc w:val="both"/>
              <w:rPr>
                <w:sz w:val="14"/>
                <w:szCs w:val="14"/>
              </w:rPr>
            </w:pPr>
            <w:r w:rsidRPr="00252A6B">
              <w:rPr>
                <w:sz w:val="14"/>
                <w:szCs w:val="14"/>
              </w:rPr>
              <w:t>● Nivel de ruido del amplificador</w:t>
            </w:r>
          </w:p>
        </w:tc>
        <w:tc>
          <w:tcPr>
            <w:tcW w:w="278" w:type="pct"/>
            <w:vMerge/>
            <w:tcBorders>
              <w:top w:val="nil"/>
              <w:left w:val="nil"/>
              <w:bottom w:val="single" w:sz="4" w:space="0" w:color="auto"/>
              <w:right w:val="single" w:sz="4" w:space="0" w:color="auto"/>
            </w:tcBorders>
            <w:vAlign w:val="center"/>
            <w:hideMark/>
          </w:tcPr>
          <w:p w14:paraId="17689268" w14:textId="77777777" w:rsidR="00977186" w:rsidRPr="00252A6B" w:rsidRDefault="00977186" w:rsidP="009D62C5">
            <w:pPr>
              <w:rPr>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21C558CE" w14:textId="77777777" w:rsidR="00977186" w:rsidRPr="00252A6B" w:rsidRDefault="00977186" w:rsidP="009D62C5">
            <w:pPr>
              <w:rPr>
                <w:sz w:val="14"/>
                <w:szCs w:val="14"/>
              </w:rPr>
            </w:pPr>
          </w:p>
        </w:tc>
        <w:tc>
          <w:tcPr>
            <w:tcW w:w="145" w:type="pct"/>
            <w:vMerge/>
            <w:tcBorders>
              <w:top w:val="nil"/>
              <w:left w:val="single" w:sz="4" w:space="0" w:color="auto"/>
              <w:bottom w:val="single" w:sz="4" w:space="0" w:color="auto"/>
              <w:right w:val="single" w:sz="4" w:space="0" w:color="auto"/>
            </w:tcBorders>
            <w:vAlign w:val="center"/>
            <w:hideMark/>
          </w:tcPr>
          <w:p w14:paraId="2AEC9314" w14:textId="77777777" w:rsidR="00977186" w:rsidRPr="00252A6B" w:rsidRDefault="00977186" w:rsidP="009D62C5">
            <w:pPr>
              <w:rPr>
                <w:sz w:val="14"/>
                <w:szCs w:val="14"/>
              </w:rPr>
            </w:pPr>
          </w:p>
        </w:tc>
        <w:tc>
          <w:tcPr>
            <w:tcW w:w="217" w:type="pct"/>
            <w:vMerge/>
            <w:tcBorders>
              <w:top w:val="nil"/>
              <w:left w:val="single" w:sz="4" w:space="0" w:color="auto"/>
              <w:bottom w:val="single" w:sz="4" w:space="0" w:color="auto"/>
              <w:right w:val="single" w:sz="4" w:space="0" w:color="auto"/>
            </w:tcBorders>
            <w:vAlign w:val="center"/>
            <w:hideMark/>
          </w:tcPr>
          <w:p w14:paraId="50D3419A" w14:textId="77777777" w:rsidR="00977186" w:rsidRPr="00252A6B" w:rsidRDefault="00977186" w:rsidP="009D62C5">
            <w:pPr>
              <w:rPr>
                <w:sz w:val="14"/>
                <w:szCs w:val="14"/>
              </w:rPr>
            </w:pPr>
          </w:p>
        </w:tc>
      </w:tr>
      <w:tr w:rsidR="00252A6B" w:rsidRPr="00252A6B" w14:paraId="69C64715" w14:textId="77777777" w:rsidTr="00F8680A">
        <w:trPr>
          <w:trHeight w:val="20"/>
        </w:trPr>
        <w:tc>
          <w:tcPr>
            <w:tcW w:w="278" w:type="pct"/>
            <w:vMerge w:val="restart"/>
            <w:tcBorders>
              <w:top w:val="nil"/>
              <w:left w:val="single" w:sz="4" w:space="0" w:color="auto"/>
              <w:bottom w:val="single" w:sz="4" w:space="0" w:color="auto"/>
              <w:right w:val="single" w:sz="4" w:space="0" w:color="auto"/>
            </w:tcBorders>
            <w:shd w:val="clear" w:color="000000" w:fill="BFBFBF"/>
            <w:vAlign w:val="center"/>
            <w:hideMark/>
          </w:tcPr>
          <w:p w14:paraId="3AAB16E3" w14:textId="77777777" w:rsidR="00977186" w:rsidRPr="00252A6B" w:rsidRDefault="00977186" w:rsidP="009D62C5">
            <w:pPr>
              <w:jc w:val="center"/>
              <w:rPr>
                <w:b/>
                <w:bCs/>
                <w:sz w:val="14"/>
                <w:szCs w:val="14"/>
              </w:rPr>
            </w:pPr>
            <w:r w:rsidRPr="00252A6B">
              <w:rPr>
                <w:b/>
                <w:bCs/>
                <w:sz w:val="14"/>
                <w:szCs w:val="14"/>
              </w:rPr>
              <w:t>ITEM</w:t>
            </w:r>
          </w:p>
        </w:tc>
        <w:tc>
          <w:tcPr>
            <w:tcW w:w="3623" w:type="pct"/>
            <w:gridSpan w:val="2"/>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5099D82F" w14:textId="77777777" w:rsidR="00977186" w:rsidRPr="00252A6B" w:rsidRDefault="00977186" w:rsidP="009D62C5">
            <w:pPr>
              <w:jc w:val="center"/>
              <w:rPr>
                <w:b/>
                <w:bCs/>
                <w:sz w:val="14"/>
                <w:szCs w:val="14"/>
              </w:rPr>
            </w:pPr>
            <w:r w:rsidRPr="00252A6B">
              <w:rPr>
                <w:b/>
                <w:bCs/>
                <w:sz w:val="14"/>
                <w:szCs w:val="14"/>
              </w:rPr>
              <w:t>ACTIVIDAD DE MANTENIMIENTO CORRECTIVO</w:t>
            </w:r>
          </w:p>
        </w:tc>
        <w:tc>
          <w:tcPr>
            <w:tcW w:w="278" w:type="pct"/>
            <w:vMerge w:val="restart"/>
            <w:tcBorders>
              <w:top w:val="nil"/>
              <w:left w:val="single" w:sz="4" w:space="0" w:color="auto"/>
              <w:bottom w:val="single" w:sz="4" w:space="0" w:color="auto"/>
              <w:right w:val="single" w:sz="4" w:space="0" w:color="auto"/>
            </w:tcBorders>
            <w:shd w:val="clear" w:color="000000" w:fill="BFBFBF"/>
            <w:vAlign w:val="center"/>
            <w:hideMark/>
          </w:tcPr>
          <w:p w14:paraId="3907551F" w14:textId="77777777" w:rsidR="00977186" w:rsidRPr="00252A6B" w:rsidRDefault="00977186" w:rsidP="009D62C5">
            <w:pPr>
              <w:jc w:val="center"/>
              <w:rPr>
                <w:b/>
                <w:bCs/>
                <w:sz w:val="14"/>
                <w:szCs w:val="14"/>
              </w:rPr>
            </w:pPr>
            <w:r w:rsidRPr="00252A6B">
              <w:rPr>
                <w:b/>
                <w:bCs/>
                <w:sz w:val="14"/>
                <w:szCs w:val="14"/>
              </w:rPr>
              <w:t>CANT</w:t>
            </w:r>
          </w:p>
        </w:tc>
        <w:tc>
          <w:tcPr>
            <w:tcW w:w="460" w:type="pct"/>
            <w:vMerge w:val="restart"/>
            <w:tcBorders>
              <w:top w:val="nil"/>
              <w:left w:val="single" w:sz="4" w:space="0" w:color="auto"/>
              <w:bottom w:val="single" w:sz="4" w:space="0" w:color="auto"/>
              <w:right w:val="single" w:sz="4" w:space="0" w:color="auto"/>
            </w:tcBorders>
            <w:shd w:val="clear" w:color="000000" w:fill="BFBFBF"/>
            <w:vAlign w:val="center"/>
            <w:hideMark/>
          </w:tcPr>
          <w:p w14:paraId="69595C21" w14:textId="77777777" w:rsidR="00977186" w:rsidRPr="00252A6B" w:rsidRDefault="00977186" w:rsidP="009D62C5">
            <w:pPr>
              <w:jc w:val="center"/>
              <w:rPr>
                <w:b/>
                <w:bCs/>
                <w:sz w:val="14"/>
                <w:szCs w:val="14"/>
              </w:rPr>
            </w:pPr>
            <w:r w:rsidRPr="00252A6B">
              <w:rPr>
                <w:b/>
                <w:bCs/>
                <w:sz w:val="14"/>
                <w:szCs w:val="14"/>
              </w:rPr>
              <w:t>UNIDAD DE MEDIDA</w:t>
            </w:r>
          </w:p>
        </w:tc>
        <w:tc>
          <w:tcPr>
            <w:tcW w:w="362" w:type="pct"/>
            <w:gridSpan w:val="2"/>
            <w:tcBorders>
              <w:top w:val="single" w:sz="4" w:space="0" w:color="auto"/>
              <w:left w:val="nil"/>
              <w:bottom w:val="single" w:sz="4" w:space="0" w:color="auto"/>
              <w:right w:val="single" w:sz="4" w:space="0" w:color="auto"/>
            </w:tcBorders>
            <w:shd w:val="clear" w:color="000000" w:fill="BFBFBF"/>
            <w:vAlign w:val="center"/>
            <w:hideMark/>
          </w:tcPr>
          <w:p w14:paraId="24303DF9" w14:textId="77777777" w:rsidR="00977186" w:rsidRPr="00252A6B" w:rsidRDefault="00977186" w:rsidP="009D62C5">
            <w:pPr>
              <w:jc w:val="center"/>
              <w:rPr>
                <w:b/>
                <w:bCs/>
                <w:sz w:val="14"/>
                <w:szCs w:val="14"/>
              </w:rPr>
            </w:pPr>
            <w:r w:rsidRPr="00252A6B">
              <w:rPr>
                <w:b/>
                <w:bCs/>
                <w:sz w:val="14"/>
                <w:szCs w:val="14"/>
              </w:rPr>
              <w:t>OFRECE</w:t>
            </w:r>
          </w:p>
        </w:tc>
      </w:tr>
      <w:tr w:rsidR="00252A6B" w:rsidRPr="00252A6B" w14:paraId="2BBCDEB2" w14:textId="77777777" w:rsidTr="00F8680A">
        <w:trPr>
          <w:trHeight w:val="20"/>
        </w:trPr>
        <w:tc>
          <w:tcPr>
            <w:tcW w:w="278" w:type="pct"/>
            <w:vMerge/>
            <w:tcBorders>
              <w:top w:val="nil"/>
              <w:left w:val="single" w:sz="4" w:space="0" w:color="auto"/>
              <w:bottom w:val="single" w:sz="4" w:space="0" w:color="auto"/>
              <w:right w:val="single" w:sz="4" w:space="0" w:color="auto"/>
            </w:tcBorders>
            <w:vAlign w:val="center"/>
            <w:hideMark/>
          </w:tcPr>
          <w:p w14:paraId="76A1D15C" w14:textId="77777777" w:rsidR="00977186" w:rsidRPr="00252A6B" w:rsidRDefault="00977186" w:rsidP="009D62C5">
            <w:pPr>
              <w:rPr>
                <w:b/>
                <w:bCs/>
                <w:sz w:val="14"/>
                <w:szCs w:val="14"/>
              </w:rPr>
            </w:pPr>
          </w:p>
        </w:tc>
        <w:tc>
          <w:tcPr>
            <w:tcW w:w="3623" w:type="pct"/>
            <w:gridSpan w:val="2"/>
            <w:vMerge/>
            <w:tcBorders>
              <w:top w:val="single" w:sz="4" w:space="0" w:color="auto"/>
              <w:left w:val="single" w:sz="4" w:space="0" w:color="auto"/>
              <w:bottom w:val="single" w:sz="4" w:space="0" w:color="auto"/>
              <w:right w:val="single" w:sz="4" w:space="0" w:color="auto"/>
            </w:tcBorders>
            <w:vAlign w:val="center"/>
            <w:hideMark/>
          </w:tcPr>
          <w:p w14:paraId="38E9A35E" w14:textId="77777777" w:rsidR="00977186" w:rsidRPr="00252A6B" w:rsidRDefault="00977186" w:rsidP="009D62C5">
            <w:pPr>
              <w:rPr>
                <w:b/>
                <w:bCs/>
                <w:sz w:val="14"/>
                <w:szCs w:val="14"/>
              </w:rPr>
            </w:pPr>
          </w:p>
        </w:tc>
        <w:tc>
          <w:tcPr>
            <w:tcW w:w="278" w:type="pct"/>
            <w:vMerge/>
            <w:tcBorders>
              <w:top w:val="nil"/>
              <w:left w:val="single" w:sz="4" w:space="0" w:color="auto"/>
              <w:bottom w:val="single" w:sz="4" w:space="0" w:color="auto"/>
              <w:right w:val="single" w:sz="4" w:space="0" w:color="auto"/>
            </w:tcBorders>
            <w:vAlign w:val="center"/>
            <w:hideMark/>
          </w:tcPr>
          <w:p w14:paraId="762D2B2E" w14:textId="77777777" w:rsidR="00977186" w:rsidRPr="00252A6B" w:rsidRDefault="00977186" w:rsidP="009D62C5">
            <w:pPr>
              <w:rPr>
                <w:b/>
                <w:bCs/>
                <w:sz w:val="14"/>
                <w:szCs w:val="14"/>
              </w:rPr>
            </w:pPr>
          </w:p>
        </w:tc>
        <w:tc>
          <w:tcPr>
            <w:tcW w:w="460" w:type="pct"/>
            <w:vMerge/>
            <w:tcBorders>
              <w:top w:val="nil"/>
              <w:left w:val="single" w:sz="4" w:space="0" w:color="auto"/>
              <w:bottom w:val="single" w:sz="4" w:space="0" w:color="auto"/>
              <w:right w:val="single" w:sz="4" w:space="0" w:color="auto"/>
            </w:tcBorders>
            <w:vAlign w:val="center"/>
            <w:hideMark/>
          </w:tcPr>
          <w:p w14:paraId="3DDE8257" w14:textId="77777777" w:rsidR="00977186" w:rsidRPr="00252A6B" w:rsidRDefault="00977186" w:rsidP="009D62C5">
            <w:pPr>
              <w:rPr>
                <w:b/>
                <w:bCs/>
                <w:sz w:val="14"/>
                <w:szCs w:val="14"/>
              </w:rPr>
            </w:pPr>
          </w:p>
        </w:tc>
        <w:tc>
          <w:tcPr>
            <w:tcW w:w="145" w:type="pct"/>
            <w:tcBorders>
              <w:top w:val="nil"/>
              <w:left w:val="nil"/>
              <w:bottom w:val="single" w:sz="4" w:space="0" w:color="auto"/>
              <w:right w:val="single" w:sz="4" w:space="0" w:color="auto"/>
            </w:tcBorders>
            <w:shd w:val="clear" w:color="000000" w:fill="BFBFBF"/>
            <w:vAlign w:val="center"/>
            <w:hideMark/>
          </w:tcPr>
          <w:p w14:paraId="1C3B1C8C" w14:textId="77777777" w:rsidR="00977186" w:rsidRPr="00252A6B" w:rsidRDefault="00977186" w:rsidP="009D62C5">
            <w:pPr>
              <w:jc w:val="center"/>
              <w:rPr>
                <w:b/>
                <w:bCs/>
                <w:sz w:val="14"/>
                <w:szCs w:val="14"/>
              </w:rPr>
            </w:pPr>
            <w:r w:rsidRPr="00252A6B">
              <w:rPr>
                <w:b/>
                <w:bCs/>
                <w:sz w:val="14"/>
                <w:szCs w:val="14"/>
              </w:rPr>
              <w:t>SI</w:t>
            </w:r>
          </w:p>
        </w:tc>
        <w:tc>
          <w:tcPr>
            <w:tcW w:w="217" w:type="pct"/>
            <w:tcBorders>
              <w:top w:val="nil"/>
              <w:left w:val="nil"/>
              <w:bottom w:val="single" w:sz="4" w:space="0" w:color="auto"/>
              <w:right w:val="single" w:sz="4" w:space="0" w:color="auto"/>
            </w:tcBorders>
            <w:shd w:val="clear" w:color="000000" w:fill="BFBFBF"/>
            <w:vAlign w:val="center"/>
            <w:hideMark/>
          </w:tcPr>
          <w:p w14:paraId="22C2F1A4" w14:textId="77777777" w:rsidR="00977186" w:rsidRPr="00252A6B" w:rsidRDefault="00977186" w:rsidP="009D62C5">
            <w:pPr>
              <w:jc w:val="center"/>
              <w:rPr>
                <w:b/>
                <w:bCs/>
                <w:sz w:val="14"/>
                <w:szCs w:val="14"/>
              </w:rPr>
            </w:pPr>
            <w:r w:rsidRPr="00252A6B">
              <w:rPr>
                <w:b/>
                <w:bCs/>
                <w:sz w:val="14"/>
                <w:szCs w:val="14"/>
              </w:rPr>
              <w:t>NO</w:t>
            </w:r>
          </w:p>
        </w:tc>
      </w:tr>
      <w:tr w:rsidR="00252A6B" w:rsidRPr="00252A6B" w14:paraId="0BD63987"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07B81C66" w14:textId="77777777" w:rsidR="00977186" w:rsidRPr="00252A6B" w:rsidRDefault="00977186" w:rsidP="009D62C5">
            <w:pPr>
              <w:jc w:val="center"/>
              <w:rPr>
                <w:sz w:val="14"/>
                <w:szCs w:val="14"/>
              </w:rPr>
            </w:pPr>
            <w:r w:rsidRPr="00252A6B">
              <w:rPr>
                <w:sz w:val="14"/>
                <w:szCs w:val="14"/>
              </w:rPr>
              <w:t>1</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3D261E57" w14:textId="77777777" w:rsidR="00977186" w:rsidRPr="00252A6B" w:rsidRDefault="00977186" w:rsidP="009D62C5">
            <w:pPr>
              <w:rPr>
                <w:sz w:val="14"/>
                <w:szCs w:val="14"/>
              </w:rPr>
            </w:pPr>
            <w:r w:rsidRPr="00252A6B">
              <w:rPr>
                <w:sz w:val="14"/>
                <w:szCs w:val="14"/>
              </w:rPr>
              <w:t>CAMBIO E INSTALACIÓN DE ELECTRODO COPA EN ORO PARA EEG DE 10MM X 1.5 - PRESENTACIÓN: PAQUETE DE 12 UNIDADES</w:t>
            </w:r>
          </w:p>
        </w:tc>
        <w:tc>
          <w:tcPr>
            <w:tcW w:w="278" w:type="pct"/>
            <w:tcBorders>
              <w:top w:val="nil"/>
              <w:left w:val="nil"/>
              <w:bottom w:val="single" w:sz="4" w:space="0" w:color="auto"/>
              <w:right w:val="single" w:sz="4" w:space="0" w:color="auto"/>
            </w:tcBorders>
            <w:shd w:val="clear" w:color="auto" w:fill="auto"/>
            <w:vAlign w:val="center"/>
            <w:hideMark/>
          </w:tcPr>
          <w:p w14:paraId="7A66CCAA"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54C68686"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5F23AAC1"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765A936A" w14:textId="77777777" w:rsidR="00977186" w:rsidRPr="00252A6B" w:rsidRDefault="00977186" w:rsidP="009D62C5">
            <w:pPr>
              <w:jc w:val="center"/>
              <w:rPr>
                <w:sz w:val="14"/>
                <w:szCs w:val="14"/>
              </w:rPr>
            </w:pPr>
            <w:r w:rsidRPr="00252A6B">
              <w:rPr>
                <w:sz w:val="14"/>
                <w:szCs w:val="14"/>
              </w:rPr>
              <w:t> </w:t>
            </w:r>
          </w:p>
        </w:tc>
      </w:tr>
      <w:tr w:rsidR="00252A6B" w:rsidRPr="00252A6B" w14:paraId="1A1E3C41"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3469B8CD" w14:textId="77777777" w:rsidR="00977186" w:rsidRPr="00252A6B" w:rsidRDefault="00977186" w:rsidP="009D62C5">
            <w:pPr>
              <w:jc w:val="center"/>
              <w:rPr>
                <w:sz w:val="14"/>
                <w:szCs w:val="14"/>
              </w:rPr>
            </w:pPr>
            <w:r w:rsidRPr="00252A6B">
              <w:rPr>
                <w:sz w:val="14"/>
                <w:szCs w:val="14"/>
              </w:rPr>
              <w:t>2</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56E35242" w14:textId="77777777" w:rsidR="00977186" w:rsidRPr="00252A6B" w:rsidRDefault="00977186" w:rsidP="009D62C5">
            <w:pPr>
              <w:rPr>
                <w:sz w:val="14"/>
                <w:szCs w:val="14"/>
              </w:rPr>
            </w:pPr>
            <w:r w:rsidRPr="00252A6B">
              <w:rPr>
                <w:sz w:val="14"/>
                <w:szCs w:val="14"/>
              </w:rPr>
              <w:t>CAMBIO E INSTALACIÓN DE XACTTRACE REUSABLE UNIVERSAL SNAP SENSOR - ABDOMEN, 1/PKG - PRESENTACIÓN: PAQUETE X 1</w:t>
            </w:r>
          </w:p>
        </w:tc>
        <w:tc>
          <w:tcPr>
            <w:tcW w:w="278" w:type="pct"/>
            <w:tcBorders>
              <w:top w:val="nil"/>
              <w:left w:val="nil"/>
              <w:bottom w:val="single" w:sz="4" w:space="0" w:color="auto"/>
              <w:right w:val="single" w:sz="4" w:space="0" w:color="auto"/>
            </w:tcBorders>
            <w:shd w:val="clear" w:color="auto" w:fill="auto"/>
            <w:vAlign w:val="center"/>
            <w:hideMark/>
          </w:tcPr>
          <w:p w14:paraId="69D79A3F"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0F454EC9"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70EC3E12"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32163C90" w14:textId="77777777" w:rsidR="00977186" w:rsidRPr="00252A6B" w:rsidRDefault="00977186" w:rsidP="009D62C5">
            <w:pPr>
              <w:jc w:val="center"/>
              <w:rPr>
                <w:sz w:val="14"/>
                <w:szCs w:val="14"/>
              </w:rPr>
            </w:pPr>
            <w:r w:rsidRPr="00252A6B">
              <w:rPr>
                <w:sz w:val="14"/>
                <w:szCs w:val="14"/>
              </w:rPr>
              <w:t> </w:t>
            </w:r>
          </w:p>
        </w:tc>
      </w:tr>
      <w:tr w:rsidR="00252A6B" w:rsidRPr="00252A6B" w14:paraId="5A93E573"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14FA3839" w14:textId="77777777" w:rsidR="00977186" w:rsidRPr="00252A6B" w:rsidRDefault="00977186" w:rsidP="009D62C5">
            <w:pPr>
              <w:jc w:val="center"/>
              <w:rPr>
                <w:sz w:val="14"/>
                <w:szCs w:val="14"/>
              </w:rPr>
            </w:pPr>
            <w:r w:rsidRPr="00252A6B">
              <w:rPr>
                <w:sz w:val="14"/>
                <w:szCs w:val="14"/>
              </w:rPr>
              <w:t>3</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5E4B956F" w14:textId="77777777" w:rsidR="00977186" w:rsidRPr="00252A6B" w:rsidRDefault="00977186" w:rsidP="009D62C5">
            <w:pPr>
              <w:rPr>
                <w:sz w:val="14"/>
                <w:szCs w:val="14"/>
              </w:rPr>
            </w:pPr>
            <w:r w:rsidRPr="00252A6B">
              <w:rPr>
                <w:sz w:val="14"/>
                <w:szCs w:val="14"/>
              </w:rPr>
              <w:t xml:space="preserve">CAMBIO E INSTALACIÓN DE XACTTRACE REUSABLE UNIVERSAL SNAP SENSOR - THORAX, 1/PKG -  PRESENTACIÓN: PAQUETE X 1  </w:t>
            </w:r>
          </w:p>
        </w:tc>
        <w:tc>
          <w:tcPr>
            <w:tcW w:w="278" w:type="pct"/>
            <w:tcBorders>
              <w:top w:val="nil"/>
              <w:left w:val="nil"/>
              <w:bottom w:val="single" w:sz="4" w:space="0" w:color="auto"/>
              <w:right w:val="single" w:sz="4" w:space="0" w:color="auto"/>
            </w:tcBorders>
            <w:shd w:val="clear" w:color="auto" w:fill="auto"/>
            <w:vAlign w:val="center"/>
            <w:hideMark/>
          </w:tcPr>
          <w:p w14:paraId="14B09C0B"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565F07DE"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16BDC07E"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088E6A62" w14:textId="77777777" w:rsidR="00977186" w:rsidRPr="00252A6B" w:rsidRDefault="00977186" w:rsidP="009D62C5">
            <w:pPr>
              <w:jc w:val="center"/>
              <w:rPr>
                <w:sz w:val="14"/>
                <w:szCs w:val="14"/>
              </w:rPr>
            </w:pPr>
            <w:r w:rsidRPr="00252A6B">
              <w:rPr>
                <w:sz w:val="14"/>
                <w:szCs w:val="14"/>
              </w:rPr>
              <w:t> </w:t>
            </w:r>
          </w:p>
        </w:tc>
      </w:tr>
      <w:tr w:rsidR="00252A6B" w:rsidRPr="00252A6B" w14:paraId="0AE0072F"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76D6614A" w14:textId="77777777" w:rsidR="00977186" w:rsidRPr="00252A6B" w:rsidRDefault="00977186" w:rsidP="009D62C5">
            <w:pPr>
              <w:jc w:val="center"/>
              <w:rPr>
                <w:sz w:val="14"/>
                <w:szCs w:val="14"/>
              </w:rPr>
            </w:pPr>
            <w:r w:rsidRPr="00252A6B">
              <w:rPr>
                <w:sz w:val="14"/>
                <w:szCs w:val="14"/>
              </w:rPr>
              <w:t>4</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195F3F08" w14:textId="77777777" w:rsidR="00977186" w:rsidRPr="00252A6B" w:rsidRDefault="00977186" w:rsidP="009D62C5">
            <w:pPr>
              <w:rPr>
                <w:sz w:val="14"/>
                <w:szCs w:val="14"/>
              </w:rPr>
            </w:pPr>
            <w:r w:rsidRPr="00252A6B">
              <w:rPr>
                <w:sz w:val="14"/>
                <w:szCs w:val="14"/>
              </w:rPr>
              <w:t>CAMBIO E INSTALACIÓN DE TERMISTOR SENSOR DE FLUJO, ADULTO. (60 CM) - PRESENTACIÓN: PAQUETE X 1</w:t>
            </w:r>
          </w:p>
        </w:tc>
        <w:tc>
          <w:tcPr>
            <w:tcW w:w="278" w:type="pct"/>
            <w:tcBorders>
              <w:top w:val="nil"/>
              <w:left w:val="nil"/>
              <w:bottom w:val="single" w:sz="4" w:space="0" w:color="auto"/>
              <w:right w:val="single" w:sz="4" w:space="0" w:color="auto"/>
            </w:tcBorders>
            <w:shd w:val="clear" w:color="auto" w:fill="auto"/>
            <w:vAlign w:val="center"/>
            <w:hideMark/>
          </w:tcPr>
          <w:p w14:paraId="7601E627"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41E7549D"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62A5DAFB"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0FCEC81F" w14:textId="77777777" w:rsidR="00977186" w:rsidRPr="00252A6B" w:rsidRDefault="00977186" w:rsidP="009D62C5">
            <w:pPr>
              <w:jc w:val="center"/>
              <w:rPr>
                <w:sz w:val="14"/>
                <w:szCs w:val="14"/>
              </w:rPr>
            </w:pPr>
            <w:r w:rsidRPr="00252A6B">
              <w:rPr>
                <w:sz w:val="14"/>
                <w:szCs w:val="14"/>
              </w:rPr>
              <w:t> </w:t>
            </w:r>
          </w:p>
        </w:tc>
      </w:tr>
      <w:tr w:rsidR="00252A6B" w:rsidRPr="00252A6B" w14:paraId="394EA74C"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4F805936" w14:textId="77777777" w:rsidR="00977186" w:rsidRPr="00252A6B" w:rsidRDefault="00977186" w:rsidP="009D62C5">
            <w:pPr>
              <w:jc w:val="center"/>
              <w:rPr>
                <w:sz w:val="14"/>
                <w:szCs w:val="14"/>
              </w:rPr>
            </w:pPr>
            <w:r w:rsidRPr="00252A6B">
              <w:rPr>
                <w:sz w:val="14"/>
                <w:szCs w:val="14"/>
              </w:rPr>
              <w:t>5</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09EB3CDE" w14:textId="77777777" w:rsidR="00977186" w:rsidRPr="00252A6B" w:rsidRDefault="00977186" w:rsidP="009D62C5">
            <w:pPr>
              <w:rPr>
                <w:sz w:val="14"/>
                <w:szCs w:val="14"/>
              </w:rPr>
            </w:pPr>
            <w:r w:rsidRPr="00252A6B">
              <w:rPr>
                <w:sz w:val="14"/>
                <w:szCs w:val="14"/>
              </w:rPr>
              <w:t>CAMBIO E INSTALACIÓN DE SENSOR DE RONQUIDO</w:t>
            </w:r>
          </w:p>
        </w:tc>
        <w:tc>
          <w:tcPr>
            <w:tcW w:w="278" w:type="pct"/>
            <w:tcBorders>
              <w:top w:val="nil"/>
              <w:left w:val="nil"/>
              <w:bottom w:val="single" w:sz="4" w:space="0" w:color="auto"/>
              <w:right w:val="single" w:sz="4" w:space="0" w:color="auto"/>
            </w:tcBorders>
            <w:shd w:val="clear" w:color="auto" w:fill="auto"/>
            <w:vAlign w:val="center"/>
            <w:hideMark/>
          </w:tcPr>
          <w:p w14:paraId="208AD8BB"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09A94DBC"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3F17E9EE"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137637FD" w14:textId="77777777" w:rsidR="00977186" w:rsidRPr="00252A6B" w:rsidRDefault="00977186" w:rsidP="009D62C5">
            <w:pPr>
              <w:jc w:val="center"/>
              <w:rPr>
                <w:sz w:val="14"/>
                <w:szCs w:val="14"/>
              </w:rPr>
            </w:pPr>
            <w:r w:rsidRPr="00252A6B">
              <w:rPr>
                <w:sz w:val="14"/>
                <w:szCs w:val="14"/>
              </w:rPr>
              <w:t> </w:t>
            </w:r>
          </w:p>
        </w:tc>
      </w:tr>
      <w:tr w:rsidR="00252A6B" w:rsidRPr="00252A6B" w14:paraId="3418A63A"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1974E5E7" w14:textId="77777777" w:rsidR="00977186" w:rsidRPr="00252A6B" w:rsidRDefault="00977186" w:rsidP="009D62C5">
            <w:pPr>
              <w:jc w:val="center"/>
              <w:rPr>
                <w:sz w:val="14"/>
                <w:szCs w:val="14"/>
              </w:rPr>
            </w:pPr>
            <w:r w:rsidRPr="00252A6B">
              <w:rPr>
                <w:rFonts w:eastAsia="MS Mincho"/>
                <w:sz w:val="14"/>
                <w:szCs w:val="14"/>
              </w:rPr>
              <w:t>6</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34A499D9" w14:textId="77777777" w:rsidR="00977186" w:rsidRPr="00252A6B" w:rsidRDefault="00977186" w:rsidP="009D62C5">
            <w:pPr>
              <w:rPr>
                <w:sz w:val="14"/>
                <w:szCs w:val="14"/>
              </w:rPr>
            </w:pPr>
            <w:r w:rsidRPr="00252A6B">
              <w:rPr>
                <w:sz w:val="14"/>
                <w:szCs w:val="14"/>
              </w:rPr>
              <w:t>CAMBIO E INSTALACIÓN DE SENSOR DE POSICIÓN</w:t>
            </w:r>
          </w:p>
        </w:tc>
        <w:tc>
          <w:tcPr>
            <w:tcW w:w="278" w:type="pct"/>
            <w:tcBorders>
              <w:top w:val="nil"/>
              <w:left w:val="nil"/>
              <w:bottom w:val="single" w:sz="4" w:space="0" w:color="auto"/>
              <w:right w:val="single" w:sz="4" w:space="0" w:color="auto"/>
            </w:tcBorders>
            <w:shd w:val="clear" w:color="auto" w:fill="auto"/>
            <w:vAlign w:val="center"/>
            <w:hideMark/>
          </w:tcPr>
          <w:p w14:paraId="29AEE5E3"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35B5F6F4"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20CFBF0A"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5CE0B8A6" w14:textId="77777777" w:rsidR="00977186" w:rsidRPr="00252A6B" w:rsidRDefault="00977186" w:rsidP="009D62C5">
            <w:pPr>
              <w:jc w:val="center"/>
              <w:rPr>
                <w:sz w:val="14"/>
                <w:szCs w:val="14"/>
              </w:rPr>
            </w:pPr>
            <w:r w:rsidRPr="00252A6B">
              <w:rPr>
                <w:sz w:val="14"/>
                <w:szCs w:val="14"/>
              </w:rPr>
              <w:t> </w:t>
            </w:r>
          </w:p>
        </w:tc>
      </w:tr>
      <w:tr w:rsidR="00252A6B" w:rsidRPr="00252A6B" w14:paraId="48F69CD5"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30ADC475" w14:textId="77777777" w:rsidR="00977186" w:rsidRPr="00252A6B" w:rsidRDefault="00977186" w:rsidP="009D62C5">
            <w:pPr>
              <w:jc w:val="center"/>
              <w:rPr>
                <w:sz w:val="14"/>
                <w:szCs w:val="14"/>
              </w:rPr>
            </w:pPr>
            <w:r w:rsidRPr="00252A6B">
              <w:rPr>
                <w:rFonts w:eastAsia="MS Mincho"/>
                <w:sz w:val="14"/>
                <w:szCs w:val="14"/>
              </w:rPr>
              <w:t>7</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155677A0" w14:textId="77777777" w:rsidR="00977186" w:rsidRPr="00252A6B" w:rsidRDefault="00977186" w:rsidP="009D62C5">
            <w:pPr>
              <w:rPr>
                <w:sz w:val="14"/>
                <w:szCs w:val="14"/>
              </w:rPr>
            </w:pPr>
            <w:r w:rsidRPr="00252A6B">
              <w:rPr>
                <w:sz w:val="14"/>
                <w:szCs w:val="14"/>
              </w:rPr>
              <w:t>CAMBIO E INSTALACIÓN DE KIT SENSOR MOVIMIENTO PIERNAS</w:t>
            </w:r>
          </w:p>
        </w:tc>
        <w:tc>
          <w:tcPr>
            <w:tcW w:w="278" w:type="pct"/>
            <w:tcBorders>
              <w:top w:val="nil"/>
              <w:left w:val="nil"/>
              <w:bottom w:val="single" w:sz="4" w:space="0" w:color="auto"/>
              <w:right w:val="single" w:sz="4" w:space="0" w:color="auto"/>
            </w:tcBorders>
            <w:shd w:val="clear" w:color="auto" w:fill="auto"/>
            <w:vAlign w:val="center"/>
            <w:hideMark/>
          </w:tcPr>
          <w:p w14:paraId="3137F4AA"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4AB1F8CC"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28A27830"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7BE98740" w14:textId="77777777" w:rsidR="00977186" w:rsidRPr="00252A6B" w:rsidRDefault="00977186" w:rsidP="009D62C5">
            <w:pPr>
              <w:jc w:val="center"/>
              <w:rPr>
                <w:sz w:val="14"/>
                <w:szCs w:val="14"/>
              </w:rPr>
            </w:pPr>
            <w:r w:rsidRPr="00252A6B">
              <w:rPr>
                <w:sz w:val="14"/>
                <w:szCs w:val="14"/>
              </w:rPr>
              <w:t> </w:t>
            </w:r>
          </w:p>
        </w:tc>
      </w:tr>
      <w:tr w:rsidR="00252A6B" w:rsidRPr="00252A6B" w14:paraId="42B5A3B0"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37EB7783" w14:textId="77777777" w:rsidR="00977186" w:rsidRPr="00252A6B" w:rsidRDefault="00977186" w:rsidP="009D62C5">
            <w:pPr>
              <w:jc w:val="center"/>
              <w:rPr>
                <w:sz w:val="14"/>
                <w:szCs w:val="14"/>
              </w:rPr>
            </w:pPr>
            <w:r w:rsidRPr="00252A6B">
              <w:rPr>
                <w:rFonts w:eastAsia="MS Mincho"/>
                <w:sz w:val="14"/>
                <w:szCs w:val="14"/>
              </w:rPr>
              <w:t>8</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5F54B827" w14:textId="77777777" w:rsidR="00977186" w:rsidRPr="00252A6B" w:rsidRDefault="00977186" w:rsidP="009D62C5">
            <w:pPr>
              <w:rPr>
                <w:sz w:val="14"/>
                <w:szCs w:val="14"/>
              </w:rPr>
            </w:pPr>
            <w:r w:rsidRPr="00252A6B">
              <w:rPr>
                <w:sz w:val="14"/>
                <w:szCs w:val="14"/>
              </w:rPr>
              <w:t>CAMBIO E INSTALACIÓN DE OXIMETER XPOD LP MPR</w:t>
            </w:r>
          </w:p>
        </w:tc>
        <w:tc>
          <w:tcPr>
            <w:tcW w:w="278" w:type="pct"/>
            <w:tcBorders>
              <w:top w:val="nil"/>
              <w:left w:val="nil"/>
              <w:bottom w:val="single" w:sz="4" w:space="0" w:color="auto"/>
              <w:right w:val="single" w:sz="4" w:space="0" w:color="auto"/>
            </w:tcBorders>
            <w:shd w:val="clear" w:color="auto" w:fill="auto"/>
            <w:vAlign w:val="center"/>
            <w:hideMark/>
          </w:tcPr>
          <w:p w14:paraId="502988A8"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646C82B9"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31DFF06A"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7716D9FD" w14:textId="77777777" w:rsidR="00977186" w:rsidRPr="00252A6B" w:rsidRDefault="00977186" w:rsidP="009D62C5">
            <w:pPr>
              <w:jc w:val="center"/>
              <w:rPr>
                <w:sz w:val="14"/>
                <w:szCs w:val="14"/>
              </w:rPr>
            </w:pPr>
            <w:r w:rsidRPr="00252A6B">
              <w:rPr>
                <w:sz w:val="14"/>
                <w:szCs w:val="14"/>
              </w:rPr>
              <w:t> </w:t>
            </w:r>
          </w:p>
        </w:tc>
      </w:tr>
      <w:tr w:rsidR="00252A6B" w:rsidRPr="00252A6B" w14:paraId="46FE5415"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4D557C9D" w14:textId="77777777" w:rsidR="00977186" w:rsidRPr="00252A6B" w:rsidRDefault="00977186" w:rsidP="009D62C5">
            <w:pPr>
              <w:jc w:val="center"/>
              <w:rPr>
                <w:sz w:val="14"/>
                <w:szCs w:val="14"/>
              </w:rPr>
            </w:pPr>
            <w:r w:rsidRPr="00252A6B">
              <w:rPr>
                <w:rFonts w:eastAsia="MS Mincho"/>
                <w:sz w:val="14"/>
                <w:szCs w:val="14"/>
              </w:rPr>
              <w:t>9</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639A7F88" w14:textId="77777777" w:rsidR="00977186" w:rsidRPr="00252A6B" w:rsidRDefault="00977186" w:rsidP="009D62C5">
            <w:pPr>
              <w:rPr>
                <w:sz w:val="14"/>
                <w:szCs w:val="14"/>
              </w:rPr>
            </w:pPr>
            <w:r w:rsidRPr="00252A6B">
              <w:rPr>
                <w:sz w:val="14"/>
                <w:szCs w:val="14"/>
              </w:rPr>
              <w:t>CAMBIO E INSTALACIÓN DE   OXIMETER FINGER CLIP 8000AA.- PRESENTACIÓN: PAQUETE X 1</w:t>
            </w:r>
          </w:p>
        </w:tc>
        <w:tc>
          <w:tcPr>
            <w:tcW w:w="278" w:type="pct"/>
            <w:tcBorders>
              <w:top w:val="nil"/>
              <w:left w:val="nil"/>
              <w:bottom w:val="single" w:sz="4" w:space="0" w:color="auto"/>
              <w:right w:val="single" w:sz="4" w:space="0" w:color="auto"/>
            </w:tcBorders>
            <w:shd w:val="clear" w:color="auto" w:fill="auto"/>
            <w:vAlign w:val="center"/>
            <w:hideMark/>
          </w:tcPr>
          <w:p w14:paraId="391B5ED8"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6A126786"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5F1A5E76"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11A6CC75" w14:textId="77777777" w:rsidR="00977186" w:rsidRPr="00252A6B" w:rsidRDefault="00977186" w:rsidP="009D62C5">
            <w:pPr>
              <w:jc w:val="center"/>
              <w:rPr>
                <w:sz w:val="14"/>
                <w:szCs w:val="14"/>
              </w:rPr>
            </w:pPr>
            <w:r w:rsidRPr="00252A6B">
              <w:rPr>
                <w:sz w:val="14"/>
                <w:szCs w:val="14"/>
              </w:rPr>
              <w:t> </w:t>
            </w:r>
          </w:p>
        </w:tc>
      </w:tr>
      <w:tr w:rsidR="00252A6B" w:rsidRPr="00252A6B" w14:paraId="1B44B9FF" w14:textId="77777777" w:rsidTr="00F8680A">
        <w:trPr>
          <w:trHeight w:val="20"/>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25EC9095" w14:textId="77777777" w:rsidR="00977186" w:rsidRPr="00252A6B" w:rsidRDefault="00977186" w:rsidP="009D62C5">
            <w:pPr>
              <w:jc w:val="center"/>
              <w:rPr>
                <w:sz w:val="14"/>
                <w:szCs w:val="14"/>
              </w:rPr>
            </w:pPr>
            <w:r w:rsidRPr="00252A6B">
              <w:rPr>
                <w:rFonts w:eastAsia="MS Mincho"/>
                <w:sz w:val="14"/>
                <w:szCs w:val="14"/>
              </w:rPr>
              <w:t>10</w:t>
            </w:r>
          </w:p>
        </w:tc>
        <w:tc>
          <w:tcPr>
            <w:tcW w:w="3623" w:type="pct"/>
            <w:gridSpan w:val="2"/>
            <w:tcBorders>
              <w:top w:val="single" w:sz="4" w:space="0" w:color="auto"/>
              <w:left w:val="nil"/>
              <w:bottom w:val="single" w:sz="4" w:space="0" w:color="auto"/>
              <w:right w:val="single" w:sz="4" w:space="0" w:color="auto"/>
            </w:tcBorders>
            <w:shd w:val="clear" w:color="auto" w:fill="auto"/>
            <w:vAlign w:val="center"/>
            <w:hideMark/>
          </w:tcPr>
          <w:p w14:paraId="7F736DA1" w14:textId="77777777" w:rsidR="00977186" w:rsidRPr="00252A6B" w:rsidRDefault="00977186" w:rsidP="009D62C5">
            <w:pPr>
              <w:rPr>
                <w:sz w:val="14"/>
                <w:szCs w:val="14"/>
              </w:rPr>
            </w:pPr>
            <w:r w:rsidRPr="00252A6B">
              <w:rPr>
                <w:sz w:val="14"/>
                <w:szCs w:val="14"/>
              </w:rPr>
              <w:t>CAMBIO E INSTALACIÓN DE CABLE AMPLIFICADOR  REF 085-461402.</w:t>
            </w:r>
          </w:p>
        </w:tc>
        <w:tc>
          <w:tcPr>
            <w:tcW w:w="278" w:type="pct"/>
            <w:tcBorders>
              <w:top w:val="nil"/>
              <w:left w:val="nil"/>
              <w:bottom w:val="single" w:sz="4" w:space="0" w:color="auto"/>
              <w:right w:val="single" w:sz="4" w:space="0" w:color="auto"/>
            </w:tcBorders>
            <w:shd w:val="clear" w:color="auto" w:fill="auto"/>
            <w:vAlign w:val="center"/>
            <w:hideMark/>
          </w:tcPr>
          <w:p w14:paraId="0A41C0F6" w14:textId="77777777" w:rsidR="00977186" w:rsidRPr="00252A6B" w:rsidRDefault="00977186" w:rsidP="009D62C5">
            <w:pPr>
              <w:jc w:val="center"/>
              <w:rPr>
                <w:sz w:val="14"/>
                <w:szCs w:val="14"/>
              </w:rPr>
            </w:pPr>
            <w:r w:rsidRPr="00252A6B">
              <w:rPr>
                <w:sz w:val="14"/>
                <w:szCs w:val="14"/>
              </w:rPr>
              <w:t>1</w:t>
            </w:r>
          </w:p>
        </w:tc>
        <w:tc>
          <w:tcPr>
            <w:tcW w:w="460" w:type="pct"/>
            <w:tcBorders>
              <w:top w:val="nil"/>
              <w:left w:val="nil"/>
              <w:bottom w:val="single" w:sz="4" w:space="0" w:color="auto"/>
              <w:right w:val="single" w:sz="4" w:space="0" w:color="auto"/>
            </w:tcBorders>
            <w:shd w:val="clear" w:color="auto" w:fill="auto"/>
            <w:vAlign w:val="center"/>
            <w:hideMark/>
          </w:tcPr>
          <w:p w14:paraId="1794606E" w14:textId="77777777" w:rsidR="00977186" w:rsidRPr="00252A6B" w:rsidRDefault="00977186" w:rsidP="009D62C5">
            <w:pPr>
              <w:jc w:val="center"/>
              <w:rPr>
                <w:sz w:val="14"/>
                <w:szCs w:val="14"/>
              </w:rPr>
            </w:pPr>
            <w:r w:rsidRPr="00252A6B">
              <w:rPr>
                <w:sz w:val="14"/>
                <w:szCs w:val="14"/>
              </w:rPr>
              <w:t>ACTIVIDAD</w:t>
            </w:r>
          </w:p>
        </w:tc>
        <w:tc>
          <w:tcPr>
            <w:tcW w:w="145" w:type="pct"/>
            <w:tcBorders>
              <w:top w:val="nil"/>
              <w:left w:val="nil"/>
              <w:bottom w:val="single" w:sz="4" w:space="0" w:color="auto"/>
              <w:right w:val="single" w:sz="4" w:space="0" w:color="auto"/>
            </w:tcBorders>
            <w:shd w:val="clear" w:color="auto" w:fill="auto"/>
            <w:vAlign w:val="center"/>
            <w:hideMark/>
          </w:tcPr>
          <w:p w14:paraId="3244253E" w14:textId="77777777" w:rsidR="00977186" w:rsidRPr="00252A6B" w:rsidRDefault="00977186" w:rsidP="009D62C5">
            <w:pPr>
              <w:jc w:val="center"/>
              <w:rPr>
                <w:sz w:val="14"/>
                <w:szCs w:val="14"/>
              </w:rPr>
            </w:pPr>
            <w:r w:rsidRPr="00252A6B">
              <w:rPr>
                <w:sz w:val="14"/>
                <w:szCs w:val="14"/>
              </w:rPr>
              <w:t> </w:t>
            </w:r>
          </w:p>
        </w:tc>
        <w:tc>
          <w:tcPr>
            <w:tcW w:w="217" w:type="pct"/>
            <w:tcBorders>
              <w:top w:val="nil"/>
              <w:left w:val="nil"/>
              <w:bottom w:val="single" w:sz="4" w:space="0" w:color="auto"/>
              <w:right w:val="single" w:sz="4" w:space="0" w:color="auto"/>
            </w:tcBorders>
            <w:shd w:val="clear" w:color="auto" w:fill="auto"/>
            <w:vAlign w:val="center"/>
            <w:hideMark/>
          </w:tcPr>
          <w:p w14:paraId="7B5587B9" w14:textId="77777777" w:rsidR="00977186" w:rsidRPr="00252A6B" w:rsidRDefault="00977186" w:rsidP="009D62C5">
            <w:pPr>
              <w:jc w:val="center"/>
              <w:rPr>
                <w:sz w:val="14"/>
                <w:szCs w:val="14"/>
              </w:rPr>
            </w:pPr>
            <w:r w:rsidRPr="00252A6B">
              <w:rPr>
                <w:sz w:val="14"/>
                <w:szCs w:val="14"/>
              </w:rPr>
              <w:t> </w:t>
            </w:r>
          </w:p>
        </w:tc>
      </w:tr>
    </w:tbl>
    <w:p w14:paraId="36A033CB" w14:textId="0902B232" w:rsidR="00977186" w:rsidRPr="00252A6B" w:rsidRDefault="00977186" w:rsidP="00977186">
      <w:pPr>
        <w:rPr>
          <w:sz w:val="18"/>
          <w:szCs w:val="18"/>
        </w:rPr>
      </w:pPr>
    </w:p>
    <w:p w14:paraId="477AE7B4" w14:textId="1A96EA5B" w:rsidR="00F27D09" w:rsidRPr="00252A6B" w:rsidRDefault="00F27D09">
      <w:pPr>
        <w:autoSpaceDE/>
        <w:autoSpaceDN/>
        <w:rPr>
          <w:sz w:val="18"/>
          <w:szCs w:val="18"/>
        </w:rPr>
      </w:pPr>
      <w:r w:rsidRPr="00252A6B">
        <w:rPr>
          <w:sz w:val="18"/>
          <w:szCs w:val="18"/>
        </w:rPr>
        <w:br w:type="page"/>
      </w:r>
    </w:p>
    <w:tbl>
      <w:tblPr>
        <w:tblW w:w="5000" w:type="pct"/>
        <w:tblCellMar>
          <w:left w:w="70" w:type="dxa"/>
          <w:right w:w="70" w:type="dxa"/>
        </w:tblCellMar>
        <w:tblLook w:val="04A0" w:firstRow="1" w:lastRow="0" w:firstColumn="1" w:lastColumn="0" w:noHBand="0" w:noVBand="1"/>
      </w:tblPr>
      <w:tblGrid>
        <w:gridCol w:w="475"/>
        <w:gridCol w:w="8486"/>
        <w:gridCol w:w="339"/>
        <w:gridCol w:w="386"/>
      </w:tblGrid>
      <w:tr w:rsidR="009619CF" w:rsidRPr="002E40EC" w14:paraId="7D97F244" w14:textId="77777777" w:rsidTr="009619CF">
        <w:trPr>
          <w:trHeight w:val="20"/>
        </w:trPr>
        <w:tc>
          <w:tcPr>
            <w:tcW w:w="24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246797AE" w14:textId="77777777" w:rsidR="009619CF" w:rsidRPr="002E40EC" w:rsidRDefault="009619CF" w:rsidP="009619CF">
            <w:pPr>
              <w:jc w:val="center"/>
              <w:rPr>
                <w:b/>
                <w:bCs/>
                <w:color w:val="000000"/>
                <w:sz w:val="14"/>
                <w:szCs w:val="14"/>
                <w:lang w:eastAsia="es-CO"/>
              </w:rPr>
            </w:pPr>
            <w:r w:rsidRPr="002E40EC">
              <w:rPr>
                <w:b/>
                <w:bCs/>
                <w:color w:val="000000"/>
                <w:sz w:val="14"/>
                <w:szCs w:val="14"/>
              </w:rPr>
              <w:lastRenderedPageBreak/>
              <w:t>ÍTEM</w:t>
            </w:r>
          </w:p>
        </w:tc>
        <w:tc>
          <w:tcPr>
            <w:tcW w:w="4381" w:type="pct"/>
            <w:vMerge w:val="restart"/>
            <w:tcBorders>
              <w:top w:val="single" w:sz="4" w:space="0" w:color="auto"/>
              <w:left w:val="single" w:sz="4" w:space="0" w:color="auto"/>
              <w:bottom w:val="single" w:sz="4" w:space="0" w:color="auto"/>
              <w:right w:val="nil"/>
            </w:tcBorders>
            <w:shd w:val="clear" w:color="000000" w:fill="D9D9D9"/>
            <w:vAlign w:val="center"/>
            <w:hideMark/>
          </w:tcPr>
          <w:p w14:paraId="3532C68D"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CONDICIONES TÉCNICAS MÍNIMAS EXIGIDAS (APLICA PARA TODOS 3 LOS GRUPOS)</w:t>
            </w:r>
          </w:p>
        </w:tc>
        <w:tc>
          <w:tcPr>
            <w:tcW w:w="374"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7F7EEFA"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OFRECE</w:t>
            </w:r>
          </w:p>
        </w:tc>
      </w:tr>
      <w:tr w:rsidR="009619CF" w:rsidRPr="002E40EC" w14:paraId="2B0A3EA9" w14:textId="77777777" w:rsidTr="009619CF">
        <w:trPr>
          <w:trHeight w:val="20"/>
        </w:trPr>
        <w:tc>
          <w:tcPr>
            <w:tcW w:w="245" w:type="pct"/>
            <w:vMerge/>
            <w:tcBorders>
              <w:top w:val="single" w:sz="4" w:space="0" w:color="auto"/>
              <w:left w:val="single" w:sz="4" w:space="0" w:color="auto"/>
              <w:bottom w:val="single" w:sz="4" w:space="0" w:color="auto"/>
              <w:right w:val="single" w:sz="4" w:space="0" w:color="auto"/>
            </w:tcBorders>
            <w:vAlign w:val="center"/>
            <w:hideMark/>
          </w:tcPr>
          <w:p w14:paraId="493607E0" w14:textId="77777777" w:rsidR="009619CF" w:rsidRPr="002E40EC" w:rsidRDefault="009619CF" w:rsidP="009619CF">
            <w:pPr>
              <w:rPr>
                <w:b/>
                <w:bCs/>
                <w:color w:val="000000"/>
                <w:sz w:val="14"/>
                <w:szCs w:val="14"/>
              </w:rPr>
            </w:pPr>
          </w:p>
        </w:tc>
        <w:tc>
          <w:tcPr>
            <w:tcW w:w="4381" w:type="pct"/>
            <w:vMerge/>
            <w:tcBorders>
              <w:top w:val="single" w:sz="4" w:space="0" w:color="auto"/>
              <w:left w:val="single" w:sz="4" w:space="0" w:color="auto"/>
              <w:bottom w:val="single" w:sz="4" w:space="0" w:color="auto"/>
              <w:right w:val="nil"/>
            </w:tcBorders>
            <w:vAlign w:val="center"/>
            <w:hideMark/>
          </w:tcPr>
          <w:p w14:paraId="38D8E8E1" w14:textId="77777777" w:rsidR="009619CF" w:rsidRPr="002E40EC" w:rsidRDefault="009619CF" w:rsidP="009619CF">
            <w:pPr>
              <w:rPr>
                <w:b/>
                <w:bCs/>
                <w:color w:val="000000"/>
                <w:sz w:val="14"/>
                <w:szCs w:val="14"/>
              </w:rPr>
            </w:pPr>
          </w:p>
        </w:tc>
        <w:tc>
          <w:tcPr>
            <w:tcW w:w="175" w:type="pct"/>
            <w:tcBorders>
              <w:top w:val="nil"/>
              <w:left w:val="single" w:sz="4" w:space="0" w:color="auto"/>
              <w:bottom w:val="single" w:sz="4" w:space="0" w:color="auto"/>
              <w:right w:val="single" w:sz="4" w:space="0" w:color="auto"/>
            </w:tcBorders>
            <w:shd w:val="clear" w:color="000000" w:fill="D9D9D9"/>
            <w:vAlign w:val="center"/>
            <w:hideMark/>
          </w:tcPr>
          <w:p w14:paraId="746AC4AB"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SI</w:t>
            </w:r>
          </w:p>
        </w:tc>
        <w:tc>
          <w:tcPr>
            <w:tcW w:w="199" w:type="pct"/>
            <w:tcBorders>
              <w:top w:val="nil"/>
              <w:left w:val="nil"/>
              <w:bottom w:val="single" w:sz="4" w:space="0" w:color="auto"/>
              <w:right w:val="single" w:sz="4" w:space="0" w:color="auto"/>
            </w:tcBorders>
            <w:shd w:val="clear" w:color="000000" w:fill="D9D9D9"/>
            <w:vAlign w:val="center"/>
            <w:hideMark/>
          </w:tcPr>
          <w:p w14:paraId="3F07D885"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NO</w:t>
            </w:r>
          </w:p>
        </w:tc>
      </w:tr>
      <w:tr w:rsidR="009619CF" w:rsidRPr="002E40EC" w14:paraId="58297FE8" w14:textId="77777777" w:rsidTr="009619CF">
        <w:trPr>
          <w:trHeight w:val="20"/>
        </w:trPr>
        <w:tc>
          <w:tcPr>
            <w:tcW w:w="24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431292CA" w14:textId="77777777" w:rsidR="009619CF" w:rsidRPr="002E40EC" w:rsidRDefault="009619CF" w:rsidP="009619CF">
            <w:pPr>
              <w:jc w:val="center"/>
              <w:rPr>
                <w:color w:val="000000"/>
                <w:sz w:val="14"/>
                <w:szCs w:val="14"/>
              </w:rPr>
            </w:pPr>
            <w:r w:rsidRPr="002E40EC">
              <w:rPr>
                <w:color w:val="000000"/>
                <w:sz w:val="14"/>
                <w:szCs w:val="14"/>
              </w:rPr>
              <w:t>1</w:t>
            </w:r>
          </w:p>
        </w:tc>
        <w:tc>
          <w:tcPr>
            <w:tcW w:w="4381" w:type="pct"/>
            <w:tcBorders>
              <w:top w:val="nil"/>
              <w:left w:val="nil"/>
              <w:bottom w:val="nil"/>
              <w:right w:val="nil"/>
            </w:tcBorders>
            <w:shd w:val="clear" w:color="auto" w:fill="auto"/>
            <w:vAlign w:val="center"/>
            <w:hideMark/>
          </w:tcPr>
          <w:p w14:paraId="3A962E78" w14:textId="77777777" w:rsidR="009619CF" w:rsidRPr="002E40EC" w:rsidRDefault="009619CF" w:rsidP="009619CF">
            <w:pPr>
              <w:jc w:val="both"/>
              <w:rPr>
                <w:color w:val="000000"/>
                <w:sz w:val="14"/>
                <w:szCs w:val="14"/>
              </w:rPr>
            </w:pPr>
            <w:r w:rsidRPr="002E40EC">
              <w:rPr>
                <w:color w:val="000000"/>
                <w:sz w:val="14"/>
                <w:szCs w:val="14"/>
              </w:rPr>
              <w:t xml:space="preserve">El oferente deberá diligenciar y presentar el </w:t>
            </w:r>
            <w:r w:rsidRPr="002E40EC">
              <w:rPr>
                <w:color w:val="000000"/>
                <w:sz w:val="14"/>
                <w:szCs w:val="14"/>
                <w:highlight w:val="yellow"/>
              </w:rPr>
              <w:t xml:space="preserve">Anexo 09 </w:t>
            </w:r>
            <w:r w:rsidRPr="002E40EC">
              <w:rPr>
                <w:color w:val="000000"/>
                <w:sz w:val="14"/>
                <w:szCs w:val="14"/>
              </w:rPr>
              <w:t xml:space="preserve">CARTA DE COMPROMISO </w:t>
            </w:r>
            <w:r>
              <w:rPr>
                <w:color w:val="000000"/>
                <w:sz w:val="14"/>
                <w:szCs w:val="14"/>
              </w:rPr>
              <w:t>–RECURSO HUMANO</w:t>
            </w:r>
            <w:r w:rsidRPr="002E40EC">
              <w:rPr>
                <w:color w:val="000000"/>
                <w:sz w:val="14"/>
                <w:szCs w:val="14"/>
              </w:rPr>
              <w:t xml:space="preserve"> de la presente invitación con el fin de verificar y garantizar el recurso humano, para el cumplimiento del objeto a contratar requerido por la entidad, así:</w:t>
            </w:r>
          </w:p>
        </w:tc>
        <w:tc>
          <w:tcPr>
            <w:tcW w:w="175" w:type="pct"/>
            <w:vMerge w:val="restart"/>
            <w:tcBorders>
              <w:top w:val="nil"/>
              <w:left w:val="single" w:sz="4" w:space="0" w:color="auto"/>
              <w:bottom w:val="single" w:sz="4" w:space="0" w:color="auto"/>
              <w:right w:val="single" w:sz="4" w:space="0" w:color="auto"/>
            </w:tcBorders>
            <w:shd w:val="clear" w:color="auto" w:fill="auto"/>
            <w:vAlign w:val="center"/>
            <w:hideMark/>
          </w:tcPr>
          <w:p w14:paraId="2E817854"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vMerge w:val="restart"/>
            <w:tcBorders>
              <w:top w:val="nil"/>
              <w:left w:val="single" w:sz="4" w:space="0" w:color="auto"/>
              <w:bottom w:val="single" w:sz="4" w:space="0" w:color="auto"/>
              <w:right w:val="single" w:sz="4" w:space="0" w:color="auto"/>
            </w:tcBorders>
            <w:shd w:val="clear" w:color="auto" w:fill="auto"/>
            <w:vAlign w:val="center"/>
            <w:hideMark/>
          </w:tcPr>
          <w:p w14:paraId="37F1F3FA"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5E7A9F1E"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4B1CC910" w14:textId="77777777" w:rsidR="009619CF" w:rsidRPr="002E40EC" w:rsidRDefault="009619CF" w:rsidP="009619CF">
            <w:pPr>
              <w:rPr>
                <w:color w:val="000000"/>
                <w:sz w:val="14"/>
                <w:szCs w:val="14"/>
              </w:rPr>
            </w:pPr>
          </w:p>
        </w:tc>
        <w:tc>
          <w:tcPr>
            <w:tcW w:w="4381" w:type="pct"/>
            <w:tcBorders>
              <w:top w:val="nil"/>
              <w:left w:val="nil"/>
              <w:bottom w:val="nil"/>
              <w:right w:val="nil"/>
            </w:tcBorders>
            <w:shd w:val="clear" w:color="auto" w:fill="auto"/>
            <w:vAlign w:val="center"/>
            <w:hideMark/>
          </w:tcPr>
          <w:p w14:paraId="2A5A463A" w14:textId="77777777" w:rsidR="009619CF" w:rsidRPr="002E40EC" w:rsidRDefault="009619CF" w:rsidP="009619CF">
            <w:pPr>
              <w:pStyle w:val="NormalWeb"/>
              <w:rPr>
                <w:rFonts w:ascii="Arial" w:hAnsi="Arial" w:cs="Arial"/>
                <w:b/>
                <w:bCs/>
                <w:color w:val="000000"/>
                <w:sz w:val="14"/>
                <w:szCs w:val="14"/>
              </w:rPr>
            </w:pPr>
            <w:r w:rsidRPr="002E40EC">
              <w:rPr>
                <w:rFonts w:ascii="Arial" w:hAnsi="Arial" w:cs="Arial"/>
                <w:b/>
                <w:bCs/>
                <w:color w:val="000000"/>
                <w:sz w:val="14"/>
                <w:szCs w:val="14"/>
                <w:highlight w:val="yellow"/>
              </w:rPr>
              <w:t>Recurso Humano Recurso Humano:</w:t>
            </w:r>
            <w:r w:rsidRPr="002E40EC">
              <w:rPr>
                <w:rFonts w:ascii="Arial" w:hAnsi="Arial" w:cs="Arial"/>
                <w:b/>
                <w:bCs/>
                <w:color w:val="000000"/>
                <w:sz w:val="14"/>
                <w:szCs w:val="14"/>
              </w:rPr>
              <w:t xml:space="preserve"> </w:t>
            </w:r>
            <w:r w:rsidRPr="002E40EC">
              <w:rPr>
                <w:rFonts w:ascii="Arial" w:hAnsi="Arial" w:cs="Arial"/>
                <w:color w:val="000000"/>
                <w:sz w:val="14"/>
                <w:szCs w:val="14"/>
              </w:rPr>
              <w:t>Se requiere un</w:t>
            </w:r>
            <w:r w:rsidRPr="002E40EC">
              <w:rPr>
                <w:rFonts w:ascii="Arial" w:hAnsi="Arial" w:cs="Arial"/>
                <w:b/>
                <w:bCs/>
                <w:color w:val="000000"/>
                <w:sz w:val="14"/>
                <w:szCs w:val="14"/>
              </w:rPr>
              <w:t xml:space="preserve"> </w:t>
            </w:r>
            <w:r w:rsidRPr="002E40EC">
              <w:rPr>
                <w:rFonts w:ascii="Arial" w:hAnsi="Arial" w:cs="Arial"/>
                <w:color w:val="000000"/>
                <w:sz w:val="14"/>
                <w:szCs w:val="14"/>
              </w:rPr>
              <w:t xml:space="preserve">(01) Ingeniero Biomédico o Electrónico, que acredite como mínimo tres (3) años de experiencia en el mantenimiento de equipos biomédicos, </w:t>
            </w:r>
            <w:r w:rsidRPr="0088403F">
              <w:rPr>
                <w:rFonts w:ascii="Arial" w:eastAsia="Arial Unicode MS" w:hAnsi="Arial" w:cs="Arial"/>
                <w:color w:val="000000"/>
                <w:sz w:val="14"/>
                <w:szCs w:val="14"/>
              </w:rPr>
              <w:t>que se relacionan en la presente invitación</w:t>
            </w:r>
            <w:r>
              <w:rPr>
                <w:rFonts w:ascii="Arial" w:hAnsi="Arial" w:cs="Arial"/>
                <w:color w:val="000000"/>
                <w:sz w:val="14"/>
                <w:szCs w:val="14"/>
              </w:rPr>
              <w:t xml:space="preserve"> </w:t>
            </w:r>
            <w:r w:rsidRPr="00D66BBC">
              <w:rPr>
                <w:rFonts w:ascii="Arial" w:hAnsi="Arial" w:cs="Arial"/>
                <w:bCs/>
                <w:sz w:val="14"/>
                <w:szCs w:val="20"/>
              </w:rPr>
              <w:t>PARA EQUIPOS DE LAS MARCAS LINVATEC, PENTAX Y NATUS</w:t>
            </w:r>
            <w:r w:rsidRPr="0088403F">
              <w:rPr>
                <w:rFonts w:ascii="Arial" w:eastAsia="Arial Unicode MS" w:hAnsi="Arial" w:cs="Arial"/>
                <w:color w:val="000000"/>
                <w:sz w:val="14"/>
                <w:szCs w:val="14"/>
              </w:rPr>
              <w:t>, la cual</w:t>
            </w:r>
            <w:r>
              <w:rPr>
                <w:rFonts w:ascii="Arial" w:hAnsi="Arial" w:cs="Arial"/>
                <w:color w:val="000000"/>
                <w:sz w:val="14"/>
                <w:szCs w:val="14"/>
              </w:rPr>
              <w:t xml:space="preserve"> </w:t>
            </w:r>
            <w:r w:rsidRPr="0088403F">
              <w:rPr>
                <w:rFonts w:ascii="Arial" w:eastAsia="Arial Unicode MS" w:hAnsi="Arial" w:cs="Arial"/>
                <w:color w:val="000000"/>
                <w:sz w:val="14"/>
                <w:szCs w:val="14"/>
              </w:rPr>
              <w:t>deberá ser acreditada durante los últimos</w:t>
            </w:r>
            <w:r>
              <w:rPr>
                <w:rFonts w:ascii="Arial" w:hAnsi="Arial" w:cs="Arial"/>
                <w:color w:val="000000"/>
                <w:sz w:val="14"/>
                <w:szCs w:val="14"/>
              </w:rPr>
              <w:t xml:space="preserve"> </w:t>
            </w:r>
            <w:r w:rsidRPr="0088403F">
              <w:rPr>
                <w:rFonts w:ascii="Arial" w:eastAsia="Arial Unicode MS" w:hAnsi="Arial" w:cs="Arial"/>
                <w:color w:val="000000"/>
                <w:sz w:val="14"/>
                <w:szCs w:val="14"/>
              </w:rPr>
              <w:t>tres (03) años</w:t>
            </w:r>
            <w:r>
              <w:rPr>
                <w:rFonts w:ascii="Arial" w:hAnsi="Arial" w:cs="Arial"/>
                <w:color w:val="000000"/>
                <w:sz w:val="14"/>
                <w:szCs w:val="14"/>
              </w:rPr>
              <w:t xml:space="preserve"> </w:t>
            </w:r>
            <w:r w:rsidRPr="0088403F">
              <w:rPr>
                <w:rFonts w:ascii="Arial" w:eastAsia="Arial Unicode MS" w:hAnsi="Arial" w:cs="Arial"/>
                <w:color w:val="000000"/>
                <w:sz w:val="14"/>
                <w:szCs w:val="14"/>
              </w:rPr>
              <w:t>a la presentación de la propuesta.</w:t>
            </w:r>
          </w:p>
        </w:tc>
        <w:tc>
          <w:tcPr>
            <w:tcW w:w="175" w:type="pct"/>
            <w:vMerge/>
            <w:tcBorders>
              <w:top w:val="nil"/>
              <w:left w:val="single" w:sz="4" w:space="0" w:color="auto"/>
              <w:bottom w:val="single" w:sz="4" w:space="0" w:color="auto"/>
              <w:right w:val="single" w:sz="4" w:space="0" w:color="auto"/>
            </w:tcBorders>
            <w:vAlign w:val="center"/>
            <w:hideMark/>
          </w:tcPr>
          <w:p w14:paraId="6444E99F"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42C36EB3" w14:textId="77777777" w:rsidR="009619CF" w:rsidRPr="002E40EC" w:rsidRDefault="009619CF" w:rsidP="009619CF">
            <w:pPr>
              <w:rPr>
                <w:b/>
                <w:bCs/>
                <w:color w:val="000000"/>
                <w:sz w:val="14"/>
                <w:szCs w:val="14"/>
              </w:rPr>
            </w:pPr>
          </w:p>
        </w:tc>
      </w:tr>
      <w:tr w:rsidR="009619CF" w:rsidRPr="002E40EC" w14:paraId="516AB348"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213736CA" w14:textId="77777777" w:rsidR="009619CF" w:rsidRPr="002E40EC" w:rsidRDefault="009619CF" w:rsidP="009619CF">
            <w:pPr>
              <w:rPr>
                <w:color w:val="000000"/>
                <w:sz w:val="14"/>
                <w:szCs w:val="14"/>
              </w:rPr>
            </w:pPr>
          </w:p>
        </w:tc>
        <w:tc>
          <w:tcPr>
            <w:tcW w:w="4381" w:type="pct"/>
            <w:tcBorders>
              <w:top w:val="nil"/>
              <w:left w:val="nil"/>
              <w:bottom w:val="nil"/>
              <w:right w:val="nil"/>
            </w:tcBorders>
            <w:shd w:val="clear" w:color="auto" w:fill="auto"/>
            <w:vAlign w:val="center"/>
            <w:hideMark/>
          </w:tcPr>
          <w:p w14:paraId="5E3DA4A5" w14:textId="77777777" w:rsidR="009619CF" w:rsidRPr="002E40EC" w:rsidRDefault="009619CF" w:rsidP="009619CF">
            <w:pPr>
              <w:jc w:val="both"/>
              <w:rPr>
                <w:b/>
                <w:bCs/>
                <w:color w:val="000000"/>
                <w:sz w:val="14"/>
                <w:szCs w:val="14"/>
              </w:rPr>
            </w:pPr>
            <w:r w:rsidRPr="002E40EC">
              <w:rPr>
                <w:b/>
                <w:bCs/>
                <w:color w:val="000000"/>
                <w:sz w:val="14"/>
                <w:szCs w:val="14"/>
              </w:rPr>
              <w:t>NOTA 1:</w:t>
            </w:r>
            <w:r w:rsidRPr="002E40EC">
              <w:rPr>
                <w:color w:val="000000"/>
                <w:sz w:val="14"/>
                <w:szCs w:val="14"/>
              </w:rPr>
              <w:t xml:space="preserve"> El Recurso Humano requerido realizará de manera conjunta los trabajos descritos en el presente Anexo y adicionalmente será el PROFESIONAL, quien firmará el informe por cada actividad realizada en la prestación del servicio.</w:t>
            </w:r>
          </w:p>
        </w:tc>
        <w:tc>
          <w:tcPr>
            <w:tcW w:w="175" w:type="pct"/>
            <w:vMerge/>
            <w:tcBorders>
              <w:top w:val="nil"/>
              <w:left w:val="single" w:sz="4" w:space="0" w:color="auto"/>
              <w:bottom w:val="single" w:sz="4" w:space="0" w:color="auto"/>
              <w:right w:val="single" w:sz="4" w:space="0" w:color="auto"/>
            </w:tcBorders>
            <w:vAlign w:val="center"/>
            <w:hideMark/>
          </w:tcPr>
          <w:p w14:paraId="7DE22FCB"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6950877D" w14:textId="77777777" w:rsidR="009619CF" w:rsidRPr="002E40EC" w:rsidRDefault="009619CF" w:rsidP="009619CF">
            <w:pPr>
              <w:rPr>
                <w:b/>
                <w:bCs/>
                <w:color w:val="000000"/>
                <w:sz w:val="14"/>
                <w:szCs w:val="14"/>
              </w:rPr>
            </w:pPr>
          </w:p>
        </w:tc>
      </w:tr>
      <w:tr w:rsidR="009619CF" w:rsidRPr="002E40EC" w14:paraId="0BB7B27E"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056CA814" w14:textId="77777777" w:rsidR="009619CF" w:rsidRPr="002E40EC" w:rsidRDefault="009619CF" w:rsidP="009619CF">
            <w:pPr>
              <w:rPr>
                <w:color w:val="000000"/>
                <w:sz w:val="14"/>
                <w:szCs w:val="14"/>
              </w:rPr>
            </w:pPr>
          </w:p>
        </w:tc>
        <w:tc>
          <w:tcPr>
            <w:tcW w:w="4381" w:type="pct"/>
            <w:tcBorders>
              <w:top w:val="nil"/>
              <w:left w:val="nil"/>
              <w:bottom w:val="nil"/>
              <w:right w:val="nil"/>
            </w:tcBorders>
            <w:shd w:val="clear" w:color="auto" w:fill="auto"/>
            <w:vAlign w:val="center"/>
            <w:hideMark/>
          </w:tcPr>
          <w:p w14:paraId="3478AF5A" w14:textId="77777777" w:rsidR="009619CF" w:rsidRPr="002E40EC" w:rsidRDefault="009619CF" w:rsidP="009619CF">
            <w:pPr>
              <w:jc w:val="both"/>
              <w:rPr>
                <w:color w:val="000000"/>
                <w:sz w:val="14"/>
                <w:szCs w:val="14"/>
              </w:rPr>
            </w:pPr>
            <w:r w:rsidRPr="002E40EC">
              <w:rPr>
                <w:color w:val="000000"/>
                <w:sz w:val="14"/>
                <w:szCs w:val="14"/>
                <w:highlight w:val="yellow"/>
              </w:rPr>
              <w:t>Para acreditar la experiencia</w:t>
            </w:r>
            <w:r w:rsidRPr="002E40EC">
              <w:rPr>
                <w:color w:val="000000"/>
                <w:sz w:val="14"/>
                <w:szCs w:val="14"/>
              </w:rPr>
              <w:t xml:space="preserve">, el oferente deberá anexar dos certificaciones de las entidades en las cuales el Ingeniero Biomédico o Electrónico ha llevado a cabo el mantenimiento de equipos biomédicos. </w:t>
            </w:r>
          </w:p>
        </w:tc>
        <w:tc>
          <w:tcPr>
            <w:tcW w:w="175" w:type="pct"/>
            <w:vMerge/>
            <w:tcBorders>
              <w:top w:val="nil"/>
              <w:left w:val="single" w:sz="4" w:space="0" w:color="auto"/>
              <w:bottom w:val="single" w:sz="4" w:space="0" w:color="auto"/>
              <w:right w:val="single" w:sz="4" w:space="0" w:color="auto"/>
            </w:tcBorders>
            <w:vAlign w:val="center"/>
            <w:hideMark/>
          </w:tcPr>
          <w:p w14:paraId="14EBF05B"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3A7092AC" w14:textId="77777777" w:rsidR="009619CF" w:rsidRPr="002E40EC" w:rsidRDefault="009619CF" w:rsidP="009619CF">
            <w:pPr>
              <w:rPr>
                <w:b/>
                <w:bCs/>
                <w:color w:val="000000"/>
                <w:sz w:val="14"/>
                <w:szCs w:val="14"/>
              </w:rPr>
            </w:pPr>
          </w:p>
        </w:tc>
      </w:tr>
      <w:tr w:rsidR="009619CF" w:rsidRPr="002E40EC" w14:paraId="426E14A6" w14:textId="77777777" w:rsidTr="009619CF">
        <w:trPr>
          <w:trHeight w:val="20"/>
        </w:trPr>
        <w:tc>
          <w:tcPr>
            <w:tcW w:w="24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214755BB" w14:textId="77777777" w:rsidR="009619CF" w:rsidRPr="002E40EC" w:rsidRDefault="009619CF" w:rsidP="009619CF">
            <w:pPr>
              <w:jc w:val="center"/>
              <w:rPr>
                <w:color w:val="000000"/>
                <w:sz w:val="14"/>
                <w:szCs w:val="14"/>
              </w:rPr>
            </w:pPr>
            <w:r w:rsidRPr="002E40EC">
              <w:rPr>
                <w:color w:val="000000"/>
                <w:sz w:val="14"/>
                <w:szCs w:val="14"/>
              </w:rPr>
              <w:t>2</w:t>
            </w:r>
          </w:p>
        </w:tc>
        <w:tc>
          <w:tcPr>
            <w:tcW w:w="4381" w:type="pct"/>
            <w:tcBorders>
              <w:top w:val="single" w:sz="4" w:space="0" w:color="auto"/>
              <w:left w:val="nil"/>
              <w:bottom w:val="nil"/>
              <w:right w:val="single" w:sz="4" w:space="0" w:color="auto"/>
            </w:tcBorders>
            <w:shd w:val="clear" w:color="auto" w:fill="auto"/>
            <w:vAlign w:val="center"/>
            <w:hideMark/>
          </w:tcPr>
          <w:p w14:paraId="48B0A520" w14:textId="77777777" w:rsidR="009619CF" w:rsidRPr="002E40EC" w:rsidRDefault="009619CF" w:rsidP="009619CF">
            <w:pPr>
              <w:jc w:val="both"/>
              <w:rPr>
                <w:color w:val="000000"/>
                <w:sz w:val="14"/>
                <w:szCs w:val="14"/>
              </w:rPr>
            </w:pPr>
            <w:r w:rsidRPr="002E40EC">
              <w:rPr>
                <w:rFonts w:eastAsia="MS Mincho"/>
                <w:color w:val="000000"/>
                <w:sz w:val="14"/>
                <w:szCs w:val="14"/>
              </w:rPr>
              <w:t xml:space="preserve">Una vez adjudicado el presente proceso, el CONTRATISTA deberá diligenciar el </w:t>
            </w:r>
            <w:r w:rsidRPr="002E40EC">
              <w:rPr>
                <w:rFonts w:eastAsia="MS Mincho"/>
                <w:b/>
                <w:bCs/>
                <w:color w:val="000000"/>
                <w:sz w:val="14"/>
                <w:szCs w:val="14"/>
                <w:highlight w:val="yellow"/>
              </w:rPr>
              <w:t>ANEXO Nº 10 FORMATO DE IDONEIDAD DEL RECURSO HUMANO</w:t>
            </w:r>
            <w:r w:rsidRPr="002E40EC">
              <w:rPr>
                <w:rFonts w:eastAsia="MS Mincho"/>
                <w:color w:val="000000"/>
                <w:sz w:val="14"/>
                <w:szCs w:val="14"/>
              </w:rPr>
              <w:t xml:space="preserve"> (por cada recurso humano), el cual será entregado al supervisor de contrato, quien a través de llamada telefónica y/o cualquier medio que considere necesario  verificará el cumplimiento del mismo, determinado si cumple o no, conforme a lo ofertado en el </w:t>
            </w:r>
            <w:r w:rsidRPr="002E40EC">
              <w:rPr>
                <w:rFonts w:eastAsia="MS Mincho"/>
                <w:b/>
                <w:bCs/>
                <w:color w:val="000000"/>
                <w:sz w:val="14"/>
                <w:szCs w:val="14"/>
                <w:highlight w:val="yellow"/>
              </w:rPr>
              <w:t xml:space="preserve">ANEXO No. 09 </w:t>
            </w:r>
            <w:r w:rsidRPr="002E40EC">
              <w:rPr>
                <w:color w:val="000000"/>
                <w:sz w:val="14"/>
                <w:szCs w:val="14"/>
              </w:rPr>
              <w:t xml:space="preserve">CARTA DE COMPROMISO PROFESIONALES </w:t>
            </w:r>
            <w:r w:rsidRPr="002E40EC">
              <w:rPr>
                <w:rFonts w:eastAsia="MS Mincho"/>
                <w:color w:val="000000"/>
                <w:sz w:val="14"/>
                <w:szCs w:val="14"/>
              </w:rPr>
              <w:t>de la propuesta presentada, dejando constancia de la respectiva verificación, así:</w:t>
            </w:r>
            <w:r w:rsidRPr="002E40EC">
              <w:rPr>
                <w:b/>
                <w:bCs/>
                <w:color w:val="000000"/>
                <w:sz w:val="14"/>
                <w:szCs w:val="14"/>
                <w:highlight w:val="yellow"/>
              </w:rPr>
              <w:t xml:space="preserve">    </w:t>
            </w:r>
          </w:p>
        </w:tc>
        <w:tc>
          <w:tcPr>
            <w:tcW w:w="175" w:type="pct"/>
            <w:vMerge w:val="restart"/>
            <w:tcBorders>
              <w:top w:val="nil"/>
              <w:left w:val="single" w:sz="4" w:space="0" w:color="auto"/>
              <w:bottom w:val="single" w:sz="4" w:space="0" w:color="auto"/>
              <w:right w:val="single" w:sz="4" w:space="0" w:color="auto"/>
            </w:tcBorders>
            <w:shd w:val="clear" w:color="auto" w:fill="auto"/>
            <w:vAlign w:val="center"/>
            <w:hideMark/>
          </w:tcPr>
          <w:p w14:paraId="3BBB8D53"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vMerge w:val="restart"/>
            <w:tcBorders>
              <w:top w:val="nil"/>
              <w:left w:val="single" w:sz="4" w:space="0" w:color="auto"/>
              <w:bottom w:val="single" w:sz="4" w:space="0" w:color="auto"/>
              <w:right w:val="single" w:sz="4" w:space="0" w:color="auto"/>
            </w:tcBorders>
            <w:shd w:val="clear" w:color="auto" w:fill="auto"/>
            <w:vAlign w:val="center"/>
            <w:hideMark/>
          </w:tcPr>
          <w:p w14:paraId="252974AF"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28C9D58D"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141AEB31" w14:textId="77777777" w:rsidR="009619CF" w:rsidRPr="002E40EC" w:rsidRDefault="009619CF" w:rsidP="009619CF">
            <w:pPr>
              <w:rPr>
                <w:color w:val="000000"/>
                <w:sz w:val="14"/>
                <w:szCs w:val="14"/>
              </w:rPr>
            </w:pPr>
          </w:p>
        </w:tc>
        <w:tc>
          <w:tcPr>
            <w:tcW w:w="4381" w:type="pct"/>
            <w:tcBorders>
              <w:top w:val="nil"/>
              <w:left w:val="nil"/>
              <w:bottom w:val="nil"/>
              <w:right w:val="single" w:sz="4" w:space="0" w:color="auto"/>
            </w:tcBorders>
            <w:shd w:val="clear" w:color="auto" w:fill="auto"/>
            <w:vAlign w:val="center"/>
            <w:hideMark/>
          </w:tcPr>
          <w:p w14:paraId="67BD63D5" w14:textId="77777777" w:rsidR="009619CF" w:rsidRPr="002E40EC" w:rsidRDefault="009619CF" w:rsidP="009619CF">
            <w:pPr>
              <w:jc w:val="both"/>
              <w:rPr>
                <w:b/>
                <w:bCs/>
                <w:color w:val="000000"/>
                <w:sz w:val="14"/>
                <w:szCs w:val="14"/>
              </w:rPr>
            </w:pPr>
          </w:p>
        </w:tc>
        <w:tc>
          <w:tcPr>
            <w:tcW w:w="175" w:type="pct"/>
            <w:vMerge/>
            <w:tcBorders>
              <w:top w:val="nil"/>
              <w:left w:val="single" w:sz="4" w:space="0" w:color="auto"/>
              <w:bottom w:val="single" w:sz="4" w:space="0" w:color="auto"/>
              <w:right w:val="single" w:sz="4" w:space="0" w:color="auto"/>
            </w:tcBorders>
            <w:vAlign w:val="center"/>
            <w:hideMark/>
          </w:tcPr>
          <w:p w14:paraId="67ABC296"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4354D706" w14:textId="77777777" w:rsidR="009619CF" w:rsidRPr="002E40EC" w:rsidRDefault="009619CF" w:rsidP="009619CF">
            <w:pPr>
              <w:rPr>
                <w:b/>
                <w:bCs/>
                <w:color w:val="000000"/>
                <w:sz w:val="14"/>
                <w:szCs w:val="14"/>
              </w:rPr>
            </w:pPr>
          </w:p>
        </w:tc>
      </w:tr>
      <w:tr w:rsidR="009619CF" w:rsidRPr="002E40EC" w14:paraId="5A533055"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621249ED" w14:textId="77777777" w:rsidR="009619CF" w:rsidRPr="002E40EC" w:rsidRDefault="009619CF" w:rsidP="009619CF">
            <w:pPr>
              <w:rPr>
                <w:color w:val="000000"/>
                <w:sz w:val="14"/>
                <w:szCs w:val="14"/>
              </w:rPr>
            </w:pPr>
          </w:p>
        </w:tc>
        <w:tc>
          <w:tcPr>
            <w:tcW w:w="4381" w:type="pct"/>
            <w:tcBorders>
              <w:top w:val="nil"/>
              <w:left w:val="nil"/>
              <w:bottom w:val="nil"/>
              <w:right w:val="single" w:sz="4" w:space="0" w:color="auto"/>
            </w:tcBorders>
            <w:shd w:val="clear" w:color="auto" w:fill="auto"/>
            <w:vAlign w:val="center"/>
            <w:hideMark/>
          </w:tcPr>
          <w:p w14:paraId="72AB02C7" w14:textId="77777777" w:rsidR="009619CF" w:rsidRPr="002E40EC" w:rsidRDefault="009619CF" w:rsidP="009619CF">
            <w:pPr>
              <w:jc w:val="both"/>
              <w:rPr>
                <w:color w:val="000000"/>
                <w:sz w:val="14"/>
                <w:szCs w:val="14"/>
              </w:rPr>
            </w:pPr>
            <w:r w:rsidRPr="002E40EC">
              <w:rPr>
                <w:color w:val="000000"/>
                <w:sz w:val="14"/>
                <w:szCs w:val="14"/>
              </w:rPr>
              <w:t>Nota 1: En caso de reemplazo del personal, el CONTRATISTA deberá comunicarlo de inmediato al supervisor del contrato, quien deberá cumplir con el mismo perfil y requisitos previstos en las especificaciones técnicas del presente proceso.</w:t>
            </w:r>
          </w:p>
        </w:tc>
        <w:tc>
          <w:tcPr>
            <w:tcW w:w="175" w:type="pct"/>
            <w:vMerge/>
            <w:tcBorders>
              <w:top w:val="nil"/>
              <w:left w:val="single" w:sz="4" w:space="0" w:color="auto"/>
              <w:bottom w:val="single" w:sz="4" w:space="0" w:color="auto"/>
              <w:right w:val="single" w:sz="4" w:space="0" w:color="auto"/>
            </w:tcBorders>
            <w:vAlign w:val="center"/>
            <w:hideMark/>
          </w:tcPr>
          <w:p w14:paraId="25968BE6"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1B81B6EC" w14:textId="77777777" w:rsidR="009619CF" w:rsidRPr="002E40EC" w:rsidRDefault="009619CF" w:rsidP="009619CF">
            <w:pPr>
              <w:rPr>
                <w:b/>
                <w:bCs/>
                <w:color w:val="000000"/>
                <w:sz w:val="14"/>
                <w:szCs w:val="14"/>
              </w:rPr>
            </w:pPr>
          </w:p>
        </w:tc>
      </w:tr>
      <w:tr w:rsidR="009619CF" w:rsidRPr="002E40EC" w14:paraId="1DBC3D99"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44721A59" w14:textId="77777777" w:rsidR="009619CF" w:rsidRPr="002E40EC" w:rsidRDefault="009619CF" w:rsidP="009619CF">
            <w:pPr>
              <w:rPr>
                <w:color w:val="000000"/>
                <w:sz w:val="14"/>
                <w:szCs w:val="14"/>
              </w:rPr>
            </w:pPr>
          </w:p>
        </w:tc>
        <w:tc>
          <w:tcPr>
            <w:tcW w:w="4381" w:type="pct"/>
            <w:tcBorders>
              <w:top w:val="nil"/>
              <w:left w:val="nil"/>
              <w:bottom w:val="single" w:sz="4" w:space="0" w:color="auto"/>
              <w:right w:val="single" w:sz="4" w:space="0" w:color="auto"/>
            </w:tcBorders>
            <w:shd w:val="clear" w:color="auto" w:fill="auto"/>
            <w:vAlign w:val="center"/>
            <w:hideMark/>
          </w:tcPr>
          <w:p w14:paraId="6869B0A1" w14:textId="77777777" w:rsidR="009619CF" w:rsidRPr="002E40EC" w:rsidRDefault="009619CF" w:rsidP="009619CF">
            <w:pPr>
              <w:jc w:val="both"/>
              <w:rPr>
                <w:color w:val="000000"/>
                <w:sz w:val="14"/>
                <w:szCs w:val="14"/>
              </w:rPr>
            </w:pPr>
            <w:r w:rsidRPr="002E40EC">
              <w:rPr>
                <w:rFonts w:eastAsia="MS Mincho"/>
                <w:color w:val="000000"/>
                <w:sz w:val="14"/>
                <w:szCs w:val="14"/>
              </w:rPr>
              <w:t xml:space="preserve">El OFERENTE diligenciará el </w:t>
            </w:r>
            <w:r w:rsidRPr="002E40EC">
              <w:rPr>
                <w:rFonts w:eastAsia="MS Mincho"/>
                <w:b/>
                <w:bCs/>
                <w:color w:val="000000"/>
                <w:sz w:val="14"/>
                <w:szCs w:val="14"/>
                <w:highlight w:val="yellow"/>
              </w:rPr>
              <w:t xml:space="preserve">ANEXO Nº 09 </w:t>
            </w:r>
            <w:r w:rsidRPr="002E40EC">
              <w:rPr>
                <w:color w:val="000000"/>
                <w:sz w:val="14"/>
                <w:szCs w:val="14"/>
              </w:rPr>
              <w:t>CARTA DE COMPROMISO PROFESIONALES</w:t>
            </w:r>
            <w:r w:rsidRPr="002E40EC">
              <w:rPr>
                <w:rFonts w:eastAsia="MS Mincho"/>
                <w:b/>
                <w:bCs/>
                <w:color w:val="000000"/>
                <w:sz w:val="14"/>
                <w:szCs w:val="14"/>
                <w:highlight w:val="yellow"/>
              </w:rPr>
              <w:t xml:space="preserve"> </w:t>
            </w:r>
            <w:r w:rsidRPr="002E40EC">
              <w:rPr>
                <w:rFonts w:eastAsia="MS Mincho"/>
                <w:color w:val="000000"/>
                <w:sz w:val="14"/>
                <w:szCs w:val="14"/>
              </w:rPr>
              <w:t>y entregará los soportes del personal a reemplazar al Supervisor de contrato, quien deberá verificar la idoneidad del personal y analizar la viabilidad del cambio.</w:t>
            </w:r>
          </w:p>
        </w:tc>
        <w:tc>
          <w:tcPr>
            <w:tcW w:w="175" w:type="pct"/>
            <w:vMerge/>
            <w:tcBorders>
              <w:top w:val="nil"/>
              <w:left w:val="single" w:sz="4" w:space="0" w:color="auto"/>
              <w:bottom w:val="single" w:sz="4" w:space="0" w:color="auto"/>
              <w:right w:val="single" w:sz="4" w:space="0" w:color="auto"/>
            </w:tcBorders>
            <w:vAlign w:val="center"/>
            <w:hideMark/>
          </w:tcPr>
          <w:p w14:paraId="39AA0AB2"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4B693251" w14:textId="77777777" w:rsidR="009619CF" w:rsidRPr="002E40EC" w:rsidRDefault="009619CF" w:rsidP="009619CF">
            <w:pPr>
              <w:rPr>
                <w:b/>
                <w:bCs/>
                <w:color w:val="000000"/>
                <w:sz w:val="14"/>
                <w:szCs w:val="14"/>
              </w:rPr>
            </w:pPr>
          </w:p>
        </w:tc>
      </w:tr>
      <w:tr w:rsidR="009619CF" w:rsidRPr="002E40EC" w14:paraId="4CA42114"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5993C6D6" w14:textId="77777777" w:rsidR="009619CF" w:rsidRPr="002E40EC" w:rsidRDefault="009619CF" w:rsidP="009619CF">
            <w:pPr>
              <w:jc w:val="center"/>
              <w:rPr>
                <w:color w:val="000000"/>
                <w:sz w:val="14"/>
                <w:szCs w:val="14"/>
              </w:rPr>
            </w:pPr>
            <w:r w:rsidRPr="002E40EC">
              <w:rPr>
                <w:color w:val="000000"/>
                <w:sz w:val="14"/>
                <w:szCs w:val="14"/>
              </w:rPr>
              <w:t>3</w:t>
            </w:r>
          </w:p>
        </w:tc>
        <w:tc>
          <w:tcPr>
            <w:tcW w:w="4381" w:type="pct"/>
            <w:tcBorders>
              <w:top w:val="nil"/>
              <w:left w:val="nil"/>
              <w:bottom w:val="single" w:sz="4" w:space="0" w:color="auto"/>
              <w:right w:val="single" w:sz="4" w:space="0" w:color="auto"/>
            </w:tcBorders>
            <w:shd w:val="clear" w:color="auto" w:fill="auto"/>
            <w:vAlign w:val="center"/>
            <w:hideMark/>
          </w:tcPr>
          <w:p w14:paraId="153FD8AF" w14:textId="77777777" w:rsidR="009619CF" w:rsidRPr="002E40EC" w:rsidRDefault="009619CF" w:rsidP="009619CF">
            <w:pPr>
              <w:jc w:val="both"/>
              <w:rPr>
                <w:b/>
                <w:bCs/>
                <w:color w:val="000000"/>
                <w:sz w:val="14"/>
                <w:szCs w:val="14"/>
              </w:rPr>
            </w:pPr>
            <w:r w:rsidRPr="002E40EC">
              <w:rPr>
                <w:b/>
                <w:bCs/>
                <w:color w:val="000000"/>
                <w:sz w:val="14"/>
                <w:szCs w:val="14"/>
              </w:rPr>
              <w:t>El oferente deberá anexar el Registro INVIMA</w:t>
            </w:r>
            <w:r w:rsidRPr="002E40EC">
              <w:rPr>
                <w:color w:val="000000"/>
                <w:sz w:val="14"/>
                <w:szCs w:val="14"/>
              </w:rPr>
              <w:t xml:space="preserve"> vigente del Ingeniero Biomédico o Electrónico que realizará el servicio técnico de conformidad con lo establecido en el Artículo 39 del Decreto 4725 de 2005.</w:t>
            </w:r>
          </w:p>
        </w:tc>
        <w:tc>
          <w:tcPr>
            <w:tcW w:w="175" w:type="pct"/>
            <w:tcBorders>
              <w:top w:val="nil"/>
              <w:left w:val="nil"/>
              <w:bottom w:val="single" w:sz="4" w:space="0" w:color="auto"/>
              <w:right w:val="single" w:sz="4" w:space="0" w:color="auto"/>
            </w:tcBorders>
            <w:shd w:val="clear" w:color="auto" w:fill="auto"/>
            <w:vAlign w:val="center"/>
            <w:hideMark/>
          </w:tcPr>
          <w:p w14:paraId="4D687C5A"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3C776D2D"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363A8D8F"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4F95CBEA" w14:textId="77777777" w:rsidR="009619CF" w:rsidRPr="002E40EC" w:rsidRDefault="009619CF" w:rsidP="009619CF">
            <w:pPr>
              <w:jc w:val="center"/>
              <w:rPr>
                <w:color w:val="000000"/>
                <w:sz w:val="14"/>
                <w:szCs w:val="14"/>
              </w:rPr>
            </w:pPr>
            <w:r w:rsidRPr="002E40EC">
              <w:rPr>
                <w:color w:val="000000"/>
                <w:sz w:val="14"/>
                <w:szCs w:val="14"/>
              </w:rPr>
              <w:t>4</w:t>
            </w:r>
          </w:p>
        </w:tc>
        <w:tc>
          <w:tcPr>
            <w:tcW w:w="4381" w:type="pct"/>
            <w:tcBorders>
              <w:top w:val="nil"/>
              <w:left w:val="nil"/>
              <w:bottom w:val="single" w:sz="4" w:space="0" w:color="auto"/>
              <w:right w:val="single" w:sz="4" w:space="0" w:color="auto"/>
            </w:tcBorders>
            <w:shd w:val="clear" w:color="auto" w:fill="auto"/>
            <w:vAlign w:val="center"/>
            <w:hideMark/>
          </w:tcPr>
          <w:p w14:paraId="40BCAD12" w14:textId="77777777" w:rsidR="009619CF" w:rsidRPr="002E40EC" w:rsidRDefault="009619CF" w:rsidP="009619CF">
            <w:pPr>
              <w:jc w:val="both"/>
              <w:rPr>
                <w:b/>
                <w:bCs/>
                <w:color w:val="000000"/>
                <w:sz w:val="14"/>
                <w:szCs w:val="14"/>
              </w:rPr>
            </w:pPr>
            <w:r w:rsidRPr="002E40EC">
              <w:rPr>
                <w:rFonts w:eastAsia="MS Mincho"/>
                <w:b/>
                <w:bCs/>
                <w:color w:val="000000"/>
                <w:sz w:val="14"/>
                <w:szCs w:val="14"/>
              </w:rPr>
              <w:t>Certificación vigente de Fabricante, Distribuidor o Comercializador Autorizado:</w:t>
            </w:r>
            <w:r w:rsidRPr="002E40EC">
              <w:rPr>
                <w:rFonts w:eastAsia="MS Mincho"/>
                <w:color w:val="000000"/>
                <w:sz w:val="14"/>
                <w:szCs w:val="14"/>
              </w:rPr>
              <w:t xml:space="preserve"> El Oferente deberá presentar certificación de fabricante, distribuidor o comercializador autorizado de los repuestos ofertados, en la cual se pueda constatar la cadena de distribución y autorización del fabricante.</w:t>
            </w:r>
          </w:p>
        </w:tc>
        <w:tc>
          <w:tcPr>
            <w:tcW w:w="175" w:type="pct"/>
            <w:tcBorders>
              <w:top w:val="nil"/>
              <w:left w:val="nil"/>
              <w:bottom w:val="single" w:sz="4" w:space="0" w:color="auto"/>
              <w:right w:val="single" w:sz="4" w:space="0" w:color="auto"/>
            </w:tcBorders>
            <w:shd w:val="clear" w:color="auto" w:fill="auto"/>
            <w:vAlign w:val="center"/>
            <w:hideMark/>
          </w:tcPr>
          <w:p w14:paraId="214855F2"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6F15E68C"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2239F25B"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7F5574CC" w14:textId="77777777" w:rsidR="009619CF" w:rsidRPr="002E40EC" w:rsidRDefault="009619CF" w:rsidP="009619CF">
            <w:pPr>
              <w:jc w:val="center"/>
              <w:rPr>
                <w:color w:val="000000"/>
                <w:sz w:val="14"/>
                <w:szCs w:val="14"/>
              </w:rPr>
            </w:pPr>
            <w:r w:rsidRPr="002E40EC">
              <w:rPr>
                <w:color w:val="000000"/>
                <w:sz w:val="14"/>
                <w:szCs w:val="14"/>
              </w:rPr>
              <w:t>5</w:t>
            </w:r>
          </w:p>
        </w:tc>
        <w:tc>
          <w:tcPr>
            <w:tcW w:w="4381" w:type="pct"/>
            <w:tcBorders>
              <w:top w:val="nil"/>
              <w:left w:val="nil"/>
              <w:bottom w:val="single" w:sz="4" w:space="0" w:color="auto"/>
              <w:right w:val="single" w:sz="4" w:space="0" w:color="auto"/>
            </w:tcBorders>
            <w:shd w:val="clear" w:color="auto" w:fill="auto"/>
            <w:vAlign w:val="center"/>
            <w:hideMark/>
          </w:tcPr>
          <w:p w14:paraId="0C6EABC0" w14:textId="77777777" w:rsidR="009619CF" w:rsidRPr="002E40EC" w:rsidRDefault="009619CF" w:rsidP="009619CF">
            <w:pPr>
              <w:jc w:val="both"/>
              <w:rPr>
                <w:b/>
                <w:bCs/>
                <w:color w:val="000000"/>
                <w:sz w:val="14"/>
                <w:szCs w:val="14"/>
              </w:rPr>
            </w:pPr>
            <w:r w:rsidRPr="002E40EC">
              <w:rPr>
                <w:b/>
                <w:bCs/>
                <w:color w:val="000000"/>
                <w:sz w:val="14"/>
                <w:szCs w:val="14"/>
              </w:rPr>
              <w:t xml:space="preserve">Registro del INVIMA Repuestos: </w:t>
            </w:r>
            <w:r w:rsidRPr="002E40EC">
              <w:rPr>
                <w:color w:val="000000"/>
                <w:sz w:val="14"/>
                <w:szCs w:val="14"/>
              </w:rPr>
              <w:t>El Oferente deberá presentar registro INVIMA vigente para aquellos repuestos que lo requieran. En el caso que algún repuesto no requiera de dicha certificación deberá presentar la debida constancia expedida por el INVIMA.</w:t>
            </w:r>
          </w:p>
        </w:tc>
        <w:tc>
          <w:tcPr>
            <w:tcW w:w="175" w:type="pct"/>
            <w:tcBorders>
              <w:top w:val="nil"/>
              <w:left w:val="nil"/>
              <w:bottom w:val="single" w:sz="4" w:space="0" w:color="auto"/>
              <w:right w:val="single" w:sz="4" w:space="0" w:color="auto"/>
            </w:tcBorders>
            <w:shd w:val="clear" w:color="auto" w:fill="auto"/>
            <w:vAlign w:val="center"/>
            <w:hideMark/>
          </w:tcPr>
          <w:p w14:paraId="0CBF9F1F"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2E482ED8"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6643B516"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24135764" w14:textId="77777777" w:rsidR="009619CF" w:rsidRPr="002E40EC" w:rsidRDefault="009619CF" w:rsidP="009619CF">
            <w:pPr>
              <w:jc w:val="center"/>
              <w:rPr>
                <w:color w:val="000000"/>
                <w:sz w:val="14"/>
                <w:szCs w:val="14"/>
              </w:rPr>
            </w:pPr>
            <w:r w:rsidRPr="002E40EC">
              <w:rPr>
                <w:color w:val="000000"/>
                <w:sz w:val="14"/>
                <w:szCs w:val="14"/>
              </w:rPr>
              <w:t>6</w:t>
            </w:r>
          </w:p>
        </w:tc>
        <w:tc>
          <w:tcPr>
            <w:tcW w:w="4381" w:type="pct"/>
            <w:tcBorders>
              <w:top w:val="nil"/>
              <w:left w:val="nil"/>
              <w:bottom w:val="single" w:sz="4" w:space="0" w:color="auto"/>
              <w:right w:val="single" w:sz="4" w:space="0" w:color="auto"/>
            </w:tcBorders>
            <w:shd w:val="clear" w:color="auto" w:fill="auto"/>
            <w:vAlign w:val="center"/>
            <w:hideMark/>
          </w:tcPr>
          <w:p w14:paraId="150C5200" w14:textId="77777777" w:rsidR="009619CF" w:rsidRPr="002E40EC" w:rsidRDefault="009619CF" w:rsidP="009619CF">
            <w:pPr>
              <w:jc w:val="both"/>
              <w:rPr>
                <w:b/>
                <w:bCs/>
                <w:color w:val="000000"/>
                <w:sz w:val="14"/>
                <w:szCs w:val="14"/>
              </w:rPr>
            </w:pPr>
            <w:r w:rsidRPr="002E40EC">
              <w:rPr>
                <w:rFonts w:eastAsia="MS Mincho"/>
                <w:b/>
                <w:bCs/>
                <w:color w:val="000000"/>
                <w:sz w:val="14"/>
                <w:szCs w:val="14"/>
              </w:rPr>
              <w:t xml:space="preserve">Garantía por mano de obra (mantenimiento preventivo y/o correctivo): </w:t>
            </w:r>
            <w:r w:rsidRPr="002E40EC">
              <w:rPr>
                <w:rFonts w:eastAsia="MS Mincho"/>
                <w:color w:val="000000"/>
                <w:sz w:val="14"/>
                <w:szCs w:val="14"/>
              </w:rPr>
              <w:t>El Oferente  deberá ofrecer la garantía por mano de obra por término de la vigencia del contrato y SEIS (6) meses más.</w:t>
            </w:r>
          </w:p>
        </w:tc>
        <w:tc>
          <w:tcPr>
            <w:tcW w:w="175" w:type="pct"/>
            <w:tcBorders>
              <w:top w:val="nil"/>
              <w:left w:val="nil"/>
              <w:bottom w:val="single" w:sz="4" w:space="0" w:color="auto"/>
              <w:right w:val="single" w:sz="4" w:space="0" w:color="auto"/>
            </w:tcBorders>
            <w:shd w:val="clear" w:color="auto" w:fill="auto"/>
            <w:vAlign w:val="center"/>
            <w:hideMark/>
          </w:tcPr>
          <w:p w14:paraId="14B28618"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1FCF141F"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2057CC93"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4E87064D" w14:textId="77777777" w:rsidR="009619CF" w:rsidRPr="002E40EC" w:rsidRDefault="009619CF" w:rsidP="009619CF">
            <w:pPr>
              <w:jc w:val="center"/>
              <w:rPr>
                <w:color w:val="000000"/>
                <w:sz w:val="14"/>
                <w:szCs w:val="14"/>
              </w:rPr>
            </w:pPr>
            <w:r w:rsidRPr="002E40EC">
              <w:rPr>
                <w:color w:val="000000"/>
                <w:sz w:val="14"/>
                <w:szCs w:val="14"/>
              </w:rPr>
              <w:t>7</w:t>
            </w:r>
          </w:p>
        </w:tc>
        <w:tc>
          <w:tcPr>
            <w:tcW w:w="4381" w:type="pct"/>
            <w:tcBorders>
              <w:top w:val="nil"/>
              <w:left w:val="nil"/>
              <w:bottom w:val="single" w:sz="4" w:space="0" w:color="auto"/>
              <w:right w:val="single" w:sz="4" w:space="0" w:color="auto"/>
            </w:tcBorders>
            <w:shd w:val="clear" w:color="auto" w:fill="auto"/>
            <w:vAlign w:val="center"/>
            <w:hideMark/>
          </w:tcPr>
          <w:p w14:paraId="2D0994BC" w14:textId="77777777" w:rsidR="009619CF" w:rsidRPr="002E40EC" w:rsidRDefault="009619CF" w:rsidP="009619CF">
            <w:pPr>
              <w:jc w:val="both"/>
              <w:rPr>
                <w:b/>
                <w:bCs/>
                <w:color w:val="000000"/>
                <w:sz w:val="14"/>
                <w:szCs w:val="14"/>
              </w:rPr>
            </w:pPr>
            <w:r w:rsidRPr="002E40EC">
              <w:rPr>
                <w:rFonts w:eastAsia="MS Mincho"/>
                <w:b/>
                <w:bCs/>
                <w:color w:val="000000"/>
                <w:sz w:val="14"/>
                <w:szCs w:val="14"/>
              </w:rPr>
              <w:t>Garantía por repuestos genuinos</w:t>
            </w:r>
            <w:r w:rsidRPr="002E40EC">
              <w:rPr>
                <w:rFonts w:eastAsia="MS Mincho"/>
                <w:color w:val="000000"/>
                <w:sz w:val="14"/>
                <w:szCs w:val="14"/>
              </w:rPr>
              <w:t>: El Oferente deberá ofrecer la garantía por repuestos genuinos por término de TRES (3) meses mínimo, a partir de la fecha de instalación de cualquier repuesto.</w:t>
            </w:r>
          </w:p>
        </w:tc>
        <w:tc>
          <w:tcPr>
            <w:tcW w:w="175" w:type="pct"/>
            <w:tcBorders>
              <w:top w:val="nil"/>
              <w:left w:val="nil"/>
              <w:bottom w:val="single" w:sz="4" w:space="0" w:color="auto"/>
              <w:right w:val="single" w:sz="4" w:space="0" w:color="auto"/>
            </w:tcBorders>
            <w:shd w:val="clear" w:color="auto" w:fill="auto"/>
            <w:vAlign w:val="center"/>
            <w:hideMark/>
          </w:tcPr>
          <w:p w14:paraId="639BC530"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69E8BAEC"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6B8DFA5A"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634FD8E6" w14:textId="77777777" w:rsidR="009619CF" w:rsidRPr="002E40EC" w:rsidRDefault="009619CF" w:rsidP="009619CF">
            <w:pPr>
              <w:jc w:val="center"/>
              <w:rPr>
                <w:color w:val="000000"/>
                <w:sz w:val="14"/>
                <w:szCs w:val="14"/>
              </w:rPr>
            </w:pPr>
            <w:r w:rsidRPr="002E40EC">
              <w:rPr>
                <w:color w:val="000000"/>
                <w:sz w:val="14"/>
                <w:szCs w:val="14"/>
              </w:rPr>
              <w:t>8</w:t>
            </w:r>
          </w:p>
        </w:tc>
        <w:tc>
          <w:tcPr>
            <w:tcW w:w="4381" w:type="pct"/>
            <w:tcBorders>
              <w:top w:val="nil"/>
              <w:left w:val="nil"/>
              <w:bottom w:val="single" w:sz="4" w:space="0" w:color="auto"/>
              <w:right w:val="single" w:sz="4" w:space="0" w:color="auto"/>
            </w:tcBorders>
            <w:shd w:val="clear" w:color="auto" w:fill="auto"/>
            <w:vAlign w:val="center"/>
            <w:hideMark/>
          </w:tcPr>
          <w:p w14:paraId="0940E3EC" w14:textId="77777777" w:rsidR="009619CF" w:rsidRPr="002E40EC" w:rsidRDefault="009619CF" w:rsidP="009619CF">
            <w:pPr>
              <w:jc w:val="both"/>
              <w:rPr>
                <w:color w:val="000000"/>
                <w:sz w:val="14"/>
                <w:szCs w:val="14"/>
              </w:rPr>
            </w:pPr>
            <w:r w:rsidRPr="002E40EC">
              <w:rPr>
                <w:color w:val="000000"/>
                <w:sz w:val="14"/>
                <w:szCs w:val="14"/>
              </w:rPr>
              <w:t>El Oferente deberá presentar con su oferta el protocolo de mantenimiento (en idioma castellano) del servicio ofertado para verificar el cumplimiento de las especificaciones técnicas solicitadas en el presente anexo</w:t>
            </w:r>
            <w:r w:rsidRPr="002E40EC">
              <w:rPr>
                <w:b/>
                <w:bCs/>
                <w:color w:val="000000"/>
                <w:sz w:val="14"/>
                <w:szCs w:val="14"/>
              </w:rPr>
              <w:t xml:space="preserve">, </w:t>
            </w:r>
            <w:r w:rsidRPr="002E40EC">
              <w:rPr>
                <w:color w:val="000000"/>
                <w:sz w:val="14"/>
                <w:szCs w:val="14"/>
              </w:rPr>
              <w:t>del presente estudio.</w:t>
            </w:r>
          </w:p>
        </w:tc>
        <w:tc>
          <w:tcPr>
            <w:tcW w:w="175" w:type="pct"/>
            <w:tcBorders>
              <w:top w:val="nil"/>
              <w:left w:val="nil"/>
              <w:bottom w:val="single" w:sz="4" w:space="0" w:color="auto"/>
              <w:right w:val="single" w:sz="4" w:space="0" w:color="auto"/>
            </w:tcBorders>
            <w:shd w:val="clear" w:color="auto" w:fill="auto"/>
            <w:vAlign w:val="center"/>
            <w:hideMark/>
          </w:tcPr>
          <w:p w14:paraId="19748B96"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271BAB79"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5C95B994"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40CA2DC8" w14:textId="77777777" w:rsidR="009619CF" w:rsidRPr="002E40EC" w:rsidRDefault="009619CF" w:rsidP="009619CF">
            <w:pPr>
              <w:jc w:val="center"/>
              <w:rPr>
                <w:color w:val="000000"/>
                <w:sz w:val="14"/>
                <w:szCs w:val="14"/>
              </w:rPr>
            </w:pPr>
            <w:r w:rsidRPr="002E40EC">
              <w:rPr>
                <w:color w:val="000000"/>
                <w:sz w:val="14"/>
                <w:szCs w:val="14"/>
              </w:rPr>
              <w:t>9</w:t>
            </w:r>
          </w:p>
        </w:tc>
        <w:tc>
          <w:tcPr>
            <w:tcW w:w="4381" w:type="pct"/>
            <w:tcBorders>
              <w:top w:val="nil"/>
              <w:left w:val="nil"/>
              <w:bottom w:val="single" w:sz="4" w:space="0" w:color="auto"/>
              <w:right w:val="single" w:sz="4" w:space="0" w:color="auto"/>
            </w:tcBorders>
            <w:shd w:val="clear" w:color="auto" w:fill="auto"/>
            <w:vAlign w:val="center"/>
            <w:hideMark/>
          </w:tcPr>
          <w:p w14:paraId="274B1877" w14:textId="77777777" w:rsidR="009619CF" w:rsidRPr="002E40EC" w:rsidRDefault="009619CF" w:rsidP="009619CF">
            <w:pPr>
              <w:jc w:val="both"/>
              <w:rPr>
                <w:color w:val="000000"/>
                <w:sz w:val="14"/>
                <w:szCs w:val="14"/>
              </w:rPr>
            </w:pPr>
            <w:r w:rsidRPr="002E40EC">
              <w:rPr>
                <w:rFonts w:eastAsia="MS Mincho"/>
                <w:color w:val="000000"/>
                <w:sz w:val="14"/>
                <w:szCs w:val="14"/>
              </w:rPr>
              <w:t>El Oferente se compromete a diligenciar y entregar el reporte de servicio respectivo y efectuar las recomendaciones pertinentes para evitar posibles fallas, una vez realice las visitas de mantenimiento.</w:t>
            </w:r>
          </w:p>
        </w:tc>
        <w:tc>
          <w:tcPr>
            <w:tcW w:w="175" w:type="pct"/>
            <w:tcBorders>
              <w:top w:val="nil"/>
              <w:left w:val="nil"/>
              <w:bottom w:val="single" w:sz="4" w:space="0" w:color="auto"/>
              <w:right w:val="single" w:sz="4" w:space="0" w:color="auto"/>
            </w:tcBorders>
            <w:shd w:val="clear" w:color="auto" w:fill="auto"/>
            <w:vAlign w:val="center"/>
            <w:hideMark/>
          </w:tcPr>
          <w:p w14:paraId="06F659A9"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33DA665C"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65022684" w14:textId="77777777" w:rsidTr="009619CF">
        <w:trPr>
          <w:trHeight w:val="20"/>
        </w:trPr>
        <w:tc>
          <w:tcPr>
            <w:tcW w:w="24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76FD3AA7" w14:textId="77777777" w:rsidR="009619CF" w:rsidRPr="002E40EC" w:rsidRDefault="009619CF" w:rsidP="009619CF">
            <w:pPr>
              <w:jc w:val="center"/>
              <w:rPr>
                <w:color w:val="000000"/>
                <w:sz w:val="14"/>
                <w:szCs w:val="14"/>
              </w:rPr>
            </w:pPr>
            <w:r w:rsidRPr="002E40EC">
              <w:rPr>
                <w:color w:val="000000"/>
                <w:sz w:val="14"/>
                <w:szCs w:val="14"/>
              </w:rPr>
              <w:t>10</w:t>
            </w:r>
          </w:p>
        </w:tc>
        <w:tc>
          <w:tcPr>
            <w:tcW w:w="4381" w:type="pct"/>
            <w:tcBorders>
              <w:top w:val="nil"/>
              <w:left w:val="nil"/>
              <w:bottom w:val="nil"/>
              <w:right w:val="nil"/>
            </w:tcBorders>
            <w:shd w:val="clear" w:color="auto" w:fill="auto"/>
            <w:vAlign w:val="center"/>
            <w:hideMark/>
          </w:tcPr>
          <w:p w14:paraId="6BC01B57" w14:textId="77777777" w:rsidR="009619CF" w:rsidRPr="002E40EC" w:rsidRDefault="009619CF" w:rsidP="009619CF">
            <w:pPr>
              <w:jc w:val="both"/>
              <w:rPr>
                <w:color w:val="000000"/>
                <w:sz w:val="14"/>
                <w:szCs w:val="14"/>
              </w:rPr>
            </w:pPr>
            <w:r w:rsidRPr="002E40EC">
              <w:rPr>
                <w:rFonts w:eastAsia="MS Mincho"/>
                <w:color w:val="000000"/>
                <w:sz w:val="14"/>
                <w:szCs w:val="14"/>
              </w:rPr>
              <w:t>El Oferente deberá garantizar soporte telefónico de lunes a viernes de 07:00 a.m. a 17:00 horas, con el fin de dar solución inmediata el mismo día del reporte del daño, para lo cual deberá asignar contacto telefónico.</w:t>
            </w:r>
          </w:p>
        </w:tc>
        <w:tc>
          <w:tcPr>
            <w:tcW w:w="175" w:type="pct"/>
            <w:vMerge w:val="restart"/>
            <w:tcBorders>
              <w:top w:val="nil"/>
              <w:left w:val="single" w:sz="4" w:space="0" w:color="auto"/>
              <w:bottom w:val="single" w:sz="4" w:space="0" w:color="auto"/>
              <w:right w:val="single" w:sz="4" w:space="0" w:color="auto"/>
            </w:tcBorders>
            <w:shd w:val="clear" w:color="auto" w:fill="auto"/>
            <w:vAlign w:val="center"/>
            <w:hideMark/>
          </w:tcPr>
          <w:p w14:paraId="43E5D06A"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vMerge w:val="restart"/>
            <w:tcBorders>
              <w:top w:val="nil"/>
              <w:left w:val="single" w:sz="4" w:space="0" w:color="auto"/>
              <w:bottom w:val="single" w:sz="4" w:space="0" w:color="auto"/>
              <w:right w:val="single" w:sz="4" w:space="0" w:color="auto"/>
            </w:tcBorders>
            <w:shd w:val="clear" w:color="auto" w:fill="auto"/>
            <w:vAlign w:val="center"/>
            <w:hideMark/>
          </w:tcPr>
          <w:p w14:paraId="62795D6E"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0C6BF028"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1E8C82D4" w14:textId="77777777" w:rsidR="009619CF" w:rsidRPr="002E40EC" w:rsidRDefault="009619CF" w:rsidP="009619CF">
            <w:pPr>
              <w:rPr>
                <w:color w:val="000000"/>
                <w:sz w:val="14"/>
                <w:szCs w:val="14"/>
              </w:rPr>
            </w:pPr>
          </w:p>
        </w:tc>
        <w:tc>
          <w:tcPr>
            <w:tcW w:w="4381" w:type="pct"/>
            <w:tcBorders>
              <w:top w:val="nil"/>
              <w:left w:val="nil"/>
              <w:bottom w:val="nil"/>
              <w:right w:val="nil"/>
            </w:tcBorders>
            <w:shd w:val="clear" w:color="auto" w:fill="auto"/>
            <w:vAlign w:val="center"/>
            <w:hideMark/>
          </w:tcPr>
          <w:p w14:paraId="0F83AF93" w14:textId="77777777" w:rsidR="009619CF" w:rsidRPr="002E40EC" w:rsidRDefault="009619CF" w:rsidP="009619CF">
            <w:pPr>
              <w:jc w:val="both"/>
              <w:rPr>
                <w:color w:val="000000"/>
                <w:sz w:val="14"/>
                <w:szCs w:val="14"/>
              </w:rPr>
            </w:pPr>
            <w:r w:rsidRPr="002E40EC">
              <w:rPr>
                <w:rFonts w:eastAsia="MS Mincho"/>
                <w:color w:val="000000"/>
                <w:sz w:val="14"/>
                <w:szCs w:val="14"/>
              </w:rPr>
              <w:t>Teléfono: _____________</w:t>
            </w:r>
          </w:p>
        </w:tc>
        <w:tc>
          <w:tcPr>
            <w:tcW w:w="175" w:type="pct"/>
            <w:vMerge/>
            <w:tcBorders>
              <w:top w:val="nil"/>
              <w:left w:val="single" w:sz="4" w:space="0" w:color="auto"/>
              <w:bottom w:val="single" w:sz="4" w:space="0" w:color="auto"/>
              <w:right w:val="single" w:sz="4" w:space="0" w:color="auto"/>
            </w:tcBorders>
            <w:vAlign w:val="center"/>
            <w:hideMark/>
          </w:tcPr>
          <w:p w14:paraId="49F3427D"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144A9612" w14:textId="77777777" w:rsidR="009619CF" w:rsidRPr="002E40EC" w:rsidRDefault="009619CF" w:rsidP="009619CF">
            <w:pPr>
              <w:rPr>
                <w:b/>
                <w:bCs/>
                <w:color w:val="000000"/>
                <w:sz w:val="14"/>
                <w:szCs w:val="14"/>
              </w:rPr>
            </w:pPr>
          </w:p>
        </w:tc>
      </w:tr>
      <w:tr w:rsidR="009619CF" w:rsidRPr="002E40EC" w14:paraId="681F538D"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23E8EA2D" w14:textId="77777777" w:rsidR="009619CF" w:rsidRPr="002E40EC" w:rsidRDefault="009619CF" w:rsidP="009619CF">
            <w:pPr>
              <w:rPr>
                <w:color w:val="000000"/>
                <w:sz w:val="14"/>
                <w:szCs w:val="14"/>
              </w:rPr>
            </w:pPr>
          </w:p>
        </w:tc>
        <w:tc>
          <w:tcPr>
            <w:tcW w:w="4381" w:type="pct"/>
            <w:tcBorders>
              <w:top w:val="nil"/>
              <w:left w:val="nil"/>
              <w:bottom w:val="nil"/>
              <w:right w:val="nil"/>
            </w:tcBorders>
            <w:shd w:val="clear" w:color="auto" w:fill="auto"/>
            <w:vAlign w:val="center"/>
            <w:hideMark/>
          </w:tcPr>
          <w:p w14:paraId="396C8A4D" w14:textId="77777777" w:rsidR="009619CF" w:rsidRPr="002E40EC" w:rsidRDefault="009619CF" w:rsidP="009619CF">
            <w:pPr>
              <w:jc w:val="both"/>
              <w:rPr>
                <w:color w:val="000000"/>
                <w:sz w:val="14"/>
                <w:szCs w:val="14"/>
              </w:rPr>
            </w:pPr>
            <w:r w:rsidRPr="002E40EC">
              <w:rPr>
                <w:rFonts w:eastAsia="MS Mincho"/>
                <w:color w:val="000000"/>
                <w:sz w:val="14"/>
                <w:szCs w:val="14"/>
              </w:rPr>
              <w:t>Teléfono: _____________</w:t>
            </w:r>
          </w:p>
        </w:tc>
        <w:tc>
          <w:tcPr>
            <w:tcW w:w="175" w:type="pct"/>
            <w:vMerge/>
            <w:tcBorders>
              <w:top w:val="nil"/>
              <w:left w:val="single" w:sz="4" w:space="0" w:color="auto"/>
              <w:bottom w:val="single" w:sz="4" w:space="0" w:color="auto"/>
              <w:right w:val="single" w:sz="4" w:space="0" w:color="auto"/>
            </w:tcBorders>
            <w:vAlign w:val="center"/>
            <w:hideMark/>
          </w:tcPr>
          <w:p w14:paraId="14029088"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416F5BBE" w14:textId="77777777" w:rsidR="009619CF" w:rsidRPr="002E40EC" w:rsidRDefault="009619CF" w:rsidP="009619CF">
            <w:pPr>
              <w:rPr>
                <w:b/>
                <w:bCs/>
                <w:color w:val="000000"/>
                <w:sz w:val="14"/>
                <w:szCs w:val="14"/>
              </w:rPr>
            </w:pPr>
          </w:p>
        </w:tc>
      </w:tr>
      <w:tr w:rsidR="009619CF" w:rsidRPr="002E40EC" w14:paraId="6B31EF78"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14D525A9" w14:textId="77777777" w:rsidR="009619CF" w:rsidRPr="002E40EC" w:rsidRDefault="009619CF" w:rsidP="009619CF">
            <w:pPr>
              <w:jc w:val="center"/>
              <w:rPr>
                <w:color w:val="000000"/>
                <w:sz w:val="14"/>
                <w:szCs w:val="14"/>
              </w:rPr>
            </w:pPr>
            <w:r w:rsidRPr="002E40EC">
              <w:rPr>
                <w:color w:val="000000"/>
                <w:sz w:val="14"/>
                <w:szCs w:val="14"/>
              </w:rPr>
              <w:t>11</w:t>
            </w:r>
          </w:p>
        </w:tc>
        <w:tc>
          <w:tcPr>
            <w:tcW w:w="4381" w:type="pct"/>
            <w:tcBorders>
              <w:top w:val="single" w:sz="4" w:space="0" w:color="auto"/>
              <w:left w:val="nil"/>
              <w:bottom w:val="single" w:sz="4" w:space="0" w:color="auto"/>
              <w:right w:val="single" w:sz="4" w:space="0" w:color="auto"/>
            </w:tcBorders>
            <w:shd w:val="clear" w:color="auto" w:fill="auto"/>
            <w:vAlign w:val="center"/>
            <w:hideMark/>
          </w:tcPr>
          <w:p w14:paraId="50128B47" w14:textId="77777777" w:rsidR="009619CF" w:rsidRPr="002E40EC" w:rsidRDefault="009619CF" w:rsidP="009619CF">
            <w:pPr>
              <w:jc w:val="both"/>
              <w:rPr>
                <w:color w:val="000000"/>
                <w:sz w:val="14"/>
                <w:szCs w:val="14"/>
              </w:rPr>
            </w:pPr>
            <w:r w:rsidRPr="002E40EC">
              <w:rPr>
                <w:rFonts w:eastAsia="MS Mincho"/>
                <w:color w:val="000000"/>
                <w:sz w:val="14"/>
                <w:szCs w:val="14"/>
              </w:rPr>
              <w:t>El Oferente deberá garantizar que el tiempo de respuesta será máximo de doce (12) horas para cualquier requerimiento de mantenimiento correctivo.</w:t>
            </w:r>
          </w:p>
        </w:tc>
        <w:tc>
          <w:tcPr>
            <w:tcW w:w="175" w:type="pct"/>
            <w:tcBorders>
              <w:top w:val="nil"/>
              <w:left w:val="nil"/>
              <w:bottom w:val="single" w:sz="4" w:space="0" w:color="auto"/>
              <w:right w:val="single" w:sz="4" w:space="0" w:color="auto"/>
            </w:tcBorders>
            <w:shd w:val="clear" w:color="auto" w:fill="auto"/>
            <w:vAlign w:val="center"/>
            <w:hideMark/>
          </w:tcPr>
          <w:p w14:paraId="7275F62F"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32726FA6"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272ED7C2" w14:textId="77777777" w:rsidTr="009619CF">
        <w:trPr>
          <w:trHeight w:val="20"/>
        </w:trPr>
        <w:tc>
          <w:tcPr>
            <w:tcW w:w="24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75BCC953" w14:textId="77777777" w:rsidR="009619CF" w:rsidRPr="002E40EC" w:rsidRDefault="009619CF" w:rsidP="009619CF">
            <w:pPr>
              <w:jc w:val="center"/>
              <w:rPr>
                <w:color w:val="000000"/>
                <w:sz w:val="14"/>
                <w:szCs w:val="14"/>
              </w:rPr>
            </w:pPr>
            <w:r w:rsidRPr="002E40EC">
              <w:rPr>
                <w:color w:val="000000"/>
                <w:sz w:val="14"/>
                <w:szCs w:val="14"/>
              </w:rPr>
              <w:t>12</w:t>
            </w:r>
          </w:p>
        </w:tc>
        <w:tc>
          <w:tcPr>
            <w:tcW w:w="4381" w:type="pct"/>
            <w:tcBorders>
              <w:top w:val="nil"/>
              <w:left w:val="nil"/>
              <w:bottom w:val="nil"/>
              <w:right w:val="nil"/>
            </w:tcBorders>
            <w:shd w:val="clear" w:color="auto" w:fill="auto"/>
            <w:vAlign w:val="center"/>
            <w:hideMark/>
          </w:tcPr>
          <w:p w14:paraId="6684635F" w14:textId="77777777" w:rsidR="009619CF" w:rsidRPr="002E40EC" w:rsidRDefault="009619CF" w:rsidP="009619CF">
            <w:pPr>
              <w:jc w:val="both"/>
              <w:rPr>
                <w:color w:val="000000"/>
                <w:sz w:val="14"/>
                <w:szCs w:val="14"/>
              </w:rPr>
            </w:pPr>
            <w:r w:rsidRPr="002E40EC">
              <w:rPr>
                <w:color w:val="000000"/>
                <w:sz w:val="14"/>
                <w:szCs w:val="14"/>
              </w:rPr>
              <w:t xml:space="preserve">El oferente se compromete a reemplazar los repuestos (genuinos) en los siguientes términos: </w:t>
            </w:r>
          </w:p>
        </w:tc>
        <w:tc>
          <w:tcPr>
            <w:tcW w:w="175" w:type="pct"/>
            <w:vMerge w:val="restart"/>
            <w:tcBorders>
              <w:top w:val="nil"/>
              <w:left w:val="single" w:sz="4" w:space="0" w:color="auto"/>
              <w:bottom w:val="single" w:sz="4" w:space="0" w:color="auto"/>
              <w:right w:val="single" w:sz="4" w:space="0" w:color="auto"/>
            </w:tcBorders>
            <w:shd w:val="clear" w:color="auto" w:fill="auto"/>
            <w:vAlign w:val="center"/>
            <w:hideMark/>
          </w:tcPr>
          <w:p w14:paraId="7FE514D7"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c>
          <w:tcPr>
            <w:tcW w:w="199" w:type="pct"/>
            <w:vMerge w:val="restart"/>
            <w:tcBorders>
              <w:top w:val="nil"/>
              <w:left w:val="single" w:sz="4" w:space="0" w:color="auto"/>
              <w:bottom w:val="single" w:sz="4" w:space="0" w:color="auto"/>
              <w:right w:val="single" w:sz="4" w:space="0" w:color="auto"/>
            </w:tcBorders>
            <w:shd w:val="clear" w:color="auto" w:fill="auto"/>
            <w:vAlign w:val="center"/>
            <w:hideMark/>
          </w:tcPr>
          <w:p w14:paraId="125D7A70" w14:textId="77777777" w:rsidR="009619CF" w:rsidRPr="002E40EC" w:rsidRDefault="009619CF" w:rsidP="009619CF">
            <w:pPr>
              <w:jc w:val="center"/>
              <w:rPr>
                <w:b/>
                <w:bCs/>
                <w:color w:val="000000"/>
                <w:sz w:val="14"/>
                <w:szCs w:val="14"/>
              </w:rPr>
            </w:pPr>
            <w:r w:rsidRPr="002E40EC">
              <w:rPr>
                <w:rFonts w:eastAsia="MS Mincho"/>
                <w:b/>
                <w:bCs/>
                <w:color w:val="000000"/>
                <w:sz w:val="14"/>
                <w:szCs w:val="14"/>
              </w:rPr>
              <w:t> </w:t>
            </w:r>
          </w:p>
        </w:tc>
      </w:tr>
      <w:tr w:rsidR="009619CF" w:rsidRPr="002E40EC" w14:paraId="00C51DEB"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4B17E260" w14:textId="77777777" w:rsidR="009619CF" w:rsidRPr="002E40EC" w:rsidRDefault="009619CF" w:rsidP="009619CF">
            <w:pPr>
              <w:rPr>
                <w:color w:val="000000"/>
                <w:sz w:val="14"/>
                <w:szCs w:val="14"/>
              </w:rPr>
            </w:pPr>
          </w:p>
        </w:tc>
        <w:tc>
          <w:tcPr>
            <w:tcW w:w="4381" w:type="pct"/>
            <w:tcBorders>
              <w:top w:val="nil"/>
              <w:left w:val="nil"/>
              <w:bottom w:val="nil"/>
              <w:right w:val="nil"/>
            </w:tcBorders>
            <w:shd w:val="clear" w:color="auto" w:fill="auto"/>
            <w:vAlign w:val="center"/>
            <w:hideMark/>
          </w:tcPr>
          <w:p w14:paraId="6E545FDA" w14:textId="77777777" w:rsidR="009619CF" w:rsidRPr="002E40EC" w:rsidRDefault="009619CF" w:rsidP="009619CF">
            <w:pPr>
              <w:jc w:val="both"/>
              <w:rPr>
                <w:color w:val="000000"/>
                <w:sz w:val="14"/>
                <w:szCs w:val="14"/>
              </w:rPr>
            </w:pPr>
            <w:r w:rsidRPr="002E40EC">
              <w:rPr>
                <w:color w:val="000000"/>
                <w:sz w:val="14"/>
                <w:szCs w:val="14"/>
              </w:rPr>
              <w:t xml:space="preserve">·         Repuestos (genuinos) que requieran importación, serán reemplazados en un plazo máximo de cuarenta y cinco (45) días calendario, previa coordinación con el supervisor del contrato.  </w:t>
            </w:r>
          </w:p>
        </w:tc>
        <w:tc>
          <w:tcPr>
            <w:tcW w:w="175" w:type="pct"/>
            <w:vMerge/>
            <w:tcBorders>
              <w:top w:val="nil"/>
              <w:left w:val="single" w:sz="4" w:space="0" w:color="auto"/>
              <w:bottom w:val="single" w:sz="4" w:space="0" w:color="auto"/>
              <w:right w:val="single" w:sz="4" w:space="0" w:color="auto"/>
            </w:tcBorders>
            <w:vAlign w:val="center"/>
            <w:hideMark/>
          </w:tcPr>
          <w:p w14:paraId="35EE2C60"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0D293439" w14:textId="77777777" w:rsidR="009619CF" w:rsidRPr="002E40EC" w:rsidRDefault="009619CF" w:rsidP="009619CF">
            <w:pPr>
              <w:rPr>
                <w:b/>
                <w:bCs/>
                <w:color w:val="000000"/>
                <w:sz w:val="14"/>
                <w:szCs w:val="14"/>
              </w:rPr>
            </w:pPr>
          </w:p>
        </w:tc>
      </w:tr>
      <w:tr w:rsidR="009619CF" w:rsidRPr="002E40EC" w14:paraId="045E2702"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25195E1F" w14:textId="77777777" w:rsidR="009619CF" w:rsidRPr="002E40EC" w:rsidRDefault="009619CF" w:rsidP="009619CF">
            <w:pPr>
              <w:rPr>
                <w:color w:val="000000"/>
                <w:sz w:val="14"/>
                <w:szCs w:val="14"/>
              </w:rPr>
            </w:pPr>
          </w:p>
        </w:tc>
        <w:tc>
          <w:tcPr>
            <w:tcW w:w="4381" w:type="pct"/>
            <w:tcBorders>
              <w:top w:val="nil"/>
              <w:left w:val="nil"/>
              <w:bottom w:val="nil"/>
              <w:right w:val="nil"/>
            </w:tcBorders>
            <w:shd w:val="clear" w:color="auto" w:fill="auto"/>
            <w:vAlign w:val="center"/>
            <w:hideMark/>
          </w:tcPr>
          <w:p w14:paraId="593C8302" w14:textId="77777777" w:rsidR="009619CF" w:rsidRPr="002E40EC" w:rsidRDefault="009619CF" w:rsidP="009619CF">
            <w:pPr>
              <w:jc w:val="both"/>
              <w:rPr>
                <w:color w:val="000000"/>
                <w:sz w:val="14"/>
                <w:szCs w:val="14"/>
              </w:rPr>
            </w:pPr>
            <w:r w:rsidRPr="002E40EC">
              <w:rPr>
                <w:color w:val="000000"/>
                <w:sz w:val="14"/>
                <w:szCs w:val="14"/>
              </w:rPr>
              <w:t>Repuestos (genuinos) que no requieran importación, serán reemplazados en un plazo máximo de dos (2) días calendario, previa coordinación con el supervisor del contrato.</w:t>
            </w:r>
          </w:p>
        </w:tc>
        <w:tc>
          <w:tcPr>
            <w:tcW w:w="175" w:type="pct"/>
            <w:vMerge/>
            <w:tcBorders>
              <w:top w:val="nil"/>
              <w:left w:val="single" w:sz="4" w:space="0" w:color="auto"/>
              <w:bottom w:val="single" w:sz="4" w:space="0" w:color="auto"/>
              <w:right w:val="single" w:sz="4" w:space="0" w:color="auto"/>
            </w:tcBorders>
            <w:vAlign w:val="center"/>
            <w:hideMark/>
          </w:tcPr>
          <w:p w14:paraId="017ACE77"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5F4F6838" w14:textId="77777777" w:rsidR="009619CF" w:rsidRPr="002E40EC" w:rsidRDefault="009619CF" w:rsidP="009619CF">
            <w:pPr>
              <w:rPr>
                <w:b/>
                <w:bCs/>
                <w:color w:val="000000"/>
                <w:sz w:val="14"/>
                <w:szCs w:val="14"/>
              </w:rPr>
            </w:pPr>
          </w:p>
        </w:tc>
      </w:tr>
      <w:tr w:rsidR="009619CF" w:rsidRPr="002E40EC" w14:paraId="6CFB62FE"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2B0B1D91" w14:textId="77777777" w:rsidR="009619CF" w:rsidRPr="002E40EC" w:rsidRDefault="009619CF" w:rsidP="009619CF">
            <w:pPr>
              <w:rPr>
                <w:color w:val="000000"/>
                <w:sz w:val="14"/>
                <w:szCs w:val="14"/>
              </w:rPr>
            </w:pPr>
          </w:p>
        </w:tc>
        <w:tc>
          <w:tcPr>
            <w:tcW w:w="4381" w:type="pct"/>
            <w:tcBorders>
              <w:top w:val="nil"/>
              <w:left w:val="nil"/>
              <w:bottom w:val="nil"/>
              <w:right w:val="nil"/>
            </w:tcBorders>
            <w:shd w:val="clear" w:color="auto" w:fill="auto"/>
            <w:vAlign w:val="center"/>
            <w:hideMark/>
          </w:tcPr>
          <w:p w14:paraId="647A1319" w14:textId="77777777" w:rsidR="009619CF" w:rsidRPr="002E40EC" w:rsidRDefault="009619CF" w:rsidP="009619CF">
            <w:pPr>
              <w:jc w:val="both"/>
              <w:rPr>
                <w:color w:val="000000"/>
                <w:sz w:val="14"/>
                <w:szCs w:val="14"/>
              </w:rPr>
            </w:pPr>
            <w:r w:rsidRPr="002E40EC">
              <w:rPr>
                <w:color w:val="000000"/>
                <w:sz w:val="14"/>
                <w:szCs w:val="14"/>
              </w:rPr>
              <w:t xml:space="preserve">Nota: En el caso de los repuestos (genuinos) que requieran importación, y esta supere el plazo establecido por la entidad (a partir de la solicitud o reporte), el Oferente deberá instalar el equipo de la referencia con las mismas o similares especificaciones técnicas requeridas en el presente anexo, a solicitud del supervisor de contrato, siempre y cuando el equipo no sea de grandes dimensiones como “autoclaves y microscopios de cirugía , para lo cual el oferente deberá entregar en apoyo tecnológico durante el tiempo que dure la instalación del repuesto, un equipo de menores dimensiones que cumpla con lo requerido por la entidad, garantizando la continua prestación del servicio”.   </w:t>
            </w:r>
          </w:p>
        </w:tc>
        <w:tc>
          <w:tcPr>
            <w:tcW w:w="175" w:type="pct"/>
            <w:vMerge/>
            <w:tcBorders>
              <w:top w:val="nil"/>
              <w:left w:val="single" w:sz="4" w:space="0" w:color="auto"/>
              <w:bottom w:val="single" w:sz="4" w:space="0" w:color="auto"/>
              <w:right w:val="single" w:sz="4" w:space="0" w:color="auto"/>
            </w:tcBorders>
            <w:vAlign w:val="center"/>
            <w:hideMark/>
          </w:tcPr>
          <w:p w14:paraId="3A3B949A" w14:textId="77777777" w:rsidR="009619CF" w:rsidRPr="002E40EC" w:rsidRDefault="009619CF" w:rsidP="009619CF">
            <w:pPr>
              <w:rPr>
                <w:b/>
                <w:bCs/>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1AC0AEB7" w14:textId="77777777" w:rsidR="009619CF" w:rsidRPr="002E40EC" w:rsidRDefault="009619CF" w:rsidP="009619CF">
            <w:pPr>
              <w:rPr>
                <w:b/>
                <w:bCs/>
                <w:color w:val="000000"/>
                <w:sz w:val="14"/>
                <w:szCs w:val="14"/>
              </w:rPr>
            </w:pPr>
          </w:p>
        </w:tc>
      </w:tr>
      <w:tr w:rsidR="009619CF" w:rsidRPr="002E40EC" w14:paraId="2FA466D7"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0311932D" w14:textId="77777777" w:rsidR="009619CF" w:rsidRPr="002E40EC" w:rsidRDefault="009619CF" w:rsidP="009619CF">
            <w:pPr>
              <w:jc w:val="center"/>
              <w:rPr>
                <w:color w:val="000000"/>
                <w:sz w:val="14"/>
                <w:szCs w:val="14"/>
              </w:rPr>
            </w:pPr>
            <w:r w:rsidRPr="002E40EC">
              <w:rPr>
                <w:color w:val="000000"/>
                <w:sz w:val="14"/>
                <w:szCs w:val="14"/>
              </w:rPr>
              <w:t>13</w:t>
            </w:r>
          </w:p>
        </w:tc>
        <w:tc>
          <w:tcPr>
            <w:tcW w:w="4381" w:type="pct"/>
            <w:tcBorders>
              <w:top w:val="single" w:sz="4" w:space="0" w:color="auto"/>
              <w:left w:val="nil"/>
              <w:bottom w:val="single" w:sz="4" w:space="0" w:color="auto"/>
              <w:right w:val="single" w:sz="4" w:space="0" w:color="auto"/>
            </w:tcBorders>
            <w:shd w:val="clear" w:color="auto" w:fill="auto"/>
            <w:vAlign w:val="center"/>
            <w:hideMark/>
          </w:tcPr>
          <w:p w14:paraId="5447E436" w14:textId="77777777" w:rsidR="009619CF" w:rsidRPr="002E40EC" w:rsidRDefault="009619CF" w:rsidP="009619CF">
            <w:pPr>
              <w:jc w:val="both"/>
              <w:rPr>
                <w:color w:val="000000"/>
                <w:sz w:val="14"/>
                <w:szCs w:val="14"/>
              </w:rPr>
            </w:pPr>
            <w:r w:rsidRPr="002E40EC">
              <w:rPr>
                <w:color w:val="000000"/>
                <w:sz w:val="14"/>
                <w:szCs w:val="14"/>
              </w:rPr>
              <w:t>El Oferente que resultare adjudicatario realizara las visitas correctivas cuantas veces sea necesario en horas hábiles durante la ejecución del contrato sin costo adicional para el Hospital Central de la Policía Nacional.</w:t>
            </w:r>
          </w:p>
        </w:tc>
        <w:tc>
          <w:tcPr>
            <w:tcW w:w="175" w:type="pct"/>
            <w:tcBorders>
              <w:top w:val="nil"/>
              <w:left w:val="nil"/>
              <w:bottom w:val="single" w:sz="4" w:space="0" w:color="auto"/>
              <w:right w:val="single" w:sz="4" w:space="0" w:color="auto"/>
            </w:tcBorders>
            <w:shd w:val="clear" w:color="auto" w:fill="auto"/>
            <w:vAlign w:val="center"/>
            <w:hideMark/>
          </w:tcPr>
          <w:p w14:paraId="650AD4AB" w14:textId="77777777" w:rsidR="009619CF" w:rsidRPr="002E40EC" w:rsidRDefault="009619CF" w:rsidP="009619CF">
            <w:pPr>
              <w:jc w:val="both"/>
              <w:rPr>
                <w:color w:val="000000"/>
                <w:sz w:val="14"/>
                <w:szCs w:val="14"/>
              </w:rPr>
            </w:pPr>
            <w:r w:rsidRPr="002E40EC">
              <w:rPr>
                <w:i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6B8D87EC" w14:textId="77777777" w:rsidR="009619CF" w:rsidRPr="002E40EC" w:rsidRDefault="009619CF" w:rsidP="009619CF">
            <w:pPr>
              <w:jc w:val="both"/>
              <w:rPr>
                <w:color w:val="000000"/>
                <w:sz w:val="14"/>
                <w:szCs w:val="14"/>
              </w:rPr>
            </w:pPr>
            <w:r w:rsidRPr="002E40EC">
              <w:rPr>
                <w:iCs/>
                <w:color w:val="000000"/>
                <w:sz w:val="14"/>
                <w:szCs w:val="14"/>
              </w:rPr>
              <w:t> </w:t>
            </w:r>
          </w:p>
        </w:tc>
      </w:tr>
      <w:tr w:rsidR="009619CF" w:rsidRPr="002E40EC" w14:paraId="1432E12F"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510A148E" w14:textId="77777777" w:rsidR="009619CF" w:rsidRPr="002E40EC" w:rsidRDefault="009619CF" w:rsidP="009619CF">
            <w:pPr>
              <w:jc w:val="center"/>
              <w:rPr>
                <w:color w:val="000000"/>
                <w:sz w:val="14"/>
                <w:szCs w:val="14"/>
              </w:rPr>
            </w:pPr>
            <w:r w:rsidRPr="002E40EC">
              <w:rPr>
                <w:color w:val="000000"/>
                <w:sz w:val="14"/>
                <w:szCs w:val="14"/>
              </w:rPr>
              <w:t>14</w:t>
            </w:r>
          </w:p>
        </w:tc>
        <w:tc>
          <w:tcPr>
            <w:tcW w:w="4381" w:type="pct"/>
            <w:tcBorders>
              <w:top w:val="nil"/>
              <w:left w:val="nil"/>
              <w:bottom w:val="nil"/>
              <w:right w:val="nil"/>
            </w:tcBorders>
            <w:shd w:val="clear" w:color="auto" w:fill="auto"/>
            <w:vAlign w:val="center"/>
            <w:hideMark/>
          </w:tcPr>
          <w:p w14:paraId="0AC36C3F" w14:textId="77777777" w:rsidR="009619CF" w:rsidRPr="002E40EC" w:rsidRDefault="009619CF" w:rsidP="009619CF">
            <w:pPr>
              <w:jc w:val="both"/>
              <w:rPr>
                <w:color w:val="000000"/>
                <w:sz w:val="14"/>
                <w:szCs w:val="14"/>
              </w:rPr>
            </w:pPr>
            <w:r w:rsidRPr="002E40EC">
              <w:rPr>
                <w:rFonts w:eastAsia="Arial"/>
                <w:sz w:val="14"/>
                <w:szCs w:val="14"/>
                <w:lang w:bidi="es-ES"/>
              </w:rPr>
              <w:t xml:space="preserve">En materia de Seguridad y Salud en el Trabajo, el oferente debe dar cumplimiento al Decreto 1072 de 2015 Decreto Único Reglamentario del Sector Trabajo, libro 2. Régimen reglamentario del sector trabajo parte 2. Reglamentaciones título 4. Riesgos laborales, capítulo 6, Sistema de Gestión de la Seguridad y Salud en el Trabajo, al igual que lo establecido en la Resolución No. 0312 de 2019 </w:t>
            </w:r>
            <w:r w:rsidRPr="002E40EC">
              <w:rPr>
                <w:rFonts w:eastAsia="Arial"/>
                <w:i/>
                <w:sz w:val="14"/>
                <w:szCs w:val="14"/>
                <w:lang w:bidi="es-ES"/>
              </w:rPr>
              <w:t>“Por la cual se definen los Estándares Mínimos del Sistema de Gestión de la Seguridad y Salud en el Trabajo”</w:t>
            </w:r>
            <w:r w:rsidRPr="002E40EC">
              <w:rPr>
                <w:rFonts w:eastAsia="Arial"/>
                <w:sz w:val="14"/>
                <w:szCs w:val="14"/>
                <w:lang w:bidi="es-ES"/>
              </w:rPr>
              <w:t xml:space="preserve">. El oferente deberá diligenciar el </w:t>
            </w:r>
            <w:r w:rsidRPr="002E40EC">
              <w:rPr>
                <w:rFonts w:eastAsia="Arial"/>
                <w:bCs/>
                <w:sz w:val="14"/>
                <w:szCs w:val="14"/>
                <w:lang w:bidi="es-ES"/>
              </w:rPr>
              <w:t>anexo SISTEMA DE GESTIÓN DE LA SEGURIDAD Y SALUD EN EL TRABAJO, compromiso con el sistema de gestión de seguridad y salud en el trabajo del Hospital Central de la Policía Nacional, de la presente invitación.</w:t>
            </w:r>
          </w:p>
        </w:tc>
        <w:tc>
          <w:tcPr>
            <w:tcW w:w="175" w:type="pct"/>
            <w:tcBorders>
              <w:top w:val="nil"/>
              <w:left w:val="single" w:sz="4" w:space="0" w:color="auto"/>
              <w:bottom w:val="single" w:sz="4" w:space="0" w:color="auto"/>
              <w:right w:val="single" w:sz="4" w:space="0" w:color="auto"/>
            </w:tcBorders>
            <w:shd w:val="clear" w:color="auto" w:fill="auto"/>
            <w:vAlign w:val="center"/>
            <w:hideMark/>
          </w:tcPr>
          <w:p w14:paraId="061C6C81" w14:textId="77777777" w:rsidR="009619CF" w:rsidRPr="002E40EC" w:rsidRDefault="009619CF" w:rsidP="009619CF">
            <w:pPr>
              <w:jc w:val="both"/>
              <w:rPr>
                <w:color w:val="000000"/>
                <w:sz w:val="14"/>
                <w:szCs w:val="14"/>
              </w:rPr>
            </w:pPr>
            <w:r w:rsidRPr="002E40EC">
              <w:rPr>
                <w:i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0B7B4C82" w14:textId="77777777" w:rsidR="009619CF" w:rsidRPr="002E40EC" w:rsidRDefault="009619CF" w:rsidP="009619CF">
            <w:pPr>
              <w:jc w:val="both"/>
              <w:rPr>
                <w:color w:val="000000"/>
                <w:sz w:val="14"/>
                <w:szCs w:val="14"/>
              </w:rPr>
            </w:pPr>
            <w:r w:rsidRPr="002E40EC">
              <w:rPr>
                <w:iCs/>
                <w:color w:val="000000"/>
                <w:sz w:val="14"/>
                <w:szCs w:val="14"/>
              </w:rPr>
              <w:t> </w:t>
            </w:r>
          </w:p>
        </w:tc>
      </w:tr>
      <w:tr w:rsidR="009619CF" w:rsidRPr="002E40EC" w14:paraId="185D6C59"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7EF58643" w14:textId="77777777" w:rsidR="009619CF" w:rsidRPr="002E40EC" w:rsidRDefault="009619CF" w:rsidP="009619CF">
            <w:pPr>
              <w:jc w:val="center"/>
              <w:rPr>
                <w:color w:val="000000"/>
                <w:sz w:val="14"/>
                <w:szCs w:val="14"/>
              </w:rPr>
            </w:pPr>
            <w:r w:rsidRPr="002E40EC">
              <w:rPr>
                <w:color w:val="000000"/>
                <w:sz w:val="14"/>
                <w:szCs w:val="14"/>
              </w:rPr>
              <w:t>15</w:t>
            </w:r>
          </w:p>
        </w:tc>
        <w:tc>
          <w:tcPr>
            <w:tcW w:w="4381" w:type="pct"/>
            <w:tcBorders>
              <w:top w:val="single" w:sz="4" w:space="0" w:color="auto"/>
              <w:left w:val="nil"/>
              <w:bottom w:val="single" w:sz="4" w:space="0" w:color="auto"/>
              <w:right w:val="single" w:sz="4" w:space="0" w:color="auto"/>
            </w:tcBorders>
            <w:shd w:val="clear" w:color="auto" w:fill="auto"/>
            <w:vAlign w:val="center"/>
            <w:hideMark/>
          </w:tcPr>
          <w:p w14:paraId="2C2CAF67" w14:textId="77777777" w:rsidR="009619CF" w:rsidRPr="002E40EC" w:rsidRDefault="009619CF" w:rsidP="009619CF">
            <w:pPr>
              <w:jc w:val="both"/>
              <w:rPr>
                <w:i/>
                <w:sz w:val="14"/>
                <w:szCs w:val="14"/>
              </w:rPr>
            </w:pPr>
            <w:r w:rsidRPr="002E40EC">
              <w:rPr>
                <w:sz w:val="14"/>
                <w:szCs w:val="14"/>
              </w:rPr>
              <w:t xml:space="preserve">El OFERENTE deberá dar cumplimiento a la implementación del Sistema de Gestión de la Seguridad y Salud en el Trabajo, de acuerdo a lo establecido en el Decreto 1072 de 2015 </w:t>
            </w:r>
            <w:r w:rsidRPr="002E40EC">
              <w:rPr>
                <w:i/>
                <w:sz w:val="14"/>
                <w:szCs w:val="14"/>
              </w:rPr>
              <w:t>“Por medio del cual se expide el Decreto Único Reglamentario del Sector Trabajo”</w:t>
            </w:r>
            <w:r w:rsidRPr="002E40EC">
              <w:rPr>
                <w:sz w:val="14"/>
                <w:szCs w:val="14"/>
              </w:rPr>
              <w:t xml:space="preserve"> y la Resolución No. 0312 de 2019 </w:t>
            </w:r>
            <w:r w:rsidRPr="002E40EC">
              <w:rPr>
                <w:i/>
                <w:sz w:val="14"/>
                <w:szCs w:val="14"/>
              </w:rPr>
              <w:t xml:space="preserve">“Por la cual se definen los Estándares Mínimos del Sistema de Gestión de la Seguridad y Salud en el Trabajo”.   </w:t>
            </w:r>
          </w:p>
          <w:p w14:paraId="4951CE05" w14:textId="77777777" w:rsidR="009619CF" w:rsidRPr="002E40EC" w:rsidRDefault="009619CF" w:rsidP="009619CF">
            <w:pPr>
              <w:jc w:val="both"/>
              <w:rPr>
                <w:sz w:val="14"/>
                <w:szCs w:val="14"/>
              </w:rPr>
            </w:pPr>
            <w:r w:rsidRPr="002E40EC">
              <w:rPr>
                <w:sz w:val="14"/>
                <w:szCs w:val="14"/>
              </w:rPr>
              <w:t xml:space="preserve">  </w:t>
            </w:r>
          </w:p>
          <w:p w14:paraId="62597A38" w14:textId="77777777" w:rsidR="009619CF" w:rsidRPr="002E40EC" w:rsidRDefault="009619CF" w:rsidP="009619CF">
            <w:pPr>
              <w:jc w:val="both"/>
              <w:rPr>
                <w:sz w:val="14"/>
                <w:szCs w:val="14"/>
              </w:rPr>
            </w:pPr>
            <w:r w:rsidRPr="002E40EC">
              <w:rPr>
                <w:sz w:val="14"/>
                <w:szCs w:val="14"/>
              </w:rPr>
              <w:t xml:space="preserve">El oferente deberá presentar el certificado emitido por la Administradora de Riesgos Laborales (ARL) sobre la evaluación inicial o autoevaluación de los estándares mínimos del Sistema de Gestión de la Seguridad y Salud en el Trabajo (SGSST) (en el caso de autoevaluación deberán presentar licencia del profesional en seguridad y salud en el trabajo que la realiza), donde conste una calificación total que se encuentre en una escala de valoración “ACEPTABLE” (puntaje mayor al 85%) de acuerdo a la Resolución 0312 de 2019 o la que lo modifique o sustituya (para el caso de consorcio o uniones temporales se deberá presentar el certificado por cada empresa que conforma la unión temporal o consorcio).   </w:t>
            </w:r>
          </w:p>
          <w:p w14:paraId="1DB29F78" w14:textId="77777777" w:rsidR="009619CF" w:rsidRPr="002E40EC" w:rsidRDefault="009619CF" w:rsidP="009619CF">
            <w:pPr>
              <w:jc w:val="both"/>
              <w:rPr>
                <w:sz w:val="14"/>
                <w:szCs w:val="14"/>
              </w:rPr>
            </w:pPr>
            <w:r w:rsidRPr="002E40EC">
              <w:rPr>
                <w:sz w:val="14"/>
                <w:szCs w:val="14"/>
              </w:rPr>
              <w:t xml:space="preserve">  </w:t>
            </w:r>
          </w:p>
          <w:p w14:paraId="689C925D" w14:textId="77777777" w:rsidR="009619CF" w:rsidRPr="002E40EC" w:rsidRDefault="009619CF" w:rsidP="009619CF">
            <w:pPr>
              <w:jc w:val="both"/>
              <w:rPr>
                <w:sz w:val="14"/>
                <w:szCs w:val="14"/>
              </w:rPr>
            </w:pPr>
            <w:r w:rsidRPr="002E40EC">
              <w:rPr>
                <w:sz w:val="14"/>
                <w:szCs w:val="14"/>
              </w:rPr>
              <w:t xml:space="preserve">La calificación total de la Evaluación Inicial o Autoevaluación del SGSST será objeto de verificación durante la ejecución de la Carta de Aceptación de Oferta por el supervisor del contrato </w:t>
            </w:r>
          </w:p>
          <w:p w14:paraId="59A7D678" w14:textId="77777777" w:rsidR="009619CF" w:rsidRPr="002E40EC" w:rsidRDefault="009619CF" w:rsidP="009619CF">
            <w:pPr>
              <w:jc w:val="both"/>
              <w:rPr>
                <w:sz w:val="14"/>
                <w:szCs w:val="14"/>
              </w:rPr>
            </w:pPr>
            <w:r w:rsidRPr="002E40EC">
              <w:rPr>
                <w:sz w:val="14"/>
                <w:szCs w:val="14"/>
              </w:rPr>
              <w:t xml:space="preserve">  </w:t>
            </w:r>
          </w:p>
          <w:p w14:paraId="16DBADE3" w14:textId="77777777" w:rsidR="009619CF" w:rsidRPr="002E40EC" w:rsidRDefault="009619CF" w:rsidP="009619CF">
            <w:pPr>
              <w:jc w:val="both"/>
              <w:rPr>
                <w:color w:val="000000"/>
                <w:sz w:val="14"/>
                <w:szCs w:val="14"/>
              </w:rPr>
            </w:pPr>
            <w:r w:rsidRPr="002E40EC">
              <w:rPr>
                <w:sz w:val="14"/>
                <w:szCs w:val="14"/>
              </w:rPr>
              <w:lastRenderedPageBreak/>
              <w:t>El oferente deberá anexar el soporte del registro de la autoevaluación del SGSST ante el Ministerio de Trabajo.</w:t>
            </w:r>
          </w:p>
        </w:tc>
        <w:tc>
          <w:tcPr>
            <w:tcW w:w="175" w:type="pct"/>
            <w:tcBorders>
              <w:top w:val="nil"/>
              <w:left w:val="nil"/>
              <w:bottom w:val="single" w:sz="4" w:space="0" w:color="auto"/>
              <w:right w:val="single" w:sz="4" w:space="0" w:color="auto"/>
            </w:tcBorders>
            <w:shd w:val="clear" w:color="auto" w:fill="auto"/>
            <w:vAlign w:val="center"/>
            <w:hideMark/>
          </w:tcPr>
          <w:p w14:paraId="04AA8D59" w14:textId="77777777" w:rsidR="009619CF" w:rsidRPr="002E40EC" w:rsidRDefault="009619CF" w:rsidP="009619CF">
            <w:pPr>
              <w:jc w:val="both"/>
              <w:rPr>
                <w:color w:val="000000"/>
                <w:sz w:val="14"/>
                <w:szCs w:val="14"/>
              </w:rPr>
            </w:pPr>
            <w:r w:rsidRPr="002E40EC">
              <w:rPr>
                <w:iCs/>
                <w:color w:val="000000"/>
                <w:sz w:val="14"/>
                <w:szCs w:val="14"/>
              </w:rPr>
              <w:lastRenderedPageBreak/>
              <w:t> </w:t>
            </w:r>
          </w:p>
        </w:tc>
        <w:tc>
          <w:tcPr>
            <w:tcW w:w="199" w:type="pct"/>
            <w:tcBorders>
              <w:top w:val="nil"/>
              <w:left w:val="nil"/>
              <w:bottom w:val="single" w:sz="4" w:space="0" w:color="auto"/>
              <w:right w:val="single" w:sz="4" w:space="0" w:color="auto"/>
            </w:tcBorders>
            <w:shd w:val="clear" w:color="auto" w:fill="auto"/>
            <w:vAlign w:val="center"/>
            <w:hideMark/>
          </w:tcPr>
          <w:p w14:paraId="1DFD456F" w14:textId="77777777" w:rsidR="009619CF" w:rsidRPr="002E40EC" w:rsidRDefault="009619CF" w:rsidP="009619CF">
            <w:pPr>
              <w:jc w:val="both"/>
              <w:rPr>
                <w:color w:val="000000"/>
                <w:sz w:val="14"/>
                <w:szCs w:val="14"/>
              </w:rPr>
            </w:pPr>
            <w:r w:rsidRPr="002E40EC">
              <w:rPr>
                <w:iCs/>
                <w:color w:val="000000"/>
                <w:sz w:val="14"/>
                <w:szCs w:val="14"/>
              </w:rPr>
              <w:t> </w:t>
            </w:r>
          </w:p>
        </w:tc>
      </w:tr>
      <w:tr w:rsidR="009619CF" w:rsidRPr="002E40EC" w14:paraId="5D38123C"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53124E93" w14:textId="77777777" w:rsidR="009619CF" w:rsidRPr="002E40EC" w:rsidRDefault="009619CF" w:rsidP="009619CF">
            <w:pPr>
              <w:jc w:val="center"/>
              <w:rPr>
                <w:color w:val="000000"/>
                <w:sz w:val="14"/>
                <w:szCs w:val="14"/>
              </w:rPr>
            </w:pPr>
            <w:r w:rsidRPr="002E40EC">
              <w:rPr>
                <w:color w:val="000000"/>
                <w:sz w:val="14"/>
                <w:szCs w:val="14"/>
              </w:rPr>
              <w:lastRenderedPageBreak/>
              <w:t>16</w:t>
            </w:r>
          </w:p>
        </w:tc>
        <w:tc>
          <w:tcPr>
            <w:tcW w:w="4381" w:type="pct"/>
            <w:tcBorders>
              <w:top w:val="nil"/>
              <w:left w:val="nil"/>
              <w:bottom w:val="single" w:sz="4" w:space="0" w:color="auto"/>
              <w:right w:val="single" w:sz="4" w:space="0" w:color="auto"/>
            </w:tcBorders>
            <w:shd w:val="clear" w:color="auto" w:fill="auto"/>
            <w:vAlign w:val="center"/>
            <w:hideMark/>
          </w:tcPr>
          <w:p w14:paraId="005D38BF" w14:textId="77777777" w:rsidR="009619CF" w:rsidRPr="002E40EC" w:rsidRDefault="009619CF" w:rsidP="009619CF">
            <w:pPr>
              <w:jc w:val="both"/>
              <w:rPr>
                <w:color w:val="000000"/>
                <w:sz w:val="14"/>
                <w:szCs w:val="14"/>
              </w:rPr>
            </w:pPr>
            <w:r w:rsidRPr="002E40EC">
              <w:rPr>
                <w:color w:val="000000"/>
                <w:sz w:val="14"/>
                <w:szCs w:val="14"/>
              </w:rPr>
              <w:t>El Oferente se compromete a que durante la ejecución del contrato y de ser necesario incluir actividades correctivas que no hayan sido contempladas en el presente proceso, se deberán incluir mediante solicitud del supervisor del contrato al ordenador del gasto la mo</w:t>
            </w:r>
            <w:r>
              <w:rPr>
                <w:color w:val="000000"/>
                <w:sz w:val="14"/>
                <w:szCs w:val="14"/>
              </w:rPr>
              <w:t xml:space="preserve">dificación del contrato, </w:t>
            </w:r>
            <w:r w:rsidRPr="002E40EC">
              <w:rPr>
                <w:color w:val="000000"/>
                <w:sz w:val="14"/>
                <w:szCs w:val="14"/>
              </w:rPr>
              <w:t>previa presentación de la cotización por parte del contratista al supervisor del contrato.</w:t>
            </w:r>
          </w:p>
        </w:tc>
        <w:tc>
          <w:tcPr>
            <w:tcW w:w="175" w:type="pct"/>
            <w:tcBorders>
              <w:top w:val="nil"/>
              <w:left w:val="nil"/>
              <w:bottom w:val="single" w:sz="4" w:space="0" w:color="auto"/>
              <w:right w:val="single" w:sz="4" w:space="0" w:color="auto"/>
            </w:tcBorders>
            <w:shd w:val="clear" w:color="auto" w:fill="auto"/>
            <w:vAlign w:val="center"/>
            <w:hideMark/>
          </w:tcPr>
          <w:p w14:paraId="1356949D" w14:textId="77777777" w:rsidR="009619CF" w:rsidRPr="002E40EC" w:rsidRDefault="009619CF" w:rsidP="009619CF">
            <w:pPr>
              <w:jc w:val="both"/>
              <w:rPr>
                <w:color w:val="000000"/>
                <w:sz w:val="14"/>
                <w:szCs w:val="14"/>
              </w:rPr>
            </w:pPr>
            <w:r w:rsidRPr="002E40EC">
              <w:rPr>
                <w:i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7B8FF85D" w14:textId="77777777" w:rsidR="009619CF" w:rsidRPr="002E40EC" w:rsidRDefault="009619CF" w:rsidP="009619CF">
            <w:pPr>
              <w:jc w:val="both"/>
              <w:rPr>
                <w:color w:val="000000"/>
                <w:sz w:val="14"/>
                <w:szCs w:val="14"/>
              </w:rPr>
            </w:pPr>
            <w:r w:rsidRPr="002E40EC">
              <w:rPr>
                <w:iCs/>
                <w:color w:val="000000"/>
                <w:sz w:val="14"/>
                <w:szCs w:val="14"/>
              </w:rPr>
              <w:t> </w:t>
            </w:r>
          </w:p>
        </w:tc>
      </w:tr>
      <w:tr w:rsidR="009619CF" w:rsidRPr="002E40EC" w14:paraId="2FF870E5"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4B205CFD" w14:textId="77777777" w:rsidR="009619CF" w:rsidRPr="002E40EC" w:rsidRDefault="009619CF" w:rsidP="009619CF">
            <w:pPr>
              <w:jc w:val="center"/>
              <w:rPr>
                <w:color w:val="000000"/>
                <w:sz w:val="14"/>
                <w:szCs w:val="14"/>
              </w:rPr>
            </w:pPr>
            <w:r w:rsidRPr="002E40EC">
              <w:rPr>
                <w:color w:val="000000"/>
                <w:sz w:val="14"/>
                <w:szCs w:val="14"/>
              </w:rPr>
              <w:t>17</w:t>
            </w:r>
          </w:p>
        </w:tc>
        <w:tc>
          <w:tcPr>
            <w:tcW w:w="4381" w:type="pct"/>
            <w:tcBorders>
              <w:top w:val="nil"/>
              <w:left w:val="nil"/>
              <w:bottom w:val="single" w:sz="4" w:space="0" w:color="auto"/>
              <w:right w:val="single" w:sz="4" w:space="0" w:color="auto"/>
            </w:tcBorders>
            <w:shd w:val="clear" w:color="auto" w:fill="auto"/>
            <w:vAlign w:val="center"/>
            <w:hideMark/>
          </w:tcPr>
          <w:p w14:paraId="339C43E8" w14:textId="77777777" w:rsidR="009619CF" w:rsidRPr="002E40EC" w:rsidRDefault="009619CF" w:rsidP="009619CF">
            <w:pPr>
              <w:jc w:val="both"/>
              <w:rPr>
                <w:color w:val="000000"/>
                <w:sz w:val="14"/>
                <w:szCs w:val="14"/>
              </w:rPr>
            </w:pPr>
            <w:r w:rsidRPr="002E40EC">
              <w:rPr>
                <w:color w:val="000000"/>
                <w:sz w:val="14"/>
                <w:szCs w:val="14"/>
              </w:rPr>
              <w:t>El Oferente deberá actualizar la hoja de vida del equipo, según formato entregado por la Institución, deberá realizar aporte de manuales y guías rápidas de manejo, limpieza y desinfección en caso de que el Hospital no cuente con estos documentos, sin costo alguno para la entidad.</w:t>
            </w:r>
          </w:p>
        </w:tc>
        <w:tc>
          <w:tcPr>
            <w:tcW w:w="175" w:type="pct"/>
            <w:tcBorders>
              <w:top w:val="nil"/>
              <w:left w:val="nil"/>
              <w:bottom w:val="single" w:sz="4" w:space="0" w:color="auto"/>
              <w:right w:val="single" w:sz="4" w:space="0" w:color="auto"/>
            </w:tcBorders>
            <w:shd w:val="clear" w:color="auto" w:fill="auto"/>
            <w:vAlign w:val="center"/>
            <w:hideMark/>
          </w:tcPr>
          <w:p w14:paraId="0CE5E7A3" w14:textId="77777777" w:rsidR="009619CF" w:rsidRPr="002E40EC" w:rsidRDefault="009619CF" w:rsidP="009619CF">
            <w:pPr>
              <w:jc w:val="both"/>
              <w:rPr>
                <w:color w:val="000000"/>
                <w:sz w:val="14"/>
                <w:szCs w:val="14"/>
              </w:rPr>
            </w:pPr>
            <w:r w:rsidRPr="002E40EC">
              <w:rPr>
                <w:i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6AF40F36" w14:textId="77777777" w:rsidR="009619CF" w:rsidRPr="002E40EC" w:rsidRDefault="009619CF" w:rsidP="009619CF">
            <w:pPr>
              <w:jc w:val="both"/>
              <w:rPr>
                <w:color w:val="000000"/>
                <w:sz w:val="14"/>
                <w:szCs w:val="14"/>
              </w:rPr>
            </w:pPr>
            <w:r w:rsidRPr="002E40EC">
              <w:rPr>
                <w:iCs/>
                <w:color w:val="000000"/>
                <w:sz w:val="14"/>
                <w:szCs w:val="14"/>
              </w:rPr>
              <w:t> </w:t>
            </w:r>
          </w:p>
        </w:tc>
      </w:tr>
      <w:tr w:rsidR="009619CF" w:rsidRPr="002E40EC" w14:paraId="258D1B29"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690FD8C8" w14:textId="77777777" w:rsidR="009619CF" w:rsidRPr="002E40EC" w:rsidRDefault="009619CF" w:rsidP="009619CF">
            <w:pPr>
              <w:jc w:val="center"/>
              <w:rPr>
                <w:color w:val="000000"/>
                <w:sz w:val="14"/>
                <w:szCs w:val="14"/>
              </w:rPr>
            </w:pPr>
            <w:r w:rsidRPr="002E40EC">
              <w:rPr>
                <w:color w:val="000000"/>
                <w:sz w:val="14"/>
                <w:szCs w:val="14"/>
              </w:rPr>
              <w:t>18</w:t>
            </w:r>
          </w:p>
        </w:tc>
        <w:tc>
          <w:tcPr>
            <w:tcW w:w="4381" w:type="pct"/>
            <w:tcBorders>
              <w:top w:val="nil"/>
              <w:left w:val="nil"/>
              <w:bottom w:val="single" w:sz="4" w:space="0" w:color="auto"/>
              <w:right w:val="single" w:sz="4" w:space="0" w:color="auto"/>
            </w:tcBorders>
            <w:shd w:val="clear" w:color="auto" w:fill="auto"/>
            <w:vAlign w:val="center"/>
            <w:hideMark/>
          </w:tcPr>
          <w:p w14:paraId="1FFC5776" w14:textId="77777777" w:rsidR="009619CF" w:rsidRPr="002E40EC" w:rsidRDefault="009619CF" w:rsidP="009619CF">
            <w:pPr>
              <w:jc w:val="both"/>
              <w:rPr>
                <w:color w:val="000000"/>
                <w:sz w:val="14"/>
                <w:szCs w:val="14"/>
              </w:rPr>
            </w:pPr>
            <w:r w:rsidRPr="00567EC6">
              <w:rPr>
                <w:color w:val="000000"/>
                <w:sz w:val="14"/>
                <w:szCs w:val="14"/>
              </w:rPr>
              <w:t>El Oferente se compromete a proyectar un cronograma entrenamiento del uso, manejo y recomendaciones para el cuidado de los equipos incluido/s en el presente proceso, al personal operador del equipo, entregando al supervisor de la carta de aceptación de oferta las evidencias con listado de asistencia al entrenamiento de manejo realizado y documentando la evaluación de los conocimientos adquiridos.</w:t>
            </w:r>
          </w:p>
        </w:tc>
        <w:tc>
          <w:tcPr>
            <w:tcW w:w="175" w:type="pct"/>
            <w:tcBorders>
              <w:top w:val="nil"/>
              <w:left w:val="nil"/>
              <w:bottom w:val="single" w:sz="4" w:space="0" w:color="auto"/>
              <w:right w:val="single" w:sz="4" w:space="0" w:color="auto"/>
            </w:tcBorders>
            <w:shd w:val="clear" w:color="auto" w:fill="auto"/>
            <w:vAlign w:val="center"/>
            <w:hideMark/>
          </w:tcPr>
          <w:p w14:paraId="2EB40570" w14:textId="77777777" w:rsidR="009619CF" w:rsidRPr="002E40EC" w:rsidRDefault="009619CF" w:rsidP="009619CF">
            <w:pPr>
              <w:jc w:val="both"/>
              <w:rPr>
                <w:color w:val="000000"/>
                <w:sz w:val="14"/>
                <w:szCs w:val="14"/>
              </w:rPr>
            </w:pPr>
            <w:r w:rsidRPr="002E40EC">
              <w:rPr>
                <w:i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4B415CAC" w14:textId="77777777" w:rsidR="009619CF" w:rsidRPr="002E40EC" w:rsidRDefault="009619CF" w:rsidP="009619CF">
            <w:pPr>
              <w:jc w:val="both"/>
              <w:rPr>
                <w:color w:val="000000"/>
                <w:sz w:val="14"/>
                <w:szCs w:val="14"/>
              </w:rPr>
            </w:pPr>
            <w:r w:rsidRPr="002E40EC">
              <w:rPr>
                <w:iCs/>
                <w:color w:val="000000"/>
                <w:sz w:val="14"/>
                <w:szCs w:val="14"/>
              </w:rPr>
              <w:t> </w:t>
            </w:r>
          </w:p>
        </w:tc>
      </w:tr>
      <w:tr w:rsidR="009619CF" w:rsidRPr="002E40EC" w14:paraId="287F1152"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3157C438" w14:textId="77777777" w:rsidR="009619CF" w:rsidRPr="002E40EC" w:rsidRDefault="009619CF" w:rsidP="009619CF">
            <w:pPr>
              <w:jc w:val="center"/>
              <w:rPr>
                <w:color w:val="000000"/>
                <w:sz w:val="14"/>
                <w:szCs w:val="14"/>
              </w:rPr>
            </w:pPr>
            <w:r w:rsidRPr="002E40EC">
              <w:rPr>
                <w:color w:val="000000"/>
                <w:sz w:val="14"/>
                <w:szCs w:val="14"/>
              </w:rPr>
              <w:t>19</w:t>
            </w:r>
          </w:p>
        </w:tc>
        <w:tc>
          <w:tcPr>
            <w:tcW w:w="4381" w:type="pct"/>
            <w:tcBorders>
              <w:top w:val="nil"/>
              <w:left w:val="nil"/>
              <w:bottom w:val="nil"/>
              <w:right w:val="nil"/>
            </w:tcBorders>
            <w:shd w:val="clear" w:color="auto" w:fill="auto"/>
            <w:vAlign w:val="center"/>
            <w:hideMark/>
          </w:tcPr>
          <w:p w14:paraId="0F0F6765" w14:textId="77777777" w:rsidR="009619CF" w:rsidRPr="002E40EC" w:rsidRDefault="009619CF" w:rsidP="009619CF">
            <w:pPr>
              <w:jc w:val="both"/>
              <w:rPr>
                <w:color w:val="000000"/>
                <w:sz w:val="14"/>
                <w:szCs w:val="14"/>
              </w:rPr>
            </w:pPr>
            <w:r w:rsidRPr="002E40EC">
              <w:rPr>
                <w:bCs/>
                <w:color w:val="000000"/>
                <w:sz w:val="14"/>
                <w:szCs w:val="14"/>
              </w:rPr>
              <w:t>En relación con sus labores, el oferente debe conservar las normas de bioseguridad hospitalaria, deberá mantener limpios y ordenados durante el progreso del trabajo, los sitios a intervenir, las estructuras, accesorios, los equipos y las instalaciones y deberá dejar estos sitios y estructuras en condiciones de limpieza a satisfacción del Supervisor antes que se dé por terminado el Contrato</w:t>
            </w:r>
          </w:p>
        </w:tc>
        <w:tc>
          <w:tcPr>
            <w:tcW w:w="175" w:type="pct"/>
            <w:tcBorders>
              <w:top w:val="nil"/>
              <w:left w:val="single" w:sz="4" w:space="0" w:color="auto"/>
              <w:bottom w:val="single" w:sz="4" w:space="0" w:color="auto"/>
              <w:right w:val="single" w:sz="4" w:space="0" w:color="auto"/>
            </w:tcBorders>
            <w:shd w:val="clear" w:color="auto" w:fill="auto"/>
            <w:vAlign w:val="center"/>
            <w:hideMark/>
          </w:tcPr>
          <w:p w14:paraId="5CFE595E" w14:textId="77777777" w:rsidR="009619CF" w:rsidRPr="002E40EC" w:rsidRDefault="009619CF" w:rsidP="009619CF">
            <w:pPr>
              <w:jc w:val="both"/>
              <w:rPr>
                <w:color w:val="000000"/>
                <w:sz w:val="14"/>
                <w:szCs w:val="14"/>
              </w:rPr>
            </w:pPr>
            <w:r w:rsidRPr="002E40EC">
              <w:rPr>
                <w:iCs/>
                <w:color w:val="000000"/>
                <w:sz w:val="14"/>
                <w:szCs w:val="14"/>
              </w:rPr>
              <w:t> </w:t>
            </w:r>
          </w:p>
        </w:tc>
        <w:tc>
          <w:tcPr>
            <w:tcW w:w="199" w:type="pct"/>
            <w:tcBorders>
              <w:top w:val="nil"/>
              <w:left w:val="nil"/>
              <w:bottom w:val="single" w:sz="4" w:space="0" w:color="auto"/>
              <w:right w:val="single" w:sz="4" w:space="0" w:color="auto"/>
            </w:tcBorders>
            <w:shd w:val="clear" w:color="auto" w:fill="auto"/>
            <w:vAlign w:val="center"/>
            <w:hideMark/>
          </w:tcPr>
          <w:p w14:paraId="24B75686" w14:textId="77777777" w:rsidR="009619CF" w:rsidRPr="002E40EC" w:rsidRDefault="009619CF" w:rsidP="009619CF">
            <w:pPr>
              <w:jc w:val="both"/>
              <w:rPr>
                <w:color w:val="000000"/>
                <w:sz w:val="14"/>
                <w:szCs w:val="14"/>
              </w:rPr>
            </w:pPr>
            <w:r w:rsidRPr="002E40EC">
              <w:rPr>
                <w:iCs/>
                <w:color w:val="000000"/>
                <w:sz w:val="14"/>
                <w:szCs w:val="14"/>
              </w:rPr>
              <w:t> </w:t>
            </w:r>
          </w:p>
        </w:tc>
      </w:tr>
      <w:tr w:rsidR="009619CF" w:rsidRPr="002E40EC" w14:paraId="1E31D8F8" w14:textId="77777777" w:rsidTr="009619CF">
        <w:trPr>
          <w:trHeight w:val="20"/>
        </w:trPr>
        <w:tc>
          <w:tcPr>
            <w:tcW w:w="245" w:type="pct"/>
            <w:tcBorders>
              <w:top w:val="nil"/>
              <w:left w:val="single" w:sz="4" w:space="0" w:color="auto"/>
              <w:bottom w:val="single" w:sz="4" w:space="0" w:color="auto"/>
              <w:right w:val="single" w:sz="4" w:space="0" w:color="auto"/>
            </w:tcBorders>
            <w:shd w:val="clear" w:color="auto" w:fill="auto"/>
            <w:noWrap/>
            <w:vAlign w:val="center"/>
            <w:hideMark/>
          </w:tcPr>
          <w:p w14:paraId="2DC84AEF" w14:textId="77777777" w:rsidR="009619CF" w:rsidRPr="002E40EC" w:rsidRDefault="009619CF" w:rsidP="009619CF">
            <w:pPr>
              <w:jc w:val="center"/>
              <w:rPr>
                <w:color w:val="000000"/>
                <w:sz w:val="14"/>
                <w:szCs w:val="14"/>
              </w:rPr>
            </w:pPr>
            <w:r w:rsidRPr="002E40EC">
              <w:rPr>
                <w:color w:val="000000"/>
                <w:sz w:val="14"/>
                <w:szCs w:val="14"/>
              </w:rPr>
              <w:t>20</w:t>
            </w:r>
          </w:p>
        </w:tc>
        <w:tc>
          <w:tcPr>
            <w:tcW w:w="4381" w:type="pct"/>
            <w:tcBorders>
              <w:top w:val="single" w:sz="4" w:space="0" w:color="auto"/>
              <w:left w:val="nil"/>
              <w:bottom w:val="nil"/>
              <w:right w:val="single" w:sz="4" w:space="0" w:color="auto"/>
            </w:tcBorders>
            <w:shd w:val="clear" w:color="auto" w:fill="auto"/>
            <w:hideMark/>
          </w:tcPr>
          <w:p w14:paraId="77EF8BFC" w14:textId="77777777" w:rsidR="009619CF" w:rsidRPr="002E40EC" w:rsidRDefault="009619CF" w:rsidP="009619CF">
            <w:pPr>
              <w:jc w:val="both"/>
              <w:rPr>
                <w:color w:val="000000"/>
                <w:sz w:val="14"/>
                <w:szCs w:val="14"/>
              </w:rPr>
            </w:pPr>
            <w:r w:rsidRPr="002E40EC">
              <w:rPr>
                <w:bCs/>
                <w:iCs/>
                <w:sz w:val="14"/>
                <w:szCs w:val="14"/>
                <w:lang w:eastAsia="es-CO"/>
              </w:rPr>
              <w:t xml:space="preserve">En el caso en que el oferente suministre algún equipo, insumo y/o repuesto deberá estar libre de mercurio en cumplimiento de la Resolución 0447 de 2018 y presentará el correspondiente soporte donde permita evidenciar su cumplimiento como manuales de fabricación y/o etiquetas. </w:t>
            </w:r>
          </w:p>
        </w:tc>
        <w:tc>
          <w:tcPr>
            <w:tcW w:w="175" w:type="pct"/>
            <w:tcBorders>
              <w:top w:val="nil"/>
              <w:left w:val="single" w:sz="4" w:space="0" w:color="auto"/>
              <w:bottom w:val="single" w:sz="4" w:space="0" w:color="auto"/>
              <w:right w:val="single" w:sz="4" w:space="0" w:color="auto"/>
            </w:tcBorders>
            <w:shd w:val="clear" w:color="auto" w:fill="auto"/>
            <w:vAlign w:val="center"/>
            <w:hideMark/>
          </w:tcPr>
          <w:p w14:paraId="3BDA4898" w14:textId="77777777" w:rsidR="009619CF" w:rsidRPr="002E40EC" w:rsidRDefault="009619CF" w:rsidP="009619CF">
            <w:pPr>
              <w:jc w:val="both"/>
              <w:rPr>
                <w:color w:val="000000"/>
                <w:sz w:val="14"/>
                <w:szCs w:val="14"/>
              </w:rPr>
            </w:pPr>
            <w:r w:rsidRPr="002E40EC">
              <w:rPr>
                <w:iCs/>
                <w:color w:val="000000"/>
                <w:sz w:val="14"/>
                <w:szCs w:val="14"/>
              </w:rPr>
              <w:t> </w:t>
            </w:r>
          </w:p>
        </w:tc>
        <w:tc>
          <w:tcPr>
            <w:tcW w:w="199" w:type="pct"/>
            <w:tcBorders>
              <w:top w:val="nil"/>
              <w:left w:val="single" w:sz="4" w:space="0" w:color="auto"/>
              <w:bottom w:val="single" w:sz="4" w:space="0" w:color="auto"/>
              <w:right w:val="single" w:sz="4" w:space="0" w:color="auto"/>
            </w:tcBorders>
            <w:shd w:val="clear" w:color="auto" w:fill="auto"/>
            <w:vAlign w:val="center"/>
            <w:hideMark/>
          </w:tcPr>
          <w:p w14:paraId="401FC769" w14:textId="77777777" w:rsidR="009619CF" w:rsidRPr="002E40EC" w:rsidRDefault="009619CF" w:rsidP="009619CF">
            <w:pPr>
              <w:jc w:val="both"/>
              <w:rPr>
                <w:color w:val="000000"/>
                <w:sz w:val="14"/>
                <w:szCs w:val="14"/>
              </w:rPr>
            </w:pPr>
            <w:r w:rsidRPr="002E40EC">
              <w:rPr>
                <w:iCs/>
                <w:color w:val="000000"/>
                <w:sz w:val="14"/>
                <w:szCs w:val="14"/>
              </w:rPr>
              <w:t> </w:t>
            </w:r>
          </w:p>
        </w:tc>
      </w:tr>
      <w:tr w:rsidR="009619CF" w:rsidRPr="002E40EC" w14:paraId="4029CE0B" w14:textId="77777777" w:rsidTr="009619CF">
        <w:trPr>
          <w:trHeight w:val="20"/>
        </w:trPr>
        <w:tc>
          <w:tcPr>
            <w:tcW w:w="24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795D630E" w14:textId="77777777" w:rsidR="009619CF" w:rsidRPr="002E40EC" w:rsidRDefault="009619CF" w:rsidP="009619CF">
            <w:pPr>
              <w:jc w:val="center"/>
              <w:rPr>
                <w:color w:val="000000"/>
                <w:sz w:val="14"/>
                <w:szCs w:val="14"/>
              </w:rPr>
            </w:pPr>
            <w:r w:rsidRPr="002E40EC">
              <w:rPr>
                <w:color w:val="000000"/>
                <w:sz w:val="14"/>
                <w:szCs w:val="14"/>
              </w:rPr>
              <w:t>21</w:t>
            </w:r>
          </w:p>
        </w:tc>
        <w:tc>
          <w:tcPr>
            <w:tcW w:w="4381" w:type="pct"/>
            <w:tcBorders>
              <w:top w:val="nil"/>
              <w:left w:val="nil"/>
              <w:bottom w:val="nil"/>
              <w:right w:val="single" w:sz="4" w:space="0" w:color="auto"/>
            </w:tcBorders>
            <w:shd w:val="clear" w:color="auto" w:fill="auto"/>
            <w:hideMark/>
          </w:tcPr>
          <w:p w14:paraId="0EADFC70" w14:textId="77777777" w:rsidR="009619CF" w:rsidRPr="002E40EC" w:rsidRDefault="009619CF" w:rsidP="009619CF">
            <w:pPr>
              <w:jc w:val="both"/>
              <w:rPr>
                <w:color w:val="000000"/>
                <w:sz w:val="14"/>
                <w:szCs w:val="14"/>
              </w:rPr>
            </w:pPr>
          </w:p>
        </w:tc>
        <w:tc>
          <w:tcPr>
            <w:tcW w:w="175" w:type="pct"/>
            <w:vMerge w:val="restart"/>
            <w:tcBorders>
              <w:top w:val="nil"/>
              <w:left w:val="single" w:sz="4" w:space="0" w:color="auto"/>
              <w:bottom w:val="single" w:sz="4" w:space="0" w:color="auto"/>
              <w:right w:val="single" w:sz="4" w:space="0" w:color="auto"/>
            </w:tcBorders>
            <w:vAlign w:val="center"/>
            <w:hideMark/>
          </w:tcPr>
          <w:p w14:paraId="43B9FAFA" w14:textId="77777777" w:rsidR="009619CF" w:rsidRPr="002E40EC" w:rsidRDefault="009619CF" w:rsidP="009619CF">
            <w:pPr>
              <w:jc w:val="both"/>
              <w:rPr>
                <w:color w:val="000000"/>
                <w:sz w:val="14"/>
                <w:szCs w:val="14"/>
              </w:rPr>
            </w:pPr>
            <w:r w:rsidRPr="002E40EC">
              <w:rPr>
                <w:iCs/>
                <w:color w:val="000000"/>
                <w:sz w:val="14"/>
                <w:szCs w:val="14"/>
              </w:rPr>
              <w:t> </w:t>
            </w:r>
          </w:p>
          <w:p w14:paraId="50DE1BB1" w14:textId="77777777" w:rsidR="009619CF" w:rsidRPr="002E40EC" w:rsidRDefault="009619CF" w:rsidP="009619CF">
            <w:pPr>
              <w:jc w:val="both"/>
              <w:rPr>
                <w:color w:val="000000"/>
                <w:sz w:val="14"/>
                <w:szCs w:val="14"/>
              </w:rPr>
            </w:pPr>
            <w:r w:rsidRPr="002E40EC">
              <w:rPr>
                <w:iCs/>
                <w:color w:val="000000"/>
                <w:sz w:val="14"/>
                <w:szCs w:val="14"/>
              </w:rPr>
              <w:t> </w:t>
            </w:r>
          </w:p>
        </w:tc>
        <w:tc>
          <w:tcPr>
            <w:tcW w:w="199" w:type="pct"/>
            <w:vMerge w:val="restart"/>
            <w:tcBorders>
              <w:top w:val="nil"/>
              <w:left w:val="single" w:sz="4" w:space="0" w:color="auto"/>
              <w:bottom w:val="single" w:sz="4" w:space="0" w:color="auto"/>
              <w:right w:val="single" w:sz="4" w:space="0" w:color="auto"/>
            </w:tcBorders>
            <w:vAlign w:val="center"/>
            <w:hideMark/>
          </w:tcPr>
          <w:p w14:paraId="73D92B17" w14:textId="77777777" w:rsidR="009619CF" w:rsidRPr="002E40EC" w:rsidRDefault="009619CF" w:rsidP="009619CF">
            <w:pPr>
              <w:jc w:val="both"/>
              <w:rPr>
                <w:color w:val="000000"/>
                <w:sz w:val="14"/>
                <w:szCs w:val="14"/>
              </w:rPr>
            </w:pPr>
            <w:r w:rsidRPr="002E40EC">
              <w:rPr>
                <w:iCs/>
                <w:color w:val="000000"/>
                <w:sz w:val="14"/>
                <w:szCs w:val="14"/>
              </w:rPr>
              <w:t> </w:t>
            </w:r>
          </w:p>
          <w:p w14:paraId="6D5710BB" w14:textId="77777777" w:rsidR="009619CF" w:rsidRPr="002E40EC" w:rsidRDefault="009619CF" w:rsidP="009619CF">
            <w:pPr>
              <w:jc w:val="both"/>
              <w:rPr>
                <w:color w:val="000000"/>
                <w:sz w:val="14"/>
                <w:szCs w:val="14"/>
              </w:rPr>
            </w:pPr>
            <w:r w:rsidRPr="002E40EC">
              <w:rPr>
                <w:iCs/>
                <w:color w:val="000000"/>
                <w:sz w:val="14"/>
                <w:szCs w:val="14"/>
              </w:rPr>
              <w:t> </w:t>
            </w:r>
          </w:p>
        </w:tc>
      </w:tr>
      <w:tr w:rsidR="009619CF" w:rsidRPr="002E40EC" w14:paraId="679F84E1"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1ED25C6E" w14:textId="77777777" w:rsidR="009619CF" w:rsidRPr="002E40EC" w:rsidRDefault="009619CF" w:rsidP="009619CF">
            <w:pPr>
              <w:rPr>
                <w:color w:val="000000"/>
                <w:sz w:val="14"/>
                <w:szCs w:val="14"/>
              </w:rPr>
            </w:pPr>
          </w:p>
        </w:tc>
        <w:tc>
          <w:tcPr>
            <w:tcW w:w="4381" w:type="pct"/>
            <w:tcBorders>
              <w:top w:val="nil"/>
              <w:left w:val="nil"/>
              <w:bottom w:val="single" w:sz="4" w:space="0" w:color="auto"/>
              <w:right w:val="single" w:sz="4" w:space="0" w:color="auto"/>
            </w:tcBorders>
            <w:shd w:val="clear" w:color="auto" w:fill="auto"/>
            <w:hideMark/>
          </w:tcPr>
          <w:p w14:paraId="0730B90A" w14:textId="77777777" w:rsidR="009619CF" w:rsidRPr="002E40EC" w:rsidRDefault="009619CF" w:rsidP="009619CF">
            <w:pPr>
              <w:jc w:val="both"/>
              <w:rPr>
                <w:color w:val="000000"/>
                <w:sz w:val="14"/>
                <w:szCs w:val="14"/>
              </w:rPr>
            </w:pPr>
            <w:r w:rsidRPr="002E40EC">
              <w:rPr>
                <w:bCs/>
                <w:iCs/>
                <w:sz w:val="14"/>
                <w:szCs w:val="14"/>
                <w:lang w:eastAsia="es-CO"/>
              </w:rPr>
              <w:t>Por otro lado el oferente deberá cumplir con la normatividad ambiental vigente relacionada con vertimientos, gestión de residuos, emisiones atmosféricas, saneamiento básico, manejo de sustancias químicas como son las siguientes: Constitución Política, Decreto Ley 2811 de 1974, Ley 99 de 1993, Ley 9 de 1979, Ley 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w:t>
            </w:r>
          </w:p>
        </w:tc>
        <w:tc>
          <w:tcPr>
            <w:tcW w:w="175" w:type="pct"/>
            <w:vMerge/>
            <w:tcBorders>
              <w:top w:val="nil"/>
              <w:left w:val="single" w:sz="4" w:space="0" w:color="auto"/>
              <w:bottom w:val="single" w:sz="4" w:space="0" w:color="auto"/>
              <w:right w:val="single" w:sz="4" w:space="0" w:color="auto"/>
            </w:tcBorders>
            <w:vAlign w:val="center"/>
            <w:hideMark/>
          </w:tcPr>
          <w:p w14:paraId="73375646" w14:textId="77777777" w:rsidR="009619CF" w:rsidRPr="002E40EC" w:rsidRDefault="009619CF" w:rsidP="009619CF">
            <w:pPr>
              <w:rPr>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2CF5AAA0" w14:textId="77777777" w:rsidR="009619CF" w:rsidRPr="002E40EC" w:rsidRDefault="009619CF" w:rsidP="009619CF">
            <w:pPr>
              <w:rPr>
                <w:color w:val="000000"/>
                <w:sz w:val="14"/>
                <w:szCs w:val="14"/>
              </w:rPr>
            </w:pPr>
          </w:p>
        </w:tc>
      </w:tr>
      <w:tr w:rsidR="009619CF" w:rsidRPr="002E40EC" w14:paraId="165001E6"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6DB993E3" w14:textId="77777777" w:rsidR="009619CF" w:rsidRPr="002E40EC" w:rsidRDefault="009619CF" w:rsidP="009619CF">
            <w:pPr>
              <w:rPr>
                <w:color w:val="000000"/>
                <w:sz w:val="14"/>
                <w:szCs w:val="14"/>
              </w:rPr>
            </w:pPr>
          </w:p>
        </w:tc>
        <w:tc>
          <w:tcPr>
            <w:tcW w:w="4381" w:type="pct"/>
            <w:tcBorders>
              <w:top w:val="nil"/>
              <w:left w:val="nil"/>
              <w:bottom w:val="nil"/>
              <w:right w:val="single" w:sz="4" w:space="0" w:color="auto"/>
            </w:tcBorders>
            <w:shd w:val="clear" w:color="auto" w:fill="auto"/>
            <w:vAlign w:val="center"/>
            <w:hideMark/>
          </w:tcPr>
          <w:p w14:paraId="036B57BE" w14:textId="77777777" w:rsidR="009619CF" w:rsidRPr="002E40EC" w:rsidRDefault="009619CF" w:rsidP="009619CF">
            <w:pPr>
              <w:jc w:val="both"/>
              <w:rPr>
                <w:color w:val="000000"/>
                <w:sz w:val="14"/>
                <w:szCs w:val="14"/>
              </w:rPr>
            </w:pPr>
            <w:r w:rsidRPr="002E40EC">
              <w:rPr>
                <w:color w:val="000000"/>
                <w:sz w:val="14"/>
                <w:szCs w:val="14"/>
              </w:rPr>
              <w:t>El oferente se compromete a entregar al supervisor del contrato informe del trabajo realizado de manera completa; el informe debe contener los siguientes aspectos:</w:t>
            </w:r>
          </w:p>
        </w:tc>
        <w:tc>
          <w:tcPr>
            <w:tcW w:w="175" w:type="pct"/>
            <w:vMerge/>
            <w:tcBorders>
              <w:top w:val="nil"/>
              <w:left w:val="single" w:sz="4" w:space="0" w:color="auto"/>
              <w:bottom w:val="single" w:sz="4" w:space="0" w:color="auto"/>
              <w:right w:val="single" w:sz="4" w:space="0" w:color="auto"/>
            </w:tcBorders>
            <w:shd w:val="clear" w:color="auto" w:fill="auto"/>
            <w:vAlign w:val="center"/>
            <w:hideMark/>
          </w:tcPr>
          <w:p w14:paraId="4811B345" w14:textId="77777777" w:rsidR="009619CF" w:rsidRPr="002E40EC" w:rsidRDefault="009619CF" w:rsidP="009619CF">
            <w:pPr>
              <w:rPr>
                <w:color w:val="000000"/>
                <w:sz w:val="14"/>
                <w:szCs w:val="14"/>
              </w:rPr>
            </w:pPr>
          </w:p>
        </w:tc>
        <w:tc>
          <w:tcPr>
            <w:tcW w:w="199" w:type="pct"/>
            <w:vMerge/>
            <w:tcBorders>
              <w:top w:val="nil"/>
              <w:left w:val="single" w:sz="4" w:space="0" w:color="auto"/>
              <w:bottom w:val="single" w:sz="4" w:space="0" w:color="auto"/>
              <w:right w:val="single" w:sz="4" w:space="0" w:color="auto"/>
            </w:tcBorders>
            <w:shd w:val="clear" w:color="auto" w:fill="auto"/>
            <w:vAlign w:val="center"/>
            <w:hideMark/>
          </w:tcPr>
          <w:p w14:paraId="6A172E16" w14:textId="77777777" w:rsidR="009619CF" w:rsidRPr="002E40EC" w:rsidRDefault="009619CF" w:rsidP="009619CF">
            <w:pPr>
              <w:rPr>
                <w:color w:val="000000"/>
                <w:sz w:val="14"/>
                <w:szCs w:val="14"/>
              </w:rPr>
            </w:pPr>
          </w:p>
        </w:tc>
      </w:tr>
      <w:tr w:rsidR="009619CF" w:rsidRPr="002E40EC" w14:paraId="4DF4D58E" w14:textId="77777777" w:rsidTr="009619CF">
        <w:trPr>
          <w:trHeight w:val="20"/>
        </w:trPr>
        <w:tc>
          <w:tcPr>
            <w:tcW w:w="245"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16658A5B" w14:textId="77777777" w:rsidR="009619CF" w:rsidRPr="002E40EC" w:rsidRDefault="009619CF" w:rsidP="009619CF">
            <w:pPr>
              <w:jc w:val="center"/>
              <w:rPr>
                <w:color w:val="000000"/>
                <w:sz w:val="14"/>
                <w:szCs w:val="14"/>
              </w:rPr>
            </w:pPr>
            <w:r w:rsidRPr="002E40EC">
              <w:rPr>
                <w:color w:val="000000"/>
                <w:sz w:val="14"/>
                <w:szCs w:val="14"/>
              </w:rPr>
              <w:t>22</w:t>
            </w:r>
          </w:p>
        </w:tc>
        <w:tc>
          <w:tcPr>
            <w:tcW w:w="4381" w:type="pct"/>
            <w:tcBorders>
              <w:top w:val="nil"/>
              <w:left w:val="nil"/>
              <w:bottom w:val="nil"/>
              <w:right w:val="single" w:sz="4" w:space="0" w:color="auto"/>
            </w:tcBorders>
            <w:shd w:val="clear" w:color="auto" w:fill="auto"/>
            <w:vAlign w:val="center"/>
            <w:hideMark/>
          </w:tcPr>
          <w:p w14:paraId="50798891" w14:textId="77777777" w:rsidR="009619CF" w:rsidRPr="002E40EC" w:rsidRDefault="009619CF" w:rsidP="009619CF">
            <w:pPr>
              <w:jc w:val="both"/>
              <w:rPr>
                <w:color w:val="000000"/>
                <w:sz w:val="14"/>
                <w:szCs w:val="14"/>
              </w:rPr>
            </w:pPr>
            <w:r w:rsidRPr="002E40EC">
              <w:rPr>
                <w:color w:val="000000"/>
                <w:sz w:val="14"/>
                <w:szCs w:val="14"/>
              </w:rPr>
              <w:t>·         La descripción detallada del tipo de mantenimiento y sus características.</w:t>
            </w:r>
          </w:p>
        </w:tc>
        <w:tc>
          <w:tcPr>
            <w:tcW w:w="175" w:type="pct"/>
            <w:vMerge w:val="restart"/>
            <w:tcBorders>
              <w:top w:val="nil"/>
              <w:left w:val="single" w:sz="4" w:space="0" w:color="auto"/>
              <w:bottom w:val="single" w:sz="4" w:space="0" w:color="auto"/>
              <w:right w:val="single" w:sz="4" w:space="0" w:color="auto"/>
            </w:tcBorders>
            <w:vAlign w:val="center"/>
            <w:hideMark/>
          </w:tcPr>
          <w:p w14:paraId="617915C4" w14:textId="77777777" w:rsidR="009619CF" w:rsidRPr="002E40EC" w:rsidRDefault="009619CF" w:rsidP="009619CF">
            <w:pPr>
              <w:jc w:val="both"/>
              <w:rPr>
                <w:color w:val="000000"/>
                <w:sz w:val="14"/>
                <w:szCs w:val="14"/>
              </w:rPr>
            </w:pPr>
            <w:r w:rsidRPr="002E40EC">
              <w:rPr>
                <w:iCs/>
                <w:color w:val="000000"/>
                <w:sz w:val="14"/>
                <w:szCs w:val="14"/>
              </w:rPr>
              <w:t> </w:t>
            </w:r>
          </w:p>
          <w:p w14:paraId="7D44DA0A" w14:textId="77777777" w:rsidR="009619CF" w:rsidRPr="002E40EC" w:rsidRDefault="009619CF" w:rsidP="009619CF">
            <w:pPr>
              <w:jc w:val="both"/>
              <w:rPr>
                <w:color w:val="000000"/>
                <w:sz w:val="14"/>
                <w:szCs w:val="14"/>
              </w:rPr>
            </w:pPr>
          </w:p>
        </w:tc>
        <w:tc>
          <w:tcPr>
            <w:tcW w:w="199" w:type="pct"/>
            <w:vMerge w:val="restart"/>
            <w:tcBorders>
              <w:top w:val="nil"/>
              <w:left w:val="single" w:sz="4" w:space="0" w:color="auto"/>
              <w:bottom w:val="single" w:sz="4" w:space="0" w:color="auto"/>
              <w:right w:val="single" w:sz="4" w:space="0" w:color="auto"/>
            </w:tcBorders>
            <w:vAlign w:val="center"/>
            <w:hideMark/>
          </w:tcPr>
          <w:p w14:paraId="556DA9AB" w14:textId="77777777" w:rsidR="009619CF" w:rsidRPr="002E40EC" w:rsidRDefault="009619CF" w:rsidP="009619CF">
            <w:pPr>
              <w:jc w:val="both"/>
              <w:rPr>
                <w:color w:val="000000"/>
                <w:sz w:val="14"/>
                <w:szCs w:val="14"/>
              </w:rPr>
            </w:pPr>
            <w:r w:rsidRPr="002E40EC">
              <w:rPr>
                <w:iCs/>
                <w:color w:val="000000"/>
                <w:sz w:val="14"/>
                <w:szCs w:val="14"/>
              </w:rPr>
              <w:t> </w:t>
            </w:r>
          </w:p>
          <w:p w14:paraId="6B12DEA8" w14:textId="77777777" w:rsidR="009619CF" w:rsidRPr="002E40EC" w:rsidRDefault="009619CF" w:rsidP="009619CF">
            <w:pPr>
              <w:jc w:val="both"/>
              <w:rPr>
                <w:color w:val="000000"/>
                <w:sz w:val="14"/>
                <w:szCs w:val="14"/>
              </w:rPr>
            </w:pPr>
          </w:p>
        </w:tc>
      </w:tr>
      <w:tr w:rsidR="009619CF" w:rsidRPr="002E40EC" w14:paraId="74923C42"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44B1929C" w14:textId="77777777" w:rsidR="009619CF" w:rsidRPr="002E40EC" w:rsidRDefault="009619CF" w:rsidP="009619CF">
            <w:pPr>
              <w:rPr>
                <w:color w:val="000000"/>
                <w:sz w:val="14"/>
                <w:szCs w:val="14"/>
              </w:rPr>
            </w:pPr>
          </w:p>
        </w:tc>
        <w:tc>
          <w:tcPr>
            <w:tcW w:w="4381" w:type="pct"/>
            <w:tcBorders>
              <w:top w:val="nil"/>
              <w:left w:val="nil"/>
              <w:bottom w:val="nil"/>
              <w:right w:val="single" w:sz="4" w:space="0" w:color="auto"/>
            </w:tcBorders>
            <w:shd w:val="clear" w:color="auto" w:fill="auto"/>
            <w:vAlign w:val="center"/>
            <w:hideMark/>
          </w:tcPr>
          <w:p w14:paraId="6B524555" w14:textId="77777777" w:rsidR="009619CF" w:rsidRPr="002E40EC" w:rsidRDefault="009619CF" w:rsidP="009619CF">
            <w:pPr>
              <w:ind w:firstLineChars="500" w:firstLine="700"/>
              <w:rPr>
                <w:color w:val="000000"/>
                <w:sz w:val="14"/>
                <w:szCs w:val="14"/>
              </w:rPr>
            </w:pPr>
          </w:p>
        </w:tc>
        <w:tc>
          <w:tcPr>
            <w:tcW w:w="175" w:type="pct"/>
            <w:vMerge/>
            <w:tcBorders>
              <w:top w:val="nil"/>
              <w:left w:val="single" w:sz="4" w:space="0" w:color="auto"/>
              <w:bottom w:val="single" w:sz="4" w:space="0" w:color="auto"/>
              <w:right w:val="single" w:sz="4" w:space="0" w:color="auto"/>
            </w:tcBorders>
            <w:vAlign w:val="center"/>
            <w:hideMark/>
          </w:tcPr>
          <w:p w14:paraId="4E3AC5D7" w14:textId="77777777" w:rsidR="009619CF" w:rsidRPr="002E40EC" w:rsidRDefault="009619CF" w:rsidP="009619CF">
            <w:pPr>
              <w:rPr>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3FC49B9A" w14:textId="77777777" w:rsidR="009619CF" w:rsidRPr="002E40EC" w:rsidRDefault="009619CF" w:rsidP="009619CF">
            <w:pPr>
              <w:rPr>
                <w:color w:val="000000"/>
                <w:sz w:val="14"/>
                <w:szCs w:val="14"/>
              </w:rPr>
            </w:pPr>
          </w:p>
        </w:tc>
      </w:tr>
      <w:tr w:rsidR="009619CF" w:rsidRPr="002E40EC" w14:paraId="0F8052F3"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tcPr>
          <w:p w14:paraId="291E9D99" w14:textId="77777777" w:rsidR="009619CF" w:rsidRPr="002E40EC" w:rsidRDefault="009619CF" w:rsidP="009619CF">
            <w:pPr>
              <w:rPr>
                <w:color w:val="000000"/>
                <w:sz w:val="14"/>
                <w:szCs w:val="14"/>
              </w:rPr>
            </w:pPr>
          </w:p>
        </w:tc>
        <w:tc>
          <w:tcPr>
            <w:tcW w:w="4381" w:type="pct"/>
            <w:tcBorders>
              <w:top w:val="nil"/>
              <w:left w:val="nil"/>
              <w:bottom w:val="nil"/>
              <w:right w:val="single" w:sz="4" w:space="0" w:color="auto"/>
            </w:tcBorders>
            <w:shd w:val="clear" w:color="auto" w:fill="auto"/>
            <w:vAlign w:val="center"/>
          </w:tcPr>
          <w:p w14:paraId="1690C689" w14:textId="77777777" w:rsidR="009619CF" w:rsidRPr="002E40EC" w:rsidRDefault="009619CF" w:rsidP="009619CF">
            <w:pPr>
              <w:rPr>
                <w:color w:val="000000"/>
                <w:sz w:val="14"/>
                <w:szCs w:val="14"/>
              </w:rPr>
            </w:pPr>
            <w:r w:rsidRPr="002E40EC">
              <w:rPr>
                <w:color w:val="000000"/>
                <w:sz w:val="14"/>
                <w:szCs w:val="14"/>
              </w:rPr>
              <w:t>·         Informe del estado, funcionamiento actual, novedades encontradas de los equipos.</w:t>
            </w:r>
          </w:p>
        </w:tc>
        <w:tc>
          <w:tcPr>
            <w:tcW w:w="175" w:type="pct"/>
            <w:vMerge/>
            <w:tcBorders>
              <w:top w:val="nil"/>
              <w:left w:val="single" w:sz="4" w:space="0" w:color="auto"/>
              <w:bottom w:val="single" w:sz="4" w:space="0" w:color="auto"/>
              <w:right w:val="single" w:sz="4" w:space="0" w:color="auto"/>
            </w:tcBorders>
            <w:vAlign w:val="center"/>
          </w:tcPr>
          <w:p w14:paraId="4B1D21FA" w14:textId="77777777" w:rsidR="009619CF" w:rsidRPr="002E40EC" w:rsidRDefault="009619CF" w:rsidP="009619CF">
            <w:pPr>
              <w:rPr>
                <w:color w:val="000000"/>
                <w:sz w:val="14"/>
                <w:szCs w:val="14"/>
              </w:rPr>
            </w:pPr>
          </w:p>
        </w:tc>
        <w:tc>
          <w:tcPr>
            <w:tcW w:w="199" w:type="pct"/>
            <w:vMerge/>
            <w:tcBorders>
              <w:top w:val="nil"/>
              <w:left w:val="single" w:sz="4" w:space="0" w:color="auto"/>
              <w:bottom w:val="single" w:sz="4" w:space="0" w:color="auto"/>
              <w:right w:val="single" w:sz="4" w:space="0" w:color="auto"/>
            </w:tcBorders>
            <w:vAlign w:val="center"/>
          </w:tcPr>
          <w:p w14:paraId="37AD541B" w14:textId="77777777" w:rsidR="009619CF" w:rsidRPr="002E40EC" w:rsidRDefault="009619CF" w:rsidP="009619CF">
            <w:pPr>
              <w:rPr>
                <w:color w:val="000000"/>
                <w:sz w:val="14"/>
                <w:szCs w:val="14"/>
              </w:rPr>
            </w:pPr>
          </w:p>
        </w:tc>
      </w:tr>
      <w:tr w:rsidR="009619CF" w:rsidRPr="002E40EC" w14:paraId="489E7B08"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48FADE29" w14:textId="77777777" w:rsidR="009619CF" w:rsidRPr="002E40EC" w:rsidRDefault="009619CF" w:rsidP="009619CF">
            <w:pPr>
              <w:rPr>
                <w:color w:val="000000"/>
                <w:sz w:val="14"/>
                <w:szCs w:val="14"/>
              </w:rPr>
            </w:pPr>
          </w:p>
        </w:tc>
        <w:tc>
          <w:tcPr>
            <w:tcW w:w="4381" w:type="pct"/>
            <w:tcBorders>
              <w:top w:val="nil"/>
              <w:left w:val="nil"/>
              <w:bottom w:val="nil"/>
              <w:right w:val="single" w:sz="4" w:space="0" w:color="auto"/>
            </w:tcBorders>
            <w:shd w:val="clear" w:color="auto" w:fill="auto"/>
            <w:vAlign w:val="center"/>
            <w:hideMark/>
          </w:tcPr>
          <w:p w14:paraId="5B29B956" w14:textId="77777777" w:rsidR="009619CF" w:rsidRPr="002E40EC" w:rsidRDefault="009619CF" w:rsidP="009619CF">
            <w:pPr>
              <w:ind w:firstLineChars="500" w:firstLine="700"/>
              <w:rPr>
                <w:color w:val="000000"/>
                <w:sz w:val="14"/>
                <w:szCs w:val="14"/>
              </w:rPr>
            </w:pPr>
          </w:p>
        </w:tc>
        <w:tc>
          <w:tcPr>
            <w:tcW w:w="175" w:type="pct"/>
            <w:vMerge/>
            <w:tcBorders>
              <w:top w:val="nil"/>
              <w:left w:val="single" w:sz="4" w:space="0" w:color="auto"/>
              <w:bottom w:val="single" w:sz="4" w:space="0" w:color="auto"/>
              <w:right w:val="single" w:sz="4" w:space="0" w:color="auto"/>
            </w:tcBorders>
            <w:vAlign w:val="center"/>
            <w:hideMark/>
          </w:tcPr>
          <w:p w14:paraId="6AB80E67" w14:textId="77777777" w:rsidR="009619CF" w:rsidRPr="002E40EC" w:rsidRDefault="009619CF" w:rsidP="009619CF">
            <w:pPr>
              <w:rPr>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320D706B" w14:textId="77777777" w:rsidR="009619CF" w:rsidRPr="002E40EC" w:rsidRDefault="009619CF" w:rsidP="009619CF">
            <w:pPr>
              <w:rPr>
                <w:color w:val="000000"/>
                <w:sz w:val="14"/>
                <w:szCs w:val="14"/>
              </w:rPr>
            </w:pPr>
          </w:p>
        </w:tc>
      </w:tr>
      <w:tr w:rsidR="009619CF" w:rsidRPr="002E40EC" w14:paraId="1ED3515C"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tcPr>
          <w:p w14:paraId="02E2CAA9" w14:textId="77777777" w:rsidR="009619CF" w:rsidRPr="002E40EC" w:rsidRDefault="009619CF" w:rsidP="009619CF">
            <w:pPr>
              <w:rPr>
                <w:color w:val="000000"/>
                <w:sz w:val="14"/>
                <w:szCs w:val="14"/>
              </w:rPr>
            </w:pPr>
          </w:p>
        </w:tc>
        <w:tc>
          <w:tcPr>
            <w:tcW w:w="4381" w:type="pct"/>
            <w:tcBorders>
              <w:top w:val="nil"/>
              <w:left w:val="nil"/>
              <w:bottom w:val="nil"/>
              <w:right w:val="single" w:sz="4" w:space="0" w:color="auto"/>
            </w:tcBorders>
            <w:shd w:val="clear" w:color="auto" w:fill="auto"/>
            <w:vAlign w:val="center"/>
          </w:tcPr>
          <w:p w14:paraId="51856652" w14:textId="77777777" w:rsidR="009619CF" w:rsidRPr="002E40EC" w:rsidRDefault="009619CF" w:rsidP="009619CF">
            <w:pPr>
              <w:rPr>
                <w:color w:val="000000"/>
                <w:sz w:val="14"/>
                <w:szCs w:val="14"/>
              </w:rPr>
            </w:pPr>
            <w:r w:rsidRPr="002E40EC">
              <w:rPr>
                <w:color w:val="000000"/>
                <w:sz w:val="14"/>
                <w:szCs w:val="14"/>
              </w:rPr>
              <w:t>·         Certificar el funcionamiento del equipo.</w:t>
            </w:r>
          </w:p>
        </w:tc>
        <w:tc>
          <w:tcPr>
            <w:tcW w:w="175" w:type="pct"/>
            <w:vMerge/>
            <w:tcBorders>
              <w:top w:val="nil"/>
              <w:left w:val="single" w:sz="4" w:space="0" w:color="auto"/>
              <w:bottom w:val="single" w:sz="4" w:space="0" w:color="auto"/>
              <w:right w:val="single" w:sz="4" w:space="0" w:color="auto"/>
            </w:tcBorders>
            <w:vAlign w:val="center"/>
          </w:tcPr>
          <w:p w14:paraId="05B34916" w14:textId="77777777" w:rsidR="009619CF" w:rsidRPr="002E40EC" w:rsidRDefault="009619CF" w:rsidP="009619CF">
            <w:pPr>
              <w:rPr>
                <w:color w:val="000000"/>
                <w:sz w:val="14"/>
                <w:szCs w:val="14"/>
              </w:rPr>
            </w:pPr>
          </w:p>
        </w:tc>
        <w:tc>
          <w:tcPr>
            <w:tcW w:w="199" w:type="pct"/>
            <w:vMerge/>
            <w:tcBorders>
              <w:top w:val="nil"/>
              <w:left w:val="single" w:sz="4" w:space="0" w:color="auto"/>
              <w:bottom w:val="single" w:sz="4" w:space="0" w:color="auto"/>
              <w:right w:val="single" w:sz="4" w:space="0" w:color="auto"/>
            </w:tcBorders>
            <w:vAlign w:val="center"/>
          </w:tcPr>
          <w:p w14:paraId="4A078DAF" w14:textId="77777777" w:rsidR="009619CF" w:rsidRPr="002E40EC" w:rsidRDefault="009619CF" w:rsidP="009619CF">
            <w:pPr>
              <w:rPr>
                <w:color w:val="000000"/>
                <w:sz w:val="14"/>
                <w:szCs w:val="14"/>
              </w:rPr>
            </w:pPr>
          </w:p>
        </w:tc>
      </w:tr>
      <w:tr w:rsidR="009619CF" w:rsidRPr="002E40EC" w14:paraId="1780CAF7"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hideMark/>
          </w:tcPr>
          <w:p w14:paraId="2BE507A5" w14:textId="77777777" w:rsidR="009619CF" w:rsidRPr="002E40EC" w:rsidRDefault="009619CF" w:rsidP="009619CF">
            <w:pPr>
              <w:rPr>
                <w:color w:val="000000"/>
                <w:sz w:val="14"/>
                <w:szCs w:val="14"/>
              </w:rPr>
            </w:pPr>
          </w:p>
        </w:tc>
        <w:tc>
          <w:tcPr>
            <w:tcW w:w="4381" w:type="pct"/>
            <w:tcBorders>
              <w:top w:val="nil"/>
              <w:left w:val="nil"/>
              <w:bottom w:val="nil"/>
              <w:right w:val="single" w:sz="4" w:space="0" w:color="auto"/>
            </w:tcBorders>
            <w:shd w:val="clear" w:color="auto" w:fill="auto"/>
            <w:vAlign w:val="center"/>
            <w:hideMark/>
          </w:tcPr>
          <w:p w14:paraId="0C631AE3" w14:textId="77777777" w:rsidR="009619CF" w:rsidRPr="002E40EC" w:rsidRDefault="009619CF" w:rsidP="009619CF">
            <w:pPr>
              <w:ind w:firstLineChars="500" w:firstLine="700"/>
              <w:rPr>
                <w:color w:val="000000"/>
                <w:sz w:val="14"/>
                <w:szCs w:val="14"/>
              </w:rPr>
            </w:pPr>
          </w:p>
        </w:tc>
        <w:tc>
          <w:tcPr>
            <w:tcW w:w="175" w:type="pct"/>
            <w:vMerge/>
            <w:tcBorders>
              <w:top w:val="nil"/>
              <w:left w:val="single" w:sz="4" w:space="0" w:color="auto"/>
              <w:bottom w:val="single" w:sz="4" w:space="0" w:color="auto"/>
              <w:right w:val="single" w:sz="4" w:space="0" w:color="auto"/>
            </w:tcBorders>
            <w:vAlign w:val="center"/>
            <w:hideMark/>
          </w:tcPr>
          <w:p w14:paraId="510B370D" w14:textId="77777777" w:rsidR="009619CF" w:rsidRPr="002E40EC" w:rsidRDefault="009619CF" w:rsidP="009619CF">
            <w:pPr>
              <w:rPr>
                <w:color w:val="000000"/>
                <w:sz w:val="14"/>
                <w:szCs w:val="14"/>
              </w:rPr>
            </w:pPr>
          </w:p>
        </w:tc>
        <w:tc>
          <w:tcPr>
            <w:tcW w:w="199" w:type="pct"/>
            <w:vMerge/>
            <w:tcBorders>
              <w:top w:val="nil"/>
              <w:left w:val="single" w:sz="4" w:space="0" w:color="auto"/>
              <w:bottom w:val="single" w:sz="4" w:space="0" w:color="auto"/>
              <w:right w:val="single" w:sz="4" w:space="0" w:color="auto"/>
            </w:tcBorders>
            <w:vAlign w:val="center"/>
            <w:hideMark/>
          </w:tcPr>
          <w:p w14:paraId="364BDD97" w14:textId="77777777" w:rsidR="009619CF" w:rsidRPr="002E40EC" w:rsidRDefault="009619CF" w:rsidP="009619CF">
            <w:pPr>
              <w:rPr>
                <w:color w:val="000000"/>
                <w:sz w:val="14"/>
                <w:szCs w:val="14"/>
              </w:rPr>
            </w:pPr>
          </w:p>
        </w:tc>
      </w:tr>
      <w:tr w:rsidR="009619CF" w:rsidRPr="002E40EC" w14:paraId="530332B8" w14:textId="77777777" w:rsidTr="009619CF">
        <w:trPr>
          <w:trHeight w:val="20"/>
        </w:trPr>
        <w:tc>
          <w:tcPr>
            <w:tcW w:w="245" w:type="pct"/>
            <w:vMerge/>
            <w:tcBorders>
              <w:top w:val="nil"/>
              <w:left w:val="single" w:sz="4" w:space="0" w:color="auto"/>
              <w:bottom w:val="single" w:sz="4" w:space="0" w:color="000000"/>
              <w:right w:val="single" w:sz="4" w:space="0" w:color="auto"/>
            </w:tcBorders>
            <w:vAlign w:val="center"/>
          </w:tcPr>
          <w:p w14:paraId="42F728CB" w14:textId="77777777" w:rsidR="009619CF" w:rsidRPr="002E40EC" w:rsidRDefault="009619CF" w:rsidP="009619CF">
            <w:pPr>
              <w:rPr>
                <w:color w:val="000000"/>
                <w:sz w:val="14"/>
                <w:szCs w:val="14"/>
              </w:rPr>
            </w:pPr>
          </w:p>
        </w:tc>
        <w:tc>
          <w:tcPr>
            <w:tcW w:w="4381" w:type="pct"/>
            <w:tcBorders>
              <w:top w:val="nil"/>
              <w:left w:val="nil"/>
              <w:bottom w:val="single" w:sz="4" w:space="0" w:color="auto"/>
              <w:right w:val="single" w:sz="4" w:space="0" w:color="auto"/>
            </w:tcBorders>
            <w:shd w:val="clear" w:color="auto" w:fill="auto"/>
            <w:vAlign w:val="center"/>
          </w:tcPr>
          <w:p w14:paraId="1EE4BD07" w14:textId="77777777" w:rsidR="009619CF" w:rsidRPr="002E40EC" w:rsidRDefault="009619CF" w:rsidP="009619CF">
            <w:pPr>
              <w:ind w:firstLineChars="500" w:firstLine="700"/>
              <w:rPr>
                <w:color w:val="000000"/>
                <w:sz w:val="14"/>
                <w:szCs w:val="14"/>
              </w:rPr>
            </w:pPr>
            <w:r w:rsidRPr="002E40EC">
              <w:rPr>
                <w:sz w:val="14"/>
                <w:szCs w:val="14"/>
              </w:rPr>
              <w:t>Efectuar las recomendaciones pertinentes para evitar posibles fallas, una vez realice las visitas de mantenimiento y en el caso de visita de mantenimiento correctivo</w:t>
            </w:r>
          </w:p>
        </w:tc>
        <w:tc>
          <w:tcPr>
            <w:tcW w:w="175" w:type="pct"/>
            <w:vMerge/>
            <w:tcBorders>
              <w:top w:val="nil"/>
              <w:left w:val="single" w:sz="4" w:space="0" w:color="auto"/>
              <w:bottom w:val="single" w:sz="4" w:space="0" w:color="auto"/>
              <w:right w:val="single" w:sz="4" w:space="0" w:color="auto"/>
            </w:tcBorders>
            <w:vAlign w:val="center"/>
          </w:tcPr>
          <w:p w14:paraId="483481BF" w14:textId="77777777" w:rsidR="009619CF" w:rsidRPr="002E40EC" w:rsidRDefault="009619CF" w:rsidP="009619CF">
            <w:pPr>
              <w:rPr>
                <w:color w:val="000000"/>
                <w:sz w:val="14"/>
                <w:szCs w:val="14"/>
              </w:rPr>
            </w:pPr>
          </w:p>
        </w:tc>
        <w:tc>
          <w:tcPr>
            <w:tcW w:w="199" w:type="pct"/>
            <w:vMerge/>
            <w:tcBorders>
              <w:top w:val="nil"/>
              <w:left w:val="single" w:sz="4" w:space="0" w:color="auto"/>
              <w:bottom w:val="single" w:sz="4" w:space="0" w:color="auto"/>
              <w:right w:val="single" w:sz="4" w:space="0" w:color="auto"/>
            </w:tcBorders>
            <w:vAlign w:val="center"/>
          </w:tcPr>
          <w:p w14:paraId="21624BD0" w14:textId="77777777" w:rsidR="009619CF" w:rsidRPr="002E40EC" w:rsidRDefault="009619CF" w:rsidP="009619CF">
            <w:pPr>
              <w:rPr>
                <w:color w:val="000000"/>
                <w:sz w:val="14"/>
                <w:szCs w:val="14"/>
              </w:rPr>
            </w:pPr>
          </w:p>
        </w:tc>
      </w:tr>
      <w:tr w:rsidR="009619CF" w:rsidRPr="002E40EC" w14:paraId="045A3E72" w14:textId="77777777" w:rsidTr="009619CF">
        <w:trPr>
          <w:trHeight w:val="20"/>
        </w:trPr>
        <w:tc>
          <w:tcPr>
            <w:tcW w:w="245" w:type="pct"/>
            <w:vMerge/>
            <w:tcBorders>
              <w:top w:val="nil"/>
              <w:left w:val="single" w:sz="4" w:space="0" w:color="auto"/>
              <w:bottom w:val="single" w:sz="4" w:space="0" w:color="auto"/>
              <w:right w:val="single" w:sz="4" w:space="0" w:color="auto"/>
            </w:tcBorders>
            <w:vAlign w:val="center"/>
            <w:hideMark/>
          </w:tcPr>
          <w:p w14:paraId="3CBD939C" w14:textId="77777777" w:rsidR="009619CF" w:rsidRPr="002E40EC" w:rsidRDefault="009619CF" w:rsidP="009619CF">
            <w:pPr>
              <w:rPr>
                <w:color w:val="000000"/>
                <w:sz w:val="14"/>
                <w:szCs w:val="14"/>
              </w:rPr>
            </w:pPr>
          </w:p>
        </w:tc>
        <w:tc>
          <w:tcPr>
            <w:tcW w:w="4381" w:type="pct"/>
            <w:tcBorders>
              <w:top w:val="single" w:sz="4" w:space="0" w:color="auto"/>
              <w:left w:val="nil"/>
              <w:bottom w:val="single" w:sz="4" w:space="0" w:color="auto"/>
              <w:right w:val="single" w:sz="4" w:space="0" w:color="auto"/>
            </w:tcBorders>
            <w:shd w:val="clear" w:color="auto" w:fill="auto"/>
            <w:vAlign w:val="center"/>
            <w:hideMark/>
          </w:tcPr>
          <w:p w14:paraId="4FD4AE8C" w14:textId="77777777" w:rsidR="009619CF" w:rsidRPr="002E40EC" w:rsidRDefault="009619CF" w:rsidP="009619CF">
            <w:pPr>
              <w:jc w:val="both"/>
              <w:rPr>
                <w:color w:val="000000"/>
                <w:sz w:val="14"/>
                <w:szCs w:val="14"/>
              </w:rPr>
            </w:pPr>
            <w:r w:rsidRPr="002E40EC">
              <w:rPr>
                <w:bCs/>
                <w:iCs/>
                <w:sz w:val="14"/>
                <w:szCs w:val="14"/>
                <w:lang w:eastAsia="es-CO"/>
              </w:rPr>
              <w:t>El OFERENTE deberá Informar si la empresa presenta sanciones vigentes en el registro único de infractores (RUIA) ambientales del Ministerio de Ambiente y Desarrollo Sostenible por el concepto que se va a contratar, la cual se encuentra disponible en la página web de la Agencia Nacional de Licencias Ambientales ANLA www.anla.gov.co, (link: “trámites y servicios”, luego clic en “RUIA” y escoger la opción “RUIA VITAL”) para lo cual anexó el pantallazo</w:t>
            </w:r>
          </w:p>
        </w:tc>
        <w:tc>
          <w:tcPr>
            <w:tcW w:w="175" w:type="pct"/>
            <w:vMerge/>
            <w:tcBorders>
              <w:top w:val="single" w:sz="4" w:space="0" w:color="auto"/>
              <w:left w:val="single" w:sz="4" w:space="0" w:color="auto"/>
              <w:bottom w:val="single" w:sz="4" w:space="0" w:color="auto"/>
              <w:right w:val="single" w:sz="4" w:space="0" w:color="auto"/>
            </w:tcBorders>
            <w:vAlign w:val="center"/>
            <w:hideMark/>
          </w:tcPr>
          <w:p w14:paraId="2D3919C3" w14:textId="77777777" w:rsidR="009619CF" w:rsidRPr="002E40EC" w:rsidRDefault="009619CF" w:rsidP="009619CF">
            <w:pPr>
              <w:rPr>
                <w:color w:val="000000"/>
                <w:sz w:val="14"/>
                <w:szCs w:val="14"/>
              </w:rPr>
            </w:pPr>
          </w:p>
        </w:tc>
        <w:tc>
          <w:tcPr>
            <w:tcW w:w="199" w:type="pct"/>
            <w:vMerge/>
            <w:tcBorders>
              <w:top w:val="single" w:sz="4" w:space="0" w:color="auto"/>
              <w:left w:val="single" w:sz="4" w:space="0" w:color="auto"/>
              <w:bottom w:val="single" w:sz="4" w:space="0" w:color="auto"/>
              <w:right w:val="single" w:sz="4" w:space="0" w:color="auto"/>
            </w:tcBorders>
            <w:vAlign w:val="center"/>
            <w:hideMark/>
          </w:tcPr>
          <w:p w14:paraId="029E0CB5" w14:textId="77777777" w:rsidR="009619CF" w:rsidRPr="002E40EC" w:rsidRDefault="009619CF" w:rsidP="009619CF">
            <w:pPr>
              <w:rPr>
                <w:color w:val="000000"/>
                <w:sz w:val="14"/>
                <w:szCs w:val="14"/>
              </w:rPr>
            </w:pPr>
          </w:p>
        </w:tc>
      </w:tr>
      <w:tr w:rsidR="009619CF" w:rsidRPr="002E40EC" w14:paraId="4F9D8218" w14:textId="77777777" w:rsidTr="009619CF">
        <w:trPr>
          <w:trHeight w:val="20"/>
        </w:trPr>
        <w:tc>
          <w:tcPr>
            <w:tcW w:w="245" w:type="pct"/>
            <w:tcBorders>
              <w:top w:val="single" w:sz="4" w:space="0" w:color="auto"/>
              <w:left w:val="single" w:sz="4" w:space="0" w:color="auto"/>
              <w:bottom w:val="single" w:sz="4" w:space="0" w:color="auto"/>
              <w:right w:val="single" w:sz="4" w:space="0" w:color="auto"/>
            </w:tcBorders>
            <w:vAlign w:val="center"/>
          </w:tcPr>
          <w:p w14:paraId="151A41DC" w14:textId="77777777" w:rsidR="009619CF" w:rsidRPr="002E40EC" w:rsidRDefault="009619CF" w:rsidP="009619CF">
            <w:pPr>
              <w:rPr>
                <w:color w:val="000000"/>
                <w:sz w:val="14"/>
                <w:szCs w:val="14"/>
              </w:rPr>
            </w:pPr>
            <w:r w:rsidRPr="002E40EC">
              <w:rPr>
                <w:color w:val="000000"/>
                <w:sz w:val="14"/>
                <w:szCs w:val="14"/>
              </w:rPr>
              <w:t xml:space="preserve">23 </w:t>
            </w:r>
          </w:p>
        </w:tc>
        <w:tc>
          <w:tcPr>
            <w:tcW w:w="4381" w:type="pct"/>
            <w:tcBorders>
              <w:top w:val="single" w:sz="4" w:space="0" w:color="auto"/>
              <w:left w:val="nil"/>
              <w:bottom w:val="single" w:sz="4" w:space="0" w:color="auto"/>
              <w:right w:val="single" w:sz="4" w:space="0" w:color="auto"/>
            </w:tcBorders>
            <w:shd w:val="clear" w:color="auto" w:fill="auto"/>
            <w:vAlign w:val="center"/>
          </w:tcPr>
          <w:p w14:paraId="2B5D3FFF" w14:textId="77777777" w:rsidR="009619CF" w:rsidRPr="002E40EC" w:rsidRDefault="009619CF" w:rsidP="009619CF">
            <w:pPr>
              <w:jc w:val="both"/>
              <w:rPr>
                <w:sz w:val="14"/>
                <w:szCs w:val="14"/>
              </w:rPr>
            </w:pPr>
          </w:p>
        </w:tc>
        <w:tc>
          <w:tcPr>
            <w:tcW w:w="175" w:type="pct"/>
            <w:tcBorders>
              <w:top w:val="single" w:sz="4" w:space="0" w:color="auto"/>
              <w:left w:val="single" w:sz="4" w:space="0" w:color="auto"/>
              <w:bottom w:val="single" w:sz="4" w:space="0" w:color="auto"/>
              <w:right w:val="single" w:sz="4" w:space="0" w:color="auto"/>
            </w:tcBorders>
            <w:vAlign w:val="center"/>
          </w:tcPr>
          <w:p w14:paraId="336CF53D" w14:textId="77777777" w:rsidR="009619CF" w:rsidRPr="002E40EC" w:rsidRDefault="009619CF" w:rsidP="009619CF">
            <w:pPr>
              <w:rPr>
                <w:color w:val="000000"/>
                <w:sz w:val="14"/>
                <w:szCs w:val="14"/>
              </w:rPr>
            </w:pPr>
          </w:p>
        </w:tc>
        <w:tc>
          <w:tcPr>
            <w:tcW w:w="199" w:type="pct"/>
            <w:tcBorders>
              <w:top w:val="single" w:sz="4" w:space="0" w:color="auto"/>
              <w:left w:val="single" w:sz="4" w:space="0" w:color="auto"/>
              <w:bottom w:val="single" w:sz="4" w:space="0" w:color="auto"/>
              <w:right w:val="single" w:sz="4" w:space="0" w:color="auto"/>
            </w:tcBorders>
            <w:vAlign w:val="center"/>
          </w:tcPr>
          <w:p w14:paraId="7608EDF3" w14:textId="77777777" w:rsidR="009619CF" w:rsidRPr="002E40EC" w:rsidRDefault="009619CF" w:rsidP="009619CF">
            <w:pPr>
              <w:rPr>
                <w:color w:val="000000"/>
                <w:sz w:val="14"/>
                <w:szCs w:val="14"/>
              </w:rPr>
            </w:pPr>
          </w:p>
        </w:tc>
      </w:tr>
    </w:tbl>
    <w:p w14:paraId="4A39B202" w14:textId="226ED6C9" w:rsidR="00977186" w:rsidRPr="00252A6B" w:rsidRDefault="00977186">
      <w:pPr>
        <w:tabs>
          <w:tab w:val="left" w:pos="-1080"/>
          <w:tab w:val="left" w:pos="-993"/>
        </w:tabs>
        <w:ind w:left="-993" w:right="-510"/>
        <w:jc w:val="center"/>
        <w:rPr>
          <w:b/>
          <w:bCs/>
        </w:rPr>
      </w:pPr>
    </w:p>
    <w:bookmarkEnd w:id="5"/>
    <w:p w14:paraId="1132B19E" w14:textId="60D4B0A5" w:rsidR="00977186" w:rsidRPr="00252A6B" w:rsidRDefault="00977186">
      <w:pPr>
        <w:tabs>
          <w:tab w:val="left" w:pos="-1080"/>
          <w:tab w:val="left" w:pos="-993"/>
        </w:tabs>
        <w:ind w:left="-993" w:right="-510"/>
        <w:jc w:val="center"/>
        <w:rPr>
          <w:b/>
          <w:bCs/>
        </w:rPr>
      </w:pPr>
    </w:p>
    <w:p w14:paraId="5253396C" w14:textId="387B98A0" w:rsidR="009F5C83" w:rsidRPr="00252A6B" w:rsidRDefault="009F5C83" w:rsidP="009F5C83">
      <w:pPr>
        <w:tabs>
          <w:tab w:val="left" w:pos="-1080"/>
        </w:tabs>
        <w:ind w:right="-510"/>
        <w:jc w:val="both"/>
      </w:pPr>
      <w:r w:rsidRPr="00252A6B">
        <w:rPr>
          <w:sz w:val="16"/>
          <w:szCs w:val="14"/>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w:t>
      </w:r>
      <w:r w:rsidRPr="00252A6B">
        <w:rPr>
          <w:sz w:val="18"/>
          <w:szCs w:val="14"/>
        </w:rPr>
        <w:t xml:space="preserve"> </w:t>
      </w:r>
      <w:r w:rsidRPr="00252A6B">
        <w:rPr>
          <w:sz w:val="16"/>
          <w:szCs w:val="14"/>
        </w:rPr>
        <w:t>verificada</w:t>
      </w:r>
    </w:p>
    <w:p w14:paraId="6CD2FA6F" w14:textId="77777777" w:rsidR="00625423" w:rsidRPr="00252A6B" w:rsidRDefault="00625423" w:rsidP="00625423">
      <w:pPr>
        <w:ind w:left="142" w:right="51"/>
        <w:rPr>
          <w:b/>
        </w:rPr>
      </w:pPr>
    </w:p>
    <w:p w14:paraId="74DE695C" w14:textId="0D915E72" w:rsidR="00625423" w:rsidRPr="00252A6B" w:rsidRDefault="00625423" w:rsidP="00E213E4">
      <w:pPr>
        <w:ind w:right="51"/>
        <w:rPr>
          <w:b/>
        </w:rPr>
      </w:pPr>
      <w:r w:rsidRPr="00252A6B">
        <w:rPr>
          <w:b/>
        </w:rPr>
        <w:t>NOMBRE DEL PROPONENTE:</w:t>
      </w:r>
    </w:p>
    <w:p w14:paraId="137CE423" w14:textId="1CE0F03E" w:rsidR="00625423" w:rsidRPr="00252A6B" w:rsidRDefault="00625423" w:rsidP="00E213E4">
      <w:pPr>
        <w:ind w:right="51"/>
        <w:rPr>
          <w:b/>
        </w:rPr>
      </w:pPr>
      <w:r w:rsidRPr="00252A6B">
        <w:rPr>
          <w:b/>
        </w:rPr>
        <w:t>NIT o C.C.:</w:t>
      </w:r>
    </w:p>
    <w:p w14:paraId="3948D3FA" w14:textId="7C6D302B" w:rsidR="00625423" w:rsidRPr="00252A6B" w:rsidRDefault="00625423" w:rsidP="00E213E4">
      <w:pPr>
        <w:ind w:right="51"/>
        <w:rPr>
          <w:b/>
        </w:rPr>
      </w:pPr>
      <w:r w:rsidRPr="00252A6B">
        <w:rPr>
          <w:b/>
        </w:rPr>
        <w:t>NOMBRE DEL REPRESENTANTE LEGAL:</w:t>
      </w:r>
    </w:p>
    <w:p w14:paraId="39F8FFAD" w14:textId="03DDE3ED" w:rsidR="00625423" w:rsidRPr="00252A6B" w:rsidRDefault="00625423" w:rsidP="00E213E4">
      <w:pPr>
        <w:ind w:right="51"/>
        <w:rPr>
          <w:b/>
        </w:rPr>
      </w:pPr>
      <w:r w:rsidRPr="00252A6B">
        <w:rPr>
          <w:b/>
        </w:rPr>
        <w:t>C.C.:</w:t>
      </w:r>
    </w:p>
    <w:p w14:paraId="2075723B" w14:textId="727DA9C6" w:rsidR="00625423" w:rsidRPr="00252A6B" w:rsidRDefault="00625423" w:rsidP="00E213E4">
      <w:pPr>
        <w:ind w:right="51"/>
        <w:rPr>
          <w:b/>
        </w:rPr>
      </w:pPr>
      <w:r w:rsidRPr="00252A6B">
        <w:rPr>
          <w:b/>
        </w:rPr>
        <w:t>FIRMA DEL REPRESENTANTE LEGAL</w:t>
      </w:r>
      <w:r w:rsidR="000F5C81" w:rsidRPr="00252A6B">
        <w:rPr>
          <w:b/>
        </w:rPr>
        <w:t>:</w:t>
      </w:r>
    </w:p>
    <w:p w14:paraId="54AC07DE" w14:textId="59E7175A" w:rsidR="00625423" w:rsidRPr="00252A6B" w:rsidRDefault="00625423" w:rsidP="00E213E4">
      <w:pPr>
        <w:ind w:right="51"/>
        <w:rPr>
          <w:b/>
        </w:rPr>
      </w:pPr>
      <w:r w:rsidRPr="00252A6B">
        <w:rPr>
          <w:b/>
        </w:rPr>
        <w:t>DIRECCIÓN:</w:t>
      </w:r>
    </w:p>
    <w:p w14:paraId="66B69F98" w14:textId="1177AC71" w:rsidR="00625423" w:rsidRPr="00252A6B" w:rsidRDefault="00625423" w:rsidP="00E213E4">
      <w:pPr>
        <w:ind w:right="51"/>
        <w:rPr>
          <w:b/>
        </w:rPr>
      </w:pPr>
      <w:r w:rsidRPr="00252A6B">
        <w:rPr>
          <w:b/>
        </w:rPr>
        <w:t>TELÉFONO:</w:t>
      </w:r>
    </w:p>
    <w:p w14:paraId="07158328" w14:textId="39C2B18C" w:rsidR="00625423" w:rsidRPr="00252A6B" w:rsidRDefault="004D3344" w:rsidP="00E213E4">
      <w:pPr>
        <w:ind w:right="51"/>
        <w:rPr>
          <w:b/>
        </w:rPr>
      </w:pPr>
      <w:r w:rsidRPr="00252A6B">
        <w:rPr>
          <w:b/>
        </w:rPr>
        <w:t>E-MAIL</w:t>
      </w:r>
      <w:r w:rsidR="00625423" w:rsidRPr="00252A6B">
        <w:rPr>
          <w:b/>
        </w:rPr>
        <w:t>:</w:t>
      </w:r>
    </w:p>
    <w:p w14:paraId="1E64CBFE" w14:textId="77777777" w:rsidR="00C2495C" w:rsidRPr="00252A6B" w:rsidRDefault="00C2495C" w:rsidP="00625423">
      <w:pPr>
        <w:ind w:left="142" w:right="51"/>
        <w:rPr>
          <w:b/>
          <w:sz w:val="14"/>
          <w:szCs w:val="19"/>
        </w:rPr>
      </w:pPr>
    </w:p>
    <w:p w14:paraId="2F4DF91F" w14:textId="77777777" w:rsidR="002C6912" w:rsidRPr="00252A6B" w:rsidRDefault="002C6912">
      <w:pPr>
        <w:autoSpaceDE/>
        <w:autoSpaceDN/>
        <w:rPr>
          <w:b/>
        </w:rPr>
      </w:pPr>
      <w:r w:rsidRPr="00252A6B">
        <w:rPr>
          <w:b/>
        </w:rPr>
        <w:br w:type="page"/>
      </w:r>
    </w:p>
    <w:p w14:paraId="4E42683B" w14:textId="62B0AF9D" w:rsidR="00767F72" w:rsidRPr="00252A6B" w:rsidRDefault="00B6728D" w:rsidP="00A56CAC">
      <w:pPr>
        <w:ind w:right="-510"/>
        <w:jc w:val="center"/>
        <w:rPr>
          <w:b/>
        </w:rPr>
      </w:pPr>
      <w:r w:rsidRPr="00252A6B">
        <w:rPr>
          <w:b/>
        </w:rPr>
        <w:lastRenderedPageBreak/>
        <w:t>ANEXO No</w:t>
      </w:r>
      <w:r w:rsidR="00767F72" w:rsidRPr="00252A6B">
        <w:rPr>
          <w:b/>
        </w:rPr>
        <w:t xml:space="preserve">. </w:t>
      </w:r>
      <w:r w:rsidR="008E5E7A" w:rsidRPr="00252A6B">
        <w:rPr>
          <w:b/>
        </w:rPr>
        <w:t>2</w:t>
      </w:r>
    </w:p>
    <w:p w14:paraId="64A57FDD" w14:textId="2D987EA5" w:rsidR="00D66885" w:rsidRPr="00252A6B" w:rsidRDefault="001071BD" w:rsidP="00A56CAC">
      <w:pPr>
        <w:ind w:right="-510"/>
        <w:jc w:val="center"/>
        <w:rPr>
          <w:b/>
        </w:rPr>
      </w:pPr>
      <w:r w:rsidRPr="00252A6B">
        <w:rPr>
          <w:b/>
        </w:rPr>
        <w:t xml:space="preserve">  </w:t>
      </w:r>
      <w:r w:rsidR="00D66885" w:rsidRPr="00252A6B">
        <w:rPr>
          <w:b/>
        </w:rPr>
        <w:t>INFORMATIVO PRECIO TECHO</w:t>
      </w:r>
    </w:p>
    <w:p w14:paraId="5F444F34" w14:textId="77777777" w:rsidR="00B268AF" w:rsidRDefault="00B268AF" w:rsidP="00B268AF">
      <w:pPr>
        <w:tabs>
          <w:tab w:val="center" w:pos="4845"/>
          <w:tab w:val="left" w:pos="7023"/>
        </w:tabs>
        <w:jc w:val="center"/>
        <w:rPr>
          <w:b/>
          <w:sz w:val="18"/>
          <w:szCs w:val="18"/>
        </w:rPr>
      </w:pPr>
      <w:bookmarkStart w:id="6" w:name="_Hlk87030409"/>
    </w:p>
    <w:tbl>
      <w:tblPr>
        <w:tblW w:w="5000" w:type="pct"/>
        <w:tblCellMar>
          <w:left w:w="70" w:type="dxa"/>
          <w:right w:w="70" w:type="dxa"/>
        </w:tblCellMar>
        <w:tblLook w:val="04A0" w:firstRow="1" w:lastRow="0" w:firstColumn="1" w:lastColumn="0" w:noHBand="0" w:noVBand="1"/>
      </w:tblPr>
      <w:tblGrid>
        <w:gridCol w:w="427"/>
        <w:gridCol w:w="6195"/>
        <w:gridCol w:w="467"/>
        <w:gridCol w:w="781"/>
        <w:gridCol w:w="908"/>
        <w:gridCol w:w="908"/>
      </w:tblGrid>
      <w:tr w:rsidR="00B268AF" w14:paraId="3295BD53" w14:textId="77777777" w:rsidTr="005A1DB5">
        <w:trPr>
          <w:trHeight w:val="20"/>
        </w:trPr>
        <w:tc>
          <w:tcPr>
            <w:tcW w:w="5000" w:type="pct"/>
            <w:gridSpan w:val="6"/>
            <w:tcBorders>
              <w:top w:val="single" w:sz="4" w:space="0" w:color="auto"/>
              <w:left w:val="single" w:sz="4" w:space="0" w:color="auto"/>
              <w:bottom w:val="single" w:sz="4" w:space="0" w:color="auto"/>
              <w:right w:val="single" w:sz="4" w:space="0" w:color="000000"/>
            </w:tcBorders>
            <w:shd w:val="clear" w:color="000000" w:fill="DBDBDB"/>
            <w:vAlign w:val="center"/>
            <w:hideMark/>
          </w:tcPr>
          <w:p w14:paraId="5A9F7699" w14:textId="77777777" w:rsidR="00B268AF" w:rsidRDefault="00B268AF" w:rsidP="005A1DB5">
            <w:pPr>
              <w:jc w:val="center"/>
              <w:rPr>
                <w:color w:val="000000"/>
                <w:sz w:val="12"/>
                <w:szCs w:val="12"/>
                <w:lang w:eastAsia="es-CO"/>
              </w:rPr>
            </w:pPr>
            <w:r>
              <w:rPr>
                <w:bCs/>
                <w:color w:val="000000"/>
                <w:sz w:val="12"/>
                <w:szCs w:val="12"/>
              </w:rPr>
              <w:t>GRUPO 1 MANTENIMIENTO PREVENTIVO Y CORRECTIVO DE MOTORES QUIRURGICOS MARCA LINVATEC</w:t>
            </w:r>
          </w:p>
        </w:tc>
      </w:tr>
      <w:tr w:rsidR="00B268AF" w14:paraId="3C17DDF0" w14:textId="77777777" w:rsidTr="005A1DB5">
        <w:trPr>
          <w:trHeight w:val="20"/>
        </w:trPr>
        <w:tc>
          <w:tcPr>
            <w:tcW w:w="217" w:type="pct"/>
            <w:tcBorders>
              <w:top w:val="nil"/>
              <w:left w:val="single" w:sz="4" w:space="0" w:color="auto"/>
              <w:bottom w:val="single" w:sz="4" w:space="0" w:color="auto"/>
              <w:right w:val="single" w:sz="4" w:space="0" w:color="auto"/>
            </w:tcBorders>
            <w:shd w:val="clear" w:color="000000" w:fill="DBDBDB"/>
            <w:vAlign w:val="center"/>
            <w:hideMark/>
          </w:tcPr>
          <w:p w14:paraId="358CE8A7" w14:textId="77777777" w:rsidR="00B268AF" w:rsidRDefault="00B268AF" w:rsidP="005A1DB5">
            <w:pPr>
              <w:jc w:val="center"/>
              <w:rPr>
                <w:color w:val="000000"/>
                <w:sz w:val="12"/>
                <w:szCs w:val="12"/>
              </w:rPr>
            </w:pPr>
            <w:r>
              <w:rPr>
                <w:bCs/>
                <w:color w:val="000000"/>
                <w:sz w:val="12"/>
                <w:szCs w:val="12"/>
              </w:rPr>
              <w:t>ITEM</w:t>
            </w:r>
          </w:p>
        </w:tc>
        <w:tc>
          <w:tcPr>
            <w:tcW w:w="3228" w:type="pct"/>
            <w:tcBorders>
              <w:top w:val="nil"/>
              <w:left w:val="nil"/>
              <w:bottom w:val="single" w:sz="4" w:space="0" w:color="auto"/>
              <w:right w:val="single" w:sz="4" w:space="0" w:color="auto"/>
            </w:tcBorders>
            <w:shd w:val="clear" w:color="000000" w:fill="DBDBDB"/>
            <w:vAlign w:val="center"/>
            <w:hideMark/>
          </w:tcPr>
          <w:p w14:paraId="79C61DCA" w14:textId="77777777" w:rsidR="00B268AF" w:rsidRDefault="00B268AF" w:rsidP="005A1DB5">
            <w:pPr>
              <w:jc w:val="center"/>
              <w:rPr>
                <w:color w:val="000000"/>
                <w:sz w:val="12"/>
                <w:szCs w:val="12"/>
              </w:rPr>
            </w:pPr>
            <w:r>
              <w:rPr>
                <w:bCs/>
                <w:color w:val="000000"/>
                <w:sz w:val="12"/>
                <w:szCs w:val="12"/>
              </w:rPr>
              <w:t>ACTIVIDADES DE MANTENIMIENTO PREVENTIVO</w:t>
            </w:r>
          </w:p>
        </w:tc>
        <w:tc>
          <w:tcPr>
            <w:tcW w:w="237" w:type="pct"/>
            <w:tcBorders>
              <w:top w:val="nil"/>
              <w:left w:val="nil"/>
              <w:bottom w:val="single" w:sz="4" w:space="0" w:color="auto"/>
              <w:right w:val="nil"/>
            </w:tcBorders>
            <w:shd w:val="clear" w:color="000000" w:fill="DBDBDB"/>
            <w:vAlign w:val="center"/>
            <w:hideMark/>
          </w:tcPr>
          <w:p w14:paraId="4071C764" w14:textId="77777777" w:rsidR="00B268AF" w:rsidRDefault="00B268AF" w:rsidP="005A1DB5">
            <w:pPr>
              <w:jc w:val="center"/>
              <w:rPr>
                <w:color w:val="000000"/>
                <w:sz w:val="12"/>
                <w:szCs w:val="12"/>
              </w:rPr>
            </w:pPr>
            <w:r>
              <w:rPr>
                <w:bCs/>
                <w:color w:val="000000"/>
                <w:sz w:val="12"/>
                <w:szCs w:val="12"/>
              </w:rPr>
              <w:t>CANT</w:t>
            </w:r>
          </w:p>
        </w:tc>
        <w:tc>
          <w:tcPr>
            <w:tcW w:w="396" w:type="pct"/>
            <w:tcBorders>
              <w:top w:val="nil"/>
              <w:left w:val="single" w:sz="4" w:space="0" w:color="auto"/>
              <w:bottom w:val="single" w:sz="4" w:space="0" w:color="auto"/>
              <w:right w:val="single" w:sz="4" w:space="0" w:color="auto"/>
            </w:tcBorders>
            <w:shd w:val="clear" w:color="000000" w:fill="D9D9D9"/>
            <w:vAlign w:val="center"/>
            <w:hideMark/>
          </w:tcPr>
          <w:p w14:paraId="67FB2EA7" w14:textId="77777777" w:rsidR="00B268AF" w:rsidRDefault="00B268AF" w:rsidP="005A1DB5">
            <w:pPr>
              <w:jc w:val="center"/>
              <w:rPr>
                <w:color w:val="000000"/>
                <w:sz w:val="12"/>
                <w:szCs w:val="12"/>
              </w:rPr>
            </w:pPr>
            <w:r>
              <w:rPr>
                <w:color w:val="000000"/>
                <w:sz w:val="12"/>
                <w:szCs w:val="12"/>
              </w:rPr>
              <w:t>UNIDAD DE MEDIDA</w:t>
            </w:r>
          </w:p>
        </w:tc>
        <w:tc>
          <w:tcPr>
            <w:tcW w:w="461" w:type="pct"/>
            <w:tcBorders>
              <w:top w:val="nil"/>
              <w:left w:val="nil"/>
              <w:bottom w:val="single" w:sz="4" w:space="0" w:color="auto"/>
              <w:right w:val="single" w:sz="4" w:space="0" w:color="auto"/>
            </w:tcBorders>
            <w:shd w:val="clear" w:color="000000" w:fill="D9D9D9"/>
            <w:vAlign w:val="center"/>
            <w:hideMark/>
          </w:tcPr>
          <w:p w14:paraId="2A39A904" w14:textId="77777777" w:rsidR="00B268AF" w:rsidRDefault="00B268AF" w:rsidP="005A1DB5">
            <w:pPr>
              <w:jc w:val="center"/>
              <w:rPr>
                <w:color w:val="000000"/>
                <w:sz w:val="12"/>
                <w:szCs w:val="12"/>
              </w:rPr>
            </w:pPr>
            <w:r>
              <w:rPr>
                <w:color w:val="000000"/>
                <w:sz w:val="12"/>
                <w:szCs w:val="12"/>
              </w:rPr>
              <w:t>VALOR ESTIMADO</w:t>
            </w:r>
            <w:r w:rsidRPr="00E04071">
              <w:rPr>
                <w:color w:val="000000"/>
                <w:sz w:val="11"/>
                <w:szCs w:val="11"/>
              </w:rPr>
              <w:t xml:space="preserve"> A (VALOR UNITARIO IVA INCLUIDO )</w:t>
            </w:r>
          </w:p>
        </w:tc>
        <w:tc>
          <w:tcPr>
            <w:tcW w:w="461" w:type="pct"/>
            <w:tcBorders>
              <w:top w:val="nil"/>
              <w:left w:val="nil"/>
              <w:bottom w:val="single" w:sz="4" w:space="0" w:color="auto"/>
              <w:right w:val="single" w:sz="4" w:space="0" w:color="auto"/>
            </w:tcBorders>
            <w:shd w:val="clear" w:color="000000" w:fill="D9D9D9"/>
            <w:vAlign w:val="center"/>
            <w:hideMark/>
          </w:tcPr>
          <w:p w14:paraId="0115CAF6" w14:textId="77777777" w:rsidR="00B268AF" w:rsidRDefault="00B268AF" w:rsidP="005A1DB5">
            <w:pPr>
              <w:jc w:val="center"/>
              <w:rPr>
                <w:color w:val="000000"/>
                <w:sz w:val="12"/>
                <w:szCs w:val="12"/>
              </w:rPr>
            </w:pPr>
            <w:r>
              <w:rPr>
                <w:color w:val="000000"/>
                <w:sz w:val="12"/>
                <w:szCs w:val="12"/>
              </w:rPr>
              <w:t>VIGENCIA 2021</w:t>
            </w:r>
          </w:p>
        </w:tc>
      </w:tr>
      <w:tr w:rsidR="00B268AF" w14:paraId="30CD6FEA"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7AAA1E38" w14:textId="77777777" w:rsidR="00B268AF" w:rsidRDefault="00B268AF" w:rsidP="005A1DB5">
            <w:pPr>
              <w:jc w:val="center"/>
              <w:rPr>
                <w:color w:val="000000"/>
                <w:sz w:val="12"/>
                <w:szCs w:val="12"/>
              </w:rPr>
            </w:pPr>
            <w:r>
              <w:rPr>
                <w:bCs/>
                <w:color w:val="000000"/>
                <w:sz w:val="12"/>
                <w:szCs w:val="12"/>
              </w:rPr>
              <w:t>1</w:t>
            </w:r>
          </w:p>
        </w:tc>
        <w:tc>
          <w:tcPr>
            <w:tcW w:w="3228" w:type="pct"/>
            <w:tcBorders>
              <w:top w:val="nil"/>
              <w:left w:val="nil"/>
              <w:bottom w:val="single" w:sz="4" w:space="0" w:color="auto"/>
              <w:right w:val="single" w:sz="4" w:space="0" w:color="auto"/>
            </w:tcBorders>
            <w:shd w:val="clear" w:color="auto" w:fill="auto"/>
            <w:vAlign w:val="center"/>
            <w:hideMark/>
          </w:tcPr>
          <w:p w14:paraId="6B56546F" w14:textId="77777777" w:rsidR="00B268AF" w:rsidRDefault="00B268AF" w:rsidP="005A1DB5">
            <w:pPr>
              <w:rPr>
                <w:color w:val="000000"/>
                <w:sz w:val="12"/>
                <w:szCs w:val="12"/>
              </w:rPr>
            </w:pPr>
            <w:r>
              <w:rPr>
                <w:bCs/>
                <w:color w:val="000000"/>
                <w:sz w:val="12"/>
                <w:szCs w:val="12"/>
              </w:rPr>
              <w:t>PIEZA MODULAR POWER PRO, S/N: LAA02077 Y S/N 10892.</w:t>
            </w:r>
          </w:p>
        </w:tc>
        <w:tc>
          <w:tcPr>
            <w:tcW w:w="237" w:type="pct"/>
            <w:tcBorders>
              <w:top w:val="nil"/>
              <w:left w:val="nil"/>
              <w:bottom w:val="single" w:sz="4" w:space="0" w:color="auto"/>
              <w:right w:val="nil"/>
            </w:tcBorders>
            <w:shd w:val="clear" w:color="auto" w:fill="auto"/>
            <w:vAlign w:val="center"/>
            <w:hideMark/>
          </w:tcPr>
          <w:p w14:paraId="69F21D88"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0863EA50"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7C20B4DC" w14:textId="77777777" w:rsidR="00B268AF" w:rsidRDefault="00B268AF" w:rsidP="005A1DB5">
            <w:pPr>
              <w:jc w:val="center"/>
              <w:rPr>
                <w:color w:val="000000"/>
                <w:sz w:val="12"/>
                <w:szCs w:val="12"/>
              </w:rPr>
            </w:pPr>
            <w:r w:rsidRPr="00FA6626">
              <w:rPr>
                <w:color w:val="000000"/>
                <w:sz w:val="12"/>
                <w:szCs w:val="12"/>
              </w:rPr>
              <w:t>509.677,00</w:t>
            </w:r>
          </w:p>
        </w:tc>
        <w:tc>
          <w:tcPr>
            <w:tcW w:w="461" w:type="pct"/>
            <w:vMerge w:val="restart"/>
            <w:tcBorders>
              <w:top w:val="nil"/>
              <w:left w:val="single" w:sz="4" w:space="0" w:color="auto"/>
              <w:bottom w:val="single" w:sz="4" w:space="0" w:color="000000"/>
              <w:right w:val="single" w:sz="4" w:space="0" w:color="auto"/>
            </w:tcBorders>
            <w:shd w:val="clear" w:color="auto" w:fill="auto"/>
            <w:vAlign w:val="center"/>
            <w:hideMark/>
          </w:tcPr>
          <w:p w14:paraId="0DC745CD" w14:textId="77777777" w:rsidR="00B268AF" w:rsidRDefault="00B268AF" w:rsidP="005A1DB5">
            <w:pPr>
              <w:jc w:val="center"/>
              <w:rPr>
                <w:color w:val="000000"/>
                <w:sz w:val="12"/>
                <w:szCs w:val="12"/>
              </w:rPr>
            </w:pPr>
            <w:r>
              <w:rPr>
                <w:color w:val="000000"/>
                <w:sz w:val="12"/>
                <w:szCs w:val="12"/>
              </w:rPr>
              <w:t>6.116.124,00</w:t>
            </w:r>
          </w:p>
        </w:tc>
      </w:tr>
      <w:tr w:rsidR="00B268AF" w14:paraId="12794B9D"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544B1E73" w14:textId="77777777" w:rsidR="00B268AF" w:rsidRDefault="00B268AF" w:rsidP="005A1DB5">
            <w:pPr>
              <w:jc w:val="center"/>
              <w:rPr>
                <w:color w:val="000000"/>
                <w:sz w:val="12"/>
                <w:szCs w:val="12"/>
              </w:rPr>
            </w:pPr>
            <w:r>
              <w:rPr>
                <w:bCs/>
                <w:color w:val="000000"/>
                <w:sz w:val="12"/>
                <w:szCs w:val="12"/>
              </w:rPr>
              <w:t>2</w:t>
            </w:r>
          </w:p>
        </w:tc>
        <w:tc>
          <w:tcPr>
            <w:tcW w:w="3228" w:type="pct"/>
            <w:tcBorders>
              <w:top w:val="nil"/>
              <w:left w:val="nil"/>
              <w:bottom w:val="single" w:sz="4" w:space="0" w:color="auto"/>
              <w:right w:val="single" w:sz="4" w:space="0" w:color="auto"/>
            </w:tcBorders>
            <w:shd w:val="clear" w:color="auto" w:fill="auto"/>
            <w:vAlign w:val="center"/>
            <w:hideMark/>
          </w:tcPr>
          <w:p w14:paraId="60DC15B1" w14:textId="77777777" w:rsidR="00B268AF" w:rsidRDefault="00B268AF" w:rsidP="005A1DB5">
            <w:pPr>
              <w:rPr>
                <w:color w:val="000000"/>
                <w:sz w:val="12"/>
                <w:szCs w:val="12"/>
              </w:rPr>
            </w:pPr>
            <w:r>
              <w:rPr>
                <w:bCs/>
                <w:color w:val="000000"/>
                <w:sz w:val="12"/>
                <w:szCs w:val="12"/>
              </w:rPr>
              <w:t>MICROPERFORADOR MICRO 100, S/N: 17925 Y S/N LAA00915</w:t>
            </w:r>
          </w:p>
        </w:tc>
        <w:tc>
          <w:tcPr>
            <w:tcW w:w="237" w:type="pct"/>
            <w:tcBorders>
              <w:top w:val="nil"/>
              <w:left w:val="nil"/>
              <w:bottom w:val="single" w:sz="4" w:space="0" w:color="auto"/>
              <w:right w:val="nil"/>
            </w:tcBorders>
            <w:shd w:val="clear" w:color="auto" w:fill="auto"/>
            <w:vAlign w:val="center"/>
            <w:hideMark/>
          </w:tcPr>
          <w:p w14:paraId="76390110"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03EAB3E2"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5E039C52" w14:textId="77777777" w:rsidR="00B268AF" w:rsidRDefault="00B268AF" w:rsidP="005A1DB5">
            <w:pPr>
              <w:jc w:val="center"/>
              <w:rPr>
                <w:color w:val="000000"/>
                <w:sz w:val="12"/>
                <w:szCs w:val="12"/>
              </w:rPr>
            </w:pPr>
            <w:r w:rsidRPr="00FA6626">
              <w:rPr>
                <w:color w:val="000000"/>
                <w:sz w:val="12"/>
                <w:szCs w:val="12"/>
              </w:rPr>
              <w:t>509.677,00</w:t>
            </w:r>
          </w:p>
        </w:tc>
        <w:tc>
          <w:tcPr>
            <w:tcW w:w="461" w:type="pct"/>
            <w:vMerge/>
            <w:tcBorders>
              <w:top w:val="nil"/>
              <w:left w:val="single" w:sz="4" w:space="0" w:color="auto"/>
              <w:bottom w:val="single" w:sz="4" w:space="0" w:color="000000"/>
              <w:right w:val="single" w:sz="4" w:space="0" w:color="auto"/>
            </w:tcBorders>
            <w:vAlign w:val="center"/>
            <w:hideMark/>
          </w:tcPr>
          <w:p w14:paraId="4B90F0F9" w14:textId="77777777" w:rsidR="00B268AF" w:rsidRDefault="00B268AF" w:rsidP="005A1DB5">
            <w:pPr>
              <w:rPr>
                <w:color w:val="000000"/>
                <w:sz w:val="12"/>
                <w:szCs w:val="12"/>
              </w:rPr>
            </w:pPr>
          </w:p>
        </w:tc>
      </w:tr>
      <w:tr w:rsidR="00B268AF" w14:paraId="19080E9B"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525680A1" w14:textId="77777777" w:rsidR="00B268AF" w:rsidRDefault="00B268AF" w:rsidP="005A1DB5">
            <w:pPr>
              <w:jc w:val="center"/>
              <w:rPr>
                <w:color w:val="000000"/>
                <w:sz w:val="12"/>
                <w:szCs w:val="12"/>
              </w:rPr>
            </w:pPr>
            <w:r>
              <w:rPr>
                <w:bCs/>
                <w:color w:val="000000"/>
                <w:sz w:val="12"/>
                <w:szCs w:val="12"/>
              </w:rPr>
              <w:t>3</w:t>
            </w:r>
          </w:p>
        </w:tc>
        <w:tc>
          <w:tcPr>
            <w:tcW w:w="3228" w:type="pct"/>
            <w:tcBorders>
              <w:top w:val="nil"/>
              <w:left w:val="nil"/>
              <w:bottom w:val="single" w:sz="4" w:space="0" w:color="auto"/>
              <w:right w:val="single" w:sz="4" w:space="0" w:color="auto"/>
            </w:tcBorders>
            <w:shd w:val="clear" w:color="auto" w:fill="auto"/>
            <w:vAlign w:val="center"/>
            <w:hideMark/>
          </w:tcPr>
          <w:p w14:paraId="5B917BF9" w14:textId="77777777" w:rsidR="00B268AF" w:rsidRDefault="00B268AF" w:rsidP="005A1DB5">
            <w:pPr>
              <w:rPr>
                <w:color w:val="000000"/>
                <w:sz w:val="12"/>
                <w:szCs w:val="12"/>
              </w:rPr>
            </w:pPr>
            <w:r>
              <w:rPr>
                <w:bCs/>
                <w:color w:val="000000"/>
                <w:sz w:val="12"/>
                <w:szCs w:val="12"/>
              </w:rPr>
              <w:t>SIERRA RECIPROCANTE H. PEQUEÑOS, S/N: LAA01047 Y S/N LAA01041</w:t>
            </w:r>
          </w:p>
        </w:tc>
        <w:tc>
          <w:tcPr>
            <w:tcW w:w="237" w:type="pct"/>
            <w:tcBorders>
              <w:top w:val="nil"/>
              <w:left w:val="nil"/>
              <w:bottom w:val="single" w:sz="4" w:space="0" w:color="auto"/>
              <w:right w:val="nil"/>
            </w:tcBorders>
            <w:shd w:val="clear" w:color="auto" w:fill="auto"/>
            <w:vAlign w:val="center"/>
            <w:hideMark/>
          </w:tcPr>
          <w:p w14:paraId="774DF757"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0516B66D"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536123C7" w14:textId="77777777" w:rsidR="00B268AF" w:rsidRDefault="00B268AF" w:rsidP="005A1DB5">
            <w:pPr>
              <w:jc w:val="center"/>
              <w:rPr>
                <w:color w:val="000000"/>
                <w:sz w:val="12"/>
                <w:szCs w:val="12"/>
              </w:rPr>
            </w:pPr>
            <w:r w:rsidRPr="00FA6626">
              <w:rPr>
                <w:color w:val="000000"/>
                <w:sz w:val="12"/>
                <w:szCs w:val="12"/>
              </w:rPr>
              <w:t>509.677,00</w:t>
            </w:r>
          </w:p>
        </w:tc>
        <w:tc>
          <w:tcPr>
            <w:tcW w:w="461" w:type="pct"/>
            <w:vMerge/>
            <w:tcBorders>
              <w:top w:val="nil"/>
              <w:left w:val="single" w:sz="4" w:space="0" w:color="auto"/>
              <w:bottom w:val="single" w:sz="4" w:space="0" w:color="000000"/>
              <w:right w:val="single" w:sz="4" w:space="0" w:color="auto"/>
            </w:tcBorders>
            <w:vAlign w:val="center"/>
            <w:hideMark/>
          </w:tcPr>
          <w:p w14:paraId="50A65B44" w14:textId="77777777" w:rsidR="00B268AF" w:rsidRDefault="00B268AF" w:rsidP="005A1DB5">
            <w:pPr>
              <w:rPr>
                <w:color w:val="000000"/>
                <w:sz w:val="12"/>
                <w:szCs w:val="12"/>
              </w:rPr>
            </w:pPr>
          </w:p>
        </w:tc>
      </w:tr>
      <w:tr w:rsidR="00B268AF" w14:paraId="210B8C0A"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65250E0C" w14:textId="77777777" w:rsidR="00B268AF" w:rsidRDefault="00B268AF" w:rsidP="005A1DB5">
            <w:pPr>
              <w:jc w:val="center"/>
              <w:rPr>
                <w:color w:val="000000"/>
                <w:sz w:val="12"/>
                <w:szCs w:val="12"/>
              </w:rPr>
            </w:pPr>
            <w:r>
              <w:rPr>
                <w:bCs/>
                <w:color w:val="000000"/>
                <w:sz w:val="12"/>
                <w:szCs w:val="12"/>
              </w:rPr>
              <w:t>4</w:t>
            </w:r>
          </w:p>
        </w:tc>
        <w:tc>
          <w:tcPr>
            <w:tcW w:w="3228" w:type="pct"/>
            <w:tcBorders>
              <w:top w:val="nil"/>
              <w:left w:val="nil"/>
              <w:bottom w:val="single" w:sz="4" w:space="0" w:color="auto"/>
              <w:right w:val="single" w:sz="4" w:space="0" w:color="auto"/>
            </w:tcBorders>
            <w:shd w:val="clear" w:color="auto" w:fill="auto"/>
            <w:vAlign w:val="center"/>
            <w:hideMark/>
          </w:tcPr>
          <w:p w14:paraId="5998D5F9" w14:textId="77777777" w:rsidR="00B268AF" w:rsidRDefault="00B268AF" w:rsidP="005A1DB5">
            <w:pPr>
              <w:rPr>
                <w:color w:val="000000"/>
                <w:sz w:val="12"/>
                <w:szCs w:val="12"/>
              </w:rPr>
            </w:pPr>
            <w:r>
              <w:rPr>
                <w:bCs/>
                <w:color w:val="000000"/>
                <w:sz w:val="12"/>
                <w:szCs w:val="12"/>
              </w:rPr>
              <w:t>SIERRA SAGITAL H. PEQUEÑOS, S/N: LAA01602</w:t>
            </w:r>
          </w:p>
        </w:tc>
        <w:tc>
          <w:tcPr>
            <w:tcW w:w="237" w:type="pct"/>
            <w:tcBorders>
              <w:top w:val="nil"/>
              <w:left w:val="nil"/>
              <w:bottom w:val="single" w:sz="4" w:space="0" w:color="auto"/>
              <w:right w:val="nil"/>
            </w:tcBorders>
            <w:shd w:val="clear" w:color="auto" w:fill="auto"/>
            <w:vAlign w:val="center"/>
            <w:hideMark/>
          </w:tcPr>
          <w:p w14:paraId="575595B6"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095D424F"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59C58659" w14:textId="77777777" w:rsidR="00B268AF" w:rsidRDefault="00B268AF" w:rsidP="005A1DB5">
            <w:pPr>
              <w:jc w:val="center"/>
              <w:rPr>
                <w:color w:val="000000"/>
                <w:sz w:val="12"/>
                <w:szCs w:val="12"/>
              </w:rPr>
            </w:pPr>
            <w:r w:rsidRPr="00FA6626">
              <w:rPr>
                <w:color w:val="000000"/>
                <w:sz w:val="12"/>
                <w:szCs w:val="12"/>
              </w:rPr>
              <w:t>509.677,00</w:t>
            </w:r>
          </w:p>
        </w:tc>
        <w:tc>
          <w:tcPr>
            <w:tcW w:w="461" w:type="pct"/>
            <w:vMerge/>
            <w:tcBorders>
              <w:top w:val="nil"/>
              <w:left w:val="single" w:sz="4" w:space="0" w:color="auto"/>
              <w:bottom w:val="single" w:sz="4" w:space="0" w:color="000000"/>
              <w:right w:val="single" w:sz="4" w:space="0" w:color="auto"/>
            </w:tcBorders>
            <w:vAlign w:val="center"/>
            <w:hideMark/>
          </w:tcPr>
          <w:p w14:paraId="09BFE046" w14:textId="77777777" w:rsidR="00B268AF" w:rsidRDefault="00B268AF" w:rsidP="005A1DB5">
            <w:pPr>
              <w:rPr>
                <w:color w:val="000000"/>
                <w:sz w:val="12"/>
                <w:szCs w:val="12"/>
              </w:rPr>
            </w:pPr>
          </w:p>
        </w:tc>
      </w:tr>
      <w:tr w:rsidR="00B268AF" w14:paraId="20327AAE"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53080E5C" w14:textId="77777777" w:rsidR="00B268AF" w:rsidRDefault="00B268AF" w:rsidP="005A1DB5">
            <w:pPr>
              <w:jc w:val="center"/>
              <w:rPr>
                <w:color w:val="000000"/>
                <w:sz w:val="12"/>
                <w:szCs w:val="12"/>
              </w:rPr>
            </w:pPr>
            <w:r>
              <w:rPr>
                <w:bCs/>
                <w:color w:val="000000"/>
                <w:sz w:val="12"/>
                <w:szCs w:val="12"/>
              </w:rPr>
              <w:t>5</w:t>
            </w:r>
          </w:p>
        </w:tc>
        <w:tc>
          <w:tcPr>
            <w:tcW w:w="3228" w:type="pct"/>
            <w:tcBorders>
              <w:top w:val="nil"/>
              <w:left w:val="nil"/>
              <w:bottom w:val="single" w:sz="4" w:space="0" w:color="auto"/>
              <w:right w:val="single" w:sz="4" w:space="0" w:color="auto"/>
            </w:tcBorders>
            <w:shd w:val="clear" w:color="auto" w:fill="auto"/>
            <w:vAlign w:val="center"/>
            <w:hideMark/>
          </w:tcPr>
          <w:p w14:paraId="771BB822" w14:textId="77777777" w:rsidR="00B268AF" w:rsidRDefault="00B268AF" w:rsidP="005A1DB5">
            <w:pPr>
              <w:rPr>
                <w:color w:val="000000"/>
                <w:sz w:val="12"/>
                <w:szCs w:val="12"/>
              </w:rPr>
            </w:pPr>
            <w:r>
              <w:rPr>
                <w:bCs/>
                <w:color w:val="000000"/>
                <w:sz w:val="12"/>
                <w:szCs w:val="12"/>
              </w:rPr>
              <w:t>SIERRA OSCILANTE H. PEQUEÑOS, S/N: LAA00937</w:t>
            </w:r>
          </w:p>
        </w:tc>
        <w:tc>
          <w:tcPr>
            <w:tcW w:w="237" w:type="pct"/>
            <w:tcBorders>
              <w:top w:val="nil"/>
              <w:left w:val="nil"/>
              <w:bottom w:val="single" w:sz="4" w:space="0" w:color="auto"/>
              <w:right w:val="nil"/>
            </w:tcBorders>
            <w:shd w:val="clear" w:color="auto" w:fill="auto"/>
            <w:vAlign w:val="center"/>
            <w:hideMark/>
          </w:tcPr>
          <w:p w14:paraId="7D73F2F3"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643C4531"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77375ECF" w14:textId="77777777" w:rsidR="00B268AF" w:rsidRDefault="00B268AF" w:rsidP="005A1DB5">
            <w:pPr>
              <w:jc w:val="center"/>
              <w:rPr>
                <w:color w:val="000000"/>
                <w:sz w:val="12"/>
                <w:szCs w:val="12"/>
              </w:rPr>
            </w:pPr>
            <w:r>
              <w:rPr>
                <w:color w:val="000000"/>
                <w:sz w:val="12"/>
                <w:szCs w:val="12"/>
              </w:rPr>
              <w:t>509.677,00</w:t>
            </w:r>
          </w:p>
        </w:tc>
        <w:tc>
          <w:tcPr>
            <w:tcW w:w="461" w:type="pct"/>
            <w:vMerge/>
            <w:tcBorders>
              <w:top w:val="nil"/>
              <w:left w:val="single" w:sz="4" w:space="0" w:color="auto"/>
              <w:bottom w:val="single" w:sz="4" w:space="0" w:color="000000"/>
              <w:right w:val="single" w:sz="4" w:space="0" w:color="auto"/>
            </w:tcBorders>
            <w:vAlign w:val="center"/>
            <w:hideMark/>
          </w:tcPr>
          <w:p w14:paraId="223D2EA0" w14:textId="77777777" w:rsidR="00B268AF" w:rsidRDefault="00B268AF" w:rsidP="005A1DB5">
            <w:pPr>
              <w:rPr>
                <w:color w:val="000000"/>
                <w:sz w:val="12"/>
                <w:szCs w:val="12"/>
              </w:rPr>
            </w:pPr>
          </w:p>
        </w:tc>
      </w:tr>
      <w:tr w:rsidR="00B268AF" w14:paraId="50AAEB5B"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4B9934C9" w14:textId="77777777" w:rsidR="00B268AF" w:rsidRDefault="00B268AF" w:rsidP="005A1DB5">
            <w:pPr>
              <w:jc w:val="center"/>
              <w:rPr>
                <w:color w:val="000000"/>
                <w:sz w:val="12"/>
                <w:szCs w:val="12"/>
              </w:rPr>
            </w:pPr>
            <w:r>
              <w:rPr>
                <w:bCs/>
                <w:color w:val="000000"/>
                <w:sz w:val="12"/>
                <w:szCs w:val="12"/>
              </w:rPr>
              <w:t>6</w:t>
            </w:r>
          </w:p>
        </w:tc>
        <w:tc>
          <w:tcPr>
            <w:tcW w:w="3228" w:type="pct"/>
            <w:tcBorders>
              <w:top w:val="nil"/>
              <w:left w:val="nil"/>
              <w:bottom w:val="single" w:sz="4" w:space="0" w:color="auto"/>
              <w:right w:val="single" w:sz="4" w:space="0" w:color="auto"/>
            </w:tcBorders>
            <w:shd w:val="clear" w:color="auto" w:fill="auto"/>
            <w:vAlign w:val="center"/>
            <w:hideMark/>
          </w:tcPr>
          <w:p w14:paraId="4F8AD91D" w14:textId="77777777" w:rsidR="00B268AF" w:rsidRDefault="00B268AF" w:rsidP="005A1DB5">
            <w:pPr>
              <w:rPr>
                <w:color w:val="000000"/>
                <w:sz w:val="12"/>
                <w:szCs w:val="12"/>
              </w:rPr>
            </w:pPr>
            <w:r>
              <w:rPr>
                <w:bCs/>
                <w:color w:val="000000"/>
                <w:sz w:val="12"/>
                <w:szCs w:val="12"/>
              </w:rPr>
              <w:t>CONDUCTOR DE ALAMBRE, S/N: LAA00576</w:t>
            </w:r>
          </w:p>
        </w:tc>
        <w:tc>
          <w:tcPr>
            <w:tcW w:w="237" w:type="pct"/>
            <w:tcBorders>
              <w:top w:val="nil"/>
              <w:left w:val="nil"/>
              <w:bottom w:val="single" w:sz="4" w:space="0" w:color="auto"/>
              <w:right w:val="nil"/>
            </w:tcBorders>
            <w:shd w:val="clear" w:color="auto" w:fill="auto"/>
            <w:vAlign w:val="center"/>
            <w:hideMark/>
          </w:tcPr>
          <w:p w14:paraId="1CB7FC10"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594DB313"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14DBC1C3" w14:textId="77777777" w:rsidR="00B268AF" w:rsidRDefault="00B268AF" w:rsidP="005A1DB5">
            <w:pPr>
              <w:jc w:val="center"/>
              <w:rPr>
                <w:color w:val="000000"/>
                <w:sz w:val="12"/>
                <w:szCs w:val="12"/>
              </w:rPr>
            </w:pPr>
            <w:r w:rsidRPr="00FA6626">
              <w:rPr>
                <w:color w:val="000000"/>
                <w:sz w:val="12"/>
                <w:szCs w:val="12"/>
              </w:rPr>
              <w:t>509.677,00</w:t>
            </w:r>
          </w:p>
        </w:tc>
        <w:tc>
          <w:tcPr>
            <w:tcW w:w="461" w:type="pct"/>
            <w:vMerge/>
            <w:tcBorders>
              <w:top w:val="nil"/>
              <w:left w:val="single" w:sz="4" w:space="0" w:color="auto"/>
              <w:bottom w:val="single" w:sz="4" w:space="0" w:color="000000"/>
              <w:right w:val="single" w:sz="4" w:space="0" w:color="auto"/>
            </w:tcBorders>
            <w:vAlign w:val="center"/>
            <w:hideMark/>
          </w:tcPr>
          <w:p w14:paraId="4DA511DB" w14:textId="77777777" w:rsidR="00B268AF" w:rsidRDefault="00B268AF" w:rsidP="005A1DB5">
            <w:pPr>
              <w:rPr>
                <w:color w:val="000000"/>
                <w:sz w:val="12"/>
                <w:szCs w:val="12"/>
              </w:rPr>
            </w:pPr>
          </w:p>
        </w:tc>
      </w:tr>
      <w:tr w:rsidR="00B268AF" w14:paraId="68394D51"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4813D202" w14:textId="77777777" w:rsidR="00B268AF" w:rsidRDefault="00B268AF" w:rsidP="005A1DB5">
            <w:pPr>
              <w:jc w:val="center"/>
              <w:rPr>
                <w:color w:val="000000"/>
                <w:sz w:val="12"/>
                <w:szCs w:val="12"/>
              </w:rPr>
            </w:pPr>
            <w:r>
              <w:rPr>
                <w:bCs/>
                <w:color w:val="000000"/>
                <w:sz w:val="12"/>
                <w:szCs w:val="12"/>
              </w:rPr>
              <w:t>7</w:t>
            </w:r>
          </w:p>
        </w:tc>
        <w:tc>
          <w:tcPr>
            <w:tcW w:w="3228" w:type="pct"/>
            <w:tcBorders>
              <w:top w:val="nil"/>
              <w:left w:val="nil"/>
              <w:bottom w:val="single" w:sz="4" w:space="0" w:color="auto"/>
              <w:right w:val="single" w:sz="4" w:space="0" w:color="auto"/>
            </w:tcBorders>
            <w:shd w:val="clear" w:color="auto" w:fill="auto"/>
            <w:vAlign w:val="center"/>
            <w:hideMark/>
          </w:tcPr>
          <w:p w14:paraId="3B6C694C" w14:textId="77777777" w:rsidR="00B268AF" w:rsidRDefault="00B268AF" w:rsidP="005A1DB5">
            <w:pPr>
              <w:rPr>
                <w:color w:val="000000"/>
                <w:sz w:val="12"/>
                <w:szCs w:val="12"/>
              </w:rPr>
            </w:pPr>
            <w:r>
              <w:rPr>
                <w:bCs/>
                <w:color w:val="000000"/>
                <w:sz w:val="12"/>
                <w:szCs w:val="12"/>
              </w:rPr>
              <w:t>SIERRA OSCILANTE NEUMATICA, S/N: LAA01189</w:t>
            </w:r>
          </w:p>
        </w:tc>
        <w:tc>
          <w:tcPr>
            <w:tcW w:w="237" w:type="pct"/>
            <w:tcBorders>
              <w:top w:val="nil"/>
              <w:left w:val="nil"/>
              <w:bottom w:val="single" w:sz="4" w:space="0" w:color="auto"/>
              <w:right w:val="nil"/>
            </w:tcBorders>
            <w:shd w:val="clear" w:color="auto" w:fill="auto"/>
            <w:vAlign w:val="center"/>
            <w:hideMark/>
          </w:tcPr>
          <w:p w14:paraId="491068E4"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1594DC54"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0AD552C4" w14:textId="77777777" w:rsidR="00B268AF" w:rsidRDefault="00B268AF" w:rsidP="005A1DB5">
            <w:pPr>
              <w:jc w:val="center"/>
              <w:rPr>
                <w:color w:val="000000"/>
                <w:sz w:val="12"/>
                <w:szCs w:val="12"/>
              </w:rPr>
            </w:pPr>
            <w:r>
              <w:rPr>
                <w:color w:val="000000"/>
                <w:sz w:val="12"/>
                <w:szCs w:val="12"/>
              </w:rPr>
              <w:t>509.677,00</w:t>
            </w:r>
          </w:p>
        </w:tc>
        <w:tc>
          <w:tcPr>
            <w:tcW w:w="461" w:type="pct"/>
            <w:vMerge/>
            <w:tcBorders>
              <w:top w:val="nil"/>
              <w:left w:val="single" w:sz="4" w:space="0" w:color="auto"/>
              <w:bottom w:val="single" w:sz="4" w:space="0" w:color="000000"/>
              <w:right w:val="single" w:sz="4" w:space="0" w:color="auto"/>
            </w:tcBorders>
            <w:vAlign w:val="center"/>
            <w:hideMark/>
          </w:tcPr>
          <w:p w14:paraId="34D4F149" w14:textId="77777777" w:rsidR="00B268AF" w:rsidRDefault="00B268AF" w:rsidP="005A1DB5">
            <w:pPr>
              <w:rPr>
                <w:color w:val="000000"/>
                <w:sz w:val="12"/>
                <w:szCs w:val="12"/>
              </w:rPr>
            </w:pPr>
          </w:p>
        </w:tc>
      </w:tr>
      <w:tr w:rsidR="00B268AF" w14:paraId="3F060FA0"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7958076C" w14:textId="77777777" w:rsidR="00B268AF" w:rsidRDefault="00B268AF" w:rsidP="005A1DB5">
            <w:pPr>
              <w:jc w:val="center"/>
              <w:rPr>
                <w:color w:val="000000"/>
                <w:sz w:val="12"/>
                <w:szCs w:val="12"/>
              </w:rPr>
            </w:pPr>
            <w:r>
              <w:rPr>
                <w:bCs/>
                <w:color w:val="000000"/>
                <w:sz w:val="12"/>
                <w:szCs w:val="12"/>
              </w:rPr>
              <w:t>8</w:t>
            </w:r>
          </w:p>
        </w:tc>
        <w:tc>
          <w:tcPr>
            <w:tcW w:w="3228" w:type="pct"/>
            <w:tcBorders>
              <w:top w:val="nil"/>
              <w:left w:val="nil"/>
              <w:bottom w:val="single" w:sz="4" w:space="0" w:color="auto"/>
              <w:right w:val="single" w:sz="4" w:space="0" w:color="auto"/>
            </w:tcBorders>
            <w:shd w:val="clear" w:color="auto" w:fill="auto"/>
            <w:vAlign w:val="center"/>
            <w:hideMark/>
          </w:tcPr>
          <w:p w14:paraId="4121A2C2" w14:textId="77777777" w:rsidR="00B268AF" w:rsidRDefault="00B268AF" w:rsidP="005A1DB5">
            <w:pPr>
              <w:rPr>
                <w:color w:val="000000"/>
                <w:sz w:val="12"/>
                <w:szCs w:val="12"/>
              </w:rPr>
            </w:pPr>
            <w:r>
              <w:rPr>
                <w:bCs/>
                <w:color w:val="000000"/>
                <w:sz w:val="12"/>
                <w:szCs w:val="12"/>
              </w:rPr>
              <w:t>PIEZA MODULAR A BATERIA, S/N: LAA03736</w:t>
            </w:r>
          </w:p>
        </w:tc>
        <w:tc>
          <w:tcPr>
            <w:tcW w:w="237" w:type="pct"/>
            <w:tcBorders>
              <w:top w:val="nil"/>
              <w:left w:val="nil"/>
              <w:bottom w:val="single" w:sz="4" w:space="0" w:color="auto"/>
              <w:right w:val="nil"/>
            </w:tcBorders>
            <w:shd w:val="clear" w:color="auto" w:fill="auto"/>
            <w:vAlign w:val="center"/>
            <w:hideMark/>
          </w:tcPr>
          <w:p w14:paraId="426DD54D"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0A9CC93C"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3BE0C99B" w14:textId="77777777" w:rsidR="00B268AF" w:rsidRDefault="00B268AF" w:rsidP="005A1DB5">
            <w:pPr>
              <w:jc w:val="center"/>
              <w:rPr>
                <w:color w:val="000000"/>
                <w:sz w:val="12"/>
                <w:szCs w:val="12"/>
              </w:rPr>
            </w:pPr>
            <w:r>
              <w:rPr>
                <w:color w:val="000000"/>
                <w:sz w:val="12"/>
                <w:szCs w:val="12"/>
              </w:rPr>
              <w:t>509.677,00</w:t>
            </w:r>
          </w:p>
        </w:tc>
        <w:tc>
          <w:tcPr>
            <w:tcW w:w="461" w:type="pct"/>
            <w:vMerge/>
            <w:tcBorders>
              <w:top w:val="nil"/>
              <w:left w:val="single" w:sz="4" w:space="0" w:color="auto"/>
              <w:bottom w:val="single" w:sz="4" w:space="0" w:color="000000"/>
              <w:right w:val="single" w:sz="4" w:space="0" w:color="auto"/>
            </w:tcBorders>
            <w:vAlign w:val="center"/>
            <w:hideMark/>
          </w:tcPr>
          <w:p w14:paraId="39A30BBC" w14:textId="77777777" w:rsidR="00B268AF" w:rsidRDefault="00B268AF" w:rsidP="005A1DB5">
            <w:pPr>
              <w:rPr>
                <w:color w:val="000000"/>
                <w:sz w:val="12"/>
                <w:szCs w:val="12"/>
              </w:rPr>
            </w:pPr>
          </w:p>
        </w:tc>
      </w:tr>
      <w:tr w:rsidR="00B268AF" w14:paraId="085D6168"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66924F47" w14:textId="77777777" w:rsidR="00B268AF" w:rsidRDefault="00B268AF" w:rsidP="005A1DB5">
            <w:pPr>
              <w:jc w:val="center"/>
              <w:rPr>
                <w:color w:val="000000"/>
                <w:sz w:val="12"/>
                <w:szCs w:val="12"/>
              </w:rPr>
            </w:pPr>
            <w:r>
              <w:rPr>
                <w:bCs/>
                <w:color w:val="000000"/>
                <w:sz w:val="12"/>
                <w:szCs w:val="12"/>
              </w:rPr>
              <w:t>9</w:t>
            </w:r>
          </w:p>
        </w:tc>
        <w:tc>
          <w:tcPr>
            <w:tcW w:w="3228" w:type="pct"/>
            <w:tcBorders>
              <w:top w:val="nil"/>
              <w:left w:val="nil"/>
              <w:bottom w:val="single" w:sz="4" w:space="0" w:color="auto"/>
              <w:right w:val="single" w:sz="4" w:space="0" w:color="auto"/>
            </w:tcBorders>
            <w:shd w:val="clear" w:color="auto" w:fill="auto"/>
            <w:vAlign w:val="center"/>
            <w:hideMark/>
          </w:tcPr>
          <w:p w14:paraId="15F8550D" w14:textId="77777777" w:rsidR="00B268AF" w:rsidRDefault="00B268AF" w:rsidP="005A1DB5">
            <w:pPr>
              <w:rPr>
                <w:color w:val="000000"/>
                <w:sz w:val="12"/>
                <w:szCs w:val="12"/>
              </w:rPr>
            </w:pPr>
            <w:r>
              <w:rPr>
                <w:bCs/>
                <w:color w:val="000000"/>
                <w:sz w:val="12"/>
                <w:szCs w:val="12"/>
              </w:rPr>
              <w:t>SIERRA OSCILANTE A BATERIA, S/N: LAA02142</w:t>
            </w:r>
          </w:p>
        </w:tc>
        <w:tc>
          <w:tcPr>
            <w:tcW w:w="237" w:type="pct"/>
            <w:tcBorders>
              <w:top w:val="nil"/>
              <w:left w:val="nil"/>
              <w:bottom w:val="single" w:sz="4" w:space="0" w:color="auto"/>
              <w:right w:val="nil"/>
            </w:tcBorders>
            <w:shd w:val="clear" w:color="auto" w:fill="auto"/>
            <w:vAlign w:val="center"/>
            <w:hideMark/>
          </w:tcPr>
          <w:p w14:paraId="72E389AB"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1E255CEF"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1A6B0163" w14:textId="77777777" w:rsidR="00B268AF" w:rsidRDefault="00B268AF" w:rsidP="005A1DB5">
            <w:pPr>
              <w:jc w:val="center"/>
              <w:rPr>
                <w:color w:val="000000"/>
                <w:sz w:val="12"/>
                <w:szCs w:val="12"/>
              </w:rPr>
            </w:pPr>
            <w:r>
              <w:rPr>
                <w:bCs/>
                <w:color w:val="000000"/>
                <w:sz w:val="12"/>
                <w:szCs w:val="12"/>
              </w:rPr>
              <w:t>509.677,00</w:t>
            </w:r>
          </w:p>
        </w:tc>
        <w:tc>
          <w:tcPr>
            <w:tcW w:w="461" w:type="pct"/>
            <w:vMerge/>
            <w:tcBorders>
              <w:top w:val="nil"/>
              <w:left w:val="single" w:sz="4" w:space="0" w:color="auto"/>
              <w:bottom w:val="single" w:sz="4" w:space="0" w:color="000000"/>
              <w:right w:val="single" w:sz="4" w:space="0" w:color="auto"/>
            </w:tcBorders>
            <w:vAlign w:val="center"/>
            <w:hideMark/>
          </w:tcPr>
          <w:p w14:paraId="1620EE29" w14:textId="77777777" w:rsidR="00B268AF" w:rsidRDefault="00B268AF" w:rsidP="005A1DB5">
            <w:pPr>
              <w:rPr>
                <w:color w:val="000000"/>
                <w:sz w:val="12"/>
                <w:szCs w:val="12"/>
              </w:rPr>
            </w:pPr>
          </w:p>
        </w:tc>
      </w:tr>
      <w:tr w:rsidR="00B268AF" w14:paraId="2639CABD" w14:textId="77777777" w:rsidTr="005A1DB5">
        <w:trPr>
          <w:trHeight w:val="20"/>
        </w:trPr>
        <w:tc>
          <w:tcPr>
            <w:tcW w:w="217" w:type="pct"/>
            <w:tcBorders>
              <w:top w:val="nil"/>
              <w:left w:val="single" w:sz="4" w:space="0" w:color="auto"/>
              <w:bottom w:val="single" w:sz="4" w:space="0" w:color="auto"/>
              <w:right w:val="single" w:sz="4" w:space="0" w:color="auto"/>
            </w:tcBorders>
            <w:shd w:val="clear" w:color="000000" w:fill="D9D9D9"/>
            <w:vAlign w:val="center"/>
            <w:hideMark/>
          </w:tcPr>
          <w:p w14:paraId="016E8357" w14:textId="77777777" w:rsidR="00B268AF" w:rsidRDefault="00B268AF" w:rsidP="005A1DB5">
            <w:pPr>
              <w:jc w:val="center"/>
              <w:rPr>
                <w:color w:val="000000"/>
                <w:sz w:val="12"/>
                <w:szCs w:val="12"/>
              </w:rPr>
            </w:pPr>
            <w:r>
              <w:rPr>
                <w:bCs/>
                <w:color w:val="000000"/>
                <w:sz w:val="12"/>
                <w:szCs w:val="12"/>
              </w:rPr>
              <w:t>ITEM</w:t>
            </w:r>
          </w:p>
        </w:tc>
        <w:tc>
          <w:tcPr>
            <w:tcW w:w="3228" w:type="pct"/>
            <w:tcBorders>
              <w:top w:val="nil"/>
              <w:left w:val="nil"/>
              <w:bottom w:val="single" w:sz="4" w:space="0" w:color="auto"/>
              <w:right w:val="single" w:sz="4" w:space="0" w:color="auto"/>
            </w:tcBorders>
            <w:shd w:val="clear" w:color="000000" w:fill="D9D9D9"/>
            <w:vAlign w:val="center"/>
            <w:hideMark/>
          </w:tcPr>
          <w:p w14:paraId="07B148B2" w14:textId="77777777" w:rsidR="00B268AF" w:rsidRDefault="00B268AF" w:rsidP="005A1DB5">
            <w:pPr>
              <w:jc w:val="center"/>
              <w:rPr>
                <w:color w:val="000000"/>
                <w:sz w:val="12"/>
                <w:szCs w:val="12"/>
              </w:rPr>
            </w:pPr>
            <w:r>
              <w:rPr>
                <w:bCs/>
                <w:color w:val="000000"/>
                <w:sz w:val="12"/>
                <w:szCs w:val="12"/>
              </w:rPr>
              <w:t>ACTIVIDADES DE MANTENIMIENTO CORRECTIVO (INCLUYE REPUESTOS E INSTALACIÓN)</w:t>
            </w:r>
          </w:p>
        </w:tc>
        <w:tc>
          <w:tcPr>
            <w:tcW w:w="237" w:type="pct"/>
            <w:tcBorders>
              <w:top w:val="nil"/>
              <w:left w:val="nil"/>
              <w:bottom w:val="single" w:sz="4" w:space="0" w:color="auto"/>
              <w:right w:val="nil"/>
            </w:tcBorders>
            <w:shd w:val="clear" w:color="000000" w:fill="D9D9D9"/>
            <w:vAlign w:val="center"/>
            <w:hideMark/>
          </w:tcPr>
          <w:p w14:paraId="373E8EF6" w14:textId="77777777" w:rsidR="00B268AF" w:rsidRDefault="00B268AF" w:rsidP="005A1DB5">
            <w:pPr>
              <w:jc w:val="center"/>
              <w:rPr>
                <w:color w:val="000000"/>
                <w:sz w:val="12"/>
                <w:szCs w:val="12"/>
              </w:rPr>
            </w:pPr>
            <w:r>
              <w:rPr>
                <w:bCs/>
                <w:color w:val="000000"/>
                <w:sz w:val="12"/>
                <w:szCs w:val="12"/>
              </w:rPr>
              <w:t>CANT</w:t>
            </w:r>
          </w:p>
        </w:tc>
        <w:tc>
          <w:tcPr>
            <w:tcW w:w="396" w:type="pct"/>
            <w:tcBorders>
              <w:top w:val="nil"/>
              <w:left w:val="single" w:sz="4" w:space="0" w:color="auto"/>
              <w:bottom w:val="single" w:sz="4" w:space="0" w:color="auto"/>
              <w:right w:val="single" w:sz="4" w:space="0" w:color="auto"/>
            </w:tcBorders>
            <w:shd w:val="clear" w:color="000000" w:fill="D9D9D9"/>
            <w:vAlign w:val="center"/>
            <w:hideMark/>
          </w:tcPr>
          <w:p w14:paraId="75FF3E7B" w14:textId="77777777" w:rsidR="00B268AF" w:rsidRDefault="00B268AF" w:rsidP="005A1DB5">
            <w:pPr>
              <w:jc w:val="center"/>
              <w:rPr>
                <w:color w:val="000000"/>
                <w:sz w:val="12"/>
                <w:szCs w:val="12"/>
              </w:rPr>
            </w:pPr>
            <w:r>
              <w:rPr>
                <w:color w:val="000000"/>
                <w:sz w:val="12"/>
                <w:szCs w:val="12"/>
              </w:rPr>
              <w:t>UNIDAD DE MEDIDA</w:t>
            </w:r>
          </w:p>
        </w:tc>
        <w:tc>
          <w:tcPr>
            <w:tcW w:w="461" w:type="pct"/>
            <w:tcBorders>
              <w:top w:val="nil"/>
              <w:left w:val="nil"/>
              <w:bottom w:val="single" w:sz="4" w:space="0" w:color="auto"/>
              <w:right w:val="single" w:sz="4" w:space="0" w:color="auto"/>
            </w:tcBorders>
            <w:shd w:val="clear" w:color="000000" w:fill="D9D9D9"/>
            <w:vAlign w:val="center"/>
            <w:hideMark/>
          </w:tcPr>
          <w:p w14:paraId="5C0CE560" w14:textId="77777777" w:rsidR="00B268AF" w:rsidRDefault="00B268AF" w:rsidP="005A1DB5">
            <w:pPr>
              <w:jc w:val="center"/>
              <w:rPr>
                <w:color w:val="000000"/>
                <w:sz w:val="12"/>
                <w:szCs w:val="12"/>
              </w:rPr>
            </w:pPr>
            <w:r>
              <w:rPr>
                <w:color w:val="000000"/>
                <w:sz w:val="12"/>
                <w:szCs w:val="12"/>
              </w:rPr>
              <w:t>VALOR ESTIMADO</w:t>
            </w:r>
            <w:r w:rsidRPr="00E04071">
              <w:rPr>
                <w:color w:val="000000"/>
                <w:sz w:val="11"/>
                <w:szCs w:val="11"/>
              </w:rPr>
              <w:t xml:space="preserve"> A (VALOR UNITARIO IVA INCLUIDO )</w:t>
            </w:r>
          </w:p>
        </w:tc>
        <w:tc>
          <w:tcPr>
            <w:tcW w:w="461" w:type="pct"/>
            <w:tcBorders>
              <w:top w:val="nil"/>
              <w:left w:val="nil"/>
              <w:bottom w:val="single" w:sz="4" w:space="0" w:color="auto"/>
              <w:right w:val="single" w:sz="4" w:space="0" w:color="auto"/>
            </w:tcBorders>
            <w:shd w:val="clear" w:color="000000" w:fill="D9D9D9"/>
            <w:vAlign w:val="center"/>
            <w:hideMark/>
          </w:tcPr>
          <w:p w14:paraId="75C874E7" w14:textId="77777777" w:rsidR="00B268AF" w:rsidRDefault="00B268AF" w:rsidP="005A1DB5">
            <w:pPr>
              <w:jc w:val="center"/>
              <w:rPr>
                <w:color w:val="000000"/>
                <w:sz w:val="12"/>
                <w:szCs w:val="12"/>
              </w:rPr>
            </w:pPr>
            <w:r>
              <w:rPr>
                <w:color w:val="000000"/>
                <w:sz w:val="12"/>
                <w:szCs w:val="12"/>
              </w:rPr>
              <w:t>VIGENCIA 2021</w:t>
            </w:r>
          </w:p>
        </w:tc>
      </w:tr>
      <w:tr w:rsidR="00B268AF" w14:paraId="09BD10CA"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12238237" w14:textId="77777777" w:rsidR="00B268AF" w:rsidRDefault="00B268AF" w:rsidP="005A1DB5">
            <w:pPr>
              <w:jc w:val="center"/>
              <w:rPr>
                <w:color w:val="000000"/>
                <w:sz w:val="12"/>
                <w:szCs w:val="12"/>
              </w:rPr>
            </w:pPr>
            <w:r>
              <w:rPr>
                <w:bCs/>
                <w:color w:val="000000"/>
                <w:sz w:val="12"/>
                <w:szCs w:val="12"/>
              </w:rPr>
              <w:t>1</w:t>
            </w:r>
          </w:p>
        </w:tc>
        <w:tc>
          <w:tcPr>
            <w:tcW w:w="3228" w:type="pct"/>
            <w:tcBorders>
              <w:top w:val="nil"/>
              <w:left w:val="nil"/>
              <w:bottom w:val="single" w:sz="4" w:space="0" w:color="auto"/>
              <w:right w:val="single" w:sz="4" w:space="0" w:color="auto"/>
            </w:tcBorders>
            <w:shd w:val="clear" w:color="auto" w:fill="auto"/>
            <w:vAlign w:val="center"/>
            <w:hideMark/>
          </w:tcPr>
          <w:p w14:paraId="77472B61" w14:textId="77777777" w:rsidR="00B268AF" w:rsidRDefault="00B268AF" w:rsidP="005A1DB5">
            <w:pPr>
              <w:rPr>
                <w:color w:val="000000"/>
                <w:sz w:val="12"/>
                <w:szCs w:val="12"/>
              </w:rPr>
            </w:pPr>
            <w:r>
              <w:rPr>
                <w:bCs/>
                <w:color w:val="000000"/>
                <w:sz w:val="12"/>
                <w:szCs w:val="12"/>
              </w:rPr>
              <w:t>CAMBIO E INSTALACIÓN DE MANGUERA UNIVERSAL DE DOBLE VÍA, LONGITUD 10' (3.05m), MARCA LINVATEC, U.S.A PARA MICROPERFORADOR MICRO 100, S/N: 17925 Y LAA00915</w:t>
            </w:r>
          </w:p>
        </w:tc>
        <w:tc>
          <w:tcPr>
            <w:tcW w:w="237" w:type="pct"/>
            <w:tcBorders>
              <w:top w:val="nil"/>
              <w:left w:val="nil"/>
              <w:bottom w:val="single" w:sz="4" w:space="0" w:color="auto"/>
              <w:right w:val="nil"/>
            </w:tcBorders>
            <w:shd w:val="clear" w:color="auto" w:fill="auto"/>
            <w:vAlign w:val="center"/>
            <w:hideMark/>
          </w:tcPr>
          <w:p w14:paraId="0058194F"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4ECFA2EC"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0EAA0C8F" w14:textId="77777777" w:rsidR="00B268AF" w:rsidRDefault="00B268AF" w:rsidP="005A1DB5">
            <w:pPr>
              <w:jc w:val="center"/>
              <w:rPr>
                <w:color w:val="000000"/>
                <w:sz w:val="12"/>
                <w:szCs w:val="12"/>
              </w:rPr>
            </w:pPr>
            <w:r>
              <w:rPr>
                <w:bCs/>
                <w:color w:val="000000"/>
                <w:sz w:val="12"/>
                <w:szCs w:val="12"/>
              </w:rPr>
              <w:t>2.856.000,00</w:t>
            </w:r>
          </w:p>
        </w:tc>
        <w:tc>
          <w:tcPr>
            <w:tcW w:w="461" w:type="pct"/>
            <w:vMerge w:val="restart"/>
            <w:tcBorders>
              <w:top w:val="nil"/>
              <w:left w:val="single" w:sz="4" w:space="0" w:color="auto"/>
              <w:bottom w:val="single" w:sz="4" w:space="0" w:color="000000"/>
              <w:right w:val="single" w:sz="4" w:space="0" w:color="auto"/>
            </w:tcBorders>
            <w:shd w:val="clear" w:color="auto" w:fill="auto"/>
            <w:vAlign w:val="center"/>
            <w:hideMark/>
          </w:tcPr>
          <w:p w14:paraId="2CB07D20" w14:textId="77777777" w:rsidR="00B268AF" w:rsidRDefault="00B268AF" w:rsidP="005A1DB5">
            <w:pPr>
              <w:jc w:val="center"/>
              <w:rPr>
                <w:color w:val="000000"/>
                <w:sz w:val="12"/>
                <w:szCs w:val="12"/>
              </w:rPr>
            </w:pPr>
            <w:r>
              <w:rPr>
                <w:color w:val="000000"/>
                <w:sz w:val="12"/>
                <w:szCs w:val="12"/>
              </w:rPr>
              <w:t>44.982.000,00</w:t>
            </w:r>
          </w:p>
        </w:tc>
      </w:tr>
      <w:tr w:rsidR="00B268AF" w14:paraId="5F4F06C8"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3539D8E5" w14:textId="77777777" w:rsidR="00B268AF" w:rsidRDefault="00B268AF" w:rsidP="005A1DB5">
            <w:pPr>
              <w:jc w:val="center"/>
              <w:rPr>
                <w:color w:val="000000"/>
                <w:sz w:val="12"/>
                <w:szCs w:val="12"/>
              </w:rPr>
            </w:pPr>
            <w:r>
              <w:rPr>
                <w:bCs/>
                <w:color w:val="000000"/>
                <w:sz w:val="12"/>
                <w:szCs w:val="12"/>
              </w:rPr>
              <w:t>2</w:t>
            </w:r>
          </w:p>
        </w:tc>
        <w:tc>
          <w:tcPr>
            <w:tcW w:w="3228" w:type="pct"/>
            <w:tcBorders>
              <w:top w:val="nil"/>
              <w:left w:val="nil"/>
              <w:bottom w:val="single" w:sz="4" w:space="0" w:color="auto"/>
              <w:right w:val="single" w:sz="4" w:space="0" w:color="auto"/>
            </w:tcBorders>
            <w:shd w:val="clear" w:color="auto" w:fill="auto"/>
            <w:vAlign w:val="center"/>
            <w:hideMark/>
          </w:tcPr>
          <w:p w14:paraId="074295EC" w14:textId="77777777" w:rsidR="00B268AF" w:rsidRDefault="00B268AF" w:rsidP="005A1DB5">
            <w:pPr>
              <w:rPr>
                <w:color w:val="000000"/>
                <w:sz w:val="12"/>
                <w:szCs w:val="12"/>
              </w:rPr>
            </w:pPr>
            <w:r>
              <w:rPr>
                <w:bCs/>
                <w:color w:val="000000"/>
                <w:sz w:val="12"/>
                <w:szCs w:val="12"/>
              </w:rPr>
              <w:t>CAMBIO E INSTALACIÓN DE MANGUERA UNIVERSAL DE DOBLE VÍA, LONGITUD 10' (3.05m), MARCA LINVATEC, U.S.A  PARA SIERRA RECIPROCANTE H. PEQUEÑOS, S/N: LAA01047 Y LAA01041</w:t>
            </w:r>
          </w:p>
        </w:tc>
        <w:tc>
          <w:tcPr>
            <w:tcW w:w="237" w:type="pct"/>
            <w:tcBorders>
              <w:top w:val="nil"/>
              <w:left w:val="nil"/>
              <w:bottom w:val="single" w:sz="4" w:space="0" w:color="auto"/>
              <w:right w:val="nil"/>
            </w:tcBorders>
            <w:shd w:val="clear" w:color="auto" w:fill="auto"/>
            <w:vAlign w:val="center"/>
            <w:hideMark/>
          </w:tcPr>
          <w:p w14:paraId="207E3236"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2459134B"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0845D747" w14:textId="77777777" w:rsidR="00B268AF" w:rsidRDefault="00B268AF" w:rsidP="005A1DB5">
            <w:pPr>
              <w:jc w:val="center"/>
              <w:rPr>
                <w:color w:val="000000"/>
                <w:sz w:val="12"/>
                <w:szCs w:val="12"/>
              </w:rPr>
            </w:pPr>
            <w:r>
              <w:rPr>
                <w:bCs/>
                <w:color w:val="000000"/>
                <w:sz w:val="12"/>
                <w:szCs w:val="12"/>
              </w:rPr>
              <w:t>2.856.000,00</w:t>
            </w:r>
          </w:p>
        </w:tc>
        <w:tc>
          <w:tcPr>
            <w:tcW w:w="461" w:type="pct"/>
            <w:vMerge/>
            <w:tcBorders>
              <w:top w:val="nil"/>
              <w:left w:val="single" w:sz="4" w:space="0" w:color="auto"/>
              <w:bottom w:val="single" w:sz="4" w:space="0" w:color="000000"/>
              <w:right w:val="single" w:sz="4" w:space="0" w:color="auto"/>
            </w:tcBorders>
            <w:vAlign w:val="center"/>
            <w:hideMark/>
          </w:tcPr>
          <w:p w14:paraId="7A6066A7" w14:textId="77777777" w:rsidR="00B268AF" w:rsidRDefault="00B268AF" w:rsidP="005A1DB5">
            <w:pPr>
              <w:rPr>
                <w:color w:val="000000"/>
                <w:sz w:val="12"/>
                <w:szCs w:val="12"/>
              </w:rPr>
            </w:pPr>
          </w:p>
        </w:tc>
      </w:tr>
      <w:tr w:rsidR="00B268AF" w14:paraId="257D7641"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75C41912" w14:textId="77777777" w:rsidR="00B268AF" w:rsidRDefault="00B268AF" w:rsidP="005A1DB5">
            <w:pPr>
              <w:jc w:val="center"/>
              <w:rPr>
                <w:color w:val="000000"/>
                <w:sz w:val="12"/>
                <w:szCs w:val="12"/>
              </w:rPr>
            </w:pPr>
            <w:r>
              <w:rPr>
                <w:bCs/>
                <w:color w:val="000000"/>
                <w:sz w:val="12"/>
                <w:szCs w:val="12"/>
              </w:rPr>
              <w:t>3</w:t>
            </w:r>
          </w:p>
        </w:tc>
        <w:tc>
          <w:tcPr>
            <w:tcW w:w="3228" w:type="pct"/>
            <w:tcBorders>
              <w:top w:val="nil"/>
              <w:left w:val="nil"/>
              <w:bottom w:val="single" w:sz="4" w:space="0" w:color="auto"/>
              <w:right w:val="single" w:sz="4" w:space="0" w:color="auto"/>
            </w:tcBorders>
            <w:shd w:val="clear" w:color="auto" w:fill="auto"/>
            <w:vAlign w:val="center"/>
            <w:hideMark/>
          </w:tcPr>
          <w:p w14:paraId="7F02AF63" w14:textId="77777777" w:rsidR="00B268AF" w:rsidRDefault="00B268AF" w:rsidP="005A1DB5">
            <w:pPr>
              <w:rPr>
                <w:color w:val="000000"/>
                <w:sz w:val="12"/>
                <w:szCs w:val="12"/>
              </w:rPr>
            </w:pPr>
            <w:r>
              <w:rPr>
                <w:bCs/>
                <w:color w:val="000000"/>
                <w:sz w:val="12"/>
                <w:szCs w:val="12"/>
              </w:rPr>
              <w:t>CAMBIO E INSTALACIÓN DE MANGUERA UNIVERSAL DE DOBLE VÍA, LONGITUD 10' (3.05m), MARCA LINVATEC, U.S.A PARA SIERRA SAGITAL H. PEQUEÑOS, S/N: LAA01602</w:t>
            </w:r>
          </w:p>
        </w:tc>
        <w:tc>
          <w:tcPr>
            <w:tcW w:w="237" w:type="pct"/>
            <w:tcBorders>
              <w:top w:val="nil"/>
              <w:left w:val="nil"/>
              <w:bottom w:val="single" w:sz="4" w:space="0" w:color="auto"/>
              <w:right w:val="nil"/>
            </w:tcBorders>
            <w:shd w:val="clear" w:color="auto" w:fill="auto"/>
            <w:vAlign w:val="center"/>
            <w:hideMark/>
          </w:tcPr>
          <w:p w14:paraId="250F5FE1"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59DDF867"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338F7411" w14:textId="77777777" w:rsidR="00B268AF" w:rsidRDefault="00B268AF" w:rsidP="005A1DB5">
            <w:pPr>
              <w:jc w:val="center"/>
              <w:rPr>
                <w:color w:val="000000"/>
                <w:sz w:val="12"/>
                <w:szCs w:val="12"/>
              </w:rPr>
            </w:pPr>
            <w:r>
              <w:rPr>
                <w:bCs/>
                <w:color w:val="000000"/>
                <w:sz w:val="12"/>
                <w:szCs w:val="12"/>
              </w:rPr>
              <w:t>2.856.000,00</w:t>
            </w:r>
          </w:p>
        </w:tc>
        <w:tc>
          <w:tcPr>
            <w:tcW w:w="461" w:type="pct"/>
            <w:vMerge/>
            <w:tcBorders>
              <w:top w:val="nil"/>
              <w:left w:val="single" w:sz="4" w:space="0" w:color="auto"/>
              <w:bottom w:val="single" w:sz="4" w:space="0" w:color="000000"/>
              <w:right w:val="single" w:sz="4" w:space="0" w:color="auto"/>
            </w:tcBorders>
            <w:vAlign w:val="center"/>
            <w:hideMark/>
          </w:tcPr>
          <w:p w14:paraId="21647231" w14:textId="77777777" w:rsidR="00B268AF" w:rsidRDefault="00B268AF" w:rsidP="005A1DB5">
            <w:pPr>
              <w:rPr>
                <w:color w:val="000000"/>
                <w:sz w:val="12"/>
                <w:szCs w:val="12"/>
              </w:rPr>
            </w:pPr>
          </w:p>
        </w:tc>
      </w:tr>
      <w:tr w:rsidR="00B268AF" w14:paraId="76B788BB"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592E54C8" w14:textId="77777777" w:rsidR="00B268AF" w:rsidRDefault="00B268AF" w:rsidP="005A1DB5">
            <w:pPr>
              <w:jc w:val="center"/>
              <w:rPr>
                <w:color w:val="000000"/>
                <w:sz w:val="12"/>
                <w:szCs w:val="12"/>
              </w:rPr>
            </w:pPr>
            <w:r>
              <w:rPr>
                <w:bCs/>
                <w:color w:val="000000"/>
                <w:sz w:val="12"/>
                <w:szCs w:val="12"/>
              </w:rPr>
              <w:t>4</w:t>
            </w:r>
          </w:p>
        </w:tc>
        <w:tc>
          <w:tcPr>
            <w:tcW w:w="3228" w:type="pct"/>
            <w:tcBorders>
              <w:top w:val="nil"/>
              <w:left w:val="nil"/>
              <w:bottom w:val="single" w:sz="4" w:space="0" w:color="auto"/>
              <w:right w:val="single" w:sz="4" w:space="0" w:color="auto"/>
            </w:tcBorders>
            <w:shd w:val="clear" w:color="auto" w:fill="auto"/>
            <w:vAlign w:val="center"/>
            <w:hideMark/>
          </w:tcPr>
          <w:p w14:paraId="61776D32" w14:textId="77777777" w:rsidR="00B268AF" w:rsidRDefault="00B268AF" w:rsidP="005A1DB5">
            <w:pPr>
              <w:rPr>
                <w:color w:val="000000"/>
                <w:sz w:val="12"/>
                <w:szCs w:val="12"/>
              </w:rPr>
            </w:pPr>
            <w:r>
              <w:rPr>
                <w:bCs/>
                <w:color w:val="000000"/>
                <w:sz w:val="12"/>
                <w:szCs w:val="12"/>
              </w:rPr>
              <w:t>CAMBIO E INSTALACIÓN DE MANGUERA UNIVERSAL DE DOBLE VÍA, LONGITUD 10' (3.05m), MARCA LINVATEC, U.S.A SIERRA OSCILANTE H. PEQUEÑOS, S/N: LAA00937</w:t>
            </w:r>
          </w:p>
        </w:tc>
        <w:tc>
          <w:tcPr>
            <w:tcW w:w="237" w:type="pct"/>
            <w:tcBorders>
              <w:top w:val="nil"/>
              <w:left w:val="nil"/>
              <w:bottom w:val="single" w:sz="4" w:space="0" w:color="auto"/>
              <w:right w:val="nil"/>
            </w:tcBorders>
            <w:shd w:val="clear" w:color="auto" w:fill="auto"/>
            <w:vAlign w:val="center"/>
            <w:hideMark/>
          </w:tcPr>
          <w:p w14:paraId="3DA510A0"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007B8E77"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1F151185" w14:textId="77777777" w:rsidR="00B268AF" w:rsidRDefault="00B268AF" w:rsidP="005A1DB5">
            <w:pPr>
              <w:jc w:val="center"/>
              <w:rPr>
                <w:color w:val="000000"/>
                <w:sz w:val="12"/>
                <w:szCs w:val="12"/>
              </w:rPr>
            </w:pPr>
            <w:r>
              <w:rPr>
                <w:bCs/>
                <w:color w:val="000000"/>
                <w:sz w:val="12"/>
                <w:szCs w:val="12"/>
              </w:rPr>
              <w:t>2.856.000,00</w:t>
            </w:r>
          </w:p>
        </w:tc>
        <w:tc>
          <w:tcPr>
            <w:tcW w:w="461" w:type="pct"/>
            <w:vMerge/>
            <w:tcBorders>
              <w:top w:val="nil"/>
              <w:left w:val="single" w:sz="4" w:space="0" w:color="auto"/>
              <w:bottom w:val="single" w:sz="4" w:space="0" w:color="000000"/>
              <w:right w:val="single" w:sz="4" w:space="0" w:color="auto"/>
            </w:tcBorders>
            <w:vAlign w:val="center"/>
            <w:hideMark/>
          </w:tcPr>
          <w:p w14:paraId="064DEE31" w14:textId="77777777" w:rsidR="00B268AF" w:rsidRDefault="00B268AF" w:rsidP="005A1DB5">
            <w:pPr>
              <w:rPr>
                <w:color w:val="000000"/>
                <w:sz w:val="12"/>
                <w:szCs w:val="12"/>
              </w:rPr>
            </w:pPr>
          </w:p>
        </w:tc>
      </w:tr>
      <w:tr w:rsidR="00B268AF" w14:paraId="51CE5FE6"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7A055598" w14:textId="77777777" w:rsidR="00B268AF" w:rsidRDefault="00B268AF" w:rsidP="005A1DB5">
            <w:pPr>
              <w:jc w:val="center"/>
              <w:rPr>
                <w:color w:val="000000"/>
                <w:sz w:val="12"/>
                <w:szCs w:val="12"/>
              </w:rPr>
            </w:pPr>
            <w:r>
              <w:rPr>
                <w:bCs/>
                <w:color w:val="000000"/>
                <w:sz w:val="12"/>
                <w:szCs w:val="12"/>
              </w:rPr>
              <w:t>5</w:t>
            </w:r>
          </w:p>
        </w:tc>
        <w:tc>
          <w:tcPr>
            <w:tcW w:w="3228" w:type="pct"/>
            <w:tcBorders>
              <w:top w:val="nil"/>
              <w:left w:val="nil"/>
              <w:bottom w:val="single" w:sz="4" w:space="0" w:color="auto"/>
              <w:right w:val="single" w:sz="4" w:space="0" w:color="auto"/>
            </w:tcBorders>
            <w:shd w:val="clear" w:color="auto" w:fill="auto"/>
            <w:vAlign w:val="center"/>
            <w:hideMark/>
          </w:tcPr>
          <w:p w14:paraId="39B1A0C7" w14:textId="77777777" w:rsidR="00B268AF" w:rsidRDefault="00B268AF" w:rsidP="005A1DB5">
            <w:pPr>
              <w:rPr>
                <w:color w:val="000000"/>
                <w:sz w:val="12"/>
                <w:szCs w:val="12"/>
              </w:rPr>
            </w:pPr>
            <w:r>
              <w:rPr>
                <w:bCs/>
                <w:color w:val="000000"/>
                <w:sz w:val="12"/>
                <w:szCs w:val="12"/>
              </w:rPr>
              <w:t>CAMBIO E INSTALACIÓN DE CARGADOR UNIVERSAL PARA BATERÍAS DE LITIO, MARCA LINVATEC, U.S.A. PARA PIEZA MODULAR A BATERIA, S/N: LAA03736</w:t>
            </w:r>
          </w:p>
        </w:tc>
        <w:tc>
          <w:tcPr>
            <w:tcW w:w="237" w:type="pct"/>
            <w:tcBorders>
              <w:top w:val="nil"/>
              <w:left w:val="nil"/>
              <w:bottom w:val="single" w:sz="4" w:space="0" w:color="auto"/>
              <w:right w:val="nil"/>
            </w:tcBorders>
            <w:shd w:val="clear" w:color="auto" w:fill="auto"/>
            <w:vAlign w:val="center"/>
            <w:hideMark/>
          </w:tcPr>
          <w:p w14:paraId="6E71D62B"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203234B2"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411C5AEB" w14:textId="77777777" w:rsidR="00B268AF" w:rsidRDefault="00B268AF" w:rsidP="005A1DB5">
            <w:pPr>
              <w:jc w:val="center"/>
              <w:rPr>
                <w:color w:val="000000"/>
                <w:sz w:val="12"/>
                <w:szCs w:val="12"/>
              </w:rPr>
            </w:pPr>
            <w:r>
              <w:rPr>
                <w:bCs/>
                <w:color w:val="000000"/>
                <w:sz w:val="12"/>
                <w:szCs w:val="12"/>
              </w:rPr>
              <w:t>24.871.000,00</w:t>
            </w:r>
          </w:p>
        </w:tc>
        <w:tc>
          <w:tcPr>
            <w:tcW w:w="461" w:type="pct"/>
            <w:vMerge/>
            <w:tcBorders>
              <w:top w:val="nil"/>
              <w:left w:val="single" w:sz="4" w:space="0" w:color="auto"/>
              <w:bottom w:val="single" w:sz="4" w:space="0" w:color="000000"/>
              <w:right w:val="single" w:sz="4" w:space="0" w:color="auto"/>
            </w:tcBorders>
            <w:vAlign w:val="center"/>
            <w:hideMark/>
          </w:tcPr>
          <w:p w14:paraId="77D8C36F" w14:textId="77777777" w:rsidR="00B268AF" w:rsidRDefault="00B268AF" w:rsidP="005A1DB5">
            <w:pPr>
              <w:rPr>
                <w:color w:val="000000"/>
                <w:sz w:val="12"/>
                <w:szCs w:val="12"/>
              </w:rPr>
            </w:pPr>
          </w:p>
        </w:tc>
      </w:tr>
      <w:tr w:rsidR="00B268AF" w14:paraId="6150DB22"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7541EE04" w14:textId="77777777" w:rsidR="00B268AF" w:rsidRDefault="00B268AF" w:rsidP="005A1DB5">
            <w:pPr>
              <w:jc w:val="center"/>
              <w:rPr>
                <w:color w:val="000000"/>
                <w:sz w:val="12"/>
                <w:szCs w:val="12"/>
              </w:rPr>
            </w:pPr>
            <w:r>
              <w:rPr>
                <w:bCs/>
                <w:color w:val="000000"/>
                <w:sz w:val="12"/>
                <w:szCs w:val="12"/>
              </w:rPr>
              <w:t>6</w:t>
            </w:r>
          </w:p>
        </w:tc>
        <w:tc>
          <w:tcPr>
            <w:tcW w:w="3228" w:type="pct"/>
            <w:tcBorders>
              <w:top w:val="nil"/>
              <w:left w:val="nil"/>
              <w:bottom w:val="single" w:sz="4" w:space="0" w:color="auto"/>
              <w:right w:val="single" w:sz="4" w:space="0" w:color="auto"/>
            </w:tcBorders>
            <w:shd w:val="clear" w:color="auto" w:fill="auto"/>
            <w:vAlign w:val="center"/>
            <w:hideMark/>
          </w:tcPr>
          <w:p w14:paraId="7D550C21" w14:textId="77777777" w:rsidR="00B268AF" w:rsidRDefault="00B268AF" w:rsidP="005A1DB5">
            <w:pPr>
              <w:rPr>
                <w:color w:val="000000"/>
                <w:sz w:val="12"/>
                <w:szCs w:val="12"/>
              </w:rPr>
            </w:pPr>
            <w:r>
              <w:rPr>
                <w:bCs/>
                <w:color w:val="000000"/>
                <w:sz w:val="12"/>
                <w:szCs w:val="12"/>
              </w:rPr>
              <w:t>CAMBIO E INSTALACIÓN DE BATERIA EN LITIO GRANDE DE 13.2 VOLTIOS,  MARCA LINVATEC, U.S.A.</w:t>
            </w:r>
          </w:p>
        </w:tc>
        <w:tc>
          <w:tcPr>
            <w:tcW w:w="237" w:type="pct"/>
            <w:tcBorders>
              <w:top w:val="nil"/>
              <w:left w:val="nil"/>
              <w:bottom w:val="single" w:sz="4" w:space="0" w:color="auto"/>
              <w:right w:val="nil"/>
            </w:tcBorders>
            <w:shd w:val="clear" w:color="auto" w:fill="auto"/>
            <w:vAlign w:val="center"/>
            <w:hideMark/>
          </w:tcPr>
          <w:p w14:paraId="42BF57C8"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41976EFE"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6989F038" w14:textId="77777777" w:rsidR="00B268AF" w:rsidRDefault="00B268AF" w:rsidP="005A1DB5">
            <w:pPr>
              <w:jc w:val="center"/>
              <w:rPr>
                <w:color w:val="000000"/>
                <w:sz w:val="12"/>
                <w:szCs w:val="12"/>
              </w:rPr>
            </w:pPr>
            <w:r>
              <w:rPr>
                <w:bCs/>
                <w:color w:val="000000"/>
                <w:sz w:val="12"/>
                <w:szCs w:val="12"/>
              </w:rPr>
              <w:t>8.687.000,00</w:t>
            </w:r>
          </w:p>
        </w:tc>
        <w:tc>
          <w:tcPr>
            <w:tcW w:w="461" w:type="pct"/>
            <w:vMerge/>
            <w:tcBorders>
              <w:top w:val="nil"/>
              <w:left w:val="single" w:sz="4" w:space="0" w:color="auto"/>
              <w:bottom w:val="single" w:sz="4" w:space="0" w:color="000000"/>
              <w:right w:val="single" w:sz="4" w:space="0" w:color="auto"/>
            </w:tcBorders>
            <w:vAlign w:val="center"/>
            <w:hideMark/>
          </w:tcPr>
          <w:p w14:paraId="6BD18E66" w14:textId="77777777" w:rsidR="00B268AF" w:rsidRDefault="00B268AF" w:rsidP="005A1DB5">
            <w:pPr>
              <w:rPr>
                <w:color w:val="000000"/>
                <w:sz w:val="12"/>
                <w:szCs w:val="12"/>
              </w:rPr>
            </w:pPr>
          </w:p>
        </w:tc>
      </w:tr>
      <w:tr w:rsidR="00B268AF" w14:paraId="512DECE3" w14:textId="77777777" w:rsidTr="005A1DB5">
        <w:trPr>
          <w:trHeight w:val="20"/>
        </w:trPr>
        <w:tc>
          <w:tcPr>
            <w:tcW w:w="453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5F39FC2" w14:textId="77777777" w:rsidR="00B268AF" w:rsidRDefault="00B268AF" w:rsidP="005A1DB5">
            <w:pPr>
              <w:jc w:val="center"/>
              <w:rPr>
                <w:color w:val="000000"/>
                <w:sz w:val="12"/>
                <w:szCs w:val="12"/>
              </w:rPr>
            </w:pPr>
            <w:r>
              <w:rPr>
                <w:color w:val="000000"/>
                <w:sz w:val="12"/>
                <w:szCs w:val="12"/>
              </w:rPr>
              <w:t>TOTAL, VALOR GRUPO 1</w:t>
            </w:r>
          </w:p>
        </w:tc>
        <w:tc>
          <w:tcPr>
            <w:tcW w:w="461" w:type="pct"/>
            <w:tcBorders>
              <w:top w:val="nil"/>
              <w:left w:val="nil"/>
              <w:bottom w:val="single" w:sz="4" w:space="0" w:color="auto"/>
              <w:right w:val="single" w:sz="4" w:space="0" w:color="auto"/>
            </w:tcBorders>
            <w:shd w:val="clear" w:color="auto" w:fill="auto"/>
            <w:vAlign w:val="center"/>
            <w:hideMark/>
          </w:tcPr>
          <w:p w14:paraId="1E44D1B6" w14:textId="77777777" w:rsidR="00B268AF" w:rsidRDefault="00B268AF" w:rsidP="005A1DB5">
            <w:pPr>
              <w:jc w:val="center"/>
              <w:rPr>
                <w:color w:val="000000"/>
                <w:sz w:val="12"/>
                <w:szCs w:val="12"/>
              </w:rPr>
            </w:pPr>
            <w:r>
              <w:rPr>
                <w:color w:val="000000"/>
                <w:sz w:val="12"/>
                <w:szCs w:val="12"/>
              </w:rPr>
              <w:t>51.098.124,00</w:t>
            </w:r>
          </w:p>
        </w:tc>
      </w:tr>
    </w:tbl>
    <w:p w14:paraId="69E59C06" w14:textId="77777777" w:rsidR="00B268AF" w:rsidRDefault="00B268AF" w:rsidP="00B268AF"/>
    <w:tbl>
      <w:tblPr>
        <w:tblW w:w="5000" w:type="pct"/>
        <w:tblCellMar>
          <w:left w:w="70" w:type="dxa"/>
          <w:right w:w="70" w:type="dxa"/>
        </w:tblCellMar>
        <w:tblLook w:val="04A0" w:firstRow="1" w:lastRow="0" w:firstColumn="1" w:lastColumn="0" w:noHBand="0" w:noVBand="1"/>
      </w:tblPr>
      <w:tblGrid>
        <w:gridCol w:w="427"/>
        <w:gridCol w:w="6195"/>
        <w:gridCol w:w="467"/>
        <w:gridCol w:w="781"/>
        <w:gridCol w:w="908"/>
        <w:gridCol w:w="908"/>
      </w:tblGrid>
      <w:tr w:rsidR="00B268AF" w14:paraId="0C8BCD9B" w14:textId="77777777" w:rsidTr="005A1DB5">
        <w:trPr>
          <w:trHeight w:val="20"/>
        </w:trPr>
        <w:tc>
          <w:tcPr>
            <w:tcW w:w="5000" w:type="pct"/>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289F9109" w14:textId="77777777" w:rsidR="00B268AF" w:rsidRDefault="00B268AF" w:rsidP="005A1DB5">
            <w:pPr>
              <w:jc w:val="center"/>
              <w:rPr>
                <w:color w:val="000000"/>
                <w:sz w:val="12"/>
                <w:szCs w:val="12"/>
              </w:rPr>
            </w:pPr>
            <w:r>
              <w:rPr>
                <w:bCs/>
                <w:color w:val="000000"/>
                <w:sz w:val="12"/>
                <w:szCs w:val="12"/>
              </w:rPr>
              <w:t>GRUPO No. 2  EQUIPOS OTORRINO DE LA MARCA PENTAX</w:t>
            </w:r>
          </w:p>
        </w:tc>
      </w:tr>
      <w:tr w:rsidR="00B268AF" w14:paraId="29753B92" w14:textId="77777777" w:rsidTr="005A1DB5">
        <w:trPr>
          <w:trHeight w:val="20"/>
        </w:trPr>
        <w:tc>
          <w:tcPr>
            <w:tcW w:w="217" w:type="pct"/>
            <w:tcBorders>
              <w:top w:val="nil"/>
              <w:left w:val="single" w:sz="4" w:space="0" w:color="auto"/>
              <w:bottom w:val="single" w:sz="4" w:space="0" w:color="auto"/>
              <w:right w:val="single" w:sz="4" w:space="0" w:color="auto"/>
            </w:tcBorders>
            <w:shd w:val="clear" w:color="000000" w:fill="E7E6E6"/>
            <w:vAlign w:val="center"/>
            <w:hideMark/>
          </w:tcPr>
          <w:p w14:paraId="6A5B63C9" w14:textId="77777777" w:rsidR="00B268AF" w:rsidRDefault="00B268AF" w:rsidP="005A1DB5">
            <w:pPr>
              <w:jc w:val="center"/>
              <w:rPr>
                <w:color w:val="000000"/>
                <w:sz w:val="12"/>
                <w:szCs w:val="12"/>
              </w:rPr>
            </w:pPr>
            <w:r>
              <w:rPr>
                <w:color w:val="000000"/>
                <w:sz w:val="12"/>
                <w:szCs w:val="12"/>
              </w:rPr>
              <w:t>ITEM</w:t>
            </w:r>
          </w:p>
        </w:tc>
        <w:tc>
          <w:tcPr>
            <w:tcW w:w="3228" w:type="pct"/>
            <w:tcBorders>
              <w:top w:val="nil"/>
              <w:left w:val="nil"/>
              <w:bottom w:val="single" w:sz="4" w:space="0" w:color="auto"/>
              <w:right w:val="single" w:sz="4" w:space="0" w:color="auto"/>
            </w:tcBorders>
            <w:shd w:val="clear" w:color="000000" w:fill="D9D9D9"/>
            <w:vAlign w:val="center"/>
            <w:hideMark/>
          </w:tcPr>
          <w:p w14:paraId="4F1003DD" w14:textId="77777777" w:rsidR="00B268AF" w:rsidRDefault="00B268AF" w:rsidP="005A1DB5">
            <w:pPr>
              <w:rPr>
                <w:color w:val="000000"/>
                <w:sz w:val="12"/>
                <w:szCs w:val="12"/>
              </w:rPr>
            </w:pPr>
            <w:r>
              <w:rPr>
                <w:color w:val="000000"/>
                <w:sz w:val="12"/>
                <w:szCs w:val="12"/>
              </w:rPr>
              <w:t>ACTIVIDADES DE MANTENIMIENTO PREVENTIVO</w:t>
            </w:r>
          </w:p>
        </w:tc>
        <w:tc>
          <w:tcPr>
            <w:tcW w:w="237" w:type="pct"/>
            <w:tcBorders>
              <w:top w:val="nil"/>
              <w:left w:val="nil"/>
              <w:bottom w:val="single" w:sz="4" w:space="0" w:color="auto"/>
              <w:right w:val="nil"/>
            </w:tcBorders>
            <w:shd w:val="clear" w:color="000000" w:fill="D9D9D9"/>
            <w:vAlign w:val="center"/>
            <w:hideMark/>
          </w:tcPr>
          <w:p w14:paraId="34711A11" w14:textId="77777777" w:rsidR="00B268AF" w:rsidRDefault="00B268AF" w:rsidP="005A1DB5">
            <w:pPr>
              <w:jc w:val="center"/>
              <w:rPr>
                <w:color w:val="000000"/>
                <w:sz w:val="12"/>
                <w:szCs w:val="12"/>
              </w:rPr>
            </w:pPr>
            <w:r>
              <w:rPr>
                <w:color w:val="000000"/>
                <w:sz w:val="12"/>
                <w:szCs w:val="12"/>
              </w:rPr>
              <w:t>CANT</w:t>
            </w:r>
          </w:p>
        </w:tc>
        <w:tc>
          <w:tcPr>
            <w:tcW w:w="396" w:type="pct"/>
            <w:tcBorders>
              <w:top w:val="nil"/>
              <w:left w:val="single" w:sz="4" w:space="0" w:color="auto"/>
              <w:bottom w:val="single" w:sz="4" w:space="0" w:color="auto"/>
              <w:right w:val="single" w:sz="4" w:space="0" w:color="auto"/>
            </w:tcBorders>
            <w:shd w:val="clear" w:color="000000" w:fill="D9D9D9"/>
            <w:vAlign w:val="center"/>
            <w:hideMark/>
          </w:tcPr>
          <w:p w14:paraId="7201BD6A" w14:textId="77777777" w:rsidR="00B268AF" w:rsidRDefault="00B268AF" w:rsidP="005A1DB5">
            <w:pPr>
              <w:jc w:val="center"/>
              <w:rPr>
                <w:color w:val="000000"/>
                <w:sz w:val="12"/>
                <w:szCs w:val="12"/>
              </w:rPr>
            </w:pPr>
            <w:r>
              <w:rPr>
                <w:color w:val="000000"/>
                <w:sz w:val="12"/>
                <w:szCs w:val="12"/>
              </w:rPr>
              <w:t>UNIDAD DE MEDIDA</w:t>
            </w:r>
          </w:p>
        </w:tc>
        <w:tc>
          <w:tcPr>
            <w:tcW w:w="461" w:type="pct"/>
            <w:tcBorders>
              <w:top w:val="nil"/>
              <w:left w:val="nil"/>
              <w:bottom w:val="single" w:sz="4" w:space="0" w:color="auto"/>
              <w:right w:val="single" w:sz="4" w:space="0" w:color="auto"/>
            </w:tcBorders>
            <w:shd w:val="clear" w:color="000000" w:fill="D9D9D9"/>
            <w:vAlign w:val="center"/>
            <w:hideMark/>
          </w:tcPr>
          <w:p w14:paraId="47CC7109" w14:textId="77777777" w:rsidR="00B268AF" w:rsidRDefault="00B268AF" w:rsidP="005A1DB5">
            <w:pPr>
              <w:jc w:val="center"/>
              <w:rPr>
                <w:color w:val="000000"/>
                <w:sz w:val="12"/>
                <w:szCs w:val="12"/>
              </w:rPr>
            </w:pPr>
            <w:r>
              <w:rPr>
                <w:color w:val="000000"/>
                <w:sz w:val="12"/>
                <w:szCs w:val="12"/>
              </w:rPr>
              <w:t>VALOR ESTIMADO</w:t>
            </w:r>
            <w:r w:rsidRPr="00E04071">
              <w:rPr>
                <w:color w:val="000000"/>
                <w:sz w:val="11"/>
                <w:szCs w:val="11"/>
              </w:rPr>
              <w:t xml:space="preserve"> A (VALOR UNITARIO IVA INCLUIDO )</w:t>
            </w:r>
          </w:p>
        </w:tc>
        <w:tc>
          <w:tcPr>
            <w:tcW w:w="461" w:type="pct"/>
            <w:tcBorders>
              <w:top w:val="nil"/>
              <w:left w:val="nil"/>
              <w:bottom w:val="single" w:sz="4" w:space="0" w:color="auto"/>
              <w:right w:val="single" w:sz="4" w:space="0" w:color="auto"/>
            </w:tcBorders>
            <w:shd w:val="clear" w:color="000000" w:fill="D9D9D9"/>
            <w:vAlign w:val="center"/>
            <w:hideMark/>
          </w:tcPr>
          <w:p w14:paraId="091944E8" w14:textId="77777777" w:rsidR="00B268AF" w:rsidRDefault="00B268AF" w:rsidP="005A1DB5">
            <w:pPr>
              <w:jc w:val="center"/>
              <w:rPr>
                <w:color w:val="000000"/>
                <w:sz w:val="12"/>
                <w:szCs w:val="12"/>
              </w:rPr>
            </w:pPr>
            <w:r>
              <w:rPr>
                <w:color w:val="000000"/>
                <w:sz w:val="12"/>
                <w:szCs w:val="12"/>
              </w:rPr>
              <w:t>VIGENCIA 2021</w:t>
            </w:r>
          </w:p>
        </w:tc>
      </w:tr>
      <w:tr w:rsidR="00B268AF" w14:paraId="39F92918"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117B07DD" w14:textId="77777777" w:rsidR="00B268AF" w:rsidRDefault="00B268AF" w:rsidP="005A1DB5">
            <w:pPr>
              <w:jc w:val="center"/>
              <w:rPr>
                <w:color w:val="000000"/>
                <w:sz w:val="12"/>
                <w:szCs w:val="12"/>
              </w:rPr>
            </w:pPr>
            <w:r>
              <w:rPr>
                <w:bCs/>
                <w:color w:val="000000"/>
                <w:sz w:val="12"/>
                <w:szCs w:val="12"/>
              </w:rPr>
              <w:t>1</w:t>
            </w:r>
          </w:p>
        </w:tc>
        <w:tc>
          <w:tcPr>
            <w:tcW w:w="3228" w:type="pct"/>
            <w:tcBorders>
              <w:top w:val="nil"/>
              <w:left w:val="nil"/>
              <w:bottom w:val="single" w:sz="4" w:space="0" w:color="auto"/>
              <w:right w:val="single" w:sz="4" w:space="0" w:color="auto"/>
            </w:tcBorders>
            <w:shd w:val="clear" w:color="000000" w:fill="FFFFFF"/>
            <w:vAlign w:val="center"/>
            <w:hideMark/>
          </w:tcPr>
          <w:p w14:paraId="37E96920" w14:textId="77777777" w:rsidR="00B268AF" w:rsidRDefault="00B268AF" w:rsidP="005A1DB5">
            <w:pPr>
              <w:rPr>
                <w:color w:val="000000"/>
                <w:sz w:val="12"/>
                <w:szCs w:val="12"/>
              </w:rPr>
            </w:pPr>
            <w:r>
              <w:rPr>
                <w:bCs/>
                <w:color w:val="000000"/>
                <w:sz w:val="12"/>
                <w:szCs w:val="12"/>
              </w:rPr>
              <w:t>FIBRONASOLARINGOSCOPIO MODELO FNL-10RP3 Y FNL-7RP3</w:t>
            </w:r>
          </w:p>
        </w:tc>
        <w:tc>
          <w:tcPr>
            <w:tcW w:w="237" w:type="pct"/>
            <w:tcBorders>
              <w:top w:val="nil"/>
              <w:left w:val="nil"/>
              <w:bottom w:val="single" w:sz="4" w:space="0" w:color="auto"/>
              <w:right w:val="nil"/>
            </w:tcBorders>
            <w:shd w:val="clear" w:color="auto" w:fill="auto"/>
            <w:vAlign w:val="center"/>
            <w:hideMark/>
          </w:tcPr>
          <w:p w14:paraId="1072C12D"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1D6998F1"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noWrap/>
            <w:vAlign w:val="center"/>
            <w:hideMark/>
          </w:tcPr>
          <w:p w14:paraId="771D14DD" w14:textId="77777777" w:rsidR="00B268AF" w:rsidRDefault="00B268AF" w:rsidP="005A1DB5">
            <w:pPr>
              <w:jc w:val="center"/>
              <w:rPr>
                <w:color w:val="000000"/>
                <w:sz w:val="12"/>
                <w:szCs w:val="12"/>
              </w:rPr>
            </w:pPr>
            <w:r>
              <w:rPr>
                <w:bCs/>
                <w:color w:val="000000"/>
                <w:sz w:val="12"/>
                <w:szCs w:val="12"/>
              </w:rPr>
              <w:t>325.000,00</w:t>
            </w:r>
          </w:p>
        </w:tc>
        <w:tc>
          <w:tcPr>
            <w:tcW w:w="461" w:type="pct"/>
            <w:vMerge w:val="restart"/>
            <w:tcBorders>
              <w:top w:val="nil"/>
              <w:left w:val="single" w:sz="4" w:space="0" w:color="auto"/>
              <w:bottom w:val="single" w:sz="4" w:space="0" w:color="000000"/>
              <w:right w:val="single" w:sz="4" w:space="0" w:color="auto"/>
            </w:tcBorders>
            <w:shd w:val="clear" w:color="auto" w:fill="auto"/>
            <w:vAlign w:val="center"/>
            <w:hideMark/>
          </w:tcPr>
          <w:p w14:paraId="31B64EC8" w14:textId="77777777" w:rsidR="00B268AF" w:rsidRDefault="00B268AF" w:rsidP="005A1DB5">
            <w:pPr>
              <w:jc w:val="center"/>
              <w:rPr>
                <w:color w:val="000000"/>
                <w:sz w:val="12"/>
                <w:szCs w:val="12"/>
              </w:rPr>
            </w:pPr>
            <w:r>
              <w:rPr>
                <w:color w:val="000000"/>
                <w:sz w:val="12"/>
                <w:szCs w:val="12"/>
              </w:rPr>
              <w:t>465.000,00</w:t>
            </w:r>
          </w:p>
        </w:tc>
      </w:tr>
      <w:tr w:rsidR="00B268AF" w14:paraId="6DDD1835"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26AA60C7" w14:textId="77777777" w:rsidR="00B268AF" w:rsidRDefault="00B268AF" w:rsidP="005A1DB5">
            <w:pPr>
              <w:jc w:val="center"/>
              <w:rPr>
                <w:color w:val="000000"/>
                <w:sz w:val="12"/>
                <w:szCs w:val="12"/>
              </w:rPr>
            </w:pPr>
            <w:r>
              <w:rPr>
                <w:bCs/>
                <w:color w:val="000000"/>
                <w:sz w:val="12"/>
                <w:szCs w:val="12"/>
              </w:rPr>
              <w:t>2</w:t>
            </w:r>
          </w:p>
        </w:tc>
        <w:tc>
          <w:tcPr>
            <w:tcW w:w="3228" w:type="pct"/>
            <w:tcBorders>
              <w:top w:val="nil"/>
              <w:left w:val="nil"/>
              <w:bottom w:val="single" w:sz="4" w:space="0" w:color="auto"/>
              <w:right w:val="single" w:sz="4" w:space="0" w:color="auto"/>
            </w:tcBorders>
            <w:shd w:val="clear" w:color="000000" w:fill="FFFFFF"/>
            <w:vAlign w:val="center"/>
            <w:hideMark/>
          </w:tcPr>
          <w:p w14:paraId="714F6AB6" w14:textId="77777777" w:rsidR="00B268AF" w:rsidRDefault="00B268AF" w:rsidP="005A1DB5">
            <w:pPr>
              <w:rPr>
                <w:color w:val="000000"/>
                <w:sz w:val="12"/>
                <w:szCs w:val="12"/>
              </w:rPr>
            </w:pPr>
            <w:r>
              <w:rPr>
                <w:bCs/>
                <w:color w:val="000000"/>
                <w:sz w:val="12"/>
                <w:szCs w:val="12"/>
              </w:rPr>
              <w:t>FUENTE DE LUZ PENTAX MODELO LH-150PC</w:t>
            </w:r>
          </w:p>
        </w:tc>
        <w:tc>
          <w:tcPr>
            <w:tcW w:w="237" w:type="pct"/>
            <w:tcBorders>
              <w:top w:val="nil"/>
              <w:left w:val="nil"/>
              <w:bottom w:val="single" w:sz="4" w:space="0" w:color="auto"/>
              <w:right w:val="nil"/>
            </w:tcBorders>
            <w:shd w:val="clear" w:color="auto" w:fill="auto"/>
            <w:vAlign w:val="center"/>
            <w:hideMark/>
          </w:tcPr>
          <w:p w14:paraId="0EBDBFB5"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20703256"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noWrap/>
            <w:vAlign w:val="center"/>
            <w:hideMark/>
          </w:tcPr>
          <w:p w14:paraId="0B47CDD5" w14:textId="77777777" w:rsidR="00B268AF" w:rsidRDefault="00B268AF" w:rsidP="005A1DB5">
            <w:pPr>
              <w:jc w:val="center"/>
              <w:rPr>
                <w:color w:val="000000"/>
                <w:sz w:val="12"/>
                <w:szCs w:val="12"/>
              </w:rPr>
            </w:pPr>
            <w:r>
              <w:rPr>
                <w:bCs/>
                <w:color w:val="000000"/>
                <w:sz w:val="12"/>
                <w:szCs w:val="12"/>
              </w:rPr>
              <w:t>140.000,00</w:t>
            </w:r>
          </w:p>
        </w:tc>
        <w:tc>
          <w:tcPr>
            <w:tcW w:w="461" w:type="pct"/>
            <w:vMerge/>
            <w:tcBorders>
              <w:top w:val="nil"/>
              <w:left w:val="single" w:sz="4" w:space="0" w:color="auto"/>
              <w:bottom w:val="single" w:sz="4" w:space="0" w:color="000000"/>
              <w:right w:val="single" w:sz="4" w:space="0" w:color="auto"/>
            </w:tcBorders>
            <w:vAlign w:val="center"/>
            <w:hideMark/>
          </w:tcPr>
          <w:p w14:paraId="5CB02DE2" w14:textId="77777777" w:rsidR="00B268AF" w:rsidRDefault="00B268AF" w:rsidP="005A1DB5">
            <w:pPr>
              <w:rPr>
                <w:color w:val="000000"/>
                <w:sz w:val="12"/>
                <w:szCs w:val="12"/>
              </w:rPr>
            </w:pPr>
          </w:p>
        </w:tc>
      </w:tr>
      <w:tr w:rsidR="00B268AF" w14:paraId="6F65E690" w14:textId="77777777" w:rsidTr="005A1DB5">
        <w:trPr>
          <w:trHeight w:val="20"/>
        </w:trPr>
        <w:tc>
          <w:tcPr>
            <w:tcW w:w="5000" w:type="pct"/>
            <w:gridSpan w:val="6"/>
            <w:tcBorders>
              <w:top w:val="nil"/>
              <w:left w:val="single" w:sz="4" w:space="0" w:color="auto"/>
              <w:bottom w:val="single" w:sz="4" w:space="0" w:color="auto"/>
              <w:right w:val="single" w:sz="4" w:space="0" w:color="000000"/>
            </w:tcBorders>
            <w:shd w:val="clear" w:color="000000" w:fill="D9D9D9"/>
            <w:vAlign w:val="center"/>
            <w:hideMark/>
          </w:tcPr>
          <w:p w14:paraId="55F692AD" w14:textId="77777777" w:rsidR="00B268AF" w:rsidRDefault="00B268AF" w:rsidP="005A1DB5">
            <w:pPr>
              <w:jc w:val="center"/>
              <w:rPr>
                <w:color w:val="000000"/>
                <w:sz w:val="12"/>
                <w:szCs w:val="12"/>
              </w:rPr>
            </w:pPr>
            <w:r>
              <w:rPr>
                <w:bCs/>
                <w:color w:val="000000"/>
                <w:sz w:val="12"/>
                <w:szCs w:val="12"/>
              </w:rPr>
              <w:t>ACTIVIDADES DE MANTENIMIENTO CORRECTIVO FIBRONASOLARINGOSCOPIO MODELO FNL-10RP3 Y FNL-7RP3 (INCLUYE REPUESTOS E INSTALACIÓN)</w:t>
            </w:r>
          </w:p>
        </w:tc>
      </w:tr>
      <w:tr w:rsidR="00B268AF" w14:paraId="1F5E5F34" w14:textId="77777777" w:rsidTr="005A1DB5">
        <w:trPr>
          <w:trHeight w:val="20"/>
        </w:trPr>
        <w:tc>
          <w:tcPr>
            <w:tcW w:w="217" w:type="pct"/>
            <w:tcBorders>
              <w:top w:val="nil"/>
              <w:left w:val="single" w:sz="4" w:space="0" w:color="auto"/>
              <w:bottom w:val="single" w:sz="4" w:space="0" w:color="auto"/>
              <w:right w:val="single" w:sz="4" w:space="0" w:color="auto"/>
            </w:tcBorders>
            <w:shd w:val="clear" w:color="000000" w:fill="DBDBDB"/>
            <w:vAlign w:val="center"/>
            <w:hideMark/>
          </w:tcPr>
          <w:p w14:paraId="334B1BD9" w14:textId="77777777" w:rsidR="00B268AF" w:rsidRDefault="00B268AF" w:rsidP="005A1DB5">
            <w:pPr>
              <w:jc w:val="center"/>
              <w:rPr>
                <w:color w:val="000000"/>
                <w:sz w:val="12"/>
                <w:szCs w:val="12"/>
              </w:rPr>
            </w:pPr>
            <w:r>
              <w:rPr>
                <w:bCs/>
                <w:color w:val="000000"/>
                <w:sz w:val="12"/>
                <w:szCs w:val="12"/>
              </w:rPr>
              <w:t>ITEM</w:t>
            </w:r>
          </w:p>
        </w:tc>
        <w:tc>
          <w:tcPr>
            <w:tcW w:w="3228" w:type="pct"/>
            <w:tcBorders>
              <w:top w:val="nil"/>
              <w:left w:val="nil"/>
              <w:bottom w:val="single" w:sz="4" w:space="0" w:color="auto"/>
              <w:right w:val="single" w:sz="4" w:space="0" w:color="auto"/>
            </w:tcBorders>
            <w:shd w:val="clear" w:color="000000" w:fill="DBDBDB"/>
            <w:vAlign w:val="center"/>
            <w:hideMark/>
          </w:tcPr>
          <w:p w14:paraId="63781F48" w14:textId="77777777" w:rsidR="00B268AF" w:rsidRDefault="00B268AF" w:rsidP="005A1DB5">
            <w:pPr>
              <w:rPr>
                <w:color w:val="000000"/>
                <w:sz w:val="12"/>
                <w:szCs w:val="12"/>
              </w:rPr>
            </w:pPr>
            <w:r>
              <w:rPr>
                <w:color w:val="000000"/>
                <w:sz w:val="12"/>
                <w:szCs w:val="12"/>
              </w:rPr>
              <w:t>ACTIVIDADES DE MANTENIMIENTO CORRECTIVO (INCLUYE REPUESTOS E INSTALACIÓN)</w:t>
            </w:r>
          </w:p>
        </w:tc>
        <w:tc>
          <w:tcPr>
            <w:tcW w:w="237" w:type="pct"/>
            <w:tcBorders>
              <w:top w:val="nil"/>
              <w:left w:val="nil"/>
              <w:bottom w:val="single" w:sz="4" w:space="0" w:color="auto"/>
              <w:right w:val="nil"/>
            </w:tcBorders>
            <w:shd w:val="clear" w:color="000000" w:fill="D9D9D9"/>
            <w:vAlign w:val="center"/>
            <w:hideMark/>
          </w:tcPr>
          <w:p w14:paraId="125509FD" w14:textId="77777777" w:rsidR="00B268AF" w:rsidRDefault="00B268AF" w:rsidP="005A1DB5">
            <w:pPr>
              <w:jc w:val="center"/>
              <w:rPr>
                <w:color w:val="000000"/>
                <w:sz w:val="12"/>
                <w:szCs w:val="12"/>
              </w:rPr>
            </w:pPr>
            <w:r>
              <w:rPr>
                <w:color w:val="000000"/>
                <w:sz w:val="12"/>
                <w:szCs w:val="12"/>
              </w:rPr>
              <w:t>CANT</w:t>
            </w:r>
          </w:p>
        </w:tc>
        <w:tc>
          <w:tcPr>
            <w:tcW w:w="396" w:type="pct"/>
            <w:tcBorders>
              <w:top w:val="nil"/>
              <w:left w:val="single" w:sz="4" w:space="0" w:color="auto"/>
              <w:bottom w:val="single" w:sz="4" w:space="0" w:color="auto"/>
              <w:right w:val="single" w:sz="4" w:space="0" w:color="auto"/>
            </w:tcBorders>
            <w:shd w:val="clear" w:color="000000" w:fill="D9D9D9"/>
            <w:vAlign w:val="center"/>
            <w:hideMark/>
          </w:tcPr>
          <w:p w14:paraId="636CF9E9" w14:textId="77777777" w:rsidR="00B268AF" w:rsidRDefault="00B268AF" w:rsidP="005A1DB5">
            <w:pPr>
              <w:jc w:val="center"/>
              <w:rPr>
                <w:color w:val="000000"/>
                <w:sz w:val="12"/>
                <w:szCs w:val="12"/>
              </w:rPr>
            </w:pPr>
            <w:r>
              <w:rPr>
                <w:color w:val="000000"/>
                <w:sz w:val="12"/>
                <w:szCs w:val="12"/>
              </w:rPr>
              <w:t>UNIDAD DE MEDIDA</w:t>
            </w:r>
          </w:p>
        </w:tc>
        <w:tc>
          <w:tcPr>
            <w:tcW w:w="461" w:type="pct"/>
            <w:tcBorders>
              <w:top w:val="nil"/>
              <w:left w:val="nil"/>
              <w:bottom w:val="single" w:sz="4" w:space="0" w:color="auto"/>
              <w:right w:val="single" w:sz="4" w:space="0" w:color="auto"/>
            </w:tcBorders>
            <w:shd w:val="clear" w:color="000000" w:fill="D9D9D9"/>
            <w:vAlign w:val="center"/>
            <w:hideMark/>
          </w:tcPr>
          <w:p w14:paraId="66BC5907" w14:textId="77777777" w:rsidR="00B268AF" w:rsidRDefault="00B268AF" w:rsidP="005A1DB5">
            <w:pPr>
              <w:jc w:val="center"/>
              <w:rPr>
                <w:color w:val="000000"/>
                <w:sz w:val="12"/>
                <w:szCs w:val="12"/>
              </w:rPr>
            </w:pPr>
            <w:r>
              <w:rPr>
                <w:color w:val="000000"/>
                <w:sz w:val="12"/>
                <w:szCs w:val="12"/>
              </w:rPr>
              <w:t>VALOR ESTIMADO</w:t>
            </w:r>
          </w:p>
        </w:tc>
        <w:tc>
          <w:tcPr>
            <w:tcW w:w="461" w:type="pct"/>
            <w:tcBorders>
              <w:top w:val="nil"/>
              <w:left w:val="nil"/>
              <w:bottom w:val="single" w:sz="4" w:space="0" w:color="auto"/>
              <w:right w:val="single" w:sz="4" w:space="0" w:color="auto"/>
            </w:tcBorders>
            <w:shd w:val="clear" w:color="000000" w:fill="D9D9D9"/>
            <w:vAlign w:val="center"/>
            <w:hideMark/>
          </w:tcPr>
          <w:p w14:paraId="62B04545" w14:textId="77777777" w:rsidR="00B268AF" w:rsidRDefault="00B268AF" w:rsidP="005A1DB5">
            <w:pPr>
              <w:jc w:val="center"/>
              <w:rPr>
                <w:color w:val="000000"/>
                <w:sz w:val="12"/>
                <w:szCs w:val="12"/>
              </w:rPr>
            </w:pPr>
            <w:r>
              <w:rPr>
                <w:color w:val="000000"/>
                <w:sz w:val="12"/>
                <w:szCs w:val="12"/>
              </w:rPr>
              <w:t>VIGENCIA 2021</w:t>
            </w:r>
          </w:p>
        </w:tc>
      </w:tr>
      <w:tr w:rsidR="00B268AF" w14:paraId="387778B2"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02772064" w14:textId="77777777" w:rsidR="00B268AF" w:rsidRDefault="00B268AF" w:rsidP="005A1DB5">
            <w:pPr>
              <w:jc w:val="center"/>
              <w:rPr>
                <w:color w:val="000000"/>
                <w:sz w:val="12"/>
                <w:szCs w:val="12"/>
              </w:rPr>
            </w:pPr>
            <w:r>
              <w:rPr>
                <w:bCs/>
                <w:color w:val="000000"/>
                <w:sz w:val="12"/>
                <w:szCs w:val="12"/>
              </w:rPr>
              <w:t>1</w:t>
            </w:r>
          </w:p>
        </w:tc>
        <w:tc>
          <w:tcPr>
            <w:tcW w:w="3228" w:type="pct"/>
            <w:tcBorders>
              <w:top w:val="nil"/>
              <w:left w:val="nil"/>
              <w:bottom w:val="single" w:sz="4" w:space="0" w:color="auto"/>
              <w:right w:val="single" w:sz="4" w:space="0" w:color="auto"/>
            </w:tcBorders>
            <w:shd w:val="clear" w:color="auto" w:fill="auto"/>
            <w:vAlign w:val="center"/>
            <w:hideMark/>
          </w:tcPr>
          <w:p w14:paraId="2F224F48" w14:textId="77777777" w:rsidR="00B268AF" w:rsidRDefault="00B268AF" w:rsidP="005A1DB5">
            <w:pPr>
              <w:rPr>
                <w:color w:val="000000"/>
                <w:sz w:val="12"/>
                <w:szCs w:val="12"/>
              </w:rPr>
            </w:pPr>
            <w:r>
              <w:rPr>
                <w:bCs/>
                <w:color w:val="000000"/>
                <w:sz w:val="12"/>
                <w:szCs w:val="12"/>
              </w:rPr>
              <w:t>(RESTAURACIÓN O REPARACIÓN ALTERNATIVA) DE VÁSTAGO DE GUÍA DE LUZ Y PARTES METÁLICAS INTERNAS Y ANGULACIONES</w:t>
            </w:r>
          </w:p>
        </w:tc>
        <w:tc>
          <w:tcPr>
            <w:tcW w:w="237" w:type="pct"/>
            <w:tcBorders>
              <w:top w:val="nil"/>
              <w:left w:val="nil"/>
              <w:bottom w:val="single" w:sz="4" w:space="0" w:color="auto"/>
              <w:right w:val="nil"/>
            </w:tcBorders>
            <w:shd w:val="clear" w:color="auto" w:fill="auto"/>
            <w:vAlign w:val="center"/>
            <w:hideMark/>
          </w:tcPr>
          <w:p w14:paraId="5248446A"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39757D63"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6B580180" w14:textId="77777777" w:rsidR="00B268AF" w:rsidRDefault="00B268AF" w:rsidP="005A1DB5">
            <w:pPr>
              <w:jc w:val="center"/>
              <w:rPr>
                <w:color w:val="000000"/>
                <w:sz w:val="12"/>
                <w:szCs w:val="12"/>
              </w:rPr>
            </w:pPr>
            <w:r>
              <w:rPr>
                <w:bCs/>
                <w:color w:val="000000"/>
                <w:sz w:val="12"/>
                <w:szCs w:val="12"/>
              </w:rPr>
              <w:t>150.000,00</w:t>
            </w:r>
          </w:p>
        </w:tc>
        <w:tc>
          <w:tcPr>
            <w:tcW w:w="461" w:type="pct"/>
            <w:vMerge w:val="restart"/>
            <w:tcBorders>
              <w:top w:val="nil"/>
              <w:left w:val="single" w:sz="4" w:space="0" w:color="auto"/>
              <w:bottom w:val="single" w:sz="4" w:space="0" w:color="000000"/>
              <w:right w:val="single" w:sz="4" w:space="0" w:color="auto"/>
            </w:tcBorders>
            <w:shd w:val="clear" w:color="auto" w:fill="auto"/>
            <w:vAlign w:val="center"/>
            <w:hideMark/>
          </w:tcPr>
          <w:p w14:paraId="2A3E70BB" w14:textId="77777777" w:rsidR="00B268AF" w:rsidRDefault="00B268AF" w:rsidP="005A1DB5">
            <w:pPr>
              <w:jc w:val="center"/>
              <w:rPr>
                <w:color w:val="000000"/>
                <w:sz w:val="12"/>
                <w:szCs w:val="12"/>
              </w:rPr>
            </w:pPr>
            <w:r>
              <w:rPr>
                <w:color w:val="000000"/>
                <w:sz w:val="12"/>
                <w:szCs w:val="12"/>
              </w:rPr>
              <w:t>25.111.570,00</w:t>
            </w:r>
          </w:p>
        </w:tc>
      </w:tr>
      <w:tr w:rsidR="00B268AF" w14:paraId="2B410655"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5A5E186F" w14:textId="77777777" w:rsidR="00B268AF" w:rsidRDefault="00B268AF" w:rsidP="005A1DB5">
            <w:pPr>
              <w:jc w:val="center"/>
              <w:rPr>
                <w:color w:val="000000"/>
                <w:sz w:val="12"/>
                <w:szCs w:val="12"/>
              </w:rPr>
            </w:pPr>
            <w:r>
              <w:rPr>
                <w:bCs/>
                <w:color w:val="000000"/>
                <w:sz w:val="12"/>
                <w:szCs w:val="12"/>
              </w:rPr>
              <w:t>2</w:t>
            </w:r>
          </w:p>
        </w:tc>
        <w:tc>
          <w:tcPr>
            <w:tcW w:w="3228" w:type="pct"/>
            <w:tcBorders>
              <w:top w:val="nil"/>
              <w:left w:val="nil"/>
              <w:bottom w:val="single" w:sz="4" w:space="0" w:color="auto"/>
              <w:right w:val="single" w:sz="4" w:space="0" w:color="auto"/>
            </w:tcBorders>
            <w:shd w:val="clear" w:color="auto" w:fill="auto"/>
            <w:vAlign w:val="center"/>
            <w:hideMark/>
          </w:tcPr>
          <w:p w14:paraId="66DC3702" w14:textId="77777777" w:rsidR="00B268AF" w:rsidRDefault="00B268AF" w:rsidP="005A1DB5">
            <w:pPr>
              <w:rPr>
                <w:color w:val="000000"/>
                <w:sz w:val="12"/>
                <w:szCs w:val="12"/>
              </w:rPr>
            </w:pPr>
            <w:r>
              <w:rPr>
                <w:bCs/>
                <w:color w:val="000000"/>
                <w:sz w:val="12"/>
                <w:szCs w:val="12"/>
              </w:rPr>
              <w:t>CAMBIO E INSTALACIÓN DE BENDING RUBBER</w:t>
            </w:r>
          </w:p>
        </w:tc>
        <w:tc>
          <w:tcPr>
            <w:tcW w:w="237" w:type="pct"/>
            <w:tcBorders>
              <w:top w:val="nil"/>
              <w:left w:val="nil"/>
              <w:bottom w:val="single" w:sz="4" w:space="0" w:color="auto"/>
              <w:right w:val="nil"/>
            </w:tcBorders>
            <w:shd w:val="clear" w:color="auto" w:fill="auto"/>
            <w:vAlign w:val="center"/>
            <w:hideMark/>
          </w:tcPr>
          <w:p w14:paraId="29373C04"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47063BB2"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552CF820" w14:textId="77777777" w:rsidR="00B268AF" w:rsidRDefault="00B268AF" w:rsidP="005A1DB5">
            <w:pPr>
              <w:jc w:val="center"/>
              <w:rPr>
                <w:color w:val="000000"/>
                <w:sz w:val="12"/>
                <w:szCs w:val="12"/>
              </w:rPr>
            </w:pPr>
            <w:r>
              <w:rPr>
                <w:bCs/>
                <w:color w:val="000000"/>
                <w:sz w:val="12"/>
                <w:szCs w:val="12"/>
              </w:rPr>
              <w:t>994.000,00</w:t>
            </w:r>
          </w:p>
        </w:tc>
        <w:tc>
          <w:tcPr>
            <w:tcW w:w="461" w:type="pct"/>
            <w:vMerge/>
            <w:tcBorders>
              <w:top w:val="nil"/>
              <w:left w:val="single" w:sz="4" w:space="0" w:color="auto"/>
              <w:bottom w:val="single" w:sz="4" w:space="0" w:color="000000"/>
              <w:right w:val="single" w:sz="4" w:space="0" w:color="auto"/>
            </w:tcBorders>
            <w:vAlign w:val="center"/>
            <w:hideMark/>
          </w:tcPr>
          <w:p w14:paraId="3937C302" w14:textId="77777777" w:rsidR="00B268AF" w:rsidRDefault="00B268AF" w:rsidP="005A1DB5">
            <w:pPr>
              <w:rPr>
                <w:color w:val="000000"/>
                <w:sz w:val="12"/>
                <w:szCs w:val="12"/>
              </w:rPr>
            </w:pPr>
          </w:p>
        </w:tc>
      </w:tr>
      <w:tr w:rsidR="00B268AF" w14:paraId="5170700A"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789CC637" w14:textId="77777777" w:rsidR="00B268AF" w:rsidRDefault="00B268AF" w:rsidP="005A1DB5">
            <w:pPr>
              <w:jc w:val="center"/>
              <w:rPr>
                <w:color w:val="000000"/>
                <w:sz w:val="12"/>
                <w:szCs w:val="12"/>
              </w:rPr>
            </w:pPr>
            <w:r>
              <w:rPr>
                <w:bCs/>
                <w:color w:val="000000"/>
                <w:sz w:val="12"/>
                <w:szCs w:val="12"/>
              </w:rPr>
              <w:t>3</w:t>
            </w:r>
          </w:p>
        </w:tc>
        <w:tc>
          <w:tcPr>
            <w:tcW w:w="3228" w:type="pct"/>
            <w:tcBorders>
              <w:top w:val="nil"/>
              <w:left w:val="nil"/>
              <w:bottom w:val="single" w:sz="4" w:space="0" w:color="auto"/>
              <w:right w:val="single" w:sz="4" w:space="0" w:color="auto"/>
            </w:tcBorders>
            <w:shd w:val="clear" w:color="auto" w:fill="auto"/>
            <w:vAlign w:val="center"/>
            <w:hideMark/>
          </w:tcPr>
          <w:p w14:paraId="316D15EE" w14:textId="77777777" w:rsidR="00B268AF" w:rsidRDefault="00B268AF" w:rsidP="005A1DB5">
            <w:pPr>
              <w:rPr>
                <w:color w:val="000000"/>
                <w:sz w:val="12"/>
                <w:szCs w:val="12"/>
              </w:rPr>
            </w:pPr>
            <w:r>
              <w:rPr>
                <w:bCs/>
                <w:color w:val="000000"/>
                <w:sz w:val="12"/>
                <w:szCs w:val="12"/>
              </w:rPr>
              <w:t>CAMBIO E INSTALACIÓN DE INSERTION FLEX TUBE W/SEG</w:t>
            </w:r>
          </w:p>
        </w:tc>
        <w:tc>
          <w:tcPr>
            <w:tcW w:w="237" w:type="pct"/>
            <w:tcBorders>
              <w:top w:val="nil"/>
              <w:left w:val="nil"/>
              <w:bottom w:val="single" w:sz="4" w:space="0" w:color="auto"/>
              <w:right w:val="nil"/>
            </w:tcBorders>
            <w:shd w:val="clear" w:color="auto" w:fill="auto"/>
            <w:vAlign w:val="center"/>
            <w:hideMark/>
          </w:tcPr>
          <w:p w14:paraId="40EF1F4E"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3090D6FE"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3F949814" w14:textId="77777777" w:rsidR="00B268AF" w:rsidRDefault="00B268AF" w:rsidP="005A1DB5">
            <w:pPr>
              <w:jc w:val="center"/>
              <w:rPr>
                <w:color w:val="000000"/>
                <w:sz w:val="12"/>
                <w:szCs w:val="12"/>
              </w:rPr>
            </w:pPr>
            <w:r>
              <w:rPr>
                <w:bCs/>
                <w:color w:val="000000"/>
                <w:sz w:val="12"/>
                <w:szCs w:val="12"/>
              </w:rPr>
              <w:t>6.952.721,00</w:t>
            </w:r>
          </w:p>
        </w:tc>
        <w:tc>
          <w:tcPr>
            <w:tcW w:w="461" w:type="pct"/>
            <w:vMerge/>
            <w:tcBorders>
              <w:top w:val="nil"/>
              <w:left w:val="single" w:sz="4" w:space="0" w:color="auto"/>
              <w:bottom w:val="single" w:sz="4" w:space="0" w:color="000000"/>
              <w:right w:val="single" w:sz="4" w:space="0" w:color="auto"/>
            </w:tcBorders>
            <w:vAlign w:val="center"/>
            <w:hideMark/>
          </w:tcPr>
          <w:p w14:paraId="429B0DE2" w14:textId="77777777" w:rsidR="00B268AF" w:rsidRDefault="00B268AF" w:rsidP="005A1DB5">
            <w:pPr>
              <w:rPr>
                <w:color w:val="000000"/>
                <w:sz w:val="12"/>
                <w:szCs w:val="12"/>
              </w:rPr>
            </w:pPr>
          </w:p>
        </w:tc>
      </w:tr>
      <w:tr w:rsidR="00B268AF" w14:paraId="497F8150"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618720C6" w14:textId="77777777" w:rsidR="00B268AF" w:rsidRDefault="00B268AF" w:rsidP="005A1DB5">
            <w:pPr>
              <w:jc w:val="center"/>
              <w:rPr>
                <w:color w:val="000000"/>
                <w:sz w:val="12"/>
                <w:szCs w:val="12"/>
              </w:rPr>
            </w:pPr>
            <w:r>
              <w:rPr>
                <w:bCs/>
                <w:color w:val="000000"/>
                <w:sz w:val="12"/>
                <w:szCs w:val="12"/>
              </w:rPr>
              <w:t>4</w:t>
            </w:r>
          </w:p>
        </w:tc>
        <w:tc>
          <w:tcPr>
            <w:tcW w:w="3228" w:type="pct"/>
            <w:tcBorders>
              <w:top w:val="nil"/>
              <w:left w:val="nil"/>
              <w:bottom w:val="single" w:sz="4" w:space="0" w:color="auto"/>
              <w:right w:val="single" w:sz="4" w:space="0" w:color="auto"/>
            </w:tcBorders>
            <w:shd w:val="clear" w:color="auto" w:fill="auto"/>
            <w:vAlign w:val="center"/>
            <w:hideMark/>
          </w:tcPr>
          <w:p w14:paraId="18013069" w14:textId="77777777" w:rsidR="00B268AF" w:rsidRDefault="00B268AF" w:rsidP="005A1DB5">
            <w:pPr>
              <w:rPr>
                <w:color w:val="000000"/>
                <w:sz w:val="12"/>
                <w:szCs w:val="12"/>
              </w:rPr>
            </w:pPr>
            <w:r>
              <w:rPr>
                <w:bCs/>
                <w:color w:val="000000"/>
                <w:sz w:val="12"/>
                <w:szCs w:val="12"/>
              </w:rPr>
              <w:t xml:space="preserve">CAMBIO E INSTALACIÓN DE DISTAL END ASSY WITH CFB </w:t>
            </w:r>
          </w:p>
        </w:tc>
        <w:tc>
          <w:tcPr>
            <w:tcW w:w="237" w:type="pct"/>
            <w:tcBorders>
              <w:top w:val="nil"/>
              <w:left w:val="nil"/>
              <w:bottom w:val="single" w:sz="4" w:space="0" w:color="auto"/>
              <w:right w:val="nil"/>
            </w:tcBorders>
            <w:shd w:val="clear" w:color="auto" w:fill="auto"/>
            <w:vAlign w:val="center"/>
            <w:hideMark/>
          </w:tcPr>
          <w:p w14:paraId="00AAF5E1"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39A76206"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65685D3D" w14:textId="77777777" w:rsidR="00B268AF" w:rsidRDefault="00B268AF" w:rsidP="005A1DB5">
            <w:pPr>
              <w:jc w:val="center"/>
              <w:rPr>
                <w:color w:val="000000"/>
                <w:sz w:val="12"/>
                <w:szCs w:val="12"/>
              </w:rPr>
            </w:pPr>
            <w:r>
              <w:rPr>
                <w:bCs/>
                <w:color w:val="000000"/>
                <w:sz w:val="12"/>
                <w:szCs w:val="12"/>
              </w:rPr>
              <w:t>12.788.053,00</w:t>
            </w:r>
          </w:p>
        </w:tc>
        <w:tc>
          <w:tcPr>
            <w:tcW w:w="461" w:type="pct"/>
            <w:vMerge/>
            <w:tcBorders>
              <w:top w:val="nil"/>
              <w:left w:val="single" w:sz="4" w:space="0" w:color="auto"/>
              <w:bottom w:val="single" w:sz="4" w:space="0" w:color="000000"/>
              <w:right w:val="single" w:sz="4" w:space="0" w:color="auto"/>
            </w:tcBorders>
            <w:vAlign w:val="center"/>
            <w:hideMark/>
          </w:tcPr>
          <w:p w14:paraId="6FCDE963" w14:textId="77777777" w:rsidR="00B268AF" w:rsidRDefault="00B268AF" w:rsidP="005A1DB5">
            <w:pPr>
              <w:rPr>
                <w:color w:val="000000"/>
                <w:sz w:val="12"/>
                <w:szCs w:val="12"/>
              </w:rPr>
            </w:pPr>
          </w:p>
        </w:tc>
      </w:tr>
      <w:tr w:rsidR="00B268AF" w14:paraId="3701B0C8"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3B90A7C4" w14:textId="77777777" w:rsidR="00B268AF" w:rsidRDefault="00B268AF" w:rsidP="005A1DB5">
            <w:pPr>
              <w:jc w:val="center"/>
              <w:rPr>
                <w:color w:val="000000"/>
                <w:sz w:val="12"/>
                <w:szCs w:val="12"/>
              </w:rPr>
            </w:pPr>
            <w:r>
              <w:rPr>
                <w:bCs/>
                <w:color w:val="000000"/>
                <w:sz w:val="12"/>
                <w:szCs w:val="12"/>
              </w:rPr>
              <w:t>5</w:t>
            </w:r>
          </w:p>
        </w:tc>
        <w:tc>
          <w:tcPr>
            <w:tcW w:w="3228" w:type="pct"/>
            <w:tcBorders>
              <w:top w:val="nil"/>
              <w:left w:val="nil"/>
              <w:bottom w:val="single" w:sz="4" w:space="0" w:color="auto"/>
              <w:right w:val="single" w:sz="4" w:space="0" w:color="auto"/>
            </w:tcBorders>
            <w:shd w:val="clear" w:color="auto" w:fill="auto"/>
            <w:vAlign w:val="center"/>
            <w:hideMark/>
          </w:tcPr>
          <w:p w14:paraId="3780CB8B" w14:textId="77777777" w:rsidR="00B268AF" w:rsidRDefault="00B268AF" w:rsidP="005A1DB5">
            <w:pPr>
              <w:rPr>
                <w:color w:val="000000"/>
                <w:sz w:val="12"/>
                <w:szCs w:val="12"/>
              </w:rPr>
            </w:pPr>
            <w:r>
              <w:rPr>
                <w:bCs/>
                <w:color w:val="000000"/>
                <w:sz w:val="12"/>
                <w:szCs w:val="12"/>
              </w:rPr>
              <w:t>CAMBIO E INSTALACIÓN DE DISTAL ATTACHING PIN H0.</w:t>
            </w:r>
          </w:p>
        </w:tc>
        <w:tc>
          <w:tcPr>
            <w:tcW w:w="237" w:type="pct"/>
            <w:tcBorders>
              <w:top w:val="nil"/>
              <w:left w:val="nil"/>
              <w:bottom w:val="single" w:sz="4" w:space="0" w:color="auto"/>
              <w:right w:val="nil"/>
            </w:tcBorders>
            <w:shd w:val="clear" w:color="auto" w:fill="auto"/>
            <w:vAlign w:val="center"/>
            <w:hideMark/>
          </w:tcPr>
          <w:p w14:paraId="630D55F5"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11A77644"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6070D582" w14:textId="77777777" w:rsidR="00B268AF" w:rsidRDefault="00B268AF" w:rsidP="005A1DB5">
            <w:pPr>
              <w:jc w:val="center"/>
              <w:rPr>
                <w:color w:val="000000"/>
                <w:sz w:val="12"/>
                <w:szCs w:val="12"/>
              </w:rPr>
            </w:pPr>
            <w:r>
              <w:rPr>
                <w:bCs/>
                <w:color w:val="000000"/>
                <w:sz w:val="12"/>
                <w:szCs w:val="12"/>
              </w:rPr>
              <w:t>212.392,00</w:t>
            </w:r>
          </w:p>
        </w:tc>
        <w:tc>
          <w:tcPr>
            <w:tcW w:w="461" w:type="pct"/>
            <w:vMerge/>
            <w:tcBorders>
              <w:top w:val="nil"/>
              <w:left w:val="single" w:sz="4" w:space="0" w:color="auto"/>
              <w:bottom w:val="single" w:sz="4" w:space="0" w:color="000000"/>
              <w:right w:val="single" w:sz="4" w:space="0" w:color="auto"/>
            </w:tcBorders>
            <w:vAlign w:val="center"/>
            <w:hideMark/>
          </w:tcPr>
          <w:p w14:paraId="63BBCF04" w14:textId="77777777" w:rsidR="00B268AF" w:rsidRDefault="00B268AF" w:rsidP="005A1DB5">
            <w:pPr>
              <w:rPr>
                <w:color w:val="000000"/>
                <w:sz w:val="12"/>
                <w:szCs w:val="12"/>
              </w:rPr>
            </w:pPr>
          </w:p>
        </w:tc>
      </w:tr>
      <w:tr w:rsidR="00B268AF" w14:paraId="147687CC"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56E7CAD0" w14:textId="77777777" w:rsidR="00B268AF" w:rsidRDefault="00B268AF" w:rsidP="005A1DB5">
            <w:pPr>
              <w:jc w:val="center"/>
              <w:rPr>
                <w:color w:val="000000"/>
                <w:sz w:val="12"/>
                <w:szCs w:val="12"/>
              </w:rPr>
            </w:pPr>
            <w:r>
              <w:rPr>
                <w:bCs/>
                <w:color w:val="000000"/>
                <w:sz w:val="12"/>
                <w:szCs w:val="12"/>
              </w:rPr>
              <w:t>6</w:t>
            </w:r>
          </w:p>
        </w:tc>
        <w:tc>
          <w:tcPr>
            <w:tcW w:w="3228" w:type="pct"/>
            <w:tcBorders>
              <w:top w:val="nil"/>
              <w:left w:val="nil"/>
              <w:bottom w:val="single" w:sz="4" w:space="0" w:color="auto"/>
              <w:right w:val="single" w:sz="4" w:space="0" w:color="auto"/>
            </w:tcBorders>
            <w:shd w:val="clear" w:color="auto" w:fill="auto"/>
            <w:vAlign w:val="center"/>
            <w:hideMark/>
          </w:tcPr>
          <w:p w14:paraId="155C6575" w14:textId="77777777" w:rsidR="00B268AF" w:rsidRDefault="00B268AF" w:rsidP="005A1DB5">
            <w:pPr>
              <w:rPr>
                <w:color w:val="000000"/>
                <w:sz w:val="12"/>
                <w:szCs w:val="12"/>
              </w:rPr>
            </w:pPr>
            <w:r>
              <w:rPr>
                <w:bCs/>
                <w:color w:val="000000"/>
                <w:sz w:val="12"/>
                <w:szCs w:val="12"/>
              </w:rPr>
              <w:t>CAMBIO E INSTALACIÓN DE LG COVER GLASS SET (LENS)</w:t>
            </w:r>
          </w:p>
        </w:tc>
        <w:tc>
          <w:tcPr>
            <w:tcW w:w="237" w:type="pct"/>
            <w:tcBorders>
              <w:top w:val="nil"/>
              <w:left w:val="nil"/>
              <w:bottom w:val="single" w:sz="4" w:space="0" w:color="auto"/>
              <w:right w:val="nil"/>
            </w:tcBorders>
            <w:shd w:val="clear" w:color="auto" w:fill="auto"/>
            <w:vAlign w:val="center"/>
            <w:hideMark/>
          </w:tcPr>
          <w:p w14:paraId="14ACEF75"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496B0696"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29E89357" w14:textId="77777777" w:rsidR="00B268AF" w:rsidRDefault="00B268AF" w:rsidP="005A1DB5">
            <w:pPr>
              <w:jc w:val="center"/>
              <w:rPr>
                <w:color w:val="000000"/>
                <w:sz w:val="12"/>
                <w:szCs w:val="12"/>
              </w:rPr>
            </w:pPr>
            <w:r>
              <w:rPr>
                <w:bCs/>
                <w:color w:val="000000"/>
                <w:sz w:val="12"/>
                <w:szCs w:val="12"/>
              </w:rPr>
              <w:t>1.015.290,00</w:t>
            </w:r>
          </w:p>
        </w:tc>
        <w:tc>
          <w:tcPr>
            <w:tcW w:w="461" w:type="pct"/>
            <w:vMerge/>
            <w:tcBorders>
              <w:top w:val="nil"/>
              <w:left w:val="single" w:sz="4" w:space="0" w:color="auto"/>
              <w:bottom w:val="single" w:sz="4" w:space="0" w:color="000000"/>
              <w:right w:val="single" w:sz="4" w:space="0" w:color="auto"/>
            </w:tcBorders>
            <w:vAlign w:val="center"/>
            <w:hideMark/>
          </w:tcPr>
          <w:p w14:paraId="5A694B31" w14:textId="77777777" w:rsidR="00B268AF" w:rsidRDefault="00B268AF" w:rsidP="005A1DB5">
            <w:pPr>
              <w:rPr>
                <w:color w:val="000000"/>
                <w:sz w:val="12"/>
                <w:szCs w:val="12"/>
              </w:rPr>
            </w:pPr>
          </w:p>
        </w:tc>
      </w:tr>
      <w:tr w:rsidR="00B268AF" w14:paraId="4455C019"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22444D4A" w14:textId="77777777" w:rsidR="00B268AF" w:rsidRDefault="00B268AF" w:rsidP="005A1DB5">
            <w:pPr>
              <w:jc w:val="center"/>
              <w:rPr>
                <w:color w:val="000000"/>
                <w:sz w:val="12"/>
                <w:szCs w:val="12"/>
              </w:rPr>
            </w:pPr>
            <w:r>
              <w:rPr>
                <w:bCs/>
                <w:color w:val="000000"/>
                <w:sz w:val="12"/>
                <w:szCs w:val="12"/>
              </w:rPr>
              <w:t>7</w:t>
            </w:r>
          </w:p>
        </w:tc>
        <w:tc>
          <w:tcPr>
            <w:tcW w:w="3228" w:type="pct"/>
            <w:tcBorders>
              <w:top w:val="nil"/>
              <w:left w:val="nil"/>
              <w:bottom w:val="single" w:sz="4" w:space="0" w:color="auto"/>
              <w:right w:val="single" w:sz="4" w:space="0" w:color="auto"/>
            </w:tcBorders>
            <w:shd w:val="clear" w:color="auto" w:fill="auto"/>
            <w:vAlign w:val="center"/>
            <w:hideMark/>
          </w:tcPr>
          <w:p w14:paraId="3155E1DB" w14:textId="77777777" w:rsidR="00B268AF" w:rsidRDefault="00B268AF" w:rsidP="005A1DB5">
            <w:pPr>
              <w:rPr>
                <w:color w:val="000000"/>
                <w:sz w:val="12"/>
                <w:szCs w:val="12"/>
              </w:rPr>
            </w:pPr>
            <w:r>
              <w:rPr>
                <w:bCs/>
                <w:color w:val="000000"/>
                <w:sz w:val="12"/>
                <w:szCs w:val="12"/>
              </w:rPr>
              <w:t>CAMBIO E INSTALACIÓN DE ROOT BRACE RUBBER</w:t>
            </w:r>
          </w:p>
        </w:tc>
        <w:tc>
          <w:tcPr>
            <w:tcW w:w="237" w:type="pct"/>
            <w:tcBorders>
              <w:top w:val="nil"/>
              <w:left w:val="nil"/>
              <w:bottom w:val="single" w:sz="4" w:space="0" w:color="auto"/>
              <w:right w:val="nil"/>
            </w:tcBorders>
            <w:shd w:val="clear" w:color="auto" w:fill="auto"/>
            <w:vAlign w:val="center"/>
            <w:hideMark/>
          </w:tcPr>
          <w:p w14:paraId="46C65D75"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42FC359C"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60A16EEC" w14:textId="77777777" w:rsidR="00B268AF" w:rsidRDefault="00B268AF" w:rsidP="005A1DB5">
            <w:pPr>
              <w:jc w:val="center"/>
              <w:rPr>
                <w:color w:val="000000"/>
                <w:sz w:val="12"/>
                <w:szCs w:val="12"/>
              </w:rPr>
            </w:pPr>
            <w:r>
              <w:rPr>
                <w:bCs/>
                <w:color w:val="000000"/>
                <w:sz w:val="12"/>
                <w:szCs w:val="12"/>
              </w:rPr>
              <w:t>563.526,00</w:t>
            </w:r>
          </w:p>
        </w:tc>
        <w:tc>
          <w:tcPr>
            <w:tcW w:w="461" w:type="pct"/>
            <w:vMerge/>
            <w:tcBorders>
              <w:top w:val="nil"/>
              <w:left w:val="single" w:sz="4" w:space="0" w:color="auto"/>
              <w:bottom w:val="single" w:sz="4" w:space="0" w:color="000000"/>
              <w:right w:val="single" w:sz="4" w:space="0" w:color="auto"/>
            </w:tcBorders>
            <w:vAlign w:val="center"/>
            <w:hideMark/>
          </w:tcPr>
          <w:p w14:paraId="2C2937FD" w14:textId="77777777" w:rsidR="00B268AF" w:rsidRDefault="00B268AF" w:rsidP="005A1DB5">
            <w:pPr>
              <w:rPr>
                <w:color w:val="000000"/>
                <w:sz w:val="12"/>
                <w:szCs w:val="12"/>
              </w:rPr>
            </w:pPr>
          </w:p>
        </w:tc>
      </w:tr>
      <w:tr w:rsidR="00B268AF" w14:paraId="51F03BC5"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28B75B19" w14:textId="77777777" w:rsidR="00B268AF" w:rsidRDefault="00B268AF" w:rsidP="005A1DB5">
            <w:pPr>
              <w:jc w:val="center"/>
              <w:rPr>
                <w:color w:val="000000"/>
                <w:sz w:val="12"/>
                <w:szCs w:val="12"/>
              </w:rPr>
            </w:pPr>
            <w:r>
              <w:rPr>
                <w:bCs/>
                <w:color w:val="000000"/>
                <w:sz w:val="12"/>
                <w:szCs w:val="12"/>
              </w:rPr>
              <w:t>8</w:t>
            </w:r>
          </w:p>
        </w:tc>
        <w:tc>
          <w:tcPr>
            <w:tcW w:w="3228" w:type="pct"/>
            <w:tcBorders>
              <w:top w:val="nil"/>
              <w:left w:val="nil"/>
              <w:bottom w:val="single" w:sz="4" w:space="0" w:color="auto"/>
              <w:right w:val="single" w:sz="4" w:space="0" w:color="auto"/>
            </w:tcBorders>
            <w:shd w:val="clear" w:color="auto" w:fill="auto"/>
            <w:vAlign w:val="center"/>
            <w:hideMark/>
          </w:tcPr>
          <w:p w14:paraId="1D2E83A9" w14:textId="77777777" w:rsidR="00B268AF" w:rsidRDefault="00B268AF" w:rsidP="005A1DB5">
            <w:pPr>
              <w:rPr>
                <w:color w:val="000000"/>
                <w:sz w:val="12"/>
                <w:szCs w:val="12"/>
              </w:rPr>
            </w:pPr>
            <w:r>
              <w:rPr>
                <w:bCs/>
                <w:color w:val="000000"/>
                <w:sz w:val="12"/>
                <w:szCs w:val="12"/>
              </w:rPr>
              <w:t>CAMBIO E INSTALACIÓN DE O-RING (0.8x4.1)</w:t>
            </w:r>
          </w:p>
        </w:tc>
        <w:tc>
          <w:tcPr>
            <w:tcW w:w="237" w:type="pct"/>
            <w:tcBorders>
              <w:top w:val="nil"/>
              <w:left w:val="nil"/>
              <w:bottom w:val="single" w:sz="4" w:space="0" w:color="auto"/>
              <w:right w:val="nil"/>
            </w:tcBorders>
            <w:shd w:val="clear" w:color="auto" w:fill="auto"/>
            <w:vAlign w:val="center"/>
            <w:hideMark/>
          </w:tcPr>
          <w:p w14:paraId="1C7D9901"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19636E18"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16834113" w14:textId="77777777" w:rsidR="00B268AF" w:rsidRDefault="00B268AF" w:rsidP="005A1DB5">
            <w:pPr>
              <w:jc w:val="center"/>
              <w:rPr>
                <w:color w:val="000000"/>
                <w:sz w:val="12"/>
                <w:szCs w:val="12"/>
              </w:rPr>
            </w:pPr>
            <w:r>
              <w:rPr>
                <w:bCs/>
                <w:color w:val="000000"/>
                <w:sz w:val="12"/>
                <w:szCs w:val="12"/>
              </w:rPr>
              <w:t>198.161,00</w:t>
            </w:r>
          </w:p>
        </w:tc>
        <w:tc>
          <w:tcPr>
            <w:tcW w:w="461" w:type="pct"/>
            <w:vMerge/>
            <w:tcBorders>
              <w:top w:val="nil"/>
              <w:left w:val="single" w:sz="4" w:space="0" w:color="auto"/>
              <w:bottom w:val="single" w:sz="4" w:space="0" w:color="000000"/>
              <w:right w:val="single" w:sz="4" w:space="0" w:color="auto"/>
            </w:tcBorders>
            <w:vAlign w:val="center"/>
            <w:hideMark/>
          </w:tcPr>
          <w:p w14:paraId="44642BC7" w14:textId="77777777" w:rsidR="00B268AF" w:rsidRDefault="00B268AF" w:rsidP="005A1DB5">
            <w:pPr>
              <w:rPr>
                <w:color w:val="000000"/>
                <w:sz w:val="12"/>
                <w:szCs w:val="12"/>
              </w:rPr>
            </w:pPr>
          </w:p>
        </w:tc>
      </w:tr>
      <w:tr w:rsidR="00B268AF" w14:paraId="2494AC2A"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0831E38A" w14:textId="77777777" w:rsidR="00B268AF" w:rsidRDefault="00B268AF" w:rsidP="005A1DB5">
            <w:pPr>
              <w:jc w:val="center"/>
              <w:rPr>
                <w:color w:val="000000"/>
                <w:sz w:val="12"/>
                <w:szCs w:val="12"/>
              </w:rPr>
            </w:pPr>
            <w:r>
              <w:rPr>
                <w:bCs/>
                <w:color w:val="000000"/>
                <w:sz w:val="12"/>
                <w:szCs w:val="12"/>
              </w:rPr>
              <w:t>9</w:t>
            </w:r>
          </w:p>
        </w:tc>
        <w:tc>
          <w:tcPr>
            <w:tcW w:w="3228" w:type="pct"/>
            <w:tcBorders>
              <w:top w:val="nil"/>
              <w:left w:val="nil"/>
              <w:bottom w:val="single" w:sz="4" w:space="0" w:color="auto"/>
              <w:right w:val="single" w:sz="4" w:space="0" w:color="auto"/>
            </w:tcBorders>
            <w:shd w:val="clear" w:color="auto" w:fill="auto"/>
            <w:vAlign w:val="center"/>
            <w:hideMark/>
          </w:tcPr>
          <w:p w14:paraId="7CF2D8FB" w14:textId="77777777" w:rsidR="00B268AF" w:rsidRDefault="00B268AF" w:rsidP="005A1DB5">
            <w:pPr>
              <w:rPr>
                <w:color w:val="000000"/>
                <w:sz w:val="12"/>
                <w:szCs w:val="12"/>
              </w:rPr>
            </w:pPr>
            <w:r>
              <w:rPr>
                <w:bCs/>
                <w:color w:val="000000"/>
                <w:sz w:val="12"/>
                <w:szCs w:val="12"/>
              </w:rPr>
              <w:t>CAMBIO E INSTALACIÓN DE LIGHT GUIDE CABLE</w:t>
            </w:r>
          </w:p>
        </w:tc>
        <w:tc>
          <w:tcPr>
            <w:tcW w:w="237" w:type="pct"/>
            <w:tcBorders>
              <w:top w:val="nil"/>
              <w:left w:val="nil"/>
              <w:bottom w:val="single" w:sz="4" w:space="0" w:color="auto"/>
              <w:right w:val="nil"/>
            </w:tcBorders>
            <w:shd w:val="clear" w:color="auto" w:fill="auto"/>
            <w:vAlign w:val="center"/>
            <w:hideMark/>
          </w:tcPr>
          <w:p w14:paraId="0B7B09B3"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0A2FDCE4"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6939C788" w14:textId="77777777" w:rsidR="00B268AF" w:rsidRDefault="00B268AF" w:rsidP="005A1DB5">
            <w:pPr>
              <w:jc w:val="center"/>
              <w:rPr>
                <w:color w:val="000000"/>
                <w:sz w:val="12"/>
                <w:szCs w:val="12"/>
              </w:rPr>
            </w:pPr>
            <w:r>
              <w:rPr>
                <w:bCs/>
                <w:color w:val="000000"/>
                <w:sz w:val="12"/>
                <w:szCs w:val="12"/>
              </w:rPr>
              <w:t>2.237.427,00</w:t>
            </w:r>
          </w:p>
        </w:tc>
        <w:tc>
          <w:tcPr>
            <w:tcW w:w="461" w:type="pct"/>
            <w:vMerge/>
            <w:tcBorders>
              <w:top w:val="nil"/>
              <w:left w:val="single" w:sz="4" w:space="0" w:color="auto"/>
              <w:bottom w:val="single" w:sz="4" w:space="0" w:color="000000"/>
              <w:right w:val="single" w:sz="4" w:space="0" w:color="auto"/>
            </w:tcBorders>
            <w:vAlign w:val="center"/>
            <w:hideMark/>
          </w:tcPr>
          <w:p w14:paraId="68A888CA" w14:textId="77777777" w:rsidR="00B268AF" w:rsidRDefault="00B268AF" w:rsidP="005A1DB5">
            <w:pPr>
              <w:rPr>
                <w:color w:val="000000"/>
                <w:sz w:val="12"/>
                <w:szCs w:val="12"/>
              </w:rPr>
            </w:pPr>
          </w:p>
        </w:tc>
      </w:tr>
      <w:tr w:rsidR="00B268AF" w14:paraId="1468B9BA" w14:textId="77777777" w:rsidTr="005A1DB5">
        <w:trPr>
          <w:trHeight w:val="20"/>
        </w:trPr>
        <w:tc>
          <w:tcPr>
            <w:tcW w:w="5000" w:type="pct"/>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769D879E" w14:textId="77777777" w:rsidR="00B268AF" w:rsidRDefault="00B268AF" w:rsidP="005A1DB5">
            <w:pPr>
              <w:jc w:val="center"/>
              <w:rPr>
                <w:color w:val="000000"/>
                <w:sz w:val="12"/>
                <w:szCs w:val="12"/>
              </w:rPr>
            </w:pPr>
            <w:r>
              <w:rPr>
                <w:bCs/>
                <w:color w:val="000000"/>
                <w:sz w:val="12"/>
                <w:szCs w:val="12"/>
              </w:rPr>
              <w:t>ACTIVIDADES DE MANTENIMIENTO CORRECTIVO FUENTE DE LUZ PENTAX MODELO LH-150PC   (INCLUYE REPUESTOS E INSTALACIÓN)</w:t>
            </w:r>
          </w:p>
        </w:tc>
      </w:tr>
      <w:tr w:rsidR="00B268AF" w14:paraId="2A937A32" w14:textId="77777777" w:rsidTr="005A1DB5">
        <w:trPr>
          <w:trHeight w:val="20"/>
        </w:trPr>
        <w:tc>
          <w:tcPr>
            <w:tcW w:w="217" w:type="pct"/>
            <w:tcBorders>
              <w:top w:val="nil"/>
              <w:left w:val="single" w:sz="4" w:space="0" w:color="auto"/>
              <w:bottom w:val="single" w:sz="4" w:space="0" w:color="auto"/>
              <w:right w:val="single" w:sz="4" w:space="0" w:color="auto"/>
            </w:tcBorders>
            <w:shd w:val="clear" w:color="000000" w:fill="DBDBDB"/>
            <w:vAlign w:val="center"/>
            <w:hideMark/>
          </w:tcPr>
          <w:p w14:paraId="10A9DBD5" w14:textId="77777777" w:rsidR="00B268AF" w:rsidRDefault="00B268AF" w:rsidP="005A1DB5">
            <w:pPr>
              <w:jc w:val="center"/>
              <w:rPr>
                <w:color w:val="000000"/>
                <w:sz w:val="12"/>
                <w:szCs w:val="12"/>
              </w:rPr>
            </w:pPr>
            <w:r>
              <w:rPr>
                <w:bCs/>
                <w:color w:val="000000"/>
                <w:sz w:val="12"/>
                <w:szCs w:val="12"/>
              </w:rPr>
              <w:t>ITEM</w:t>
            </w:r>
          </w:p>
        </w:tc>
        <w:tc>
          <w:tcPr>
            <w:tcW w:w="3228" w:type="pct"/>
            <w:tcBorders>
              <w:top w:val="nil"/>
              <w:left w:val="nil"/>
              <w:bottom w:val="single" w:sz="4" w:space="0" w:color="auto"/>
              <w:right w:val="single" w:sz="4" w:space="0" w:color="auto"/>
            </w:tcBorders>
            <w:shd w:val="clear" w:color="000000" w:fill="DBDBDB"/>
            <w:vAlign w:val="center"/>
            <w:hideMark/>
          </w:tcPr>
          <w:p w14:paraId="5F6323E3" w14:textId="77777777" w:rsidR="00B268AF" w:rsidRDefault="00B268AF" w:rsidP="005A1DB5">
            <w:pPr>
              <w:rPr>
                <w:color w:val="000000"/>
                <w:sz w:val="12"/>
                <w:szCs w:val="12"/>
              </w:rPr>
            </w:pPr>
            <w:r>
              <w:rPr>
                <w:color w:val="000000"/>
                <w:sz w:val="12"/>
                <w:szCs w:val="12"/>
              </w:rPr>
              <w:t>ACTIVIDADES DE MANTENIMIENTO CORRECTIVO (INCLUYE REPUESTOS E INSTALACIÓN)</w:t>
            </w:r>
          </w:p>
        </w:tc>
        <w:tc>
          <w:tcPr>
            <w:tcW w:w="237" w:type="pct"/>
            <w:tcBorders>
              <w:top w:val="nil"/>
              <w:left w:val="nil"/>
              <w:bottom w:val="single" w:sz="4" w:space="0" w:color="auto"/>
              <w:right w:val="nil"/>
            </w:tcBorders>
            <w:shd w:val="clear" w:color="000000" w:fill="D9D9D9"/>
            <w:vAlign w:val="center"/>
            <w:hideMark/>
          </w:tcPr>
          <w:p w14:paraId="7964AD6D" w14:textId="77777777" w:rsidR="00B268AF" w:rsidRDefault="00B268AF" w:rsidP="005A1DB5">
            <w:pPr>
              <w:jc w:val="center"/>
              <w:rPr>
                <w:color w:val="000000"/>
                <w:sz w:val="12"/>
                <w:szCs w:val="12"/>
              </w:rPr>
            </w:pPr>
            <w:r>
              <w:rPr>
                <w:color w:val="000000"/>
                <w:sz w:val="12"/>
                <w:szCs w:val="12"/>
              </w:rPr>
              <w:t>CANT</w:t>
            </w:r>
          </w:p>
        </w:tc>
        <w:tc>
          <w:tcPr>
            <w:tcW w:w="396" w:type="pct"/>
            <w:tcBorders>
              <w:top w:val="nil"/>
              <w:left w:val="single" w:sz="4" w:space="0" w:color="auto"/>
              <w:bottom w:val="single" w:sz="4" w:space="0" w:color="auto"/>
              <w:right w:val="single" w:sz="4" w:space="0" w:color="auto"/>
            </w:tcBorders>
            <w:shd w:val="clear" w:color="000000" w:fill="D9D9D9"/>
            <w:vAlign w:val="center"/>
            <w:hideMark/>
          </w:tcPr>
          <w:p w14:paraId="265E395E" w14:textId="77777777" w:rsidR="00B268AF" w:rsidRDefault="00B268AF" w:rsidP="005A1DB5">
            <w:pPr>
              <w:jc w:val="center"/>
              <w:rPr>
                <w:color w:val="000000"/>
                <w:sz w:val="12"/>
                <w:szCs w:val="12"/>
              </w:rPr>
            </w:pPr>
            <w:r>
              <w:rPr>
                <w:color w:val="000000"/>
                <w:sz w:val="12"/>
                <w:szCs w:val="12"/>
              </w:rPr>
              <w:t>UNIDAD DE MEDIDA</w:t>
            </w:r>
          </w:p>
        </w:tc>
        <w:tc>
          <w:tcPr>
            <w:tcW w:w="461" w:type="pct"/>
            <w:tcBorders>
              <w:top w:val="nil"/>
              <w:left w:val="nil"/>
              <w:bottom w:val="single" w:sz="4" w:space="0" w:color="auto"/>
              <w:right w:val="single" w:sz="4" w:space="0" w:color="auto"/>
            </w:tcBorders>
            <w:shd w:val="clear" w:color="000000" w:fill="D9D9D9"/>
            <w:vAlign w:val="center"/>
            <w:hideMark/>
          </w:tcPr>
          <w:p w14:paraId="07CB8DEA" w14:textId="77777777" w:rsidR="00B268AF" w:rsidRDefault="00B268AF" w:rsidP="005A1DB5">
            <w:pPr>
              <w:jc w:val="center"/>
              <w:rPr>
                <w:color w:val="000000"/>
                <w:sz w:val="12"/>
                <w:szCs w:val="12"/>
              </w:rPr>
            </w:pPr>
            <w:r>
              <w:rPr>
                <w:color w:val="000000"/>
                <w:sz w:val="12"/>
                <w:szCs w:val="12"/>
              </w:rPr>
              <w:t>VALOR ESTIMADO</w:t>
            </w:r>
            <w:r w:rsidRPr="00E04071">
              <w:rPr>
                <w:color w:val="000000"/>
                <w:sz w:val="11"/>
                <w:szCs w:val="11"/>
              </w:rPr>
              <w:t xml:space="preserve"> A (VALOR UNITARIO IVA INCLUIDO )</w:t>
            </w:r>
          </w:p>
        </w:tc>
        <w:tc>
          <w:tcPr>
            <w:tcW w:w="461" w:type="pct"/>
            <w:tcBorders>
              <w:top w:val="nil"/>
              <w:left w:val="nil"/>
              <w:bottom w:val="single" w:sz="4" w:space="0" w:color="auto"/>
              <w:right w:val="single" w:sz="4" w:space="0" w:color="auto"/>
            </w:tcBorders>
            <w:shd w:val="clear" w:color="000000" w:fill="D9D9D9"/>
            <w:vAlign w:val="center"/>
            <w:hideMark/>
          </w:tcPr>
          <w:p w14:paraId="270FF76B" w14:textId="77777777" w:rsidR="00B268AF" w:rsidRDefault="00B268AF" w:rsidP="005A1DB5">
            <w:pPr>
              <w:jc w:val="center"/>
              <w:rPr>
                <w:color w:val="000000"/>
                <w:sz w:val="12"/>
                <w:szCs w:val="12"/>
              </w:rPr>
            </w:pPr>
            <w:r>
              <w:rPr>
                <w:color w:val="000000"/>
                <w:sz w:val="12"/>
                <w:szCs w:val="12"/>
              </w:rPr>
              <w:t>VIGENCIA 2021</w:t>
            </w:r>
          </w:p>
        </w:tc>
      </w:tr>
      <w:tr w:rsidR="00B268AF" w14:paraId="7251F127"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76C39E16" w14:textId="77777777" w:rsidR="00B268AF" w:rsidRDefault="00B268AF" w:rsidP="005A1DB5">
            <w:pPr>
              <w:jc w:val="center"/>
              <w:rPr>
                <w:color w:val="000000"/>
                <w:sz w:val="12"/>
                <w:szCs w:val="12"/>
              </w:rPr>
            </w:pPr>
            <w:r>
              <w:rPr>
                <w:bCs/>
                <w:color w:val="000000"/>
                <w:sz w:val="12"/>
                <w:szCs w:val="12"/>
              </w:rPr>
              <w:t>10</w:t>
            </w:r>
          </w:p>
        </w:tc>
        <w:tc>
          <w:tcPr>
            <w:tcW w:w="3228" w:type="pct"/>
            <w:tcBorders>
              <w:top w:val="nil"/>
              <w:left w:val="nil"/>
              <w:bottom w:val="single" w:sz="4" w:space="0" w:color="auto"/>
              <w:right w:val="single" w:sz="4" w:space="0" w:color="auto"/>
            </w:tcBorders>
            <w:shd w:val="clear" w:color="auto" w:fill="auto"/>
            <w:vAlign w:val="center"/>
            <w:hideMark/>
          </w:tcPr>
          <w:p w14:paraId="4994AE99" w14:textId="77777777" w:rsidR="00B268AF" w:rsidRDefault="00B268AF" w:rsidP="005A1DB5">
            <w:pPr>
              <w:rPr>
                <w:color w:val="000000"/>
                <w:sz w:val="12"/>
                <w:szCs w:val="12"/>
              </w:rPr>
            </w:pPr>
            <w:r>
              <w:rPr>
                <w:bCs/>
                <w:color w:val="000000"/>
                <w:sz w:val="12"/>
                <w:szCs w:val="12"/>
              </w:rPr>
              <w:t>CAMBIO E INSTALACIÓN DE LÁMPRA 150W</w:t>
            </w:r>
          </w:p>
        </w:tc>
        <w:tc>
          <w:tcPr>
            <w:tcW w:w="237" w:type="pct"/>
            <w:tcBorders>
              <w:top w:val="nil"/>
              <w:left w:val="nil"/>
              <w:bottom w:val="single" w:sz="4" w:space="0" w:color="auto"/>
              <w:right w:val="nil"/>
            </w:tcBorders>
            <w:shd w:val="clear" w:color="auto" w:fill="auto"/>
            <w:vAlign w:val="center"/>
            <w:hideMark/>
          </w:tcPr>
          <w:p w14:paraId="67FB001E"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23406541"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noWrap/>
            <w:vAlign w:val="center"/>
            <w:hideMark/>
          </w:tcPr>
          <w:p w14:paraId="787926BB" w14:textId="77777777" w:rsidR="00B268AF" w:rsidRDefault="00B268AF" w:rsidP="005A1DB5">
            <w:pPr>
              <w:jc w:val="center"/>
              <w:rPr>
                <w:color w:val="000000"/>
                <w:sz w:val="12"/>
                <w:szCs w:val="12"/>
              </w:rPr>
            </w:pPr>
            <w:r>
              <w:rPr>
                <w:bCs/>
                <w:color w:val="000000"/>
                <w:sz w:val="12"/>
                <w:szCs w:val="12"/>
              </w:rPr>
              <w:t>655.059,00</w:t>
            </w:r>
          </w:p>
        </w:tc>
        <w:tc>
          <w:tcPr>
            <w:tcW w:w="461" w:type="pct"/>
            <w:tcBorders>
              <w:top w:val="nil"/>
              <w:left w:val="nil"/>
              <w:bottom w:val="single" w:sz="4" w:space="0" w:color="auto"/>
              <w:right w:val="single" w:sz="4" w:space="0" w:color="auto"/>
            </w:tcBorders>
            <w:shd w:val="clear" w:color="auto" w:fill="auto"/>
            <w:noWrap/>
            <w:vAlign w:val="center"/>
            <w:hideMark/>
          </w:tcPr>
          <w:p w14:paraId="5ACFD602" w14:textId="77777777" w:rsidR="00B268AF" w:rsidRDefault="00B268AF" w:rsidP="005A1DB5">
            <w:pPr>
              <w:jc w:val="center"/>
              <w:rPr>
                <w:color w:val="000000"/>
                <w:sz w:val="12"/>
                <w:szCs w:val="12"/>
              </w:rPr>
            </w:pPr>
            <w:r>
              <w:rPr>
                <w:color w:val="000000"/>
                <w:sz w:val="12"/>
                <w:szCs w:val="12"/>
              </w:rPr>
              <w:t>655.059,00</w:t>
            </w:r>
          </w:p>
        </w:tc>
      </w:tr>
      <w:tr w:rsidR="00B268AF" w14:paraId="65F55C3C" w14:textId="77777777" w:rsidTr="005A1DB5">
        <w:trPr>
          <w:trHeight w:val="20"/>
        </w:trPr>
        <w:tc>
          <w:tcPr>
            <w:tcW w:w="453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C9D4A9F" w14:textId="77777777" w:rsidR="00B268AF" w:rsidRDefault="00B268AF" w:rsidP="005A1DB5">
            <w:pPr>
              <w:jc w:val="center"/>
              <w:rPr>
                <w:color w:val="000000"/>
                <w:sz w:val="12"/>
                <w:szCs w:val="12"/>
              </w:rPr>
            </w:pPr>
            <w:r>
              <w:rPr>
                <w:color w:val="000000"/>
                <w:sz w:val="12"/>
                <w:szCs w:val="12"/>
              </w:rPr>
              <w:t>TOTAL, VALOR GRUPO 2</w:t>
            </w:r>
          </w:p>
        </w:tc>
        <w:tc>
          <w:tcPr>
            <w:tcW w:w="461" w:type="pct"/>
            <w:tcBorders>
              <w:top w:val="nil"/>
              <w:left w:val="nil"/>
              <w:bottom w:val="single" w:sz="4" w:space="0" w:color="auto"/>
              <w:right w:val="single" w:sz="4" w:space="0" w:color="auto"/>
            </w:tcBorders>
            <w:shd w:val="clear" w:color="auto" w:fill="auto"/>
            <w:noWrap/>
            <w:vAlign w:val="center"/>
            <w:hideMark/>
          </w:tcPr>
          <w:p w14:paraId="49448D81" w14:textId="77777777" w:rsidR="00B268AF" w:rsidRDefault="00B268AF" w:rsidP="005A1DB5">
            <w:pPr>
              <w:jc w:val="center"/>
              <w:rPr>
                <w:color w:val="000000"/>
                <w:sz w:val="12"/>
                <w:szCs w:val="12"/>
              </w:rPr>
            </w:pPr>
            <w:r>
              <w:rPr>
                <w:color w:val="000000"/>
                <w:sz w:val="12"/>
                <w:szCs w:val="12"/>
              </w:rPr>
              <w:t>26.231.629,00</w:t>
            </w:r>
          </w:p>
        </w:tc>
      </w:tr>
    </w:tbl>
    <w:p w14:paraId="10E069DA" w14:textId="77777777" w:rsidR="00B268AF" w:rsidRDefault="00B268AF" w:rsidP="00B268AF"/>
    <w:tbl>
      <w:tblPr>
        <w:tblW w:w="5000" w:type="pct"/>
        <w:tblCellMar>
          <w:left w:w="70" w:type="dxa"/>
          <w:right w:w="70" w:type="dxa"/>
        </w:tblCellMar>
        <w:tblLook w:val="04A0" w:firstRow="1" w:lastRow="0" w:firstColumn="1" w:lastColumn="0" w:noHBand="0" w:noVBand="1"/>
      </w:tblPr>
      <w:tblGrid>
        <w:gridCol w:w="427"/>
        <w:gridCol w:w="6231"/>
        <w:gridCol w:w="467"/>
        <w:gridCol w:w="781"/>
        <w:gridCol w:w="872"/>
        <w:gridCol w:w="908"/>
      </w:tblGrid>
      <w:tr w:rsidR="00B268AF" w14:paraId="7DBCF317" w14:textId="77777777" w:rsidTr="005A1DB5">
        <w:trPr>
          <w:trHeight w:val="20"/>
        </w:trPr>
        <w:tc>
          <w:tcPr>
            <w:tcW w:w="5000" w:type="pct"/>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0C4993EF" w14:textId="77777777" w:rsidR="00B268AF" w:rsidRDefault="00B268AF" w:rsidP="005A1DB5">
            <w:pPr>
              <w:jc w:val="center"/>
              <w:rPr>
                <w:color w:val="000000"/>
                <w:sz w:val="12"/>
                <w:szCs w:val="12"/>
              </w:rPr>
            </w:pPr>
            <w:r>
              <w:rPr>
                <w:bCs/>
                <w:color w:val="000000"/>
                <w:sz w:val="12"/>
                <w:szCs w:val="12"/>
              </w:rPr>
              <w:t>GRUPO No. 3 EQUIPO DE ELECTROMIOGRAFIA DEL SERVICIO DE NEUROCIENCIAS MARCA NATUS</w:t>
            </w:r>
          </w:p>
        </w:tc>
      </w:tr>
      <w:tr w:rsidR="00B268AF" w14:paraId="01B7039E" w14:textId="77777777" w:rsidTr="005A1DB5">
        <w:trPr>
          <w:trHeight w:val="20"/>
        </w:trPr>
        <w:tc>
          <w:tcPr>
            <w:tcW w:w="217" w:type="pct"/>
            <w:tcBorders>
              <w:top w:val="nil"/>
              <w:left w:val="single" w:sz="4" w:space="0" w:color="auto"/>
              <w:bottom w:val="single" w:sz="4" w:space="0" w:color="auto"/>
              <w:right w:val="single" w:sz="4" w:space="0" w:color="auto"/>
            </w:tcBorders>
            <w:shd w:val="clear" w:color="000000" w:fill="DBDBDB"/>
            <w:vAlign w:val="center"/>
            <w:hideMark/>
          </w:tcPr>
          <w:p w14:paraId="54C6AD32" w14:textId="77777777" w:rsidR="00B268AF" w:rsidRDefault="00B268AF" w:rsidP="005A1DB5">
            <w:pPr>
              <w:jc w:val="center"/>
              <w:rPr>
                <w:color w:val="000000"/>
                <w:sz w:val="12"/>
                <w:szCs w:val="12"/>
              </w:rPr>
            </w:pPr>
            <w:r>
              <w:rPr>
                <w:bCs/>
                <w:color w:val="000000"/>
                <w:sz w:val="12"/>
                <w:szCs w:val="12"/>
              </w:rPr>
              <w:t>ITEM</w:t>
            </w:r>
          </w:p>
        </w:tc>
        <w:tc>
          <w:tcPr>
            <w:tcW w:w="3228" w:type="pct"/>
            <w:tcBorders>
              <w:top w:val="nil"/>
              <w:left w:val="nil"/>
              <w:bottom w:val="single" w:sz="4" w:space="0" w:color="auto"/>
              <w:right w:val="single" w:sz="4" w:space="0" w:color="auto"/>
            </w:tcBorders>
            <w:shd w:val="clear" w:color="000000" w:fill="D9D9D9"/>
            <w:vAlign w:val="center"/>
            <w:hideMark/>
          </w:tcPr>
          <w:p w14:paraId="64EF2A1C" w14:textId="77777777" w:rsidR="00B268AF" w:rsidRDefault="00B268AF" w:rsidP="005A1DB5">
            <w:pPr>
              <w:rPr>
                <w:color w:val="000000"/>
                <w:sz w:val="12"/>
                <w:szCs w:val="12"/>
              </w:rPr>
            </w:pPr>
            <w:r>
              <w:rPr>
                <w:color w:val="000000"/>
                <w:sz w:val="12"/>
                <w:szCs w:val="12"/>
              </w:rPr>
              <w:t>ACTIVIDADES DE MANTENIMIENTO PREVENTIVO</w:t>
            </w:r>
          </w:p>
        </w:tc>
        <w:tc>
          <w:tcPr>
            <w:tcW w:w="237" w:type="pct"/>
            <w:tcBorders>
              <w:top w:val="nil"/>
              <w:left w:val="nil"/>
              <w:bottom w:val="single" w:sz="4" w:space="0" w:color="auto"/>
              <w:right w:val="nil"/>
            </w:tcBorders>
            <w:shd w:val="clear" w:color="000000" w:fill="D9D9D9"/>
            <w:vAlign w:val="center"/>
            <w:hideMark/>
          </w:tcPr>
          <w:p w14:paraId="462F50EF" w14:textId="77777777" w:rsidR="00B268AF" w:rsidRDefault="00B268AF" w:rsidP="005A1DB5">
            <w:pPr>
              <w:jc w:val="center"/>
              <w:rPr>
                <w:color w:val="000000"/>
                <w:sz w:val="12"/>
                <w:szCs w:val="12"/>
              </w:rPr>
            </w:pPr>
            <w:r>
              <w:rPr>
                <w:color w:val="000000"/>
                <w:sz w:val="12"/>
                <w:szCs w:val="12"/>
              </w:rPr>
              <w:t>CANT</w:t>
            </w:r>
          </w:p>
        </w:tc>
        <w:tc>
          <w:tcPr>
            <w:tcW w:w="396" w:type="pct"/>
            <w:tcBorders>
              <w:top w:val="nil"/>
              <w:left w:val="single" w:sz="4" w:space="0" w:color="auto"/>
              <w:bottom w:val="single" w:sz="4" w:space="0" w:color="auto"/>
              <w:right w:val="single" w:sz="4" w:space="0" w:color="auto"/>
            </w:tcBorders>
            <w:shd w:val="clear" w:color="000000" w:fill="D9D9D9"/>
            <w:vAlign w:val="center"/>
            <w:hideMark/>
          </w:tcPr>
          <w:p w14:paraId="2040B5B8" w14:textId="77777777" w:rsidR="00B268AF" w:rsidRDefault="00B268AF" w:rsidP="005A1DB5">
            <w:pPr>
              <w:jc w:val="center"/>
              <w:rPr>
                <w:color w:val="000000"/>
                <w:sz w:val="12"/>
                <w:szCs w:val="12"/>
              </w:rPr>
            </w:pPr>
            <w:r>
              <w:rPr>
                <w:color w:val="000000"/>
                <w:sz w:val="12"/>
                <w:szCs w:val="12"/>
              </w:rPr>
              <w:t>UNIDAD DE MEDIDA</w:t>
            </w:r>
          </w:p>
        </w:tc>
        <w:tc>
          <w:tcPr>
            <w:tcW w:w="461" w:type="pct"/>
            <w:tcBorders>
              <w:top w:val="nil"/>
              <w:left w:val="nil"/>
              <w:bottom w:val="single" w:sz="4" w:space="0" w:color="auto"/>
              <w:right w:val="single" w:sz="4" w:space="0" w:color="auto"/>
            </w:tcBorders>
            <w:shd w:val="clear" w:color="000000" w:fill="D9D9D9"/>
            <w:vAlign w:val="center"/>
            <w:hideMark/>
          </w:tcPr>
          <w:p w14:paraId="6D8825F6" w14:textId="77777777" w:rsidR="00B268AF" w:rsidRDefault="00B268AF" w:rsidP="005A1DB5">
            <w:pPr>
              <w:jc w:val="center"/>
              <w:rPr>
                <w:color w:val="000000"/>
                <w:sz w:val="12"/>
                <w:szCs w:val="12"/>
              </w:rPr>
            </w:pPr>
            <w:r>
              <w:rPr>
                <w:color w:val="000000"/>
                <w:sz w:val="12"/>
                <w:szCs w:val="12"/>
              </w:rPr>
              <w:t>VALOR ESTIMADO</w:t>
            </w:r>
            <w:r w:rsidRPr="00E04071">
              <w:rPr>
                <w:color w:val="000000"/>
                <w:sz w:val="11"/>
                <w:szCs w:val="11"/>
              </w:rPr>
              <w:t xml:space="preserve"> A (VALOR UNITARIO IVA INCLUIDO )</w:t>
            </w:r>
          </w:p>
        </w:tc>
        <w:tc>
          <w:tcPr>
            <w:tcW w:w="461" w:type="pct"/>
            <w:tcBorders>
              <w:top w:val="nil"/>
              <w:left w:val="nil"/>
              <w:bottom w:val="single" w:sz="4" w:space="0" w:color="auto"/>
              <w:right w:val="single" w:sz="4" w:space="0" w:color="auto"/>
            </w:tcBorders>
            <w:shd w:val="clear" w:color="000000" w:fill="D9D9D9"/>
            <w:vAlign w:val="center"/>
            <w:hideMark/>
          </w:tcPr>
          <w:p w14:paraId="1B255192" w14:textId="77777777" w:rsidR="00B268AF" w:rsidRDefault="00B268AF" w:rsidP="005A1DB5">
            <w:pPr>
              <w:jc w:val="center"/>
              <w:rPr>
                <w:color w:val="000000"/>
                <w:sz w:val="12"/>
                <w:szCs w:val="12"/>
              </w:rPr>
            </w:pPr>
            <w:r>
              <w:rPr>
                <w:color w:val="000000"/>
                <w:sz w:val="12"/>
                <w:szCs w:val="12"/>
              </w:rPr>
              <w:t>VIGENCIA 2021</w:t>
            </w:r>
          </w:p>
        </w:tc>
      </w:tr>
      <w:tr w:rsidR="00B268AF" w14:paraId="0604395E"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65127300" w14:textId="77777777" w:rsidR="00B268AF" w:rsidRDefault="00B268AF" w:rsidP="005A1DB5">
            <w:pPr>
              <w:jc w:val="center"/>
              <w:rPr>
                <w:color w:val="000000"/>
                <w:sz w:val="12"/>
                <w:szCs w:val="12"/>
              </w:rPr>
            </w:pPr>
            <w:r>
              <w:rPr>
                <w:bCs/>
                <w:color w:val="000000"/>
                <w:sz w:val="12"/>
                <w:szCs w:val="12"/>
              </w:rPr>
              <w:t>1</w:t>
            </w:r>
          </w:p>
        </w:tc>
        <w:tc>
          <w:tcPr>
            <w:tcW w:w="3228" w:type="pct"/>
            <w:tcBorders>
              <w:top w:val="nil"/>
              <w:left w:val="nil"/>
              <w:bottom w:val="single" w:sz="4" w:space="0" w:color="auto"/>
              <w:right w:val="single" w:sz="4" w:space="0" w:color="auto"/>
            </w:tcBorders>
            <w:shd w:val="clear" w:color="000000" w:fill="FFFFFF"/>
            <w:vAlign w:val="center"/>
            <w:hideMark/>
          </w:tcPr>
          <w:p w14:paraId="0FD2C675" w14:textId="77777777" w:rsidR="00B268AF" w:rsidRDefault="00B268AF" w:rsidP="005A1DB5">
            <w:pPr>
              <w:rPr>
                <w:color w:val="000000"/>
                <w:sz w:val="12"/>
                <w:szCs w:val="12"/>
              </w:rPr>
            </w:pPr>
            <w:r>
              <w:rPr>
                <w:bCs/>
                <w:color w:val="000000"/>
                <w:sz w:val="12"/>
                <w:szCs w:val="12"/>
              </w:rPr>
              <w:t xml:space="preserve">POLISOMNOGRAFÍA/POLISOMNOGRAFIA AMBULATORIA VEEG </w:t>
            </w:r>
            <w:proofErr w:type="spellStart"/>
            <w:r>
              <w:rPr>
                <w:bCs/>
                <w:color w:val="000000"/>
                <w:sz w:val="12"/>
                <w:szCs w:val="12"/>
              </w:rPr>
              <w:t>Nicolet</w:t>
            </w:r>
            <w:proofErr w:type="spellEnd"/>
            <w:r>
              <w:rPr>
                <w:bCs/>
                <w:color w:val="000000"/>
                <w:sz w:val="12"/>
                <w:szCs w:val="12"/>
              </w:rPr>
              <w:t xml:space="preserve"> </w:t>
            </w:r>
            <w:proofErr w:type="spellStart"/>
            <w:r>
              <w:rPr>
                <w:bCs/>
                <w:color w:val="000000"/>
                <w:sz w:val="12"/>
                <w:szCs w:val="12"/>
              </w:rPr>
              <w:t>One</w:t>
            </w:r>
            <w:proofErr w:type="spellEnd"/>
            <w:r>
              <w:rPr>
                <w:bCs/>
                <w:color w:val="000000"/>
                <w:sz w:val="12"/>
                <w:szCs w:val="12"/>
              </w:rPr>
              <w:t xml:space="preserve"> - </w:t>
            </w:r>
            <w:proofErr w:type="spellStart"/>
            <w:r>
              <w:rPr>
                <w:bCs/>
                <w:color w:val="000000"/>
                <w:sz w:val="12"/>
                <w:szCs w:val="12"/>
              </w:rPr>
              <w:t>Natus</w:t>
            </w:r>
            <w:proofErr w:type="spellEnd"/>
            <w:r>
              <w:rPr>
                <w:bCs/>
                <w:color w:val="000000"/>
                <w:sz w:val="12"/>
                <w:szCs w:val="12"/>
              </w:rPr>
              <w:t xml:space="preserve"> de 44 CH con Video S/N PN151713M</w:t>
            </w:r>
          </w:p>
        </w:tc>
        <w:tc>
          <w:tcPr>
            <w:tcW w:w="237" w:type="pct"/>
            <w:tcBorders>
              <w:top w:val="nil"/>
              <w:left w:val="nil"/>
              <w:bottom w:val="single" w:sz="4" w:space="0" w:color="auto"/>
              <w:right w:val="nil"/>
            </w:tcBorders>
            <w:shd w:val="clear" w:color="auto" w:fill="auto"/>
            <w:vAlign w:val="center"/>
            <w:hideMark/>
          </w:tcPr>
          <w:p w14:paraId="24143FDC"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37E2AE18" w14:textId="77777777" w:rsidR="00B268AF" w:rsidRDefault="00B268AF" w:rsidP="005A1DB5">
            <w:pPr>
              <w:jc w:val="center"/>
              <w:rPr>
                <w:color w:val="000000"/>
                <w:sz w:val="12"/>
                <w:szCs w:val="12"/>
              </w:rPr>
            </w:pPr>
            <w:r>
              <w:rPr>
                <w:bCs/>
                <w:color w:val="000000"/>
                <w:sz w:val="12"/>
                <w:szCs w:val="12"/>
              </w:rPr>
              <w:t>VISITA</w:t>
            </w:r>
          </w:p>
        </w:tc>
        <w:tc>
          <w:tcPr>
            <w:tcW w:w="461" w:type="pct"/>
            <w:tcBorders>
              <w:top w:val="nil"/>
              <w:left w:val="nil"/>
              <w:bottom w:val="single" w:sz="4" w:space="0" w:color="auto"/>
              <w:right w:val="single" w:sz="4" w:space="0" w:color="auto"/>
            </w:tcBorders>
            <w:shd w:val="clear" w:color="auto" w:fill="auto"/>
            <w:vAlign w:val="center"/>
            <w:hideMark/>
          </w:tcPr>
          <w:p w14:paraId="0E3D9A06" w14:textId="77777777" w:rsidR="00B268AF" w:rsidRDefault="00B268AF" w:rsidP="005A1DB5">
            <w:pPr>
              <w:jc w:val="center"/>
              <w:rPr>
                <w:color w:val="000000"/>
                <w:sz w:val="12"/>
                <w:szCs w:val="12"/>
              </w:rPr>
            </w:pPr>
            <w:r>
              <w:rPr>
                <w:bCs/>
                <w:color w:val="000000"/>
                <w:sz w:val="12"/>
                <w:szCs w:val="12"/>
              </w:rPr>
              <w:t>4.245.000,00</w:t>
            </w:r>
          </w:p>
        </w:tc>
        <w:tc>
          <w:tcPr>
            <w:tcW w:w="461" w:type="pct"/>
            <w:tcBorders>
              <w:top w:val="nil"/>
              <w:left w:val="nil"/>
              <w:bottom w:val="single" w:sz="4" w:space="0" w:color="auto"/>
              <w:right w:val="single" w:sz="4" w:space="0" w:color="auto"/>
            </w:tcBorders>
            <w:shd w:val="clear" w:color="auto" w:fill="auto"/>
            <w:vAlign w:val="center"/>
            <w:hideMark/>
          </w:tcPr>
          <w:p w14:paraId="6C4AA0B5" w14:textId="77777777" w:rsidR="00B268AF" w:rsidRDefault="00B268AF" w:rsidP="005A1DB5">
            <w:pPr>
              <w:jc w:val="center"/>
              <w:rPr>
                <w:color w:val="000000"/>
                <w:sz w:val="12"/>
                <w:szCs w:val="12"/>
              </w:rPr>
            </w:pPr>
            <w:r>
              <w:rPr>
                <w:color w:val="000000"/>
                <w:sz w:val="12"/>
                <w:szCs w:val="12"/>
              </w:rPr>
              <w:t>4.245.000,00</w:t>
            </w:r>
          </w:p>
        </w:tc>
      </w:tr>
      <w:tr w:rsidR="00B268AF" w14:paraId="4AFC1EBB" w14:textId="77777777" w:rsidTr="005A1DB5">
        <w:trPr>
          <w:trHeight w:val="20"/>
        </w:trPr>
        <w:tc>
          <w:tcPr>
            <w:tcW w:w="5000" w:type="pct"/>
            <w:gridSpan w:val="6"/>
            <w:tcBorders>
              <w:top w:val="single" w:sz="4" w:space="0" w:color="auto"/>
              <w:left w:val="single" w:sz="4" w:space="0" w:color="auto"/>
              <w:bottom w:val="single" w:sz="4" w:space="0" w:color="auto"/>
              <w:right w:val="single" w:sz="4" w:space="0" w:color="000000"/>
            </w:tcBorders>
            <w:shd w:val="clear" w:color="000000" w:fill="D9D9D9"/>
            <w:vAlign w:val="center"/>
            <w:hideMark/>
          </w:tcPr>
          <w:p w14:paraId="6B197721" w14:textId="77777777" w:rsidR="00B268AF" w:rsidRDefault="00B268AF" w:rsidP="005A1DB5">
            <w:pPr>
              <w:jc w:val="center"/>
              <w:rPr>
                <w:color w:val="000000"/>
                <w:sz w:val="12"/>
                <w:szCs w:val="12"/>
              </w:rPr>
            </w:pPr>
            <w:r>
              <w:rPr>
                <w:bCs/>
                <w:color w:val="000000"/>
                <w:sz w:val="12"/>
                <w:szCs w:val="12"/>
              </w:rPr>
              <w:t>POLISOMNOGRAFÍA/POLISOMNOGRAFIA AMBULATORIA VEEG NICOLET ONE - NATUS DE 44 CH CON VIDEO S/N PN151713M (INCLUYE REPUESTOS E INSTALACIÓN)</w:t>
            </w:r>
          </w:p>
        </w:tc>
      </w:tr>
      <w:tr w:rsidR="00B268AF" w14:paraId="26B673C8" w14:textId="77777777" w:rsidTr="005A1DB5">
        <w:trPr>
          <w:trHeight w:val="20"/>
        </w:trPr>
        <w:tc>
          <w:tcPr>
            <w:tcW w:w="217" w:type="pct"/>
            <w:tcBorders>
              <w:top w:val="nil"/>
              <w:left w:val="single" w:sz="4" w:space="0" w:color="auto"/>
              <w:bottom w:val="single" w:sz="4" w:space="0" w:color="auto"/>
              <w:right w:val="single" w:sz="4" w:space="0" w:color="auto"/>
            </w:tcBorders>
            <w:shd w:val="clear" w:color="000000" w:fill="DBDBDB"/>
            <w:vAlign w:val="center"/>
            <w:hideMark/>
          </w:tcPr>
          <w:p w14:paraId="4533BB95" w14:textId="77777777" w:rsidR="00B268AF" w:rsidRDefault="00B268AF" w:rsidP="005A1DB5">
            <w:pPr>
              <w:jc w:val="center"/>
              <w:rPr>
                <w:color w:val="000000"/>
                <w:sz w:val="12"/>
                <w:szCs w:val="12"/>
              </w:rPr>
            </w:pPr>
            <w:r>
              <w:rPr>
                <w:bCs/>
                <w:color w:val="000000"/>
                <w:sz w:val="12"/>
                <w:szCs w:val="12"/>
              </w:rPr>
              <w:t>ITEM</w:t>
            </w:r>
          </w:p>
        </w:tc>
        <w:tc>
          <w:tcPr>
            <w:tcW w:w="3228" w:type="pct"/>
            <w:tcBorders>
              <w:top w:val="nil"/>
              <w:left w:val="nil"/>
              <w:bottom w:val="single" w:sz="4" w:space="0" w:color="auto"/>
              <w:right w:val="single" w:sz="4" w:space="0" w:color="auto"/>
            </w:tcBorders>
            <w:shd w:val="clear" w:color="000000" w:fill="DBDBDB"/>
            <w:vAlign w:val="center"/>
            <w:hideMark/>
          </w:tcPr>
          <w:p w14:paraId="6CB02030" w14:textId="77777777" w:rsidR="00B268AF" w:rsidRDefault="00B268AF" w:rsidP="005A1DB5">
            <w:pPr>
              <w:rPr>
                <w:color w:val="000000"/>
                <w:sz w:val="12"/>
                <w:szCs w:val="12"/>
              </w:rPr>
            </w:pPr>
            <w:r>
              <w:rPr>
                <w:color w:val="000000"/>
                <w:sz w:val="12"/>
                <w:szCs w:val="12"/>
              </w:rPr>
              <w:t>ACTIVIDADES DE MANTENIMIENTO CORRECTIVO (INCLUYE REPUESTOS E INSTALACIÓN)</w:t>
            </w:r>
          </w:p>
        </w:tc>
        <w:tc>
          <w:tcPr>
            <w:tcW w:w="237" w:type="pct"/>
            <w:tcBorders>
              <w:top w:val="nil"/>
              <w:left w:val="nil"/>
              <w:bottom w:val="single" w:sz="4" w:space="0" w:color="auto"/>
              <w:right w:val="nil"/>
            </w:tcBorders>
            <w:shd w:val="clear" w:color="000000" w:fill="D9D9D9"/>
            <w:vAlign w:val="center"/>
            <w:hideMark/>
          </w:tcPr>
          <w:p w14:paraId="3BCFC235" w14:textId="77777777" w:rsidR="00B268AF" w:rsidRDefault="00B268AF" w:rsidP="005A1DB5">
            <w:pPr>
              <w:jc w:val="center"/>
              <w:rPr>
                <w:color w:val="000000"/>
                <w:sz w:val="12"/>
                <w:szCs w:val="12"/>
              </w:rPr>
            </w:pPr>
            <w:r>
              <w:rPr>
                <w:color w:val="000000"/>
                <w:sz w:val="12"/>
                <w:szCs w:val="12"/>
              </w:rPr>
              <w:t>CANT</w:t>
            </w:r>
          </w:p>
        </w:tc>
        <w:tc>
          <w:tcPr>
            <w:tcW w:w="396" w:type="pct"/>
            <w:tcBorders>
              <w:top w:val="nil"/>
              <w:left w:val="single" w:sz="4" w:space="0" w:color="auto"/>
              <w:bottom w:val="single" w:sz="4" w:space="0" w:color="auto"/>
              <w:right w:val="single" w:sz="4" w:space="0" w:color="auto"/>
            </w:tcBorders>
            <w:shd w:val="clear" w:color="000000" w:fill="DBDBDB"/>
            <w:vAlign w:val="center"/>
            <w:hideMark/>
          </w:tcPr>
          <w:p w14:paraId="2C5A2CF8" w14:textId="77777777" w:rsidR="00B268AF" w:rsidRDefault="00B268AF" w:rsidP="005A1DB5">
            <w:pPr>
              <w:jc w:val="center"/>
              <w:rPr>
                <w:color w:val="000000"/>
                <w:sz w:val="12"/>
                <w:szCs w:val="12"/>
              </w:rPr>
            </w:pPr>
            <w:r>
              <w:rPr>
                <w:bCs/>
                <w:color w:val="000000"/>
                <w:sz w:val="12"/>
                <w:szCs w:val="12"/>
              </w:rPr>
              <w:t>UNIDAD DE MEDIDA</w:t>
            </w:r>
          </w:p>
        </w:tc>
        <w:tc>
          <w:tcPr>
            <w:tcW w:w="461" w:type="pct"/>
            <w:tcBorders>
              <w:top w:val="nil"/>
              <w:left w:val="nil"/>
              <w:bottom w:val="single" w:sz="4" w:space="0" w:color="auto"/>
              <w:right w:val="single" w:sz="4" w:space="0" w:color="auto"/>
            </w:tcBorders>
            <w:shd w:val="clear" w:color="000000" w:fill="D9D9D9"/>
            <w:vAlign w:val="center"/>
            <w:hideMark/>
          </w:tcPr>
          <w:p w14:paraId="1A7BE509" w14:textId="77777777" w:rsidR="00B268AF" w:rsidRDefault="00B268AF" w:rsidP="005A1DB5">
            <w:pPr>
              <w:jc w:val="center"/>
              <w:rPr>
                <w:color w:val="000000"/>
                <w:sz w:val="12"/>
                <w:szCs w:val="12"/>
              </w:rPr>
            </w:pPr>
            <w:r>
              <w:rPr>
                <w:color w:val="000000"/>
                <w:sz w:val="12"/>
                <w:szCs w:val="12"/>
              </w:rPr>
              <w:t>VALOR ESTIMADO</w:t>
            </w:r>
            <w:r w:rsidRPr="00E04071">
              <w:rPr>
                <w:color w:val="000000"/>
                <w:sz w:val="11"/>
                <w:szCs w:val="11"/>
              </w:rPr>
              <w:t xml:space="preserve"> A (VALOR UNITARIO IVA INCLUIDO )</w:t>
            </w:r>
          </w:p>
        </w:tc>
        <w:tc>
          <w:tcPr>
            <w:tcW w:w="461" w:type="pct"/>
            <w:tcBorders>
              <w:top w:val="nil"/>
              <w:left w:val="nil"/>
              <w:bottom w:val="single" w:sz="4" w:space="0" w:color="auto"/>
              <w:right w:val="single" w:sz="4" w:space="0" w:color="auto"/>
            </w:tcBorders>
            <w:shd w:val="clear" w:color="000000" w:fill="D9D9D9"/>
            <w:vAlign w:val="center"/>
            <w:hideMark/>
          </w:tcPr>
          <w:p w14:paraId="1E0E53ED" w14:textId="77777777" w:rsidR="00B268AF" w:rsidRDefault="00B268AF" w:rsidP="005A1DB5">
            <w:pPr>
              <w:jc w:val="center"/>
              <w:rPr>
                <w:color w:val="000000"/>
                <w:sz w:val="12"/>
                <w:szCs w:val="12"/>
              </w:rPr>
            </w:pPr>
            <w:r>
              <w:rPr>
                <w:color w:val="000000"/>
                <w:sz w:val="12"/>
                <w:szCs w:val="12"/>
              </w:rPr>
              <w:t>VIGENCIA 2021</w:t>
            </w:r>
          </w:p>
        </w:tc>
      </w:tr>
      <w:tr w:rsidR="00B268AF" w14:paraId="1CE975B5"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40847A7A" w14:textId="77777777" w:rsidR="00B268AF" w:rsidRDefault="00B268AF" w:rsidP="005A1DB5">
            <w:pPr>
              <w:jc w:val="center"/>
              <w:rPr>
                <w:color w:val="000000"/>
                <w:sz w:val="12"/>
                <w:szCs w:val="12"/>
              </w:rPr>
            </w:pPr>
            <w:r>
              <w:rPr>
                <w:bCs/>
                <w:color w:val="000000"/>
                <w:sz w:val="12"/>
                <w:szCs w:val="12"/>
              </w:rPr>
              <w:t>1</w:t>
            </w:r>
          </w:p>
        </w:tc>
        <w:tc>
          <w:tcPr>
            <w:tcW w:w="3228" w:type="pct"/>
            <w:tcBorders>
              <w:top w:val="nil"/>
              <w:left w:val="nil"/>
              <w:bottom w:val="single" w:sz="4" w:space="0" w:color="auto"/>
              <w:right w:val="single" w:sz="4" w:space="0" w:color="auto"/>
            </w:tcBorders>
            <w:shd w:val="clear" w:color="auto" w:fill="auto"/>
            <w:vAlign w:val="center"/>
            <w:hideMark/>
          </w:tcPr>
          <w:p w14:paraId="355B645A" w14:textId="77777777" w:rsidR="00B268AF" w:rsidRDefault="00B268AF" w:rsidP="005A1DB5">
            <w:pPr>
              <w:rPr>
                <w:color w:val="000000"/>
                <w:sz w:val="12"/>
                <w:szCs w:val="12"/>
              </w:rPr>
            </w:pPr>
            <w:r>
              <w:rPr>
                <w:bCs/>
                <w:color w:val="000000"/>
                <w:sz w:val="12"/>
                <w:szCs w:val="12"/>
              </w:rPr>
              <w:t>CAMBIO E INSTALACIÓN DE ELECTRODO COPA EN ORO PARA EEG DE 10MM X 1.5 - PRESENTACIÓN: PAQUETE DE 12 UNIDADES</w:t>
            </w:r>
          </w:p>
        </w:tc>
        <w:tc>
          <w:tcPr>
            <w:tcW w:w="237" w:type="pct"/>
            <w:tcBorders>
              <w:top w:val="nil"/>
              <w:left w:val="nil"/>
              <w:bottom w:val="single" w:sz="4" w:space="0" w:color="auto"/>
              <w:right w:val="nil"/>
            </w:tcBorders>
            <w:shd w:val="clear" w:color="auto" w:fill="auto"/>
            <w:vAlign w:val="center"/>
            <w:hideMark/>
          </w:tcPr>
          <w:p w14:paraId="0E2595DC"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52F2BF22"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459B6D9E" w14:textId="77777777" w:rsidR="00B268AF" w:rsidRDefault="00B268AF" w:rsidP="005A1DB5">
            <w:pPr>
              <w:jc w:val="center"/>
              <w:rPr>
                <w:color w:val="000000"/>
                <w:sz w:val="12"/>
                <w:szCs w:val="12"/>
              </w:rPr>
            </w:pPr>
            <w:r>
              <w:rPr>
                <w:bCs/>
                <w:color w:val="000000"/>
                <w:sz w:val="12"/>
                <w:szCs w:val="12"/>
              </w:rPr>
              <w:t>576.000,00</w:t>
            </w:r>
          </w:p>
        </w:tc>
        <w:tc>
          <w:tcPr>
            <w:tcW w:w="461" w:type="pct"/>
            <w:vMerge w:val="restart"/>
            <w:tcBorders>
              <w:top w:val="nil"/>
              <w:left w:val="single" w:sz="4" w:space="0" w:color="auto"/>
              <w:bottom w:val="single" w:sz="4" w:space="0" w:color="000000"/>
              <w:right w:val="single" w:sz="4" w:space="0" w:color="auto"/>
            </w:tcBorders>
            <w:shd w:val="clear" w:color="auto" w:fill="auto"/>
            <w:vAlign w:val="center"/>
            <w:hideMark/>
          </w:tcPr>
          <w:p w14:paraId="76C9204F" w14:textId="77777777" w:rsidR="00B268AF" w:rsidRDefault="00B268AF" w:rsidP="005A1DB5">
            <w:pPr>
              <w:jc w:val="center"/>
              <w:rPr>
                <w:color w:val="000000"/>
                <w:sz w:val="12"/>
                <w:szCs w:val="12"/>
              </w:rPr>
            </w:pPr>
            <w:r>
              <w:rPr>
                <w:color w:val="000000"/>
                <w:sz w:val="12"/>
                <w:szCs w:val="12"/>
              </w:rPr>
              <w:t>9.225.247,00</w:t>
            </w:r>
          </w:p>
        </w:tc>
      </w:tr>
      <w:tr w:rsidR="00B268AF" w14:paraId="016228BE"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43554FBC" w14:textId="77777777" w:rsidR="00B268AF" w:rsidRDefault="00B268AF" w:rsidP="005A1DB5">
            <w:pPr>
              <w:jc w:val="center"/>
              <w:rPr>
                <w:color w:val="000000"/>
                <w:sz w:val="12"/>
                <w:szCs w:val="12"/>
              </w:rPr>
            </w:pPr>
            <w:r>
              <w:rPr>
                <w:bCs/>
                <w:color w:val="000000"/>
                <w:sz w:val="12"/>
                <w:szCs w:val="12"/>
              </w:rPr>
              <w:lastRenderedPageBreak/>
              <w:t>2</w:t>
            </w:r>
          </w:p>
        </w:tc>
        <w:tc>
          <w:tcPr>
            <w:tcW w:w="3228" w:type="pct"/>
            <w:tcBorders>
              <w:top w:val="nil"/>
              <w:left w:val="nil"/>
              <w:bottom w:val="single" w:sz="4" w:space="0" w:color="auto"/>
              <w:right w:val="single" w:sz="4" w:space="0" w:color="auto"/>
            </w:tcBorders>
            <w:shd w:val="clear" w:color="auto" w:fill="auto"/>
            <w:vAlign w:val="center"/>
            <w:hideMark/>
          </w:tcPr>
          <w:p w14:paraId="3AE0B4DE" w14:textId="77777777" w:rsidR="00B268AF" w:rsidRDefault="00B268AF" w:rsidP="005A1DB5">
            <w:pPr>
              <w:rPr>
                <w:color w:val="000000"/>
                <w:sz w:val="12"/>
                <w:szCs w:val="12"/>
              </w:rPr>
            </w:pPr>
            <w:r>
              <w:rPr>
                <w:bCs/>
                <w:color w:val="000000"/>
                <w:sz w:val="12"/>
                <w:szCs w:val="12"/>
              </w:rPr>
              <w:t>CAMBIO E INSTALACIÓN DE XACTTRACE REUSABLE UNIVERSAL SNAP SENSOR - ABDOMEN, 1/PKG - PRESENTACIÓN: PAQUETE X 1</w:t>
            </w:r>
          </w:p>
        </w:tc>
        <w:tc>
          <w:tcPr>
            <w:tcW w:w="237" w:type="pct"/>
            <w:tcBorders>
              <w:top w:val="nil"/>
              <w:left w:val="nil"/>
              <w:bottom w:val="single" w:sz="4" w:space="0" w:color="auto"/>
              <w:right w:val="nil"/>
            </w:tcBorders>
            <w:shd w:val="clear" w:color="auto" w:fill="auto"/>
            <w:vAlign w:val="center"/>
            <w:hideMark/>
          </w:tcPr>
          <w:p w14:paraId="59876CC2"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3B642C96"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0D0F55BB" w14:textId="77777777" w:rsidR="00B268AF" w:rsidRDefault="00B268AF" w:rsidP="005A1DB5">
            <w:pPr>
              <w:jc w:val="center"/>
              <w:rPr>
                <w:color w:val="000000"/>
                <w:sz w:val="12"/>
                <w:szCs w:val="12"/>
              </w:rPr>
            </w:pPr>
            <w:r>
              <w:rPr>
                <w:bCs/>
                <w:color w:val="000000"/>
                <w:sz w:val="12"/>
                <w:szCs w:val="12"/>
              </w:rPr>
              <w:t>2.182.000,00</w:t>
            </w:r>
          </w:p>
        </w:tc>
        <w:tc>
          <w:tcPr>
            <w:tcW w:w="461" w:type="pct"/>
            <w:vMerge/>
            <w:tcBorders>
              <w:top w:val="nil"/>
              <w:left w:val="single" w:sz="4" w:space="0" w:color="auto"/>
              <w:bottom w:val="single" w:sz="4" w:space="0" w:color="000000"/>
              <w:right w:val="single" w:sz="4" w:space="0" w:color="auto"/>
            </w:tcBorders>
            <w:vAlign w:val="center"/>
            <w:hideMark/>
          </w:tcPr>
          <w:p w14:paraId="2058953E" w14:textId="77777777" w:rsidR="00B268AF" w:rsidRDefault="00B268AF" w:rsidP="005A1DB5">
            <w:pPr>
              <w:rPr>
                <w:color w:val="000000"/>
                <w:sz w:val="12"/>
                <w:szCs w:val="12"/>
              </w:rPr>
            </w:pPr>
          </w:p>
        </w:tc>
      </w:tr>
      <w:tr w:rsidR="00B268AF" w14:paraId="179AD3A7"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2DC1C3DC" w14:textId="77777777" w:rsidR="00B268AF" w:rsidRDefault="00B268AF" w:rsidP="005A1DB5">
            <w:pPr>
              <w:jc w:val="center"/>
              <w:rPr>
                <w:color w:val="000000"/>
                <w:sz w:val="12"/>
                <w:szCs w:val="12"/>
              </w:rPr>
            </w:pPr>
            <w:r>
              <w:rPr>
                <w:bCs/>
                <w:color w:val="000000"/>
                <w:sz w:val="12"/>
                <w:szCs w:val="12"/>
              </w:rPr>
              <w:t>3</w:t>
            </w:r>
          </w:p>
        </w:tc>
        <w:tc>
          <w:tcPr>
            <w:tcW w:w="3228" w:type="pct"/>
            <w:tcBorders>
              <w:top w:val="nil"/>
              <w:left w:val="nil"/>
              <w:bottom w:val="single" w:sz="4" w:space="0" w:color="auto"/>
              <w:right w:val="single" w:sz="4" w:space="0" w:color="auto"/>
            </w:tcBorders>
            <w:shd w:val="clear" w:color="auto" w:fill="auto"/>
            <w:vAlign w:val="center"/>
            <w:hideMark/>
          </w:tcPr>
          <w:p w14:paraId="7D83A9A8" w14:textId="77777777" w:rsidR="00B268AF" w:rsidRDefault="00B268AF" w:rsidP="005A1DB5">
            <w:pPr>
              <w:rPr>
                <w:color w:val="000000"/>
                <w:sz w:val="12"/>
                <w:szCs w:val="12"/>
              </w:rPr>
            </w:pPr>
            <w:r>
              <w:rPr>
                <w:bCs/>
                <w:color w:val="000000"/>
                <w:sz w:val="12"/>
                <w:szCs w:val="12"/>
              </w:rPr>
              <w:t xml:space="preserve">CAMBIO E INSTALACIÓN DE XACTTRACE REUSABLE UNIVERSAL SNAP SENSOR - THORAX, 1/PKG -  PRESENTACIÓN: PAQUETE X 1  </w:t>
            </w:r>
          </w:p>
        </w:tc>
        <w:tc>
          <w:tcPr>
            <w:tcW w:w="237" w:type="pct"/>
            <w:tcBorders>
              <w:top w:val="nil"/>
              <w:left w:val="nil"/>
              <w:bottom w:val="single" w:sz="4" w:space="0" w:color="auto"/>
              <w:right w:val="nil"/>
            </w:tcBorders>
            <w:shd w:val="clear" w:color="auto" w:fill="auto"/>
            <w:vAlign w:val="center"/>
            <w:hideMark/>
          </w:tcPr>
          <w:p w14:paraId="3F109C76"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7B4F37DA"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291E8FFF" w14:textId="77777777" w:rsidR="00B268AF" w:rsidRDefault="00B268AF" w:rsidP="005A1DB5">
            <w:pPr>
              <w:jc w:val="center"/>
              <w:rPr>
                <w:color w:val="000000"/>
                <w:sz w:val="12"/>
                <w:szCs w:val="12"/>
              </w:rPr>
            </w:pPr>
            <w:r>
              <w:rPr>
                <w:bCs/>
                <w:color w:val="000000"/>
                <w:sz w:val="12"/>
                <w:szCs w:val="12"/>
              </w:rPr>
              <w:t>2.182.000,00</w:t>
            </w:r>
          </w:p>
        </w:tc>
        <w:tc>
          <w:tcPr>
            <w:tcW w:w="461" w:type="pct"/>
            <w:vMerge/>
            <w:tcBorders>
              <w:top w:val="nil"/>
              <w:left w:val="single" w:sz="4" w:space="0" w:color="auto"/>
              <w:bottom w:val="single" w:sz="4" w:space="0" w:color="000000"/>
              <w:right w:val="single" w:sz="4" w:space="0" w:color="auto"/>
            </w:tcBorders>
            <w:vAlign w:val="center"/>
            <w:hideMark/>
          </w:tcPr>
          <w:p w14:paraId="1486EF66" w14:textId="77777777" w:rsidR="00B268AF" w:rsidRDefault="00B268AF" w:rsidP="005A1DB5">
            <w:pPr>
              <w:rPr>
                <w:color w:val="000000"/>
                <w:sz w:val="12"/>
                <w:szCs w:val="12"/>
              </w:rPr>
            </w:pPr>
          </w:p>
        </w:tc>
      </w:tr>
      <w:tr w:rsidR="00B268AF" w14:paraId="3C0C5255"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29B67EF8" w14:textId="77777777" w:rsidR="00B268AF" w:rsidRDefault="00B268AF" w:rsidP="005A1DB5">
            <w:pPr>
              <w:jc w:val="center"/>
              <w:rPr>
                <w:color w:val="000000"/>
                <w:sz w:val="12"/>
                <w:szCs w:val="12"/>
              </w:rPr>
            </w:pPr>
            <w:r>
              <w:rPr>
                <w:bCs/>
                <w:color w:val="000000"/>
                <w:sz w:val="12"/>
                <w:szCs w:val="12"/>
              </w:rPr>
              <w:t>4</w:t>
            </w:r>
          </w:p>
        </w:tc>
        <w:tc>
          <w:tcPr>
            <w:tcW w:w="3228" w:type="pct"/>
            <w:tcBorders>
              <w:top w:val="nil"/>
              <w:left w:val="nil"/>
              <w:bottom w:val="single" w:sz="4" w:space="0" w:color="auto"/>
              <w:right w:val="single" w:sz="4" w:space="0" w:color="auto"/>
            </w:tcBorders>
            <w:shd w:val="clear" w:color="auto" w:fill="auto"/>
            <w:vAlign w:val="center"/>
            <w:hideMark/>
          </w:tcPr>
          <w:p w14:paraId="5931A6A4" w14:textId="77777777" w:rsidR="00B268AF" w:rsidRDefault="00B268AF" w:rsidP="005A1DB5">
            <w:pPr>
              <w:rPr>
                <w:color w:val="000000"/>
                <w:sz w:val="12"/>
                <w:szCs w:val="12"/>
              </w:rPr>
            </w:pPr>
            <w:r>
              <w:rPr>
                <w:bCs/>
                <w:color w:val="000000"/>
                <w:sz w:val="12"/>
                <w:szCs w:val="12"/>
              </w:rPr>
              <w:t>CAMBIO E INSTALACIÓN DE TERMISTOR SENSOR DE FLUJO, ADULTO. (60 CM) - PRESENTACIÓN: PAQUETE X 1</w:t>
            </w:r>
          </w:p>
        </w:tc>
        <w:tc>
          <w:tcPr>
            <w:tcW w:w="237" w:type="pct"/>
            <w:tcBorders>
              <w:top w:val="nil"/>
              <w:left w:val="nil"/>
              <w:bottom w:val="single" w:sz="4" w:space="0" w:color="auto"/>
              <w:right w:val="nil"/>
            </w:tcBorders>
            <w:shd w:val="clear" w:color="auto" w:fill="auto"/>
            <w:vAlign w:val="center"/>
            <w:hideMark/>
          </w:tcPr>
          <w:p w14:paraId="60D2C468"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10C5BA07"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0C7E55C5" w14:textId="77777777" w:rsidR="00B268AF" w:rsidRDefault="00B268AF" w:rsidP="005A1DB5">
            <w:pPr>
              <w:jc w:val="center"/>
              <w:rPr>
                <w:color w:val="000000"/>
                <w:sz w:val="12"/>
                <w:szCs w:val="12"/>
              </w:rPr>
            </w:pPr>
            <w:r>
              <w:rPr>
                <w:bCs/>
                <w:color w:val="000000"/>
                <w:sz w:val="12"/>
                <w:szCs w:val="12"/>
              </w:rPr>
              <w:t>1.447.000,00</w:t>
            </w:r>
          </w:p>
        </w:tc>
        <w:tc>
          <w:tcPr>
            <w:tcW w:w="461" w:type="pct"/>
            <w:vMerge/>
            <w:tcBorders>
              <w:top w:val="nil"/>
              <w:left w:val="single" w:sz="4" w:space="0" w:color="auto"/>
              <w:bottom w:val="single" w:sz="4" w:space="0" w:color="000000"/>
              <w:right w:val="single" w:sz="4" w:space="0" w:color="auto"/>
            </w:tcBorders>
            <w:vAlign w:val="center"/>
            <w:hideMark/>
          </w:tcPr>
          <w:p w14:paraId="65AD1505" w14:textId="77777777" w:rsidR="00B268AF" w:rsidRDefault="00B268AF" w:rsidP="005A1DB5">
            <w:pPr>
              <w:rPr>
                <w:color w:val="000000"/>
                <w:sz w:val="12"/>
                <w:szCs w:val="12"/>
              </w:rPr>
            </w:pPr>
          </w:p>
        </w:tc>
      </w:tr>
      <w:tr w:rsidR="00B268AF" w14:paraId="706448E3"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3FBF67D6" w14:textId="77777777" w:rsidR="00B268AF" w:rsidRDefault="00B268AF" w:rsidP="005A1DB5">
            <w:pPr>
              <w:jc w:val="center"/>
              <w:rPr>
                <w:color w:val="000000"/>
                <w:sz w:val="12"/>
                <w:szCs w:val="12"/>
              </w:rPr>
            </w:pPr>
            <w:r>
              <w:rPr>
                <w:bCs/>
                <w:color w:val="000000"/>
                <w:sz w:val="12"/>
                <w:szCs w:val="12"/>
              </w:rPr>
              <w:t>5</w:t>
            </w:r>
          </w:p>
        </w:tc>
        <w:tc>
          <w:tcPr>
            <w:tcW w:w="3228" w:type="pct"/>
            <w:tcBorders>
              <w:top w:val="nil"/>
              <w:left w:val="nil"/>
              <w:bottom w:val="single" w:sz="4" w:space="0" w:color="auto"/>
              <w:right w:val="single" w:sz="4" w:space="0" w:color="auto"/>
            </w:tcBorders>
            <w:shd w:val="clear" w:color="auto" w:fill="auto"/>
            <w:vAlign w:val="center"/>
            <w:hideMark/>
          </w:tcPr>
          <w:p w14:paraId="2CFF583B" w14:textId="77777777" w:rsidR="00B268AF" w:rsidRDefault="00B268AF" w:rsidP="005A1DB5">
            <w:pPr>
              <w:rPr>
                <w:color w:val="000000"/>
                <w:sz w:val="12"/>
                <w:szCs w:val="12"/>
              </w:rPr>
            </w:pPr>
            <w:r>
              <w:rPr>
                <w:bCs/>
                <w:color w:val="000000"/>
                <w:sz w:val="12"/>
                <w:szCs w:val="12"/>
              </w:rPr>
              <w:t>CAMBIO E INSTALACIÓN DE SENSOR DE RONQUIDO</w:t>
            </w:r>
          </w:p>
        </w:tc>
        <w:tc>
          <w:tcPr>
            <w:tcW w:w="237" w:type="pct"/>
            <w:tcBorders>
              <w:top w:val="nil"/>
              <w:left w:val="nil"/>
              <w:bottom w:val="single" w:sz="4" w:space="0" w:color="auto"/>
              <w:right w:val="nil"/>
            </w:tcBorders>
            <w:shd w:val="clear" w:color="auto" w:fill="auto"/>
            <w:vAlign w:val="center"/>
            <w:hideMark/>
          </w:tcPr>
          <w:p w14:paraId="5AE8A0F4"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2973A275"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542C38F8" w14:textId="77777777" w:rsidR="00B268AF" w:rsidRDefault="00B268AF" w:rsidP="005A1DB5">
            <w:pPr>
              <w:jc w:val="center"/>
              <w:rPr>
                <w:color w:val="000000"/>
                <w:sz w:val="12"/>
                <w:szCs w:val="12"/>
              </w:rPr>
            </w:pPr>
            <w:r>
              <w:rPr>
                <w:bCs/>
                <w:color w:val="000000"/>
                <w:sz w:val="12"/>
                <w:szCs w:val="12"/>
              </w:rPr>
              <w:t>1.441.000,00</w:t>
            </w:r>
          </w:p>
        </w:tc>
        <w:tc>
          <w:tcPr>
            <w:tcW w:w="461" w:type="pct"/>
            <w:vMerge/>
            <w:tcBorders>
              <w:top w:val="nil"/>
              <w:left w:val="single" w:sz="4" w:space="0" w:color="auto"/>
              <w:bottom w:val="single" w:sz="4" w:space="0" w:color="000000"/>
              <w:right w:val="single" w:sz="4" w:space="0" w:color="auto"/>
            </w:tcBorders>
            <w:vAlign w:val="center"/>
            <w:hideMark/>
          </w:tcPr>
          <w:p w14:paraId="3F927376" w14:textId="77777777" w:rsidR="00B268AF" w:rsidRDefault="00B268AF" w:rsidP="005A1DB5">
            <w:pPr>
              <w:rPr>
                <w:color w:val="000000"/>
                <w:sz w:val="12"/>
                <w:szCs w:val="12"/>
              </w:rPr>
            </w:pPr>
          </w:p>
        </w:tc>
      </w:tr>
      <w:tr w:rsidR="00B268AF" w14:paraId="7EAFFDA2"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524D1032" w14:textId="77777777" w:rsidR="00B268AF" w:rsidRDefault="00B268AF" w:rsidP="005A1DB5">
            <w:pPr>
              <w:jc w:val="center"/>
              <w:rPr>
                <w:color w:val="000000"/>
                <w:sz w:val="12"/>
                <w:szCs w:val="12"/>
              </w:rPr>
            </w:pPr>
            <w:r>
              <w:rPr>
                <w:bCs/>
                <w:color w:val="000000"/>
                <w:sz w:val="12"/>
                <w:szCs w:val="12"/>
              </w:rPr>
              <w:t>6</w:t>
            </w:r>
          </w:p>
        </w:tc>
        <w:tc>
          <w:tcPr>
            <w:tcW w:w="3228" w:type="pct"/>
            <w:tcBorders>
              <w:top w:val="nil"/>
              <w:left w:val="nil"/>
              <w:bottom w:val="single" w:sz="4" w:space="0" w:color="auto"/>
              <w:right w:val="single" w:sz="4" w:space="0" w:color="auto"/>
            </w:tcBorders>
            <w:shd w:val="clear" w:color="auto" w:fill="auto"/>
            <w:vAlign w:val="center"/>
            <w:hideMark/>
          </w:tcPr>
          <w:p w14:paraId="71731F02" w14:textId="77777777" w:rsidR="00B268AF" w:rsidRDefault="00B268AF" w:rsidP="005A1DB5">
            <w:pPr>
              <w:rPr>
                <w:color w:val="000000"/>
                <w:sz w:val="12"/>
                <w:szCs w:val="12"/>
              </w:rPr>
            </w:pPr>
            <w:r>
              <w:rPr>
                <w:bCs/>
                <w:color w:val="000000"/>
                <w:sz w:val="12"/>
                <w:szCs w:val="12"/>
              </w:rPr>
              <w:t>CAMBIO E INSTALACIÓN DE SENSOR DE POSICIÓN</w:t>
            </w:r>
          </w:p>
        </w:tc>
        <w:tc>
          <w:tcPr>
            <w:tcW w:w="237" w:type="pct"/>
            <w:tcBorders>
              <w:top w:val="nil"/>
              <w:left w:val="nil"/>
              <w:bottom w:val="single" w:sz="4" w:space="0" w:color="auto"/>
              <w:right w:val="nil"/>
            </w:tcBorders>
            <w:shd w:val="clear" w:color="auto" w:fill="auto"/>
            <w:vAlign w:val="center"/>
            <w:hideMark/>
          </w:tcPr>
          <w:p w14:paraId="68798F8D"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1A850FEF"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7DC0F307" w14:textId="77777777" w:rsidR="00B268AF" w:rsidRDefault="00B268AF" w:rsidP="005A1DB5">
            <w:pPr>
              <w:jc w:val="center"/>
              <w:rPr>
                <w:color w:val="000000"/>
                <w:sz w:val="12"/>
                <w:szCs w:val="12"/>
              </w:rPr>
            </w:pPr>
            <w:r>
              <w:rPr>
                <w:bCs/>
                <w:color w:val="000000"/>
                <w:sz w:val="12"/>
                <w:szCs w:val="12"/>
              </w:rPr>
              <w:t>2.158.000,00</w:t>
            </w:r>
          </w:p>
        </w:tc>
        <w:tc>
          <w:tcPr>
            <w:tcW w:w="461" w:type="pct"/>
            <w:vMerge/>
            <w:tcBorders>
              <w:top w:val="nil"/>
              <w:left w:val="single" w:sz="4" w:space="0" w:color="auto"/>
              <w:bottom w:val="single" w:sz="4" w:space="0" w:color="000000"/>
              <w:right w:val="single" w:sz="4" w:space="0" w:color="auto"/>
            </w:tcBorders>
            <w:vAlign w:val="center"/>
            <w:hideMark/>
          </w:tcPr>
          <w:p w14:paraId="6E383E03" w14:textId="77777777" w:rsidR="00B268AF" w:rsidRDefault="00B268AF" w:rsidP="005A1DB5">
            <w:pPr>
              <w:rPr>
                <w:color w:val="000000"/>
                <w:sz w:val="12"/>
                <w:szCs w:val="12"/>
              </w:rPr>
            </w:pPr>
          </w:p>
        </w:tc>
      </w:tr>
      <w:tr w:rsidR="00B268AF" w14:paraId="681C600C"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40A23C7E" w14:textId="77777777" w:rsidR="00B268AF" w:rsidRDefault="00B268AF" w:rsidP="005A1DB5">
            <w:pPr>
              <w:jc w:val="center"/>
              <w:rPr>
                <w:color w:val="000000"/>
                <w:sz w:val="12"/>
                <w:szCs w:val="12"/>
              </w:rPr>
            </w:pPr>
            <w:r>
              <w:rPr>
                <w:bCs/>
                <w:color w:val="000000"/>
                <w:sz w:val="12"/>
                <w:szCs w:val="12"/>
              </w:rPr>
              <w:t>7</w:t>
            </w:r>
          </w:p>
        </w:tc>
        <w:tc>
          <w:tcPr>
            <w:tcW w:w="3228" w:type="pct"/>
            <w:tcBorders>
              <w:top w:val="nil"/>
              <w:left w:val="nil"/>
              <w:bottom w:val="single" w:sz="4" w:space="0" w:color="auto"/>
              <w:right w:val="single" w:sz="4" w:space="0" w:color="auto"/>
            </w:tcBorders>
            <w:shd w:val="clear" w:color="auto" w:fill="auto"/>
            <w:vAlign w:val="center"/>
            <w:hideMark/>
          </w:tcPr>
          <w:p w14:paraId="2AF7855E" w14:textId="77777777" w:rsidR="00B268AF" w:rsidRDefault="00B268AF" w:rsidP="005A1DB5">
            <w:pPr>
              <w:rPr>
                <w:color w:val="000000"/>
                <w:sz w:val="12"/>
                <w:szCs w:val="12"/>
              </w:rPr>
            </w:pPr>
            <w:r>
              <w:rPr>
                <w:bCs/>
                <w:color w:val="000000"/>
                <w:sz w:val="12"/>
                <w:szCs w:val="12"/>
              </w:rPr>
              <w:t>CAMBIO E INSTALACIÓN DE KIT SENSOR MOVIMIENTO PIERNAS</w:t>
            </w:r>
          </w:p>
        </w:tc>
        <w:tc>
          <w:tcPr>
            <w:tcW w:w="237" w:type="pct"/>
            <w:tcBorders>
              <w:top w:val="nil"/>
              <w:left w:val="nil"/>
              <w:bottom w:val="single" w:sz="4" w:space="0" w:color="auto"/>
              <w:right w:val="nil"/>
            </w:tcBorders>
            <w:shd w:val="clear" w:color="auto" w:fill="auto"/>
            <w:vAlign w:val="center"/>
            <w:hideMark/>
          </w:tcPr>
          <w:p w14:paraId="74C42795"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242F876D"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4E6B23A8" w14:textId="77777777" w:rsidR="00B268AF" w:rsidRDefault="00B268AF" w:rsidP="005A1DB5">
            <w:pPr>
              <w:jc w:val="center"/>
              <w:rPr>
                <w:color w:val="000000"/>
                <w:sz w:val="12"/>
                <w:szCs w:val="12"/>
              </w:rPr>
            </w:pPr>
            <w:r>
              <w:rPr>
                <w:bCs/>
                <w:color w:val="000000"/>
                <w:sz w:val="12"/>
                <w:szCs w:val="12"/>
              </w:rPr>
              <w:t>1.423.000,00</w:t>
            </w:r>
          </w:p>
        </w:tc>
        <w:tc>
          <w:tcPr>
            <w:tcW w:w="461" w:type="pct"/>
            <w:vMerge/>
            <w:tcBorders>
              <w:top w:val="nil"/>
              <w:left w:val="single" w:sz="4" w:space="0" w:color="auto"/>
              <w:bottom w:val="single" w:sz="4" w:space="0" w:color="000000"/>
              <w:right w:val="single" w:sz="4" w:space="0" w:color="auto"/>
            </w:tcBorders>
            <w:vAlign w:val="center"/>
            <w:hideMark/>
          </w:tcPr>
          <w:p w14:paraId="7F43D3AC" w14:textId="77777777" w:rsidR="00B268AF" w:rsidRDefault="00B268AF" w:rsidP="005A1DB5">
            <w:pPr>
              <w:rPr>
                <w:color w:val="000000"/>
                <w:sz w:val="12"/>
                <w:szCs w:val="12"/>
              </w:rPr>
            </w:pPr>
          </w:p>
        </w:tc>
      </w:tr>
      <w:tr w:rsidR="00B268AF" w14:paraId="535A9D45"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239DA239" w14:textId="77777777" w:rsidR="00B268AF" w:rsidRDefault="00B268AF" w:rsidP="005A1DB5">
            <w:pPr>
              <w:jc w:val="center"/>
              <w:rPr>
                <w:color w:val="000000"/>
                <w:sz w:val="12"/>
                <w:szCs w:val="12"/>
              </w:rPr>
            </w:pPr>
            <w:r>
              <w:rPr>
                <w:bCs/>
                <w:color w:val="000000"/>
                <w:sz w:val="12"/>
                <w:szCs w:val="12"/>
              </w:rPr>
              <w:t>8</w:t>
            </w:r>
          </w:p>
        </w:tc>
        <w:tc>
          <w:tcPr>
            <w:tcW w:w="3228" w:type="pct"/>
            <w:tcBorders>
              <w:top w:val="nil"/>
              <w:left w:val="nil"/>
              <w:bottom w:val="single" w:sz="4" w:space="0" w:color="auto"/>
              <w:right w:val="single" w:sz="4" w:space="0" w:color="auto"/>
            </w:tcBorders>
            <w:shd w:val="clear" w:color="auto" w:fill="auto"/>
            <w:vAlign w:val="center"/>
            <w:hideMark/>
          </w:tcPr>
          <w:p w14:paraId="716533D4" w14:textId="77777777" w:rsidR="00B268AF" w:rsidRDefault="00B268AF" w:rsidP="005A1DB5">
            <w:pPr>
              <w:rPr>
                <w:color w:val="000000"/>
                <w:sz w:val="12"/>
                <w:szCs w:val="12"/>
              </w:rPr>
            </w:pPr>
            <w:r>
              <w:rPr>
                <w:bCs/>
                <w:color w:val="000000"/>
                <w:sz w:val="12"/>
                <w:szCs w:val="12"/>
              </w:rPr>
              <w:t>CAMBIO E INSTALACIÓN DE OXIMETER XPOD LP MPR</w:t>
            </w:r>
          </w:p>
        </w:tc>
        <w:tc>
          <w:tcPr>
            <w:tcW w:w="237" w:type="pct"/>
            <w:tcBorders>
              <w:top w:val="nil"/>
              <w:left w:val="nil"/>
              <w:bottom w:val="single" w:sz="4" w:space="0" w:color="auto"/>
              <w:right w:val="nil"/>
            </w:tcBorders>
            <w:shd w:val="clear" w:color="auto" w:fill="auto"/>
            <w:vAlign w:val="center"/>
            <w:hideMark/>
          </w:tcPr>
          <w:p w14:paraId="52824506"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6A9EDE81"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6BCAE735" w14:textId="77777777" w:rsidR="00B268AF" w:rsidRDefault="00B268AF" w:rsidP="005A1DB5">
            <w:pPr>
              <w:jc w:val="center"/>
              <w:rPr>
                <w:color w:val="000000"/>
                <w:sz w:val="12"/>
                <w:szCs w:val="12"/>
              </w:rPr>
            </w:pPr>
            <w:r>
              <w:rPr>
                <w:bCs/>
                <w:color w:val="000000"/>
                <w:sz w:val="12"/>
                <w:szCs w:val="12"/>
              </w:rPr>
              <w:t>4.812.000,00</w:t>
            </w:r>
          </w:p>
        </w:tc>
        <w:tc>
          <w:tcPr>
            <w:tcW w:w="461" w:type="pct"/>
            <w:vMerge/>
            <w:tcBorders>
              <w:top w:val="nil"/>
              <w:left w:val="single" w:sz="4" w:space="0" w:color="auto"/>
              <w:bottom w:val="single" w:sz="4" w:space="0" w:color="000000"/>
              <w:right w:val="single" w:sz="4" w:space="0" w:color="auto"/>
            </w:tcBorders>
            <w:vAlign w:val="center"/>
            <w:hideMark/>
          </w:tcPr>
          <w:p w14:paraId="6214CF1E" w14:textId="77777777" w:rsidR="00B268AF" w:rsidRDefault="00B268AF" w:rsidP="005A1DB5">
            <w:pPr>
              <w:rPr>
                <w:color w:val="000000"/>
                <w:sz w:val="12"/>
                <w:szCs w:val="12"/>
              </w:rPr>
            </w:pPr>
          </w:p>
        </w:tc>
      </w:tr>
      <w:tr w:rsidR="00B268AF" w14:paraId="615106EA"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56504512" w14:textId="77777777" w:rsidR="00B268AF" w:rsidRDefault="00B268AF" w:rsidP="005A1DB5">
            <w:pPr>
              <w:jc w:val="center"/>
              <w:rPr>
                <w:color w:val="000000"/>
                <w:sz w:val="12"/>
                <w:szCs w:val="12"/>
              </w:rPr>
            </w:pPr>
            <w:r>
              <w:rPr>
                <w:bCs/>
                <w:color w:val="000000"/>
                <w:sz w:val="12"/>
                <w:szCs w:val="12"/>
              </w:rPr>
              <w:t>9</w:t>
            </w:r>
          </w:p>
        </w:tc>
        <w:tc>
          <w:tcPr>
            <w:tcW w:w="3228" w:type="pct"/>
            <w:tcBorders>
              <w:top w:val="nil"/>
              <w:left w:val="nil"/>
              <w:bottom w:val="single" w:sz="4" w:space="0" w:color="auto"/>
              <w:right w:val="single" w:sz="4" w:space="0" w:color="auto"/>
            </w:tcBorders>
            <w:shd w:val="clear" w:color="auto" w:fill="auto"/>
            <w:vAlign w:val="center"/>
            <w:hideMark/>
          </w:tcPr>
          <w:p w14:paraId="607697AF" w14:textId="77777777" w:rsidR="00B268AF" w:rsidRDefault="00B268AF" w:rsidP="005A1DB5">
            <w:pPr>
              <w:rPr>
                <w:color w:val="000000"/>
                <w:sz w:val="12"/>
                <w:szCs w:val="12"/>
              </w:rPr>
            </w:pPr>
            <w:r>
              <w:rPr>
                <w:bCs/>
                <w:color w:val="000000"/>
                <w:sz w:val="12"/>
                <w:szCs w:val="12"/>
              </w:rPr>
              <w:t>CAMBIO E INSTALACIÓN DE   OXIMETER FINGER CLIP 8000AA.- PRESENTACIÓN: PAQUETE X 1</w:t>
            </w:r>
          </w:p>
        </w:tc>
        <w:tc>
          <w:tcPr>
            <w:tcW w:w="237" w:type="pct"/>
            <w:tcBorders>
              <w:top w:val="nil"/>
              <w:left w:val="nil"/>
              <w:bottom w:val="single" w:sz="4" w:space="0" w:color="auto"/>
              <w:right w:val="nil"/>
            </w:tcBorders>
            <w:shd w:val="clear" w:color="auto" w:fill="auto"/>
            <w:vAlign w:val="center"/>
            <w:hideMark/>
          </w:tcPr>
          <w:p w14:paraId="40A5EDBD"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389E4B58"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2BBD4716" w14:textId="77777777" w:rsidR="00B268AF" w:rsidRDefault="00B268AF" w:rsidP="005A1DB5">
            <w:pPr>
              <w:jc w:val="center"/>
              <w:rPr>
                <w:color w:val="000000"/>
                <w:sz w:val="12"/>
                <w:szCs w:val="12"/>
              </w:rPr>
            </w:pPr>
            <w:r>
              <w:rPr>
                <w:bCs/>
                <w:color w:val="000000"/>
                <w:sz w:val="12"/>
                <w:szCs w:val="12"/>
              </w:rPr>
              <w:t>1.405.000,00</w:t>
            </w:r>
          </w:p>
        </w:tc>
        <w:tc>
          <w:tcPr>
            <w:tcW w:w="461" w:type="pct"/>
            <w:vMerge/>
            <w:tcBorders>
              <w:top w:val="nil"/>
              <w:left w:val="single" w:sz="4" w:space="0" w:color="auto"/>
              <w:bottom w:val="single" w:sz="4" w:space="0" w:color="000000"/>
              <w:right w:val="single" w:sz="4" w:space="0" w:color="auto"/>
            </w:tcBorders>
            <w:vAlign w:val="center"/>
            <w:hideMark/>
          </w:tcPr>
          <w:p w14:paraId="175CE1D9" w14:textId="77777777" w:rsidR="00B268AF" w:rsidRDefault="00B268AF" w:rsidP="005A1DB5">
            <w:pPr>
              <w:rPr>
                <w:color w:val="000000"/>
                <w:sz w:val="12"/>
                <w:szCs w:val="12"/>
              </w:rPr>
            </w:pPr>
          </w:p>
        </w:tc>
      </w:tr>
      <w:tr w:rsidR="00B268AF" w14:paraId="072E4AB1" w14:textId="77777777" w:rsidTr="005A1DB5">
        <w:trPr>
          <w:trHeight w:val="20"/>
        </w:trPr>
        <w:tc>
          <w:tcPr>
            <w:tcW w:w="217" w:type="pct"/>
            <w:tcBorders>
              <w:top w:val="nil"/>
              <w:left w:val="single" w:sz="4" w:space="0" w:color="auto"/>
              <w:bottom w:val="single" w:sz="4" w:space="0" w:color="auto"/>
              <w:right w:val="single" w:sz="4" w:space="0" w:color="auto"/>
            </w:tcBorders>
            <w:shd w:val="clear" w:color="auto" w:fill="auto"/>
            <w:vAlign w:val="center"/>
            <w:hideMark/>
          </w:tcPr>
          <w:p w14:paraId="7C832AFA" w14:textId="77777777" w:rsidR="00B268AF" w:rsidRDefault="00B268AF" w:rsidP="005A1DB5">
            <w:pPr>
              <w:jc w:val="center"/>
              <w:rPr>
                <w:color w:val="000000"/>
                <w:sz w:val="12"/>
                <w:szCs w:val="12"/>
              </w:rPr>
            </w:pPr>
            <w:r>
              <w:rPr>
                <w:bCs/>
                <w:color w:val="000000"/>
                <w:sz w:val="12"/>
                <w:szCs w:val="12"/>
              </w:rPr>
              <w:t>10</w:t>
            </w:r>
          </w:p>
        </w:tc>
        <w:tc>
          <w:tcPr>
            <w:tcW w:w="3228" w:type="pct"/>
            <w:tcBorders>
              <w:top w:val="nil"/>
              <w:left w:val="nil"/>
              <w:bottom w:val="single" w:sz="4" w:space="0" w:color="auto"/>
              <w:right w:val="single" w:sz="4" w:space="0" w:color="auto"/>
            </w:tcBorders>
            <w:shd w:val="clear" w:color="auto" w:fill="auto"/>
            <w:vAlign w:val="center"/>
            <w:hideMark/>
          </w:tcPr>
          <w:p w14:paraId="4F14AF35" w14:textId="77777777" w:rsidR="00B268AF" w:rsidRDefault="00B268AF" w:rsidP="005A1DB5">
            <w:pPr>
              <w:rPr>
                <w:color w:val="000000"/>
                <w:sz w:val="12"/>
                <w:szCs w:val="12"/>
              </w:rPr>
            </w:pPr>
            <w:r>
              <w:rPr>
                <w:bCs/>
                <w:color w:val="000000"/>
                <w:sz w:val="12"/>
                <w:szCs w:val="12"/>
              </w:rPr>
              <w:t>CAMBIO E INSTALACIÓN DE CABLE AMPLIFICADOR  REF 085-461402. (INCLUYE REPUESTOS E INSTALACIÓN)</w:t>
            </w:r>
          </w:p>
        </w:tc>
        <w:tc>
          <w:tcPr>
            <w:tcW w:w="237" w:type="pct"/>
            <w:tcBorders>
              <w:top w:val="nil"/>
              <w:left w:val="nil"/>
              <w:bottom w:val="single" w:sz="4" w:space="0" w:color="auto"/>
              <w:right w:val="nil"/>
            </w:tcBorders>
            <w:shd w:val="clear" w:color="auto" w:fill="auto"/>
            <w:vAlign w:val="center"/>
            <w:hideMark/>
          </w:tcPr>
          <w:p w14:paraId="67925DCB" w14:textId="77777777" w:rsidR="00B268AF" w:rsidRDefault="00B268AF" w:rsidP="005A1DB5">
            <w:pPr>
              <w:jc w:val="center"/>
              <w:rPr>
                <w:color w:val="000000"/>
                <w:sz w:val="12"/>
                <w:szCs w:val="12"/>
              </w:rPr>
            </w:pPr>
            <w:r>
              <w:rPr>
                <w:bCs/>
                <w:color w:val="000000"/>
                <w:sz w:val="12"/>
                <w:szCs w:val="12"/>
              </w:rPr>
              <w:t>1</w:t>
            </w:r>
          </w:p>
        </w:tc>
        <w:tc>
          <w:tcPr>
            <w:tcW w:w="396" w:type="pct"/>
            <w:tcBorders>
              <w:top w:val="nil"/>
              <w:left w:val="single" w:sz="4" w:space="0" w:color="auto"/>
              <w:bottom w:val="single" w:sz="4" w:space="0" w:color="auto"/>
              <w:right w:val="single" w:sz="4" w:space="0" w:color="auto"/>
            </w:tcBorders>
            <w:shd w:val="clear" w:color="auto" w:fill="auto"/>
            <w:vAlign w:val="center"/>
            <w:hideMark/>
          </w:tcPr>
          <w:p w14:paraId="752510E8" w14:textId="77777777" w:rsidR="00B268AF" w:rsidRDefault="00B268AF" w:rsidP="005A1DB5">
            <w:pPr>
              <w:jc w:val="center"/>
              <w:rPr>
                <w:color w:val="000000"/>
                <w:sz w:val="12"/>
                <w:szCs w:val="12"/>
              </w:rPr>
            </w:pPr>
            <w:r>
              <w:rPr>
                <w:bCs/>
                <w:color w:val="000000"/>
                <w:sz w:val="12"/>
                <w:szCs w:val="12"/>
              </w:rPr>
              <w:t>ACTIVIDAD</w:t>
            </w:r>
          </w:p>
        </w:tc>
        <w:tc>
          <w:tcPr>
            <w:tcW w:w="461" w:type="pct"/>
            <w:tcBorders>
              <w:top w:val="nil"/>
              <w:left w:val="nil"/>
              <w:bottom w:val="single" w:sz="4" w:space="0" w:color="auto"/>
              <w:right w:val="single" w:sz="4" w:space="0" w:color="auto"/>
            </w:tcBorders>
            <w:shd w:val="clear" w:color="auto" w:fill="auto"/>
            <w:vAlign w:val="center"/>
            <w:hideMark/>
          </w:tcPr>
          <w:p w14:paraId="2A067E28" w14:textId="77777777" w:rsidR="00B268AF" w:rsidRDefault="00B268AF" w:rsidP="005A1DB5">
            <w:pPr>
              <w:jc w:val="center"/>
              <w:rPr>
                <w:color w:val="000000"/>
                <w:sz w:val="12"/>
                <w:szCs w:val="12"/>
              </w:rPr>
            </w:pPr>
            <w:r>
              <w:rPr>
                <w:bCs/>
                <w:color w:val="000000"/>
                <w:sz w:val="12"/>
                <w:szCs w:val="12"/>
              </w:rPr>
              <w:t>2.180.000,00</w:t>
            </w:r>
          </w:p>
        </w:tc>
        <w:tc>
          <w:tcPr>
            <w:tcW w:w="461" w:type="pct"/>
            <w:vMerge/>
            <w:tcBorders>
              <w:top w:val="nil"/>
              <w:left w:val="single" w:sz="4" w:space="0" w:color="auto"/>
              <w:bottom w:val="single" w:sz="4" w:space="0" w:color="000000"/>
              <w:right w:val="single" w:sz="4" w:space="0" w:color="auto"/>
            </w:tcBorders>
            <w:vAlign w:val="center"/>
            <w:hideMark/>
          </w:tcPr>
          <w:p w14:paraId="56229155" w14:textId="77777777" w:rsidR="00B268AF" w:rsidRDefault="00B268AF" w:rsidP="005A1DB5">
            <w:pPr>
              <w:rPr>
                <w:color w:val="000000"/>
                <w:sz w:val="12"/>
                <w:szCs w:val="12"/>
              </w:rPr>
            </w:pPr>
          </w:p>
        </w:tc>
      </w:tr>
      <w:tr w:rsidR="00B268AF" w14:paraId="425D710D" w14:textId="77777777" w:rsidTr="005A1DB5">
        <w:trPr>
          <w:trHeight w:val="20"/>
        </w:trPr>
        <w:tc>
          <w:tcPr>
            <w:tcW w:w="453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5F40F7E" w14:textId="77777777" w:rsidR="00B268AF" w:rsidRDefault="00B268AF" w:rsidP="005A1DB5">
            <w:pPr>
              <w:jc w:val="center"/>
              <w:rPr>
                <w:color w:val="000000"/>
                <w:sz w:val="12"/>
                <w:szCs w:val="12"/>
              </w:rPr>
            </w:pPr>
            <w:r>
              <w:rPr>
                <w:color w:val="000000"/>
                <w:sz w:val="12"/>
                <w:szCs w:val="12"/>
              </w:rPr>
              <w:t>TOTAL, VALOR GRUPO 3</w:t>
            </w:r>
          </w:p>
        </w:tc>
        <w:tc>
          <w:tcPr>
            <w:tcW w:w="461" w:type="pct"/>
            <w:tcBorders>
              <w:top w:val="nil"/>
              <w:left w:val="nil"/>
              <w:bottom w:val="single" w:sz="4" w:space="0" w:color="auto"/>
              <w:right w:val="single" w:sz="4" w:space="0" w:color="auto"/>
            </w:tcBorders>
            <w:shd w:val="clear" w:color="auto" w:fill="auto"/>
            <w:noWrap/>
            <w:vAlign w:val="center"/>
            <w:hideMark/>
          </w:tcPr>
          <w:p w14:paraId="4F03082C" w14:textId="77777777" w:rsidR="00B268AF" w:rsidRDefault="00B268AF" w:rsidP="005A1DB5">
            <w:pPr>
              <w:jc w:val="center"/>
              <w:rPr>
                <w:color w:val="000000"/>
                <w:sz w:val="12"/>
                <w:szCs w:val="12"/>
              </w:rPr>
            </w:pPr>
            <w:r>
              <w:rPr>
                <w:color w:val="000000"/>
                <w:sz w:val="12"/>
                <w:szCs w:val="12"/>
              </w:rPr>
              <w:t>13.470.247,00</w:t>
            </w:r>
          </w:p>
        </w:tc>
      </w:tr>
      <w:bookmarkEnd w:id="6"/>
    </w:tbl>
    <w:p w14:paraId="1D3B74C7" w14:textId="77777777" w:rsidR="002C6912" w:rsidRPr="00252A6B" w:rsidRDefault="002C6912" w:rsidP="002C6912"/>
    <w:p w14:paraId="0C92C9A0" w14:textId="77777777" w:rsidR="002C6912" w:rsidRPr="00252A6B" w:rsidRDefault="002C6912" w:rsidP="002C6912"/>
    <w:p w14:paraId="47B82FE2" w14:textId="77777777" w:rsidR="00D66885" w:rsidRPr="00252A6B" w:rsidRDefault="00D66885" w:rsidP="00A56CAC">
      <w:pPr>
        <w:ind w:right="-510"/>
        <w:jc w:val="center"/>
        <w:rPr>
          <w:b/>
        </w:rPr>
      </w:pPr>
      <w:r w:rsidRPr="00252A6B">
        <w:rPr>
          <w:b/>
          <w:lang w:val="es-ES_tradnl"/>
        </w:rPr>
        <w:t xml:space="preserve">ESTE ANEXO ES DE CARÁCTER INFORMATIVO Y </w:t>
      </w:r>
      <w:r w:rsidRPr="00252A6B">
        <w:rPr>
          <w:b/>
          <w:u w:val="single"/>
          <w:lang w:val="es-ES_tradnl"/>
        </w:rPr>
        <w:t>NO</w:t>
      </w:r>
      <w:r w:rsidRPr="00252A6B">
        <w:rPr>
          <w:b/>
          <w:lang w:val="es-ES_tradnl"/>
        </w:rPr>
        <w:t xml:space="preserve"> DEBE SER MODIFICADO POR LOS OFERENTES SO PENA RECHAZO DE LA OFERTA.</w:t>
      </w:r>
    </w:p>
    <w:p w14:paraId="0011CBFE" w14:textId="77777777" w:rsidR="00C66B57" w:rsidRPr="00252A6B" w:rsidRDefault="00C66B57" w:rsidP="00A56CAC">
      <w:pPr>
        <w:ind w:right="-510"/>
        <w:jc w:val="center"/>
        <w:rPr>
          <w:b/>
        </w:rPr>
      </w:pPr>
    </w:p>
    <w:p w14:paraId="7B52C2FB" w14:textId="77777777" w:rsidR="00C66B57" w:rsidRPr="00252A6B" w:rsidRDefault="00C66B57" w:rsidP="00A56CAC">
      <w:pPr>
        <w:ind w:right="-510"/>
        <w:jc w:val="center"/>
        <w:rPr>
          <w:b/>
        </w:rPr>
      </w:pPr>
    </w:p>
    <w:p w14:paraId="310F10B8" w14:textId="57648A78" w:rsidR="00024A35" w:rsidRDefault="00024A35">
      <w:pPr>
        <w:autoSpaceDE/>
        <w:autoSpaceDN/>
        <w:rPr>
          <w:b/>
        </w:rPr>
      </w:pPr>
      <w:r>
        <w:rPr>
          <w:b/>
        </w:rPr>
        <w:br w:type="page"/>
      </w:r>
    </w:p>
    <w:p w14:paraId="1BE43729" w14:textId="0C5472CF" w:rsidR="00D66885" w:rsidRPr="00252A6B" w:rsidRDefault="00D66885" w:rsidP="001A25DD">
      <w:pPr>
        <w:ind w:right="-510"/>
        <w:jc w:val="center"/>
        <w:rPr>
          <w:b/>
        </w:rPr>
      </w:pPr>
      <w:r w:rsidRPr="00252A6B">
        <w:rPr>
          <w:b/>
        </w:rPr>
        <w:lastRenderedPageBreak/>
        <w:t>ANEXO No. 3</w:t>
      </w:r>
    </w:p>
    <w:p w14:paraId="1D24CF54" w14:textId="77777777" w:rsidR="00D66885" w:rsidRPr="00252A6B" w:rsidRDefault="00D66885" w:rsidP="00A56CAC">
      <w:pPr>
        <w:ind w:right="-510"/>
        <w:jc w:val="center"/>
        <w:rPr>
          <w:b/>
        </w:rPr>
      </w:pPr>
      <w:r w:rsidRPr="00252A6B">
        <w:rPr>
          <w:b/>
        </w:rPr>
        <w:t>PORCENTAJE DE IVA</w:t>
      </w:r>
    </w:p>
    <w:p w14:paraId="29A41B9E" w14:textId="2DD700DE" w:rsidR="002C6912" w:rsidRPr="00252A6B" w:rsidRDefault="002C6912" w:rsidP="002C6912">
      <w:pPr>
        <w:rPr>
          <w:b/>
          <w:bCs/>
          <w:sz w:val="13"/>
          <w:szCs w:val="13"/>
        </w:rPr>
      </w:pPr>
      <w:r w:rsidRPr="00252A6B">
        <w:rPr>
          <w:b/>
          <w:bCs/>
          <w:sz w:val="13"/>
          <w:szCs w:val="13"/>
        </w:rPr>
        <w:t xml:space="preserve">      </w:t>
      </w:r>
    </w:p>
    <w:tbl>
      <w:tblPr>
        <w:tblW w:w="5000" w:type="pct"/>
        <w:tblCellMar>
          <w:left w:w="70" w:type="dxa"/>
          <w:right w:w="70" w:type="dxa"/>
        </w:tblCellMar>
        <w:tblLook w:val="04A0" w:firstRow="1" w:lastRow="0" w:firstColumn="1" w:lastColumn="0" w:noHBand="0" w:noVBand="1"/>
      </w:tblPr>
      <w:tblGrid>
        <w:gridCol w:w="553"/>
        <w:gridCol w:w="5445"/>
        <w:gridCol w:w="602"/>
        <w:gridCol w:w="1542"/>
        <w:gridCol w:w="1544"/>
      </w:tblGrid>
      <w:tr w:rsidR="00252A6B" w:rsidRPr="00252A6B" w14:paraId="5ED77A3D" w14:textId="77777777" w:rsidTr="009D62C5">
        <w:trPr>
          <w:trHeight w:val="283"/>
        </w:trPr>
        <w:tc>
          <w:tcPr>
            <w:tcW w:w="5000" w:type="pct"/>
            <w:gridSpan w:val="5"/>
            <w:tcBorders>
              <w:top w:val="single" w:sz="4" w:space="0" w:color="auto"/>
              <w:left w:val="single" w:sz="4" w:space="0" w:color="auto"/>
              <w:bottom w:val="single" w:sz="4" w:space="0" w:color="auto"/>
              <w:right w:val="single" w:sz="4" w:space="0" w:color="auto"/>
            </w:tcBorders>
            <w:shd w:val="clear" w:color="000000" w:fill="DBDBDB"/>
            <w:vAlign w:val="center"/>
            <w:hideMark/>
          </w:tcPr>
          <w:p w14:paraId="17C43FFD" w14:textId="51C2D8CB" w:rsidR="002C6912" w:rsidRPr="00252A6B" w:rsidRDefault="002C6912" w:rsidP="009D62C5">
            <w:pPr>
              <w:jc w:val="center"/>
              <w:rPr>
                <w:sz w:val="12"/>
                <w:szCs w:val="12"/>
                <w:lang w:eastAsia="es-CO"/>
              </w:rPr>
            </w:pPr>
            <w:r w:rsidRPr="00252A6B">
              <w:rPr>
                <w:bCs/>
                <w:sz w:val="12"/>
                <w:szCs w:val="12"/>
              </w:rPr>
              <w:t xml:space="preserve">GRUPO 1 MANTENIMIENTO PREVENTIVO Y CORRECTIVO DE MOTORES </w:t>
            </w:r>
            <w:r w:rsidR="00B76461" w:rsidRPr="00252A6B">
              <w:rPr>
                <w:bCs/>
                <w:sz w:val="12"/>
                <w:szCs w:val="12"/>
              </w:rPr>
              <w:t>QUIRÚRGICOS</w:t>
            </w:r>
            <w:r w:rsidRPr="00252A6B">
              <w:rPr>
                <w:bCs/>
                <w:sz w:val="12"/>
                <w:szCs w:val="12"/>
              </w:rPr>
              <w:t xml:space="preserve"> MARCA LINVATEC</w:t>
            </w:r>
          </w:p>
        </w:tc>
      </w:tr>
      <w:tr w:rsidR="00252A6B" w:rsidRPr="00252A6B" w14:paraId="31FB551F" w14:textId="77777777" w:rsidTr="009D62C5">
        <w:trPr>
          <w:trHeight w:val="283"/>
        </w:trPr>
        <w:tc>
          <w:tcPr>
            <w:tcW w:w="285" w:type="pct"/>
            <w:tcBorders>
              <w:top w:val="nil"/>
              <w:left w:val="single" w:sz="4" w:space="0" w:color="auto"/>
              <w:bottom w:val="single" w:sz="4" w:space="0" w:color="auto"/>
              <w:right w:val="single" w:sz="4" w:space="0" w:color="auto"/>
            </w:tcBorders>
            <w:shd w:val="clear" w:color="000000" w:fill="DBDBDB"/>
            <w:vAlign w:val="center"/>
            <w:hideMark/>
          </w:tcPr>
          <w:p w14:paraId="0B79723F" w14:textId="52DEAFAF" w:rsidR="002C6912" w:rsidRPr="00252A6B" w:rsidRDefault="00B76461" w:rsidP="009D62C5">
            <w:pPr>
              <w:jc w:val="center"/>
              <w:rPr>
                <w:sz w:val="12"/>
                <w:szCs w:val="12"/>
              </w:rPr>
            </w:pPr>
            <w:r w:rsidRPr="00252A6B">
              <w:rPr>
                <w:bCs/>
                <w:sz w:val="12"/>
                <w:szCs w:val="12"/>
              </w:rPr>
              <w:t>ÍTEM</w:t>
            </w:r>
          </w:p>
        </w:tc>
        <w:tc>
          <w:tcPr>
            <w:tcW w:w="2811" w:type="pct"/>
            <w:tcBorders>
              <w:top w:val="nil"/>
              <w:left w:val="nil"/>
              <w:bottom w:val="single" w:sz="4" w:space="0" w:color="auto"/>
              <w:right w:val="single" w:sz="4" w:space="0" w:color="auto"/>
            </w:tcBorders>
            <w:shd w:val="clear" w:color="000000" w:fill="DBDBDB"/>
            <w:vAlign w:val="center"/>
            <w:hideMark/>
          </w:tcPr>
          <w:p w14:paraId="4D208692" w14:textId="77777777" w:rsidR="002C6912" w:rsidRPr="00252A6B" w:rsidRDefault="002C6912" w:rsidP="009D62C5">
            <w:pPr>
              <w:jc w:val="center"/>
              <w:rPr>
                <w:sz w:val="12"/>
                <w:szCs w:val="12"/>
              </w:rPr>
            </w:pPr>
            <w:r w:rsidRPr="00252A6B">
              <w:rPr>
                <w:bCs/>
                <w:sz w:val="12"/>
                <w:szCs w:val="12"/>
              </w:rPr>
              <w:t>ACTIVIDADES DE MANTENIMIENTO PREVENTIVO</w:t>
            </w:r>
          </w:p>
        </w:tc>
        <w:tc>
          <w:tcPr>
            <w:tcW w:w="311" w:type="pct"/>
            <w:tcBorders>
              <w:top w:val="nil"/>
              <w:left w:val="nil"/>
              <w:bottom w:val="single" w:sz="4" w:space="0" w:color="auto"/>
              <w:right w:val="single" w:sz="4" w:space="0" w:color="auto"/>
            </w:tcBorders>
            <w:shd w:val="clear" w:color="000000" w:fill="DBDBDB"/>
            <w:vAlign w:val="center"/>
            <w:hideMark/>
          </w:tcPr>
          <w:p w14:paraId="73D764E7" w14:textId="77777777" w:rsidR="002C6912" w:rsidRPr="00252A6B" w:rsidRDefault="002C6912" w:rsidP="009D62C5">
            <w:pPr>
              <w:jc w:val="center"/>
              <w:rPr>
                <w:sz w:val="12"/>
                <w:szCs w:val="12"/>
              </w:rPr>
            </w:pPr>
            <w:r w:rsidRPr="00252A6B">
              <w:rPr>
                <w:bCs/>
                <w:sz w:val="12"/>
                <w:szCs w:val="12"/>
              </w:rPr>
              <w:t>CANT</w:t>
            </w:r>
          </w:p>
        </w:tc>
        <w:tc>
          <w:tcPr>
            <w:tcW w:w="796" w:type="pct"/>
            <w:tcBorders>
              <w:top w:val="nil"/>
              <w:left w:val="nil"/>
              <w:bottom w:val="single" w:sz="4" w:space="0" w:color="auto"/>
              <w:right w:val="single" w:sz="4" w:space="0" w:color="auto"/>
            </w:tcBorders>
            <w:shd w:val="clear" w:color="000000" w:fill="D9D9D9"/>
            <w:vAlign w:val="center"/>
            <w:hideMark/>
          </w:tcPr>
          <w:p w14:paraId="2946F844" w14:textId="77777777" w:rsidR="002C6912" w:rsidRPr="00252A6B" w:rsidRDefault="002C6912" w:rsidP="009D62C5">
            <w:pPr>
              <w:jc w:val="center"/>
              <w:rPr>
                <w:sz w:val="12"/>
                <w:szCs w:val="12"/>
              </w:rPr>
            </w:pPr>
            <w:r w:rsidRPr="00252A6B">
              <w:rPr>
                <w:sz w:val="12"/>
                <w:szCs w:val="12"/>
              </w:rPr>
              <w:t>UNIDAD DE MEDIDA</w:t>
            </w:r>
          </w:p>
        </w:tc>
        <w:tc>
          <w:tcPr>
            <w:tcW w:w="797" w:type="pct"/>
            <w:tcBorders>
              <w:top w:val="nil"/>
              <w:left w:val="nil"/>
              <w:bottom w:val="single" w:sz="4" w:space="0" w:color="auto"/>
              <w:right w:val="single" w:sz="4" w:space="0" w:color="auto"/>
            </w:tcBorders>
            <w:shd w:val="clear" w:color="000000" w:fill="D9D9D9"/>
            <w:vAlign w:val="center"/>
            <w:hideMark/>
          </w:tcPr>
          <w:p w14:paraId="22AF1668" w14:textId="77777777" w:rsidR="002C6912" w:rsidRPr="00252A6B" w:rsidRDefault="002C6912" w:rsidP="009D62C5">
            <w:pPr>
              <w:jc w:val="center"/>
              <w:rPr>
                <w:sz w:val="12"/>
                <w:szCs w:val="12"/>
              </w:rPr>
            </w:pPr>
            <w:r w:rsidRPr="00252A6B">
              <w:rPr>
                <w:sz w:val="12"/>
                <w:szCs w:val="12"/>
              </w:rPr>
              <w:t>PORCENTAJE DE IVA</w:t>
            </w:r>
          </w:p>
        </w:tc>
      </w:tr>
      <w:tr w:rsidR="00252A6B" w:rsidRPr="00252A6B" w14:paraId="468B7A44"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11FD48BA" w14:textId="77777777" w:rsidR="002C6912" w:rsidRPr="00252A6B" w:rsidRDefault="002C6912" w:rsidP="009D62C5">
            <w:pPr>
              <w:jc w:val="center"/>
              <w:rPr>
                <w:sz w:val="12"/>
                <w:szCs w:val="12"/>
              </w:rPr>
            </w:pPr>
            <w:r w:rsidRPr="00252A6B">
              <w:rPr>
                <w:bCs/>
                <w:sz w:val="12"/>
                <w:szCs w:val="12"/>
              </w:rPr>
              <w:t>1</w:t>
            </w:r>
          </w:p>
        </w:tc>
        <w:tc>
          <w:tcPr>
            <w:tcW w:w="2811" w:type="pct"/>
            <w:tcBorders>
              <w:top w:val="nil"/>
              <w:left w:val="nil"/>
              <w:bottom w:val="single" w:sz="4" w:space="0" w:color="auto"/>
              <w:right w:val="single" w:sz="4" w:space="0" w:color="auto"/>
            </w:tcBorders>
            <w:shd w:val="clear" w:color="auto" w:fill="auto"/>
            <w:vAlign w:val="center"/>
            <w:hideMark/>
          </w:tcPr>
          <w:p w14:paraId="3CDBBF78" w14:textId="77777777" w:rsidR="002C6912" w:rsidRPr="00252A6B" w:rsidRDefault="002C6912" w:rsidP="009D62C5">
            <w:pPr>
              <w:rPr>
                <w:sz w:val="12"/>
                <w:szCs w:val="12"/>
              </w:rPr>
            </w:pPr>
            <w:r w:rsidRPr="00252A6B">
              <w:rPr>
                <w:bCs/>
                <w:sz w:val="12"/>
                <w:szCs w:val="12"/>
              </w:rPr>
              <w:t>PIEZA MODULAR POWER PRO, S/N: LAA02077 Y S/N 10892.</w:t>
            </w:r>
          </w:p>
        </w:tc>
        <w:tc>
          <w:tcPr>
            <w:tcW w:w="311" w:type="pct"/>
            <w:tcBorders>
              <w:top w:val="nil"/>
              <w:left w:val="nil"/>
              <w:bottom w:val="single" w:sz="4" w:space="0" w:color="auto"/>
              <w:right w:val="single" w:sz="4" w:space="0" w:color="auto"/>
            </w:tcBorders>
            <w:shd w:val="clear" w:color="auto" w:fill="auto"/>
            <w:vAlign w:val="center"/>
            <w:hideMark/>
          </w:tcPr>
          <w:p w14:paraId="554D2566"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0BA0ACD9"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2E13BECD" w14:textId="77777777" w:rsidR="002C6912" w:rsidRPr="00252A6B" w:rsidRDefault="002C6912" w:rsidP="009D62C5">
            <w:pPr>
              <w:jc w:val="center"/>
              <w:rPr>
                <w:sz w:val="12"/>
                <w:szCs w:val="12"/>
              </w:rPr>
            </w:pPr>
            <w:r w:rsidRPr="00252A6B">
              <w:rPr>
                <w:bCs/>
                <w:sz w:val="12"/>
                <w:szCs w:val="12"/>
              </w:rPr>
              <w:t>_______ %</w:t>
            </w:r>
          </w:p>
        </w:tc>
      </w:tr>
      <w:tr w:rsidR="00252A6B" w:rsidRPr="00252A6B" w14:paraId="1144EA20"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6FDE5A97" w14:textId="77777777" w:rsidR="002C6912" w:rsidRPr="00252A6B" w:rsidRDefault="002C6912" w:rsidP="009D62C5">
            <w:pPr>
              <w:jc w:val="center"/>
              <w:rPr>
                <w:sz w:val="12"/>
                <w:szCs w:val="12"/>
              </w:rPr>
            </w:pPr>
            <w:r w:rsidRPr="00252A6B">
              <w:rPr>
                <w:bCs/>
                <w:sz w:val="12"/>
                <w:szCs w:val="12"/>
              </w:rPr>
              <w:t>2</w:t>
            </w:r>
          </w:p>
        </w:tc>
        <w:tc>
          <w:tcPr>
            <w:tcW w:w="2811" w:type="pct"/>
            <w:tcBorders>
              <w:top w:val="nil"/>
              <w:left w:val="nil"/>
              <w:bottom w:val="single" w:sz="4" w:space="0" w:color="auto"/>
              <w:right w:val="single" w:sz="4" w:space="0" w:color="auto"/>
            </w:tcBorders>
            <w:shd w:val="clear" w:color="auto" w:fill="auto"/>
            <w:vAlign w:val="center"/>
            <w:hideMark/>
          </w:tcPr>
          <w:p w14:paraId="40465588" w14:textId="77777777" w:rsidR="002C6912" w:rsidRPr="00252A6B" w:rsidRDefault="002C6912" w:rsidP="009D62C5">
            <w:pPr>
              <w:rPr>
                <w:sz w:val="12"/>
                <w:szCs w:val="12"/>
              </w:rPr>
            </w:pPr>
            <w:r w:rsidRPr="00252A6B">
              <w:rPr>
                <w:bCs/>
                <w:sz w:val="12"/>
                <w:szCs w:val="12"/>
              </w:rPr>
              <w:t>MICROPERFORADOR MICRO 100, S/N: 17925 Y S/N LAA00915</w:t>
            </w:r>
          </w:p>
        </w:tc>
        <w:tc>
          <w:tcPr>
            <w:tcW w:w="311" w:type="pct"/>
            <w:tcBorders>
              <w:top w:val="nil"/>
              <w:left w:val="nil"/>
              <w:bottom w:val="single" w:sz="4" w:space="0" w:color="auto"/>
              <w:right w:val="single" w:sz="4" w:space="0" w:color="auto"/>
            </w:tcBorders>
            <w:shd w:val="clear" w:color="auto" w:fill="auto"/>
            <w:vAlign w:val="center"/>
            <w:hideMark/>
          </w:tcPr>
          <w:p w14:paraId="654C13DA"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32A27D0B"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1EA3E996" w14:textId="77777777" w:rsidR="002C6912" w:rsidRPr="00252A6B" w:rsidRDefault="002C6912" w:rsidP="009D62C5">
            <w:pPr>
              <w:jc w:val="center"/>
              <w:rPr>
                <w:sz w:val="12"/>
                <w:szCs w:val="12"/>
              </w:rPr>
            </w:pPr>
            <w:r w:rsidRPr="00252A6B">
              <w:rPr>
                <w:bCs/>
                <w:sz w:val="12"/>
                <w:szCs w:val="12"/>
              </w:rPr>
              <w:t>_______ %</w:t>
            </w:r>
          </w:p>
        </w:tc>
      </w:tr>
      <w:tr w:rsidR="00252A6B" w:rsidRPr="00252A6B" w14:paraId="11D91232"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1BD67DCE" w14:textId="77777777" w:rsidR="002C6912" w:rsidRPr="00252A6B" w:rsidRDefault="002C6912" w:rsidP="009D62C5">
            <w:pPr>
              <w:jc w:val="center"/>
              <w:rPr>
                <w:sz w:val="12"/>
                <w:szCs w:val="12"/>
              </w:rPr>
            </w:pPr>
            <w:r w:rsidRPr="00252A6B">
              <w:rPr>
                <w:bCs/>
                <w:sz w:val="12"/>
                <w:szCs w:val="12"/>
              </w:rPr>
              <w:t>3</w:t>
            </w:r>
          </w:p>
        </w:tc>
        <w:tc>
          <w:tcPr>
            <w:tcW w:w="2811" w:type="pct"/>
            <w:tcBorders>
              <w:top w:val="nil"/>
              <w:left w:val="nil"/>
              <w:bottom w:val="single" w:sz="4" w:space="0" w:color="auto"/>
              <w:right w:val="single" w:sz="4" w:space="0" w:color="auto"/>
            </w:tcBorders>
            <w:shd w:val="clear" w:color="auto" w:fill="auto"/>
            <w:vAlign w:val="center"/>
            <w:hideMark/>
          </w:tcPr>
          <w:p w14:paraId="0EA519D0" w14:textId="77777777" w:rsidR="002C6912" w:rsidRPr="00252A6B" w:rsidRDefault="002C6912" w:rsidP="009D62C5">
            <w:pPr>
              <w:rPr>
                <w:sz w:val="12"/>
                <w:szCs w:val="12"/>
              </w:rPr>
            </w:pPr>
            <w:r w:rsidRPr="00252A6B">
              <w:rPr>
                <w:bCs/>
                <w:sz w:val="12"/>
                <w:szCs w:val="12"/>
              </w:rPr>
              <w:t>SIERRA RECIPROCANTE H. PEQUEÑOS, S/N: LAA01047 Y S/N LAA01041</w:t>
            </w:r>
          </w:p>
        </w:tc>
        <w:tc>
          <w:tcPr>
            <w:tcW w:w="311" w:type="pct"/>
            <w:tcBorders>
              <w:top w:val="nil"/>
              <w:left w:val="nil"/>
              <w:bottom w:val="single" w:sz="4" w:space="0" w:color="auto"/>
              <w:right w:val="single" w:sz="4" w:space="0" w:color="auto"/>
            </w:tcBorders>
            <w:shd w:val="clear" w:color="auto" w:fill="auto"/>
            <w:vAlign w:val="center"/>
            <w:hideMark/>
          </w:tcPr>
          <w:p w14:paraId="6EDBE919"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058A4831"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250026B1" w14:textId="77777777" w:rsidR="002C6912" w:rsidRPr="00252A6B" w:rsidRDefault="002C6912" w:rsidP="009D62C5">
            <w:pPr>
              <w:jc w:val="center"/>
              <w:rPr>
                <w:sz w:val="12"/>
                <w:szCs w:val="12"/>
              </w:rPr>
            </w:pPr>
            <w:r w:rsidRPr="00252A6B">
              <w:rPr>
                <w:sz w:val="12"/>
                <w:szCs w:val="12"/>
              </w:rPr>
              <w:t>_______ %</w:t>
            </w:r>
          </w:p>
        </w:tc>
      </w:tr>
      <w:tr w:rsidR="00252A6B" w:rsidRPr="00252A6B" w14:paraId="32FDD026"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4F9BBCFD" w14:textId="77777777" w:rsidR="002C6912" w:rsidRPr="00252A6B" w:rsidRDefault="002C6912" w:rsidP="009D62C5">
            <w:pPr>
              <w:jc w:val="center"/>
              <w:rPr>
                <w:sz w:val="12"/>
                <w:szCs w:val="12"/>
              </w:rPr>
            </w:pPr>
            <w:r w:rsidRPr="00252A6B">
              <w:rPr>
                <w:bCs/>
                <w:sz w:val="12"/>
                <w:szCs w:val="12"/>
              </w:rPr>
              <w:t>4</w:t>
            </w:r>
          </w:p>
        </w:tc>
        <w:tc>
          <w:tcPr>
            <w:tcW w:w="2811" w:type="pct"/>
            <w:tcBorders>
              <w:top w:val="nil"/>
              <w:left w:val="nil"/>
              <w:bottom w:val="single" w:sz="4" w:space="0" w:color="auto"/>
              <w:right w:val="single" w:sz="4" w:space="0" w:color="auto"/>
            </w:tcBorders>
            <w:shd w:val="clear" w:color="auto" w:fill="auto"/>
            <w:vAlign w:val="center"/>
            <w:hideMark/>
          </w:tcPr>
          <w:p w14:paraId="24AE11ED" w14:textId="77777777" w:rsidR="002C6912" w:rsidRPr="00252A6B" w:rsidRDefault="002C6912" w:rsidP="009D62C5">
            <w:pPr>
              <w:rPr>
                <w:sz w:val="12"/>
                <w:szCs w:val="12"/>
              </w:rPr>
            </w:pPr>
            <w:r w:rsidRPr="00252A6B">
              <w:rPr>
                <w:bCs/>
                <w:sz w:val="12"/>
                <w:szCs w:val="12"/>
              </w:rPr>
              <w:t>SIERRA SAGITAL H. PEQUEÑOS, S/N: LAA01602</w:t>
            </w:r>
          </w:p>
        </w:tc>
        <w:tc>
          <w:tcPr>
            <w:tcW w:w="311" w:type="pct"/>
            <w:tcBorders>
              <w:top w:val="nil"/>
              <w:left w:val="nil"/>
              <w:bottom w:val="single" w:sz="4" w:space="0" w:color="auto"/>
              <w:right w:val="single" w:sz="4" w:space="0" w:color="auto"/>
            </w:tcBorders>
            <w:shd w:val="clear" w:color="auto" w:fill="auto"/>
            <w:vAlign w:val="center"/>
            <w:hideMark/>
          </w:tcPr>
          <w:p w14:paraId="44F266AC"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2259A975"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64C6A03A" w14:textId="77777777" w:rsidR="002C6912" w:rsidRPr="00252A6B" w:rsidRDefault="002C6912" w:rsidP="009D62C5">
            <w:pPr>
              <w:jc w:val="center"/>
              <w:rPr>
                <w:sz w:val="12"/>
                <w:szCs w:val="12"/>
              </w:rPr>
            </w:pPr>
            <w:r w:rsidRPr="00252A6B">
              <w:rPr>
                <w:sz w:val="12"/>
                <w:szCs w:val="12"/>
              </w:rPr>
              <w:t>_______ %</w:t>
            </w:r>
          </w:p>
        </w:tc>
      </w:tr>
      <w:tr w:rsidR="00252A6B" w:rsidRPr="00252A6B" w14:paraId="2BCC15C4"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4E271E0A" w14:textId="77777777" w:rsidR="002C6912" w:rsidRPr="00252A6B" w:rsidRDefault="002C6912" w:rsidP="009D62C5">
            <w:pPr>
              <w:jc w:val="center"/>
              <w:rPr>
                <w:sz w:val="12"/>
                <w:szCs w:val="12"/>
              </w:rPr>
            </w:pPr>
            <w:r w:rsidRPr="00252A6B">
              <w:rPr>
                <w:bCs/>
                <w:sz w:val="12"/>
                <w:szCs w:val="12"/>
              </w:rPr>
              <w:t>5</w:t>
            </w:r>
          </w:p>
        </w:tc>
        <w:tc>
          <w:tcPr>
            <w:tcW w:w="2811" w:type="pct"/>
            <w:tcBorders>
              <w:top w:val="nil"/>
              <w:left w:val="nil"/>
              <w:bottom w:val="single" w:sz="4" w:space="0" w:color="auto"/>
              <w:right w:val="single" w:sz="4" w:space="0" w:color="auto"/>
            </w:tcBorders>
            <w:shd w:val="clear" w:color="auto" w:fill="auto"/>
            <w:vAlign w:val="center"/>
            <w:hideMark/>
          </w:tcPr>
          <w:p w14:paraId="4DB85679" w14:textId="77777777" w:rsidR="002C6912" w:rsidRPr="00252A6B" w:rsidRDefault="002C6912" w:rsidP="009D62C5">
            <w:pPr>
              <w:rPr>
                <w:sz w:val="12"/>
                <w:szCs w:val="12"/>
              </w:rPr>
            </w:pPr>
            <w:r w:rsidRPr="00252A6B">
              <w:rPr>
                <w:bCs/>
                <w:sz w:val="12"/>
                <w:szCs w:val="12"/>
              </w:rPr>
              <w:t>SIERRA OSCILANTE H. PEQUEÑOS, S/N: LAA00937</w:t>
            </w:r>
          </w:p>
        </w:tc>
        <w:tc>
          <w:tcPr>
            <w:tcW w:w="311" w:type="pct"/>
            <w:tcBorders>
              <w:top w:val="nil"/>
              <w:left w:val="nil"/>
              <w:bottom w:val="single" w:sz="4" w:space="0" w:color="auto"/>
              <w:right w:val="single" w:sz="4" w:space="0" w:color="auto"/>
            </w:tcBorders>
            <w:shd w:val="clear" w:color="auto" w:fill="auto"/>
            <w:vAlign w:val="center"/>
            <w:hideMark/>
          </w:tcPr>
          <w:p w14:paraId="33DA4EED"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5912B44F"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3D9C2F37" w14:textId="77777777" w:rsidR="002C6912" w:rsidRPr="00252A6B" w:rsidRDefault="002C6912" w:rsidP="009D62C5">
            <w:pPr>
              <w:jc w:val="center"/>
              <w:rPr>
                <w:sz w:val="12"/>
                <w:szCs w:val="12"/>
              </w:rPr>
            </w:pPr>
            <w:r w:rsidRPr="00252A6B">
              <w:rPr>
                <w:sz w:val="12"/>
                <w:szCs w:val="12"/>
              </w:rPr>
              <w:t>_______ %</w:t>
            </w:r>
          </w:p>
        </w:tc>
      </w:tr>
      <w:tr w:rsidR="00252A6B" w:rsidRPr="00252A6B" w14:paraId="4127553E"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4F6BD04D" w14:textId="77777777" w:rsidR="002C6912" w:rsidRPr="00252A6B" w:rsidRDefault="002C6912" w:rsidP="009D62C5">
            <w:pPr>
              <w:jc w:val="center"/>
              <w:rPr>
                <w:sz w:val="12"/>
                <w:szCs w:val="12"/>
              </w:rPr>
            </w:pPr>
            <w:r w:rsidRPr="00252A6B">
              <w:rPr>
                <w:bCs/>
                <w:sz w:val="12"/>
                <w:szCs w:val="12"/>
              </w:rPr>
              <w:t>6</w:t>
            </w:r>
          </w:p>
        </w:tc>
        <w:tc>
          <w:tcPr>
            <w:tcW w:w="2811" w:type="pct"/>
            <w:tcBorders>
              <w:top w:val="nil"/>
              <w:left w:val="nil"/>
              <w:bottom w:val="single" w:sz="4" w:space="0" w:color="auto"/>
              <w:right w:val="single" w:sz="4" w:space="0" w:color="auto"/>
            </w:tcBorders>
            <w:shd w:val="clear" w:color="auto" w:fill="auto"/>
            <w:vAlign w:val="center"/>
            <w:hideMark/>
          </w:tcPr>
          <w:p w14:paraId="7622FA7A" w14:textId="77777777" w:rsidR="002C6912" w:rsidRPr="00252A6B" w:rsidRDefault="002C6912" w:rsidP="009D62C5">
            <w:pPr>
              <w:rPr>
                <w:sz w:val="12"/>
                <w:szCs w:val="12"/>
              </w:rPr>
            </w:pPr>
            <w:r w:rsidRPr="00252A6B">
              <w:rPr>
                <w:bCs/>
                <w:sz w:val="12"/>
                <w:szCs w:val="12"/>
              </w:rPr>
              <w:t>CONDUCTOR DE ALAMBRE, S/N: LAA00576</w:t>
            </w:r>
          </w:p>
        </w:tc>
        <w:tc>
          <w:tcPr>
            <w:tcW w:w="311" w:type="pct"/>
            <w:tcBorders>
              <w:top w:val="nil"/>
              <w:left w:val="nil"/>
              <w:bottom w:val="single" w:sz="4" w:space="0" w:color="auto"/>
              <w:right w:val="single" w:sz="4" w:space="0" w:color="auto"/>
            </w:tcBorders>
            <w:shd w:val="clear" w:color="auto" w:fill="auto"/>
            <w:vAlign w:val="center"/>
            <w:hideMark/>
          </w:tcPr>
          <w:p w14:paraId="36F018BA"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33F15B88"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4D514094" w14:textId="77777777" w:rsidR="002C6912" w:rsidRPr="00252A6B" w:rsidRDefault="002C6912" w:rsidP="009D62C5">
            <w:pPr>
              <w:jc w:val="center"/>
              <w:rPr>
                <w:sz w:val="12"/>
                <w:szCs w:val="12"/>
              </w:rPr>
            </w:pPr>
            <w:r w:rsidRPr="00252A6B">
              <w:rPr>
                <w:sz w:val="12"/>
                <w:szCs w:val="12"/>
              </w:rPr>
              <w:t>_______ %</w:t>
            </w:r>
          </w:p>
        </w:tc>
      </w:tr>
      <w:tr w:rsidR="00252A6B" w:rsidRPr="00252A6B" w14:paraId="2B21725E"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1CFDFF72" w14:textId="77777777" w:rsidR="002C6912" w:rsidRPr="00252A6B" w:rsidRDefault="002C6912" w:rsidP="009D62C5">
            <w:pPr>
              <w:jc w:val="center"/>
              <w:rPr>
                <w:sz w:val="12"/>
                <w:szCs w:val="12"/>
              </w:rPr>
            </w:pPr>
            <w:r w:rsidRPr="00252A6B">
              <w:rPr>
                <w:bCs/>
                <w:sz w:val="12"/>
                <w:szCs w:val="12"/>
              </w:rPr>
              <w:t>7</w:t>
            </w:r>
          </w:p>
        </w:tc>
        <w:tc>
          <w:tcPr>
            <w:tcW w:w="2811" w:type="pct"/>
            <w:tcBorders>
              <w:top w:val="nil"/>
              <w:left w:val="nil"/>
              <w:bottom w:val="single" w:sz="4" w:space="0" w:color="auto"/>
              <w:right w:val="single" w:sz="4" w:space="0" w:color="auto"/>
            </w:tcBorders>
            <w:shd w:val="clear" w:color="auto" w:fill="auto"/>
            <w:vAlign w:val="center"/>
            <w:hideMark/>
          </w:tcPr>
          <w:p w14:paraId="573D7CAC" w14:textId="77777777" w:rsidR="002C6912" w:rsidRPr="00252A6B" w:rsidRDefault="002C6912" w:rsidP="009D62C5">
            <w:pPr>
              <w:rPr>
                <w:sz w:val="12"/>
                <w:szCs w:val="12"/>
              </w:rPr>
            </w:pPr>
            <w:r w:rsidRPr="00252A6B">
              <w:rPr>
                <w:bCs/>
                <w:sz w:val="12"/>
                <w:szCs w:val="12"/>
              </w:rPr>
              <w:t>SIERRA OSCILANTE NEUMATICA, S/N: LAA01189</w:t>
            </w:r>
          </w:p>
        </w:tc>
        <w:tc>
          <w:tcPr>
            <w:tcW w:w="311" w:type="pct"/>
            <w:tcBorders>
              <w:top w:val="nil"/>
              <w:left w:val="nil"/>
              <w:bottom w:val="single" w:sz="4" w:space="0" w:color="auto"/>
              <w:right w:val="single" w:sz="4" w:space="0" w:color="auto"/>
            </w:tcBorders>
            <w:shd w:val="clear" w:color="auto" w:fill="auto"/>
            <w:vAlign w:val="center"/>
            <w:hideMark/>
          </w:tcPr>
          <w:p w14:paraId="6CE4BE87"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1E6E3E66"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065CA48D" w14:textId="77777777" w:rsidR="002C6912" w:rsidRPr="00252A6B" w:rsidRDefault="002C6912" w:rsidP="009D62C5">
            <w:pPr>
              <w:jc w:val="center"/>
              <w:rPr>
                <w:sz w:val="12"/>
                <w:szCs w:val="12"/>
              </w:rPr>
            </w:pPr>
            <w:r w:rsidRPr="00252A6B">
              <w:rPr>
                <w:sz w:val="12"/>
                <w:szCs w:val="12"/>
              </w:rPr>
              <w:t>_______ %</w:t>
            </w:r>
          </w:p>
        </w:tc>
      </w:tr>
      <w:tr w:rsidR="00252A6B" w:rsidRPr="00252A6B" w14:paraId="159B85A7"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3D2D3C04" w14:textId="77777777" w:rsidR="002C6912" w:rsidRPr="00252A6B" w:rsidRDefault="002C6912" w:rsidP="009D62C5">
            <w:pPr>
              <w:jc w:val="center"/>
              <w:rPr>
                <w:sz w:val="12"/>
                <w:szCs w:val="12"/>
              </w:rPr>
            </w:pPr>
            <w:r w:rsidRPr="00252A6B">
              <w:rPr>
                <w:bCs/>
                <w:sz w:val="12"/>
                <w:szCs w:val="12"/>
              </w:rPr>
              <w:t>8</w:t>
            </w:r>
          </w:p>
        </w:tc>
        <w:tc>
          <w:tcPr>
            <w:tcW w:w="2811" w:type="pct"/>
            <w:tcBorders>
              <w:top w:val="nil"/>
              <w:left w:val="nil"/>
              <w:bottom w:val="single" w:sz="4" w:space="0" w:color="auto"/>
              <w:right w:val="single" w:sz="4" w:space="0" w:color="auto"/>
            </w:tcBorders>
            <w:shd w:val="clear" w:color="auto" w:fill="auto"/>
            <w:vAlign w:val="center"/>
            <w:hideMark/>
          </w:tcPr>
          <w:p w14:paraId="0B644451" w14:textId="77777777" w:rsidR="002C6912" w:rsidRPr="00252A6B" w:rsidRDefault="002C6912" w:rsidP="009D62C5">
            <w:pPr>
              <w:rPr>
                <w:sz w:val="12"/>
                <w:szCs w:val="12"/>
              </w:rPr>
            </w:pPr>
            <w:r w:rsidRPr="00252A6B">
              <w:rPr>
                <w:bCs/>
                <w:sz w:val="12"/>
                <w:szCs w:val="12"/>
              </w:rPr>
              <w:t>PIEZA MODULAR A BATERIA, S/N: LAA03736</w:t>
            </w:r>
          </w:p>
        </w:tc>
        <w:tc>
          <w:tcPr>
            <w:tcW w:w="311" w:type="pct"/>
            <w:tcBorders>
              <w:top w:val="nil"/>
              <w:left w:val="nil"/>
              <w:bottom w:val="single" w:sz="4" w:space="0" w:color="auto"/>
              <w:right w:val="single" w:sz="4" w:space="0" w:color="auto"/>
            </w:tcBorders>
            <w:shd w:val="clear" w:color="auto" w:fill="auto"/>
            <w:vAlign w:val="center"/>
            <w:hideMark/>
          </w:tcPr>
          <w:p w14:paraId="209D8941"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56A7546F"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6C5F0DA6" w14:textId="77777777" w:rsidR="002C6912" w:rsidRPr="00252A6B" w:rsidRDefault="002C6912" w:rsidP="009D62C5">
            <w:pPr>
              <w:jc w:val="center"/>
              <w:rPr>
                <w:sz w:val="12"/>
                <w:szCs w:val="12"/>
              </w:rPr>
            </w:pPr>
            <w:r w:rsidRPr="00252A6B">
              <w:rPr>
                <w:sz w:val="12"/>
                <w:szCs w:val="12"/>
              </w:rPr>
              <w:t>_______ %</w:t>
            </w:r>
          </w:p>
        </w:tc>
      </w:tr>
      <w:tr w:rsidR="00252A6B" w:rsidRPr="00252A6B" w14:paraId="359A42D3"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0A632453" w14:textId="77777777" w:rsidR="002C6912" w:rsidRPr="00252A6B" w:rsidRDefault="002C6912" w:rsidP="009D62C5">
            <w:pPr>
              <w:jc w:val="center"/>
              <w:rPr>
                <w:sz w:val="12"/>
                <w:szCs w:val="12"/>
              </w:rPr>
            </w:pPr>
            <w:r w:rsidRPr="00252A6B">
              <w:rPr>
                <w:bCs/>
                <w:sz w:val="12"/>
                <w:szCs w:val="12"/>
              </w:rPr>
              <w:t>9</w:t>
            </w:r>
          </w:p>
        </w:tc>
        <w:tc>
          <w:tcPr>
            <w:tcW w:w="2811" w:type="pct"/>
            <w:tcBorders>
              <w:top w:val="nil"/>
              <w:left w:val="nil"/>
              <w:bottom w:val="single" w:sz="4" w:space="0" w:color="auto"/>
              <w:right w:val="single" w:sz="4" w:space="0" w:color="auto"/>
            </w:tcBorders>
            <w:shd w:val="clear" w:color="auto" w:fill="auto"/>
            <w:vAlign w:val="center"/>
            <w:hideMark/>
          </w:tcPr>
          <w:p w14:paraId="187530AA" w14:textId="77777777" w:rsidR="002C6912" w:rsidRPr="00252A6B" w:rsidRDefault="002C6912" w:rsidP="009D62C5">
            <w:pPr>
              <w:rPr>
                <w:sz w:val="12"/>
                <w:szCs w:val="12"/>
              </w:rPr>
            </w:pPr>
            <w:r w:rsidRPr="00252A6B">
              <w:rPr>
                <w:bCs/>
                <w:sz w:val="12"/>
                <w:szCs w:val="12"/>
              </w:rPr>
              <w:t>SIERRA OSCILANTE A BATERIA, S/N: LAA02142</w:t>
            </w:r>
          </w:p>
        </w:tc>
        <w:tc>
          <w:tcPr>
            <w:tcW w:w="311" w:type="pct"/>
            <w:tcBorders>
              <w:top w:val="nil"/>
              <w:left w:val="nil"/>
              <w:bottom w:val="single" w:sz="4" w:space="0" w:color="auto"/>
              <w:right w:val="single" w:sz="4" w:space="0" w:color="auto"/>
            </w:tcBorders>
            <w:shd w:val="clear" w:color="auto" w:fill="auto"/>
            <w:vAlign w:val="center"/>
            <w:hideMark/>
          </w:tcPr>
          <w:p w14:paraId="62D89930"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2A799F74"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16E6F6E4" w14:textId="77777777" w:rsidR="002C6912" w:rsidRPr="00252A6B" w:rsidRDefault="002C6912" w:rsidP="009D62C5">
            <w:pPr>
              <w:jc w:val="center"/>
              <w:rPr>
                <w:sz w:val="12"/>
                <w:szCs w:val="12"/>
              </w:rPr>
            </w:pPr>
            <w:r w:rsidRPr="00252A6B">
              <w:rPr>
                <w:sz w:val="12"/>
                <w:szCs w:val="12"/>
              </w:rPr>
              <w:t>_______ %</w:t>
            </w:r>
          </w:p>
        </w:tc>
      </w:tr>
      <w:tr w:rsidR="00252A6B" w:rsidRPr="00252A6B" w14:paraId="0975994E" w14:textId="77777777" w:rsidTr="009D62C5">
        <w:trPr>
          <w:trHeight w:val="283"/>
        </w:trPr>
        <w:tc>
          <w:tcPr>
            <w:tcW w:w="285" w:type="pct"/>
            <w:tcBorders>
              <w:top w:val="nil"/>
              <w:left w:val="single" w:sz="4" w:space="0" w:color="auto"/>
              <w:bottom w:val="single" w:sz="4" w:space="0" w:color="auto"/>
              <w:right w:val="single" w:sz="4" w:space="0" w:color="auto"/>
            </w:tcBorders>
            <w:shd w:val="clear" w:color="000000" w:fill="D9D9D9"/>
            <w:vAlign w:val="center"/>
            <w:hideMark/>
          </w:tcPr>
          <w:p w14:paraId="7A0262C1" w14:textId="249EC23A" w:rsidR="002C6912" w:rsidRPr="00252A6B" w:rsidRDefault="00B76461" w:rsidP="009D62C5">
            <w:pPr>
              <w:jc w:val="center"/>
              <w:rPr>
                <w:sz w:val="12"/>
                <w:szCs w:val="12"/>
              </w:rPr>
            </w:pPr>
            <w:r w:rsidRPr="00252A6B">
              <w:rPr>
                <w:bCs/>
                <w:sz w:val="12"/>
                <w:szCs w:val="12"/>
              </w:rPr>
              <w:t>ÍTEM</w:t>
            </w:r>
          </w:p>
        </w:tc>
        <w:tc>
          <w:tcPr>
            <w:tcW w:w="2811" w:type="pct"/>
            <w:tcBorders>
              <w:top w:val="nil"/>
              <w:left w:val="nil"/>
              <w:bottom w:val="single" w:sz="4" w:space="0" w:color="auto"/>
              <w:right w:val="single" w:sz="4" w:space="0" w:color="auto"/>
            </w:tcBorders>
            <w:shd w:val="clear" w:color="000000" w:fill="D9D9D9"/>
            <w:vAlign w:val="center"/>
            <w:hideMark/>
          </w:tcPr>
          <w:p w14:paraId="4893789A" w14:textId="77777777" w:rsidR="002C6912" w:rsidRPr="00252A6B" w:rsidRDefault="002C6912" w:rsidP="009D62C5">
            <w:pPr>
              <w:jc w:val="center"/>
              <w:rPr>
                <w:sz w:val="12"/>
                <w:szCs w:val="12"/>
              </w:rPr>
            </w:pPr>
            <w:r w:rsidRPr="00252A6B">
              <w:rPr>
                <w:bCs/>
                <w:sz w:val="12"/>
                <w:szCs w:val="12"/>
              </w:rPr>
              <w:t>ACTIVIDADES DE MANTENIMIENTO CORRECTIVO (INCLUYE REPUESTOS E INSTALACIÓN)</w:t>
            </w:r>
          </w:p>
        </w:tc>
        <w:tc>
          <w:tcPr>
            <w:tcW w:w="311" w:type="pct"/>
            <w:tcBorders>
              <w:top w:val="nil"/>
              <w:left w:val="nil"/>
              <w:bottom w:val="single" w:sz="4" w:space="0" w:color="auto"/>
              <w:right w:val="single" w:sz="4" w:space="0" w:color="auto"/>
            </w:tcBorders>
            <w:shd w:val="clear" w:color="000000" w:fill="D9D9D9"/>
            <w:vAlign w:val="center"/>
            <w:hideMark/>
          </w:tcPr>
          <w:p w14:paraId="5C869AC3" w14:textId="77777777" w:rsidR="002C6912" w:rsidRPr="00252A6B" w:rsidRDefault="002C6912" w:rsidP="009D62C5">
            <w:pPr>
              <w:jc w:val="center"/>
              <w:rPr>
                <w:sz w:val="12"/>
                <w:szCs w:val="12"/>
              </w:rPr>
            </w:pPr>
            <w:r w:rsidRPr="00252A6B">
              <w:rPr>
                <w:bCs/>
                <w:sz w:val="12"/>
                <w:szCs w:val="12"/>
              </w:rPr>
              <w:t>CANT</w:t>
            </w:r>
          </w:p>
        </w:tc>
        <w:tc>
          <w:tcPr>
            <w:tcW w:w="796" w:type="pct"/>
            <w:tcBorders>
              <w:top w:val="nil"/>
              <w:left w:val="nil"/>
              <w:bottom w:val="single" w:sz="4" w:space="0" w:color="auto"/>
              <w:right w:val="single" w:sz="4" w:space="0" w:color="auto"/>
            </w:tcBorders>
            <w:shd w:val="clear" w:color="000000" w:fill="D9D9D9"/>
            <w:vAlign w:val="center"/>
            <w:hideMark/>
          </w:tcPr>
          <w:p w14:paraId="32EC1D7B" w14:textId="77777777" w:rsidR="002C6912" w:rsidRPr="00252A6B" w:rsidRDefault="002C6912" w:rsidP="009D62C5">
            <w:pPr>
              <w:jc w:val="center"/>
              <w:rPr>
                <w:sz w:val="12"/>
                <w:szCs w:val="12"/>
              </w:rPr>
            </w:pPr>
            <w:r w:rsidRPr="00252A6B">
              <w:rPr>
                <w:sz w:val="12"/>
                <w:szCs w:val="12"/>
              </w:rPr>
              <w:t>UNIDAD DE MEDIDA</w:t>
            </w:r>
          </w:p>
        </w:tc>
        <w:tc>
          <w:tcPr>
            <w:tcW w:w="797" w:type="pct"/>
            <w:tcBorders>
              <w:top w:val="nil"/>
              <w:left w:val="nil"/>
              <w:bottom w:val="single" w:sz="4" w:space="0" w:color="auto"/>
              <w:right w:val="single" w:sz="4" w:space="0" w:color="auto"/>
            </w:tcBorders>
            <w:shd w:val="clear" w:color="000000" w:fill="D9D9D9"/>
            <w:vAlign w:val="center"/>
            <w:hideMark/>
          </w:tcPr>
          <w:p w14:paraId="2733CE14" w14:textId="77777777" w:rsidR="002C6912" w:rsidRPr="00252A6B" w:rsidRDefault="002C6912" w:rsidP="009D62C5">
            <w:pPr>
              <w:jc w:val="center"/>
              <w:rPr>
                <w:sz w:val="12"/>
                <w:szCs w:val="12"/>
              </w:rPr>
            </w:pPr>
            <w:r w:rsidRPr="00252A6B">
              <w:rPr>
                <w:sz w:val="12"/>
                <w:szCs w:val="12"/>
              </w:rPr>
              <w:t>PORCENTAJE DE IVA</w:t>
            </w:r>
          </w:p>
        </w:tc>
      </w:tr>
      <w:tr w:rsidR="00252A6B" w:rsidRPr="00252A6B" w14:paraId="3FE6AF3B"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7F86F61C" w14:textId="77777777" w:rsidR="002C6912" w:rsidRPr="00252A6B" w:rsidRDefault="002C6912" w:rsidP="009D62C5">
            <w:pPr>
              <w:jc w:val="center"/>
              <w:rPr>
                <w:sz w:val="12"/>
                <w:szCs w:val="12"/>
              </w:rPr>
            </w:pPr>
            <w:r w:rsidRPr="00252A6B">
              <w:rPr>
                <w:bCs/>
                <w:sz w:val="12"/>
                <w:szCs w:val="12"/>
              </w:rPr>
              <w:t>1</w:t>
            </w:r>
          </w:p>
        </w:tc>
        <w:tc>
          <w:tcPr>
            <w:tcW w:w="2811" w:type="pct"/>
            <w:tcBorders>
              <w:top w:val="nil"/>
              <w:left w:val="nil"/>
              <w:bottom w:val="single" w:sz="4" w:space="0" w:color="auto"/>
              <w:right w:val="single" w:sz="4" w:space="0" w:color="auto"/>
            </w:tcBorders>
            <w:shd w:val="clear" w:color="auto" w:fill="auto"/>
            <w:vAlign w:val="center"/>
            <w:hideMark/>
          </w:tcPr>
          <w:p w14:paraId="779C99E3" w14:textId="77777777" w:rsidR="002C6912" w:rsidRPr="00252A6B" w:rsidRDefault="002C6912" w:rsidP="009D62C5">
            <w:pPr>
              <w:rPr>
                <w:sz w:val="12"/>
                <w:szCs w:val="12"/>
              </w:rPr>
            </w:pPr>
            <w:r w:rsidRPr="00252A6B">
              <w:rPr>
                <w:bCs/>
                <w:sz w:val="12"/>
                <w:szCs w:val="12"/>
              </w:rPr>
              <w:t>CAMBIO E INSTALACIÓN DE MANGUERA UNIVERSAL DE DOBLE VÍA, LONGITUD 10' (3.05m), MARCA LINVATEC, U.S.A PARA MICROPERFORADOR MICRO 100, S/N: 17925 Y LAA00915</w:t>
            </w:r>
          </w:p>
        </w:tc>
        <w:tc>
          <w:tcPr>
            <w:tcW w:w="311" w:type="pct"/>
            <w:tcBorders>
              <w:top w:val="nil"/>
              <w:left w:val="nil"/>
              <w:bottom w:val="single" w:sz="4" w:space="0" w:color="auto"/>
              <w:right w:val="single" w:sz="4" w:space="0" w:color="auto"/>
            </w:tcBorders>
            <w:shd w:val="clear" w:color="auto" w:fill="auto"/>
            <w:vAlign w:val="center"/>
            <w:hideMark/>
          </w:tcPr>
          <w:p w14:paraId="4DC89446"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22ED102E"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7B928AE0" w14:textId="77777777" w:rsidR="002C6912" w:rsidRPr="00252A6B" w:rsidRDefault="002C6912" w:rsidP="009D62C5">
            <w:pPr>
              <w:jc w:val="center"/>
              <w:rPr>
                <w:sz w:val="12"/>
                <w:szCs w:val="12"/>
              </w:rPr>
            </w:pPr>
            <w:r w:rsidRPr="00252A6B">
              <w:rPr>
                <w:bCs/>
                <w:sz w:val="12"/>
                <w:szCs w:val="12"/>
              </w:rPr>
              <w:t>_______ %</w:t>
            </w:r>
          </w:p>
        </w:tc>
      </w:tr>
      <w:tr w:rsidR="00252A6B" w:rsidRPr="00252A6B" w14:paraId="7CDF4B62"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0FDD4E04" w14:textId="77777777" w:rsidR="002C6912" w:rsidRPr="00252A6B" w:rsidRDefault="002C6912" w:rsidP="009D62C5">
            <w:pPr>
              <w:jc w:val="center"/>
              <w:rPr>
                <w:sz w:val="12"/>
                <w:szCs w:val="12"/>
              </w:rPr>
            </w:pPr>
            <w:r w:rsidRPr="00252A6B">
              <w:rPr>
                <w:bCs/>
                <w:sz w:val="12"/>
                <w:szCs w:val="12"/>
              </w:rPr>
              <w:t>2</w:t>
            </w:r>
          </w:p>
        </w:tc>
        <w:tc>
          <w:tcPr>
            <w:tcW w:w="2811" w:type="pct"/>
            <w:tcBorders>
              <w:top w:val="nil"/>
              <w:left w:val="nil"/>
              <w:bottom w:val="single" w:sz="4" w:space="0" w:color="auto"/>
              <w:right w:val="single" w:sz="4" w:space="0" w:color="auto"/>
            </w:tcBorders>
            <w:shd w:val="clear" w:color="auto" w:fill="auto"/>
            <w:vAlign w:val="center"/>
            <w:hideMark/>
          </w:tcPr>
          <w:p w14:paraId="3806B24A" w14:textId="77777777" w:rsidR="002C6912" w:rsidRPr="00252A6B" w:rsidRDefault="002C6912" w:rsidP="009D62C5">
            <w:pPr>
              <w:rPr>
                <w:sz w:val="12"/>
                <w:szCs w:val="12"/>
              </w:rPr>
            </w:pPr>
            <w:r w:rsidRPr="00252A6B">
              <w:rPr>
                <w:bCs/>
                <w:sz w:val="12"/>
                <w:szCs w:val="12"/>
              </w:rPr>
              <w:t>CAMBIO E INSTALACIÓN DE MANGUERA UNIVERSAL DE DOBLE VÍA, LONGITUD 10' (3.05m), MARCA LINVATEC, U.S.A  PARA SIERRA RECIPROCANTE H. PEQUEÑOS, S/N: LAA01047 Y LAA01041</w:t>
            </w:r>
          </w:p>
        </w:tc>
        <w:tc>
          <w:tcPr>
            <w:tcW w:w="311" w:type="pct"/>
            <w:tcBorders>
              <w:top w:val="nil"/>
              <w:left w:val="nil"/>
              <w:bottom w:val="single" w:sz="4" w:space="0" w:color="auto"/>
              <w:right w:val="single" w:sz="4" w:space="0" w:color="auto"/>
            </w:tcBorders>
            <w:shd w:val="clear" w:color="auto" w:fill="auto"/>
            <w:vAlign w:val="center"/>
            <w:hideMark/>
          </w:tcPr>
          <w:p w14:paraId="73F29B9E"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3D48FB54"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33DE93F7" w14:textId="77777777" w:rsidR="002C6912" w:rsidRPr="00252A6B" w:rsidRDefault="002C6912" w:rsidP="009D62C5">
            <w:pPr>
              <w:jc w:val="center"/>
              <w:rPr>
                <w:sz w:val="12"/>
                <w:szCs w:val="12"/>
              </w:rPr>
            </w:pPr>
            <w:r w:rsidRPr="00252A6B">
              <w:rPr>
                <w:sz w:val="12"/>
                <w:szCs w:val="12"/>
              </w:rPr>
              <w:t>_______ %</w:t>
            </w:r>
          </w:p>
        </w:tc>
      </w:tr>
      <w:tr w:rsidR="00252A6B" w:rsidRPr="00252A6B" w14:paraId="04327FEF"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1D5BFAF2" w14:textId="77777777" w:rsidR="002C6912" w:rsidRPr="00252A6B" w:rsidRDefault="002C6912" w:rsidP="009D62C5">
            <w:pPr>
              <w:jc w:val="center"/>
              <w:rPr>
                <w:sz w:val="12"/>
                <w:szCs w:val="12"/>
              </w:rPr>
            </w:pPr>
            <w:r w:rsidRPr="00252A6B">
              <w:rPr>
                <w:bCs/>
                <w:sz w:val="12"/>
                <w:szCs w:val="12"/>
              </w:rPr>
              <w:t>3</w:t>
            </w:r>
          </w:p>
        </w:tc>
        <w:tc>
          <w:tcPr>
            <w:tcW w:w="2811" w:type="pct"/>
            <w:tcBorders>
              <w:top w:val="nil"/>
              <w:left w:val="nil"/>
              <w:bottom w:val="single" w:sz="4" w:space="0" w:color="auto"/>
              <w:right w:val="single" w:sz="4" w:space="0" w:color="auto"/>
            </w:tcBorders>
            <w:shd w:val="clear" w:color="auto" w:fill="auto"/>
            <w:vAlign w:val="center"/>
            <w:hideMark/>
          </w:tcPr>
          <w:p w14:paraId="6CB6D1A1" w14:textId="77777777" w:rsidR="002C6912" w:rsidRPr="00252A6B" w:rsidRDefault="002C6912" w:rsidP="009D62C5">
            <w:pPr>
              <w:rPr>
                <w:sz w:val="12"/>
                <w:szCs w:val="12"/>
              </w:rPr>
            </w:pPr>
            <w:r w:rsidRPr="00252A6B">
              <w:rPr>
                <w:bCs/>
                <w:sz w:val="12"/>
                <w:szCs w:val="12"/>
              </w:rPr>
              <w:t>CAMBIO E INSTALACIÓN DE MANGUERA UNIVERSAL DE DOBLE VÍA, LONGITUD 10' (3.05m), MARCA LINVATEC, U.S.A PARA SIERRA SAGITAL H. PEQUEÑOS, S/N: LAA01602</w:t>
            </w:r>
          </w:p>
        </w:tc>
        <w:tc>
          <w:tcPr>
            <w:tcW w:w="311" w:type="pct"/>
            <w:tcBorders>
              <w:top w:val="nil"/>
              <w:left w:val="nil"/>
              <w:bottom w:val="single" w:sz="4" w:space="0" w:color="auto"/>
              <w:right w:val="single" w:sz="4" w:space="0" w:color="auto"/>
            </w:tcBorders>
            <w:shd w:val="clear" w:color="auto" w:fill="auto"/>
            <w:vAlign w:val="center"/>
            <w:hideMark/>
          </w:tcPr>
          <w:p w14:paraId="3C9504C6"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3BE5005D"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5B4BC0DB" w14:textId="77777777" w:rsidR="002C6912" w:rsidRPr="00252A6B" w:rsidRDefault="002C6912" w:rsidP="009D62C5">
            <w:pPr>
              <w:jc w:val="center"/>
              <w:rPr>
                <w:sz w:val="12"/>
                <w:szCs w:val="12"/>
              </w:rPr>
            </w:pPr>
            <w:r w:rsidRPr="00252A6B">
              <w:rPr>
                <w:sz w:val="12"/>
                <w:szCs w:val="12"/>
              </w:rPr>
              <w:t>_______ %</w:t>
            </w:r>
          </w:p>
        </w:tc>
      </w:tr>
      <w:tr w:rsidR="00252A6B" w:rsidRPr="00252A6B" w14:paraId="5DEF4BAD"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2062964B" w14:textId="77777777" w:rsidR="002C6912" w:rsidRPr="00252A6B" w:rsidRDefault="002C6912" w:rsidP="009D62C5">
            <w:pPr>
              <w:jc w:val="center"/>
              <w:rPr>
                <w:sz w:val="12"/>
                <w:szCs w:val="12"/>
              </w:rPr>
            </w:pPr>
            <w:r w:rsidRPr="00252A6B">
              <w:rPr>
                <w:bCs/>
                <w:sz w:val="12"/>
                <w:szCs w:val="12"/>
              </w:rPr>
              <w:t>4</w:t>
            </w:r>
          </w:p>
        </w:tc>
        <w:tc>
          <w:tcPr>
            <w:tcW w:w="2811" w:type="pct"/>
            <w:tcBorders>
              <w:top w:val="nil"/>
              <w:left w:val="nil"/>
              <w:bottom w:val="single" w:sz="4" w:space="0" w:color="auto"/>
              <w:right w:val="single" w:sz="4" w:space="0" w:color="auto"/>
            </w:tcBorders>
            <w:shd w:val="clear" w:color="auto" w:fill="auto"/>
            <w:vAlign w:val="center"/>
            <w:hideMark/>
          </w:tcPr>
          <w:p w14:paraId="012C8401" w14:textId="77777777" w:rsidR="002C6912" w:rsidRPr="00252A6B" w:rsidRDefault="002C6912" w:rsidP="009D62C5">
            <w:pPr>
              <w:rPr>
                <w:sz w:val="12"/>
                <w:szCs w:val="12"/>
              </w:rPr>
            </w:pPr>
            <w:r w:rsidRPr="00252A6B">
              <w:rPr>
                <w:bCs/>
                <w:sz w:val="12"/>
                <w:szCs w:val="12"/>
              </w:rPr>
              <w:t>CAMBIO E INSTALACIÓN DE MANGUERA UNIVERSAL DE DOBLE VÍA, LONGITUD 10' (3.05m), MARCA LINVATEC, U.S.A SIERRA OSCILANTE H. PEQUEÑOS, S/N: LAA00937</w:t>
            </w:r>
          </w:p>
        </w:tc>
        <w:tc>
          <w:tcPr>
            <w:tcW w:w="311" w:type="pct"/>
            <w:tcBorders>
              <w:top w:val="nil"/>
              <w:left w:val="nil"/>
              <w:bottom w:val="single" w:sz="4" w:space="0" w:color="auto"/>
              <w:right w:val="single" w:sz="4" w:space="0" w:color="auto"/>
            </w:tcBorders>
            <w:shd w:val="clear" w:color="auto" w:fill="auto"/>
            <w:vAlign w:val="center"/>
            <w:hideMark/>
          </w:tcPr>
          <w:p w14:paraId="23D0DC27"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1E9A8A14"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29AFF24D" w14:textId="77777777" w:rsidR="002C6912" w:rsidRPr="00252A6B" w:rsidRDefault="002C6912" w:rsidP="009D62C5">
            <w:pPr>
              <w:jc w:val="center"/>
              <w:rPr>
                <w:sz w:val="12"/>
                <w:szCs w:val="12"/>
              </w:rPr>
            </w:pPr>
            <w:r w:rsidRPr="00252A6B">
              <w:rPr>
                <w:sz w:val="12"/>
                <w:szCs w:val="12"/>
              </w:rPr>
              <w:t>_______ %</w:t>
            </w:r>
          </w:p>
        </w:tc>
      </w:tr>
      <w:tr w:rsidR="00252A6B" w:rsidRPr="00252A6B" w14:paraId="3D5AD179"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403709EC" w14:textId="77777777" w:rsidR="002C6912" w:rsidRPr="00252A6B" w:rsidRDefault="002C6912" w:rsidP="009D62C5">
            <w:pPr>
              <w:jc w:val="center"/>
              <w:rPr>
                <w:sz w:val="12"/>
                <w:szCs w:val="12"/>
              </w:rPr>
            </w:pPr>
            <w:r w:rsidRPr="00252A6B">
              <w:rPr>
                <w:bCs/>
                <w:sz w:val="12"/>
                <w:szCs w:val="12"/>
              </w:rPr>
              <w:t>5</w:t>
            </w:r>
          </w:p>
        </w:tc>
        <w:tc>
          <w:tcPr>
            <w:tcW w:w="2811" w:type="pct"/>
            <w:tcBorders>
              <w:top w:val="nil"/>
              <w:left w:val="nil"/>
              <w:bottom w:val="single" w:sz="4" w:space="0" w:color="auto"/>
              <w:right w:val="single" w:sz="4" w:space="0" w:color="auto"/>
            </w:tcBorders>
            <w:shd w:val="clear" w:color="auto" w:fill="auto"/>
            <w:vAlign w:val="center"/>
            <w:hideMark/>
          </w:tcPr>
          <w:p w14:paraId="1A846B44" w14:textId="77777777" w:rsidR="002C6912" w:rsidRPr="00252A6B" w:rsidRDefault="002C6912" w:rsidP="009D62C5">
            <w:pPr>
              <w:rPr>
                <w:sz w:val="12"/>
                <w:szCs w:val="12"/>
              </w:rPr>
            </w:pPr>
            <w:r w:rsidRPr="00252A6B">
              <w:rPr>
                <w:bCs/>
                <w:sz w:val="12"/>
                <w:szCs w:val="12"/>
              </w:rPr>
              <w:t>CAMBIO E INSTALACIÓN DE CARGADOR UNIVERSAL PARA BATERÍAS DE LITIO, MARCA LINVATEC, U.S.A. PARA PIEZA MODULAR A BATERIA, S/N: LAA03736</w:t>
            </w:r>
          </w:p>
        </w:tc>
        <w:tc>
          <w:tcPr>
            <w:tcW w:w="311" w:type="pct"/>
            <w:tcBorders>
              <w:top w:val="nil"/>
              <w:left w:val="nil"/>
              <w:bottom w:val="single" w:sz="4" w:space="0" w:color="auto"/>
              <w:right w:val="single" w:sz="4" w:space="0" w:color="auto"/>
            </w:tcBorders>
            <w:shd w:val="clear" w:color="auto" w:fill="auto"/>
            <w:vAlign w:val="center"/>
            <w:hideMark/>
          </w:tcPr>
          <w:p w14:paraId="6513E2F2"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46F6568C"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736323A1" w14:textId="77777777" w:rsidR="002C6912" w:rsidRPr="00252A6B" w:rsidRDefault="002C6912" w:rsidP="009D62C5">
            <w:pPr>
              <w:jc w:val="center"/>
              <w:rPr>
                <w:sz w:val="12"/>
                <w:szCs w:val="12"/>
              </w:rPr>
            </w:pPr>
            <w:r w:rsidRPr="00252A6B">
              <w:rPr>
                <w:sz w:val="12"/>
                <w:szCs w:val="12"/>
              </w:rPr>
              <w:t>_______ %</w:t>
            </w:r>
          </w:p>
        </w:tc>
      </w:tr>
      <w:tr w:rsidR="002C6912" w:rsidRPr="00252A6B" w14:paraId="2C2CB2B5"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6022DDB4" w14:textId="77777777" w:rsidR="002C6912" w:rsidRPr="00252A6B" w:rsidRDefault="002C6912" w:rsidP="009D62C5">
            <w:pPr>
              <w:jc w:val="center"/>
              <w:rPr>
                <w:sz w:val="12"/>
                <w:szCs w:val="12"/>
              </w:rPr>
            </w:pPr>
            <w:r w:rsidRPr="00252A6B">
              <w:rPr>
                <w:bCs/>
                <w:sz w:val="12"/>
                <w:szCs w:val="12"/>
              </w:rPr>
              <w:t>6</w:t>
            </w:r>
          </w:p>
        </w:tc>
        <w:tc>
          <w:tcPr>
            <w:tcW w:w="2811" w:type="pct"/>
            <w:tcBorders>
              <w:top w:val="nil"/>
              <w:left w:val="nil"/>
              <w:bottom w:val="single" w:sz="4" w:space="0" w:color="auto"/>
              <w:right w:val="single" w:sz="4" w:space="0" w:color="auto"/>
            </w:tcBorders>
            <w:shd w:val="clear" w:color="auto" w:fill="auto"/>
            <w:vAlign w:val="center"/>
            <w:hideMark/>
          </w:tcPr>
          <w:p w14:paraId="34A03EEC" w14:textId="77777777" w:rsidR="002C6912" w:rsidRPr="00252A6B" w:rsidRDefault="002C6912" w:rsidP="009D62C5">
            <w:pPr>
              <w:rPr>
                <w:sz w:val="12"/>
                <w:szCs w:val="12"/>
              </w:rPr>
            </w:pPr>
            <w:r w:rsidRPr="00252A6B">
              <w:rPr>
                <w:bCs/>
                <w:sz w:val="12"/>
                <w:szCs w:val="12"/>
              </w:rPr>
              <w:t>CAMBIO E INSTALACIÓN DE BATERIA EN LITIO GRANDE DE 13.2 VOLTIOS,  MARCA LINVATEC, U.S.A.</w:t>
            </w:r>
          </w:p>
        </w:tc>
        <w:tc>
          <w:tcPr>
            <w:tcW w:w="311" w:type="pct"/>
            <w:tcBorders>
              <w:top w:val="nil"/>
              <w:left w:val="nil"/>
              <w:bottom w:val="single" w:sz="4" w:space="0" w:color="auto"/>
              <w:right w:val="single" w:sz="4" w:space="0" w:color="auto"/>
            </w:tcBorders>
            <w:shd w:val="clear" w:color="auto" w:fill="auto"/>
            <w:vAlign w:val="center"/>
            <w:hideMark/>
          </w:tcPr>
          <w:p w14:paraId="029AB93B"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04C0C994"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7301EEA2" w14:textId="77777777" w:rsidR="002C6912" w:rsidRPr="00252A6B" w:rsidRDefault="002C6912" w:rsidP="009D62C5">
            <w:pPr>
              <w:jc w:val="center"/>
              <w:rPr>
                <w:sz w:val="12"/>
                <w:szCs w:val="12"/>
              </w:rPr>
            </w:pPr>
            <w:r w:rsidRPr="00252A6B">
              <w:rPr>
                <w:sz w:val="12"/>
                <w:szCs w:val="12"/>
              </w:rPr>
              <w:t>_______ %</w:t>
            </w:r>
          </w:p>
        </w:tc>
      </w:tr>
    </w:tbl>
    <w:p w14:paraId="49D089AB" w14:textId="77777777" w:rsidR="002C6912" w:rsidRPr="00252A6B" w:rsidRDefault="002C6912" w:rsidP="002C6912"/>
    <w:tbl>
      <w:tblPr>
        <w:tblW w:w="5000" w:type="pct"/>
        <w:tblCellMar>
          <w:left w:w="70" w:type="dxa"/>
          <w:right w:w="70" w:type="dxa"/>
        </w:tblCellMar>
        <w:tblLook w:val="04A0" w:firstRow="1" w:lastRow="0" w:firstColumn="1" w:lastColumn="0" w:noHBand="0" w:noVBand="1"/>
      </w:tblPr>
      <w:tblGrid>
        <w:gridCol w:w="553"/>
        <w:gridCol w:w="5445"/>
        <w:gridCol w:w="602"/>
        <w:gridCol w:w="1542"/>
        <w:gridCol w:w="1544"/>
      </w:tblGrid>
      <w:tr w:rsidR="00252A6B" w:rsidRPr="00252A6B" w14:paraId="4EA9190C" w14:textId="77777777" w:rsidTr="009D62C5">
        <w:trPr>
          <w:trHeight w:val="283"/>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03E3CA3" w14:textId="77777777" w:rsidR="002C6912" w:rsidRPr="00252A6B" w:rsidRDefault="002C6912" w:rsidP="009D62C5">
            <w:pPr>
              <w:jc w:val="center"/>
              <w:rPr>
                <w:sz w:val="12"/>
                <w:szCs w:val="12"/>
              </w:rPr>
            </w:pPr>
            <w:r w:rsidRPr="00252A6B">
              <w:rPr>
                <w:bCs/>
                <w:sz w:val="12"/>
                <w:szCs w:val="12"/>
              </w:rPr>
              <w:t>GRUPO No. 2  EQUIPOS OTORRINO DE LA MARCA PENTAX</w:t>
            </w:r>
          </w:p>
        </w:tc>
      </w:tr>
      <w:tr w:rsidR="00252A6B" w:rsidRPr="00252A6B" w14:paraId="3E9350F8" w14:textId="77777777" w:rsidTr="009D62C5">
        <w:trPr>
          <w:trHeight w:val="283"/>
        </w:trPr>
        <w:tc>
          <w:tcPr>
            <w:tcW w:w="285" w:type="pct"/>
            <w:tcBorders>
              <w:top w:val="nil"/>
              <w:left w:val="single" w:sz="4" w:space="0" w:color="auto"/>
              <w:bottom w:val="single" w:sz="4" w:space="0" w:color="auto"/>
              <w:right w:val="single" w:sz="4" w:space="0" w:color="auto"/>
            </w:tcBorders>
            <w:shd w:val="clear" w:color="000000" w:fill="E7E6E6"/>
            <w:vAlign w:val="center"/>
            <w:hideMark/>
          </w:tcPr>
          <w:p w14:paraId="4832C769" w14:textId="77777777" w:rsidR="002C6912" w:rsidRPr="00252A6B" w:rsidRDefault="002C6912" w:rsidP="009D62C5">
            <w:pPr>
              <w:jc w:val="center"/>
              <w:rPr>
                <w:sz w:val="12"/>
                <w:szCs w:val="12"/>
              </w:rPr>
            </w:pPr>
            <w:r w:rsidRPr="00252A6B">
              <w:rPr>
                <w:sz w:val="12"/>
                <w:szCs w:val="12"/>
              </w:rPr>
              <w:t>ITEM</w:t>
            </w:r>
          </w:p>
        </w:tc>
        <w:tc>
          <w:tcPr>
            <w:tcW w:w="2811" w:type="pct"/>
            <w:tcBorders>
              <w:top w:val="nil"/>
              <w:left w:val="nil"/>
              <w:bottom w:val="single" w:sz="4" w:space="0" w:color="auto"/>
              <w:right w:val="single" w:sz="4" w:space="0" w:color="auto"/>
            </w:tcBorders>
            <w:shd w:val="clear" w:color="000000" w:fill="D9D9D9"/>
            <w:vAlign w:val="center"/>
            <w:hideMark/>
          </w:tcPr>
          <w:p w14:paraId="5F18F01E" w14:textId="77777777" w:rsidR="002C6912" w:rsidRPr="00252A6B" w:rsidRDefault="002C6912" w:rsidP="009D62C5">
            <w:pPr>
              <w:rPr>
                <w:sz w:val="12"/>
                <w:szCs w:val="12"/>
              </w:rPr>
            </w:pPr>
            <w:r w:rsidRPr="00252A6B">
              <w:rPr>
                <w:sz w:val="12"/>
                <w:szCs w:val="12"/>
              </w:rPr>
              <w:t>ACTIVIDADES DE MANTENIMIENTO PREVENTIVO</w:t>
            </w:r>
          </w:p>
        </w:tc>
        <w:tc>
          <w:tcPr>
            <w:tcW w:w="311" w:type="pct"/>
            <w:tcBorders>
              <w:top w:val="nil"/>
              <w:left w:val="nil"/>
              <w:bottom w:val="single" w:sz="4" w:space="0" w:color="auto"/>
              <w:right w:val="single" w:sz="4" w:space="0" w:color="auto"/>
            </w:tcBorders>
            <w:shd w:val="clear" w:color="000000" w:fill="D9D9D9"/>
            <w:vAlign w:val="center"/>
            <w:hideMark/>
          </w:tcPr>
          <w:p w14:paraId="5AC09B18" w14:textId="77777777" w:rsidR="002C6912" w:rsidRPr="00252A6B" w:rsidRDefault="002C6912" w:rsidP="009D62C5">
            <w:pPr>
              <w:jc w:val="center"/>
              <w:rPr>
                <w:sz w:val="12"/>
                <w:szCs w:val="12"/>
              </w:rPr>
            </w:pPr>
            <w:r w:rsidRPr="00252A6B">
              <w:rPr>
                <w:sz w:val="12"/>
                <w:szCs w:val="12"/>
              </w:rPr>
              <w:t>CANT</w:t>
            </w:r>
          </w:p>
        </w:tc>
        <w:tc>
          <w:tcPr>
            <w:tcW w:w="796" w:type="pct"/>
            <w:tcBorders>
              <w:top w:val="nil"/>
              <w:left w:val="nil"/>
              <w:bottom w:val="single" w:sz="4" w:space="0" w:color="auto"/>
              <w:right w:val="single" w:sz="4" w:space="0" w:color="auto"/>
            </w:tcBorders>
            <w:shd w:val="clear" w:color="000000" w:fill="D9D9D9"/>
            <w:vAlign w:val="center"/>
            <w:hideMark/>
          </w:tcPr>
          <w:p w14:paraId="2A0ACCA6" w14:textId="77777777" w:rsidR="002C6912" w:rsidRPr="00252A6B" w:rsidRDefault="002C6912" w:rsidP="009D62C5">
            <w:pPr>
              <w:jc w:val="center"/>
              <w:rPr>
                <w:sz w:val="12"/>
                <w:szCs w:val="12"/>
              </w:rPr>
            </w:pPr>
            <w:r w:rsidRPr="00252A6B">
              <w:rPr>
                <w:sz w:val="12"/>
                <w:szCs w:val="12"/>
              </w:rPr>
              <w:t>UNIDAD DE MEDIDA</w:t>
            </w:r>
          </w:p>
        </w:tc>
        <w:tc>
          <w:tcPr>
            <w:tcW w:w="797" w:type="pct"/>
            <w:tcBorders>
              <w:top w:val="nil"/>
              <w:left w:val="nil"/>
              <w:bottom w:val="single" w:sz="4" w:space="0" w:color="auto"/>
              <w:right w:val="single" w:sz="4" w:space="0" w:color="auto"/>
            </w:tcBorders>
            <w:shd w:val="clear" w:color="000000" w:fill="D9D9D9"/>
            <w:vAlign w:val="center"/>
            <w:hideMark/>
          </w:tcPr>
          <w:p w14:paraId="7B59C97A" w14:textId="77777777" w:rsidR="002C6912" w:rsidRPr="00252A6B" w:rsidRDefault="002C6912" w:rsidP="009D62C5">
            <w:pPr>
              <w:jc w:val="center"/>
              <w:rPr>
                <w:sz w:val="12"/>
                <w:szCs w:val="12"/>
              </w:rPr>
            </w:pPr>
            <w:r w:rsidRPr="00252A6B">
              <w:rPr>
                <w:sz w:val="12"/>
                <w:szCs w:val="12"/>
              </w:rPr>
              <w:t>PORCENTAJE DE IVA</w:t>
            </w:r>
          </w:p>
        </w:tc>
      </w:tr>
      <w:tr w:rsidR="00252A6B" w:rsidRPr="00252A6B" w14:paraId="5A37AE3B"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3496197A" w14:textId="77777777" w:rsidR="002C6912" w:rsidRPr="00252A6B" w:rsidRDefault="002C6912" w:rsidP="009D62C5">
            <w:pPr>
              <w:jc w:val="center"/>
              <w:rPr>
                <w:sz w:val="12"/>
                <w:szCs w:val="12"/>
              </w:rPr>
            </w:pPr>
            <w:r w:rsidRPr="00252A6B">
              <w:rPr>
                <w:bCs/>
                <w:sz w:val="12"/>
                <w:szCs w:val="12"/>
              </w:rPr>
              <w:t>1</w:t>
            </w:r>
          </w:p>
        </w:tc>
        <w:tc>
          <w:tcPr>
            <w:tcW w:w="2811" w:type="pct"/>
            <w:tcBorders>
              <w:top w:val="nil"/>
              <w:left w:val="nil"/>
              <w:bottom w:val="single" w:sz="4" w:space="0" w:color="auto"/>
              <w:right w:val="single" w:sz="4" w:space="0" w:color="auto"/>
            </w:tcBorders>
            <w:shd w:val="clear" w:color="000000" w:fill="FFFFFF"/>
            <w:vAlign w:val="center"/>
            <w:hideMark/>
          </w:tcPr>
          <w:p w14:paraId="7D5C3FEC" w14:textId="77777777" w:rsidR="002C6912" w:rsidRPr="00252A6B" w:rsidRDefault="002C6912" w:rsidP="009D62C5">
            <w:pPr>
              <w:rPr>
                <w:sz w:val="12"/>
                <w:szCs w:val="12"/>
              </w:rPr>
            </w:pPr>
            <w:r w:rsidRPr="00252A6B">
              <w:rPr>
                <w:bCs/>
                <w:sz w:val="12"/>
                <w:szCs w:val="12"/>
              </w:rPr>
              <w:t>FIBRONASOLARINGOSCOPIO MODELO FNL-10RP3 Y FNL-7RP3</w:t>
            </w:r>
          </w:p>
        </w:tc>
        <w:tc>
          <w:tcPr>
            <w:tcW w:w="311" w:type="pct"/>
            <w:tcBorders>
              <w:top w:val="nil"/>
              <w:left w:val="nil"/>
              <w:bottom w:val="single" w:sz="4" w:space="0" w:color="auto"/>
              <w:right w:val="single" w:sz="4" w:space="0" w:color="auto"/>
            </w:tcBorders>
            <w:shd w:val="clear" w:color="auto" w:fill="auto"/>
            <w:vAlign w:val="center"/>
            <w:hideMark/>
          </w:tcPr>
          <w:p w14:paraId="570D426F"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32BA8659"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38C0DEFF" w14:textId="77777777" w:rsidR="002C6912" w:rsidRPr="00252A6B" w:rsidRDefault="002C6912" w:rsidP="009D62C5">
            <w:pPr>
              <w:jc w:val="center"/>
              <w:rPr>
                <w:sz w:val="12"/>
                <w:szCs w:val="12"/>
              </w:rPr>
            </w:pPr>
            <w:r w:rsidRPr="00252A6B">
              <w:rPr>
                <w:bCs/>
                <w:sz w:val="12"/>
                <w:szCs w:val="12"/>
              </w:rPr>
              <w:t>_______ %</w:t>
            </w:r>
          </w:p>
        </w:tc>
      </w:tr>
      <w:tr w:rsidR="00252A6B" w:rsidRPr="00252A6B" w14:paraId="3E8B3CF3"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25240638" w14:textId="77777777" w:rsidR="002C6912" w:rsidRPr="00252A6B" w:rsidRDefault="002C6912" w:rsidP="009D62C5">
            <w:pPr>
              <w:jc w:val="center"/>
              <w:rPr>
                <w:sz w:val="12"/>
                <w:szCs w:val="12"/>
              </w:rPr>
            </w:pPr>
            <w:r w:rsidRPr="00252A6B">
              <w:rPr>
                <w:bCs/>
                <w:sz w:val="12"/>
                <w:szCs w:val="12"/>
              </w:rPr>
              <w:t>2</w:t>
            </w:r>
          </w:p>
        </w:tc>
        <w:tc>
          <w:tcPr>
            <w:tcW w:w="2811" w:type="pct"/>
            <w:tcBorders>
              <w:top w:val="nil"/>
              <w:left w:val="nil"/>
              <w:bottom w:val="single" w:sz="4" w:space="0" w:color="auto"/>
              <w:right w:val="single" w:sz="4" w:space="0" w:color="auto"/>
            </w:tcBorders>
            <w:shd w:val="clear" w:color="000000" w:fill="FFFFFF"/>
            <w:vAlign w:val="center"/>
            <w:hideMark/>
          </w:tcPr>
          <w:p w14:paraId="720F64B0" w14:textId="77777777" w:rsidR="002C6912" w:rsidRPr="00252A6B" w:rsidRDefault="002C6912" w:rsidP="009D62C5">
            <w:pPr>
              <w:rPr>
                <w:sz w:val="12"/>
                <w:szCs w:val="12"/>
              </w:rPr>
            </w:pPr>
            <w:r w:rsidRPr="00252A6B">
              <w:rPr>
                <w:bCs/>
                <w:sz w:val="12"/>
                <w:szCs w:val="12"/>
              </w:rPr>
              <w:t>FUENTE DE LUZ PENTAX MODELO LH-150PC</w:t>
            </w:r>
          </w:p>
        </w:tc>
        <w:tc>
          <w:tcPr>
            <w:tcW w:w="311" w:type="pct"/>
            <w:tcBorders>
              <w:top w:val="nil"/>
              <w:left w:val="nil"/>
              <w:bottom w:val="single" w:sz="4" w:space="0" w:color="auto"/>
              <w:right w:val="single" w:sz="4" w:space="0" w:color="auto"/>
            </w:tcBorders>
            <w:shd w:val="clear" w:color="auto" w:fill="auto"/>
            <w:vAlign w:val="center"/>
            <w:hideMark/>
          </w:tcPr>
          <w:p w14:paraId="5396A5AE"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555ED3DC"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31F27BFC" w14:textId="77777777" w:rsidR="002C6912" w:rsidRPr="00252A6B" w:rsidRDefault="002C6912" w:rsidP="009D62C5">
            <w:pPr>
              <w:jc w:val="center"/>
              <w:rPr>
                <w:sz w:val="12"/>
                <w:szCs w:val="12"/>
              </w:rPr>
            </w:pPr>
            <w:r w:rsidRPr="00252A6B">
              <w:rPr>
                <w:sz w:val="12"/>
                <w:szCs w:val="12"/>
              </w:rPr>
              <w:t>_______ %</w:t>
            </w:r>
          </w:p>
        </w:tc>
      </w:tr>
      <w:tr w:rsidR="00252A6B" w:rsidRPr="00252A6B" w14:paraId="78CC6820" w14:textId="77777777" w:rsidTr="009D62C5">
        <w:trPr>
          <w:trHeight w:val="283"/>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7EAE1E46" w14:textId="77777777" w:rsidR="002C6912" w:rsidRPr="00252A6B" w:rsidRDefault="002C6912" w:rsidP="009D62C5">
            <w:pPr>
              <w:jc w:val="center"/>
              <w:rPr>
                <w:sz w:val="12"/>
                <w:szCs w:val="12"/>
              </w:rPr>
            </w:pPr>
            <w:r w:rsidRPr="00252A6B">
              <w:rPr>
                <w:bCs/>
                <w:sz w:val="12"/>
                <w:szCs w:val="12"/>
              </w:rPr>
              <w:t>ACTIVIDADES DE MANTENIMIENTO CORRECTIVO FIBRONASOLARINGOSCOPIO MODELO FNL-10RP3 Y FNL-7RP3 (INCLUYE REPUESTOS E INSTALACIÓN)</w:t>
            </w:r>
          </w:p>
        </w:tc>
      </w:tr>
      <w:tr w:rsidR="00252A6B" w:rsidRPr="00252A6B" w14:paraId="68575A8A" w14:textId="77777777" w:rsidTr="009D62C5">
        <w:trPr>
          <w:trHeight w:val="283"/>
        </w:trPr>
        <w:tc>
          <w:tcPr>
            <w:tcW w:w="285" w:type="pct"/>
            <w:tcBorders>
              <w:top w:val="nil"/>
              <w:left w:val="single" w:sz="4" w:space="0" w:color="auto"/>
              <w:bottom w:val="single" w:sz="4" w:space="0" w:color="auto"/>
              <w:right w:val="single" w:sz="4" w:space="0" w:color="auto"/>
            </w:tcBorders>
            <w:shd w:val="clear" w:color="000000" w:fill="DBDBDB"/>
            <w:vAlign w:val="center"/>
            <w:hideMark/>
          </w:tcPr>
          <w:p w14:paraId="54C387D6" w14:textId="053C845B" w:rsidR="002C6912" w:rsidRPr="00252A6B" w:rsidRDefault="00B76461" w:rsidP="009D62C5">
            <w:pPr>
              <w:jc w:val="center"/>
              <w:rPr>
                <w:sz w:val="12"/>
                <w:szCs w:val="12"/>
              </w:rPr>
            </w:pPr>
            <w:r w:rsidRPr="00252A6B">
              <w:rPr>
                <w:bCs/>
                <w:sz w:val="12"/>
                <w:szCs w:val="12"/>
              </w:rPr>
              <w:t>ÍTEM</w:t>
            </w:r>
          </w:p>
        </w:tc>
        <w:tc>
          <w:tcPr>
            <w:tcW w:w="2811" w:type="pct"/>
            <w:tcBorders>
              <w:top w:val="nil"/>
              <w:left w:val="nil"/>
              <w:bottom w:val="single" w:sz="4" w:space="0" w:color="auto"/>
              <w:right w:val="single" w:sz="4" w:space="0" w:color="auto"/>
            </w:tcBorders>
            <w:shd w:val="clear" w:color="000000" w:fill="DBDBDB"/>
            <w:vAlign w:val="center"/>
            <w:hideMark/>
          </w:tcPr>
          <w:p w14:paraId="6C3F1274" w14:textId="77777777" w:rsidR="002C6912" w:rsidRPr="00252A6B" w:rsidRDefault="002C6912" w:rsidP="009D62C5">
            <w:pPr>
              <w:rPr>
                <w:sz w:val="12"/>
                <w:szCs w:val="12"/>
              </w:rPr>
            </w:pPr>
            <w:r w:rsidRPr="00252A6B">
              <w:rPr>
                <w:sz w:val="12"/>
                <w:szCs w:val="12"/>
              </w:rPr>
              <w:t>ACTIVIDADES DE MANTENIMIENTO CORRECTIVO (INCLUYE REPUESTOS E INSTALACIÓN)</w:t>
            </w:r>
          </w:p>
        </w:tc>
        <w:tc>
          <w:tcPr>
            <w:tcW w:w="311" w:type="pct"/>
            <w:tcBorders>
              <w:top w:val="nil"/>
              <w:left w:val="nil"/>
              <w:bottom w:val="single" w:sz="4" w:space="0" w:color="auto"/>
              <w:right w:val="single" w:sz="4" w:space="0" w:color="auto"/>
            </w:tcBorders>
            <w:shd w:val="clear" w:color="000000" w:fill="D9D9D9"/>
            <w:vAlign w:val="center"/>
            <w:hideMark/>
          </w:tcPr>
          <w:p w14:paraId="4AB3D3B1" w14:textId="77777777" w:rsidR="002C6912" w:rsidRPr="00252A6B" w:rsidRDefault="002C6912" w:rsidP="009D62C5">
            <w:pPr>
              <w:jc w:val="center"/>
              <w:rPr>
                <w:sz w:val="12"/>
                <w:szCs w:val="12"/>
              </w:rPr>
            </w:pPr>
            <w:r w:rsidRPr="00252A6B">
              <w:rPr>
                <w:sz w:val="12"/>
                <w:szCs w:val="12"/>
              </w:rPr>
              <w:t>CANT</w:t>
            </w:r>
          </w:p>
        </w:tc>
        <w:tc>
          <w:tcPr>
            <w:tcW w:w="796" w:type="pct"/>
            <w:tcBorders>
              <w:top w:val="nil"/>
              <w:left w:val="nil"/>
              <w:bottom w:val="single" w:sz="4" w:space="0" w:color="auto"/>
              <w:right w:val="single" w:sz="4" w:space="0" w:color="auto"/>
            </w:tcBorders>
            <w:shd w:val="clear" w:color="000000" w:fill="D9D9D9"/>
            <w:vAlign w:val="center"/>
            <w:hideMark/>
          </w:tcPr>
          <w:p w14:paraId="6FCD0856" w14:textId="77777777" w:rsidR="002C6912" w:rsidRPr="00252A6B" w:rsidRDefault="002C6912" w:rsidP="009D62C5">
            <w:pPr>
              <w:jc w:val="center"/>
              <w:rPr>
                <w:sz w:val="12"/>
                <w:szCs w:val="12"/>
              </w:rPr>
            </w:pPr>
            <w:r w:rsidRPr="00252A6B">
              <w:rPr>
                <w:sz w:val="12"/>
                <w:szCs w:val="12"/>
              </w:rPr>
              <w:t>UNIDAD DE MEDIDA</w:t>
            </w:r>
          </w:p>
        </w:tc>
        <w:tc>
          <w:tcPr>
            <w:tcW w:w="797" w:type="pct"/>
            <w:tcBorders>
              <w:top w:val="nil"/>
              <w:left w:val="nil"/>
              <w:bottom w:val="single" w:sz="4" w:space="0" w:color="auto"/>
              <w:right w:val="single" w:sz="4" w:space="0" w:color="auto"/>
            </w:tcBorders>
            <w:shd w:val="clear" w:color="000000" w:fill="D9D9D9"/>
            <w:vAlign w:val="center"/>
            <w:hideMark/>
          </w:tcPr>
          <w:p w14:paraId="27C5BFAF" w14:textId="77777777" w:rsidR="002C6912" w:rsidRPr="00252A6B" w:rsidRDefault="002C6912" w:rsidP="009D62C5">
            <w:pPr>
              <w:jc w:val="center"/>
              <w:rPr>
                <w:sz w:val="12"/>
                <w:szCs w:val="12"/>
              </w:rPr>
            </w:pPr>
            <w:r w:rsidRPr="00252A6B">
              <w:rPr>
                <w:sz w:val="12"/>
                <w:szCs w:val="12"/>
              </w:rPr>
              <w:t>PORCENTAJE DE IVA</w:t>
            </w:r>
          </w:p>
        </w:tc>
      </w:tr>
      <w:tr w:rsidR="00252A6B" w:rsidRPr="00252A6B" w14:paraId="16402783"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7A394249" w14:textId="77777777" w:rsidR="002C6912" w:rsidRPr="00252A6B" w:rsidRDefault="002C6912" w:rsidP="009D62C5">
            <w:pPr>
              <w:jc w:val="center"/>
              <w:rPr>
                <w:sz w:val="12"/>
                <w:szCs w:val="12"/>
              </w:rPr>
            </w:pPr>
            <w:r w:rsidRPr="00252A6B">
              <w:rPr>
                <w:bCs/>
                <w:sz w:val="12"/>
                <w:szCs w:val="12"/>
              </w:rPr>
              <w:t>1</w:t>
            </w:r>
          </w:p>
        </w:tc>
        <w:tc>
          <w:tcPr>
            <w:tcW w:w="2811" w:type="pct"/>
            <w:tcBorders>
              <w:top w:val="nil"/>
              <w:left w:val="nil"/>
              <w:bottom w:val="single" w:sz="4" w:space="0" w:color="auto"/>
              <w:right w:val="single" w:sz="4" w:space="0" w:color="auto"/>
            </w:tcBorders>
            <w:shd w:val="clear" w:color="auto" w:fill="auto"/>
            <w:vAlign w:val="center"/>
            <w:hideMark/>
          </w:tcPr>
          <w:p w14:paraId="01B0E8C7" w14:textId="77777777" w:rsidR="002C6912" w:rsidRPr="00252A6B" w:rsidRDefault="002C6912" w:rsidP="009D62C5">
            <w:pPr>
              <w:rPr>
                <w:sz w:val="12"/>
                <w:szCs w:val="12"/>
              </w:rPr>
            </w:pPr>
            <w:r w:rsidRPr="00252A6B">
              <w:rPr>
                <w:bCs/>
                <w:sz w:val="12"/>
                <w:szCs w:val="12"/>
              </w:rPr>
              <w:t>(RESTAURACIÓN O REPARACIÓN ALTERNATIVA) DE VÁSTAGO DE GUÍA DE LUZ Y PARTES METÁLICAS INTERNAS Y ANGULACIONES</w:t>
            </w:r>
          </w:p>
        </w:tc>
        <w:tc>
          <w:tcPr>
            <w:tcW w:w="311" w:type="pct"/>
            <w:tcBorders>
              <w:top w:val="nil"/>
              <w:left w:val="nil"/>
              <w:bottom w:val="single" w:sz="4" w:space="0" w:color="auto"/>
              <w:right w:val="single" w:sz="4" w:space="0" w:color="auto"/>
            </w:tcBorders>
            <w:shd w:val="clear" w:color="auto" w:fill="auto"/>
            <w:vAlign w:val="center"/>
            <w:hideMark/>
          </w:tcPr>
          <w:p w14:paraId="7ADED050"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50EA8BD8"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5103B4E9" w14:textId="77777777" w:rsidR="002C6912" w:rsidRPr="00252A6B" w:rsidRDefault="002C6912" w:rsidP="009D62C5">
            <w:pPr>
              <w:jc w:val="center"/>
              <w:rPr>
                <w:sz w:val="12"/>
                <w:szCs w:val="12"/>
              </w:rPr>
            </w:pPr>
            <w:r w:rsidRPr="00252A6B">
              <w:rPr>
                <w:bCs/>
                <w:sz w:val="12"/>
                <w:szCs w:val="12"/>
              </w:rPr>
              <w:t>_______ %</w:t>
            </w:r>
          </w:p>
        </w:tc>
      </w:tr>
      <w:tr w:rsidR="00252A6B" w:rsidRPr="00252A6B" w14:paraId="1159FA5A"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36389067" w14:textId="77777777" w:rsidR="002C6912" w:rsidRPr="00252A6B" w:rsidRDefault="002C6912" w:rsidP="009D62C5">
            <w:pPr>
              <w:jc w:val="center"/>
              <w:rPr>
                <w:sz w:val="12"/>
                <w:szCs w:val="12"/>
              </w:rPr>
            </w:pPr>
            <w:r w:rsidRPr="00252A6B">
              <w:rPr>
                <w:bCs/>
                <w:sz w:val="12"/>
                <w:szCs w:val="12"/>
              </w:rPr>
              <w:t>2</w:t>
            </w:r>
          </w:p>
        </w:tc>
        <w:tc>
          <w:tcPr>
            <w:tcW w:w="2811" w:type="pct"/>
            <w:tcBorders>
              <w:top w:val="nil"/>
              <w:left w:val="nil"/>
              <w:bottom w:val="single" w:sz="4" w:space="0" w:color="auto"/>
              <w:right w:val="single" w:sz="4" w:space="0" w:color="auto"/>
            </w:tcBorders>
            <w:shd w:val="clear" w:color="auto" w:fill="auto"/>
            <w:vAlign w:val="center"/>
            <w:hideMark/>
          </w:tcPr>
          <w:p w14:paraId="330881A8" w14:textId="77777777" w:rsidR="002C6912" w:rsidRPr="00252A6B" w:rsidRDefault="002C6912" w:rsidP="009D62C5">
            <w:pPr>
              <w:rPr>
                <w:sz w:val="12"/>
                <w:szCs w:val="12"/>
              </w:rPr>
            </w:pPr>
            <w:r w:rsidRPr="00252A6B">
              <w:rPr>
                <w:bCs/>
                <w:sz w:val="12"/>
                <w:szCs w:val="12"/>
              </w:rPr>
              <w:t>CAMBIO E INSTALACIÓN DE BENDING RUBBER</w:t>
            </w:r>
          </w:p>
        </w:tc>
        <w:tc>
          <w:tcPr>
            <w:tcW w:w="311" w:type="pct"/>
            <w:tcBorders>
              <w:top w:val="nil"/>
              <w:left w:val="nil"/>
              <w:bottom w:val="single" w:sz="4" w:space="0" w:color="auto"/>
              <w:right w:val="single" w:sz="4" w:space="0" w:color="auto"/>
            </w:tcBorders>
            <w:shd w:val="clear" w:color="auto" w:fill="auto"/>
            <w:vAlign w:val="center"/>
            <w:hideMark/>
          </w:tcPr>
          <w:p w14:paraId="6862D362"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32545023"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67931A04" w14:textId="77777777" w:rsidR="002C6912" w:rsidRPr="00252A6B" w:rsidRDefault="002C6912" w:rsidP="009D62C5">
            <w:pPr>
              <w:jc w:val="center"/>
              <w:rPr>
                <w:sz w:val="12"/>
                <w:szCs w:val="12"/>
              </w:rPr>
            </w:pPr>
            <w:r w:rsidRPr="00252A6B">
              <w:rPr>
                <w:sz w:val="12"/>
                <w:szCs w:val="12"/>
              </w:rPr>
              <w:t>_______ %</w:t>
            </w:r>
          </w:p>
        </w:tc>
      </w:tr>
      <w:tr w:rsidR="00252A6B" w:rsidRPr="00252A6B" w14:paraId="65A547F8"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43E5FB94" w14:textId="77777777" w:rsidR="002C6912" w:rsidRPr="00252A6B" w:rsidRDefault="002C6912" w:rsidP="009D62C5">
            <w:pPr>
              <w:jc w:val="center"/>
              <w:rPr>
                <w:sz w:val="12"/>
                <w:szCs w:val="12"/>
              </w:rPr>
            </w:pPr>
            <w:r w:rsidRPr="00252A6B">
              <w:rPr>
                <w:bCs/>
                <w:sz w:val="12"/>
                <w:szCs w:val="12"/>
              </w:rPr>
              <w:t>3</w:t>
            </w:r>
          </w:p>
        </w:tc>
        <w:tc>
          <w:tcPr>
            <w:tcW w:w="2811" w:type="pct"/>
            <w:tcBorders>
              <w:top w:val="nil"/>
              <w:left w:val="nil"/>
              <w:bottom w:val="single" w:sz="4" w:space="0" w:color="auto"/>
              <w:right w:val="single" w:sz="4" w:space="0" w:color="auto"/>
            </w:tcBorders>
            <w:shd w:val="clear" w:color="auto" w:fill="auto"/>
            <w:vAlign w:val="center"/>
            <w:hideMark/>
          </w:tcPr>
          <w:p w14:paraId="68F12F09" w14:textId="77777777" w:rsidR="002C6912" w:rsidRPr="00252A6B" w:rsidRDefault="002C6912" w:rsidP="009D62C5">
            <w:pPr>
              <w:rPr>
                <w:sz w:val="12"/>
                <w:szCs w:val="12"/>
              </w:rPr>
            </w:pPr>
            <w:r w:rsidRPr="00252A6B">
              <w:rPr>
                <w:bCs/>
                <w:sz w:val="12"/>
                <w:szCs w:val="12"/>
              </w:rPr>
              <w:t>CAMBIO E INSTALACIÓN DE INSERTION FLEX TUBE W/SEG</w:t>
            </w:r>
          </w:p>
        </w:tc>
        <w:tc>
          <w:tcPr>
            <w:tcW w:w="311" w:type="pct"/>
            <w:tcBorders>
              <w:top w:val="nil"/>
              <w:left w:val="nil"/>
              <w:bottom w:val="single" w:sz="4" w:space="0" w:color="auto"/>
              <w:right w:val="single" w:sz="4" w:space="0" w:color="auto"/>
            </w:tcBorders>
            <w:shd w:val="clear" w:color="auto" w:fill="auto"/>
            <w:vAlign w:val="center"/>
            <w:hideMark/>
          </w:tcPr>
          <w:p w14:paraId="07A6570C"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1366149E"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4E31C026" w14:textId="77777777" w:rsidR="002C6912" w:rsidRPr="00252A6B" w:rsidRDefault="002C6912" w:rsidP="009D62C5">
            <w:pPr>
              <w:jc w:val="center"/>
              <w:rPr>
                <w:sz w:val="12"/>
                <w:szCs w:val="12"/>
              </w:rPr>
            </w:pPr>
            <w:r w:rsidRPr="00252A6B">
              <w:rPr>
                <w:sz w:val="12"/>
                <w:szCs w:val="12"/>
              </w:rPr>
              <w:t>_______ %</w:t>
            </w:r>
          </w:p>
        </w:tc>
      </w:tr>
      <w:tr w:rsidR="00252A6B" w:rsidRPr="00252A6B" w14:paraId="202DB3CB"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10C6F0F4" w14:textId="77777777" w:rsidR="002C6912" w:rsidRPr="00252A6B" w:rsidRDefault="002C6912" w:rsidP="009D62C5">
            <w:pPr>
              <w:jc w:val="center"/>
              <w:rPr>
                <w:sz w:val="12"/>
                <w:szCs w:val="12"/>
              </w:rPr>
            </w:pPr>
            <w:r w:rsidRPr="00252A6B">
              <w:rPr>
                <w:bCs/>
                <w:sz w:val="12"/>
                <w:szCs w:val="12"/>
              </w:rPr>
              <w:t>4</w:t>
            </w:r>
          </w:p>
        </w:tc>
        <w:tc>
          <w:tcPr>
            <w:tcW w:w="2811" w:type="pct"/>
            <w:tcBorders>
              <w:top w:val="nil"/>
              <w:left w:val="nil"/>
              <w:bottom w:val="single" w:sz="4" w:space="0" w:color="auto"/>
              <w:right w:val="single" w:sz="4" w:space="0" w:color="auto"/>
            </w:tcBorders>
            <w:shd w:val="clear" w:color="auto" w:fill="auto"/>
            <w:vAlign w:val="center"/>
            <w:hideMark/>
          </w:tcPr>
          <w:p w14:paraId="3B167DC8" w14:textId="77777777" w:rsidR="002C6912" w:rsidRPr="00252A6B" w:rsidRDefault="002C6912" w:rsidP="009D62C5">
            <w:pPr>
              <w:rPr>
                <w:sz w:val="12"/>
                <w:szCs w:val="12"/>
              </w:rPr>
            </w:pPr>
            <w:r w:rsidRPr="00252A6B">
              <w:rPr>
                <w:bCs/>
                <w:sz w:val="12"/>
                <w:szCs w:val="12"/>
              </w:rPr>
              <w:t xml:space="preserve">CAMBIO E INSTALACIÓN DE DISTAL END ASSY WITH CFB </w:t>
            </w:r>
          </w:p>
        </w:tc>
        <w:tc>
          <w:tcPr>
            <w:tcW w:w="311" w:type="pct"/>
            <w:tcBorders>
              <w:top w:val="nil"/>
              <w:left w:val="nil"/>
              <w:bottom w:val="single" w:sz="4" w:space="0" w:color="auto"/>
              <w:right w:val="single" w:sz="4" w:space="0" w:color="auto"/>
            </w:tcBorders>
            <w:shd w:val="clear" w:color="auto" w:fill="auto"/>
            <w:vAlign w:val="center"/>
            <w:hideMark/>
          </w:tcPr>
          <w:p w14:paraId="68E443E3"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180D3A54"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4E835A58" w14:textId="77777777" w:rsidR="002C6912" w:rsidRPr="00252A6B" w:rsidRDefault="002C6912" w:rsidP="009D62C5">
            <w:pPr>
              <w:jc w:val="center"/>
              <w:rPr>
                <w:sz w:val="12"/>
                <w:szCs w:val="12"/>
              </w:rPr>
            </w:pPr>
            <w:r w:rsidRPr="00252A6B">
              <w:rPr>
                <w:sz w:val="12"/>
                <w:szCs w:val="12"/>
              </w:rPr>
              <w:t>_______ %</w:t>
            </w:r>
          </w:p>
        </w:tc>
      </w:tr>
      <w:tr w:rsidR="00252A6B" w:rsidRPr="00252A6B" w14:paraId="7C07A8D2"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145733B6" w14:textId="77777777" w:rsidR="002C6912" w:rsidRPr="00252A6B" w:rsidRDefault="002C6912" w:rsidP="009D62C5">
            <w:pPr>
              <w:jc w:val="center"/>
              <w:rPr>
                <w:sz w:val="12"/>
                <w:szCs w:val="12"/>
              </w:rPr>
            </w:pPr>
            <w:r w:rsidRPr="00252A6B">
              <w:rPr>
                <w:bCs/>
                <w:sz w:val="12"/>
                <w:szCs w:val="12"/>
              </w:rPr>
              <w:t>5</w:t>
            </w:r>
          </w:p>
        </w:tc>
        <w:tc>
          <w:tcPr>
            <w:tcW w:w="2811" w:type="pct"/>
            <w:tcBorders>
              <w:top w:val="nil"/>
              <w:left w:val="nil"/>
              <w:bottom w:val="single" w:sz="4" w:space="0" w:color="auto"/>
              <w:right w:val="single" w:sz="4" w:space="0" w:color="auto"/>
            </w:tcBorders>
            <w:shd w:val="clear" w:color="auto" w:fill="auto"/>
            <w:vAlign w:val="center"/>
            <w:hideMark/>
          </w:tcPr>
          <w:p w14:paraId="70679319" w14:textId="77777777" w:rsidR="002C6912" w:rsidRPr="00252A6B" w:rsidRDefault="002C6912" w:rsidP="009D62C5">
            <w:pPr>
              <w:rPr>
                <w:sz w:val="12"/>
                <w:szCs w:val="12"/>
              </w:rPr>
            </w:pPr>
            <w:r w:rsidRPr="00252A6B">
              <w:rPr>
                <w:bCs/>
                <w:sz w:val="12"/>
                <w:szCs w:val="12"/>
              </w:rPr>
              <w:t>CAMBIO E INSTALACIÓN DE DISTAL ATTACHING PIN H0.</w:t>
            </w:r>
          </w:p>
        </w:tc>
        <w:tc>
          <w:tcPr>
            <w:tcW w:w="311" w:type="pct"/>
            <w:tcBorders>
              <w:top w:val="nil"/>
              <w:left w:val="nil"/>
              <w:bottom w:val="single" w:sz="4" w:space="0" w:color="auto"/>
              <w:right w:val="single" w:sz="4" w:space="0" w:color="auto"/>
            </w:tcBorders>
            <w:shd w:val="clear" w:color="auto" w:fill="auto"/>
            <w:vAlign w:val="center"/>
            <w:hideMark/>
          </w:tcPr>
          <w:p w14:paraId="508318F2"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5060E749"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3095C086" w14:textId="77777777" w:rsidR="002C6912" w:rsidRPr="00252A6B" w:rsidRDefault="002C6912" w:rsidP="009D62C5">
            <w:pPr>
              <w:jc w:val="center"/>
              <w:rPr>
                <w:sz w:val="12"/>
                <w:szCs w:val="12"/>
              </w:rPr>
            </w:pPr>
            <w:r w:rsidRPr="00252A6B">
              <w:rPr>
                <w:sz w:val="12"/>
                <w:szCs w:val="12"/>
              </w:rPr>
              <w:t>_______ %</w:t>
            </w:r>
          </w:p>
        </w:tc>
      </w:tr>
      <w:tr w:rsidR="00252A6B" w:rsidRPr="00252A6B" w14:paraId="0D1D9A05"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4CE47FD1" w14:textId="77777777" w:rsidR="002C6912" w:rsidRPr="00252A6B" w:rsidRDefault="002C6912" w:rsidP="009D62C5">
            <w:pPr>
              <w:jc w:val="center"/>
              <w:rPr>
                <w:sz w:val="12"/>
                <w:szCs w:val="12"/>
              </w:rPr>
            </w:pPr>
            <w:r w:rsidRPr="00252A6B">
              <w:rPr>
                <w:bCs/>
                <w:sz w:val="12"/>
                <w:szCs w:val="12"/>
              </w:rPr>
              <w:t>6</w:t>
            </w:r>
          </w:p>
        </w:tc>
        <w:tc>
          <w:tcPr>
            <w:tcW w:w="2811" w:type="pct"/>
            <w:tcBorders>
              <w:top w:val="nil"/>
              <w:left w:val="nil"/>
              <w:bottom w:val="single" w:sz="4" w:space="0" w:color="auto"/>
              <w:right w:val="single" w:sz="4" w:space="0" w:color="auto"/>
            </w:tcBorders>
            <w:shd w:val="clear" w:color="auto" w:fill="auto"/>
            <w:vAlign w:val="center"/>
            <w:hideMark/>
          </w:tcPr>
          <w:p w14:paraId="750854C2" w14:textId="77777777" w:rsidR="002C6912" w:rsidRPr="00252A6B" w:rsidRDefault="002C6912" w:rsidP="009D62C5">
            <w:pPr>
              <w:rPr>
                <w:sz w:val="12"/>
                <w:szCs w:val="12"/>
              </w:rPr>
            </w:pPr>
            <w:r w:rsidRPr="00252A6B">
              <w:rPr>
                <w:bCs/>
                <w:sz w:val="12"/>
                <w:szCs w:val="12"/>
              </w:rPr>
              <w:t>CAMBIO E INSTALACIÓN DE LG COVER GLASS SET (LENS)</w:t>
            </w:r>
          </w:p>
        </w:tc>
        <w:tc>
          <w:tcPr>
            <w:tcW w:w="311" w:type="pct"/>
            <w:tcBorders>
              <w:top w:val="nil"/>
              <w:left w:val="nil"/>
              <w:bottom w:val="single" w:sz="4" w:space="0" w:color="auto"/>
              <w:right w:val="single" w:sz="4" w:space="0" w:color="auto"/>
            </w:tcBorders>
            <w:shd w:val="clear" w:color="auto" w:fill="auto"/>
            <w:vAlign w:val="center"/>
            <w:hideMark/>
          </w:tcPr>
          <w:p w14:paraId="5BA87C87"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69BE302A"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404AB564" w14:textId="77777777" w:rsidR="002C6912" w:rsidRPr="00252A6B" w:rsidRDefault="002C6912" w:rsidP="009D62C5">
            <w:pPr>
              <w:jc w:val="center"/>
              <w:rPr>
                <w:sz w:val="12"/>
                <w:szCs w:val="12"/>
              </w:rPr>
            </w:pPr>
            <w:r w:rsidRPr="00252A6B">
              <w:rPr>
                <w:sz w:val="12"/>
                <w:szCs w:val="12"/>
              </w:rPr>
              <w:t>_______ %</w:t>
            </w:r>
          </w:p>
        </w:tc>
      </w:tr>
      <w:tr w:rsidR="00252A6B" w:rsidRPr="00252A6B" w14:paraId="6D821518"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43AA5961" w14:textId="77777777" w:rsidR="002C6912" w:rsidRPr="00252A6B" w:rsidRDefault="002C6912" w:rsidP="009D62C5">
            <w:pPr>
              <w:jc w:val="center"/>
              <w:rPr>
                <w:sz w:val="12"/>
                <w:szCs w:val="12"/>
              </w:rPr>
            </w:pPr>
            <w:r w:rsidRPr="00252A6B">
              <w:rPr>
                <w:bCs/>
                <w:sz w:val="12"/>
                <w:szCs w:val="12"/>
              </w:rPr>
              <w:t>7</w:t>
            </w:r>
          </w:p>
        </w:tc>
        <w:tc>
          <w:tcPr>
            <w:tcW w:w="2811" w:type="pct"/>
            <w:tcBorders>
              <w:top w:val="nil"/>
              <w:left w:val="nil"/>
              <w:bottom w:val="single" w:sz="4" w:space="0" w:color="auto"/>
              <w:right w:val="single" w:sz="4" w:space="0" w:color="auto"/>
            </w:tcBorders>
            <w:shd w:val="clear" w:color="auto" w:fill="auto"/>
            <w:vAlign w:val="center"/>
            <w:hideMark/>
          </w:tcPr>
          <w:p w14:paraId="7933B47A" w14:textId="77777777" w:rsidR="002C6912" w:rsidRPr="00252A6B" w:rsidRDefault="002C6912" w:rsidP="009D62C5">
            <w:pPr>
              <w:rPr>
                <w:sz w:val="12"/>
                <w:szCs w:val="12"/>
              </w:rPr>
            </w:pPr>
            <w:r w:rsidRPr="00252A6B">
              <w:rPr>
                <w:bCs/>
                <w:sz w:val="12"/>
                <w:szCs w:val="12"/>
              </w:rPr>
              <w:t>CAMBIO E INSTALACIÓN DE ROOT BRACE RUBBER</w:t>
            </w:r>
          </w:p>
        </w:tc>
        <w:tc>
          <w:tcPr>
            <w:tcW w:w="311" w:type="pct"/>
            <w:tcBorders>
              <w:top w:val="nil"/>
              <w:left w:val="nil"/>
              <w:bottom w:val="single" w:sz="4" w:space="0" w:color="auto"/>
              <w:right w:val="single" w:sz="4" w:space="0" w:color="auto"/>
            </w:tcBorders>
            <w:shd w:val="clear" w:color="auto" w:fill="auto"/>
            <w:vAlign w:val="center"/>
            <w:hideMark/>
          </w:tcPr>
          <w:p w14:paraId="4F9FAF25"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3C0EFDFA"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26322A00" w14:textId="77777777" w:rsidR="002C6912" w:rsidRPr="00252A6B" w:rsidRDefault="002C6912" w:rsidP="009D62C5">
            <w:pPr>
              <w:jc w:val="center"/>
              <w:rPr>
                <w:sz w:val="12"/>
                <w:szCs w:val="12"/>
              </w:rPr>
            </w:pPr>
            <w:r w:rsidRPr="00252A6B">
              <w:rPr>
                <w:sz w:val="12"/>
                <w:szCs w:val="12"/>
              </w:rPr>
              <w:t>_______ %</w:t>
            </w:r>
          </w:p>
        </w:tc>
      </w:tr>
      <w:tr w:rsidR="00252A6B" w:rsidRPr="00252A6B" w14:paraId="1990C237"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3270246B" w14:textId="77777777" w:rsidR="002C6912" w:rsidRPr="00252A6B" w:rsidRDefault="002C6912" w:rsidP="009D62C5">
            <w:pPr>
              <w:jc w:val="center"/>
              <w:rPr>
                <w:sz w:val="12"/>
                <w:szCs w:val="12"/>
              </w:rPr>
            </w:pPr>
            <w:r w:rsidRPr="00252A6B">
              <w:rPr>
                <w:bCs/>
                <w:sz w:val="12"/>
                <w:szCs w:val="12"/>
              </w:rPr>
              <w:t>8</w:t>
            </w:r>
          </w:p>
        </w:tc>
        <w:tc>
          <w:tcPr>
            <w:tcW w:w="2811" w:type="pct"/>
            <w:tcBorders>
              <w:top w:val="nil"/>
              <w:left w:val="nil"/>
              <w:bottom w:val="single" w:sz="4" w:space="0" w:color="auto"/>
              <w:right w:val="single" w:sz="4" w:space="0" w:color="auto"/>
            </w:tcBorders>
            <w:shd w:val="clear" w:color="auto" w:fill="auto"/>
            <w:vAlign w:val="center"/>
            <w:hideMark/>
          </w:tcPr>
          <w:p w14:paraId="1331E987" w14:textId="77777777" w:rsidR="002C6912" w:rsidRPr="00252A6B" w:rsidRDefault="002C6912" w:rsidP="009D62C5">
            <w:pPr>
              <w:rPr>
                <w:sz w:val="12"/>
                <w:szCs w:val="12"/>
              </w:rPr>
            </w:pPr>
            <w:r w:rsidRPr="00252A6B">
              <w:rPr>
                <w:bCs/>
                <w:sz w:val="12"/>
                <w:szCs w:val="12"/>
              </w:rPr>
              <w:t>CAMBIO E INSTALACIÓN DE O-RING (0.8x4.1)</w:t>
            </w:r>
          </w:p>
        </w:tc>
        <w:tc>
          <w:tcPr>
            <w:tcW w:w="311" w:type="pct"/>
            <w:tcBorders>
              <w:top w:val="nil"/>
              <w:left w:val="nil"/>
              <w:bottom w:val="single" w:sz="4" w:space="0" w:color="auto"/>
              <w:right w:val="single" w:sz="4" w:space="0" w:color="auto"/>
            </w:tcBorders>
            <w:shd w:val="clear" w:color="auto" w:fill="auto"/>
            <w:vAlign w:val="center"/>
            <w:hideMark/>
          </w:tcPr>
          <w:p w14:paraId="7CD88C8C"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1A94D305"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5A70198B" w14:textId="77777777" w:rsidR="002C6912" w:rsidRPr="00252A6B" w:rsidRDefault="002C6912" w:rsidP="009D62C5">
            <w:pPr>
              <w:jc w:val="center"/>
              <w:rPr>
                <w:sz w:val="12"/>
                <w:szCs w:val="12"/>
              </w:rPr>
            </w:pPr>
            <w:r w:rsidRPr="00252A6B">
              <w:rPr>
                <w:sz w:val="12"/>
                <w:szCs w:val="12"/>
              </w:rPr>
              <w:t>_______ %</w:t>
            </w:r>
          </w:p>
        </w:tc>
      </w:tr>
      <w:tr w:rsidR="00252A6B" w:rsidRPr="00252A6B" w14:paraId="1722B955"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61776DDA" w14:textId="77777777" w:rsidR="002C6912" w:rsidRPr="00252A6B" w:rsidRDefault="002C6912" w:rsidP="009D62C5">
            <w:pPr>
              <w:jc w:val="center"/>
              <w:rPr>
                <w:sz w:val="12"/>
                <w:szCs w:val="12"/>
              </w:rPr>
            </w:pPr>
            <w:r w:rsidRPr="00252A6B">
              <w:rPr>
                <w:bCs/>
                <w:sz w:val="12"/>
                <w:szCs w:val="12"/>
              </w:rPr>
              <w:t>9</w:t>
            </w:r>
          </w:p>
        </w:tc>
        <w:tc>
          <w:tcPr>
            <w:tcW w:w="2811" w:type="pct"/>
            <w:tcBorders>
              <w:top w:val="nil"/>
              <w:left w:val="nil"/>
              <w:bottom w:val="single" w:sz="4" w:space="0" w:color="auto"/>
              <w:right w:val="single" w:sz="4" w:space="0" w:color="auto"/>
            </w:tcBorders>
            <w:shd w:val="clear" w:color="auto" w:fill="auto"/>
            <w:vAlign w:val="center"/>
            <w:hideMark/>
          </w:tcPr>
          <w:p w14:paraId="3DBE350A" w14:textId="77777777" w:rsidR="002C6912" w:rsidRPr="00252A6B" w:rsidRDefault="002C6912" w:rsidP="009D62C5">
            <w:pPr>
              <w:rPr>
                <w:sz w:val="12"/>
                <w:szCs w:val="12"/>
              </w:rPr>
            </w:pPr>
            <w:r w:rsidRPr="00252A6B">
              <w:rPr>
                <w:bCs/>
                <w:sz w:val="12"/>
                <w:szCs w:val="12"/>
              </w:rPr>
              <w:t>CAMBIO E INSTALACIÓN DE LIGHT GUIDE CABLE</w:t>
            </w:r>
          </w:p>
        </w:tc>
        <w:tc>
          <w:tcPr>
            <w:tcW w:w="311" w:type="pct"/>
            <w:tcBorders>
              <w:top w:val="nil"/>
              <w:left w:val="nil"/>
              <w:bottom w:val="single" w:sz="4" w:space="0" w:color="auto"/>
              <w:right w:val="single" w:sz="4" w:space="0" w:color="auto"/>
            </w:tcBorders>
            <w:shd w:val="clear" w:color="auto" w:fill="auto"/>
            <w:vAlign w:val="center"/>
            <w:hideMark/>
          </w:tcPr>
          <w:p w14:paraId="4505893D"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006EC361"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344A0807" w14:textId="77777777" w:rsidR="002C6912" w:rsidRPr="00252A6B" w:rsidRDefault="002C6912" w:rsidP="009D62C5">
            <w:pPr>
              <w:jc w:val="center"/>
              <w:rPr>
                <w:sz w:val="12"/>
                <w:szCs w:val="12"/>
              </w:rPr>
            </w:pPr>
            <w:r w:rsidRPr="00252A6B">
              <w:rPr>
                <w:sz w:val="12"/>
                <w:szCs w:val="12"/>
              </w:rPr>
              <w:t>_______ %</w:t>
            </w:r>
          </w:p>
        </w:tc>
      </w:tr>
      <w:tr w:rsidR="00252A6B" w:rsidRPr="00252A6B" w14:paraId="0E13F2B2" w14:textId="77777777" w:rsidTr="009D62C5">
        <w:trPr>
          <w:trHeight w:val="283"/>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A2CA71E" w14:textId="77777777" w:rsidR="002C6912" w:rsidRPr="00252A6B" w:rsidRDefault="002C6912" w:rsidP="009D62C5">
            <w:pPr>
              <w:jc w:val="center"/>
              <w:rPr>
                <w:sz w:val="12"/>
                <w:szCs w:val="12"/>
              </w:rPr>
            </w:pPr>
            <w:r w:rsidRPr="00252A6B">
              <w:rPr>
                <w:bCs/>
                <w:sz w:val="12"/>
                <w:szCs w:val="12"/>
              </w:rPr>
              <w:t>ACTIVIDADES DE MANTENIMIENTO CORRECTIVO FUENTE DE LUZ PENTAX MODELO LH-150PC   (INCLUYE REPUESTOS E INSTALACIÓN)</w:t>
            </w:r>
          </w:p>
        </w:tc>
      </w:tr>
      <w:tr w:rsidR="00252A6B" w:rsidRPr="00252A6B" w14:paraId="7B114987" w14:textId="77777777" w:rsidTr="009D62C5">
        <w:trPr>
          <w:trHeight w:val="283"/>
        </w:trPr>
        <w:tc>
          <w:tcPr>
            <w:tcW w:w="285" w:type="pct"/>
            <w:tcBorders>
              <w:top w:val="nil"/>
              <w:left w:val="single" w:sz="4" w:space="0" w:color="auto"/>
              <w:bottom w:val="single" w:sz="4" w:space="0" w:color="auto"/>
              <w:right w:val="single" w:sz="4" w:space="0" w:color="auto"/>
            </w:tcBorders>
            <w:shd w:val="clear" w:color="000000" w:fill="DBDBDB"/>
            <w:vAlign w:val="center"/>
            <w:hideMark/>
          </w:tcPr>
          <w:p w14:paraId="2E5248C1" w14:textId="10C7D851" w:rsidR="002C6912" w:rsidRPr="00252A6B" w:rsidRDefault="00B76461" w:rsidP="009D62C5">
            <w:pPr>
              <w:jc w:val="center"/>
              <w:rPr>
                <w:sz w:val="12"/>
                <w:szCs w:val="12"/>
              </w:rPr>
            </w:pPr>
            <w:r w:rsidRPr="00252A6B">
              <w:rPr>
                <w:bCs/>
                <w:sz w:val="12"/>
                <w:szCs w:val="12"/>
              </w:rPr>
              <w:t>ÍTEM</w:t>
            </w:r>
          </w:p>
        </w:tc>
        <w:tc>
          <w:tcPr>
            <w:tcW w:w="2811" w:type="pct"/>
            <w:tcBorders>
              <w:top w:val="nil"/>
              <w:left w:val="nil"/>
              <w:bottom w:val="single" w:sz="4" w:space="0" w:color="auto"/>
              <w:right w:val="single" w:sz="4" w:space="0" w:color="auto"/>
            </w:tcBorders>
            <w:shd w:val="clear" w:color="000000" w:fill="DBDBDB"/>
            <w:vAlign w:val="center"/>
            <w:hideMark/>
          </w:tcPr>
          <w:p w14:paraId="25BDEB25" w14:textId="77777777" w:rsidR="002C6912" w:rsidRPr="00252A6B" w:rsidRDefault="002C6912" w:rsidP="009D62C5">
            <w:pPr>
              <w:rPr>
                <w:sz w:val="12"/>
                <w:szCs w:val="12"/>
              </w:rPr>
            </w:pPr>
            <w:r w:rsidRPr="00252A6B">
              <w:rPr>
                <w:sz w:val="12"/>
                <w:szCs w:val="12"/>
              </w:rPr>
              <w:t>ACTIVIDADES DE MANTENIMIENTO CORRECTIVO (INCLUYE REPUESTOS E INSTALACIÓN)</w:t>
            </w:r>
          </w:p>
        </w:tc>
        <w:tc>
          <w:tcPr>
            <w:tcW w:w="311" w:type="pct"/>
            <w:tcBorders>
              <w:top w:val="nil"/>
              <w:left w:val="nil"/>
              <w:bottom w:val="single" w:sz="4" w:space="0" w:color="auto"/>
              <w:right w:val="single" w:sz="4" w:space="0" w:color="auto"/>
            </w:tcBorders>
            <w:shd w:val="clear" w:color="000000" w:fill="D9D9D9"/>
            <w:vAlign w:val="center"/>
            <w:hideMark/>
          </w:tcPr>
          <w:p w14:paraId="01F2B02B" w14:textId="77777777" w:rsidR="002C6912" w:rsidRPr="00252A6B" w:rsidRDefault="002C6912" w:rsidP="009D62C5">
            <w:pPr>
              <w:jc w:val="center"/>
              <w:rPr>
                <w:sz w:val="12"/>
                <w:szCs w:val="12"/>
              </w:rPr>
            </w:pPr>
            <w:r w:rsidRPr="00252A6B">
              <w:rPr>
                <w:sz w:val="12"/>
                <w:szCs w:val="12"/>
              </w:rPr>
              <w:t>CANT</w:t>
            </w:r>
          </w:p>
        </w:tc>
        <w:tc>
          <w:tcPr>
            <w:tcW w:w="796" w:type="pct"/>
            <w:tcBorders>
              <w:top w:val="nil"/>
              <w:left w:val="nil"/>
              <w:bottom w:val="single" w:sz="4" w:space="0" w:color="auto"/>
              <w:right w:val="single" w:sz="4" w:space="0" w:color="auto"/>
            </w:tcBorders>
            <w:shd w:val="clear" w:color="000000" w:fill="D9D9D9"/>
            <w:vAlign w:val="center"/>
            <w:hideMark/>
          </w:tcPr>
          <w:p w14:paraId="565D028D" w14:textId="77777777" w:rsidR="002C6912" w:rsidRPr="00252A6B" w:rsidRDefault="002C6912" w:rsidP="009D62C5">
            <w:pPr>
              <w:jc w:val="center"/>
              <w:rPr>
                <w:sz w:val="12"/>
                <w:szCs w:val="12"/>
              </w:rPr>
            </w:pPr>
            <w:r w:rsidRPr="00252A6B">
              <w:rPr>
                <w:sz w:val="12"/>
                <w:szCs w:val="12"/>
              </w:rPr>
              <w:t>UNIDAD DE MEDIDA</w:t>
            </w:r>
          </w:p>
        </w:tc>
        <w:tc>
          <w:tcPr>
            <w:tcW w:w="797" w:type="pct"/>
            <w:tcBorders>
              <w:top w:val="nil"/>
              <w:left w:val="nil"/>
              <w:bottom w:val="single" w:sz="4" w:space="0" w:color="auto"/>
              <w:right w:val="single" w:sz="4" w:space="0" w:color="auto"/>
            </w:tcBorders>
            <w:shd w:val="clear" w:color="000000" w:fill="D9D9D9"/>
            <w:vAlign w:val="center"/>
            <w:hideMark/>
          </w:tcPr>
          <w:p w14:paraId="4937C1C4" w14:textId="77777777" w:rsidR="002C6912" w:rsidRPr="00252A6B" w:rsidRDefault="002C6912" w:rsidP="009D62C5">
            <w:pPr>
              <w:jc w:val="center"/>
              <w:rPr>
                <w:sz w:val="12"/>
                <w:szCs w:val="12"/>
              </w:rPr>
            </w:pPr>
            <w:r w:rsidRPr="00252A6B">
              <w:rPr>
                <w:sz w:val="12"/>
                <w:szCs w:val="12"/>
              </w:rPr>
              <w:t>PORCENTAJE DE IVA</w:t>
            </w:r>
          </w:p>
        </w:tc>
      </w:tr>
      <w:tr w:rsidR="002C6912" w:rsidRPr="00252A6B" w14:paraId="7A3BDCE4"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613EAB43" w14:textId="77777777" w:rsidR="002C6912" w:rsidRPr="00252A6B" w:rsidRDefault="002C6912" w:rsidP="009D62C5">
            <w:pPr>
              <w:jc w:val="center"/>
              <w:rPr>
                <w:sz w:val="12"/>
                <w:szCs w:val="12"/>
              </w:rPr>
            </w:pPr>
            <w:r w:rsidRPr="00252A6B">
              <w:rPr>
                <w:bCs/>
                <w:sz w:val="12"/>
                <w:szCs w:val="12"/>
              </w:rPr>
              <w:t>10</w:t>
            </w:r>
          </w:p>
        </w:tc>
        <w:tc>
          <w:tcPr>
            <w:tcW w:w="2811" w:type="pct"/>
            <w:tcBorders>
              <w:top w:val="nil"/>
              <w:left w:val="nil"/>
              <w:bottom w:val="single" w:sz="4" w:space="0" w:color="auto"/>
              <w:right w:val="single" w:sz="4" w:space="0" w:color="auto"/>
            </w:tcBorders>
            <w:shd w:val="clear" w:color="auto" w:fill="auto"/>
            <w:vAlign w:val="center"/>
            <w:hideMark/>
          </w:tcPr>
          <w:p w14:paraId="3C3D26D8" w14:textId="77777777" w:rsidR="002C6912" w:rsidRPr="00252A6B" w:rsidRDefault="002C6912" w:rsidP="009D62C5">
            <w:pPr>
              <w:rPr>
                <w:sz w:val="12"/>
                <w:szCs w:val="12"/>
              </w:rPr>
            </w:pPr>
            <w:r w:rsidRPr="00252A6B">
              <w:rPr>
                <w:bCs/>
                <w:sz w:val="12"/>
                <w:szCs w:val="12"/>
              </w:rPr>
              <w:t>CAMBIO E INSTALACIÓN DE LÁMPRA 150W</w:t>
            </w:r>
          </w:p>
        </w:tc>
        <w:tc>
          <w:tcPr>
            <w:tcW w:w="311" w:type="pct"/>
            <w:tcBorders>
              <w:top w:val="nil"/>
              <w:left w:val="nil"/>
              <w:bottom w:val="single" w:sz="4" w:space="0" w:color="auto"/>
              <w:right w:val="single" w:sz="4" w:space="0" w:color="auto"/>
            </w:tcBorders>
            <w:shd w:val="clear" w:color="auto" w:fill="auto"/>
            <w:vAlign w:val="center"/>
            <w:hideMark/>
          </w:tcPr>
          <w:p w14:paraId="11080FD4"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7D53E5F1"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16A95C05" w14:textId="77777777" w:rsidR="002C6912" w:rsidRPr="00252A6B" w:rsidRDefault="002C6912" w:rsidP="009D62C5">
            <w:pPr>
              <w:jc w:val="center"/>
              <w:rPr>
                <w:sz w:val="12"/>
                <w:szCs w:val="12"/>
              </w:rPr>
            </w:pPr>
            <w:r w:rsidRPr="00252A6B">
              <w:rPr>
                <w:bCs/>
                <w:sz w:val="12"/>
                <w:szCs w:val="12"/>
              </w:rPr>
              <w:t>_______ %</w:t>
            </w:r>
          </w:p>
        </w:tc>
      </w:tr>
    </w:tbl>
    <w:p w14:paraId="6596160E" w14:textId="77777777" w:rsidR="002C6912" w:rsidRPr="00252A6B" w:rsidRDefault="002C6912" w:rsidP="002C6912"/>
    <w:tbl>
      <w:tblPr>
        <w:tblW w:w="5000" w:type="pct"/>
        <w:tblCellMar>
          <w:left w:w="70" w:type="dxa"/>
          <w:right w:w="70" w:type="dxa"/>
        </w:tblCellMar>
        <w:tblLook w:val="04A0" w:firstRow="1" w:lastRow="0" w:firstColumn="1" w:lastColumn="0" w:noHBand="0" w:noVBand="1"/>
      </w:tblPr>
      <w:tblGrid>
        <w:gridCol w:w="553"/>
        <w:gridCol w:w="5445"/>
        <w:gridCol w:w="602"/>
        <w:gridCol w:w="1542"/>
        <w:gridCol w:w="1544"/>
      </w:tblGrid>
      <w:tr w:rsidR="00252A6B" w:rsidRPr="00252A6B" w14:paraId="2517E952" w14:textId="77777777" w:rsidTr="009D62C5">
        <w:trPr>
          <w:trHeight w:val="283"/>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9D90169" w14:textId="77777777" w:rsidR="002C6912" w:rsidRPr="00252A6B" w:rsidRDefault="002C6912" w:rsidP="009D62C5">
            <w:pPr>
              <w:jc w:val="center"/>
              <w:rPr>
                <w:sz w:val="12"/>
                <w:szCs w:val="12"/>
              </w:rPr>
            </w:pPr>
            <w:r w:rsidRPr="00252A6B">
              <w:rPr>
                <w:bCs/>
                <w:sz w:val="12"/>
                <w:szCs w:val="12"/>
              </w:rPr>
              <w:t>GRUPO No. 3 EQUIPO DE ELECTROMIOGRAFIA DEL SERVICIO DE NEUROCIENCIAS MARCA NATUS</w:t>
            </w:r>
          </w:p>
        </w:tc>
      </w:tr>
      <w:tr w:rsidR="00252A6B" w:rsidRPr="00252A6B" w14:paraId="480DAEEE" w14:textId="77777777" w:rsidTr="009D62C5">
        <w:trPr>
          <w:trHeight w:val="283"/>
        </w:trPr>
        <w:tc>
          <w:tcPr>
            <w:tcW w:w="285" w:type="pct"/>
            <w:tcBorders>
              <w:top w:val="nil"/>
              <w:left w:val="single" w:sz="4" w:space="0" w:color="auto"/>
              <w:bottom w:val="single" w:sz="4" w:space="0" w:color="auto"/>
              <w:right w:val="single" w:sz="4" w:space="0" w:color="auto"/>
            </w:tcBorders>
            <w:shd w:val="clear" w:color="000000" w:fill="DBDBDB"/>
            <w:vAlign w:val="center"/>
            <w:hideMark/>
          </w:tcPr>
          <w:p w14:paraId="215EAFE7" w14:textId="245EE125" w:rsidR="002C6912" w:rsidRPr="00252A6B" w:rsidRDefault="00B76461" w:rsidP="009D62C5">
            <w:pPr>
              <w:jc w:val="center"/>
              <w:rPr>
                <w:sz w:val="12"/>
                <w:szCs w:val="12"/>
              </w:rPr>
            </w:pPr>
            <w:r w:rsidRPr="00252A6B">
              <w:rPr>
                <w:bCs/>
                <w:sz w:val="12"/>
                <w:szCs w:val="12"/>
              </w:rPr>
              <w:t>ÍTEM</w:t>
            </w:r>
          </w:p>
        </w:tc>
        <w:tc>
          <w:tcPr>
            <w:tcW w:w="2811" w:type="pct"/>
            <w:tcBorders>
              <w:top w:val="nil"/>
              <w:left w:val="nil"/>
              <w:bottom w:val="single" w:sz="4" w:space="0" w:color="auto"/>
              <w:right w:val="single" w:sz="4" w:space="0" w:color="auto"/>
            </w:tcBorders>
            <w:shd w:val="clear" w:color="000000" w:fill="D9D9D9"/>
            <w:vAlign w:val="center"/>
            <w:hideMark/>
          </w:tcPr>
          <w:p w14:paraId="488F04D6" w14:textId="77777777" w:rsidR="002C6912" w:rsidRPr="00252A6B" w:rsidRDefault="002C6912" w:rsidP="009D62C5">
            <w:pPr>
              <w:rPr>
                <w:sz w:val="12"/>
                <w:szCs w:val="12"/>
              </w:rPr>
            </w:pPr>
            <w:r w:rsidRPr="00252A6B">
              <w:rPr>
                <w:sz w:val="12"/>
                <w:szCs w:val="12"/>
              </w:rPr>
              <w:t>ACTIVIDADES DE MANTENIMIENTO PREVENTIVO</w:t>
            </w:r>
          </w:p>
        </w:tc>
        <w:tc>
          <w:tcPr>
            <w:tcW w:w="311" w:type="pct"/>
            <w:tcBorders>
              <w:top w:val="nil"/>
              <w:left w:val="nil"/>
              <w:bottom w:val="single" w:sz="4" w:space="0" w:color="auto"/>
              <w:right w:val="single" w:sz="4" w:space="0" w:color="auto"/>
            </w:tcBorders>
            <w:shd w:val="clear" w:color="000000" w:fill="D9D9D9"/>
            <w:vAlign w:val="center"/>
            <w:hideMark/>
          </w:tcPr>
          <w:p w14:paraId="31B9705E" w14:textId="77777777" w:rsidR="002C6912" w:rsidRPr="00252A6B" w:rsidRDefault="002C6912" w:rsidP="009D62C5">
            <w:pPr>
              <w:jc w:val="center"/>
              <w:rPr>
                <w:sz w:val="12"/>
                <w:szCs w:val="12"/>
              </w:rPr>
            </w:pPr>
            <w:r w:rsidRPr="00252A6B">
              <w:rPr>
                <w:sz w:val="12"/>
                <w:szCs w:val="12"/>
              </w:rPr>
              <w:t>CANT</w:t>
            </w:r>
          </w:p>
        </w:tc>
        <w:tc>
          <w:tcPr>
            <w:tcW w:w="796" w:type="pct"/>
            <w:tcBorders>
              <w:top w:val="nil"/>
              <w:left w:val="nil"/>
              <w:bottom w:val="single" w:sz="4" w:space="0" w:color="auto"/>
              <w:right w:val="single" w:sz="4" w:space="0" w:color="auto"/>
            </w:tcBorders>
            <w:shd w:val="clear" w:color="000000" w:fill="D9D9D9"/>
            <w:vAlign w:val="center"/>
            <w:hideMark/>
          </w:tcPr>
          <w:p w14:paraId="32188BD5" w14:textId="77777777" w:rsidR="002C6912" w:rsidRPr="00252A6B" w:rsidRDefault="002C6912" w:rsidP="009D62C5">
            <w:pPr>
              <w:jc w:val="center"/>
              <w:rPr>
                <w:sz w:val="12"/>
                <w:szCs w:val="12"/>
              </w:rPr>
            </w:pPr>
            <w:r w:rsidRPr="00252A6B">
              <w:rPr>
                <w:sz w:val="12"/>
                <w:szCs w:val="12"/>
              </w:rPr>
              <w:t>UNIDAD DE MEDIDA</w:t>
            </w:r>
          </w:p>
        </w:tc>
        <w:tc>
          <w:tcPr>
            <w:tcW w:w="797" w:type="pct"/>
            <w:tcBorders>
              <w:top w:val="nil"/>
              <w:left w:val="nil"/>
              <w:bottom w:val="single" w:sz="4" w:space="0" w:color="auto"/>
              <w:right w:val="single" w:sz="4" w:space="0" w:color="auto"/>
            </w:tcBorders>
            <w:shd w:val="clear" w:color="000000" w:fill="D9D9D9"/>
            <w:vAlign w:val="center"/>
            <w:hideMark/>
          </w:tcPr>
          <w:p w14:paraId="72B9415E" w14:textId="77777777" w:rsidR="002C6912" w:rsidRPr="00252A6B" w:rsidRDefault="002C6912" w:rsidP="009D62C5">
            <w:pPr>
              <w:jc w:val="center"/>
              <w:rPr>
                <w:sz w:val="12"/>
                <w:szCs w:val="12"/>
              </w:rPr>
            </w:pPr>
            <w:r w:rsidRPr="00252A6B">
              <w:rPr>
                <w:sz w:val="12"/>
                <w:szCs w:val="12"/>
              </w:rPr>
              <w:t>PORCENTAJE DE IVA</w:t>
            </w:r>
          </w:p>
        </w:tc>
      </w:tr>
      <w:tr w:rsidR="00252A6B" w:rsidRPr="00252A6B" w14:paraId="5EDC62FF"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4FFCBCFF" w14:textId="77777777" w:rsidR="002C6912" w:rsidRPr="00252A6B" w:rsidRDefault="002C6912" w:rsidP="009D62C5">
            <w:pPr>
              <w:jc w:val="center"/>
              <w:rPr>
                <w:sz w:val="12"/>
                <w:szCs w:val="12"/>
              </w:rPr>
            </w:pPr>
            <w:r w:rsidRPr="00252A6B">
              <w:rPr>
                <w:bCs/>
                <w:sz w:val="12"/>
                <w:szCs w:val="12"/>
              </w:rPr>
              <w:t>1</w:t>
            </w:r>
          </w:p>
        </w:tc>
        <w:tc>
          <w:tcPr>
            <w:tcW w:w="2811" w:type="pct"/>
            <w:tcBorders>
              <w:top w:val="nil"/>
              <w:left w:val="nil"/>
              <w:bottom w:val="single" w:sz="4" w:space="0" w:color="auto"/>
              <w:right w:val="single" w:sz="4" w:space="0" w:color="auto"/>
            </w:tcBorders>
            <w:shd w:val="clear" w:color="000000" w:fill="FFFFFF"/>
            <w:vAlign w:val="center"/>
            <w:hideMark/>
          </w:tcPr>
          <w:p w14:paraId="2DEB68FD" w14:textId="77777777" w:rsidR="002C6912" w:rsidRPr="00252A6B" w:rsidRDefault="002C6912" w:rsidP="009D62C5">
            <w:pPr>
              <w:rPr>
                <w:sz w:val="12"/>
                <w:szCs w:val="12"/>
              </w:rPr>
            </w:pPr>
            <w:r w:rsidRPr="00252A6B">
              <w:rPr>
                <w:bCs/>
                <w:sz w:val="12"/>
                <w:szCs w:val="12"/>
              </w:rPr>
              <w:t xml:space="preserve">POLISOMNOGRAFÍA/POLISOMNOGRAFIA AMBULATORIA VEEG </w:t>
            </w:r>
            <w:proofErr w:type="spellStart"/>
            <w:r w:rsidRPr="00252A6B">
              <w:rPr>
                <w:bCs/>
                <w:sz w:val="12"/>
                <w:szCs w:val="12"/>
              </w:rPr>
              <w:t>Nicolet</w:t>
            </w:r>
            <w:proofErr w:type="spellEnd"/>
            <w:r w:rsidRPr="00252A6B">
              <w:rPr>
                <w:bCs/>
                <w:sz w:val="12"/>
                <w:szCs w:val="12"/>
              </w:rPr>
              <w:t xml:space="preserve"> </w:t>
            </w:r>
            <w:proofErr w:type="spellStart"/>
            <w:r w:rsidRPr="00252A6B">
              <w:rPr>
                <w:bCs/>
                <w:sz w:val="12"/>
                <w:szCs w:val="12"/>
              </w:rPr>
              <w:t>One</w:t>
            </w:r>
            <w:proofErr w:type="spellEnd"/>
            <w:r w:rsidRPr="00252A6B">
              <w:rPr>
                <w:bCs/>
                <w:sz w:val="12"/>
                <w:szCs w:val="12"/>
              </w:rPr>
              <w:t xml:space="preserve"> - </w:t>
            </w:r>
            <w:proofErr w:type="spellStart"/>
            <w:r w:rsidRPr="00252A6B">
              <w:rPr>
                <w:bCs/>
                <w:sz w:val="12"/>
                <w:szCs w:val="12"/>
              </w:rPr>
              <w:t>Natus</w:t>
            </w:r>
            <w:proofErr w:type="spellEnd"/>
            <w:r w:rsidRPr="00252A6B">
              <w:rPr>
                <w:bCs/>
                <w:sz w:val="12"/>
                <w:szCs w:val="12"/>
              </w:rPr>
              <w:t xml:space="preserve"> de 44 CH con Video S/N PN151713M</w:t>
            </w:r>
          </w:p>
        </w:tc>
        <w:tc>
          <w:tcPr>
            <w:tcW w:w="311" w:type="pct"/>
            <w:tcBorders>
              <w:top w:val="nil"/>
              <w:left w:val="nil"/>
              <w:bottom w:val="single" w:sz="4" w:space="0" w:color="auto"/>
              <w:right w:val="single" w:sz="4" w:space="0" w:color="auto"/>
            </w:tcBorders>
            <w:shd w:val="clear" w:color="auto" w:fill="auto"/>
            <w:vAlign w:val="center"/>
            <w:hideMark/>
          </w:tcPr>
          <w:p w14:paraId="3B279065"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77DB4E67" w14:textId="77777777" w:rsidR="002C6912" w:rsidRPr="00252A6B" w:rsidRDefault="002C6912" w:rsidP="009D62C5">
            <w:pPr>
              <w:jc w:val="center"/>
              <w:rPr>
                <w:sz w:val="12"/>
                <w:szCs w:val="12"/>
              </w:rPr>
            </w:pPr>
            <w:r w:rsidRPr="00252A6B">
              <w:rPr>
                <w:bCs/>
                <w:sz w:val="12"/>
                <w:szCs w:val="12"/>
              </w:rPr>
              <w:t>VISITA</w:t>
            </w:r>
          </w:p>
        </w:tc>
        <w:tc>
          <w:tcPr>
            <w:tcW w:w="797" w:type="pct"/>
            <w:tcBorders>
              <w:top w:val="nil"/>
              <w:left w:val="nil"/>
              <w:bottom w:val="single" w:sz="4" w:space="0" w:color="auto"/>
              <w:right w:val="single" w:sz="4" w:space="0" w:color="auto"/>
            </w:tcBorders>
            <w:shd w:val="clear" w:color="auto" w:fill="auto"/>
            <w:vAlign w:val="center"/>
            <w:hideMark/>
          </w:tcPr>
          <w:p w14:paraId="335BABD9" w14:textId="77777777" w:rsidR="002C6912" w:rsidRPr="00252A6B" w:rsidRDefault="002C6912" w:rsidP="009D62C5">
            <w:pPr>
              <w:jc w:val="center"/>
              <w:rPr>
                <w:sz w:val="12"/>
                <w:szCs w:val="12"/>
              </w:rPr>
            </w:pPr>
            <w:r w:rsidRPr="00252A6B">
              <w:rPr>
                <w:bCs/>
                <w:sz w:val="12"/>
                <w:szCs w:val="12"/>
              </w:rPr>
              <w:t>_______ %</w:t>
            </w:r>
          </w:p>
        </w:tc>
      </w:tr>
      <w:tr w:rsidR="00252A6B" w:rsidRPr="00252A6B" w14:paraId="5F23F3D8" w14:textId="77777777" w:rsidTr="009D62C5">
        <w:trPr>
          <w:trHeight w:val="283"/>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7CEAF32" w14:textId="77777777" w:rsidR="002C6912" w:rsidRPr="00252A6B" w:rsidRDefault="002C6912" w:rsidP="009D62C5">
            <w:pPr>
              <w:jc w:val="center"/>
              <w:rPr>
                <w:sz w:val="12"/>
                <w:szCs w:val="12"/>
              </w:rPr>
            </w:pPr>
            <w:r w:rsidRPr="00252A6B">
              <w:rPr>
                <w:bCs/>
                <w:sz w:val="12"/>
                <w:szCs w:val="12"/>
              </w:rPr>
              <w:lastRenderedPageBreak/>
              <w:t>POLISOMNOGRAFÍA/POLISOMNOGRAFIA AMBULATORIA VEEG NICOLET ONE - NATUS DE 44 CH CON VIDEO S/N PN151713M (INCLUYE REPUESTOS E INSTALACIÓN)</w:t>
            </w:r>
          </w:p>
        </w:tc>
      </w:tr>
      <w:tr w:rsidR="00252A6B" w:rsidRPr="00252A6B" w14:paraId="2C70A6D8" w14:textId="77777777" w:rsidTr="009D62C5">
        <w:trPr>
          <w:trHeight w:val="283"/>
        </w:trPr>
        <w:tc>
          <w:tcPr>
            <w:tcW w:w="285" w:type="pct"/>
            <w:tcBorders>
              <w:top w:val="nil"/>
              <w:left w:val="single" w:sz="4" w:space="0" w:color="auto"/>
              <w:bottom w:val="single" w:sz="4" w:space="0" w:color="auto"/>
              <w:right w:val="single" w:sz="4" w:space="0" w:color="auto"/>
            </w:tcBorders>
            <w:shd w:val="clear" w:color="000000" w:fill="DBDBDB"/>
            <w:vAlign w:val="center"/>
            <w:hideMark/>
          </w:tcPr>
          <w:p w14:paraId="014E87C7" w14:textId="2021923A" w:rsidR="002C6912" w:rsidRPr="00252A6B" w:rsidRDefault="00B76461" w:rsidP="009D62C5">
            <w:pPr>
              <w:jc w:val="center"/>
              <w:rPr>
                <w:sz w:val="12"/>
                <w:szCs w:val="12"/>
              </w:rPr>
            </w:pPr>
            <w:r w:rsidRPr="00252A6B">
              <w:rPr>
                <w:bCs/>
                <w:sz w:val="12"/>
                <w:szCs w:val="12"/>
              </w:rPr>
              <w:t>ÍTEM</w:t>
            </w:r>
          </w:p>
        </w:tc>
        <w:tc>
          <w:tcPr>
            <w:tcW w:w="2811" w:type="pct"/>
            <w:tcBorders>
              <w:top w:val="nil"/>
              <w:left w:val="nil"/>
              <w:bottom w:val="single" w:sz="4" w:space="0" w:color="auto"/>
              <w:right w:val="single" w:sz="4" w:space="0" w:color="auto"/>
            </w:tcBorders>
            <w:shd w:val="clear" w:color="000000" w:fill="DBDBDB"/>
            <w:vAlign w:val="center"/>
            <w:hideMark/>
          </w:tcPr>
          <w:p w14:paraId="3CBB9CC2" w14:textId="77777777" w:rsidR="002C6912" w:rsidRPr="00252A6B" w:rsidRDefault="002C6912" w:rsidP="009D62C5">
            <w:pPr>
              <w:rPr>
                <w:sz w:val="12"/>
                <w:szCs w:val="12"/>
              </w:rPr>
            </w:pPr>
            <w:r w:rsidRPr="00252A6B">
              <w:rPr>
                <w:sz w:val="12"/>
                <w:szCs w:val="12"/>
              </w:rPr>
              <w:t>ACTIVIDADES DE MANTENIMIENTO CORRECTIVO (INCLUYE REPUESTOS E INSTALACIÓN)</w:t>
            </w:r>
          </w:p>
        </w:tc>
        <w:tc>
          <w:tcPr>
            <w:tcW w:w="311" w:type="pct"/>
            <w:tcBorders>
              <w:top w:val="nil"/>
              <w:left w:val="nil"/>
              <w:bottom w:val="single" w:sz="4" w:space="0" w:color="auto"/>
              <w:right w:val="single" w:sz="4" w:space="0" w:color="auto"/>
            </w:tcBorders>
            <w:shd w:val="clear" w:color="000000" w:fill="D9D9D9"/>
            <w:vAlign w:val="center"/>
            <w:hideMark/>
          </w:tcPr>
          <w:p w14:paraId="0479928D" w14:textId="77777777" w:rsidR="002C6912" w:rsidRPr="00252A6B" w:rsidRDefault="002C6912" w:rsidP="009D62C5">
            <w:pPr>
              <w:jc w:val="center"/>
              <w:rPr>
                <w:sz w:val="12"/>
                <w:szCs w:val="12"/>
              </w:rPr>
            </w:pPr>
            <w:r w:rsidRPr="00252A6B">
              <w:rPr>
                <w:sz w:val="12"/>
                <w:szCs w:val="12"/>
              </w:rPr>
              <w:t>CANT</w:t>
            </w:r>
          </w:p>
        </w:tc>
        <w:tc>
          <w:tcPr>
            <w:tcW w:w="796" w:type="pct"/>
            <w:tcBorders>
              <w:top w:val="nil"/>
              <w:left w:val="nil"/>
              <w:bottom w:val="single" w:sz="4" w:space="0" w:color="auto"/>
              <w:right w:val="single" w:sz="4" w:space="0" w:color="auto"/>
            </w:tcBorders>
            <w:shd w:val="clear" w:color="000000" w:fill="DBDBDB"/>
            <w:vAlign w:val="center"/>
            <w:hideMark/>
          </w:tcPr>
          <w:p w14:paraId="46F7E285" w14:textId="77777777" w:rsidR="002C6912" w:rsidRPr="00252A6B" w:rsidRDefault="002C6912" w:rsidP="009D62C5">
            <w:pPr>
              <w:jc w:val="center"/>
              <w:rPr>
                <w:sz w:val="12"/>
                <w:szCs w:val="12"/>
              </w:rPr>
            </w:pPr>
            <w:r w:rsidRPr="00252A6B">
              <w:rPr>
                <w:bCs/>
                <w:sz w:val="12"/>
                <w:szCs w:val="12"/>
              </w:rPr>
              <w:t>UNIDAD DE MEDIDA</w:t>
            </w:r>
          </w:p>
        </w:tc>
        <w:tc>
          <w:tcPr>
            <w:tcW w:w="797" w:type="pct"/>
            <w:tcBorders>
              <w:top w:val="nil"/>
              <w:left w:val="nil"/>
              <w:bottom w:val="single" w:sz="4" w:space="0" w:color="auto"/>
              <w:right w:val="single" w:sz="4" w:space="0" w:color="auto"/>
            </w:tcBorders>
            <w:shd w:val="clear" w:color="000000" w:fill="D9D9D9"/>
            <w:vAlign w:val="center"/>
            <w:hideMark/>
          </w:tcPr>
          <w:p w14:paraId="2EB9E41B" w14:textId="77777777" w:rsidR="002C6912" w:rsidRPr="00252A6B" w:rsidRDefault="002C6912" w:rsidP="009D62C5">
            <w:pPr>
              <w:jc w:val="center"/>
              <w:rPr>
                <w:sz w:val="12"/>
                <w:szCs w:val="12"/>
              </w:rPr>
            </w:pPr>
            <w:r w:rsidRPr="00252A6B">
              <w:rPr>
                <w:sz w:val="12"/>
                <w:szCs w:val="12"/>
              </w:rPr>
              <w:t>PORCENTAJE DE IVA</w:t>
            </w:r>
          </w:p>
        </w:tc>
      </w:tr>
      <w:tr w:rsidR="00252A6B" w:rsidRPr="00252A6B" w14:paraId="2E2A4318"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78BD676F" w14:textId="77777777" w:rsidR="002C6912" w:rsidRPr="00252A6B" w:rsidRDefault="002C6912" w:rsidP="009D62C5">
            <w:pPr>
              <w:jc w:val="center"/>
              <w:rPr>
                <w:sz w:val="12"/>
                <w:szCs w:val="12"/>
              </w:rPr>
            </w:pPr>
            <w:r w:rsidRPr="00252A6B">
              <w:rPr>
                <w:bCs/>
                <w:sz w:val="12"/>
                <w:szCs w:val="12"/>
              </w:rPr>
              <w:t>1</w:t>
            </w:r>
          </w:p>
        </w:tc>
        <w:tc>
          <w:tcPr>
            <w:tcW w:w="2811" w:type="pct"/>
            <w:tcBorders>
              <w:top w:val="nil"/>
              <w:left w:val="nil"/>
              <w:bottom w:val="single" w:sz="4" w:space="0" w:color="auto"/>
              <w:right w:val="single" w:sz="4" w:space="0" w:color="auto"/>
            </w:tcBorders>
            <w:shd w:val="clear" w:color="auto" w:fill="auto"/>
            <w:vAlign w:val="center"/>
            <w:hideMark/>
          </w:tcPr>
          <w:p w14:paraId="15360BA8" w14:textId="77777777" w:rsidR="002C6912" w:rsidRPr="00252A6B" w:rsidRDefault="002C6912" w:rsidP="009D62C5">
            <w:pPr>
              <w:rPr>
                <w:sz w:val="12"/>
                <w:szCs w:val="12"/>
              </w:rPr>
            </w:pPr>
            <w:r w:rsidRPr="00252A6B">
              <w:rPr>
                <w:bCs/>
                <w:sz w:val="12"/>
                <w:szCs w:val="12"/>
              </w:rPr>
              <w:t>CAMBIO E INSTALACIÓN DE ELECTRODO COPA EN ORO PARA EEG DE 10MM X 1.5 - PRESENTACIÓN: PAQUETE DE 12 UNIDADES</w:t>
            </w:r>
          </w:p>
        </w:tc>
        <w:tc>
          <w:tcPr>
            <w:tcW w:w="311" w:type="pct"/>
            <w:tcBorders>
              <w:top w:val="nil"/>
              <w:left w:val="nil"/>
              <w:bottom w:val="single" w:sz="4" w:space="0" w:color="auto"/>
              <w:right w:val="single" w:sz="4" w:space="0" w:color="auto"/>
            </w:tcBorders>
            <w:shd w:val="clear" w:color="auto" w:fill="auto"/>
            <w:vAlign w:val="center"/>
            <w:hideMark/>
          </w:tcPr>
          <w:p w14:paraId="5569E919"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5B203F58"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7F2AF5F2" w14:textId="77777777" w:rsidR="002C6912" w:rsidRPr="00252A6B" w:rsidRDefault="002C6912" w:rsidP="009D62C5">
            <w:pPr>
              <w:jc w:val="center"/>
              <w:rPr>
                <w:sz w:val="12"/>
                <w:szCs w:val="12"/>
              </w:rPr>
            </w:pPr>
            <w:r w:rsidRPr="00252A6B">
              <w:rPr>
                <w:bCs/>
                <w:sz w:val="12"/>
                <w:szCs w:val="12"/>
              </w:rPr>
              <w:t>_______ %</w:t>
            </w:r>
          </w:p>
        </w:tc>
      </w:tr>
      <w:tr w:rsidR="00252A6B" w:rsidRPr="00252A6B" w14:paraId="5B81E401"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265CC510" w14:textId="77777777" w:rsidR="002C6912" w:rsidRPr="00252A6B" w:rsidRDefault="002C6912" w:rsidP="009D62C5">
            <w:pPr>
              <w:jc w:val="center"/>
              <w:rPr>
                <w:sz w:val="12"/>
                <w:szCs w:val="12"/>
              </w:rPr>
            </w:pPr>
            <w:r w:rsidRPr="00252A6B">
              <w:rPr>
                <w:bCs/>
                <w:sz w:val="12"/>
                <w:szCs w:val="12"/>
              </w:rPr>
              <w:t>2</w:t>
            </w:r>
          </w:p>
        </w:tc>
        <w:tc>
          <w:tcPr>
            <w:tcW w:w="2811" w:type="pct"/>
            <w:tcBorders>
              <w:top w:val="nil"/>
              <w:left w:val="nil"/>
              <w:bottom w:val="single" w:sz="4" w:space="0" w:color="auto"/>
              <w:right w:val="single" w:sz="4" w:space="0" w:color="auto"/>
            </w:tcBorders>
            <w:shd w:val="clear" w:color="auto" w:fill="auto"/>
            <w:vAlign w:val="center"/>
            <w:hideMark/>
          </w:tcPr>
          <w:p w14:paraId="5000CC61" w14:textId="77777777" w:rsidR="002C6912" w:rsidRPr="00252A6B" w:rsidRDefault="002C6912" w:rsidP="009D62C5">
            <w:pPr>
              <w:rPr>
                <w:sz w:val="12"/>
                <w:szCs w:val="12"/>
              </w:rPr>
            </w:pPr>
            <w:r w:rsidRPr="00252A6B">
              <w:rPr>
                <w:bCs/>
                <w:sz w:val="12"/>
                <w:szCs w:val="12"/>
              </w:rPr>
              <w:t>CAMBIO E INSTALACIÓN DE XACTTRACE REUSABLE UNIVERSAL SNAP SENSOR - ABDOMEN, 1/PKG - PRESENTACIÓN: PAQUETE X 1</w:t>
            </w:r>
          </w:p>
        </w:tc>
        <w:tc>
          <w:tcPr>
            <w:tcW w:w="311" w:type="pct"/>
            <w:tcBorders>
              <w:top w:val="nil"/>
              <w:left w:val="nil"/>
              <w:bottom w:val="single" w:sz="4" w:space="0" w:color="auto"/>
              <w:right w:val="single" w:sz="4" w:space="0" w:color="auto"/>
            </w:tcBorders>
            <w:shd w:val="clear" w:color="auto" w:fill="auto"/>
            <w:vAlign w:val="center"/>
            <w:hideMark/>
          </w:tcPr>
          <w:p w14:paraId="49AD8FB6"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226F173B"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1ADAEB4F" w14:textId="77777777" w:rsidR="002C6912" w:rsidRPr="00252A6B" w:rsidRDefault="002C6912" w:rsidP="009D62C5">
            <w:pPr>
              <w:jc w:val="center"/>
              <w:rPr>
                <w:sz w:val="12"/>
                <w:szCs w:val="12"/>
              </w:rPr>
            </w:pPr>
            <w:r w:rsidRPr="00252A6B">
              <w:rPr>
                <w:sz w:val="12"/>
                <w:szCs w:val="12"/>
              </w:rPr>
              <w:t>_______ %</w:t>
            </w:r>
          </w:p>
        </w:tc>
      </w:tr>
      <w:tr w:rsidR="00252A6B" w:rsidRPr="00252A6B" w14:paraId="7CC092FB"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2114DDF2" w14:textId="77777777" w:rsidR="002C6912" w:rsidRPr="00252A6B" w:rsidRDefault="002C6912" w:rsidP="009D62C5">
            <w:pPr>
              <w:jc w:val="center"/>
              <w:rPr>
                <w:sz w:val="12"/>
                <w:szCs w:val="12"/>
              </w:rPr>
            </w:pPr>
            <w:r w:rsidRPr="00252A6B">
              <w:rPr>
                <w:bCs/>
                <w:sz w:val="12"/>
                <w:szCs w:val="12"/>
              </w:rPr>
              <w:t>3</w:t>
            </w:r>
          </w:p>
        </w:tc>
        <w:tc>
          <w:tcPr>
            <w:tcW w:w="2811" w:type="pct"/>
            <w:tcBorders>
              <w:top w:val="nil"/>
              <w:left w:val="nil"/>
              <w:bottom w:val="single" w:sz="4" w:space="0" w:color="auto"/>
              <w:right w:val="single" w:sz="4" w:space="0" w:color="auto"/>
            </w:tcBorders>
            <w:shd w:val="clear" w:color="auto" w:fill="auto"/>
            <w:vAlign w:val="center"/>
            <w:hideMark/>
          </w:tcPr>
          <w:p w14:paraId="38934FC0" w14:textId="77777777" w:rsidR="002C6912" w:rsidRPr="00252A6B" w:rsidRDefault="002C6912" w:rsidP="009D62C5">
            <w:pPr>
              <w:rPr>
                <w:sz w:val="12"/>
                <w:szCs w:val="12"/>
              </w:rPr>
            </w:pPr>
            <w:r w:rsidRPr="00252A6B">
              <w:rPr>
                <w:bCs/>
                <w:sz w:val="12"/>
                <w:szCs w:val="12"/>
              </w:rPr>
              <w:t xml:space="preserve">CAMBIO E INSTALACIÓN DE XACTTRACE REUSABLE UNIVERSAL SNAP SENSOR - THORAX, 1/PKG -  PRESENTACIÓN: PAQUETE X 1  </w:t>
            </w:r>
          </w:p>
        </w:tc>
        <w:tc>
          <w:tcPr>
            <w:tcW w:w="311" w:type="pct"/>
            <w:tcBorders>
              <w:top w:val="nil"/>
              <w:left w:val="nil"/>
              <w:bottom w:val="single" w:sz="4" w:space="0" w:color="auto"/>
              <w:right w:val="single" w:sz="4" w:space="0" w:color="auto"/>
            </w:tcBorders>
            <w:shd w:val="clear" w:color="auto" w:fill="auto"/>
            <w:vAlign w:val="center"/>
            <w:hideMark/>
          </w:tcPr>
          <w:p w14:paraId="0667537E"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44FABAFA"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61E3D71E" w14:textId="77777777" w:rsidR="002C6912" w:rsidRPr="00252A6B" w:rsidRDefault="002C6912" w:rsidP="009D62C5">
            <w:pPr>
              <w:jc w:val="center"/>
              <w:rPr>
                <w:sz w:val="12"/>
                <w:szCs w:val="12"/>
              </w:rPr>
            </w:pPr>
            <w:r w:rsidRPr="00252A6B">
              <w:rPr>
                <w:sz w:val="12"/>
                <w:szCs w:val="12"/>
              </w:rPr>
              <w:t>_______ %</w:t>
            </w:r>
          </w:p>
        </w:tc>
      </w:tr>
      <w:tr w:rsidR="00252A6B" w:rsidRPr="00252A6B" w14:paraId="29EDD8BA"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02D39568" w14:textId="77777777" w:rsidR="002C6912" w:rsidRPr="00252A6B" w:rsidRDefault="002C6912" w:rsidP="009D62C5">
            <w:pPr>
              <w:jc w:val="center"/>
              <w:rPr>
                <w:sz w:val="12"/>
                <w:szCs w:val="12"/>
              </w:rPr>
            </w:pPr>
            <w:r w:rsidRPr="00252A6B">
              <w:rPr>
                <w:bCs/>
                <w:sz w:val="12"/>
                <w:szCs w:val="12"/>
              </w:rPr>
              <w:t>4</w:t>
            </w:r>
          </w:p>
        </w:tc>
        <w:tc>
          <w:tcPr>
            <w:tcW w:w="2811" w:type="pct"/>
            <w:tcBorders>
              <w:top w:val="nil"/>
              <w:left w:val="nil"/>
              <w:bottom w:val="single" w:sz="4" w:space="0" w:color="auto"/>
              <w:right w:val="single" w:sz="4" w:space="0" w:color="auto"/>
            </w:tcBorders>
            <w:shd w:val="clear" w:color="auto" w:fill="auto"/>
            <w:vAlign w:val="center"/>
            <w:hideMark/>
          </w:tcPr>
          <w:p w14:paraId="0A1771C1" w14:textId="77777777" w:rsidR="002C6912" w:rsidRPr="00252A6B" w:rsidRDefault="002C6912" w:rsidP="009D62C5">
            <w:pPr>
              <w:rPr>
                <w:sz w:val="12"/>
                <w:szCs w:val="12"/>
              </w:rPr>
            </w:pPr>
            <w:r w:rsidRPr="00252A6B">
              <w:rPr>
                <w:bCs/>
                <w:sz w:val="12"/>
                <w:szCs w:val="12"/>
              </w:rPr>
              <w:t>CAMBIO E INSTALACIÓN DE TERMISTOR SENSOR DE FLUJO, ADULTO. (60 CM) - PRESENTACIÓN: PAQUETE X 1</w:t>
            </w:r>
          </w:p>
        </w:tc>
        <w:tc>
          <w:tcPr>
            <w:tcW w:w="311" w:type="pct"/>
            <w:tcBorders>
              <w:top w:val="nil"/>
              <w:left w:val="nil"/>
              <w:bottom w:val="single" w:sz="4" w:space="0" w:color="auto"/>
              <w:right w:val="single" w:sz="4" w:space="0" w:color="auto"/>
            </w:tcBorders>
            <w:shd w:val="clear" w:color="auto" w:fill="auto"/>
            <w:vAlign w:val="center"/>
            <w:hideMark/>
          </w:tcPr>
          <w:p w14:paraId="4073AAB8"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306928C1"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4D4D4F73" w14:textId="77777777" w:rsidR="002C6912" w:rsidRPr="00252A6B" w:rsidRDefault="002C6912" w:rsidP="009D62C5">
            <w:pPr>
              <w:jc w:val="center"/>
              <w:rPr>
                <w:sz w:val="12"/>
                <w:szCs w:val="12"/>
              </w:rPr>
            </w:pPr>
            <w:r w:rsidRPr="00252A6B">
              <w:rPr>
                <w:sz w:val="12"/>
                <w:szCs w:val="12"/>
              </w:rPr>
              <w:t>_______ %</w:t>
            </w:r>
          </w:p>
        </w:tc>
      </w:tr>
      <w:tr w:rsidR="00252A6B" w:rsidRPr="00252A6B" w14:paraId="7795209F"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24A02B44" w14:textId="77777777" w:rsidR="002C6912" w:rsidRPr="00252A6B" w:rsidRDefault="002C6912" w:rsidP="009D62C5">
            <w:pPr>
              <w:jc w:val="center"/>
              <w:rPr>
                <w:sz w:val="12"/>
                <w:szCs w:val="12"/>
              </w:rPr>
            </w:pPr>
            <w:r w:rsidRPr="00252A6B">
              <w:rPr>
                <w:bCs/>
                <w:sz w:val="12"/>
                <w:szCs w:val="12"/>
              </w:rPr>
              <w:t>5</w:t>
            </w:r>
          </w:p>
        </w:tc>
        <w:tc>
          <w:tcPr>
            <w:tcW w:w="2811" w:type="pct"/>
            <w:tcBorders>
              <w:top w:val="nil"/>
              <w:left w:val="nil"/>
              <w:bottom w:val="single" w:sz="4" w:space="0" w:color="auto"/>
              <w:right w:val="single" w:sz="4" w:space="0" w:color="auto"/>
            </w:tcBorders>
            <w:shd w:val="clear" w:color="auto" w:fill="auto"/>
            <w:vAlign w:val="center"/>
            <w:hideMark/>
          </w:tcPr>
          <w:p w14:paraId="2FA8A56C" w14:textId="77777777" w:rsidR="002C6912" w:rsidRPr="00252A6B" w:rsidRDefault="002C6912" w:rsidP="009D62C5">
            <w:pPr>
              <w:rPr>
                <w:sz w:val="12"/>
                <w:szCs w:val="12"/>
              </w:rPr>
            </w:pPr>
            <w:r w:rsidRPr="00252A6B">
              <w:rPr>
                <w:bCs/>
                <w:sz w:val="12"/>
                <w:szCs w:val="12"/>
              </w:rPr>
              <w:t>CAMBIO E INSTALACIÓN DE SENSOR DE RONQUIDO</w:t>
            </w:r>
          </w:p>
        </w:tc>
        <w:tc>
          <w:tcPr>
            <w:tcW w:w="311" w:type="pct"/>
            <w:tcBorders>
              <w:top w:val="nil"/>
              <w:left w:val="nil"/>
              <w:bottom w:val="single" w:sz="4" w:space="0" w:color="auto"/>
              <w:right w:val="single" w:sz="4" w:space="0" w:color="auto"/>
            </w:tcBorders>
            <w:shd w:val="clear" w:color="auto" w:fill="auto"/>
            <w:vAlign w:val="center"/>
            <w:hideMark/>
          </w:tcPr>
          <w:p w14:paraId="73DEF247"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4B018A06"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1518E851" w14:textId="77777777" w:rsidR="002C6912" w:rsidRPr="00252A6B" w:rsidRDefault="002C6912" w:rsidP="009D62C5">
            <w:pPr>
              <w:jc w:val="center"/>
              <w:rPr>
                <w:sz w:val="12"/>
                <w:szCs w:val="12"/>
              </w:rPr>
            </w:pPr>
            <w:r w:rsidRPr="00252A6B">
              <w:rPr>
                <w:sz w:val="12"/>
                <w:szCs w:val="12"/>
              </w:rPr>
              <w:t>_______ %</w:t>
            </w:r>
          </w:p>
        </w:tc>
      </w:tr>
      <w:tr w:rsidR="00252A6B" w:rsidRPr="00252A6B" w14:paraId="39FFD7BA"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2F11729E" w14:textId="77777777" w:rsidR="002C6912" w:rsidRPr="00252A6B" w:rsidRDefault="002C6912" w:rsidP="009D62C5">
            <w:pPr>
              <w:jc w:val="center"/>
              <w:rPr>
                <w:sz w:val="12"/>
                <w:szCs w:val="12"/>
              </w:rPr>
            </w:pPr>
            <w:r w:rsidRPr="00252A6B">
              <w:rPr>
                <w:bCs/>
                <w:sz w:val="12"/>
                <w:szCs w:val="12"/>
              </w:rPr>
              <w:t>6</w:t>
            </w:r>
          </w:p>
        </w:tc>
        <w:tc>
          <w:tcPr>
            <w:tcW w:w="2811" w:type="pct"/>
            <w:tcBorders>
              <w:top w:val="nil"/>
              <w:left w:val="nil"/>
              <w:bottom w:val="single" w:sz="4" w:space="0" w:color="auto"/>
              <w:right w:val="single" w:sz="4" w:space="0" w:color="auto"/>
            </w:tcBorders>
            <w:shd w:val="clear" w:color="auto" w:fill="auto"/>
            <w:vAlign w:val="center"/>
            <w:hideMark/>
          </w:tcPr>
          <w:p w14:paraId="4B66DECE" w14:textId="77777777" w:rsidR="002C6912" w:rsidRPr="00252A6B" w:rsidRDefault="002C6912" w:rsidP="009D62C5">
            <w:pPr>
              <w:rPr>
                <w:sz w:val="12"/>
                <w:szCs w:val="12"/>
              </w:rPr>
            </w:pPr>
            <w:r w:rsidRPr="00252A6B">
              <w:rPr>
                <w:bCs/>
                <w:sz w:val="12"/>
                <w:szCs w:val="12"/>
              </w:rPr>
              <w:t>CAMBIO E INSTALACIÓN DE SENSOR DE POSICIÓN</w:t>
            </w:r>
          </w:p>
        </w:tc>
        <w:tc>
          <w:tcPr>
            <w:tcW w:w="311" w:type="pct"/>
            <w:tcBorders>
              <w:top w:val="nil"/>
              <w:left w:val="nil"/>
              <w:bottom w:val="single" w:sz="4" w:space="0" w:color="auto"/>
              <w:right w:val="single" w:sz="4" w:space="0" w:color="auto"/>
            </w:tcBorders>
            <w:shd w:val="clear" w:color="auto" w:fill="auto"/>
            <w:vAlign w:val="center"/>
            <w:hideMark/>
          </w:tcPr>
          <w:p w14:paraId="447E62A5"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3F9B3DAA"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419987E9" w14:textId="77777777" w:rsidR="002C6912" w:rsidRPr="00252A6B" w:rsidRDefault="002C6912" w:rsidP="009D62C5">
            <w:pPr>
              <w:jc w:val="center"/>
              <w:rPr>
                <w:sz w:val="12"/>
                <w:szCs w:val="12"/>
              </w:rPr>
            </w:pPr>
            <w:r w:rsidRPr="00252A6B">
              <w:rPr>
                <w:sz w:val="12"/>
                <w:szCs w:val="12"/>
              </w:rPr>
              <w:t>_______ %</w:t>
            </w:r>
          </w:p>
        </w:tc>
      </w:tr>
      <w:tr w:rsidR="00252A6B" w:rsidRPr="00252A6B" w14:paraId="2CB99C59"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2703CB7F" w14:textId="77777777" w:rsidR="002C6912" w:rsidRPr="00252A6B" w:rsidRDefault="002C6912" w:rsidP="009D62C5">
            <w:pPr>
              <w:jc w:val="center"/>
              <w:rPr>
                <w:sz w:val="12"/>
                <w:szCs w:val="12"/>
              </w:rPr>
            </w:pPr>
            <w:r w:rsidRPr="00252A6B">
              <w:rPr>
                <w:bCs/>
                <w:sz w:val="12"/>
                <w:szCs w:val="12"/>
              </w:rPr>
              <w:t>7</w:t>
            </w:r>
          </w:p>
        </w:tc>
        <w:tc>
          <w:tcPr>
            <w:tcW w:w="2811" w:type="pct"/>
            <w:tcBorders>
              <w:top w:val="nil"/>
              <w:left w:val="nil"/>
              <w:bottom w:val="single" w:sz="4" w:space="0" w:color="auto"/>
              <w:right w:val="single" w:sz="4" w:space="0" w:color="auto"/>
            </w:tcBorders>
            <w:shd w:val="clear" w:color="auto" w:fill="auto"/>
            <w:vAlign w:val="center"/>
            <w:hideMark/>
          </w:tcPr>
          <w:p w14:paraId="57A28134" w14:textId="77777777" w:rsidR="002C6912" w:rsidRPr="00252A6B" w:rsidRDefault="002C6912" w:rsidP="009D62C5">
            <w:pPr>
              <w:rPr>
                <w:sz w:val="12"/>
                <w:szCs w:val="12"/>
              </w:rPr>
            </w:pPr>
            <w:r w:rsidRPr="00252A6B">
              <w:rPr>
                <w:bCs/>
                <w:sz w:val="12"/>
                <w:szCs w:val="12"/>
              </w:rPr>
              <w:t>CAMBIO E INSTALACIÓN DE KIT SENSOR MOVIMIENTO PIERNAS</w:t>
            </w:r>
          </w:p>
        </w:tc>
        <w:tc>
          <w:tcPr>
            <w:tcW w:w="311" w:type="pct"/>
            <w:tcBorders>
              <w:top w:val="nil"/>
              <w:left w:val="nil"/>
              <w:bottom w:val="single" w:sz="4" w:space="0" w:color="auto"/>
              <w:right w:val="single" w:sz="4" w:space="0" w:color="auto"/>
            </w:tcBorders>
            <w:shd w:val="clear" w:color="auto" w:fill="auto"/>
            <w:vAlign w:val="center"/>
            <w:hideMark/>
          </w:tcPr>
          <w:p w14:paraId="10439F54"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0D442186"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09C6DA83" w14:textId="77777777" w:rsidR="002C6912" w:rsidRPr="00252A6B" w:rsidRDefault="002C6912" w:rsidP="009D62C5">
            <w:pPr>
              <w:jc w:val="center"/>
              <w:rPr>
                <w:sz w:val="12"/>
                <w:szCs w:val="12"/>
              </w:rPr>
            </w:pPr>
            <w:r w:rsidRPr="00252A6B">
              <w:rPr>
                <w:sz w:val="12"/>
                <w:szCs w:val="12"/>
              </w:rPr>
              <w:t>_______ %</w:t>
            </w:r>
          </w:p>
        </w:tc>
      </w:tr>
      <w:tr w:rsidR="00252A6B" w:rsidRPr="00252A6B" w14:paraId="0A8C14A5"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67AFC41E" w14:textId="77777777" w:rsidR="002C6912" w:rsidRPr="00252A6B" w:rsidRDefault="002C6912" w:rsidP="009D62C5">
            <w:pPr>
              <w:jc w:val="center"/>
              <w:rPr>
                <w:sz w:val="12"/>
                <w:szCs w:val="12"/>
              </w:rPr>
            </w:pPr>
            <w:r w:rsidRPr="00252A6B">
              <w:rPr>
                <w:bCs/>
                <w:sz w:val="12"/>
                <w:szCs w:val="12"/>
              </w:rPr>
              <w:t>8</w:t>
            </w:r>
          </w:p>
        </w:tc>
        <w:tc>
          <w:tcPr>
            <w:tcW w:w="2811" w:type="pct"/>
            <w:tcBorders>
              <w:top w:val="nil"/>
              <w:left w:val="nil"/>
              <w:bottom w:val="single" w:sz="4" w:space="0" w:color="auto"/>
              <w:right w:val="single" w:sz="4" w:space="0" w:color="auto"/>
            </w:tcBorders>
            <w:shd w:val="clear" w:color="auto" w:fill="auto"/>
            <w:vAlign w:val="center"/>
            <w:hideMark/>
          </w:tcPr>
          <w:p w14:paraId="5D039F2B" w14:textId="77777777" w:rsidR="002C6912" w:rsidRPr="00252A6B" w:rsidRDefault="002C6912" w:rsidP="009D62C5">
            <w:pPr>
              <w:rPr>
                <w:sz w:val="12"/>
                <w:szCs w:val="12"/>
              </w:rPr>
            </w:pPr>
            <w:r w:rsidRPr="00252A6B">
              <w:rPr>
                <w:bCs/>
                <w:sz w:val="12"/>
                <w:szCs w:val="12"/>
              </w:rPr>
              <w:t>CAMBIO E INSTALACIÓN DE OXIMETER XPOD LP MPR</w:t>
            </w:r>
          </w:p>
        </w:tc>
        <w:tc>
          <w:tcPr>
            <w:tcW w:w="311" w:type="pct"/>
            <w:tcBorders>
              <w:top w:val="nil"/>
              <w:left w:val="nil"/>
              <w:bottom w:val="single" w:sz="4" w:space="0" w:color="auto"/>
              <w:right w:val="single" w:sz="4" w:space="0" w:color="auto"/>
            </w:tcBorders>
            <w:shd w:val="clear" w:color="auto" w:fill="auto"/>
            <w:vAlign w:val="center"/>
            <w:hideMark/>
          </w:tcPr>
          <w:p w14:paraId="6EFE2084"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26325760"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744EB53F" w14:textId="77777777" w:rsidR="002C6912" w:rsidRPr="00252A6B" w:rsidRDefault="002C6912" w:rsidP="009D62C5">
            <w:pPr>
              <w:jc w:val="center"/>
              <w:rPr>
                <w:sz w:val="12"/>
                <w:szCs w:val="12"/>
              </w:rPr>
            </w:pPr>
            <w:r w:rsidRPr="00252A6B">
              <w:rPr>
                <w:sz w:val="12"/>
                <w:szCs w:val="12"/>
              </w:rPr>
              <w:t>_______ %</w:t>
            </w:r>
          </w:p>
        </w:tc>
      </w:tr>
      <w:tr w:rsidR="00252A6B" w:rsidRPr="00252A6B" w14:paraId="141B25AE"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3B00C101" w14:textId="77777777" w:rsidR="002C6912" w:rsidRPr="00252A6B" w:rsidRDefault="002C6912" w:rsidP="009D62C5">
            <w:pPr>
              <w:jc w:val="center"/>
              <w:rPr>
                <w:sz w:val="12"/>
                <w:szCs w:val="12"/>
              </w:rPr>
            </w:pPr>
            <w:r w:rsidRPr="00252A6B">
              <w:rPr>
                <w:bCs/>
                <w:sz w:val="12"/>
                <w:szCs w:val="12"/>
              </w:rPr>
              <w:t>9</w:t>
            </w:r>
          </w:p>
        </w:tc>
        <w:tc>
          <w:tcPr>
            <w:tcW w:w="2811" w:type="pct"/>
            <w:tcBorders>
              <w:top w:val="nil"/>
              <w:left w:val="nil"/>
              <w:bottom w:val="single" w:sz="4" w:space="0" w:color="auto"/>
              <w:right w:val="single" w:sz="4" w:space="0" w:color="auto"/>
            </w:tcBorders>
            <w:shd w:val="clear" w:color="auto" w:fill="auto"/>
            <w:vAlign w:val="center"/>
            <w:hideMark/>
          </w:tcPr>
          <w:p w14:paraId="26F90CA5" w14:textId="77777777" w:rsidR="002C6912" w:rsidRPr="00252A6B" w:rsidRDefault="002C6912" w:rsidP="009D62C5">
            <w:pPr>
              <w:rPr>
                <w:sz w:val="12"/>
                <w:szCs w:val="12"/>
              </w:rPr>
            </w:pPr>
            <w:r w:rsidRPr="00252A6B">
              <w:rPr>
                <w:bCs/>
                <w:sz w:val="12"/>
                <w:szCs w:val="12"/>
              </w:rPr>
              <w:t>CAMBIO E INSTALACIÓN DE   OXIMETER FINGER CLIP 8000AA.- PRESENTACIÓN: PAQUETE X 1</w:t>
            </w:r>
          </w:p>
        </w:tc>
        <w:tc>
          <w:tcPr>
            <w:tcW w:w="311" w:type="pct"/>
            <w:tcBorders>
              <w:top w:val="nil"/>
              <w:left w:val="nil"/>
              <w:bottom w:val="single" w:sz="4" w:space="0" w:color="auto"/>
              <w:right w:val="single" w:sz="4" w:space="0" w:color="auto"/>
            </w:tcBorders>
            <w:shd w:val="clear" w:color="auto" w:fill="auto"/>
            <w:vAlign w:val="center"/>
            <w:hideMark/>
          </w:tcPr>
          <w:p w14:paraId="3B66E225"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74FE74DD"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60D630CD" w14:textId="77777777" w:rsidR="002C6912" w:rsidRPr="00252A6B" w:rsidRDefault="002C6912" w:rsidP="009D62C5">
            <w:pPr>
              <w:jc w:val="center"/>
              <w:rPr>
                <w:sz w:val="12"/>
                <w:szCs w:val="12"/>
              </w:rPr>
            </w:pPr>
            <w:r w:rsidRPr="00252A6B">
              <w:rPr>
                <w:sz w:val="12"/>
                <w:szCs w:val="12"/>
              </w:rPr>
              <w:t>_______ %</w:t>
            </w:r>
          </w:p>
        </w:tc>
      </w:tr>
      <w:tr w:rsidR="002C6912" w:rsidRPr="00252A6B" w14:paraId="7975DB29" w14:textId="77777777" w:rsidTr="009D62C5">
        <w:trPr>
          <w:trHeight w:val="283"/>
        </w:trPr>
        <w:tc>
          <w:tcPr>
            <w:tcW w:w="285" w:type="pct"/>
            <w:tcBorders>
              <w:top w:val="nil"/>
              <w:left w:val="single" w:sz="4" w:space="0" w:color="auto"/>
              <w:bottom w:val="single" w:sz="4" w:space="0" w:color="auto"/>
              <w:right w:val="single" w:sz="4" w:space="0" w:color="auto"/>
            </w:tcBorders>
            <w:shd w:val="clear" w:color="auto" w:fill="auto"/>
            <w:vAlign w:val="center"/>
            <w:hideMark/>
          </w:tcPr>
          <w:p w14:paraId="70814BB1" w14:textId="77777777" w:rsidR="002C6912" w:rsidRPr="00252A6B" w:rsidRDefault="002C6912" w:rsidP="009D62C5">
            <w:pPr>
              <w:jc w:val="center"/>
              <w:rPr>
                <w:sz w:val="12"/>
                <w:szCs w:val="12"/>
              </w:rPr>
            </w:pPr>
            <w:r w:rsidRPr="00252A6B">
              <w:rPr>
                <w:bCs/>
                <w:sz w:val="12"/>
                <w:szCs w:val="12"/>
              </w:rPr>
              <w:t>10</w:t>
            </w:r>
          </w:p>
        </w:tc>
        <w:tc>
          <w:tcPr>
            <w:tcW w:w="2811" w:type="pct"/>
            <w:tcBorders>
              <w:top w:val="nil"/>
              <w:left w:val="nil"/>
              <w:bottom w:val="single" w:sz="4" w:space="0" w:color="auto"/>
              <w:right w:val="single" w:sz="4" w:space="0" w:color="auto"/>
            </w:tcBorders>
            <w:shd w:val="clear" w:color="auto" w:fill="auto"/>
            <w:vAlign w:val="center"/>
            <w:hideMark/>
          </w:tcPr>
          <w:p w14:paraId="2B41AA15" w14:textId="77777777" w:rsidR="002C6912" w:rsidRPr="00252A6B" w:rsidRDefault="002C6912" w:rsidP="009D62C5">
            <w:pPr>
              <w:rPr>
                <w:sz w:val="12"/>
                <w:szCs w:val="12"/>
              </w:rPr>
            </w:pPr>
            <w:r w:rsidRPr="00252A6B">
              <w:rPr>
                <w:bCs/>
                <w:sz w:val="12"/>
                <w:szCs w:val="12"/>
              </w:rPr>
              <w:t>CAMBIO E INSTALACIÓN DE CABLE AMPLIFICADOR  REF 085-461402. (INCLUYE REPUESTOS E INSTALACIÓN)</w:t>
            </w:r>
          </w:p>
        </w:tc>
        <w:tc>
          <w:tcPr>
            <w:tcW w:w="311" w:type="pct"/>
            <w:tcBorders>
              <w:top w:val="nil"/>
              <w:left w:val="nil"/>
              <w:bottom w:val="single" w:sz="4" w:space="0" w:color="auto"/>
              <w:right w:val="single" w:sz="4" w:space="0" w:color="auto"/>
            </w:tcBorders>
            <w:shd w:val="clear" w:color="auto" w:fill="auto"/>
            <w:vAlign w:val="center"/>
            <w:hideMark/>
          </w:tcPr>
          <w:p w14:paraId="1126A6F2" w14:textId="77777777" w:rsidR="002C6912" w:rsidRPr="00252A6B" w:rsidRDefault="002C6912" w:rsidP="009D62C5">
            <w:pPr>
              <w:jc w:val="center"/>
              <w:rPr>
                <w:sz w:val="12"/>
                <w:szCs w:val="12"/>
              </w:rPr>
            </w:pPr>
            <w:r w:rsidRPr="00252A6B">
              <w:rPr>
                <w:bCs/>
                <w:sz w:val="12"/>
                <w:szCs w:val="12"/>
              </w:rPr>
              <w:t>1</w:t>
            </w:r>
          </w:p>
        </w:tc>
        <w:tc>
          <w:tcPr>
            <w:tcW w:w="796" w:type="pct"/>
            <w:tcBorders>
              <w:top w:val="nil"/>
              <w:left w:val="nil"/>
              <w:bottom w:val="single" w:sz="4" w:space="0" w:color="auto"/>
              <w:right w:val="single" w:sz="4" w:space="0" w:color="auto"/>
            </w:tcBorders>
            <w:shd w:val="clear" w:color="auto" w:fill="auto"/>
            <w:vAlign w:val="center"/>
            <w:hideMark/>
          </w:tcPr>
          <w:p w14:paraId="12DF580D" w14:textId="77777777" w:rsidR="002C6912" w:rsidRPr="00252A6B" w:rsidRDefault="002C6912" w:rsidP="009D62C5">
            <w:pPr>
              <w:jc w:val="center"/>
              <w:rPr>
                <w:sz w:val="12"/>
                <w:szCs w:val="12"/>
              </w:rPr>
            </w:pPr>
            <w:r w:rsidRPr="00252A6B">
              <w:rPr>
                <w:bCs/>
                <w:sz w:val="12"/>
                <w:szCs w:val="12"/>
              </w:rPr>
              <w:t>ACTIVIDAD</w:t>
            </w:r>
          </w:p>
        </w:tc>
        <w:tc>
          <w:tcPr>
            <w:tcW w:w="797" w:type="pct"/>
            <w:tcBorders>
              <w:top w:val="nil"/>
              <w:left w:val="nil"/>
              <w:bottom w:val="single" w:sz="4" w:space="0" w:color="auto"/>
              <w:right w:val="single" w:sz="4" w:space="0" w:color="auto"/>
            </w:tcBorders>
            <w:shd w:val="clear" w:color="auto" w:fill="auto"/>
            <w:vAlign w:val="center"/>
            <w:hideMark/>
          </w:tcPr>
          <w:p w14:paraId="1D419ECD" w14:textId="77777777" w:rsidR="002C6912" w:rsidRPr="00252A6B" w:rsidRDefault="002C6912" w:rsidP="009D62C5">
            <w:pPr>
              <w:jc w:val="center"/>
              <w:rPr>
                <w:sz w:val="12"/>
                <w:szCs w:val="12"/>
              </w:rPr>
            </w:pPr>
            <w:r w:rsidRPr="00252A6B">
              <w:rPr>
                <w:sz w:val="12"/>
                <w:szCs w:val="12"/>
              </w:rPr>
              <w:t>_______ %</w:t>
            </w:r>
          </w:p>
        </w:tc>
      </w:tr>
    </w:tbl>
    <w:p w14:paraId="2EE82DB1" w14:textId="77777777" w:rsidR="008846C7" w:rsidRPr="00252A6B" w:rsidRDefault="008846C7" w:rsidP="008846C7">
      <w:pPr>
        <w:adjustRightInd w:val="0"/>
        <w:ind w:right="-652"/>
        <w:jc w:val="both"/>
        <w:rPr>
          <w:shd w:val="clear" w:color="auto" w:fill="FFFFFF"/>
        </w:rPr>
      </w:pPr>
    </w:p>
    <w:p w14:paraId="5A9E70AB" w14:textId="77777777" w:rsidR="00512FA6" w:rsidRPr="00252A6B" w:rsidRDefault="00512FA6" w:rsidP="00512FA6">
      <w:pPr>
        <w:adjustRightInd w:val="0"/>
        <w:jc w:val="both"/>
        <w:rPr>
          <w:b/>
          <w:bCs/>
          <w:sz w:val="18"/>
          <w:szCs w:val="18"/>
        </w:rPr>
      </w:pPr>
      <w:r w:rsidRPr="00252A6B">
        <w:rPr>
          <w:b/>
          <w:bCs/>
          <w:sz w:val="18"/>
          <w:szCs w:val="18"/>
        </w:rPr>
        <w:t>DATOS DEL PROCESO</w:t>
      </w:r>
    </w:p>
    <w:p w14:paraId="0B55289D" w14:textId="77777777" w:rsidR="00512FA6" w:rsidRPr="00252A6B" w:rsidRDefault="00512FA6" w:rsidP="00512FA6">
      <w:pPr>
        <w:adjustRightInd w:val="0"/>
        <w:jc w:val="both"/>
        <w:rPr>
          <w:b/>
          <w:bCs/>
          <w:sz w:val="18"/>
          <w:szCs w:val="18"/>
        </w:rPr>
      </w:pPr>
    </w:p>
    <w:p w14:paraId="5D03D65E" w14:textId="0EBE5EE3" w:rsidR="00512FA6" w:rsidRPr="00252A6B" w:rsidRDefault="00512FA6" w:rsidP="000C5029">
      <w:pPr>
        <w:pStyle w:val="Piedepgina"/>
        <w:numPr>
          <w:ilvl w:val="0"/>
          <w:numId w:val="7"/>
        </w:numPr>
        <w:adjustRightInd w:val="0"/>
        <w:ind w:left="284" w:hanging="284"/>
        <w:jc w:val="both"/>
        <w:rPr>
          <w:sz w:val="18"/>
          <w:szCs w:val="18"/>
        </w:rPr>
      </w:pPr>
      <w:r w:rsidRPr="00252A6B">
        <w:rPr>
          <w:sz w:val="18"/>
          <w:szCs w:val="18"/>
        </w:rPr>
        <w:t>El oferente d</w:t>
      </w:r>
      <w:r w:rsidR="00A87FAE" w:rsidRPr="00252A6B">
        <w:rPr>
          <w:sz w:val="18"/>
          <w:szCs w:val="18"/>
        </w:rPr>
        <w:t>eberá diligenciar la oferta económica determinada por la entidad en el SECOP II.</w:t>
      </w:r>
    </w:p>
    <w:p w14:paraId="1486B444" w14:textId="718F1798" w:rsidR="00A87FAE" w:rsidRPr="00252A6B" w:rsidRDefault="00A87FAE" w:rsidP="000C5029">
      <w:pPr>
        <w:pStyle w:val="Piedepgina"/>
        <w:numPr>
          <w:ilvl w:val="0"/>
          <w:numId w:val="7"/>
        </w:numPr>
        <w:adjustRightInd w:val="0"/>
        <w:ind w:left="284" w:hanging="284"/>
        <w:jc w:val="both"/>
        <w:rPr>
          <w:sz w:val="18"/>
          <w:szCs w:val="18"/>
        </w:rPr>
      </w:pPr>
      <w:r w:rsidRPr="00252A6B">
        <w:rPr>
          <w:sz w:val="18"/>
          <w:szCs w:val="18"/>
        </w:rPr>
        <w:t>El valor unitario que se relaciona en la oferta económica del SECOP II es incluido IVA sin afectar el presupuesto total asignado al presente proceso.</w:t>
      </w:r>
    </w:p>
    <w:p w14:paraId="37E28D74" w14:textId="60735FBF" w:rsidR="00223BF8" w:rsidRPr="00252A6B" w:rsidRDefault="00A87FAE" w:rsidP="008F56E7">
      <w:pPr>
        <w:pStyle w:val="Piedepgina"/>
        <w:numPr>
          <w:ilvl w:val="0"/>
          <w:numId w:val="7"/>
        </w:numPr>
        <w:adjustRightInd w:val="0"/>
        <w:ind w:left="284" w:hanging="284"/>
        <w:jc w:val="both"/>
        <w:rPr>
          <w:b/>
          <w:sz w:val="18"/>
          <w:szCs w:val="18"/>
        </w:rPr>
      </w:pPr>
      <w:r w:rsidRPr="00252A6B">
        <w:rPr>
          <w:sz w:val="18"/>
          <w:szCs w:val="18"/>
        </w:rPr>
        <w:t xml:space="preserve">El oferente debe establecer el porcentaje de IVA del </w:t>
      </w:r>
      <w:r w:rsidR="00E213E4" w:rsidRPr="00252A6B">
        <w:rPr>
          <w:sz w:val="18"/>
          <w:szCs w:val="18"/>
        </w:rPr>
        <w:t>ítem</w:t>
      </w:r>
      <w:r w:rsidRPr="00252A6B">
        <w:rPr>
          <w:sz w:val="18"/>
          <w:szCs w:val="18"/>
        </w:rPr>
        <w:t xml:space="preserve"> ofertado o indicar si están EXENTOS O EXCLUIDOS de IVA</w:t>
      </w:r>
      <w:r w:rsidR="00223BF8" w:rsidRPr="00252A6B">
        <w:rPr>
          <w:sz w:val="18"/>
          <w:szCs w:val="18"/>
        </w:rPr>
        <w:t xml:space="preserve">, en concordancia a lo establecido en el numeral 3.2.7 </w:t>
      </w:r>
      <w:r w:rsidR="00223BF8" w:rsidRPr="00252A6B">
        <w:rPr>
          <w:b/>
          <w:sz w:val="18"/>
          <w:szCs w:val="18"/>
        </w:rPr>
        <w:t xml:space="preserve">PORCENTAJE DE IVA, </w:t>
      </w:r>
      <w:r w:rsidR="00223BF8" w:rsidRPr="00252A6B">
        <w:rPr>
          <w:sz w:val="18"/>
          <w:szCs w:val="18"/>
        </w:rPr>
        <w:t xml:space="preserve"> de la presente invitación.</w:t>
      </w:r>
    </w:p>
    <w:p w14:paraId="7743AAFD" w14:textId="69B30026" w:rsidR="00512FA6" w:rsidRPr="00252A6B" w:rsidRDefault="00A87FAE" w:rsidP="00512FA6">
      <w:pPr>
        <w:pStyle w:val="Piedepgina"/>
        <w:numPr>
          <w:ilvl w:val="0"/>
          <w:numId w:val="7"/>
        </w:numPr>
        <w:adjustRightInd w:val="0"/>
        <w:ind w:left="284" w:hanging="284"/>
        <w:jc w:val="both"/>
        <w:rPr>
          <w:sz w:val="18"/>
          <w:szCs w:val="18"/>
        </w:rPr>
      </w:pPr>
      <w:r w:rsidRPr="00252A6B">
        <w:rPr>
          <w:sz w:val="18"/>
          <w:szCs w:val="18"/>
        </w:rPr>
        <w:t xml:space="preserve">El valor unitario adjudicado se aproximará a la unidad de peso más cercana. </w:t>
      </w:r>
    </w:p>
    <w:p w14:paraId="163B44E8" w14:textId="323E2ADB" w:rsidR="00223BF8" w:rsidRPr="00252A6B" w:rsidRDefault="00A87FAE" w:rsidP="005A1DB5">
      <w:pPr>
        <w:pStyle w:val="Piedepgina"/>
        <w:numPr>
          <w:ilvl w:val="0"/>
          <w:numId w:val="7"/>
        </w:numPr>
        <w:adjustRightInd w:val="0"/>
        <w:ind w:left="284" w:hanging="284"/>
        <w:jc w:val="both"/>
        <w:rPr>
          <w:b/>
          <w:sz w:val="18"/>
          <w:szCs w:val="18"/>
        </w:rPr>
      </w:pPr>
      <w:r w:rsidRPr="00252A6B">
        <w:rPr>
          <w:sz w:val="18"/>
          <w:szCs w:val="18"/>
        </w:rPr>
        <w:t xml:space="preserve">Declaramos bajo nuestra responsabilidad personal, y comprometiendo la responsabilidad institucional de las personas jurídicas que representemos, que la información antes consignada es totalmente cierta, y puede ser verificada. </w:t>
      </w:r>
    </w:p>
    <w:p w14:paraId="6C56FCB8" w14:textId="77777777" w:rsidR="008F56E7" w:rsidRPr="00252A6B" w:rsidRDefault="008F56E7" w:rsidP="008F56E7">
      <w:pPr>
        <w:pStyle w:val="Prrafodelista"/>
        <w:rPr>
          <w:b/>
        </w:rPr>
      </w:pPr>
    </w:p>
    <w:p w14:paraId="15FED5A6" w14:textId="77777777" w:rsidR="008F56E7" w:rsidRPr="00252A6B" w:rsidRDefault="008F56E7" w:rsidP="008F56E7">
      <w:pPr>
        <w:pStyle w:val="Piedepgina"/>
        <w:adjustRightInd w:val="0"/>
        <w:ind w:left="284"/>
        <w:jc w:val="both"/>
        <w:rPr>
          <w:b/>
        </w:rPr>
      </w:pPr>
    </w:p>
    <w:p w14:paraId="4EF4D1FB" w14:textId="6BEDA0B6" w:rsidR="00973200" w:rsidRPr="00252A6B" w:rsidRDefault="00973200" w:rsidP="002C6912">
      <w:pPr>
        <w:pStyle w:val="NormalWeb"/>
        <w:spacing w:before="0" w:beforeAutospacing="0" w:after="0" w:afterAutospacing="0"/>
        <w:ind w:right="-510"/>
        <w:jc w:val="both"/>
        <w:rPr>
          <w:rFonts w:ascii="Arial" w:hAnsi="Arial" w:cs="Arial"/>
          <w:b/>
        </w:rPr>
      </w:pPr>
      <w:r w:rsidRPr="00252A6B">
        <w:rPr>
          <w:rFonts w:ascii="Arial" w:hAnsi="Arial" w:cs="Arial"/>
          <w:b/>
        </w:rPr>
        <w:t>NOMBRE DEL PROPONENTE</w:t>
      </w:r>
      <w:r w:rsidRPr="00252A6B">
        <w:rPr>
          <w:rFonts w:ascii="Arial" w:hAnsi="Arial" w:cs="Arial"/>
          <w:b/>
        </w:rPr>
        <w:tab/>
        <w:t>:</w:t>
      </w:r>
    </w:p>
    <w:p w14:paraId="212861ED" w14:textId="0FDC6D7E" w:rsidR="00973200" w:rsidRPr="00252A6B" w:rsidRDefault="00973200" w:rsidP="002C6912">
      <w:pPr>
        <w:pStyle w:val="NormalWeb"/>
        <w:spacing w:before="0" w:beforeAutospacing="0" w:after="0" w:afterAutospacing="0"/>
        <w:ind w:right="-510"/>
        <w:jc w:val="both"/>
        <w:rPr>
          <w:rFonts w:ascii="Arial" w:hAnsi="Arial" w:cs="Arial"/>
          <w:b/>
        </w:rPr>
      </w:pPr>
      <w:r w:rsidRPr="00252A6B">
        <w:rPr>
          <w:rFonts w:ascii="Arial" w:hAnsi="Arial" w:cs="Arial"/>
          <w:b/>
        </w:rPr>
        <w:t>NIT O C.C.:</w:t>
      </w:r>
    </w:p>
    <w:p w14:paraId="25418F79" w14:textId="219C8611" w:rsidR="00973200" w:rsidRPr="00252A6B" w:rsidRDefault="00973200" w:rsidP="002C6912">
      <w:pPr>
        <w:pStyle w:val="NormalWeb"/>
        <w:spacing w:before="0" w:beforeAutospacing="0" w:after="0" w:afterAutospacing="0"/>
        <w:ind w:right="-510"/>
        <w:jc w:val="both"/>
        <w:rPr>
          <w:rFonts w:ascii="Arial" w:hAnsi="Arial" w:cs="Arial"/>
          <w:b/>
        </w:rPr>
      </w:pPr>
      <w:r w:rsidRPr="00252A6B">
        <w:rPr>
          <w:rFonts w:ascii="Arial" w:hAnsi="Arial" w:cs="Arial"/>
          <w:b/>
        </w:rPr>
        <w:t xml:space="preserve">NOMBRE DEL </w:t>
      </w:r>
      <w:r w:rsidR="0032230A" w:rsidRPr="00252A6B">
        <w:rPr>
          <w:rFonts w:ascii="Arial" w:hAnsi="Arial" w:cs="Arial"/>
          <w:b/>
        </w:rPr>
        <w:t>REPRESENTANTE LEGAL:</w:t>
      </w:r>
    </w:p>
    <w:p w14:paraId="5F29EEA5" w14:textId="28802733" w:rsidR="00973200" w:rsidRPr="00252A6B" w:rsidRDefault="00973200" w:rsidP="002C6912">
      <w:pPr>
        <w:pStyle w:val="NormalWeb"/>
        <w:spacing w:before="0" w:beforeAutospacing="0" w:after="0" w:afterAutospacing="0"/>
        <w:ind w:right="-510"/>
        <w:jc w:val="both"/>
        <w:rPr>
          <w:rFonts w:ascii="Arial" w:hAnsi="Arial" w:cs="Arial"/>
          <w:b/>
        </w:rPr>
      </w:pPr>
      <w:r w:rsidRPr="00252A6B">
        <w:rPr>
          <w:rFonts w:ascii="Arial" w:hAnsi="Arial" w:cs="Arial"/>
          <w:b/>
        </w:rPr>
        <w:t>C.C.</w:t>
      </w:r>
      <w:r w:rsidRPr="00252A6B">
        <w:rPr>
          <w:rFonts w:ascii="Arial" w:hAnsi="Arial" w:cs="Arial"/>
          <w:b/>
        </w:rPr>
        <w:tab/>
        <w:t>:</w:t>
      </w:r>
    </w:p>
    <w:p w14:paraId="66B51A0A" w14:textId="576CA41F" w:rsidR="00973200" w:rsidRPr="00252A6B" w:rsidRDefault="00973200" w:rsidP="002C6912">
      <w:pPr>
        <w:pStyle w:val="NormalWeb"/>
        <w:spacing w:before="0" w:beforeAutospacing="0" w:after="0" w:afterAutospacing="0"/>
        <w:ind w:right="-510"/>
        <w:jc w:val="both"/>
        <w:rPr>
          <w:rFonts w:ascii="Arial" w:hAnsi="Arial" w:cs="Arial"/>
          <w:b/>
        </w:rPr>
      </w:pPr>
      <w:r w:rsidRPr="00252A6B">
        <w:rPr>
          <w:rFonts w:ascii="Arial" w:hAnsi="Arial" w:cs="Arial"/>
          <w:b/>
        </w:rPr>
        <w:t>FIRMA DEL REPRESENTANTE LEGAL:</w:t>
      </w:r>
    </w:p>
    <w:p w14:paraId="4CB4D344" w14:textId="7DE115DF" w:rsidR="00973200" w:rsidRPr="00252A6B" w:rsidRDefault="00973200" w:rsidP="002C6912">
      <w:pPr>
        <w:pStyle w:val="NormalWeb"/>
        <w:spacing w:before="0" w:beforeAutospacing="0" w:after="0" w:afterAutospacing="0"/>
        <w:ind w:right="-510"/>
        <w:jc w:val="both"/>
        <w:rPr>
          <w:rFonts w:ascii="Arial" w:hAnsi="Arial" w:cs="Arial"/>
          <w:b/>
        </w:rPr>
      </w:pPr>
      <w:r w:rsidRPr="00252A6B">
        <w:rPr>
          <w:rFonts w:ascii="Arial" w:hAnsi="Arial" w:cs="Arial"/>
          <w:b/>
        </w:rPr>
        <w:t>DIRECCIÓN:</w:t>
      </w:r>
    </w:p>
    <w:p w14:paraId="5019A52E" w14:textId="54D36B08" w:rsidR="00973200" w:rsidRPr="00252A6B" w:rsidRDefault="002C6912" w:rsidP="002C6912">
      <w:pPr>
        <w:pStyle w:val="NormalWeb"/>
        <w:spacing w:before="0" w:beforeAutospacing="0" w:after="0" w:afterAutospacing="0"/>
        <w:ind w:right="-510"/>
        <w:jc w:val="both"/>
        <w:rPr>
          <w:rFonts w:ascii="Arial" w:hAnsi="Arial" w:cs="Arial"/>
          <w:b/>
        </w:rPr>
      </w:pPr>
      <w:r w:rsidRPr="00252A6B">
        <w:rPr>
          <w:rFonts w:ascii="Arial" w:hAnsi="Arial" w:cs="Arial"/>
          <w:b/>
        </w:rPr>
        <w:t>TELÉFONO</w:t>
      </w:r>
      <w:r w:rsidR="00973200" w:rsidRPr="00252A6B">
        <w:rPr>
          <w:rFonts w:ascii="Arial" w:hAnsi="Arial" w:cs="Arial"/>
          <w:b/>
        </w:rPr>
        <w:t>:</w:t>
      </w:r>
    </w:p>
    <w:p w14:paraId="02E2A883" w14:textId="093A0C52" w:rsidR="00973200" w:rsidRPr="00252A6B" w:rsidRDefault="00973200" w:rsidP="00B76461">
      <w:pPr>
        <w:pStyle w:val="NormalWeb"/>
        <w:spacing w:before="0" w:beforeAutospacing="0" w:after="0" w:afterAutospacing="0"/>
        <w:ind w:right="-510"/>
        <w:jc w:val="both"/>
        <w:rPr>
          <w:rFonts w:ascii="Arial" w:hAnsi="Arial" w:cs="Arial"/>
          <w:b/>
        </w:rPr>
      </w:pPr>
      <w:r w:rsidRPr="00252A6B">
        <w:rPr>
          <w:rFonts w:ascii="Arial" w:hAnsi="Arial" w:cs="Arial"/>
          <w:b/>
        </w:rPr>
        <w:t>EMAIL</w:t>
      </w:r>
      <w:r w:rsidRPr="00252A6B">
        <w:rPr>
          <w:rFonts w:ascii="Arial" w:hAnsi="Arial" w:cs="Arial"/>
          <w:b/>
        </w:rPr>
        <w:tab/>
        <w:t>:</w:t>
      </w:r>
    </w:p>
    <w:p w14:paraId="4C67520D" w14:textId="77777777" w:rsidR="00973200" w:rsidRPr="00252A6B" w:rsidRDefault="00973200" w:rsidP="00973200">
      <w:pPr>
        <w:pStyle w:val="NormalWeb"/>
        <w:ind w:right="-510"/>
        <w:jc w:val="both"/>
        <w:rPr>
          <w:rFonts w:ascii="Arial" w:hAnsi="Arial" w:cs="Arial"/>
          <w:b/>
        </w:rPr>
      </w:pPr>
    </w:p>
    <w:p w14:paraId="32C399DD" w14:textId="77777777" w:rsidR="00973200" w:rsidRPr="00252A6B" w:rsidRDefault="00973200" w:rsidP="00973200">
      <w:pPr>
        <w:pStyle w:val="NormalWeb"/>
        <w:ind w:right="-510"/>
        <w:jc w:val="both"/>
        <w:rPr>
          <w:rFonts w:ascii="Arial" w:hAnsi="Arial" w:cs="Arial"/>
          <w:b/>
        </w:rPr>
      </w:pPr>
    </w:p>
    <w:p w14:paraId="14F2754D" w14:textId="77777777" w:rsidR="00973200" w:rsidRPr="00252A6B" w:rsidRDefault="00973200" w:rsidP="00973200">
      <w:pPr>
        <w:pStyle w:val="NormalWeb"/>
        <w:ind w:right="-510"/>
        <w:jc w:val="both"/>
        <w:rPr>
          <w:rFonts w:ascii="Arial" w:hAnsi="Arial" w:cs="Arial"/>
          <w:b/>
        </w:rPr>
      </w:pPr>
    </w:p>
    <w:p w14:paraId="348ABF6C" w14:textId="77777777" w:rsidR="00973200" w:rsidRPr="00252A6B" w:rsidRDefault="00973200" w:rsidP="00973200">
      <w:pPr>
        <w:pStyle w:val="NormalWeb"/>
        <w:ind w:right="-510"/>
        <w:jc w:val="both"/>
        <w:rPr>
          <w:rFonts w:ascii="Arial" w:hAnsi="Arial" w:cs="Arial"/>
          <w:b/>
          <w:sz w:val="16"/>
          <w:szCs w:val="16"/>
        </w:rPr>
      </w:pPr>
    </w:p>
    <w:p w14:paraId="49DE71C5" w14:textId="77777777" w:rsidR="00973200" w:rsidRPr="00252A6B" w:rsidRDefault="00973200" w:rsidP="00973200">
      <w:pPr>
        <w:pStyle w:val="NormalWeb"/>
        <w:ind w:right="-510"/>
        <w:jc w:val="both"/>
        <w:rPr>
          <w:rFonts w:ascii="Arial" w:hAnsi="Arial" w:cs="Arial"/>
          <w:b/>
          <w:sz w:val="16"/>
          <w:szCs w:val="16"/>
        </w:rPr>
      </w:pPr>
    </w:p>
    <w:p w14:paraId="0FC5BDFD" w14:textId="77777777" w:rsidR="000770C7" w:rsidRPr="00252A6B" w:rsidRDefault="000770C7" w:rsidP="00A56CAC">
      <w:pPr>
        <w:ind w:left="142" w:right="-510"/>
        <w:rPr>
          <w:b/>
          <w:sz w:val="16"/>
          <w:szCs w:val="16"/>
        </w:rPr>
      </w:pPr>
    </w:p>
    <w:p w14:paraId="30163BBF" w14:textId="77777777" w:rsidR="000770C7" w:rsidRPr="00252A6B" w:rsidRDefault="000770C7" w:rsidP="00A56CAC">
      <w:pPr>
        <w:ind w:left="142" w:right="-510"/>
        <w:rPr>
          <w:b/>
          <w:sz w:val="16"/>
          <w:szCs w:val="16"/>
        </w:rPr>
      </w:pPr>
    </w:p>
    <w:p w14:paraId="5FFEE800" w14:textId="77777777" w:rsidR="000770C7" w:rsidRPr="00252A6B" w:rsidRDefault="000770C7" w:rsidP="00A56CAC">
      <w:pPr>
        <w:ind w:left="142" w:right="-510"/>
        <w:rPr>
          <w:b/>
          <w:sz w:val="16"/>
          <w:szCs w:val="16"/>
        </w:rPr>
      </w:pPr>
    </w:p>
    <w:p w14:paraId="1DBF0884" w14:textId="77777777" w:rsidR="00B76461" w:rsidRPr="00252A6B" w:rsidRDefault="00B76461">
      <w:pPr>
        <w:autoSpaceDE/>
        <w:autoSpaceDN/>
        <w:rPr>
          <w:b/>
        </w:rPr>
      </w:pPr>
      <w:r w:rsidRPr="00252A6B">
        <w:rPr>
          <w:b/>
        </w:rPr>
        <w:br w:type="page"/>
      </w:r>
    </w:p>
    <w:p w14:paraId="6CBAF655" w14:textId="5E452591" w:rsidR="00D96061" w:rsidRPr="00252A6B" w:rsidRDefault="00D96061" w:rsidP="00D96061">
      <w:pPr>
        <w:ind w:left="142" w:right="202"/>
        <w:jc w:val="center"/>
        <w:rPr>
          <w:b/>
        </w:rPr>
      </w:pPr>
      <w:r w:rsidRPr="00252A6B">
        <w:rPr>
          <w:b/>
        </w:rPr>
        <w:lastRenderedPageBreak/>
        <w:t>ANEXO No.4</w:t>
      </w:r>
    </w:p>
    <w:p w14:paraId="5B891323" w14:textId="77777777" w:rsidR="00D96061" w:rsidRPr="00252A6B" w:rsidRDefault="00D96061" w:rsidP="00D96061">
      <w:pPr>
        <w:ind w:left="142" w:right="202"/>
        <w:jc w:val="center"/>
        <w:rPr>
          <w:b/>
        </w:rPr>
      </w:pPr>
      <w:r w:rsidRPr="00252A6B">
        <w:rPr>
          <w:b/>
        </w:rPr>
        <w:t>OBLIGACIONES DEL CONTRATISTA</w:t>
      </w:r>
    </w:p>
    <w:p w14:paraId="22B9E70B" w14:textId="2BBF4929"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bookmarkStart w:id="7" w:name="_Hlk87030548"/>
      <w:bookmarkStart w:id="8" w:name="_Hlk83194863"/>
      <w:r w:rsidRPr="00252A6B">
        <w:rPr>
          <w:bdr w:val="none" w:sz="0" w:space="0" w:color="auto" w:frame="1"/>
          <w:lang w:eastAsia="es-CO"/>
        </w:rPr>
        <w:t>El CONTRATISTA se obliga a cumplir el objeto del contrato, cumpliendo con el 100 % de las condiciones establecidas en el proceso de selección PN HOCEN MI 0</w:t>
      </w:r>
      <w:r w:rsidR="002C6912" w:rsidRPr="00252A6B">
        <w:rPr>
          <w:bdr w:val="none" w:sz="0" w:space="0" w:color="auto" w:frame="1"/>
          <w:lang w:eastAsia="es-CO"/>
        </w:rPr>
        <w:t>99</w:t>
      </w:r>
      <w:r w:rsidRPr="00252A6B">
        <w:rPr>
          <w:bdr w:val="none" w:sz="0" w:space="0" w:color="auto" w:frame="1"/>
          <w:lang w:eastAsia="es-CO"/>
        </w:rPr>
        <w:t xml:space="preserve"> 2021 y en la oferta presentada. </w:t>
      </w:r>
    </w:p>
    <w:p w14:paraId="50E15781" w14:textId="19C0E565"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El CONTRATISTA </w:t>
      </w:r>
      <w:r w:rsidR="002C6912" w:rsidRPr="00252A6B">
        <w:rPr>
          <w:bdr w:val="none" w:sz="0" w:space="0" w:color="auto" w:frame="1"/>
          <w:lang w:eastAsia="es-CO"/>
        </w:rPr>
        <w:t xml:space="preserve">deberá </w:t>
      </w:r>
      <w:r w:rsidRPr="00252A6B">
        <w:rPr>
          <w:bdr w:val="none" w:sz="0" w:space="0" w:color="auto" w:frame="1"/>
          <w:lang w:eastAsia="es-CO"/>
        </w:rPr>
        <w:t>obrar con lealtad y buena fe en las distintas etapas contractuales, evitando dilataciones y trabas. </w:t>
      </w:r>
    </w:p>
    <w:p w14:paraId="6FE6C6C7" w14:textId="5D9D25B0"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El CONTRATISTA </w:t>
      </w:r>
      <w:r w:rsidR="002C6912" w:rsidRPr="00252A6B">
        <w:rPr>
          <w:bdr w:val="none" w:sz="0" w:space="0" w:color="auto" w:frame="1"/>
          <w:lang w:eastAsia="es-CO"/>
        </w:rPr>
        <w:t xml:space="preserve">deberá </w:t>
      </w:r>
      <w:r w:rsidRPr="00252A6B">
        <w:rPr>
          <w:bdr w:val="none" w:sz="0" w:space="0" w:color="auto" w:frame="1"/>
          <w:lang w:eastAsia="es-CO"/>
        </w:rPr>
        <w:t>cumplir con los amparos requeridos (</w:t>
      </w:r>
      <w:r w:rsidR="002C6912" w:rsidRPr="00252A6B">
        <w:rPr>
          <w:bdr w:val="none" w:sz="0" w:space="0" w:color="auto" w:frame="1"/>
          <w:lang w:eastAsia="es-CO"/>
        </w:rPr>
        <w:t xml:space="preserve">Póliza </w:t>
      </w:r>
      <w:r w:rsidRPr="00252A6B">
        <w:rPr>
          <w:bdr w:val="none" w:sz="0" w:space="0" w:color="auto" w:frame="1"/>
          <w:lang w:eastAsia="es-CO"/>
        </w:rPr>
        <w:t>de Seguros), garantía de cumplimiento, calidad y las que la institución requiera o la normatividad vigente lo establezca. </w:t>
      </w:r>
    </w:p>
    <w:p w14:paraId="0364B51C" w14:textId="6DF3AD6B" w:rsidR="005A5888" w:rsidRPr="00252A6B" w:rsidRDefault="005A5888" w:rsidP="000C5029">
      <w:pPr>
        <w:numPr>
          <w:ilvl w:val="0"/>
          <w:numId w:val="14"/>
        </w:numPr>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Dada la naturaleza de las actividades a realizar en desarrollo del objeto contractual, EL CONTRATISTA </w:t>
      </w:r>
      <w:r w:rsidR="002C6912" w:rsidRPr="00252A6B">
        <w:rPr>
          <w:bdr w:val="none" w:sz="0" w:space="0" w:color="auto" w:frame="1"/>
          <w:lang w:eastAsia="es-CO"/>
        </w:rPr>
        <w:t xml:space="preserve">deberá </w:t>
      </w:r>
      <w:r w:rsidRPr="00252A6B">
        <w:rPr>
          <w:bdr w:val="none" w:sz="0" w:space="0" w:color="auto" w:frame="1"/>
          <w:lang w:eastAsia="es-CO"/>
        </w:rPr>
        <w:t xml:space="preserve"> garantizar la preservación de la integridad y confidencialidad de la información institucional a la cual 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w:t>
      </w:r>
      <w:r w:rsidR="00BA3142" w:rsidRPr="00252A6B">
        <w:rPr>
          <w:bdr w:val="none" w:sz="0" w:space="0" w:color="auto" w:frame="1"/>
          <w:lang w:eastAsia="es-CO"/>
        </w:rPr>
        <w:t>de la Carta de Aceptación de la Oferta</w:t>
      </w:r>
      <w:r w:rsidRPr="00252A6B">
        <w:rPr>
          <w:bdr w:val="none" w:sz="0" w:space="0" w:color="auto" w:frame="1"/>
          <w:lang w:eastAsia="es-CO"/>
        </w:rPr>
        <w:t>;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14:paraId="4984AD8A" w14:textId="6CD234C5"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El CONTRATISTA no </w:t>
      </w:r>
      <w:r w:rsidR="002C6912" w:rsidRPr="00252A6B">
        <w:rPr>
          <w:bdr w:val="none" w:sz="0" w:space="0" w:color="auto" w:frame="1"/>
          <w:lang w:eastAsia="es-CO"/>
        </w:rPr>
        <w:t xml:space="preserve">deberá </w:t>
      </w:r>
      <w:r w:rsidRPr="00252A6B">
        <w:rPr>
          <w:bdr w:val="none" w:sz="0" w:space="0" w:color="auto" w:frame="1"/>
          <w:lang w:eastAsia="es-CO"/>
        </w:rPr>
        <w:t>acceder a peticiones o amenazas, de quienes actuando por fuera de la ley pretendan obligarlo a hacer u omitir algún acto o hecho, el CONTRATISTA deberá Informar de tal evento al Hospital Central de la Policía Nacional y a las autoridades competentes para que se adopte las medidas necesarias. </w:t>
      </w:r>
    </w:p>
    <w:p w14:paraId="02027415" w14:textId="6D4B24DC"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El CONTRATISTA </w:t>
      </w:r>
      <w:r w:rsidR="002C6912" w:rsidRPr="00252A6B">
        <w:rPr>
          <w:bdr w:val="none" w:sz="0" w:space="0" w:color="auto" w:frame="1"/>
          <w:lang w:eastAsia="es-CO"/>
        </w:rPr>
        <w:t xml:space="preserve">deberá </w:t>
      </w:r>
      <w:r w:rsidRPr="00252A6B">
        <w:rPr>
          <w:bdr w:val="none" w:sz="0" w:space="0" w:color="auto" w:frame="1"/>
          <w:lang w:eastAsia="es-CO"/>
        </w:rPr>
        <w:t>mantener activa la cuenta reportada para los pagos con el fin de evitar traumatismos en el proceso de ejecución de la</w:t>
      </w:r>
      <w:r w:rsidR="00BA3142" w:rsidRPr="00252A6B">
        <w:rPr>
          <w:bdr w:val="none" w:sz="0" w:space="0" w:color="auto" w:frame="1"/>
          <w:lang w:eastAsia="es-CO"/>
        </w:rPr>
        <w:t xml:space="preserve"> Carta de Aceptación de la Oferta</w:t>
      </w:r>
      <w:r w:rsidRPr="00252A6B">
        <w:rPr>
          <w:bdr w:val="none" w:sz="0" w:space="0" w:color="auto" w:frame="1"/>
          <w:lang w:eastAsia="es-CO"/>
        </w:rPr>
        <w:t>. </w:t>
      </w:r>
    </w:p>
    <w:p w14:paraId="332C0127" w14:textId="59DE182D"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El CONTRATISTA </w:t>
      </w:r>
      <w:r w:rsidR="002C6912" w:rsidRPr="00252A6B">
        <w:rPr>
          <w:bdr w:val="none" w:sz="0" w:space="0" w:color="auto" w:frame="1"/>
          <w:lang w:eastAsia="es-CO"/>
        </w:rPr>
        <w:t xml:space="preserve">deberá </w:t>
      </w:r>
      <w:r w:rsidRPr="00252A6B">
        <w:rPr>
          <w:bdr w:val="none" w:sz="0" w:space="0" w:color="auto" w:frame="1"/>
          <w:lang w:eastAsia="es-CO"/>
        </w:rPr>
        <w:t xml:space="preserve">garantizar la sostenibilidad de los precios para evitar el incremento de los mismos durante el tiempo que dure la ejecución </w:t>
      </w:r>
      <w:r w:rsidR="00BA3142" w:rsidRPr="00252A6B">
        <w:rPr>
          <w:bdr w:val="none" w:sz="0" w:space="0" w:color="auto" w:frame="1"/>
          <w:lang w:eastAsia="es-CO"/>
        </w:rPr>
        <w:t>de la Carta de Aceptación de la Oferta</w:t>
      </w:r>
      <w:r w:rsidRPr="00252A6B">
        <w:rPr>
          <w:bdr w:val="none" w:sz="0" w:space="0" w:color="auto" w:frame="1"/>
          <w:lang w:eastAsia="es-CO"/>
        </w:rPr>
        <w:t>. </w:t>
      </w:r>
    </w:p>
    <w:p w14:paraId="3A34FF80" w14:textId="079A9BAB"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bookmarkStart w:id="9" w:name="_Hlk88232667"/>
      <w:r w:rsidRPr="00252A6B">
        <w:rPr>
          <w:bdr w:val="none" w:sz="0" w:space="0" w:color="auto" w:frame="1"/>
          <w:lang w:eastAsia="es-CO"/>
        </w:rPr>
        <w:t>Estarán a cargo del CONTRATISTA los costos de transporte, movilización, seguros, fletes, que se causen con motivo de</w:t>
      </w:r>
      <w:r w:rsidR="00F27D09" w:rsidRPr="00252A6B">
        <w:rPr>
          <w:bdr w:val="none" w:sz="0" w:space="0" w:color="auto" w:frame="1"/>
          <w:lang w:eastAsia="es-CO"/>
        </w:rPr>
        <w:t xml:space="preserve"> la prestación del servicio </w:t>
      </w:r>
      <w:r w:rsidRPr="00252A6B">
        <w:rPr>
          <w:bdr w:val="none" w:sz="0" w:space="0" w:color="auto" w:frame="1"/>
          <w:lang w:eastAsia="es-CO"/>
        </w:rPr>
        <w:t xml:space="preserve">relacionado en el presente </w:t>
      </w:r>
      <w:r w:rsidR="00B14E7D">
        <w:rPr>
          <w:bdr w:val="none" w:sz="0" w:space="0" w:color="auto" w:frame="1"/>
          <w:lang w:eastAsia="es-CO"/>
        </w:rPr>
        <w:t>proceso</w:t>
      </w:r>
      <w:r w:rsidRPr="00252A6B">
        <w:rPr>
          <w:bdr w:val="none" w:sz="0" w:space="0" w:color="auto" w:frame="1"/>
          <w:lang w:eastAsia="es-CO"/>
        </w:rPr>
        <w:t>. Estos costos se entenderán incorporados al valor total del contrato, incluyendo los impuestos. </w:t>
      </w:r>
    </w:p>
    <w:bookmarkEnd w:id="9"/>
    <w:p w14:paraId="1E3AA32D" w14:textId="40FA51E6"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El CONTRATISTA </w:t>
      </w:r>
      <w:r w:rsidR="002C6912" w:rsidRPr="00252A6B">
        <w:rPr>
          <w:bdr w:val="none" w:sz="0" w:space="0" w:color="auto" w:frame="1"/>
          <w:lang w:eastAsia="es-CO"/>
        </w:rPr>
        <w:t xml:space="preserve">deberá </w:t>
      </w:r>
      <w:r w:rsidRPr="00252A6B">
        <w:rPr>
          <w:bdr w:val="none" w:sz="0" w:space="0" w:color="auto" w:frame="1"/>
          <w:lang w:eastAsia="es-CO"/>
        </w:rPr>
        <w:t>cumplir con la obligación de pagar los Aportes a los Sistemas de Seguridad Social en Salud, Pensiones, Riesgos Profesionales, de acuerdo a la normatividad vigente. </w:t>
      </w:r>
    </w:p>
    <w:p w14:paraId="4A92A860" w14:textId="637A3C35"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El CONTRATISTA debe</w:t>
      </w:r>
      <w:r w:rsidR="00F8680A" w:rsidRPr="00252A6B">
        <w:rPr>
          <w:bdr w:val="none" w:sz="0" w:space="0" w:color="auto" w:frame="1"/>
          <w:lang w:eastAsia="es-CO"/>
        </w:rPr>
        <w:t>rá</w:t>
      </w:r>
      <w:r w:rsidRPr="00252A6B">
        <w:rPr>
          <w:bdr w:val="none" w:sz="0" w:space="0" w:color="auto" w:frame="1"/>
          <w:lang w:eastAsia="es-CO"/>
        </w:rPr>
        <w:t xml:space="preserve"> cumplir, responder y tramitar los requerimientos y solicitudes realizadas por parte del supervisor del contrato en los plazos y en las condiciones que el mismo estipule. </w:t>
      </w:r>
    </w:p>
    <w:p w14:paraId="77523919" w14:textId="77777777"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En el planeamiento de las actividades el CONTRATISTA debe observar todas las disposiciones legales sobre seguridad y ejercer un control permanente de los factores que puedan afectar la salud o la vida de los trabajadores propios del contratista, según Resolución 2400 de 1979 título IV De la ropa de trabajo-equipos y elementos de protección personal. </w:t>
      </w:r>
    </w:p>
    <w:p w14:paraId="28656633" w14:textId="011A6033"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En relación con las labores, el CONTRATISTA </w:t>
      </w:r>
      <w:r w:rsidR="002C6912" w:rsidRPr="00252A6B">
        <w:rPr>
          <w:bdr w:val="none" w:sz="0" w:space="0" w:color="auto" w:frame="1"/>
          <w:lang w:eastAsia="es-CO"/>
        </w:rPr>
        <w:t xml:space="preserve">deberá </w:t>
      </w:r>
      <w:r w:rsidRPr="00252A6B">
        <w:rPr>
          <w:bdr w:val="none" w:sz="0" w:space="0" w:color="auto" w:frame="1"/>
          <w:lang w:eastAsia="es-CO"/>
        </w:rPr>
        <w:t>mantener limpios y ordenados durante el progreso del trabajo, los sitios a intervenir, las estructuras, accesorios, los equipos y las instalaciones, debe dejar los sitios y estructuras en condiciones de limpieza a satisfacción del Supervisor antes que se dé por terminado el contrato. En caso de que se presenten condiciones de inseguridad por incumplimiento de lo anterior por parte del CONTRATISTA y si después de notificarle, no corrige la situación, el Hospital Central de la Policía Nacional podrá suspender el trabajo hasta tanto el CONTRATISTA realice la labor solicitada. </w:t>
      </w:r>
    </w:p>
    <w:p w14:paraId="550E7E94" w14:textId="60D9D1D4"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La gestión de todos los residuos peligrosos generados durante la ejecución del objeto contractual dentro del Hospital serán asumidos por el CONTRATISTA sin generar ningún cos</w:t>
      </w:r>
      <w:r w:rsidR="000151EC" w:rsidRPr="00252A6B">
        <w:rPr>
          <w:bdr w:val="none" w:sz="0" w:space="0" w:color="auto" w:frame="1"/>
          <w:lang w:eastAsia="es-CO"/>
        </w:rPr>
        <w:t xml:space="preserve">to para el Hospital, </w:t>
      </w:r>
      <w:r w:rsidRPr="00252A6B">
        <w:rPr>
          <w:bdr w:val="none" w:sz="0" w:space="0" w:color="auto" w:frame="1"/>
          <w:lang w:eastAsia="es-CO"/>
        </w:rPr>
        <w:t xml:space="preserve">así como el Hospital será el encargado de asegurarse de la gestión adecuada del residuo (es decir entrega al transportador, receptor de actas de tratamiento y disposición final), con empresas autorizadas por los Entes de Control presentadas por el contratista y con previa autorización del responsable del sistema de gestión ambiental del Grupo de Soporte y Apoyo del Hospital Central de la Policía Nacional, de igual manera el contratista realizará la entrega de </w:t>
      </w:r>
      <w:r w:rsidR="00F8680A" w:rsidRPr="00252A6B">
        <w:rPr>
          <w:bdr w:val="none" w:sz="0" w:space="0" w:color="auto" w:frame="1"/>
          <w:lang w:eastAsia="es-CO"/>
        </w:rPr>
        <w:t xml:space="preserve">los </w:t>
      </w:r>
      <w:r w:rsidRPr="00252A6B">
        <w:rPr>
          <w:bdr w:val="none" w:sz="0" w:space="0" w:color="auto" w:frame="1"/>
          <w:lang w:eastAsia="es-CO"/>
        </w:rPr>
        <w:t xml:space="preserve">residuos formalmente al Supervisor </w:t>
      </w:r>
      <w:r w:rsidR="00BA3142" w:rsidRPr="00252A6B">
        <w:rPr>
          <w:bdr w:val="none" w:sz="0" w:space="0" w:color="auto" w:frame="1"/>
          <w:lang w:eastAsia="es-CO"/>
        </w:rPr>
        <w:t xml:space="preserve">de la Carta de Aceptación de la Oferta </w:t>
      </w:r>
      <w:r w:rsidRPr="00252A6B">
        <w:rPr>
          <w:bdr w:val="none" w:sz="0" w:space="0" w:color="auto" w:frame="1"/>
          <w:lang w:eastAsia="es-CO"/>
        </w:rPr>
        <w:t>(por tipo de residuo y cantidad en kg) debidamente embalado según su peligrosidad. </w:t>
      </w:r>
    </w:p>
    <w:p w14:paraId="281ADB9E" w14:textId="3F4F7519"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Por otro lado el CONTRATISTA </w:t>
      </w:r>
      <w:r w:rsidR="006A5E3C" w:rsidRPr="00252A6B">
        <w:rPr>
          <w:bdr w:val="none" w:sz="0" w:space="0" w:color="auto" w:frame="1"/>
          <w:lang w:eastAsia="es-CO"/>
        </w:rPr>
        <w:t xml:space="preserve">deberá </w:t>
      </w:r>
      <w:r w:rsidRPr="00252A6B">
        <w:rPr>
          <w:bdr w:val="none" w:sz="0" w:space="0" w:color="auto" w:frame="1"/>
          <w:lang w:eastAsia="es-CO"/>
        </w:rPr>
        <w:t xml:space="preserve">cumplir con la normatividad ambiental vigente relacionada con vertimientos, gestión de residuos, emisiones atmosféricas, saneamiento básico, manejo de  sustancias químicas como son las siguientes: Constitución Política, Decreto Ley 2811 de 1974, Ley 99 de 1993, Ley 9 de 1979,  Ley </w:t>
      </w:r>
      <w:r w:rsidRPr="00252A6B">
        <w:rPr>
          <w:bdr w:val="none" w:sz="0" w:space="0" w:color="auto" w:frame="1"/>
          <w:lang w:eastAsia="es-CO"/>
        </w:rPr>
        <w:lastRenderedPageBreak/>
        <w:t>253 de 1996, Ley 55 de 1993,  Ley 430 de 1998, Decreto 2 de 1982, Decreto 1594 de 1984, Decreto 948 de 1995, Decreto 1575 de 2007, Decreto 3930 de 2010, Decreto 4741 de 2005, Decreto 1609 de 2002, Decreto 351 de 2014, Resolución 1164 de 2002, Resolución 222 de 2011, Resolución 1223 de 2014, Resolución 631 de 2015, y demás que le apliquen, deroguen y/o modifiquen. Así como asumirá cualquier infracción o multa ambiental que se genere por conductas inseguras (vertimientos intencionales o accidentales de sustancias químicas, abandono de insumos o residuos sin etiquetas, retiro de residuos sin autorización, transporte de residuos en vehículos no autorizados, vehículos con emisiones atmosféricas representativas y demás que conduzcan a generar mayor impacto al medio ambiente o coloquen en riesgo la salud humana, que por ende representen incumplimiento normativo para el Hospital Central y en general para la Dirección de Sanidad de la Policía Nacional. </w:t>
      </w:r>
    </w:p>
    <w:p w14:paraId="29680CCC" w14:textId="3DCA8974"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 xml:space="preserve">El Contratista </w:t>
      </w:r>
      <w:r w:rsidR="00F8680A" w:rsidRPr="00252A6B">
        <w:rPr>
          <w:bdr w:val="none" w:sz="0" w:space="0" w:color="auto" w:frame="1"/>
          <w:lang w:eastAsia="es-CO"/>
        </w:rPr>
        <w:t xml:space="preserve">deberá </w:t>
      </w:r>
      <w:r w:rsidRPr="00252A6B">
        <w:rPr>
          <w:bdr w:val="none" w:sz="0" w:space="0" w:color="auto" w:frame="1"/>
          <w:lang w:eastAsia="es-CO"/>
        </w:rPr>
        <w:t xml:space="preserve">informar al Supervisor </w:t>
      </w:r>
      <w:r w:rsidR="00BA3142" w:rsidRPr="00252A6B">
        <w:rPr>
          <w:bdr w:val="none" w:sz="0" w:space="0" w:color="auto" w:frame="1"/>
          <w:lang w:eastAsia="es-CO"/>
        </w:rPr>
        <w:t xml:space="preserve">de la Carta de Aceptación de la Oferta </w:t>
      </w:r>
      <w:r w:rsidRPr="00252A6B">
        <w:rPr>
          <w:bdr w:val="none" w:sz="0" w:space="0" w:color="auto" w:frame="1"/>
          <w:lang w:eastAsia="es-CO"/>
        </w:rPr>
        <w:t xml:space="preserve">cuando el estado de ejecución </w:t>
      </w:r>
      <w:r w:rsidR="00F07157">
        <w:rPr>
          <w:bdr w:val="none" w:sz="0" w:space="0" w:color="auto" w:frame="1"/>
          <w:shd w:val="clear" w:color="auto" w:fill="FFFFFF"/>
          <w:lang w:eastAsia="es-CO"/>
        </w:rPr>
        <w:t xml:space="preserve">de la </w:t>
      </w:r>
      <w:r w:rsidR="00F07157" w:rsidRPr="00F07157">
        <w:rPr>
          <w:bdr w:val="none" w:sz="0" w:space="0" w:color="auto" w:frame="1"/>
          <w:shd w:val="clear" w:color="auto" w:fill="FFFFFF"/>
          <w:lang w:eastAsia="es-CO"/>
        </w:rPr>
        <w:t xml:space="preserve">Carta de Aceptación de la Oferta </w:t>
      </w:r>
      <w:r w:rsidRPr="00252A6B">
        <w:rPr>
          <w:bdr w:val="none" w:sz="0" w:space="0" w:color="auto" w:frame="1"/>
          <w:lang w:eastAsia="es-CO"/>
        </w:rPr>
        <w:t xml:space="preserve">se encuentre en un 70%, a fin de evitar la sobre ejecución del objeto contractual. En consecuencia, el CONTRATISTA se compromete a no continuar prestando el servicio objeto del presente contrato cuando se haya ejecutado la totalidad de los recursos asignados o una vez vencido el plazo de ejecución. La ejecución </w:t>
      </w:r>
      <w:r w:rsidR="00BA3142" w:rsidRPr="00252A6B">
        <w:rPr>
          <w:bdr w:val="none" w:sz="0" w:space="0" w:color="auto" w:frame="1"/>
          <w:lang w:eastAsia="es-CO"/>
        </w:rPr>
        <w:t xml:space="preserve">de la Carta de Aceptación de la Oferta </w:t>
      </w:r>
      <w:r w:rsidRPr="00252A6B">
        <w:rPr>
          <w:bdr w:val="none" w:sz="0" w:space="0" w:color="auto" w:frame="1"/>
          <w:lang w:eastAsia="es-CO"/>
        </w:rPr>
        <w:t>por fuera del extremo contractual o sin la existencia de recursos disponibles, no será pagada por la entidad. </w:t>
      </w:r>
    </w:p>
    <w:p w14:paraId="17BFC421" w14:textId="664EBABA" w:rsidR="005A5888" w:rsidRPr="00252A6B" w:rsidRDefault="006E46EB"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shd w:val="clear" w:color="auto" w:fill="FFFFFF"/>
          <w:lang w:eastAsia="es-CO"/>
        </w:rPr>
        <w:t xml:space="preserve">Si durante el tiempo de ejecución </w:t>
      </w:r>
      <w:r w:rsidR="00F07157">
        <w:rPr>
          <w:bdr w:val="none" w:sz="0" w:space="0" w:color="auto" w:frame="1"/>
          <w:shd w:val="clear" w:color="auto" w:fill="FFFFFF"/>
          <w:lang w:eastAsia="es-CO"/>
        </w:rPr>
        <w:t xml:space="preserve">de la </w:t>
      </w:r>
      <w:r w:rsidR="00F07157" w:rsidRPr="00F07157">
        <w:rPr>
          <w:bdr w:val="none" w:sz="0" w:space="0" w:color="auto" w:frame="1"/>
          <w:shd w:val="clear" w:color="auto" w:fill="FFFFFF"/>
          <w:lang w:eastAsia="es-CO"/>
        </w:rPr>
        <w:t xml:space="preserve">Carta de Aceptación de la Oferta </w:t>
      </w:r>
      <w:r w:rsidRPr="00252A6B">
        <w:rPr>
          <w:bdr w:val="none" w:sz="0" w:space="0" w:color="auto" w:frame="1"/>
          <w:shd w:val="clear" w:color="auto" w:fill="FFFFFF"/>
          <w:lang w:eastAsia="es-CO"/>
        </w:rPr>
        <w:t xml:space="preserve">surge alguna eventualidad de fuerza mayor o caso fortuito que </w:t>
      </w:r>
      <w:r w:rsidR="00F07157" w:rsidRPr="00252A6B">
        <w:rPr>
          <w:bdr w:val="none" w:sz="0" w:space="0" w:color="auto" w:frame="1"/>
          <w:shd w:val="clear" w:color="auto" w:fill="FFFFFF"/>
          <w:lang w:eastAsia="es-CO"/>
        </w:rPr>
        <w:t>afecte la</w:t>
      </w:r>
      <w:r w:rsidRPr="00252A6B">
        <w:rPr>
          <w:bdr w:val="none" w:sz="0" w:space="0" w:color="auto" w:frame="1"/>
          <w:shd w:val="clear" w:color="auto" w:fill="FFFFFF"/>
          <w:lang w:eastAsia="es-CO"/>
        </w:rPr>
        <w:t xml:space="preserve"> actividad del mismo, el CONTRATISTA debe informar por escrito al supervisor de contrato, con el fin de definir la solución de mutuo acuerdo, si es viable.</w:t>
      </w:r>
      <w:r w:rsidR="005A5888" w:rsidRPr="00252A6B">
        <w:rPr>
          <w:bdr w:val="none" w:sz="0" w:space="0" w:color="auto" w:frame="1"/>
          <w:shd w:val="clear" w:color="auto" w:fill="FFFFFF"/>
          <w:lang w:eastAsia="es-CO"/>
        </w:rPr>
        <w:t>  </w:t>
      </w:r>
      <w:r w:rsidR="005A5888" w:rsidRPr="00252A6B">
        <w:rPr>
          <w:bdr w:val="none" w:sz="0" w:space="0" w:color="auto" w:frame="1"/>
          <w:lang w:eastAsia="es-CO"/>
        </w:rPr>
        <w:t> </w:t>
      </w:r>
    </w:p>
    <w:p w14:paraId="074CD93F" w14:textId="13E1E8E5" w:rsidR="005A5888" w:rsidRPr="00252A6B" w:rsidRDefault="005A5888" w:rsidP="000C5029">
      <w:pPr>
        <w:numPr>
          <w:ilvl w:val="0"/>
          <w:numId w:val="14"/>
        </w:numPr>
        <w:shd w:val="clear" w:color="auto" w:fill="FFFFFF"/>
        <w:tabs>
          <w:tab w:val="clear" w:pos="720"/>
          <w:tab w:val="num" w:pos="360"/>
        </w:tabs>
        <w:autoSpaceDE/>
        <w:autoSpaceDN/>
        <w:spacing w:beforeAutospacing="1" w:afterAutospacing="1"/>
        <w:ind w:left="0" w:right="-227"/>
        <w:jc w:val="both"/>
        <w:rPr>
          <w:bdr w:val="none" w:sz="0" w:space="0" w:color="auto" w:frame="1"/>
          <w:shd w:val="clear" w:color="auto" w:fill="FFFFFF"/>
          <w:lang w:eastAsia="es-CO"/>
        </w:rPr>
      </w:pPr>
      <w:r w:rsidRPr="00252A6B">
        <w:rPr>
          <w:bdr w:val="none" w:sz="0" w:space="0" w:color="auto" w:frame="1"/>
          <w:shd w:val="clear" w:color="auto" w:fill="FFFFFF"/>
          <w:lang w:eastAsia="es-CO"/>
        </w:rPr>
        <w:t>El contratista acatar los lineamientos del Régimen de protección de datos y demás aspectos relacionados con el tratamiento de la información que les sea aplicable, en el marco de la ley estatutaria 1581 de 2012 y de la ley 1712 de 2014, del capítulo 25 título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2A370102" w14:textId="1948BCBD" w:rsidR="005A5888" w:rsidRPr="00252A6B" w:rsidRDefault="000151EC"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El CONTRATISTA deberá c</w:t>
      </w:r>
      <w:r w:rsidR="005A5888" w:rsidRPr="00252A6B">
        <w:rPr>
          <w:bdr w:val="none" w:sz="0" w:space="0" w:color="auto" w:frame="1"/>
          <w:lang w:eastAsia="es-CO"/>
        </w:rPr>
        <w:t>umplir con las Obligaciones señaladas en la Ley 1562 de 2012, Decreto 1072 de 2015, Resolución 0312 de 2019, Decreto 723 de 2013, Circular Unificada de 2004 de la Dirección General de Riesgos Profesionales y demás normatividad que las modifiquen o deroguen </w:t>
      </w:r>
    </w:p>
    <w:p w14:paraId="68050898" w14:textId="77777777" w:rsidR="006E46EB" w:rsidRPr="00252A6B" w:rsidRDefault="006E46EB" w:rsidP="000C5029">
      <w:pPr>
        <w:numPr>
          <w:ilvl w:val="0"/>
          <w:numId w:val="14"/>
        </w:numPr>
        <w:shd w:val="clear" w:color="auto" w:fill="FFFFFF"/>
        <w:tabs>
          <w:tab w:val="clear" w:pos="720"/>
          <w:tab w:val="num" w:pos="360"/>
        </w:tabs>
        <w:autoSpaceDE/>
        <w:autoSpaceDN/>
        <w:spacing w:beforeAutospacing="1" w:afterAutospacing="1"/>
        <w:ind w:left="0" w:right="-227"/>
        <w:jc w:val="both"/>
        <w:rPr>
          <w:rFonts w:ascii="Calibri" w:hAnsi="Calibri" w:cs="Calibri"/>
          <w:sz w:val="24"/>
          <w:szCs w:val="24"/>
          <w:lang w:eastAsia="es-CO"/>
        </w:rPr>
      </w:pPr>
      <w:r w:rsidRPr="00252A6B">
        <w:rPr>
          <w:bdr w:val="none" w:sz="0" w:space="0" w:color="auto" w:frame="1"/>
          <w:lang w:eastAsia="es-CO"/>
        </w:rPr>
        <w:t>Las demás contenidas en el artículo 5º de la Ley 80 de 1993, así mismo, será civil y penalmente responsable por sus acciones u omisiones en la actuación contractual </w:t>
      </w:r>
    </w:p>
    <w:bookmarkEnd w:id="7"/>
    <w:p w14:paraId="6746BCB2" w14:textId="77777777" w:rsidR="00F421DB" w:rsidRPr="00252A6B" w:rsidRDefault="00F421DB" w:rsidP="00F421DB">
      <w:pPr>
        <w:pStyle w:val="Piedepgina"/>
        <w:autoSpaceDE/>
        <w:autoSpaceDN/>
        <w:ind w:left="294" w:right="-652"/>
        <w:jc w:val="both"/>
      </w:pPr>
    </w:p>
    <w:bookmarkEnd w:id="8"/>
    <w:p w14:paraId="46E4B3D0" w14:textId="77777777" w:rsidR="00D96061" w:rsidRPr="00252A6B" w:rsidRDefault="00D96061" w:rsidP="00A56CAC">
      <w:pPr>
        <w:spacing w:line="360" w:lineRule="auto"/>
        <w:ind w:right="-510"/>
        <w:rPr>
          <w:b/>
        </w:rPr>
      </w:pPr>
    </w:p>
    <w:p w14:paraId="4ED31072" w14:textId="77777777" w:rsidR="00D96061" w:rsidRPr="00252A6B" w:rsidRDefault="00D96061" w:rsidP="00A56CAC">
      <w:pPr>
        <w:spacing w:line="360" w:lineRule="auto"/>
        <w:ind w:right="-510"/>
        <w:rPr>
          <w:b/>
        </w:rPr>
      </w:pPr>
    </w:p>
    <w:p w14:paraId="122AD61C" w14:textId="77777777" w:rsidR="00D96061" w:rsidRPr="00252A6B" w:rsidRDefault="00D96061" w:rsidP="00A56CAC">
      <w:pPr>
        <w:spacing w:line="360" w:lineRule="auto"/>
        <w:ind w:right="-510"/>
        <w:rPr>
          <w:b/>
        </w:rPr>
      </w:pPr>
    </w:p>
    <w:p w14:paraId="1064AAD8" w14:textId="77777777" w:rsidR="00D96061" w:rsidRPr="00252A6B" w:rsidRDefault="00D96061" w:rsidP="00A56CAC">
      <w:pPr>
        <w:spacing w:line="360" w:lineRule="auto"/>
        <w:ind w:right="-510"/>
        <w:rPr>
          <w:b/>
        </w:rPr>
      </w:pPr>
    </w:p>
    <w:p w14:paraId="00FADC91" w14:textId="77777777" w:rsidR="00D96061" w:rsidRPr="00252A6B" w:rsidRDefault="00D96061" w:rsidP="00A56CAC">
      <w:pPr>
        <w:spacing w:line="360" w:lineRule="auto"/>
        <w:ind w:right="-510"/>
        <w:rPr>
          <w:b/>
        </w:rPr>
      </w:pPr>
    </w:p>
    <w:p w14:paraId="32EC4DB7" w14:textId="77777777" w:rsidR="00D96061" w:rsidRPr="00252A6B" w:rsidRDefault="00D96061" w:rsidP="00A56CAC">
      <w:pPr>
        <w:spacing w:line="360" w:lineRule="auto"/>
        <w:ind w:right="-510"/>
        <w:rPr>
          <w:b/>
        </w:rPr>
      </w:pPr>
    </w:p>
    <w:p w14:paraId="2E6E314F" w14:textId="77777777" w:rsidR="00D96061" w:rsidRPr="00252A6B" w:rsidRDefault="00D96061" w:rsidP="00A56CAC">
      <w:pPr>
        <w:spacing w:line="360" w:lineRule="auto"/>
        <w:ind w:right="-510"/>
        <w:rPr>
          <w:b/>
        </w:rPr>
      </w:pPr>
    </w:p>
    <w:p w14:paraId="54668225" w14:textId="77777777" w:rsidR="00D96061" w:rsidRPr="00252A6B" w:rsidRDefault="00D96061" w:rsidP="00A56CAC">
      <w:pPr>
        <w:spacing w:line="360" w:lineRule="auto"/>
        <w:ind w:right="-510"/>
        <w:rPr>
          <w:b/>
        </w:rPr>
      </w:pPr>
    </w:p>
    <w:p w14:paraId="7B9BB0D9" w14:textId="77777777" w:rsidR="00D96061" w:rsidRPr="00252A6B" w:rsidRDefault="00D96061" w:rsidP="00A56CAC">
      <w:pPr>
        <w:spacing w:line="360" w:lineRule="auto"/>
        <w:ind w:right="-510"/>
        <w:rPr>
          <w:b/>
        </w:rPr>
      </w:pPr>
    </w:p>
    <w:p w14:paraId="1EDC7077" w14:textId="77777777" w:rsidR="00D96061" w:rsidRPr="00252A6B" w:rsidRDefault="00D96061" w:rsidP="00A56CAC">
      <w:pPr>
        <w:spacing w:line="360" w:lineRule="auto"/>
        <w:ind w:right="-510"/>
        <w:rPr>
          <w:b/>
        </w:rPr>
      </w:pPr>
    </w:p>
    <w:p w14:paraId="44FF2044" w14:textId="77777777" w:rsidR="000D119E" w:rsidRPr="00252A6B" w:rsidRDefault="000D119E" w:rsidP="00A56CAC">
      <w:pPr>
        <w:spacing w:line="360" w:lineRule="auto"/>
        <w:ind w:right="-510"/>
        <w:rPr>
          <w:b/>
        </w:rPr>
      </w:pPr>
    </w:p>
    <w:p w14:paraId="1BCC400E" w14:textId="77777777" w:rsidR="00DF576C" w:rsidRPr="00252A6B" w:rsidRDefault="00DF576C" w:rsidP="00A56CAC">
      <w:pPr>
        <w:spacing w:line="360" w:lineRule="auto"/>
        <w:ind w:right="-510"/>
        <w:rPr>
          <w:b/>
        </w:rPr>
      </w:pPr>
    </w:p>
    <w:p w14:paraId="05C22A9D" w14:textId="77777777" w:rsidR="00DF576C" w:rsidRPr="00252A6B" w:rsidRDefault="00DF576C" w:rsidP="00A56CAC">
      <w:pPr>
        <w:spacing w:line="360" w:lineRule="auto"/>
        <w:ind w:right="-510"/>
        <w:rPr>
          <w:b/>
        </w:rPr>
      </w:pPr>
    </w:p>
    <w:p w14:paraId="22BFDB3B" w14:textId="415C3B7A" w:rsidR="00DF576C" w:rsidRPr="00252A6B" w:rsidRDefault="00DF576C" w:rsidP="00A56CAC">
      <w:pPr>
        <w:spacing w:line="360" w:lineRule="auto"/>
        <w:ind w:right="-510"/>
        <w:rPr>
          <w:b/>
        </w:rPr>
      </w:pPr>
    </w:p>
    <w:p w14:paraId="2372C0BB" w14:textId="77777777" w:rsidR="00F75FA0" w:rsidRDefault="00F75FA0">
      <w:pPr>
        <w:autoSpaceDE/>
        <w:autoSpaceDN/>
        <w:rPr>
          <w:b/>
        </w:rPr>
      </w:pPr>
      <w:r>
        <w:rPr>
          <w:b/>
        </w:rPr>
        <w:br w:type="page"/>
      </w:r>
    </w:p>
    <w:p w14:paraId="400B18A5" w14:textId="4476FA72" w:rsidR="00D96061" w:rsidRPr="00252A6B" w:rsidRDefault="00D96061" w:rsidP="00D96061">
      <w:pPr>
        <w:jc w:val="center"/>
        <w:rPr>
          <w:b/>
        </w:rPr>
      </w:pPr>
      <w:r w:rsidRPr="00252A6B">
        <w:rPr>
          <w:b/>
        </w:rPr>
        <w:lastRenderedPageBreak/>
        <w:t>ANEXO No. 5</w:t>
      </w:r>
    </w:p>
    <w:p w14:paraId="04BD59F2" w14:textId="77777777" w:rsidR="00D96061" w:rsidRPr="00252A6B" w:rsidRDefault="00D96061" w:rsidP="00D96061">
      <w:pPr>
        <w:jc w:val="center"/>
        <w:rPr>
          <w:b/>
          <w:bCs/>
        </w:rPr>
      </w:pPr>
      <w:r w:rsidRPr="00252A6B">
        <w:rPr>
          <w:b/>
          <w:bCs/>
        </w:rPr>
        <w:t>OBLIGACIONES DEL CONTRATANTE</w:t>
      </w:r>
    </w:p>
    <w:p w14:paraId="3B35D85F" w14:textId="77777777" w:rsidR="00F421DB" w:rsidRPr="00252A6B" w:rsidRDefault="00F421DB" w:rsidP="00F421DB">
      <w:pPr>
        <w:tabs>
          <w:tab w:val="left" w:pos="0"/>
          <w:tab w:val="left" w:pos="426"/>
        </w:tabs>
        <w:ind w:left="142" w:right="21" w:hanging="142"/>
        <w:jc w:val="both"/>
        <w:rPr>
          <w:bCs/>
        </w:rPr>
      </w:pPr>
      <w:bookmarkStart w:id="10" w:name="_Hlk87081986"/>
    </w:p>
    <w:p w14:paraId="1BBA95C5" w14:textId="5FBA024A" w:rsidR="00F421DB" w:rsidRPr="00252A6B" w:rsidRDefault="00F421DB" w:rsidP="000C5029">
      <w:pPr>
        <w:pStyle w:val="Piedepgina"/>
        <w:numPr>
          <w:ilvl w:val="0"/>
          <w:numId w:val="13"/>
        </w:numPr>
        <w:tabs>
          <w:tab w:val="left" w:pos="284"/>
        </w:tabs>
        <w:autoSpaceDE/>
        <w:autoSpaceDN/>
        <w:ind w:left="0" w:right="21" w:hanging="284"/>
        <w:jc w:val="both"/>
        <w:rPr>
          <w:bCs/>
        </w:rPr>
      </w:pPr>
      <w:r w:rsidRPr="00252A6B">
        <w:t>Ejercer el control a la ejecución de</w:t>
      </w:r>
      <w:r w:rsidR="006A5E3C" w:rsidRPr="00252A6B">
        <w:t xml:space="preserve"> </w:t>
      </w:r>
      <w:r w:rsidRPr="00252A6B">
        <w:t>l</w:t>
      </w:r>
      <w:r w:rsidR="006A5E3C" w:rsidRPr="00252A6B">
        <w:t>a</w:t>
      </w:r>
      <w:r w:rsidRPr="00252A6B">
        <w:t xml:space="preserve"> </w:t>
      </w:r>
      <w:r w:rsidR="006A5E3C" w:rsidRPr="00252A6B">
        <w:t>Carta de Aceptación de la Oferta</w:t>
      </w:r>
      <w:r w:rsidRPr="00252A6B">
        <w:t xml:space="preserve"> por intermedio del </w:t>
      </w:r>
      <w:r w:rsidRPr="00252A6B">
        <w:rPr>
          <w:bCs/>
        </w:rPr>
        <w:t>supervisor de</w:t>
      </w:r>
      <w:r w:rsidR="00F75FA0">
        <w:rPr>
          <w:bCs/>
        </w:rPr>
        <w:t xml:space="preserve"> </w:t>
      </w:r>
      <w:r w:rsidRPr="00252A6B">
        <w:rPr>
          <w:bCs/>
        </w:rPr>
        <w:t>l</w:t>
      </w:r>
      <w:r w:rsidR="00F75FA0">
        <w:rPr>
          <w:bCs/>
        </w:rPr>
        <w:t>a</w:t>
      </w:r>
      <w:r w:rsidRPr="00252A6B">
        <w:rPr>
          <w:bCs/>
        </w:rPr>
        <w:t xml:space="preserve"> </w:t>
      </w:r>
      <w:r w:rsidR="00F75FA0" w:rsidRPr="00F07157">
        <w:rPr>
          <w:bdr w:val="none" w:sz="0" w:space="0" w:color="auto" w:frame="1"/>
          <w:shd w:val="clear" w:color="auto" w:fill="FFFFFF"/>
          <w:lang w:eastAsia="es-CO"/>
        </w:rPr>
        <w:t xml:space="preserve">Carta de Aceptación de la Oferta </w:t>
      </w:r>
      <w:r w:rsidRPr="00252A6B">
        <w:rPr>
          <w:bCs/>
        </w:rPr>
        <w:t xml:space="preserve">del </w:t>
      </w:r>
      <w:r w:rsidRPr="00252A6B">
        <w:rPr>
          <w:bCs/>
          <w:lang w:eastAsia="es-CO"/>
        </w:rPr>
        <w:t xml:space="preserve">Hospital Central Policía Nacional </w:t>
      </w:r>
      <w:r w:rsidRPr="00252A6B">
        <w:t xml:space="preserve">e informar sobre cualquier anomalía presentada. </w:t>
      </w:r>
    </w:p>
    <w:p w14:paraId="60107790" w14:textId="77777777" w:rsidR="00F421DB" w:rsidRPr="00252A6B" w:rsidRDefault="00F421DB" w:rsidP="00B76461">
      <w:pPr>
        <w:pStyle w:val="Piedepgina"/>
        <w:ind w:right="21" w:hanging="284"/>
        <w:jc w:val="both"/>
        <w:rPr>
          <w:bCs/>
        </w:rPr>
      </w:pPr>
    </w:p>
    <w:p w14:paraId="72C7B6B6" w14:textId="09C9ACC8" w:rsidR="00F421DB" w:rsidRPr="00252A6B" w:rsidRDefault="00F421DB" w:rsidP="000C5029">
      <w:pPr>
        <w:pStyle w:val="Piedepgina"/>
        <w:numPr>
          <w:ilvl w:val="0"/>
          <w:numId w:val="13"/>
        </w:numPr>
        <w:tabs>
          <w:tab w:val="left" w:pos="142"/>
          <w:tab w:val="left" w:pos="284"/>
        </w:tabs>
        <w:autoSpaceDE/>
        <w:autoSpaceDN/>
        <w:ind w:left="0" w:right="21" w:hanging="284"/>
        <w:jc w:val="both"/>
        <w:rPr>
          <w:bCs/>
        </w:rPr>
      </w:pPr>
      <w:r w:rsidRPr="00252A6B">
        <w:rPr>
          <w:lang w:eastAsia="es-CO"/>
        </w:rPr>
        <w:t xml:space="preserve">Recibir los </w:t>
      </w:r>
      <w:r w:rsidR="006A5E3C" w:rsidRPr="00252A6B">
        <w:rPr>
          <w:lang w:eastAsia="es-CO"/>
        </w:rPr>
        <w:t>servicios</w:t>
      </w:r>
      <w:r w:rsidRPr="00252A6B">
        <w:rPr>
          <w:lang w:eastAsia="es-CO"/>
        </w:rPr>
        <w:t xml:space="preserve"> a contratar en los términos y condiciones establecidos en </w:t>
      </w:r>
      <w:r w:rsidR="00F07157">
        <w:rPr>
          <w:bdr w:val="none" w:sz="0" w:space="0" w:color="auto" w:frame="1"/>
          <w:shd w:val="clear" w:color="auto" w:fill="FFFFFF"/>
          <w:lang w:eastAsia="es-CO"/>
        </w:rPr>
        <w:t xml:space="preserve">la </w:t>
      </w:r>
      <w:r w:rsidR="00F07157" w:rsidRPr="00F07157">
        <w:rPr>
          <w:bdr w:val="none" w:sz="0" w:space="0" w:color="auto" w:frame="1"/>
          <w:shd w:val="clear" w:color="auto" w:fill="FFFFFF"/>
          <w:lang w:eastAsia="es-CO"/>
        </w:rPr>
        <w:t xml:space="preserve">Carta de Aceptación de la Oferta </w:t>
      </w:r>
      <w:r w:rsidRPr="00252A6B">
        <w:rPr>
          <w:lang w:eastAsia="es-CO"/>
        </w:rPr>
        <w:t>que se llegase a celebrar.</w:t>
      </w:r>
    </w:p>
    <w:p w14:paraId="72B9576E" w14:textId="77777777" w:rsidR="00F421DB" w:rsidRPr="00252A6B" w:rsidRDefault="00F421DB" w:rsidP="00B76461">
      <w:pPr>
        <w:pStyle w:val="Piedepgina"/>
        <w:ind w:right="21" w:hanging="284"/>
        <w:rPr>
          <w:lang w:eastAsia="es-CO"/>
        </w:rPr>
      </w:pPr>
    </w:p>
    <w:p w14:paraId="4B5C05C8" w14:textId="0B578D7F" w:rsidR="00F421DB" w:rsidRPr="00252A6B" w:rsidRDefault="00F421DB" w:rsidP="000C5029">
      <w:pPr>
        <w:pStyle w:val="Piedepgina"/>
        <w:numPr>
          <w:ilvl w:val="0"/>
          <w:numId w:val="13"/>
        </w:numPr>
        <w:tabs>
          <w:tab w:val="left" w:pos="284"/>
        </w:tabs>
        <w:autoSpaceDE/>
        <w:autoSpaceDN/>
        <w:ind w:left="0" w:right="21" w:hanging="284"/>
        <w:jc w:val="both"/>
        <w:rPr>
          <w:bCs/>
        </w:rPr>
      </w:pPr>
      <w:r w:rsidRPr="00252A6B">
        <w:rPr>
          <w:lang w:eastAsia="es-CO"/>
        </w:rPr>
        <w:t xml:space="preserve">El </w:t>
      </w:r>
      <w:bookmarkStart w:id="11" w:name="_Hlk87454177"/>
      <w:r w:rsidRPr="00252A6B">
        <w:rPr>
          <w:lang w:eastAsia="es-CO"/>
        </w:rPr>
        <w:t xml:space="preserve">supervisor del contrato expedirá el recibo a satisfacción técnico económico respectivo, con la periodicidad que se establezca en el plan de pagos durante la ejecución del contrato, debiendo enunciar en forma puntual la ejecución física del contrato, relacionando para ello los aspectos de carácter técnico, administrativo, financiero y legal del negocio jurídico,  cumpliendo con las obligaciones señaladas en </w:t>
      </w:r>
      <w:r w:rsidRPr="00252A6B">
        <w:rPr>
          <w:bCs/>
        </w:rPr>
        <w:t xml:space="preserve">el capítulo XII de la  </w:t>
      </w:r>
      <w:r w:rsidRPr="00252A6B">
        <w:t xml:space="preserve">Resolución </w:t>
      </w:r>
      <w:r w:rsidR="00252A6B" w:rsidRPr="00252A6B">
        <w:rPr>
          <w:shd w:val="clear" w:color="auto" w:fill="FFFFFF"/>
        </w:rPr>
        <w:t>00090 del 15 de enero de 2018 “</w:t>
      </w:r>
      <w:r w:rsidR="00252A6B" w:rsidRPr="00252A6B">
        <w:rPr>
          <w:i/>
          <w:iCs/>
          <w:shd w:val="clear" w:color="auto" w:fill="FFFFFF"/>
        </w:rPr>
        <w:t>Por la cual se actualiza, modifica, y complementa el Manual de Contratación de la Policía Nacional, adoptado mediante la Resolución No. 03049 de 2014</w:t>
      </w:r>
      <w:r w:rsidR="00252A6B" w:rsidRPr="00252A6B">
        <w:rPr>
          <w:shd w:val="clear" w:color="auto" w:fill="FFFFFF"/>
        </w:rPr>
        <w:t>”, Resolución 021 del 08 de Marzo de 2019 “</w:t>
      </w:r>
      <w:r w:rsidR="00252A6B" w:rsidRPr="00252A6B">
        <w:rPr>
          <w:i/>
          <w:shd w:val="clear" w:color="auto" w:fill="FFFFFF"/>
        </w:rPr>
        <w:t>Por la cual se establecen las instancias de apoyo para la contratación del Hospital Central de la Policía Nacional</w:t>
      </w:r>
      <w:r w:rsidR="0076574F">
        <w:rPr>
          <w:i/>
          <w:shd w:val="clear" w:color="auto" w:fill="FFFFFF"/>
        </w:rPr>
        <w:t>-HOCEN”</w:t>
      </w:r>
      <w:r w:rsidR="00252A6B" w:rsidRPr="00252A6B">
        <w:rPr>
          <w:shd w:val="clear" w:color="auto" w:fill="FFFFFF"/>
        </w:rPr>
        <w:t xml:space="preserve"> y los artículos 83 y 84 de la Ley 1474 de 2011.</w:t>
      </w:r>
      <w:bookmarkEnd w:id="11"/>
    </w:p>
    <w:p w14:paraId="24569603" w14:textId="77777777" w:rsidR="00F421DB" w:rsidRPr="00252A6B" w:rsidRDefault="00F421DB" w:rsidP="00B76461">
      <w:pPr>
        <w:pStyle w:val="Piedepgina"/>
        <w:tabs>
          <w:tab w:val="left" w:pos="284"/>
        </w:tabs>
        <w:ind w:right="21" w:hanging="284"/>
        <w:rPr>
          <w:lang w:eastAsia="es-CO"/>
        </w:rPr>
      </w:pPr>
    </w:p>
    <w:p w14:paraId="28C5A817" w14:textId="7A0233B6" w:rsidR="00F421DB" w:rsidRPr="00252A6B" w:rsidRDefault="00F421DB" w:rsidP="000C5029">
      <w:pPr>
        <w:pStyle w:val="Piedepgina"/>
        <w:numPr>
          <w:ilvl w:val="0"/>
          <w:numId w:val="13"/>
        </w:numPr>
        <w:tabs>
          <w:tab w:val="left" w:pos="284"/>
        </w:tabs>
        <w:autoSpaceDE/>
        <w:autoSpaceDN/>
        <w:ind w:left="0" w:right="21" w:hanging="284"/>
        <w:jc w:val="both"/>
        <w:rPr>
          <w:bCs/>
        </w:rPr>
      </w:pPr>
      <w:r w:rsidRPr="00252A6B">
        <w:rPr>
          <w:lang w:eastAsia="es-CO"/>
        </w:rPr>
        <w:t xml:space="preserve">El </w:t>
      </w:r>
      <w:r w:rsidRPr="00252A6B">
        <w:rPr>
          <w:bCs/>
        </w:rPr>
        <w:t xml:space="preserve">supervisor del contrato del </w:t>
      </w:r>
      <w:r w:rsidRPr="00252A6B">
        <w:rPr>
          <w:bCs/>
          <w:lang w:eastAsia="es-CO"/>
        </w:rPr>
        <w:t>Hospital Central Policía Nacional</w:t>
      </w:r>
      <w:r w:rsidRPr="00252A6B">
        <w:rPr>
          <w:lang w:eastAsia="es-CO"/>
        </w:rPr>
        <w:t xml:space="preserve"> publicará los respectivos informes de supervisión en la plataforma virtual SECOP II, sin que para el efecto se sobrepase el término que se refiere</w:t>
      </w:r>
      <w:r w:rsidR="00E006AA" w:rsidRPr="00252A6B">
        <w:rPr>
          <w:lang w:eastAsia="es-CO"/>
        </w:rPr>
        <w:t xml:space="preserve"> el artículo 2.2.1.1.1.7.1 del D</w:t>
      </w:r>
      <w:r w:rsidRPr="00252A6B">
        <w:rPr>
          <w:lang w:eastAsia="es-CO"/>
        </w:rPr>
        <w:t xml:space="preserve">ecreto 1082 del 2015. </w:t>
      </w:r>
    </w:p>
    <w:p w14:paraId="41CE3A45" w14:textId="77777777" w:rsidR="00F421DB" w:rsidRPr="00252A6B" w:rsidRDefault="00F421DB" w:rsidP="00B76461">
      <w:pPr>
        <w:pStyle w:val="Piedepgina"/>
        <w:tabs>
          <w:tab w:val="left" w:pos="284"/>
        </w:tabs>
        <w:ind w:right="21" w:hanging="284"/>
      </w:pPr>
    </w:p>
    <w:p w14:paraId="1F9E4096" w14:textId="6873EE65" w:rsidR="00F421DB" w:rsidRPr="00252A6B" w:rsidRDefault="00F421DB" w:rsidP="000C5029">
      <w:pPr>
        <w:pStyle w:val="Piedepgina"/>
        <w:numPr>
          <w:ilvl w:val="0"/>
          <w:numId w:val="13"/>
        </w:numPr>
        <w:tabs>
          <w:tab w:val="left" w:pos="284"/>
        </w:tabs>
        <w:autoSpaceDE/>
        <w:autoSpaceDN/>
        <w:ind w:left="0" w:right="21" w:hanging="284"/>
        <w:jc w:val="both"/>
        <w:rPr>
          <w:bCs/>
        </w:rPr>
      </w:pPr>
      <w:r w:rsidRPr="00252A6B">
        <w:t xml:space="preserve">Poner a disposición del </w:t>
      </w:r>
      <w:r w:rsidRPr="00252A6B">
        <w:rPr>
          <w:b/>
        </w:rPr>
        <w:t xml:space="preserve">CONTRATISTA </w:t>
      </w:r>
      <w:r w:rsidRPr="00252A6B">
        <w:t xml:space="preserve">los lugares que se requieran para la ejecución </w:t>
      </w:r>
      <w:r w:rsidRPr="00252A6B">
        <w:rPr>
          <w:lang w:eastAsia="es-CO"/>
        </w:rPr>
        <w:t>y</w:t>
      </w:r>
      <w:r w:rsidR="006A5E3C" w:rsidRPr="00252A6B">
        <w:rPr>
          <w:lang w:eastAsia="es-CO"/>
        </w:rPr>
        <w:t xml:space="preserve"> prestación del servicio </w:t>
      </w:r>
      <w:r w:rsidRPr="00252A6B">
        <w:rPr>
          <w:lang w:eastAsia="es-CO"/>
        </w:rPr>
        <w:t>del objeto contratado.</w:t>
      </w:r>
    </w:p>
    <w:p w14:paraId="152073F7" w14:textId="77777777" w:rsidR="00F421DB" w:rsidRPr="00252A6B" w:rsidRDefault="00F421DB" w:rsidP="00B76461">
      <w:pPr>
        <w:pStyle w:val="Piedepgina"/>
        <w:tabs>
          <w:tab w:val="left" w:pos="284"/>
        </w:tabs>
        <w:ind w:right="21" w:hanging="284"/>
        <w:rPr>
          <w:lang w:eastAsia="es-CO"/>
        </w:rPr>
      </w:pPr>
    </w:p>
    <w:p w14:paraId="190D8A6C" w14:textId="77777777" w:rsidR="00F421DB" w:rsidRPr="00252A6B" w:rsidRDefault="00F421DB" w:rsidP="000C5029">
      <w:pPr>
        <w:pStyle w:val="Piedepgina"/>
        <w:numPr>
          <w:ilvl w:val="0"/>
          <w:numId w:val="13"/>
        </w:numPr>
        <w:tabs>
          <w:tab w:val="left" w:pos="284"/>
        </w:tabs>
        <w:autoSpaceDE/>
        <w:autoSpaceDN/>
        <w:ind w:left="0" w:right="21" w:hanging="284"/>
        <w:jc w:val="both"/>
        <w:rPr>
          <w:bCs/>
        </w:rPr>
      </w:pPr>
      <w:r w:rsidRPr="00252A6B">
        <w:rPr>
          <w:lang w:eastAsia="es-CO"/>
        </w:rPr>
        <w:t xml:space="preserve">Una vez se surta el proceso de contratación estatal, el supervisor del contrato mantendrá la interlocución permanente y directa con el </w:t>
      </w:r>
      <w:r w:rsidRPr="00252A6B">
        <w:rPr>
          <w:b/>
          <w:lang w:eastAsia="es-CO"/>
        </w:rPr>
        <w:t>CONTRATISTA.</w:t>
      </w:r>
      <w:r w:rsidRPr="00252A6B">
        <w:rPr>
          <w:lang w:eastAsia="es-CO"/>
        </w:rPr>
        <w:t xml:space="preserve"> </w:t>
      </w:r>
    </w:p>
    <w:p w14:paraId="378413D9" w14:textId="77777777" w:rsidR="00F421DB" w:rsidRPr="00252A6B" w:rsidRDefault="00F421DB" w:rsidP="00B76461">
      <w:pPr>
        <w:pStyle w:val="Piedepgina"/>
        <w:tabs>
          <w:tab w:val="left" w:pos="284"/>
        </w:tabs>
        <w:ind w:right="21" w:hanging="284"/>
        <w:rPr>
          <w:lang w:eastAsia="es-CO"/>
        </w:rPr>
      </w:pPr>
    </w:p>
    <w:p w14:paraId="60FA31AA" w14:textId="77777777" w:rsidR="00F421DB" w:rsidRPr="00252A6B" w:rsidRDefault="00F421DB" w:rsidP="000C5029">
      <w:pPr>
        <w:pStyle w:val="Piedepgina"/>
        <w:numPr>
          <w:ilvl w:val="0"/>
          <w:numId w:val="13"/>
        </w:numPr>
        <w:tabs>
          <w:tab w:val="left" w:pos="284"/>
        </w:tabs>
        <w:autoSpaceDE/>
        <w:autoSpaceDN/>
        <w:ind w:left="0" w:right="21" w:hanging="284"/>
        <w:jc w:val="both"/>
        <w:rPr>
          <w:bCs/>
        </w:rPr>
      </w:pPr>
      <w:r w:rsidRPr="00252A6B">
        <w:rPr>
          <w:lang w:eastAsia="es-CO"/>
        </w:rPr>
        <w:t xml:space="preserve">Adelantar las gestiones necesarias para el reconocimiento y cobro de las sanciones pecuniarias y garantías a que hubiere lugar, para lo cual el supervisor dará aviso oportuno al Hospital Central de la Policía Nacional sobre la ocurrencia de hechos constitutivos de mora o incumplimiento. </w:t>
      </w:r>
    </w:p>
    <w:p w14:paraId="79502BAF" w14:textId="77777777" w:rsidR="00F421DB" w:rsidRPr="00252A6B" w:rsidRDefault="00F421DB" w:rsidP="00B76461">
      <w:pPr>
        <w:pStyle w:val="Piedepgina"/>
        <w:ind w:right="21" w:hanging="284"/>
        <w:rPr>
          <w:lang w:eastAsia="es-CO"/>
        </w:rPr>
      </w:pPr>
    </w:p>
    <w:p w14:paraId="13A8CC1E" w14:textId="77777777" w:rsidR="00F421DB" w:rsidRPr="00252A6B" w:rsidRDefault="00F421DB" w:rsidP="000C5029">
      <w:pPr>
        <w:pStyle w:val="Piedepgina"/>
        <w:numPr>
          <w:ilvl w:val="0"/>
          <w:numId w:val="13"/>
        </w:numPr>
        <w:tabs>
          <w:tab w:val="left" w:pos="142"/>
          <w:tab w:val="left" w:pos="284"/>
        </w:tabs>
        <w:autoSpaceDE/>
        <w:autoSpaceDN/>
        <w:ind w:left="0" w:right="21" w:hanging="284"/>
        <w:jc w:val="both"/>
        <w:rPr>
          <w:bCs/>
        </w:rPr>
      </w:pPr>
      <w:r w:rsidRPr="00252A6B">
        <w:rPr>
          <w:lang w:eastAsia="es-CO"/>
        </w:rPr>
        <w:t xml:space="preserve">Pagar al </w:t>
      </w:r>
      <w:r w:rsidRPr="00252A6B">
        <w:rPr>
          <w:b/>
          <w:lang w:eastAsia="es-CO"/>
        </w:rPr>
        <w:t>CONTRATISTA</w:t>
      </w:r>
      <w:r w:rsidRPr="00252A6B">
        <w:rPr>
          <w:lang w:eastAsia="es-CO"/>
        </w:rPr>
        <w:t xml:space="preserve"> en la forma pactada y con sujeción a las disponibilidades presupuestales y de </w:t>
      </w:r>
      <w:r w:rsidRPr="00252A6B">
        <w:t xml:space="preserve">programa anual </w:t>
      </w:r>
      <w:proofErr w:type="spellStart"/>
      <w:r w:rsidRPr="00252A6B">
        <w:t>mensualizado</w:t>
      </w:r>
      <w:proofErr w:type="spellEnd"/>
      <w:r w:rsidRPr="00252A6B">
        <w:t xml:space="preserve"> de caja (</w:t>
      </w:r>
      <w:r w:rsidRPr="00252A6B">
        <w:rPr>
          <w:lang w:eastAsia="es-CO"/>
        </w:rPr>
        <w:t xml:space="preserve">PAC) previstas para el efecto. </w:t>
      </w:r>
    </w:p>
    <w:p w14:paraId="4DAB51F8" w14:textId="77777777" w:rsidR="00F421DB" w:rsidRPr="00252A6B" w:rsidRDefault="00F421DB" w:rsidP="00B76461">
      <w:pPr>
        <w:pStyle w:val="Piedepgina"/>
        <w:tabs>
          <w:tab w:val="left" w:pos="142"/>
          <w:tab w:val="left" w:pos="284"/>
        </w:tabs>
        <w:ind w:right="21" w:hanging="284"/>
        <w:rPr>
          <w:lang w:eastAsia="es-CO"/>
        </w:rPr>
      </w:pPr>
    </w:p>
    <w:p w14:paraId="40748457" w14:textId="77777777" w:rsidR="00F421DB" w:rsidRPr="00252A6B" w:rsidRDefault="00F421DB" w:rsidP="000C5029">
      <w:pPr>
        <w:pStyle w:val="Piedepgina"/>
        <w:numPr>
          <w:ilvl w:val="0"/>
          <w:numId w:val="13"/>
        </w:numPr>
        <w:tabs>
          <w:tab w:val="left" w:pos="142"/>
          <w:tab w:val="left" w:pos="284"/>
        </w:tabs>
        <w:autoSpaceDE/>
        <w:autoSpaceDN/>
        <w:ind w:left="0" w:right="21" w:hanging="284"/>
        <w:jc w:val="both"/>
        <w:rPr>
          <w:bCs/>
        </w:rPr>
      </w:pPr>
      <w:r w:rsidRPr="00252A6B">
        <w:rPr>
          <w:lang w:eastAsia="es-CO"/>
        </w:rPr>
        <w:t xml:space="preserve">Tramitar diligentemente las apropiaciones presupuestales que requiera para solventar las prestaciones patrimoniales que hayan surgido a su cargo como consecuencia de la suscripción del contrato. </w:t>
      </w:r>
    </w:p>
    <w:p w14:paraId="5105D100" w14:textId="77777777" w:rsidR="00F421DB" w:rsidRPr="00252A6B" w:rsidRDefault="00F421DB" w:rsidP="00B76461">
      <w:pPr>
        <w:pStyle w:val="Piedepgina"/>
        <w:tabs>
          <w:tab w:val="left" w:pos="142"/>
          <w:tab w:val="left" w:pos="284"/>
        </w:tabs>
        <w:ind w:right="21" w:hanging="284"/>
        <w:rPr>
          <w:lang w:eastAsia="es-CO"/>
        </w:rPr>
      </w:pPr>
    </w:p>
    <w:p w14:paraId="672FCD35" w14:textId="45EFE1EA" w:rsidR="00F421DB" w:rsidRPr="00252A6B" w:rsidRDefault="00F421DB" w:rsidP="000C5029">
      <w:pPr>
        <w:pStyle w:val="Piedepgina"/>
        <w:numPr>
          <w:ilvl w:val="0"/>
          <w:numId w:val="13"/>
        </w:numPr>
        <w:tabs>
          <w:tab w:val="left" w:pos="142"/>
          <w:tab w:val="left" w:pos="284"/>
        </w:tabs>
        <w:autoSpaceDE/>
        <w:autoSpaceDN/>
        <w:ind w:left="0" w:right="21" w:hanging="284"/>
        <w:jc w:val="both"/>
        <w:rPr>
          <w:bCs/>
        </w:rPr>
      </w:pPr>
      <w:r w:rsidRPr="00252A6B">
        <w:rPr>
          <w:lang w:eastAsia="es-CO"/>
        </w:rPr>
        <w:t xml:space="preserve">Solicitar y recibir información técnica respecto de los </w:t>
      </w:r>
      <w:r w:rsidR="00EB2F15" w:rsidRPr="00252A6B">
        <w:rPr>
          <w:lang w:eastAsia="es-CO"/>
        </w:rPr>
        <w:t xml:space="preserve">servicios prestado y equipos suministrados por el </w:t>
      </w:r>
      <w:r w:rsidRPr="00252A6B">
        <w:rPr>
          <w:b/>
          <w:lang w:eastAsia="es-CO"/>
        </w:rPr>
        <w:t>CONTRATISTA</w:t>
      </w:r>
      <w:r w:rsidRPr="00252A6B">
        <w:rPr>
          <w:lang w:eastAsia="es-CO"/>
        </w:rPr>
        <w:t xml:space="preserve"> en desarrollo del objeto del contractual. </w:t>
      </w:r>
    </w:p>
    <w:p w14:paraId="2FE04CC9" w14:textId="77777777" w:rsidR="00F421DB" w:rsidRPr="00252A6B" w:rsidRDefault="00F421DB" w:rsidP="00B76461">
      <w:pPr>
        <w:pStyle w:val="Piedepgina"/>
        <w:tabs>
          <w:tab w:val="left" w:pos="142"/>
          <w:tab w:val="left" w:pos="284"/>
        </w:tabs>
        <w:ind w:right="21" w:hanging="284"/>
        <w:rPr>
          <w:lang w:eastAsia="es-CO"/>
        </w:rPr>
      </w:pPr>
    </w:p>
    <w:p w14:paraId="4AEE8F63" w14:textId="3A74A02F" w:rsidR="00F421DB" w:rsidRPr="00252A6B" w:rsidRDefault="00F421DB" w:rsidP="000C5029">
      <w:pPr>
        <w:pStyle w:val="Piedepgina"/>
        <w:numPr>
          <w:ilvl w:val="0"/>
          <w:numId w:val="13"/>
        </w:numPr>
        <w:tabs>
          <w:tab w:val="left" w:pos="142"/>
          <w:tab w:val="left" w:pos="284"/>
        </w:tabs>
        <w:autoSpaceDE/>
        <w:autoSpaceDN/>
        <w:ind w:left="0" w:right="21" w:hanging="284"/>
        <w:jc w:val="both"/>
        <w:rPr>
          <w:bCs/>
        </w:rPr>
      </w:pPr>
      <w:r w:rsidRPr="00252A6B">
        <w:rPr>
          <w:lang w:eastAsia="es-CO"/>
        </w:rPr>
        <w:t xml:space="preserve">Rechazar los </w:t>
      </w:r>
      <w:r w:rsidR="006A5E3C" w:rsidRPr="00252A6B">
        <w:rPr>
          <w:lang w:eastAsia="es-CO"/>
        </w:rPr>
        <w:t xml:space="preserve">servicios </w:t>
      </w:r>
      <w:r w:rsidR="00EB2F15" w:rsidRPr="00252A6B">
        <w:rPr>
          <w:lang w:eastAsia="es-CO"/>
        </w:rPr>
        <w:t xml:space="preserve">y equipos </w:t>
      </w:r>
      <w:r w:rsidRPr="00252A6B">
        <w:rPr>
          <w:lang w:eastAsia="es-CO"/>
        </w:rPr>
        <w:t xml:space="preserve">cuando no cumplan con los requerimientos técnicos exigidos. </w:t>
      </w:r>
    </w:p>
    <w:p w14:paraId="3CFFB709" w14:textId="77777777" w:rsidR="00F421DB" w:rsidRPr="00252A6B" w:rsidRDefault="00F421DB" w:rsidP="00B76461">
      <w:pPr>
        <w:pStyle w:val="Piedepgina"/>
        <w:tabs>
          <w:tab w:val="left" w:pos="142"/>
          <w:tab w:val="left" w:pos="284"/>
        </w:tabs>
        <w:ind w:right="21" w:hanging="284"/>
      </w:pPr>
    </w:p>
    <w:p w14:paraId="391DA797" w14:textId="0CC9FEF2" w:rsidR="00F421DB" w:rsidRPr="00252A6B" w:rsidRDefault="00F421DB" w:rsidP="000C5029">
      <w:pPr>
        <w:pStyle w:val="Piedepgina"/>
        <w:numPr>
          <w:ilvl w:val="0"/>
          <w:numId w:val="13"/>
        </w:numPr>
        <w:tabs>
          <w:tab w:val="left" w:pos="142"/>
          <w:tab w:val="left" w:pos="284"/>
        </w:tabs>
        <w:autoSpaceDE/>
        <w:autoSpaceDN/>
        <w:ind w:left="0" w:right="21" w:hanging="284"/>
        <w:jc w:val="both"/>
        <w:rPr>
          <w:bCs/>
        </w:rPr>
      </w:pPr>
      <w:r w:rsidRPr="00252A6B">
        <w:t>Cumplir con las Obligaciones señaladas en el capítulo XII de la Resolución No. 00090 del 15 de enero de 2018 “</w:t>
      </w:r>
      <w:r w:rsidRPr="00252A6B">
        <w:rPr>
          <w:i/>
          <w:iCs/>
        </w:rPr>
        <w:t>Por la cual se actualiza, modifica, y complementa el Manual de Contratación de la Policía Nacional, adoptado mediante la Resolución No. 03049 de 2014</w:t>
      </w:r>
      <w:r w:rsidRPr="00252A6B">
        <w:t xml:space="preserve">”, </w:t>
      </w:r>
      <w:r w:rsidR="00E006AA" w:rsidRPr="00252A6B">
        <w:rPr>
          <w:shd w:val="clear" w:color="auto" w:fill="FFFFFF"/>
        </w:rPr>
        <w:t>Resolución 021 del 08 de m</w:t>
      </w:r>
      <w:r w:rsidRPr="00252A6B">
        <w:rPr>
          <w:shd w:val="clear" w:color="auto" w:fill="FFFFFF"/>
        </w:rPr>
        <w:t xml:space="preserve">arzo de 2019 </w:t>
      </w:r>
      <w:r w:rsidR="00E006AA" w:rsidRPr="00252A6B">
        <w:rPr>
          <w:shd w:val="clear" w:color="auto" w:fill="FFFFFF"/>
        </w:rPr>
        <w:t>“</w:t>
      </w:r>
      <w:r w:rsidRPr="00252A6B">
        <w:rPr>
          <w:i/>
          <w:shd w:val="clear" w:color="auto" w:fill="FFFFFF"/>
        </w:rPr>
        <w:t>Por la cual se establecen las instancias de apoyo para la contratación del Hospital Central de la Policía Nacional</w:t>
      </w:r>
      <w:r w:rsidR="0076574F">
        <w:rPr>
          <w:i/>
          <w:shd w:val="clear" w:color="auto" w:fill="FFFFFF"/>
        </w:rPr>
        <w:t>-HOCEN”</w:t>
      </w:r>
      <w:r w:rsidRPr="00252A6B">
        <w:t xml:space="preserve"> y los artículos 83 y 84 de la Ley 1474 de 2011</w:t>
      </w:r>
      <w:r w:rsidR="00E006AA" w:rsidRPr="00252A6B">
        <w:t>”</w:t>
      </w:r>
      <w:r w:rsidRPr="00252A6B">
        <w:t>.</w:t>
      </w:r>
    </w:p>
    <w:bookmarkEnd w:id="10"/>
    <w:p w14:paraId="05915E27" w14:textId="77777777" w:rsidR="00447514" w:rsidRPr="00252A6B" w:rsidRDefault="00447514" w:rsidP="00447514">
      <w:pPr>
        <w:pStyle w:val="Piedepgina"/>
        <w:rPr>
          <w:lang w:eastAsia="es-CO"/>
        </w:rPr>
      </w:pPr>
    </w:p>
    <w:p w14:paraId="4982FE22" w14:textId="77777777" w:rsidR="0008539E" w:rsidRPr="00252A6B" w:rsidRDefault="0008539E">
      <w:pPr>
        <w:autoSpaceDE/>
        <w:autoSpaceDN/>
        <w:rPr>
          <w:b/>
          <w:bCs/>
        </w:rPr>
      </w:pPr>
      <w:r w:rsidRPr="00252A6B">
        <w:rPr>
          <w:b/>
          <w:bCs/>
        </w:rPr>
        <w:br w:type="page"/>
      </w:r>
    </w:p>
    <w:p w14:paraId="4808B61F" w14:textId="04158B05" w:rsidR="00D301B5" w:rsidRPr="00252A6B" w:rsidRDefault="00362371" w:rsidP="00A56CAC">
      <w:pPr>
        <w:pStyle w:val="Encabezado"/>
        <w:ind w:right="-510"/>
        <w:jc w:val="center"/>
        <w:rPr>
          <w:b/>
          <w:bCs/>
        </w:rPr>
      </w:pPr>
      <w:r w:rsidRPr="00252A6B">
        <w:rPr>
          <w:b/>
          <w:bCs/>
        </w:rPr>
        <w:lastRenderedPageBreak/>
        <w:t xml:space="preserve">ANEXO </w:t>
      </w:r>
      <w:r w:rsidR="00B6728D" w:rsidRPr="00252A6B">
        <w:rPr>
          <w:b/>
          <w:bCs/>
        </w:rPr>
        <w:t xml:space="preserve">No. </w:t>
      </w:r>
      <w:r w:rsidRPr="00252A6B">
        <w:rPr>
          <w:b/>
          <w:bCs/>
        </w:rPr>
        <w:t>6</w:t>
      </w:r>
    </w:p>
    <w:p w14:paraId="113F96A9" w14:textId="77777777" w:rsidR="00D301B5" w:rsidRPr="00252A6B" w:rsidRDefault="00D301B5" w:rsidP="00A56CAC">
      <w:pPr>
        <w:pStyle w:val="Encabezado"/>
        <w:ind w:right="-510"/>
        <w:jc w:val="center"/>
        <w:rPr>
          <w:b/>
          <w:bCs/>
        </w:rPr>
      </w:pPr>
      <w:r w:rsidRPr="00252A6B">
        <w:rPr>
          <w:b/>
          <w:bCs/>
        </w:rPr>
        <w:t>SOSTENIBILIDAD DE PRECIOS</w:t>
      </w:r>
    </w:p>
    <w:p w14:paraId="4F838B3D" w14:textId="77777777" w:rsidR="00D301B5" w:rsidRPr="00252A6B" w:rsidRDefault="00D301B5" w:rsidP="00A56CAC">
      <w:pPr>
        <w:pStyle w:val="Encabezado"/>
        <w:ind w:right="-510"/>
        <w:rPr>
          <w:b/>
          <w:bCs/>
        </w:rPr>
      </w:pPr>
    </w:p>
    <w:p w14:paraId="048185B2" w14:textId="77777777" w:rsidR="00D301B5" w:rsidRPr="00252A6B" w:rsidRDefault="00D301B5" w:rsidP="00A56CAC">
      <w:pPr>
        <w:pStyle w:val="Encabezado"/>
        <w:ind w:left="851" w:right="-510"/>
        <w:jc w:val="both"/>
        <w:rPr>
          <w:bCs/>
        </w:rPr>
      </w:pPr>
    </w:p>
    <w:p w14:paraId="77F2ABAB" w14:textId="77777777" w:rsidR="0041269C" w:rsidRPr="00252A6B" w:rsidRDefault="0041269C" w:rsidP="00A56CAC">
      <w:pPr>
        <w:pStyle w:val="Encabezado"/>
        <w:ind w:right="-510"/>
        <w:jc w:val="both"/>
        <w:rPr>
          <w:bCs/>
        </w:rPr>
      </w:pPr>
    </w:p>
    <w:p w14:paraId="33B0AD31" w14:textId="77777777" w:rsidR="00D301B5" w:rsidRPr="00252A6B" w:rsidRDefault="00D301B5" w:rsidP="00A56CAC">
      <w:pPr>
        <w:pStyle w:val="Encabezado"/>
        <w:ind w:right="-510"/>
        <w:jc w:val="both"/>
        <w:rPr>
          <w:bCs/>
        </w:rPr>
      </w:pPr>
      <w:r w:rsidRPr="00252A6B">
        <w:rPr>
          <w:bCs/>
        </w:rPr>
        <w:t xml:space="preserve">Bogotá D.C., </w:t>
      </w:r>
    </w:p>
    <w:p w14:paraId="1BF10433" w14:textId="77777777" w:rsidR="00D301B5" w:rsidRPr="00252A6B" w:rsidRDefault="00D301B5" w:rsidP="00A56CAC">
      <w:pPr>
        <w:pStyle w:val="Encabezado"/>
        <w:ind w:right="-510"/>
        <w:jc w:val="both"/>
        <w:rPr>
          <w:bCs/>
        </w:rPr>
      </w:pPr>
    </w:p>
    <w:p w14:paraId="083AD260" w14:textId="77777777" w:rsidR="0041269C" w:rsidRPr="00252A6B" w:rsidRDefault="0041269C" w:rsidP="00A56CAC">
      <w:pPr>
        <w:pStyle w:val="Encabezado"/>
        <w:ind w:right="-510"/>
        <w:jc w:val="both"/>
        <w:rPr>
          <w:bCs/>
        </w:rPr>
      </w:pPr>
    </w:p>
    <w:p w14:paraId="0BBB9F5E" w14:textId="77777777" w:rsidR="003B31F6" w:rsidRPr="00252A6B" w:rsidRDefault="003B31F6" w:rsidP="00A56CAC">
      <w:pPr>
        <w:pStyle w:val="Encabezado"/>
        <w:ind w:right="-510"/>
        <w:jc w:val="both"/>
        <w:rPr>
          <w:bCs/>
        </w:rPr>
      </w:pPr>
    </w:p>
    <w:p w14:paraId="37DDA0DB" w14:textId="77777777" w:rsidR="00D301B5" w:rsidRPr="00252A6B" w:rsidRDefault="00D301B5" w:rsidP="00A56CAC">
      <w:pPr>
        <w:pStyle w:val="Encabezado"/>
        <w:ind w:right="-510"/>
        <w:jc w:val="both"/>
        <w:rPr>
          <w:bCs/>
        </w:rPr>
      </w:pPr>
    </w:p>
    <w:p w14:paraId="4C70C4E1" w14:textId="77777777" w:rsidR="00D301B5" w:rsidRPr="00252A6B" w:rsidRDefault="00D301B5" w:rsidP="00A56CAC">
      <w:pPr>
        <w:pStyle w:val="Encabezado"/>
        <w:ind w:right="-510"/>
        <w:jc w:val="both"/>
        <w:rPr>
          <w:bCs/>
        </w:rPr>
      </w:pPr>
      <w:r w:rsidRPr="00252A6B">
        <w:rPr>
          <w:bCs/>
        </w:rPr>
        <w:t>Señores</w:t>
      </w:r>
    </w:p>
    <w:p w14:paraId="1D3DC4FB" w14:textId="3D344FB0" w:rsidR="00D301B5" w:rsidRPr="00252A6B" w:rsidRDefault="00F421DB" w:rsidP="00A56CAC">
      <w:pPr>
        <w:pStyle w:val="Encabezado"/>
        <w:ind w:right="-510"/>
        <w:jc w:val="both"/>
        <w:rPr>
          <w:bCs/>
        </w:rPr>
      </w:pPr>
      <w:r w:rsidRPr="00252A6B">
        <w:rPr>
          <w:bCs/>
        </w:rPr>
        <w:t>POLICÍA</w:t>
      </w:r>
      <w:r w:rsidR="00D301B5" w:rsidRPr="00252A6B">
        <w:rPr>
          <w:bCs/>
        </w:rPr>
        <w:t xml:space="preserve"> NACIONAL – </w:t>
      </w:r>
      <w:r w:rsidRPr="00252A6B">
        <w:rPr>
          <w:bCs/>
        </w:rPr>
        <w:t>DIRECCIÓN</w:t>
      </w:r>
      <w:r w:rsidR="00D301B5" w:rsidRPr="00252A6B">
        <w:rPr>
          <w:bCs/>
        </w:rPr>
        <w:t xml:space="preserve"> DE SANIDAD – HOSPITAL CENTRAL </w:t>
      </w:r>
    </w:p>
    <w:p w14:paraId="65BA9178" w14:textId="77777777" w:rsidR="00D301B5" w:rsidRPr="00252A6B" w:rsidRDefault="00D301B5" w:rsidP="00A56CAC">
      <w:pPr>
        <w:pStyle w:val="Encabezado"/>
        <w:ind w:right="-510"/>
        <w:jc w:val="both"/>
        <w:rPr>
          <w:bCs/>
        </w:rPr>
      </w:pPr>
      <w:r w:rsidRPr="00252A6B">
        <w:rPr>
          <w:bCs/>
        </w:rPr>
        <w:t>La Ciudad</w:t>
      </w:r>
    </w:p>
    <w:p w14:paraId="416BA2F4" w14:textId="77777777" w:rsidR="00D301B5" w:rsidRPr="00252A6B" w:rsidRDefault="00D301B5" w:rsidP="00A56CAC">
      <w:pPr>
        <w:pStyle w:val="Encabezado"/>
        <w:ind w:left="567" w:right="-510"/>
        <w:rPr>
          <w:bCs/>
        </w:rPr>
      </w:pPr>
    </w:p>
    <w:p w14:paraId="01BA6D94" w14:textId="77777777" w:rsidR="00D301B5" w:rsidRPr="00252A6B" w:rsidRDefault="00D301B5" w:rsidP="00051581">
      <w:pPr>
        <w:pStyle w:val="Encabezado"/>
        <w:ind w:right="-510"/>
        <w:rPr>
          <w:bCs/>
        </w:rPr>
      </w:pPr>
    </w:p>
    <w:p w14:paraId="680A77C4" w14:textId="77777777" w:rsidR="00D301B5" w:rsidRPr="00252A6B" w:rsidRDefault="00D301B5" w:rsidP="00A56CAC">
      <w:pPr>
        <w:pStyle w:val="Encabezado"/>
        <w:ind w:left="567" w:right="-510"/>
        <w:rPr>
          <w:bCs/>
        </w:rPr>
      </w:pPr>
    </w:p>
    <w:p w14:paraId="74A19276" w14:textId="77777777" w:rsidR="00D301B5" w:rsidRPr="00252A6B" w:rsidRDefault="00D301B5" w:rsidP="00A56CAC">
      <w:pPr>
        <w:pStyle w:val="Encabezado"/>
        <w:ind w:left="567" w:right="-510"/>
        <w:jc w:val="both"/>
        <w:rPr>
          <w:bCs/>
        </w:rPr>
      </w:pPr>
    </w:p>
    <w:p w14:paraId="401FEB76" w14:textId="3447EFBA" w:rsidR="008C54E6" w:rsidRPr="00252A6B" w:rsidRDefault="00D301B5" w:rsidP="008C54E6">
      <w:pPr>
        <w:jc w:val="both"/>
        <w:rPr>
          <w:b/>
        </w:rPr>
      </w:pPr>
      <w:r w:rsidRPr="00252A6B">
        <w:rPr>
          <w:bCs/>
        </w:rPr>
        <w:t xml:space="preserve">La firma ________________________________________se   compromete a sostener los precios ofertados dentro del proceso </w:t>
      </w:r>
      <w:r w:rsidR="00F5622D" w:rsidRPr="00252A6B">
        <w:t xml:space="preserve">PN HOCEN </w:t>
      </w:r>
      <w:r w:rsidR="000C019A" w:rsidRPr="00252A6B">
        <w:t xml:space="preserve">MI </w:t>
      </w:r>
      <w:r w:rsidR="008C54E6" w:rsidRPr="00252A6B">
        <w:t>0</w:t>
      </w:r>
      <w:r w:rsidR="006A5E3C" w:rsidRPr="00252A6B">
        <w:t>99</w:t>
      </w:r>
      <w:r w:rsidR="000C019A" w:rsidRPr="00252A6B">
        <w:t xml:space="preserve"> 202</w:t>
      </w:r>
      <w:r w:rsidR="0024043B" w:rsidRPr="00252A6B">
        <w:t>1</w:t>
      </w:r>
      <w:r w:rsidRPr="00252A6B">
        <w:rPr>
          <w:bCs/>
        </w:rPr>
        <w:t>, durante la vigencia del contrato que se llegare a suscri</w:t>
      </w:r>
      <w:r w:rsidR="00784FF4" w:rsidRPr="00252A6B">
        <w:rPr>
          <w:bCs/>
        </w:rPr>
        <w:t>bir, el cual tiene por objeto</w:t>
      </w:r>
      <w:r w:rsidR="00652DA7" w:rsidRPr="00252A6B">
        <w:rPr>
          <w:bCs/>
        </w:rPr>
        <w:t xml:space="preserve"> </w:t>
      </w:r>
      <w:r w:rsidR="00935831" w:rsidRPr="00252A6B">
        <w:rPr>
          <w:bCs/>
        </w:rPr>
        <w:t>e</w:t>
      </w:r>
      <w:r w:rsidR="00D61DBB" w:rsidRPr="00252A6B">
        <w:rPr>
          <w:bCs/>
        </w:rPr>
        <w:t>s la</w:t>
      </w:r>
      <w:r w:rsidR="0053423E" w:rsidRPr="00252A6B">
        <w:rPr>
          <w:bCs/>
        </w:rPr>
        <w:t xml:space="preserve"> </w:t>
      </w:r>
      <w:r w:rsidR="006A5E3C" w:rsidRPr="00252A6B">
        <w:rPr>
          <w:b/>
          <w:bCs/>
        </w:rPr>
        <w:t>PRESTACIÓN DEL SERVICIO DE MANTENIMIENTO PREVENTIVO Y CORRECTIVO INCLUIDOS REPUESTOS GENUINOS PARA EQUIPOS DE LAS MARCAS LINVATEC, PENTAX Y NATUS DEL HOSPITAL CENTRAL DE LA POLICÍA NACIONAL</w:t>
      </w:r>
      <w:r w:rsidR="008C54E6" w:rsidRPr="00252A6B">
        <w:rPr>
          <w:b/>
        </w:rPr>
        <w:t>.</w:t>
      </w:r>
    </w:p>
    <w:p w14:paraId="5AFE564E" w14:textId="5D8E88B8" w:rsidR="00E275EB" w:rsidRPr="00252A6B" w:rsidRDefault="00E275EB" w:rsidP="00A56CAC">
      <w:pPr>
        <w:ind w:right="-510"/>
        <w:jc w:val="both"/>
        <w:rPr>
          <w:b/>
          <w:sz w:val="19"/>
          <w:szCs w:val="19"/>
        </w:rPr>
      </w:pPr>
    </w:p>
    <w:p w14:paraId="790813C0" w14:textId="77777777" w:rsidR="00E275EB" w:rsidRPr="00252A6B" w:rsidRDefault="00E275EB" w:rsidP="00A56CAC">
      <w:pPr>
        <w:ind w:right="-510"/>
        <w:jc w:val="both"/>
        <w:rPr>
          <w:b/>
          <w:sz w:val="19"/>
          <w:szCs w:val="19"/>
        </w:rPr>
      </w:pPr>
    </w:p>
    <w:p w14:paraId="53C6A352" w14:textId="77777777" w:rsidR="00E275EB" w:rsidRPr="00252A6B" w:rsidRDefault="00E275EB" w:rsidP="00A56CAC">
      <w:pPr>
        <w:ind w:right="-510"/>
        <w:jc w:val="both"/>
        <w:rPr>
          <w:b/>
          <w:sz w:val="19"/>
          <w:szCs w:val="19"/>
        </w:rPr>
      </w:pPr>
    </w:p>
    <w:p w14:paraId="30C83572" w14:textId="45EA9799" w:rsidR="005A3A8A" w:rsidRPr="00252A6B" w:rsidRDefault="000C019A" w:rsidP="00A56CAC">
      <w:pPr>
        <w:ind w:right="-510"/>
        <w:jc w:val="both"/>
      </w:pPr>
      <w:r w:rsidRPr="00252A6B">
        <w:rPr>
          <w:b/>
          <w:sz w:val="19"/>
          <w:szCs w:val="19"/>
        </w:rPr>
        <w:t xml:space="preserve"> DEL SUBSISTEMA DE SALUD DE LA POLICÍA NACIONAL</w:t>
      </w:r>
    </w:p>
    <w:p w14:paraId="757CBE29" w14:textId="33C53D2A" w:rsidR="00DE0222" w:rsidRPr="00252A6B" w:rsidRDefault="00DE0222" w:rsidP="00A56CAC">
      <w:pPr>
        <w:ind w:right="-510"/>
        <w:jc w:val="both"/>
        <w:rPr>
          <w:bCs/>
        </w:rPr>
      </w:pPr>
    </w:p>
    <w:p w14:paraId="4D98307E" w14:textId="77777777" w:rsidR="00DE0222" w:rsidRPr="00252A6B" w:rsidRDefault="00DE0222" w:rsidP="00A56CAC">
      <w:pPr>
        <w:pStyle w:val="Encabezado"/>
        <w:ind w:right="-510"/>
        <w:jc w:val="both"/>
        <w:rPr>
          <w:bCs/>
        </w:rPr>
      </w:pPr>
    </w:p>
    <w:p w14:paraId="62892684" w14:textId="77777777" w:rsidR="00D301B5" w:rsidRPr="00252A6B" w:rsidRDefault="00D301B5" w:rsidP="00A56CAC">
      <w:pPr>
        <w:pStyle w:val="Encabezado"/>
        <w:ind w:right="-510"/>
        <w:jc w:val="both"/>
        <w:rPr>
          <w:bCs/>
        </w:rPr>
      </w:pPr>
      <w:r w:rsidRPr="00252A6B">
        <w:rPr>
          <w:bCs/>
        </w:rPr>
        <w:t>Atentamente,</w:t>
      </w:r>
    </w:p>
    <w:p w14:paraId="42978080" w14:textId="77777777" w:rsidR="00D301B5" w:rsidRPr="00252A6B" w:rsidRDefault="00D301B5" w:rsidP="00A56CAC">
      <w:pPr>
        <w:ind w:right="-510"/>
        <w:rPr>
          <w:b/>
        </w:rPr>
      </w:pPr>
    </w:p>
    <w:p w14:paraId="49299394" w14:textId="77777777" w:rsidR="00D301B5" w:rsidRPr="00252A6B" w:rsidRDefault="00D301B5" w:rsidP="00A56CAC">
      <w:pPr>
        <w:ind w:right="-510"/>
        <w:jc w:val="center"/>
        <w:rPr>
          <w:b/>
        </w:rPr>
      </w:pPr>
    </w:p>
    <w:p w14:paraId="5B0F6FE1" w14:textId="77777777" w:rsidR="00D301B5" w:rsidRPr="00252A6B" w:rsidRDefault="00D301B5" w:rsidP="00A56CAC">
      <w:pPr>
        <w:ind w:right="-510"/>
        <w:rPr>
          <w:b/>
        </w:rPr>
      </w:pPr>
    </w:p>
    <w:p w14:paraId="7A43DFC7" w14:textId="77777777" w:rsidR="00D301B5" w:rsidRPr="00252A6B" w:rsidRDefault="00D301B5" w:rsidP="00A56CAC">
      <w:pPr>
        <w:ind w:right="-510"/>
        <w:rPr>
          <w:b/>
        </w:rPr>
      </w:pPr>
    </w:p>
    <w:p w14:paraId="18ECDBB8" w14:textId="77777777" w:rsidR="00D301B5" w:rsidRPr="00252A6B" w:rsidRDefault="00D301B5" w:rsidP="00A56CAC">
      <w:pPr>
        <w:ind w:right="-510"/>
        <w:rPr>
          <w:b/>
        </w:rPr>
      </w:pPr>
    </w:p>
    <w:p w14:paraId="4CD43579" w14:textId="052D40E1" w:rsidR="00051581" w:rsidRPr="00252A6B" w:rsidRDefault="00B43F0F" w:rsidP="00051581">
      <w:pPr>
        <w:ind w:right="-510"/>
        <w:jc w:val="both"/>
        <w:rPr>
          <w:b/>
        </w:rPr>
      </w:pPr>
      <w:r w:rsidRPr="00252A6B">
        <w:rPr>
          <w:b/>
        </w:rPr>
        <w:t>NOMBRE DEL PROPONENTE</w:t>
      </w:r>
      <w:r w:rsidRPr="00252A6B">
        <w:rPr>
          <w:b/>
        </w:rPr>
        <w:tab/>
      </w:r>
      <w:r w:rsidRPr="00252A6B">
        <w:rPr>
          <w:b/>
        </w:rPr>
        <w:tab/>
      </w:r>
      <w:r w:rsidRPr="00252A6B">
        <w:rPr>
          <w:b/>
        </w:rPr>
        <w:tab/>
      </w:r>
      <w:r w:rsidR="00051581" w:rsidRPr="00252A6B">
        <w:rPr>
          <w:b/>
        </w:rPr>
        <w:t>:</w:t>
      </w:r>
    </w:p>
    <w:p w14:paraId="041442F2" w14:textId="77777777" w:rsidR="00051581" w:rsidRPr="00252A6B" w:rsidRDefault="00051581" w:rsidP="00051581">
      <w:pPr>
        <w:ind w:right="-510"/>
        <w:jc w:val="both"/>
        <w:rPr>
          <w:b/>
        </w:rPr>
      </w:pPr>
      <w:r w:rsidRPr="00252A6B">
        <w:rPr>
          <w:b/>
        </w:rPr>
        <w:t>NIT O C.C.</w:t>
      </w:r>
      <w:r w:rsidRPr="00252A6B">
        <w:rPr>
          <w:b/>
        </w:rPr>
        <w:tab/>
      </w:r>
      <w:r w:rsidRPr="00252A6B">
        <w:rPr>
          <w:b/>
        </w:rPr>
        <w:tab/>
      </w:r>
      <w:r w:rsidRPr="00252A6B">
        <w:rPr>
          <w:b/>
        </w:rPr>
        <w:tab/>
      </w:r>
      <w:r w:rsidRPr="00252A6B">
        <w:rPr>
          <w:b/>
        </w:rPr>
        <w:tab/>
      </w:r>
      <w:r w:rsidRPr="00252A6B">
        <w:rPr>
          <w:b/>
        </w:rPr>
        <w:tab/>
        <w:t>:</w:t>
      </w:r>
    </w:p>
    <w:p w14:paraId="1858E52E" w14:textId="24663D18" w:rsidR="00051581" w:rsidRPr="00252A6B" w:rsidRDefault="00051581" w:rsidP="00051581">
      <w:pPr>
        <w:ind w:right="-510"/>
        <w:jc w:val="both"/>
        <w:rPr>
          <w:b/>
        </w:rPr>
      </w:pPr>
      <w:r w:rsidRPr="00252A6B">
        <w:rPr>
          <w:b/>
        </w:rPr>
        <w:t>NOMB</w:t>
      </w:r>
      <w:r w:rsidR="00B43F0F" w:rsidRPr="00252A6B">
        <w:rPr>
          <w:b/>
        </w:rPr>
        <w:t xml:space="preserve">RE DEL </w:t>
      </w:r>
      <w:r w:rsidR="0032230A" w:rsidRPr="00252A6B">
        <w:rPr>
          <w:b/>
        </w:rPr>
        <w:t>REPRESENTANTE LEGAL</w:t>
      </w:r>
      <w:r w:rsidR="00B43F0F" w:rsidRPr="00252A6B">
        <w:rPr>
          <w:b/>
        </w:rPr>
        <w:t xml:space="preserve">    </w:t>
      </w:r>
      <w:r w:rsidRPr="00252A6B">
        <w:rPr>
          <w:b/>
        </w:rPr>
        <w:t xml:space="preserve"> </w:t>
      </w:r>
      <w:r w:rsidRPr="00252A6B">
        <w:rPr>
          <w:b/>
        </w:rPr>
        <w:tab/>
        <w:t>:</w:t>
      </w:r>
    </w:p>
    <w:p w14:paraId="255CD015" w14:textId="6D3B1E08" w:rsidR="00051581" w:rsidRPr="00252A6B" w:rsidRDefault="00B43F0F" w:rsidP="00B76461">
      <w:pPr>
        <w:ind w:right="-510"/>
        <w:jc w:val="both"/>
        <w:rPr>
          <w:b/>
        </w:rPr>
      </w:pPr>
      <w:r w:rsidRPr="00252A6B">
        <w:rPr>
          <w:b/>
        </w:rPr>
        <w:t>C.C.</w:t>
      </w:r>
      <w:r w:rsidRPr="00252A6B">
        <w:rPr>
          <w:b/>
        </w:rPr>
        <w:tab/>
      </w:r>
      <w:r w:rsidRPr="00252A6B">
        <w:rPr>
          <w:b/>
        </w:rPr>
        <w:tab/>
      </w:r>
      <w:r w:rsidRPr="00252A6B">
        <w:rPr>
          <w:b/>
        </w:rPr>
        <w:tab/>
      </w:r>
      <w:r w:rsidRPr="00252A6B">
        <w:rPr>
          <w:b/>
        </w:rPr>
        <w:tab/>
      </w:r>
      <w:r w:rsidRPr="00252A6B">
        <w:rPr>
          <w:b/>
        </w:rPr>
        <w:tab/>
      </w:r>
      <w:r w:rsidRPr="00252A6B">
        <w:rPr>
          <w:b/>
        </w:rPr>
        <w:tab/>
      </w:r>
      <w:r w:rsidR="00051581" w:rsidRPr="00252A6B">
        <w:rPr>
          <w:b/>
        </w:rPr>
        <w:t>:</w:t>
      </w:r>
    </w:p>
    <w:p w14:paraId="74A77C35" w14:textId="0FFC1418" w:rsidR="00051581" w:rsidRPr="00252A6B" w:rsidRDefault="00051581" w:rsidP="00B76461">
      <w:pPr>
        <w:ind w:right="-510"/>
        <w:jc w:val="both"/>
        <w:rPr>
          <w:b/>
        </w:rPr>
      </w:pPr>
      <w:r w:rsidRPr="00252A6B">
        <w:rPr>
          <w:b/>
        </w:rPr>
        <w:t>FIRMA DEL REPRESENTANTE LEGAL</w:t>
      </w:r>
      <w:r w:rsidRPr="00252A6B">
        <w:rPr>
          <w:b/>
        </w:rPr>
        <w:tab/>
        <w:t>:</w:t>
      </w:r>
    </w:p>
    <w:p w14:paraId="58550180" w14:textId="77777777" w:rsidR="00051581" w:rsidRPr="00252A6B" w:rsidRDefault="00051581" w:rsidP="00B76461">
      <w:pPr>
        <w:ind w:right="-510"/>
        <w:jc w:val="both"/>
        <w:rPr>
          <w:b/>
        </w:rPr>
      </w:pPr>
      <w:r w:rsidRPr="00252A6B">
        <w:rPr>
          <w:b/>
        </w:rPr>
        <w:t>DIRECCIÓN</w:t>
      </w:r>
      <w:r w:rsidRPr="00252A6B">
        <w:rPr>
          <w:b/>
        </w:rPr>
        <w:tab/>
      </w:r>
      <w:r w:rsidRPr="00252A6B">
        <w:rPr>
          <w:b/>
        </w:rPr>
        <w:tab/>
      </w:r>
      <w:r w:rsidRPr="00252A6B">
        <w:rPr>
          <w:b/>
        </w:rPr>
        <w:tab/>
      </w:r>
      <w:r w:rsidRPr="00252A6B">
        <w:rPr>
          <w:b/>
        </w:rPr>
        <w:tab/>
      </w:r>
      <w:r w:rsidRPr="00252A6B">
        <w:rPr>
          <w:b/>
        </w:rPr>
        <w:tab/>
        <w:t>:</w:t>
      </w:r>
    </w:p>
    <w:p w14:paraId="50277C44" w14:textId="1CB0F91B" w:rsidR="00051581" w:rsidRPr="00252A6B" w:rsidRDefault="00B76461" w:rsidP="00B76461">
      <w:pPr>
        <w:ind w:right="-510"/>
        <w:jc w:val="both"/>
        <w:rPr>
          <w:b/>
        </w:rPr>
      </w:pPr>
      <w:r w:rsidRPr="00252A6B">
        <w:rPr>
          <w:b/>
        </w:rPr>
        <w:t>TELÉFONO</w:t>
      </w:r>
      <w:r w:rsidR="00051581" w:rsidRPr="00252A6B">
        <w:rPr>
          <w:b/>
        </w:rPr>
        <w:tab/>
      </w:r>
      <w:r w:rsidR="00051581" w:rsidRPr="00252A6B">
        <w:rPr>
          <w:b/>
        </w:rPr>
        <w:tab/>
      </w:r>
      <w:r w:rsidR="00051581" w:rsidRPr="00252A6B">
        <w:rPr>
          <w:b/>
        </w:rPr>
        <w:tab/>
      </w:r>
      <w:r w:rsidR="00051581" w:rsidRPr="00252A6B">
        <w:rPr>
          <w:b/>
        </w:rPr>
        <w:tab/>
      </w:r>
      <w:r w:rsidR="00051581" w:rsidRPr="00252A6B">
        <w:rPr>
          <w:b/>
        </w:rPr>
        <w:tab/>
        <w:t>:</w:t>
      </w:r>
    </w:p>
    <w:p w14:paraId="15D724B5" w14:textId="341F1902" w:rsidR="00051581" w:rsidRPr="00252A6B" w:rsidRDefault="00051581" w:rsidP="00B76461">
      <w:pPr>
        <w:ind w:right="-510"/>
        <w:jc w:val="both"/>
        <w:rPr>
          <w:b/>
        </w:rPr>
      </w:pPr>
      <w:r w:rsidRPr="00252A6B">
        <w:rPr>
          <w:b/>
        </w:rPr>
        <w:t>EMAIL</w:t>
      </w:r>
      <w:r w:rsidRPr="00252A6B">
        <w:rPr>
          <w:b/>
        </w:rPr>
        <w:tab/>
      </w:r>
      <w:r w:rsidRPr="00252A6B">
        <w:rPr>
          <w:b/>
        </w:rPr>
        <w:tab/>
      </w:r>
      <w:r w:rsidRPr="00252A6B">
        <w:rPr>
          <w:b/>
        </w:rPr>
        <w:tab/>
      </w:r>
      <w:r w:rsidRPr="00252A6B">
        <w:rPr>
          <w:b/>
        </w:rPr>
        <w:tab/>
      </w:r>
      <w:r w:rsidRPr="00252A6B">
        <w:rPr>
          <w:b/>
        </w:rPr>
        <w:tab/>
        <w:t xml:space="preserve">        </w:t>
      </w:r>
      <w:r w:rsidR="00AD1FBF" w:rsidRPr="00252A6B">
        <w:rPr>
          <w:b/>
        </w:rPr>
        <w:t xml:space="preserve">    </w:t>
      </w:r>
      <w:r w:rsidR="0032230A" w:rsidRPr="00252A6B">
        <w:rPr>
          <w:b/>
        </w:rPr>
        <w:t xml:space="preserve"> :</w:t>
      </w:r>
    </w:p>
    <w:p w14:paraId="79A7EBB9" w14:textId="77777777" w:rsidR="00051581" w:rsidRPr="00252A6B" w:rsidRDefault="00051581" w:rsidP="00051581">
      <w:pPr>
        <w:pStyle w:val="NormalWeb"/>
        <w:ind w:right="-510"/>
        <w:jc w:val="both"/>
        <w:rPr>
          <w:rFonts w:ascii="Arial" w:hAnsi="Arial" w:cs="Arial"/>
          <w:b/>
        </w:rPr>
      </w:pPr>
    </w:p>
    <w:p w14:paraId="3A0B0C59" w14:textId="77777777" w:rsidR="00051581" w:rsidRPr="00252A6B" w:rsidRDefault="00051581" w:rsidP="00051581">
      <w:pPr>
        <w:pStyle w:val="NormalWeb"/>
        <w:ind w:right="-510"/>
        <w:jc w:val="both"/>
        <w:rPr>
          <w:rFonts w:ascii="Arial" w:hAnsi="Arial" w:cs="Arial"/>
          <w:b/>
        </w:rPr>
      </w:pPr>
    </w:p>
    <w:p w14:paraId="54E57AC9" w14:textId="77777777" w:rsidR="00051581" w:rsidRPr="00252A6B" w:rsidRDefault="00051581" w:rsidP="00051581">
      <w:pPr>
        <w:pStyle w:val="NormalWeb"/>
        <w:ind w:right="-510"/>
        <w:jc w:val="both"/>
        <w:rPr>
          <w:rFonts w:ascii="Arial" w:hAnsi="Arial" w:cs="Arial"/>
          <w:b/>
        </w:rPr>
      </w:pPr>
    </w:p>
    <w:p w14:paraId="02A463AA" w14:textId="77777777" w:rsidR="00051581" w:rsidRPr="00252A6B" w:rsidRDefault="00051581" w:rsidP="00051581">
      <w:pPr>
        <w:pStyle w:val="NormalWeb"/>
        <w:ind w:right="-510"/>
        <w:jc w:val="both"/>
        <w:rPr>
          <w:rFonts w:ascii="Arial" w:hAnsi="Arial" w:cs="Arial"/>
          <w:b/>
          <w:sz w:val="16"/>
          <w:szCs w:val="16"/>
        </w:rPr>
      </w:pPr>
    </w:p>
    <w:p w14:paraId="7CF3E5CA" w14:textId="77777777" w:rsidR="00452B17" w:rsidRPr="00252A6B" w:rsidRDefault="00452B17" w:rsidP="00A56CAC">
      <w:pPr>
        <w:ind w:right="-510"/>
        <w:jc w:val="center"/>
        <w:rPr>
          <w:b/>
        </w:rPr>
      </w:pPr>
    </w:p>
    <w:p w14:paraId="779020C9" w14:textId="77777777" w:rsidR="00051581" w:rsidRPr="00252A6B" w:rsidRDefault="00051581" w:rsidP="00A56CAC">
      <w:pPr>
        <w:ind w:right="-510"/>
        <w:jc w:val="center"/>
        <w:rPr>
          <w:b/>
        </w:rPr>
      </w:pPr>
    </w:p>
    <w:p w14:paraId="6F46A96B" w14:textId="77777777" w:rsidR="00051581" w:rsidRPr="00252A6B" w:rsidRDefault="00051581" w:rsidP="00A56CAC">
      <w:pPr>
        <w:ind w:right="-510"/>
        <w:jc w:val="center"/>
        <w:rPr>
          <w:b/>
        </w:rPr>
      </w:pPr>
    </w:p>
    <w:p w14:paraId="04DE5C18" w14:textId="77777777" w:rsidR="00051581" w:rsidRPr="00252A6B" w:rsidRDefault="00051581" w:rsidP="00A56CAC">
      <w:pPr>
        <w:ind w:right="-510"/>
        <w:jc w:val="center"/>
        <w:rPr>
          <w:b/>
        </w:rPr>
      </w:pPr>
    </w:p>
    <w:p w14:paraId="3A07E932" w14:textId="77777777" w:rsidR="00D301B5" w:rsidRPr="00252A6B" w:rsidRDefault="00362371" w:rsidP="00A56CAC">
      <w:pPr>
        <w:pStyle w:val="Piedepgina"/>
        <w:tabs>
          <w:tab w:val="left" w:pos="240"/>
        </w:tabs>
        <w:ind w:right="-510"/>
        <w:jc w:val="center"/>
        <w:rPr>
          <w:b/>
        </w:rPr>
      </w:pPr>
      <w:r w:rsidRPr="00252A6B">
        <w:rPr>
          <w:b/>
        </w:rPr>
        <w:t>ANEXO No. 7</w:t>
      </w:r>
    </w:p>
    <w:p w14:paraId="5C89E387" w14:textId="6AA621FA" w:rsidR="00D301B5" w:rsidRPr="00252A6B" w:rsidRDefault="004667E5" w:rsidP="00A56CAC">
      <w:pPr>
        <w:pStyle w:val="Piedepgina"/>
        <w:tabs>
          <w:tab w:val="left" w:pos="240"/>
        </w:tabs>
        <w:ind w:right="-510"/>
        <w:jc w:val="center"/>
        <w:rPr>
          <w:b/>
          <w:bCs/>
        </w:rPr>
      </w:pPr>
      <w:r w:rsidRPr="00252A6B">
        <w:rPr>
          <w:b/>
        </w:rPr>
        <w:tab/>
      </w:r>
      <w:r w:rsidR="00D301B5" w:rsidRPr="00252A6B">
        <w:rPr>
          <w:b/>
          <w:bCs/>
        </w:rPr>
        <w:t>TIPIFICACIÓN, ESTIMACIÓN Y ASIGNACIÓN DE RIESGOS Y DETERMINACIÓN DE GARANTÍAS</w:t>
      </w:r>
    </w:p>
    <w:p w14:paraId="027272AE" w14:textId="77777777" w:rsidR="00EC6600" w:rsidRPr="00252A6B" w:rsidRDefault="00EC6600" w:rsidP="00A56CAC">
      <w:pPr>
        <w:pStyle w:val="Piedepgina"/>
        <w:tabs>
          <w:tab w:val="left" w:pos="240"/>
        </w:tabs>
        <w:ind w:right="-510"/>
        <w:jc w:val="center"/>
        <w:rPr>
          <w:b/>
          <w:bCs/>
        </w:rPr>
      </w:pPr>
    </w:p>
    <w:tbl>
      <w:tblPr>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8"/>
        <w:gridCol w:w="1388"/>
        <w:gridCol w:w="1328"/>
        <w:gridCol w:w="1172"/>
        <w:gridCol w:w="5015"/>
      </w:tblGrid>
      <w:tr w:rsidR="00252A6B" w:rsidRPr="00252A6B" w14:paraId="78F4DE29" w14:textId="77777777" w:rsidTr="009D62C5">
        <w:trPr>
          <w:trHeight w:val="406"/>
        </w:trPr>
        <w:tc>
          <w:tcPr>
            <w:tcW w:w="1078" w:type="dxa"/>
            <w:shd w:val="clear" w:color="auto" w:fill="auto"/>
            <w:vAlign w:val="center"/>
          </w:tcPr>
          <w:p w14:paraId="37D31621" w14:textId="77777777" w:rsidR="004518B1" w:rsidRPr="00252A6B" w:rsidRDefault="004518B1" w:rsidP="009D62C5">
            <w:pPr>
              <w:ind w:right="-108"/>
              <w:jc w:val="center"/>
              <w:rPr>
                <w:rFonts w:eastAsia="MS Mincho"/>
                <w:b/>
                <w:bCs/>
                <w:sz w:val="16"/>
                <w:szCs w:val="16"/>
              </w:rPr>
            </w:pPr>
            <w:bookmarkStart w:id="12" w:name="_Hlk88817459"/>
            <w:r w:rsidRPr="00252A6B">
              <w:rPr>
                <w:rFonts w:eastAsia="MS Mincho"/>
                <w:b/>
                <w:bCs/>
                <w:sz w:val="16"/>
                <w:szCs w:val="16"/>
              </w:rPr>
              <w:t>AMPARO</w:t>
            </w:r>
          </w:p>
        </w:tc>
        <w:tc>
          <w:tcPr>
            <w:tcW w:w="1388" w:type="dxa"/>
            <w:shd w:val="clear" w:color="auto" w:fill="auto"/>
            <w:vAlign w:val="center"/>
          </w:tcPr>
          <w:p w14:paraId="3804BEBD" w14:textId="77777777" w:rsidR="004518B1" w:rsidRPr="00252A6B" w:rsidRDefault="004518B1" w:rsidP="009D62C5">
            <w:pPr>
              <w:ind w:left="-108" w:right="-108"/>
              <w:jc w:val="center"/>
              <w:rPr>
                <w:rFonts w:eastAsia="MS Mincho"/>
                <w:b/>
                <w:bCs/>
                <w:sz w:val="16"/>
                <w:szCs w:val="16"/>
              </w:rPr>
            </w:pPr>
            <w:r w:rsidRPr="00252A6B">
              <w:rPr>
                <w:rFonts w:eastAsia="MS Mincho"/>
                <w:b/>
                <w:bCs/>
                <w:sz w:val="16"/>
                <w:szCs w:val="16"/>
              </w:rPr>
              <w:t>TIPIFICACIÓN DEL RIESGO</w:t>
            </w:r>
          </w:p>
        </w:tc>
        <w:tc>
          <w:tcPr>
            <w:tcW w:w="1328" w:type="dxa"/>
            <w:shd w:val="clear" w:color="auto" w:fill="auto"/>
            <w:vAlign w:val="center"/>
          </w:tcPr>
          <w:p w14:paraId="29162ED4" w14:textId="77777777" w:rsidR="004518B1" w:rsidRPr="00252A6B" w:rsidRDefault="004518B1" w:rsidP="009D62C5">
            <w:pPr>
              <w:ind w:left="-108" w:right="-108"/>
              <w:jc w:val="center"/>
              <w:rPr>
                <w:rFonts w:eastAsia="MS Mincho"/>
                <w:b/>
                <w:bCs/>
                <w:sz w:val="16"/>
                <w:szCs w:val="16"/>
              </w:rPr>
            </w:pPr>
            <w:r w:rsidRPr="00252A6B">
              <w:rPr>
                <w:rFonts w:eastAsia="MS Mincho"/>
                <w:b/>
                <w:bCs/>
                <w:sz w:val="16"/>
                <w:szCs w:val="16"/>
              </w:rPr>
              <w:t>ESTIMACIÓN DEL RIESGO</w:t>
            </w:r>
          </w:p>
        </w:tc>
        <w:tc>
          <w:tcPr>
            <w:tcW w:w="1172" w:type="dxa"/>
            <w:shd w:val="clear" w:color="auto" w:fill="auto"/>
            <w:vAlign w:val="center"/>
          </w:tcPr>
          <w:p w14:paraId="530F5082" w14:textId="77777777" w:rsidR="004518B1" w:rsidRPr="00252A6B" w:rsidRDefault="004518B1" w:rsidP="009D62C5">
            <w:pPr>
              <w:ind w:left="-108" w:right="-108"/>
              <w:jc w:val="center"/>
              <w:rPr>
                <w:rFonts w:eastAsia="MS Mincho"/>
                <w:b/>
                <w:bCs/>
                <w:sz w:val="16"/>
                <w:szCs w:val="16"/>
              </w:rPr>
            </w:pPr>
            <w:r w:rsidRPr="00252A6B">
              <w:rPr>
                <w:rFonts w:eastAsia="MS Mincho"/>
                <w:b/>
                <w:bCs/>
                <w:sz w:val="16"/>
                <w:szCs w:val="16"/>
              </w:rPr>
              <w:t>ASIGNACIÓN DEL RIESGO</w:t>
            </w:r>
          </w:p>
        </w:tc>
        <w:tc>
          <w:tcPr>
            <w:tcW w:w="5015" w:type="dxa"/>
            <w:shd w:val="clear" w:color="auto" w:fill="auto"/>
            <w:vAlign w:val="center"/>
          </w:tcPr>
          <w:p w14:paraId="0D906EBC" w14:textId="77777777" w:rsidR="004518B1" w:rsidRPr="00252A6B" w:rsidRDefault="004518B1" w:rsidP="009D62C5">
            <w:pPr>
              <w:ind w:left="-108" w:right="-108"/>
              <w:jc w:val="center"/>
              <w:rPr>
                <w:rFonts w:eastAsia="MS Mincho"/>
                <w:b/>
                <w:bCs/>
                <w:sz w:val="16"/>
                <w:szCs w:val="16"/>
              </w:rPr>
            </w:pPr>
            <w:r w:rsidRPr="00252A6B">
              <w:rPr>
                <w:rFonts w:eastAsia="MS Mincho"/>
                <w:b/>
                <w:bCs/>
                <w:sz w:val="16"/>
                <w:szCs w:val="16"/>
              </w:rPr>
              <w:t>COBERTURA VIGENCIA/ESPECIFICACIONES</w:t>
            </w:r>
          </w:p>
        </w:tc>
      </w:tr>
      <w:tr w:rsidR="00252A6B" w:rsidRPr="00252A6B" w14:paraId="6B297F56" w14:textId="77777777" w:rsidTr="009D62C5">
        <w:trPr>
          <w:trHeight w:val="2153"/>
        </w:trPr>
        <w:tc>
          <w:tcPr>
            <w:tcW w:w="1078" w:type="dxa"/>
            <w:vMerge w:val="restart"/>
            <w:shd w:val="clear" w:color="auto" w:fill="auto"/>
            <w:vAlign w:val="center"/>
          </w:tcPr>
          <w:p w14:paraId="64FBD01D" w14:textId="77777777" w:rsidR="004518B1" w:rsidRPr="00252A6B" w:rsidRDefault="004518B1" w:rsidP="009D62C5">
            <w:pPr>
              <w:ind w:left="-142" w:right="-108"/>
              <w:jc w:val="center"/>
              <w:rPr>
                <w:rFonts w:eastAsia="MS Mincho"/>
                <w:b/>
                <w:sz w:val="16"/>
                <w:szCs w:val="16"/>
              </w:rPr>
            </w:pPr>
            <w:r w:rsidRPr="00252A6B">
              <w:rPr>
                <w:rFonts w:eastAsia="MS Mincho"/>
                <w:b/>
                <w:sz w:val="16"/>
                <w:szCs w:val="16"/>
              </w:rPr>
              <w:t>Que ampara</w:t>
            </w:r>
          </w:p>
          <w:p w14:paraId="2B6BE73E" w14:textId="77777777" w:rsidR="004518B1" w:rsidRPr="00252A6B" w:rsidRDefault="004518B1" w:rsidP="009D62C5">
            <w:pPr>
              <w:ind w:left="-142" w:right="-108"/>
              <w:jc w:val="center"/>
              <w:rPr>
                <w:rFonts w:eastAsia="MS Mincho"/>
                <w:b/>
                <w:szCs w:val="22"/>
              </w:rPr>
            </w:pPr>
            <w:r w:rsidRPr="00252A6B">
              <w:rPr>
                <w:rFonts w:eastAsia="MS Mincho"/>
                <w:b/>
                <w:sz w:val="16"/>
                <w:szCs w:val="16"/>
              </w:rPr>
              <w:t xml:space="preserve"> la Garantía Única</w:t>
            </w:r>
          </w:p>
        </w:tc>
        <w:tc>
          <w:tcPr>
            <w:tcW w:w="1388" w:type="dxa"/>
            <w:shd w:val="clear" w:color="auto" w:fill="auto"/>
            <w:vAlign w:val="center"/>
          </w:tcPr>
          <w:p w14:paraId="6592EEEB" w14:textId="77777777" w:rsidR="004518B1" w:rsidRPr="00252A6B" w:rsidRDefault="004518B1" w:rsidP="009D62C5">
            <w:pPr>
              <w:adjustRightInd w:val="0"/>
              <w:ind w:left="-108" w:right="-138"/>
              <w:jc w:val="center"/>
              <w:rPr>
                <w:rFonts w:eastAsia="MS Mincho"/>
                <w:b/>
                <w:bCs/>
                <w:sz w:val="16"/>
                <w:szCs w:val="16"/>
              </w:rPr>
            </w:pPr>
            <w:r w:rsidRPr="00252A6B">
              <w:rPr>
                <w:rFonts w:eastAsia="MS Mincho"/>
                <w:b/>
                <w:bCs/>
                <w:sz w:val="16"/>
                <w:szCs w:val="16"/>
              </w:rPr>
              <w:t>Cumplimiento</w:t>
            </w:r>
          </w:p>
        </w:tc>
        <w:tc>
          <w:tcPr>
            <w:tcW w:w="1328" w:type="dxa"/>
            <w:shd w:val="clear" w:color="auto" w:fill="auto"/>
            <w:vAlign w:val="center"/>
          </w:tcPr>
          <w:p w14:paraId="50E48C74" w14:textId="77777777" w:rsidR="004518B1" w:rsidRPr="00252A6B" w:rsidRDefault="004518B1" w:rsidP="009D62C5">
            <w:pPr>
              <w:ind w:left="-108" w:right="-79"/>
              <w:jc w:val="center"/>
              <w:rPr>
                <w:rFonts w:eastAsia="MS Mincho"/>
                <w:b/>
                <w:bCs/>
                <w:sz w:val="16"/>
                <w:szCs w:val="16"/>
              </w:rPr>
            </w:pPr>
            <w:r w:rsidRPr="00252A6B">
              <w:rPr>
                <w:rFonts w:eastAsia="MS Mincho"/>
                <w:b/>
                <w:bCs/>
                <w:sz w:val="16"/>
                <w:szCs w:val="16"/>
              </w:rPr>
              <w:t>20%</w:t>
            </w:r>
          </w:p>
        </w:tc>
        <w:tc>
          <w:tcPr>
            <w:tcW w:w="1172" w:type="dxa"/>
            <w:shd w:val="clear" w:color="auto" w:fill="auto"/>
            <w:vAlign w:val="center"/>
          </w:tcPr>
          <w:p w14:paraId="6AED2B3C" w14:textId="77777777" w:rsidR="004518B1" w:rsidRPr="00252A6B" w:rsidRDefault="004518B1" w:rsidP="009D62C5">
            <w:pPr>
              <w:ind w:left="-108" w:right="-108"/>
              <w:jc w:val="center"/>
              <w:rPr>
                <w:rFonts w:eastAsia="MS Mincho"/>
                <w:b/>
                <w:bCs/>
                <w:sz w:val="16"/>
                <w:szCs w:val="16"/>
              </w:rPr>
            </w:pPr>
            <w:r w:rsidRPr="00252A6B">
              <w:rPr>
                <w:rFonts w:eastAsia="MS Mincho"/>
                <w:b/>
                <w:bCs/>
                <w:sz w:val="16"/>
                <w:szCs w:val="16"/>
              </w:rPr>
              <w:t>Contratista</w:t>
            </w:r>
          </w:p>
        </w:tc>
        <w:tc>
          <w:tcPr>
            <w:tcW w:w="5015" w:type="dxa"/>
            <w:shd w:val="clear" w:color="auto" w:fill="auto"/>
            <w:vAlign w:val="center"/>
          </w:tcPr>
          <w:p w14:paraId="27A0889F" w14:textId="77777777" w:rsidR="004518B1" w:rsidRPr="00252A6B" w:rsidRDefault="004518B1" w:rsidP="009D62C5">
            <w:pPr>
              <w:adjustRightInd w:val="0"/>
              <w:jc w:val="both"/>
              <w:rPr>
                <w:rFonts w:eastAsia="MS Mincho"/>
                <w:sz w:val="16"/>
                <w:szCs w:val="16"/>
              </w:rPr>
            </w:pPr>
            <w:r w:rsidRPr="00252A6B">
              <w:rPr>
                <w:rFonts w:eastAsia="MS Mincho"/>
                <w:sz w:val="16"/>
                <w:szCs w:val="16"/>
              </w:rPr>
              <w:t xml:space="preserve">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valor de las multas y de la cláusula penal pecuniaria. </w:t>
            </w:r>
          </w:p>
          <w:p w14:paraId="54A5FDEC" w14:textId="77777777" w:rsidR="004518B1" w:rsidRPr="00252A6B" w:rsidRDefault="004518B1" w:rsidP="009D62C5">
            <w:pPr>
              <w:tabs>
                <w:tab w:val="left" w:pos="8880"/>
              </w:tabs>
              <w:ind w:right="-40"/>
              <w:jc w:val="both"/>
              <w:rPr>
                <w:rFonts w:eastAsia="MS Mincho"/>
                <w:b/>
                <w:bCs/>
                <w:sz w:val="16"/>
                <w:szCs w:val="16"/>
              </w:rPr>
            </w:pPr>
          </w:p>
          <w:p w14:paraId="7F0B2F7B" w14:textId="77777777" w:rsidR="004518B1" w:rsidRPr="00252A6B" w:rsidRDefault="004518B1" w:rsidP="009D62C5">
            <w:pPr>
              <w:jc w:val="both"/>
              <w:rPr>
                <w:rFonts w:eastAsia="MS Mincho"/>
                <w:sz w:val="16"/>
                <w:szCs w:val="16"/>
              </w:rPr>
            </w:pPr>
            <w:r w:rsidRPr="00252A6B">
              <w:rPr>
                <w:rFonts w:eastAsia="MS Mincho"/>
                <w:sz w:val="16"/>
                <w:szCs w:val="16"/>
              </w:rPr>
              <w:t xml:space="preserve">El valor de  este amparo </w:t>
            </w:r>
            <w:r w:rsidRPr="00252A6B">
              <w:rPr>
                <w:rFonts w:eastAsia="MS Mincho"/>
                <w:b/>
                <w:bCs/>
                <w:sz w:val="16"/>
                <w:szCs w:val="16"/>
                <w:u w:val="single"/>
              </w:rPr>
              <w:t>será el equivalente veinte Por Ciento (20% del valor total del Contrato</w:t>
            </w:r>
            <w:r w:rsidRPr="00252A6B">
              <w:rPr>
                <w:rFonts w:eastAsia="MS Mincho"/>
                <w:sz w:val="16"/>
                <w:szCs w:val="16"/>
              </w:rPr>
              <w:t xml:space="preserve">. El </w:t>
            </w:r>
            <w:r w:rsidRPr="00252A6B">
              <w:rPr>
                <w:rFonts w:eastAsia="MS Mincho"/>
                <w:b/>
                <w:bCs/>
                <w:sz w:val="16"/>
                <w:szCs w:val="16"/>
              </w:rPr>
              <w:t>CONTRATISTA</w:t>
            </w:r>
            <w:r w:rsidRPr="00252A6B">
              <w:rPr>
                <w:rFonts w:eastAsia="MS Mincho"/>
                <w:sz w:val="16"/>
                <w:szCs w:val="16"/>
              </w:rPr>
              <w:t xml:space="preserve">  deberá otorgar este amparo con un término  igual a la vigencia del Contrato garantizado.</w:t>
            </w:r>
          </w:p>
        </w:tc>
      </w:tr>
      <w:tr w:rsidR="00252A6B" w:rsidRPr="00252A6B" w14:paraId="0775E424" w14:textId="77777777" w:rsidTr="009D62C5">
        <w:trPr>
          <w:trHeight w:val="1932"/>
        </w:trPr>
        <w:tc>
          <w:tcPr>
            <w:tcW w:w="1078" w:type="dxa"/>
            <w:vMerge/>
            <w:shd w:val="clear" w:color="auto" w:fill="auto"/>
            <w:vAlign w:val="center"/>
          </w:tcPr>
          <w:p w14:paraId="3206F79C" w14:textId="77777777" w:rsidR="004518B1" w:rsidRPr="00252A6B" w:rsidRDefault="004518B1" w:rsidP="009D62C5">
            <w:pPr>
              <w:jc w:val="center"/>
              <w:rPr>
                <w:rFonts w:eastAsia="MS Mincho"/>
                <w:b/>
                <w:szCs w:val="22"/>
              </w:rPr>
            </w:pPr>
          </w:p>
        </w:tc>
        <w:tc>
          <w:tcPr>
            <w:tcW w:w="1388" w:type="dxa"/>
            <w:shd w:val="clear" w:color="auto" w:fill="auto"/>
            <w:vAlign w:val="center"/>
          </w:tcPr>
          <w:p w14:paraId="5055EEC4" w14:textId="1C6796C8" w:rsidR="004518B1" w:rsidRPr="00252A6B" w:rsidRDefault="004518B1" w:rsidP="009D62C5">
            <w:pPr>
              <w:ind w:left="-108" w:right="-138"/>
              <w:jc w:val="center"/>
              <w:rPr>
                <w:rFonts w:eastAsia="MS Mincho"/>
                <w:b/>
                <w:bCs/>
                <w:sz w:val="16"/>
                <w:szCs w:val="16"/>
              </w:rPr>
            </w:pPr>
            <w:r w:rsidRPr="00252A6B">
              <w:rPr>
                <w:rFonts w:eastAsia="MS Mincho"/>
                <w:b/>
                <w:sz w:val="16"/>
                <w:szCs w:val="16"/>
              </w:rPr>
              <w:t xml:space="preserve">Calidad del </w:t>
            </w:r>
            <w:r w:rsidR="00F27D09" w:rsidRPr="00252A6B">
              <w:rPr>
                <w:rFonts w:eastAsia="MS Mincho"/>
                <w:b/>
                <w:sz w:val="16"/>
                <w:szCs w:val="16"/>
              </w:rPr>
              <w:t xml:space="preserve">servicio </w:t>
            </w:r>
            <w:r w:rsidR="00C32240" w:rsidRPr="00252A6B">
              <w:rPr>
                <w:rFonts w:eastAsia="MS Mincho"/>
                <w:b/>
                <w:sz w:val="16"/>
                <w:szCs w:val="16"/>
              </w:rPr>
              <w:t>y del re</w:t>
            </w:r>
            <w:r w:rsidR="00EB2F15" w:rsidRPr="00252A6B">
              <w:rPr>
                <w:rFonts w:eastAsia="MS Mincho"/>
                <w:b/>
                <w:sz w:val="16"/>
                <w:szCs w:val="16"/>
              </w:rPr>
              <w:t>puesto</w:t>
            </w:r>
          </w:p>
        </w:tc>
        <w:tc>
          <w:tcPr>
            <w:tcW w:w="1328" w:type="dxa"/>
            <w:shd w:val="clear" w:color="auto" w:fill="auto"/>
            <w:vAlign w:val="center"/>
          </w:tcPr>
          <w:p w14:paraId="0BB5BFE8" w14:textId="77777777" w:rsidR="004518B1" w:rsidRPr="00252A6B" w:rsidRDefault="004518B1" w:rsidP="009D62C5">
            <w:pPr>
              <w:ind w:right="-79"/>
              <w:jc w:val="center"/>
              <w:rPr>
                <w:rFonts w:eastAsia="MS Mincho"/>
                <w:b/>
                <w:bCs/>
                <w:sz w:val="16"/>
                <w:szCs w:val="16"/>
              </w:rPr>
            </w:pPr>
            <w:r w:rsidRPr="00252A6B">
              <w:rPr>
                <w:rFonts w:eastAsia="MS Mincho"/>
                <w:b/>
                <w:bCs/>
                <w:sz w:val="16"/>
                <w:szCs w:val="16"/>
              </w:rPr>
              <w:t>50%</w:t>
            </w:r>
          </w:p>
        </w:tc>
        <w:tc>
          <w:tcPr>
            <w:tcW w:w="1172" w:type="dxa"/>
            <w:shd w:val="clear" w:color="auto" w:fill="auto"/>
            <w:vAlign w:val="center"/>
          </w:tcPr>
          <w:p w14:paraId="568FCD92" w14:textId="77777777" w:rsidR="004518B1" w:rsidRPr="00252A6B" w:rsidRDefault="004518B1" w:rsidP="009D62C5">
            <w:pPr>
              <w:ind w:left="-108" w:right="-108"/>
              <w:jc w:val="center"/>
              <w:rPr>
                <w:rFonts w:eastAsia="MS Mincho"/>
                <w:b/>
                <w:bCs/>
                <w:sz w:val="16"/>
                <w:szCs w:val="16"/>
              </w:rPr>
            </w:pPr>
            <w:r w:rsidRPr="00252A6B">
              <w:rPr>
                <w:rFonts w:eastAsia="MS Mincho"/>
                <w:b/>
                <w:bCs/>
                <w:sz w:val="16"/>
                <w:szCs w:val="16"/>
              </w:rPr>
              <w:t>Contratista</w:t>
            </w:r>
          </w:p>
        </w:tc>
        <w:tc>
          <w:tcPr>
            <w:tcW w:w="5015" w:type="dxa"/>
            <w:shd w:val="clear" w:color="auto" w:fill="auto"/>
            <w:vAlign w:val="center"/>
          </w:tcPr>
          <w:p w14:paraId="65CE2CE8" w14:textId="40586D4D" w:rsidR="004518B1" w:rsidRPr="00252A6B" w:rsidRDefault="004518B1" w:rsidP="009D62C5">
            <w:pPr>
              <w:jc w:val="both"/>
              <w:rPr>
                <w:rFonts w:eastAsia="MS Mincho"/>
                <w:sz w:val="16"/>
                <w:szCs w:val="16"/>
              </w:rPr>
            </w:pPr>
            <w:r w:rsidRPr="00252A6B">
              <w:rPr>
                <w:rFonts w:eastAsia="MS Mincho"/>
                <w:sz w:val="16"/>
                <w:szCs w:val="16"/>
              </w:rPr>
              <w:t xml:space="preserve">Este amparo cubrirá a la Entidad Estatal de los perjuicios imputables al contratista garantizado derivados de la mala calidad o deficiencias técnicas </w:t>
            </w:r>
            <w:r w:rsidR="00EB2F15" w:rsidRPr="00252A6B">
              <w:rPr>
                <w:rFonts w:eastAsia="MS Mincho"/>
                <w:sz w:val="16"/>
                <w:szCs w:val="16"/>
              </w:rPr>
              <w:t>de los</w:t>
            </w:r>
            <w:r w:rsidRPr="00252A6B">
              <w:rPr>
                <w:rFonts w:eastAsia="MS Mincho"/>
                <w:sz w:val="16"/>
                <w:szCs w:val="16"/>
              </w:rPr>
              <w:t xml:space="preserve"> </w:t>
            </w:r>
            <w:r w:rsidR="00F27D09" w:rsidRPr="00252A6B">
              <w:rPr>
                <w:rFonts w:eastAsia="MS Mincho"/>
                <w:sz w:val="16"/>
                <w:szCs w:val="16"/>
              </w:rPr>
              <w:t>servicios prestados</w:t>
            </w:r>
            <w:r w:rsidR="00EB2F15" w:rsidRPr="00252A6B">
              <w:rPr>
                <w:rFonts w:eastAsia="MS Mincho"/>
                <w:sz w:val="16"/>
                <w:szCs w:val="16"/>
              </w:rPr>
              <w:t xml:space="preserve"> y equipos suministrados,</w:t>
            </w:r>
            <w:r w:rsidRPr="00252A6B">
              <w:rPr>
                <w:rFonts w:eastAsia="MS Mincho"/>
                <w:sz w:val="16"/>
                <w:szCs w:val="16"/>
              </w:rPr>
              <w:t xml:space="preserve"> de acuerdo con las especificaciones técnicas establecidas en el Contrato, o por el incumplimiento de los parámetros o normas técnicas establecidas para el respectivo bien o equipo.</w:t>
            </w:r>
          </w:p>
          <w:p w14:paraId="319DBC70" w14:textId="77777777" w:rsidR="004518B1" w:rsidRPr="00252A6B" w:rsidRDefault="004518B1" w:rsidP="009D62C5">
            <w:pPr>
              <w:adjustRightInd w:val="0"/>
              <w:jc w:val="both"/>
              <w:rPr>
                <w:rFonts w:eastAsia="MS Mincho"/>
                <w:sz w:val="16"/>
                <w:szCs w:val="16"/>
              </w:rPr>
            </w:pPr>
          </w:p>
          <w:p w14:paraId="0B52EDB5" w14:textId="01869C2C" w:rsidR="004518B1" w:rsidRPr="00252A6B" w:rsidRDefault="004518B1" w:rsidP="00813CF9">
            <w:pPr>
              <w:adjustRightInd w:val="0"/>
              <w:jc w:val="both"/>
              <w:rPr>
                <w:rFonts w:eastAsia="MS Mincho"/>
                <w:sz w:val="16"/>
                <w:szCs w:val="16"/>
              </w:rPr>
            </w:pPr>
            <w:r w:rsidRPr="00252A6B">
              <w:rPr>
                <w:rFonts w:eastAsia="MS Mincho"/>
                <w:sz w:val="16"/>
                <w:szCs w:val="16"/>
              </w:rPr>
              <w:t xml:space="preserve">El valor de esta Garantía </w:t>
            </w:r>
            <w:r w:rsidRPr="00252A6B">
              <w:rPr>
                <w:rFonts w:eastAsia="MS Mincho"/>
                <w:b/>
                <w:sz w:val="16"/>
                <w:szCs w:val="16"/>
                <w:u w:val="single"/>
              </w:rPr>
              <w:t>será el equivalente al Cincuenta Por Ciento (50%) del valor total del Contrato</w:t>
            </w:r>
            <w:r w:rsidRPr="00252A6B">
              <w:rPr>
                <w:rFonts w:eastAsia="MS Mincho"/>
                <w:sz w:val="16"/>
                <w:szCs w:val="16"/>
              </w:rPr>
              <w:t>, y deberá extenderse</w:t>
            </w:r>
            <w:r w:rsidR="00A929A0">
              <w:rPr>
                <w:rFonts w:eastAsia="MS Mincho"/>
                <w:sz w:val="16"/>
                <w:szCs w:val="16"/>
              </w:rPr>
              <w:t xml:space="preserve"> por la vigencia del Contrato </w:t>
            </w:r>
            <w:r w:rsidR="00A929A0" w:rsidRPr="00A929A0">
              <w:rPr>
                <w:rFonts w:eastAsia="MS Mincho"/>
                <w:sz w:val="16"/>
                <w:szCs w:val="16"/>
              </w:rPr>
              <w:t xml:space="preserve"> </w:t>
            </w:r>
            <w:r w:rsidR="00813CF9">
              <w:rPr>
                <w:rFonts w:eastAsia="MS Mincho"/>
                <w:sz w:val="16"/>
                <w:szCs w:val="16"/>
              </w:rPr>
              <w:t xml:space="preserve">y </w:t>
            </w:r>
            <w:r w:rsidR="00A929A0" w:rsidRPr="00A929A0">
              <w:rPr>
                <w:rFonts w:eastAsia="MS Mincho"/>
                <w:sz w:val="16"/>
                <w:szCs w:val="16"/>
              </w:rPr>
              <w:t>TRES (3) meses mínimo, a partir de la fecha de in</w:t>
            </w:r>
            <w:r w:rsidR="00A929A0">
              <w:rPr>
                <w:rFonts w:eastAsia="MS Mincho"/>
                <w:sz w:val="16"/>
                <w:szCs w:val="16"/>
              </w:rPr>
              <w:t>s</w:t>
            </w:r>
            <w:r w:rsidR="00813CF9">
              <w:rPr>
                <w:rFonts w:eastAsia="MS Mincho"/>
                <w:sz w:val="16"/>
                <w:szCs w:val="16"/>
              </w:rPr>
              <w:t xml:space="preserve">talación de cualquier repuesto y </w:t>
            </w:r>
            <w:r w:rsidR="00813CF9" w:rsidRPr="00813CF9">
              <w:rPr>
                <w:rFonts w:eastAsia="MS Mincho"/>
                <w:sz w:val="16"/>
                <w:szCs w:val="16"/>
              </w:rPr>
              <w:t>mano de obra por término de la vigencia del contrato y SEIS (6) meses más</w:t>
            </w:r>
            <w:r w:rsidR="00C86AB3">
              <w:rPr>
                <w:rFonts w:eastAsia="MS Mincho"/>
                <w:sz w:val="16"/>
                <w:szCs w:val="16"/>
              </w:rPr>
              <w:t xml:space="preserve"> </w:t>
            </w:r>
          </w:p>
        </w:tc>
      </w:tr>
      <w:tr w:rsidR="00252A6B" w:rsidRPr="00252A6B" w14:paraId="1CD82B5E" w14:textId="77777777" w:rsidTr="009D62C5">
        <w:trPr>
          <w:trHeight w:val="2402"/>
        </w:trPr>
        <w:tc>
          <w:tcPr>
            <w:tcW w:w="1078" w:type="dxa"/>
            <w:vMerge w:val="restart"/>
            <w:shd w:val="clear" w:color="auto" w:fill="auto"/>
            <w:vAlign w:val="center"/>
          </w:tcPr>
          <w:p w14:paraId="50BDF312" w14:textId="77777777" w:rsidR="004518B1" w:rsidRPr="00252A6B" w:rsidRDefault="004518B1" w:rsidP="009D62C5">
            <w:pPr>
              <w:jc w:val="center"/>
              <w:rPr>
                <w:rFonts w:eastAsia="MS Mincho"/>
                <w:b/>
                <w:szCs w:val="22"/>
              </w:rPr>
            </w:pPr>
            <w:r w:rsidRPr="00252A6B">
              <w:rPr>
                <w:rFonts w:eastAsia="MS Mincho"/>
                <w:b/>
                <w:sz w:val="16"/>
                <w:szCs w:val="16"/>
              </w:rPr>
              <w:t>Multas</w:t>
            </w:r>
          </w:p>
        </w:tc>
        <w:tc>
          <w:tcPr>
            <w:tcW w:w="1388" w:type="dxa"/>
            <w:shd w:val="clear" w:color="auto" w:fill="auto"/>
            <w:vAlign w:val="center"/>
          </w:tcPr>
          <w:p w14:paraId="2222EA02" w14:textId="77777777" w:rsidR="004518B1" w:rsidRPr="00252A6B" w:rsidRDefault="004518B1" w:rsidP="009D62C5">
            <w:pPr>
              <w:adjustRightInd w:val="0"/>
              <w:ind w:left="-108" w:right="-138"/>
              <w:jc w:val="center"/>
              <w:rPr>
                <w:rFonts w:eastAsia="MS Mincho"/>
                <w:b/>
                <w:bCs/>
                <w:sz w:val="16"/>
                <w:szCs w:val="16"/>
              </w:rPr>
            </w:pPr>
            <w:r w:rsidRPr="00252A6B">
              <w:rPr>
                <w:rFonts w:eastAsia="MS Mincho"/>
                <w:b/>
                <w:bCs/>
                <w:sz w:val="16"/>
                <w:szCs w:val="16"/>
              </w:rPr>
              <w:t>Cláusula penal</w:t>
            </w:r>
          </w:p>
          <w:p w14:paraId="30781ADB" w14:textId="77777777" w:rsidR="004518B1" w:rsidRPr="00252A6B" w:rsidRDefault="004518B1" w:rsidP="009D62C5">
            <w:pPr>
              <w:adjustRightInd w:val="0"/>
              <w:ind w:left="-108" w:right="-138"/>
              <w:jc w:val="center"/>
              <w:rPr>
                <w:rFonts w:eastAsia="MS Mincho"/>
                <w:b/>
                <w:bCs/>
                <w:sz w:val="16"/>
                <w:szCs w:val="16"/>
              </w:rPr>
            </w:pPr>
            <w:r w:rsidRPr="00252A6B">
              <w:rPr>
                <w:rFonts w:eastAsia="MS Mincho"/>
                <w:b/>
                <w:bCs/>
                <w:sz w:val="16"/>
                <w:szCs w:val="16"/>
              </w:rPr>
              <w:t>Pecuniaria</w:t>
            </w:r>
          </w:p>
          <w:p w14:paraId="0AAB0C05" w14:textId="77777777" w:rsidR="004518B1" w:rsidRPr="00252A6B" w:rsidRDefault="004518B1" w:rsidP="009D62C5">
            <w:pPr>
              <w:adjustRightInd w:val="0"/>
              <w:ind w:left="-108" w:right="-138"/>
              <w:jc w:val="center"/>
              <w:rPr>
                <w:rFonts w:eastAsia="MS Mincho"/>
                <w:b/>
                <w:bCs/>
                <w:sz w:val="16"/>
                <w:szCs w:val="16"/>
              </w:rPr>
            </w:pPr>
          </w:p>
        </w:tc>
        <w:tc>
          <w:tcPr>
            <w:tcW w:w="1328" w:type="dxa"/>
            <w:shd w:val="clear" w:color="auto" w:fill="auto"/>
            <w:vAlign w:val="center"/>
          </w:tcPr>
          <w:p w14:paraId="5EF8C1BB" w14:textId="77777777" w:rsidR="004518B1" w:rsidRPr="00252A6B" w:rsidRDefault="004518B1" w:rsidP="009D62C5">
            <w:pPr>
              <w:ind w:right="-79"/>
              <w:jc w:val="center"/>
              <w:rPr>
                <w:rFonts w:eastAsia="MS Mincho"/>
                <w:b/>
                <w:bCs/>
                <w:sz w:val="16"/>
                <w:szCs w:val="16"/>
              </w:rPr>
            </w:pPr>
            <w:r w:rsidRPr="00252A6B">
              <w:rPr>
                <w:rFonts w:eastAsia="MS Mincho"/>
                <w:b/>
                <w:bCs/>
                <w:sz w:val="16"/>
                <w:szCs w:val="16"/>
              </w:rPr>
              <w:t>20%</w:t>
            </w:r>
          </w:p>
        </w:tc>
        <w:tc>
          <w:tcPr>
            <w:tcW w:w="1172" w:type="dxa"/>
            <w:shd w:val="clear" w:color="auto" w:fill="auto"/>
            <w:vAlign w:val="center"/>
          </w:tcPr>
          <w:p w14:paraId="082CF954" w14:textId="77777777" w:rsidR="004518B1" w:rsidRPr="00252A6B" w:rsidRDefault="004518B1" w:rsidP="009D62C5">
            <w:pPr>
              <w:ind w:left="-108" w:right="-108"/>
              <w:jc w:val="center"/>
              <w:rPr>
                <w:rFonts w:eastAsia="MS Mincho"/>
                <w:b/>
                <w:bCs/>
                <w:sz w:val="16"/>
                <w:szCs w:val="16"/>
              </w:rPr>
            </w:pPr>
            <w:r w:rsidRPr="00252A6B">
              <w:rPr>
                <w:rFonts w:eastAsia="MS Mincho"/>
                <w:b/>
                <w:bCs/>
                <w:sz w:val="16"/>
                <w:szCs w:val="16"/>
              </w:rPr>
              <w:t>Contratista</w:t>
            </w:r>
          </w:p>
        </w:tc>
        <w:tc>
          <w:tcPr>
            <w:tcW w:w="5015" w:type="dxa"/>
            <w:shd w:val="clear" w:color="auto" w:fill="auto"/>
            <w:vAlign w:val="center"/>
          </w:tcPr>
          <w:p w14:paraId="4065CF8D" w14:textId="77777777" w:rsidR="004518B1" w:rsidRPr="00252A6B" w:rsidRDefault="004518B1" w:rsidP="009D62C5">
            <w:pPr>
              <w:adjustRightInd w:val="0"/>
              <w:jc w:val="both"/>
              <w:rPr>
                <w:rFonts w:eastAsia="MS Mincho"/>
                <w:sz w:val="16"/>
                <w:szCs w:val="16"/>
              </w:rPr>
            </w:pPr>
            <w:r w:rsidRPr="00252A6B">
              <w:rPr>
                <w:rFonts w:eastAsia="MS Mincho"/>
                <w:sz w:val="16"/>
                <w:szCs w:val="16"/>
              </w:rPr>
              <w:t>Procede su aplicación, como sanción por el incumplimiento parcial o definitivo del contrato por parte del contratista. Lo que se pretende con ella, es el pago parcial pero no definitivo de los perjuicios que se causen a la entidad. No obstante, la entidad se reserva el derecho de cobrar perjuicios adicionales por valor superior al porcentaje que se señale en la respectiva estipulación contractual cuando quiera que los mismos se acrediten. La cuantía de la cláusula penal será como mínimo del 20% del valor del contrato cuando se trate de incumplimiento total del mismo y proporcional al incumplimiento parcial del contrato que no supere el porcentaje señalado. El pago de la cláusula penal pecuniaria estará amparado por la garantía única exigida en el respectivo contrato.</w:t>
            </w:r>
          </w:p>
        </w:tc>
      </w:tr>
      <w:tr w:rsidR="00252A6B" w:rsidRPr="00252A6B" w14:paraId="5B75D795" w14:textId="77777777" w:rsidTr="009D62C5">
        <w:trPr>
          <w:trHeight w:val="1235"/>
        </w:trPr>
        <w:tc>
          <w:tcPr>
            <w:tcW w:w="1078" w:type="dxa"/>
            <w:vMerge/>
            <w:shd w:val="clear" w:color="auto" w:fill="auto"/>
          </w:tcPr>
          <w:p w14:paraId="2C047224" w14:textId="77777777" w:rsidR="004518B1" w:rsidRPr="00252A6B" w:rsidRDefault="004518B1" w:rsidP="009D62C5">
            <w:pPr>
              <w:jc w:val="both"/>
              <w:rPr>
                <w:rFonts w:eastAsia="MS Mincho"/>
                <w:b/>
                <w:szCs w:val="22"/>
              </w:rPr>
            </w:pPr>
          </w:p>
        </w:tc>
        <w:tc>
          <w:tcPr>
            <w:tcW w:w="1388" w:type="dxa"/>
            <w:shd w:val="clear" w:color="auto" w:fill="auto"/>
            <w:vAlign w:val="center"/>
          </w:tcPr>
          <w:p w14:paraId="419BA35F" w14:textId="77777777" w:rsidR="004518B1" w:rsidRPr="00252A6B" w:rsidRDefault="004518B1" w:rsidP="009D62C5">
            <w:pPr>
              <w:adjustRightInd w:val="0"/>
              <w:ind w:left="-108" w:right="-138"/>
              <w:jc w:val="center"/>
              <w:rPr>
                <w:rFonts w:eastAsia="MS Mincho"/>
                <w:b/>
                <w:sz w:val="16"/>
                <w:szCs w:val="16"/>
              </w:rPr>
            </w:pPr>
            <w:r w:rsidRPr="00252A6B">
              <w:rPr>
                <w:rFonts w:eastAsia="MS Mincho"/>
                <w:b/>
                <w:sz w:val="16"/>
                <w:szCs w:val="16"/>
              </w:rPr>
              <w:t>Multa por la</w:t>
            </w:r>
          </w:p>
          <w:p w14:paraId="0AD75A9E" w14:textId="77777777" w:rsidR="004518B1" w:rsidRPr="00252A6B" w:rsidRDefault="004518B1" w:rsidP="009D62C5">
            <w:pPr>
              <w:adjustRightInd w:val="0"/>
              <w:ind w:left="-108" w:right="-138"/>
              <w:jc w:val="center"/>
              <w:rPr>
                <w:rFonts w:eastAsia="MS Mincho"/>
                <w:b/>
                <w:sz w:val="16"/>
                <w:szCs w:val="16"/>
              </w:rPr>
            </w:pPr>
            <w:r w:rsidRPr="00252A6B">
              <w:rPr>
                <w:rFonts w:eastAsia="MS Mincho"/>
                <w:b/>
                <w:sz w:val="16"/>
                <w:szCs w:val="16"/>
              </w:rPr>
              <w:t xml:space="preserve"> mora en la</w:t>
            </w:r>
          </w:p>
          <w:p w14:paraId="02BC107B" w14:textId="77777777" w:rsidR="004518B1" w:rsidRPr="00252A6B" w:rsidRDefault="004518B1" w:rsidP="009D62C5">
            <w:pPr>
              <w:adjustRightInd w:val="0"/>
              <w:ind w:left="-108" w:right="-138"/>
              <w:jc w:val="center"/>
              <w:rPr>
                <w:rFonts w:eastAsia="MS Mincho"/>
                <w:b/>
                <w:sz w:val="16"/>
                <w:szCs w:val="16"/>
              </w:rPr>
            </w:pPr>
            <w:r w:rsidRPr="00252A6B">
              <w:rPr>
                <w:rFonts w:eastAsia="MS Mincho"/>
                <w:b/>
                <w:sz w:val="16"/>
                <w:szCs w:val="16"/>
              </w:rPr>
              <w:t xml:space="preserve"> constitución de los requisitos</w:t>
            </w:r>
          </w:p>
          <w:p w14:paraId="03D0F130" w14:textId="77777777" w:rsidR="004518B1" w:rsidRPr="00252A6B" w:rsidRDefault="004518B1" w:rsidP="009D62C5">
            <w:pPr>
              <w:adjustRightInd w:val="0"/>
              <w:ind w:left="-108" w:right="-138"/>
              <w:jc w:val="center"/>
              <w:rPr>
                <w:rFonts w:eastAsia="MS Mincho"/>
                <w:b/>
                <w:sz w:val="16"/>
                <w:szCs w:val="16"/>
              </w:rPr>
            </w:pPr>
            <w:r w:rsidRPr="00252A6B">
              <w:rPr>
                <w:rFonts w:eastAsia="MS Mincho"/>
                <w:b/>
                <w:sz w:val="16"/>
                <w:szCs w:val="16"/>
              </w:rPr>
              <w:t xml:space="preserve"> de ejecución y legalización</w:t>
            </w:r>
          </w:p>
        </w:tc>
        <w:tc>
          <w:tcPr>
            <w:tcW w:w="1328" w:type="dxa"/>
            <w:shd w:val="clear" w:color="auto" w:fill="auto"/>
            <w:vAlign w:val="center"/>
          </w:tcPr>
          <w:p w14:paraId="01C18241" w14:textId="77777777" w:rsidR="004518B1" w:rsidRPr="00252A6B" w:rsidRDefault="004518B1" w:rsidP="009D62C5">
            <w:pPr>
              <w:ind w:left="-137" w:right="-79"/>
              <w:jc w:val="center"/>
              <w:rPr>
                <w:rFonts w:eastAsia="MS Mincho"/>
                <w:b/>
                <w:sz w:val="16"/>
                <w:szCs w:val="16"/>
              </w:rPr>
            </w:pPr>
            <w:r w:rsidRPr="00252A6B">
              <w:rPr>
                <w:rFonts w:eastAsia="MS Mincho"/>
                <w:b/>
                <w:sz w:val="16"/>
                <w:szCs w:val="16"/>
              </w:rPr>
              <w:t>0.2%</w:t>
            </w:r>
          </w:p>
        </w:tc>
        <w:tc>
          <w:tcPr>
            <w:tcW w:w="1172" w:type="dxa"/>
            <w:shd w:val="clear" w:color="auto" w:fill="auto"/>
            <w:vAlign w:val="center"/>
          </w:tcPr>
          <w:p w14:paraId="77AEAA7A" w14:textId="77777777" w:rsidR="004518B1" w:rsidRPr="00252A6B" w:rsidRDefault="004518B1" w:rsidP="009D62C5">
            <w:pPr>
              <w:ind w:right="-79"/>
              <w:jc w:val="center"/>
              <w:rPr>
                <w:rFonts w:eastAsia="MS Mincho"/>
                <w:b/>
                <w:sz w:val="16"/>
                <w:szCs w:val="16"/>
              </w:rPr>
            </w:pPr>
            <w:r w:rsidRPr="00252A6B">
              <w:rPr>
                <w:rFonts w:eastAsia="MS Mincho"/>
                <w:b/>
                <w:sz w:val="16"/>
                <w:szCs w:val="16"/>
              </w:rPr>
              <w:t>Contratista</w:t>
            </w:r>
          </w:p>
        </w:tc>
        <w:tc>
          <w:tcPr>
            <w:tcW w:w="5015" w:type="dxa"/>
            <w:shd w:val="clear" w:color="auto" w:fill="auto"/>
            <w:vAlign w:val="center"/>
          </w:tcPr>
          <w:p w14:paraId="02CF0816" w14:textId="77777777" w:rsidR="004518B1" w:rsidRPr="00252A6B" w:rsidRDefault="004518B1" w:rsidP="009D62C5">
            <w:pPr>
              <w:adjustRightInd w:val="0"/>
              <w:jc w:val="both"/>
              <w:rPr>
                <w:rFonts w:eastAsia="MS Mincho"/>
                <w:sz w:val="16"/>
                <w:szCs w:val="16"/>
              </w:rPr>
            </w:pPr>
            <w:r w:rsidRPr="00252A6B">
              <w:rPr>
                <w:rFonts w:eastAsia="MS Mincho"/>
                <w:sz w:val="16"/>
                <w:szCs w:val="16"/>
              </w:rPr>
              <w:t xml:space="preserve">Cuando el contratista no constituya dentro del término y en la forma prevista en el contrato, o en alguno de sus modificatorios, y/o alguno de los requisitos de legalización, el </w:t>
            </w:r>
            <w:r w:rsidRPr="00252A6B">
              <w:rPr>
                <w:rFonts w:eastAsia="MS Mincho"/>
                <w:b/>
                <w:sz w:val="16"/>
                <w:szCs w:val="16"/>
              </w:rPr>
              <w:t>CONTRATANTE</w:t>
            </w:r>
            <w:r w:rsidRPr="00252A6B">
              <w:rPr>
                <w:rFonts w:eastAsia="MS Mincho"/>
                <w:sz w:val="16"/>
                <w:szCs w:val="16"/>
              </w:rPr>
              <w:t xml:space="preserve"> podrá mediante acto administrativo afectar al </w:t>
            </w:r>
            <w:r w:rsidRPr="00252A6B">
              <w:rPr>
                <w:rFonts w:eastAsia="MS Mincho"/>
                <w:b/>
                <w:sz w:val="16"/>
                <w:szCs w:val="16"/>
              </w:rPr>
              <w:t>CONTRATISTA</w:t>
            </w:r>
            <w:r w:rsidRPr="00252A6B">
              <w:rPr>
                <w:rFonts w:eastAsia="MS Mincho"/>
                <w:sz w:val="16"/>
                <w:szCs w:val="16"/>
              </w:rPr>
              <w:t xml:space="preserve"> con multa, cuyo valor se liquidará con base a un (0.2%) del valor del contrato, por cada día de retardo y hasta por diez (10) días.</w:t>
            </w:r>
          </w:p>
        </w:tc>
      </w:tr>
      <w:tr w:rsidR="004518B1" w:rsidRPr="00252A6B" w14:paraId="23E0101C" w14:textId="77777777" w:rsidTr="009D62C5">
        <w:trPr>
          <w:trHeight w:val="1407"/>
        </w:trPr>
        <w:tc>
          <w:tcPr>
            <w:tcW w:w="1078" w:type="dxa"/>
            <w:vMerge/>
            <w:shd w:val="clear" w:color="auto" w:fill="auto"/>
          </w:tcPr>
          <w:p w14:paraId="52DC53AF" w14:textId="77777777" w:rsidR="004518B1" w:rsidRPr="00252A6B" w:rsidRDefault="004518B1" w:rsidP="009D62C5">
            <w:pPr>
              <w:jc w:val="both"/>
              <w:rPr>
                <w:rFonts w:eastAsia="MS Mincho"/>
                <w:b/>
                <w:szCs w:val="22"/>
              </w:rPr>
            </w:pPr>
          </w:p>
        </w:tc>
        <w:tc>
          <w:tcPr>
            <w:tcW w:w="1388" w:type="dxa"/>
            <w:shd w:val="clear" w:color="auto" w:fill="auto"/>
            <w:vAlign w:val="center"/>
          </w:tcPr>
          <w:p w14:paraId="69834846" w14:textId="4EE81338" w:rsidR="004518B1" w:rsidRPr="00252A6B" w:rsidRDefault="006A3A9E" w:rsidP="009D62C5">
            <w:pPr>
              <w:adjustRightInd w:val="0"/>
              <w:ind w:right="-51"/>
              <w:jc w:val="center"/>
              <w:rPr>
                <w:rFonts w:eastAsia="MS Mincho"/>
                <w:b/>
                <w:sz w:val="16"/>
                <w:szCs w:val="16"/>
              </w:rPr>
            </w:pPr>
            <w:r w:rsidRPr="00252A6B">
              <w:rPr>
                <w:rFonts w:eastAsia="MS Mincho"/>
                <w:b/>
                <w:sz w:val="16"/>
                <w:szCs w:val="16"/>
              </w:rPr>
              <w:t>Cumplimiento</w:t>
            </w:r>
          </w:p>
          <w:p w14:paraId="6C788E41" w14:textId="77777777" w:rsidR="004518B1" w:rsidRPr="00252A6B" w:rsidRDefault="004518B1" w:rsidP="009D62C5">
            <w:pPr>
              <w:adjustRightInd w:val="0"/>
              <w:jc w:val="center"/>
              <w:rPr>
                <w:rFonts w:eastAsia="MS Mincho"/>
                <w:b/>
                <w:sz w:val="16"/>
                <w:szCs w:val="16"/>
              </w:rPr>
            </w:pPr>
            <w:r w:rsidRPr="00252A6B">
              <w:rPr>
                <w:rFonts w:eastAsia="MS Mincho"/>
                <w:b/>
                <w:sz w:val="16"/>
                <w:szCs w:val="16"/>
              </w:rPr>
              <w:t>Parcial.</w:t>
            </w:r>
          </w:p>
        </w:tc>
        <w:tc>
          <w:tcPr>
            <w:tcW w:w="1328" w:type="dxa"/>
            <w:shd w:val="clear" w:color="auto" w:fill="auto"/>
            <w:vAlign w:val="center"/>
          </w:tcPr>
          <w:p w14:paraId="67F631DF" w14:textId="77777777" w:rsidR="004518B1" w:rsidRPr="00252A6B" w:rsidRDefault="004518B1" w:rsidP="009D62C5">
            <w:pPr>
              <w:adjustRightInd w:val="0"/>
              <w:jc w:val="center"/>
              <w:rPr>
                <w:rFonts w:eastAsia="MS Mincho"/>
                <w:b/>
                <w:sz w:val="16"/>
                <w:szCs w:val="16"/>
              </w:rPr>
            </w:pPr>
            <w:r w:rsidRPr="00252A6B">
              <w:rPr>
                <w:rFonts w:eastAsia="MS Mincho"/>
                <w:b/>
                <w:sz w:val="16"/>
                <w:szCs w:val="16"/>
              </w:rPr>
              <w:t>V/r del</w:t>
            </w:r>
          </w:p>
          <w:p w14:paraId="6AE42554" w14:textId="77777777" w:rsidR="004518B1" w:rsidRPr="00252A6B" w:rsidRDefault="004518B1" w:rsidP="009D62C5">
            <w:pPr>
              <w:adjustRightInd w:val="0"/>
              <w:ind w:right="-60"/>
              <w:jc w:val="center"/>
              <w:rPr>
                <w:rFonts w:eastAsia="MS Mincho"/>
                <w:b/>
                <w:sz w:val="16"/>
                <w:szCs w:val="16"/>
              </w:rPr>
            </w:pPr>
            <w:r w:rsidRPr="00252A6B">
              <w:rPr>
                <w:rFonts w:eastAsia="MS Mincho"/>
                <w:b/>
                <w:sz w:val="16"/>
                <w:szCs w:val="16"/>
              </w:rPr>
              <w:t>Incumplimiento,</w:t>
            </w:r>
          </w:p>
          <w:p w14:paraId="4D79083E" w14:textId="77777777" w:rsidR="004518B1" w:rsidRPr="00252A6B" w:rsidRDefault="004518B1" w:rsidP="009D62C5">
            <w:pPr>
              <w:adjustRightInd w:val="0"/>
              <w:jc w:val="center"/>
              <w:rPr>
                <w:rFonts w:eastAsia="MS Mincho"/>
                <w:b/>
                <w:sz w:val="16"/>
                <w:szCs w:val="16"/>
              </w:rPr>
            </w:pPr>
            <w:r w:rsidRPr="00252A6B">
              <w:rPr>
                <w:rFonts w:eastAsia="MS Mincho"/>
                <w:b/>
                <w:sz w:val="16"/>
                <w:szCs w:val="16"/>
              </w:rPr>
              <w:t>aplicación</w:t>
            </w:r>
          </w:p>
          <w:p w14:paraId="373E0EC3" w14:textId="77777777" w:rsidR="004518B1" w:rsidRPr="00252A6B" w:rsidRDefault="004518B1" w:rsidP="009D62C5">
            <w:pPr>
              <w:adjustRightInd w:val="0"/>
              <w:jc w:val="center"/>
              <w:rPr>
                <w:rFonts w:eastAsia="MS Mincho"/>
                <w:b/>
                <w:sz w:val="16"/>
                <w:szCs w:val="16"/>
              </w:rPr>
            </w:pPr>
            <w:r w:rsidRPr="00252A6B">
              <w:rPr>
                <w:rFonts w:eastAsia="MS Mincho"/>
                <w:b/>
                <w:sz w:val="16"/>
                <w:szCs w:val="16"/>
              </w:rPr>
              <w:t>Multa. (0.5%)</w:t>
            </w:r>
          </w:p>
          <w:p w14:paraId="62C91951" w14:textId="77777777" w:rsidR="004518B1" w:rsidRPr="00252A6B" w:rsidRDefault="004518B1" w:rsidP="009D62C5">
            <w:pPr>
              <w:ind w:right="-79"/>
              <w:jc w:val="center"/>
              <w:rPr>
                <w:rFonts w:eastAsia="MS Mincho"/>
                <w:b/>
                <w:sz w:val="16"/>
                <w:szCs w:val="16"/>
              </w:rPr>
            </w:pPr>
          </w:p>
        </w:tc>
        <w:tc>
          <w:tcPr>
            <w:tcW w:w="1172" w:type="dxa"/>
            <w:shd w:val="clear" w:color="auto" w:fill="auto"/>
            <w:vAlign w:val="center"/>
          </w:tcPr>
          <w:p w14:paraId="57DD2765" w14:textId="77777777" w:rsidR="004518B1" w:rsidRPr="00252A6B" w:rsidRDefault="004518B1" w:rsidP="009D62C5">
            <w:pPr>
              <w:adjustRightInd w:val="0"/>
              <w:jc w:val="center"/>
              <w:rPr>
                <w:rFonts w:eastAsia="MS Mincho"/>
                <w:b/>
                <w:sz w:val="16"/>
                <w:szCs w:val="16"/>
              </w:rPr>
            </w:pPr>
            <w:r w:rsidRPr="00252A6B">
              <w:rPr>
                <w:rFonts w:eastAsia="MS Mincho"/>
                <w:b/>
                <w:sz w:val="16"/>
                <w:szCs w:val="16"/>
              </w:rPr>
              <w:t>Contratista</w:t>
            </w:r>
          </w:p>
          <w:p w14:paraId="5A3D27E7" w14:textId="77777777" w:rsidR="004518B1" w:rsidRPr="00252A6B" w:rsidRDefault="004518B1" w:rsidP="009D62C5">
            <w:pPr>
              <w:ind w:right="-79"/>
              <w:jc w:val="center"/>
              <w:rPr>
                <w:rFonts w:eastAsia="MS Mincho"/>
                <w:b/>
                <w:sz w:val="16"/>
                <w:szCs w:val="16"/>
              </w:rPr>
            </w:pPr>
          </w:p>
        </w:tc>
        <w:tc>
          <w:tcPr>
            <w:tcW w:w="5015" w:type="dxa"/>
            <w:shd w:val="clear" w:color="auto" w:fill="auto"/>
            <w:vAlign w:val="center"/>
          </w:tcPr>
          <w:p w14:paraId="7730BD6E" w14:textId="77777777" w:rsidR="004518B1" w:rsidRPr="00252A6B" w:rsidRDefault="004518B1" w:rsidP="009D62C5">
            <w:pPr>
              <w:adjustRightInd w:val="0"/>
              <w:jc w:val="both"/>
              <w:rPr>
                <w:rFonts w:eastAsia="MS Mincho"/>
                <w:sz w:val="16"/>
                <w:szCs w:val="16"/>
              </w:rPr>
            </w:pPr>
            <w:r w:rsidRPr="00252A6B">
              <w:rPr>
                <w:rFonts w:eastAsia="MS Mincho"/>
                <w:sz w:val="16"/>
                <w:szCs w:val="16"/>
              </w:rPr>
              <w:t>Multas cuyo valor se liquidará con base en cero punto cinco por ciento (0.5%) sobre el valor de lo no entregado por cada día de retardo hasta por un plazo de quince (15) días calendario, que se descontara del saldo que le adeude la Entidad. Esta sanción se impondrá mediante acto administrativo motivado, en el que se expresará las causas que dieron lugar a ella.</w:t>
            </w:r>
          </w:p>
        </w:tc>
      </w:tr>
    </w:tbl>
    <w:bookmarkEnd w:id="12"/>
    <w:p w14:paraId="27CAD013" w14:textId="77777777" w:rsidR="008C54E6" w:rsidRPr="00252A6B" w:rsidRDefault="008C54E6" w:rsidP="008C54E6">
      <w:pPr>
        <w:pStyle w:val="Textodeglobo"/>
        <w:ind w:right="-510"/>
        <w:jc w:val="both"/>
        <w:rPr>
          <w:sz w:val="16"/>
          <w:szCs w:val="16"/>
        </w:rPr>
      </w:pPr>
      <w:r w:rsidRPr="00252A6B">
        <w:rPr>
          <w:rFonts w:ascii="Arial" w:hAnsi="Arial" w:cs="Arial"/>
          <w:b/>
          <w:bCs/>
          <w:sz w:val="16"/>
          <w:szCs w:val="16"/>
          <w:lang w:val="es-ES"/>
        </w:rPr>
        <w:t xml:space="preserve">Nota: </w:t>
      </w:r>
      <w:r w:rsidRPr="00252A6B">
        <w:rPr>
          <w:rFonts w:ascii="Arial" w:hAnsi="Arial" w:cs="Arial"/>
          <w:sz w:val="16"/>
          <w:szCs w:val="16"/>
          <w:lang w:val="es-ES"/>
        </w:rPr>
        <w:t>Al término de la vigencia de cada uno de los amparos, el contratista deberá adicionar un (1) mes más, con el fin de garantizar que los términos de la garantía única cobran la totalidad de lo exigido y de esta manera prevenir la ampliación de los mismos ocasionada por el lapso que transcurre desde el momento de la suscripción del contrato y el cumplimento de los requisitos de ejecución.</w:t>
      </w:r>
    </w:p>
    <w:p w14:paraId="2A9D21ED" w14:textId="77777777" w:rsidR="008C54E6" w:rsidRPr="00252A6B" w:rsidRDefault="008C54E6" w:rsidP="008C54E6">
      <w:pPr>
        <w:pStyle w:val="Textodeglobo"/>
        <w:ind w:right="-93"/>
        <w:jc w:val="both"/>
        <w:rPr>
          <w:sz w:val="16"/>
          <w:szCs w:val="16"/>
        </w:rPr>
      </w:pPr>
      <w:r w:rsidRPr="00252A6B">
        <w:rPr>
          <w:rFonts w:ascii="Arial" w:hAnsi="Arial" w:cs="Arial"/>
          <w:sz w:val="16"/>
          <w:szCs w:val="16"/>
          <w:lang w:val="es-ES"/>
        </w:rPr>
        <w:t> </w:t>
      </w:r>
    </w:p>
    <w:p w14:paraId="692B3D56" w14:textId="417A0AC2" w:rsidR="008C54E6" w:rsidRPr="00252A6B" w:rsidRDefault="008C54E6" w:rsidP="008C54E6">
      <w:pPr>
        <w:pStyle w:val="Textodeglobo"/>
        <w:ind w:right="-510"/>
        <w:jc w:val="both"/>
        <w:rPr>
          <w:rFonts w:ascii="Arial" w:hAnsi="Arial" w:cs="Arial"/>
          <w:sz w:val="16"/>
          <w:szCs w:val="16"/>
          <w:lang w:val="es-ES"/>
        </w:rPr>
      </w:pPr>
      <w:r w:rsidRPr="00252A6B">
        <w:rPr>
          <w:rFonts w:ascii="Arial" w:hAnsi="Arial" w:cs="Arial"/>
          <w:sz w:val="16"/>
          <w:szCs w:val="16"/>
          <w:lang w:val="es-ES"/>
        </w:rPr>
        <w:t>En todo caso en el mecanismo de cobertura de riesgo deberá constar expresamente que se ampara el incumplimiento del contrato, el pago de las multas y de la penal pecuniaria convenidas y que la entidad aseguradora renuncia al beneficio de excusión. Así mismo, se indicara que el evento en que por incumplimiento del contratista asegurado garantizado al asegurador resolviera continuar como cesionario, con la ejecución del contrato y la entidad estatal contratante estuviere de acuerdo con ella, el contratista garantizado aceptara desde el momento de contratación de la póliza la cesión del contrato a favor del asegurador. En todo caso, dependiendo del tipo de mecanismo de cobertura elegido, deberá cumplir con los requisitos establecidos en el Decreto 1082 de 2015.</w:t>
      </w:r>
    </w:p>
    <w:p w14:paraId="10B9EE9D" w14:textId="4C514990" w:rsidR="00051581" w:rsidRPr="00252A6B" w:rsidRDefault="00051581" w:rsidP="00051581">
      <w:pPr>
        <w:tabs>
          <w:tab w:val="left" w:pos="0"/>
        </w:tabs>
        <w:jc w:val="center"/>
        <w:rPr>
          <w:b/>
          <w:sz w:val="18"/>
          <w:szCs w:val="18"/>
        </w:rPr>
      </w:pPr>
      <w:r w:rsidRPr="00252A6B">
        <w:rPr>
          <w:b/>
          <w:sz w:val="18"/>
          <w:szCs w:val="18"/>
        </w:rPr>
        <w:lastRenderedPageBreak/>
        <w:t>MATRIZ DE RIESGO</w:t>
      </w: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5"/>
        <w:gridCol w:w="284"/>
        <w:gridCol w:w="323"/>
        <w:gridCol w:w="426"/>
        <w:gridCol w:w="406"/>
        <w:gridCol w:w="2524"/>
        <w:gridCol w:w="3121"/>
        <w:gridCol w:w="454"/>
        <w:gridCol w:w="456"/>
        <w:gridCol w:w="454"/>
        <w:gridCol w:w="454"/>
        <w:gridCol w:w="726"/>
      </w:tblGrid>
      <w:tr w:rsidR="00252A6B" w:rsidRPr="00252A6B" w14:paraId="650F19C1" w14:textId="77777777" w:rsidTr="00B76461">
        <w:trPr>
          <w:cantSplit/>
          <w:trHeight w:val="450"/>
          <w:jc w:val="center"/>
        </w:trPr>
        <w:tc>
          <w:tcPr>
            <w:tcW w:w="285" w:type="dxa"/>
            <w:shd w:val="clear" w:color="auto" w:fill="auto"/>
            <w:textDirection w:val="btLr"/>
            <w:vAlign w:val="center"/>
            <w:hideMark/>
          </w:tcPr>
          <w:p w14:paraId="2F096112" w14:textId="77777777" w:rsidR="004518B1" w:rsidRPr="00252A6B" w:rsidRDefault="004518B1" w:rsidP="009D62C5">
            <w:pPr>
              <w:ind w:left="113" w:right="-31"/>
              <w:jc w:val="center"/>
              <w:rPr>
                <w:b/>
                <w:bCs/>
                <w:sz w:val="12"/>
                <w:szCs w:val="12"/>
                <w:lang w:eastAsia="es-CO"/>
              </w:rPr>
            </w:pPr>
            <w:r w:rsidRPr="00252A6B">
              <w:rPr>
                <w:b/>
                <w:bCs/>
                <w:sz w:val="12"/>
                <w:szCs w:val="12"/>
                <w:lang w:eastAsia="es-CO"/>
              </w:rPr>
              <w:t>NUMERO</w:t>
            </w:r>
          </w:p>
        </w:tc>
        <w:tc>
          <w:tcPr>
            <w:tcW w:w="284" w:type="dxa"/>
            <w:shd w:val="clear" w:color="auto" w:fill="auto"/>
            <w:textDirection w:val="btLr"/>
            <w:vAlign w:val="center"/>
            <w:hideMark/>
          </w:tcPr>
          <w:p w14:paraId="15DDB4ED" w14:textId="77777777" w:rsidR="004518B1" w:rsidRPr="00252A6B" w:rsidRDefault="004518B1" w:rsidP="009D62C5">
            <w:pPr>
              <w:ind w:left="113" w:right="113"/>
              <w:jc w:val="center"/>
              <w:rPr>
                <w:b/>
                <w:bCs/>
                <w:sz w:val="12"/>
                <w:szCs w:val="12"/>
                <w:lang w:eastAsia="es-CO"/>
              </w:rPr>
            </w:pPr>
            <w:r w:rsidRPr="00252A6B">
              <w:rPr>
                <w:b/>
                <w:bCs/>
                <w:sz w:val="12"/>
                <w:szCs w:val="12"/>
                <w:lang w:eastAsia="es-CO"/>
              </w:rPr>
              <w:t>CLASE</w:t>
            </w:r>
          </w:p>
        </w:tc>
        <w:tc>
          <w:tcPr>
            <w:tcW w:w="323" w:type="dxa"/>
            <w:shd w:val="clear" w:color="auto" w:fill="auto"/>
            <w:textDirection w:val="btLr"/>
            <w:vAlign w:val="center"/>
            <w:hideMark/>
          </w:tcPr>
          <w:p w14:paraId="7572A337" w14:textId="77777777" w:rsidR="004518B1" w:rsidRPr="00252A6B" w:rsidRDefault="004518B1" w:rsidP="009D62C5">
            <w:pPr>
              <w:ind w:left="113" w:right="113"/>
              <w:jc w:val="center"/>
              <w:rPr>
                <w:b/>
                <w:bCs/>
                <w:sz w:val="12"/>
                <w:szCs w:val="12"/>
                <w:lang w:eastAsia="es-CO"/>
              </w:rPr>
            </w:pPr>
            <w:r w:rsidRPr="00252A6B">
              <w:rPr>
                <w:b/>
                <w:bCs/>
                <w:sz w:val="12"/>
                <w:szCs w:val="12"/>
                <w:lang w:eastAsia="es-CO"/>
              </w:rPr>
              <w:t>FUENTE</w:t>
            </w:r>
          </w:p>
        </w:tc>
        <w:tc>
          <w:tcPr>
            <w:tcW w:w="426" w:type="dxa"/>
            <w:shd w:val="clear" w:color="auto" w:fill="auto"/>
            <w:textDirection w:val="btLr"/>
            <w:vAlign w:val="center"/>
            <w:hideMark/>
          </w:tcPr>
          <w:p w14:paraId="49EC5AE2" w14:textId="77777777" w:rsidR="004518B1" w:rsidRPr="00252A6B" w:rsidRDefault="004518B1" w:rsidP="009D62C5">
            <w:pPr>
              <w:ind w:left="113" w:right="113"/>
              <w:jc w:val="center"/>
              <w:rPr>
                <w:b/>
                <w:bCs/>
                <w:sz w:val="12"/>
                <w:szCs w:val="12"/>
                <w:lang w:eastAsia="es-CO"/>
              </w:rPr>
            </w:pPr>
            <w:r w:rsidRPr="00252A6B">
              <w:rPr>
                <w:b/>
                <w:bCs/>
                <w:sz w:val="12"/>
                <w:szCs w:val="12"/>
                <w:lang w:eastAsia="es-CO"/>
              </w:rPr>
              <w:t>ETAPA</w:t>
            </w:r>
          </w:p>
        </w:tc>
        <w:tc>
          <w:tcPr>
            <w:tcW w:w="406" w:type="dxa"/>
            <w:shd w:val="clear" w:color="auto" w:fill="auto"/>
            <w:textDirection w:val="btLr"/>
            <w:vAlign w:val="center"/>
            <w:hideMark/>
          </w:tcPr>
          <w:p w14:paraId="0B676B25" w14:textId="77777777" w:rsidR="004518B1" w:rsidRPr="00252A6B" w:rsidRDefault="004518B1" w:rsidP="009D62C5">
            <w:pPr>
              <w:ind w:left="113" w:right="113"/>
              <w:jc w:val="center"/>
              <w:rPr>
                <w:b/>
                <w:bCs/>
                <w:sz w:val="12"/>
                <w:szCs w:val="12"/>
                <w:lang w:eastAsia="es-CO"/>
              </w:rPr>
            </w:pPr>
            <w:r w:rsidRPr="00252A6B">
              <w:rPr>
                <w:b/>
                <w:bCs/>
                <w:sz w:val="12"/>
                <w:szCs w:val="12"/>
                <w:lang w:eastAsia="es-CO"/>
              </w:rPr>
              <w:t>TIPO</w:t>
            </w:r>
          </w:p>
        </w:tc>
        <w:tc>
          <w:tcPr>
            <w:tcW w:w="2524" w:type="dxa"/>
            <w:shd w:val="clear" w:color="auto" w:fill="auto"/>
            <w:vAlign w:val="center"/>
            <w:hideMark/>
          </w:tcPr>
          <w:p w14:paraId="19861228" w14:textId="77777777" w:rsidR="004518B1" w:rsidRPr="00252A6B" w:rsidRDefault="004518B1" w:rsidP="009D62C5">
            <w:pPr>
              <w:jc w:val="center"/>
              <w:rPr>
                <w:b/>
                <w:bCs/>
                <w:sz w:val="12"/>
                <w:szCs w:val="12"/>
                <w:lang w:eastAsia="es-CO"/>
              </w:rPr>
            </w:pPr>
            <w:r w:rsidRPr="00252A6B">
              <w:rPr>
                <w:b/>
                <w:bCs/>
                <w:sz w:val="12"/>
                <w:szCs w:val="12"/>
                <w:lang w:eastAsia="es-CO"/>
              </w:rPr>
              <w:t>DESCRIPCIÓN</w:t>
            </w:r>
          </w:p>
        </w:tc>
        <w:tc>
          <w:tcPr>
            <w:tcW w:w="3121" w:type="dxa"/>
            <w:shd w:val="clear" w:color="auto" w:fill="auto"/>
            <w:vAlign w:val="center"/>
            <w:hideMark/>
          </w:tcPr>
          <w:p w14:paraId="47734659" w14:textId="77777777" w:rsidR="004518B1" w:rsidRPr="00252A6B" w:rsidRDefault="004518B1" w:rsidP="009D62C5">
            <w:pPr>
              <w:jc w:val="center"/>
              <w:rPr>
                <w:b/>
                <w:bCs/>
                <w:sz w:val="12"/>
                <w:szCs w:val="12"/>
                <w:lang w:eastAsia="es-CO"/>
              </w:rPr>
            </w:pPr>
            <w:r w:rsidRPr="00252A6B">
              <w:rPr>
                <w:b/>
                <w:bCs/>
                <w:sz w:val="12"/>
                <w:szCs w:val="12"/>
                <w:lang w:eastAsia="es-CO"/>
              </w:rPr>
              <w:t>CONSECUENCIA DE LA OCURRENCIA DEL EVENTO</w:t>
            </w:r>
          </w:p>
        </w:tc>
        <w:tc>
          <w:tcPr>
            <w:tcW w:w="454" w:type="dxa"/>
            <w:shd w:val="clear" w:color="auto" w:fill="auto"/>
            <w:textDirection w:val="btLr"/>
            <w:vAlign w:val="center"/>
            <w:hideMark/>
          </w:tcPr>
          <w:p w14:paraId="2C5E988E" w14:textId="77777777" w:rsidR="004518B1" w:rsidRPr="00252A6B" w:rsidRDefault="004518B1" w:rsidP="009D62C5">
            <w:pPr>
              <w:jc w:val="center"/>
              <w:rPr>
                <w:b/>
                <w:sz w:val="12"/>
                <w:szCs w:val="12"/>
                <w:lang w:eastAsia="es-CO"/>
              </w:rPr>
            </w:pPr>
            <w:r w:rsidRPr="00252A6B">
              <w:rPr>
                <w:b/>
                <w:sz w:val="12"/>
                <w:szCs w:val="12"/>
                <w:lang w:eastAsia="es-CO"/>
              </w:rPr>
              <w:t>PROBABILIDAD</w:t>
            </w:r>
          </w:p>
        </w:tc>
        <w:tc>
          <w:tcPr>
            <w:tcW w:w="456" w:type="dxa"/>
            <w:shd w:val="clear" w:color="auto" w:fill="auto"/>
            <w:textDirection w:val="btLr"/>
            <w:vAlign w:val="center"/>
            <w:hideMark/>
          </w:tcPr>
          <w:p w14:paraId="440F395B" w14:textId="77777777" w:rsidR="004518B1" w:rsidRPr="00252A6B" w:rsidRDefault="004518B1" w:rsidP="009D62C5">
            <w:pPr>
              <w:jc w:val="center"/>
              <w:rPr>
                <w:b/>
                <w:sz w:val="12"/>
                <w:szCs w:val="12"/>
                <w:lang w:eastAsia="es-CO"/>
              </w:rPr>
            </w:pPr>
            <w:r w:rsidRPr="00252A6B">
              <w:rPr>
                <w:b/>
                <w:sz w:val="12"/>
                <w:szCs w:val="12"/>
                <w:lang w:eastAsia="es-CO"/>
              </w:rPr>
              <w:t>IMPACTO</w:t>
            </w:r>
          </w:p>
        </w:tc>
        <w:tc>
          <w:tcPr>
            <w:tcW w:w="454" w:type="dxa"/>
            <w:shd w:val="clear" w:color="auto" w:fill="auto"/>
            <w:textDirection w:val="btLr"/>
            <w:vAlign w:val="center"/>
            <w:hideMark/>
          </w:tcPr>
          <w:p w14:paraId="171833A0" w14:textId="77777777" w:rsidR="004518B1" w:rsidRPr="00252A6B" w:rsidRDefault="004518B1" w:rsidP="009D62C5">
            <w:pPr>
              <w:jc w:val="center"/>
              <w:rPr>
                <w:b/>
                <w:sz w:val="12"/>
                <w:szCs w:val="12"/>
                <w:lang w:eastAsia="es-CO"/>
              </w:rPr>
            </w:pPr>
            <w:r w:rsidRPr="00252A6B">
              <w:rPr>
                <w:b/>
                <w:sz w:val="12"/>
                <w:szCs w:val="12"/>
                <w:lang w:eastAsia="es-CO"/>
              </w:rPr>
              <w:t>VALORACION DEL RIESGO</w:t>
            </w:r>
          </w:p>
        </w:tc>
        <w:tc>
          <w:tcPr>
            <w:tcW w:w="454" w:type="dxa"/>
            <w:shd w:val="clear" w:color="auto" w:fill="auto"/>
            <w:textDirection w:val="btLr"/>
            <w:vAlign w:val="center"/>
            <w:hideMark/>
          </w:tcPr>
          <w:p w14:paraId="16813341" w14:textId="77777777" w:rsidR="004518B1" w:rsidRPr="00252A6B" w:rsidRDefault="004518B1" w:rsidP="009D62C5">
            <w:pPr>
              <w:jc w:val="center"/>
              <w:rPr>
                <w:b/>
                <w:sz w:val="12"/>
                <w:szCs w:val="12"/>
                <w:lang w:eastAsia="es-CO"/>
              </w:rPr>
            </w:pPr>
            <w:r w:rsidRPr="00252A6B">
              <w:rPr>
                <w:b/>
                <w:sz w:val="12"/>
                <w:szCs w:val="12"/>
                <w:lang w:eastAsia="es-CO"/>
              </w:rPr>
              <w:t>CATEGORIA</w:t>
            </w:r>
          </w:p>
        </w:tc>
        <w:tc>
          <w:tcPr>
            <w:tcW w:w="726" w:type="dxa"/>
            <w:shd w:val="clear" w:color="auto" w:fill="auto"/>
            <w:vAlign w:val="center"/>
            <w:hideMark/>
          </w:tcPr>
          <w:p w14:paraId="75980BF1" w14:textId="77777777" w:rsidR="004518B1" w:rsidRPr="00252A6B" w:rsidRDefault="004518B1" w:rsidP="009D62C5">
            <w:pPr>
              <w:jc w:val="center"/>
              <w:rPr>
                <w:b/>
                <w:bCs/>
                <w:sz w:val="12"/>
                <w:szCs w:val="12"/>
                <w:lang w:eastAsia="es-CO"/>
              </w:rPr>
            </w:pPr>
            <w:r w:rsidRPr="00252A6B">
              <w:rPr>
                <w:b/>
                <w:bCs/>
                <w:sz w:val="12"/>
                <w:szCs w:val="12"/>
                <w:lang w:eastAsia="es-CO"/>
              </w:rPr>
              <w:t>A QUIEN SE LE ASIGNA EL RIESGO</w:t>
            </w:r>
          </w:p>
        </w:tc>
      </w:tr>
      <w:tr w:rsidR="00252A6B" w:rsidRPr="00252A6B" w14:paraId="6F2411C8" w14:textId="77777777" w:rsidTr="009D62C5">
        <w:trPr>
          <w:trHeight w:val="978"/>
          <w:jc w:val="center"/>
        </w:trPr>
        <w:tc>
          <w:tcPr>
            <w:tcW w:w="285" w:type="dxa"/>
            <w:shd w:val="clear" w:color="auto" w:fill="auto"/>
            <w:vAlign w:val="center"/>
            <w:hideMark/>
          </w:tcPr>
          <w:p w14:paraId="0F5BEF09" w14:textId="77777777" w:rsidR="004518B1" w:rsidRPr="00252A6B" w:rsidRDefault="004518B1" w:rsidP="009D62C5">
            <w:pPr>
              <w:jc w:val="both"/>
              <w:rPr>
                <w:b/>
                <w:bCs/>
                <w:sz w:val="12"/>
                <w:szCs w:val="12"/>
                <w:lang w:eastAsia="es-CO"/>
              </w:rPr>
            </w:pPr>
            <w:r w:rsidRPr="00252A6B">
              <w:rPr>
                <w:b/>
                <w:bCs/>
                <w:sz w:val="12"/>
                <w:szCs w:val="12"/>
                <w:lang w:eastAsia="es-CO"/>
              </w:rPr>
              <w:t>1</w:t>
            </w:r>
          </w:p>
        </w:tc>
        <w:tc>
          <w:tcPr>
            <w:tcW w:w="284" w:type="dxa"/>
            <w:shd w:val="clear" w:color="auto" w:fill="auto"/>
            <w:textDirection w:val="btLr"/>
            <w:vAlign w:val="center"/>
            <w:hideMark/>
          </w:tcPr>
          <w:p w14:paraId="54EDF1A7" w14:textId="77777777" w:rsidR="004518B1" w:rsidRPr="00252A6B" w:rsidRDefault="004518B1" w:rsidP="009D62C5">
            <w:pPr>
              <w:jc w:val="center"/>
              <w:rPr>
                <w:sz w:val="12"/>
                <w:szCs w:val="12"/>
                <w:lang w:eastAsia="es-CO"/>
              </w:rPr>
            </w:pPr>
            <w:r w:rsidRPr="00252A6B">
              <w:rPr>
                <w:sz w:val="12"/>
                <w:szCs w:val="12"/>
                <w:lang w:eastAsia="es-CO"/>
              </w:rPr>
              <w:t>GENERAL</w:t>
            </w:r>
          </w:p>
        </w:tc>
        <w:tc>
          <w:tcPr>
            <w:tcW w:w="323" w:type="dxa"/>
            <w:shd w:val="clear" w:color="auto" w:fill="auto"/>
            <w:textDirection w:val="btLr"/>
            <w:vAlign w:val="center"/>
            <w:hideMark/>
          </w:tcPr>
          <w:p w14:paraId="475C7526" w14:textId="77777777" w:rsidR="004518B1" w:rsidRPr="00252A6B" w:rsidRDefault="004518B1" w:rsidP="009D62C5">
            <w:pPr>
              <w:jc w:val="center"/>
              <w:rPr>
                <w:sz w:val="12"/>
                <w:szCs w:val="12"/>
                <w:lang w:eastAsia="es-CO"/>
              </w:rPr>
            </w:pPr>
            <w:r w:rsidRPr="00252A6B">
              <w:rPr>
                <w:sz w:val="12"/>
                <w:szCs w:val="12"/>
                <w:lang w:eastAsia="es-CO"/>
              </w:rPr>
              <w:t>EXTERNO</w:t>
            </w:r>
          </w:p>
        </w:tc>
        <w:tc>
          <w:tcPr>
            <w:tcW w:w="426" w:type="dxa"/>
            <w:shd w:val="clear" w:color="auto" w:fill="auto"/>
            <w:textDirection w:val="btLr"/>
            <w:vAlign w:val="center"/>
            <w:hideMark/>
          </w:tcPr>
          <w:p w14:paraId="410718B5" w14:textId="77777777" w:rsidR="004518B1" w:rsidRPr="00252A6B" w:rsidRDefault="004518B1" w:rsidP="009D62C5">
            <w:pPr>
              <w:jc w:val="center"/>
              <w:rPr>
                <w:sz w:val="12"/>
                <w:szCs w:val="12"/>
                <w:lang w:eastAsia="es-CO"/>
              </w:rPr>
            </w:pPr>
            <w:r w:rsidRPr="00252A6B">
              <w:rPr>
                <w:sz w:val="12"/>
                <w:szCs w:val="12"/>
                <w:lang w:eastAsia="es-CO"/>
              </w:rPr>
              <w:t>CONTRATACIÓN</w:t>
            </w:r>
          </w:p>
        </w:tc>
        <w:tc>
          <w:tcPr>
            <w:tcW w:w="406" w:type="dxa"/>
            <w:shd w:val="clear" w:color="auto" w:fill="auto"/>
            <w:textDirection w:val="btLr"/>
            <w:vAlign w:val="center"/>
            <w:hideMark/>
          </w:tcPr>
          <w:p w14:paraId="484BB2CB" w14:textId="77777777" w:rsidR="004518B1" w:rsidRPr="00252A6B" w:rsidRDefault="004518B1" w:rsidP="009D62C5">
            <w:pPr>
              <w:jc w:val="center"/>
              <w:rPr>
                <w:sz w:val="12"/>
                <w:szCs w:val="12"/>
                <w:lang w:eastAsia="es-CO"/>
              </w:rPr>
            </w:pPr>
            <w:r w:rsidRPr="00252A6B">
              <w:rPr>
                <w:sz w:val="12"/>
                <w:szCs w:val="12"/>
                <w:lang w:eastAsia="es-CO"/>
              </w:rPr>
              <w:t>RIESGO  OPERACIONAL</w:t>
            </w:r>
          </w:p>
        </w:tc>
        <w:tc>
          <w:tcPr>
            <w:tcW w:w="2524" w:type="dxa"/>
            <w:shd w:val="clear" w:color="auto" w:fill="auto"/>
            <w:vAlign w:val="center"/>
            <w:hideMark/>
          </w:tcPr>
          <w:p w14:paraId="1B16E3D3" w14:textId="77777777" w:rsidR="004518B1" w:rsidRPr="00252A6B" w:rsidRDefault="004518B1" w:rsidP="009D62C5">
            <w:pPr>
              <w:jc w:val="both"/>
              <w:rPr>
                <w:sz w:val="14"/>
                <w:szCs w:val="14"/>
                <w:lang w:eastAsia="es-CO"/>
              </w:rPr>
            </w:pPr>
            <w:r w:rsidRPr="00252A6B">
              <w:rPr>
                <w:sz w:val="14"/>
                <w:szCs w:val="14"/>
                <w:lang w:eastAsia="es-CO"/>
              </w:rPr>
              <w:t>QUE SE PRESENTEN  CAMBIOS DE LOS REGIMENES Y/ NORMAS ESTABLECIDAS DE CARÁCTER TECNICO O DE CALIDAD.</w:t>
            </w:r>
          </w:p>
        </w:tc>
        <w:tc>
          <w:tcPr>
            <w:tcW w:w="3121" w:type="dxa"/>
            <w:shd w:val="clear" w:color="auto" w:fill="auto"/>
            <w:vAlign w:val="center"/>
            <w:hideMark/>
          </w:tcPr>
          <w:p w14:paraId="582ED378" w14:textId="77777777" w:rsidR="004518B1" w:rsidRPr="00252A6B" w:rsidRDefault="004518B1" w:rsidP="009D62C5">
            <w:pPr>
              <w:jc w:val="both"/>
              <w:rPr>
                <w:rFonts w:eastAsia="MS Mincho"/>
                <w:bCs/>
                <w:sz w:val="14"/>
                <w:szCs w:val="14"/>
              </w:rPr>
            </w:pPr>
            <w:r w:rsidRPr="00252A6B">
              <w:rPr>
                <w:sz w:val="14"/>
                <w:szCs w:val="14"/>
                <w:lang w:eastAsia="es-CO"/>
              </w:rPr>
              <w:t>LA MODIFICACION DE LOS TERMINOS EN QUE FUE ADJUDICADO EN EL CONTRATO.</w:t>
            </w:r>
          </w:p>
        </w:tc>
        <w:tc>
          <w:tcPr>
            <w:tcW w:w="454" w:type="dxa"/>
            <w:shd w:val="clear" w:color="auto" w:fill="auto"/>
            <w:vAlign w:val="center"/>
            <w:hideMark/>
          </w:tcPr>
          <w:p w14:paraId="177376D1" w14:textId="77777777" w:rsidR="004518B1" w:rsidRPr="00252A6B" w:rsidRDefault="004518B1" w:rsidP="009D62C5">
            <w:pPr>
              <w:jc w:val="center"/>
              <w:rPr>
                <w:sz w:val="12"/>
                <w:szCs w:val="12"/>
                <w:lang w:eastAsia="es-CO"/>
              </w:rPr>
            </w:pPr>
            <w:r w:rsidRPr="00252A6B">
              <w:rPr>
                <w:sz w:val="12"/>
                <w:szCs w:val="12"/>
                <w:lang w:eastAsia="es-CO"/>
              </w:rPr>
              <w:t>2</w:t>
            </w:r>
          </w:p>
        </w:tc>
        <w:tc>
          <w:tcPr>
            <w:tcW w:w="456" w:type="dxa"/>
            <w:shd w:val="clear" w:color="auto" w:fill="auto"/>
            <w:vAlign w:val="center"/>
            <w:hideMark/>
          </w:tcPr>
          <w:p w14:paraId="43A1E9B2" w14:textId="77777777" w:rsidR="004518B1" w:rsidRPr="00252A6B" w:rsidRDefault="004518B1" w:rsidP="009D62C5">
            <w:pPr>
              <w:jc w:val="center"/>
              <w:rPr>
                <w:sz w:val="12"/>
                <w:szCs w:val="12"/>
                <w:lang w:eastAsia="es-CO"/>
              </w:rPr>
            </w:pPr>
            <w:r w:rsidRPr="00252A6B">
              <w:rPr>
                <w:sz w:val="12"/>
                <w:szCs w:val="12"/>
                <w:lang w:eastAsia="es-CO"/>
              </w:rPr>
              <w:t>3</w:t>
            </w:r>
          </w:p>
        </w:tc>
        <w:tc>
          <w:tcPr>
            <w:tcW w:w="454" w:type="dxa"/>
            <w:shd w:val="clear" w:color="auto" w:fill="auto"/>
            <w:vAlign w:val="center"/>
            <w:hideMark/>
          </w:tcPr>
          <w:p w14:paraId="358F2D3A" w14:textId="77777777" w:rsidR="004518B1" w:rsidRPr="00252A6B" w:rsidRDefault="004518B1" w:rsidP="009D62C5">
            <w:pPr>
              <w:jc w:val="center"/>
              <w:rPr>
                <w:sz w:val="12"/>
                <w:szCs w:val="12"/>
                <w:lang w:eastAsia="es-CO"/>
              </w:rPr>
            </w:pPr>
            <w:r w:rsidRPr="00252A6B">
              <w:rPr>
                <w:sz w:val="12"/>
                <w:szCs w:val="12"/>
                <w:lang w:eastAsia="es-CO"/>
              </w:rPr>
              <w:t>5</w:t>
            </w:r>
          </w:p>
        </w:tc>
        <w:tc>
          <w:tcPr>
            <w:tcW w:w="454" w:type="dxa"/>
            <w:shd w:val="clear" w:color="auto" w:fill="auto"/>
            <w:textDirection w:val="btLr"/>
            <w:vAlign w:val="center"/>
            <w:hideMark/>
          </w:tcPr>
          <w:p w14:paraId="50C6E28F" w14:textId="77777777" w:rsidR="004518B1" w:rsidRPr="00252A6B" w:rsidRDefault="004518B1" w:rsidP="009D62C5">
            <w:pPr>
              <w:jc w:val="center"/>
              <w:rPr>
                <w:sz w:val="12"/>
                <w:szCs w:val="12"/>
                <w:lang w:eastAsia="es-CO"/>
              </w:rPr>
            </w:pPr>
            <w:r w:rsidRPr="00252A6B">
              <w:rPr>
                <w:sz w:val="12"/>
                <w:szCs w:val="12"/>
                <w:lang w:eastAsia="es-CO"/>
              </w:rPr>
              <w:t>MEDIO</w:t>
            </w:r>
          </w:p>
        </w:tc>
        <w:tc>
          <w:tcPr>
            <w:tcW w:w="726" w:type="dxa"/>
            <w:shd w:val="clear" w:color="auto" w:fill="auto"/>
            <w:textDirection w:val="btLr"/>
            <w:vAlign w:val="center"/>
            <w:hideMark/>
          </w:tcPr>
          <w:p w14:paraId="78EE75A4" w14:textId="77777777" w:rsidR="004518B1" w:rsidRPr="00252A6B" w:rsidRDefault="004518B1" w:rsidP="009D62C5">
            <w:pPr>
              <w:jc w:val="center"/>
              <w:rPr>
                <w:sz w:val="12"/>
                <w:szCs w:val="12"/>
                <w:lang w:eastAsia="es-CO"/>
              </w:rPr>
            </w:pPr>
            <w:r w:rsidRPr="00252A6B">
              <w:rPr>
                <w:sz w:val="12"/>
                <w:szCs w:val="12"/>
                <w:lang w:eastAsia="es-CO"/>
              </w:rPr>
              <w:t>ENTIDAD</w:t>
            </w:r>
          </w:p>
        </w:tc>
      </w:tr>
      <w:tr w:rsidR="00252A6B" w:rsidRPr="00252A6B" w14:paraId="1BA6BA75" w14:textId="77777777" w:rsidTr="009D62C5">
        <w:trPr>
          <w:trHeight w:val="991"/>
          <w:jc w:val="center"/>
        </w:trPr>
        <w:tc>
          <w:tcPr>
            <w:tcW w:w="285" w:type="dxa"/>
            <w:shd w:val="clear" w:color="auto" w:fill="auto"/>
            <w:noWrap/>
            <w:vAlign w:val="center"/>
            <w:hideMark/>
          </w:tcPr>
          <w:p w14:paraId="55CB1393" w14:textId="77777777" w:rsidR="004518B1" w:rsidRPr="00252A6B" w:rsidRDefault="004518B1" w:rsidP="009D62C5">
            <w:pPr>
              <w:jc w:val="both"/>
              <w:rPr>
                <w:b/>
                <w:bCs/>
                <w:sz w:val="12"/>
                <w:szCs w:val="12"/>
                <w:lang w:eastAsia="es-CO"/>
              </w:rPr>
            </w:pPr>
            <w:r w:rsidRPr="00252A6B">
              <w:rPr>
                <w:b/>
                <w:bCs/>
                <w:sz w:val="12"/>
                <w:szCs w:val="12"/>
                <w:lang w:eastAsia="es-CO"/>
              </w:rPr>
              <w:t>2</w:t>
            </w:r>
          </w:p>
        </w:tc>
        <w:tc>
          <w:tcPr>
            <w:tcW w:w="284" w:type="dxa"/>
            <w:shd w:val="clear" w:color="auto" w:fill="auto"/>
            <w:noWrap/>
            <w:textDirection w:val="btLr"/>
            <w:vAlign w:val="center"/>
            <w:hideMark/>
          </w:tcPr>
          <w:p w14:paraId="6ABADA39" w14:textId="77777777" w:rsidR="004518B1" w:rsidRPr="00252A6B" w:rsidRDefault="004518B1" w:rsidP="009D62C5">
            <w:pPr>
              <w:jc w:val="center"/>
              <w:rPr>
                <w:sz w:val="12"/>
                <w:szCs w:val="12"/>
                <w:lang w:eastAsia="es-CO"/>
              </w:rPr>
            </w:pPr>
            <w:r w:rsidRPr="00252A6B">
              <w:rPr>
                <w:sz w:val="12"/>
                <w:szCs w:val="12"/>
                <w:lang w:eastAsia="es-CO"/>
              </w:rPr>
              <w:t>GENERAL</w:t>
            </w:r>
          </w:p>
        </w:tc>
        <w:tc>
          <w:tcPr>
            <w:tcW w:w="323" w:type="dxa"/>
            <w:shd w:val="clear" w:color="auto" w:fill="auto"/>
            <w:noWrap/>
            <w:textDirection w:val="btLr"/>
            <w:vAlign w:val="center"/>
            <w:hideMark/>
          </w:tcPr>
          <w:p w14:paraId="1D52A529" w14:textId="77777777" w:rsidR="004518B1" w:rsidRPr="00252A6B" w:rsidRDefault="004518B1" w:rsidP="009D62C5">
            <w:pPr>
              <w:jc w:val="center"/>
              <w:rPr>
                <w:sz w:val="12"/>
                <w:szCs w:val="12"/>
                <w:lang w:eastAsia="es-CO"/>
              </w:rPr>
            </w:pPr>
            <w:r w:rsidRPr="00252A6B">
              <w:rPr>
                <w:sz w:val="12"/>
                <w:szCs w:val="12"/>
                <w:lang w:eastAsia="es-CO"/>
              </w:rPr>
              <w:t>EXTERNO</w:t>
            </w:r>
          </w:p>
        </w:tc>
        <w:tc>
          <w:tcPr>
            <w:tcW w:w="426" w:type="dxa"/>
            <w:shd w:val="clear" w:color="auto" w:fill="auto"/>
            <w:noWrap/>
            <w:textDirection w:val="btLr"/>
            <w:vAlign w:val="center"/>
            <w:hideMark/>
          </w:tcPr>
          <w:p w14:paraId="0696D151" w14:textId="77777777" w:rsidR="004518B1" w:rsidRPr="00252A6B" w:rsidRDefault="004518B1" w:rsidP="009D62C5">
            <w:pPr>
              <w:jc w:val="center"/>
              <w:rPr>
                <w:sz w:val="12"/>
                <w:szCs w:val="12"/>
                <w:lang w:eastAsia="es-CO"/>
              </w:rPr>
            </w:pPr>
            <w:r w:rsidRPr="00252A6B">
              <w:rPr>
                <w:sz w:val="12"/>
                <w:szCs w:val="12"/>
                <w:lang w:eastAsia="es-CO"/>
              </w:rPr>
              <w:t>CONTRATACIÓN</w:t>
            </w:r>
          </w:p>
        </w:tc>
        <w:tc>
          <w:tcPr>
            <w:tcW w:w="406" w:type="dxa"/>
            <w:shd w:val="clear" w:color="auto" w:fill="auto"/>
            <w:noWrap/>
            <w:textDirection w:val="btLr"/>
            <w:vAlign w:val="center"/>
            <w:hideMark/>
          </w:tcPr>
          <w:p w14:paraId="62E8C579" w14:textId="77777777" w:rsidR="004518B1" w:rsidRPr="00252A6B" w:rsidRDefault="004518B1" w:rsidP="009D62C5">
            <w:pPr>
              <w:jc w:val="center"/>
              <w:rPr>
                <w:sz w:val="12"/>
                <w:szCs w:val="12"/>
                <w:lang w:eastAsia="es-CO"/>
              </w:rPr>
            </w:pPr>
            <w:r w:rsidRPr="00252A6B">
              <w:rPr>
                <w:sz w:val="12"/>
                <w:szCs w:val="12"/>
                <w:lang w:eastAsia="es-CO"/>
              </w:rPr>
              <w:t>RIESGO  OPERACIONAL</w:t>
            </w:r>
          </w:p>
        </w:tc>
        <w:tc>
          <w:tcPr>
            <w:tcW w:w="2524" w:type="dxa"/>
            <w:shd w:val="clear" w:color="auto" w:fill="auto"/>
            <w:vAlign w:val="center"/>
            <w:hideMark/>
          </w:tcPr>
          <w:p w14:paraId="16ECA3E0" w14:textId="77777777" w:rsidR="004518B1" w:rsidRPr="00252A6B" w:rsidRDefault="004518B1" w:rsidP="009D62C5">
            <w:pPr>
              <w:jc w:val="both"/>
              <w:rPr>
                <w:sz w:val="14"/>
                <w:szCs w:val="14"/>
                <w:lang w:eastAsia="es-CO"/>
              </w:rPr>
            </w:pPr>
            <w:r w:rsidRPr="00252A6B">
              <w:rPr>
                <w:sz w:val="14"/>
                <w:szCs w:val="14"/>
                <w:lang w:eastAsia="es-CO"/>
              </w:rPr>
              <w:t>QUE NO SE PRESENTEN OFERENTES AL PROCESO DE SELECCIÓN</w:t>
            </w:r>
          </w:p>
        </w:tc>
        <w:tc>
          <w:tcPr>
            <w:tcW w:w="3121" w:type="dxa"/>
            <w:shd w:val="clear" w:color="auto" w:fill="auto"/>
            <w:vAlign w:val="center"/>
            <w:hideMark/>
          </w:tcPr>
          <w:p w14:paraId="0F5797F4" w14:textId="77777777" w:rsidR="004518B1" w:rsidRPr="00252A6B" w:rsidRDefault="004518B1" w:rsidP="009D62C5">
            <w:pPr>
              <w:jc w:val="both"/>
              <w:rPr>
                <w:sz w:val="14"/>
                <w:szCs w:val="14"/>
                <w:lang w:eastAsia="es-CO"/>
              </w:rPr>
            </w:pPr>
            <w:r w:rsidRPr="00252A6B">
              <w:rPr>
                <w:sz w:val="14"/>
                <w:szCs w:val="14"/>
                <w:lang w:eastAsia="es-CO"/>
              </w:rPr>
              <w:t>LA NO PRESTACIÓN DEL SERVICIO DEL MANTENIMIENTO AL MONTACARGA</w:t>
            </w:r>
          </w:p>
        </w:tc>
        <w:tc>
          <w:tcPr>
            <w:tcW w:w="454" w:type="dxa"/>
            <w:shd w:val="clear" w:color="auto" w:fill="auto"/>
            <w:vAlign w:val="center"/>
            <w:hideMark/>
          </w:tcPr>
          <w:p w14:paraId="2E6D1B5F" w14:textId="77777777" w:rsidR="004518B1" w:rsidRPr="00252A6B" w:rsidRDefault="004518B1" w:rsidP="009D62C5">
            <w:pPr>
              <w:jc w:val="center"/>
              <w:rPr>
                <w:sz w:val="12"/>
                <w:szCs w:val="12"/>
                <w:lang w:eastAsia="es-CO"/>
              </w:rPr>
            </w:pPr>
            <w:r w:rsidRPr="00252A6B">
              <w:rPr>
                <w:sz w:val="12"/>
                <w:szCs w:val="12"/>
                <w:lang w:eastAsia="es-CO"/>
              </w:rPr>
              <w:t>2</w:t>
            </w:r>
          </w:p>
        </w:tc>
        <w:tc>
          <w:tcPr>
            <w:tcW w:w="456" w:type="dxa"/>
            <w:shd w:val="clear" w:color="auto" w:fill="auto"/>
            <w:vAlign w:val="center"/>
            <w:hideMark/>
          </w:tcPr>
          <w:p w14:paraId="2ABFDA0A" w14:textId="77777777" w:rsidR="004518B1" w:rsidRPr="00252A6B" w:rsidRDefault="004518B1" w:rsidP="009D62C5">
            <w:pPr>
              <w:jc w:val="center"/>
              <w:rPr>
                <w:sz w:val="12"/>
                <w:szCs w:val="12"/>
                <w:lang w:eastAsia="es-CO"/>
              </w:rPr>
            </w:pPr>
            <w:r w:rsidRPr="00252A6B">
              <w:rPr>
                <w:sz w:val="12"/>
                <w:szCs w:val="12"/>
                <w:lang w:eastAsia="es-CO"/>
              </w:rPr>
              <w:t>3</w:t>
            </w:r>
          </w:p>
        </w:tc>
        <w:tc>
          <w:tcPr>
            <w:tcW w:w="454" w:type="dxa"/>
            <w:shd w:val="clear" w:color="auto" w:fill="auto"/>
            <w:vAlign w:val="center"/>
            <w:hideMark/>
          </w:tcPr>
          <w:p w14:paraId="1D1C72E6" w14:textId="77777777" w:rsidR="004518B1" w:rsidRPr="00252A6B" w:rsidRDefault="004518B1" w:rsidP="009D62C5">
            <w:pPr>
              <w:jc w:val="center"/>
              <w:rPr>
                <w:sz w:val="12"/>
                <w:szCs w:val="12"/>
                <w:lang w:eastAsia="es-CO"/>
              </w:rPr>
            </w:pPr>
            <w:r w:rsidRPr="00252A6B">
              <w:rPr>
                <w:sz w:val="12"/>
                <w:szCs w:val="12"/>
                <w:lang w:eastAsia="es-CO"/>
              </w:rPr>
              <w:t>5</w:t>
            </w:r>
          </w:p>
        </w:tc>
        <w:tc>
          <w:tcPr>
            <w:tcW w:w="454" w:type="dxa"/>
            <w:shd w:val="clear" w:color="auto" w:fill="auto"/>
            <w:noWrap/>
            <w:textDirection w:val="btLr"/>
            <w:vAlign w:val="center"/>
            <w:hideMark/>
          </w:tcPr>
          <w:p w14:paraId="67709D0C" w14:textId="77777777" w:rsidR="004518B1" w:rsidRPr="00252A6B" w:rsidRDefault="004518B1" w:rsidP="009D62C5">
            <w:pPr>
              <w:jc w:val="center"/>
              <w:rPr>
                <w:sz w:val="12"/>
                <w:szCs w:val="12"/>
                <w:lang w:eastAsia="es-CO"/>
              </w:rPr>
            </w:pPr>
            <w:r w:rsidRPr="00252A6B">
              <w:rPr>
                <w:sz w:val="12"/>
                <w:szCs w:val="12"/>
                <w:lang w:eastAsia="es-CO"/>
              </w:rPr>
              <w:t>MEDIO</w:t>
            </w:r>
          </w:p>
        </w:tc>
        <w:tc>
          <w:tcPr>
            <w:tcW w:w="726" w:type="dxa"/>
            <w:shd w:val="clear" w:color="auto" w:fill="auto"/>
            <w:noWrap/>
            <w:textDirection w:val="btLr"/>
            <w:vAlign w:val="center"/>
            <w:hideMark/>
          </w:tcPr>
          <w:p w14:paraId="6645B7BD" w14:textId="77777777" w:rsidR="004518B1" w:rsidRPr="00252A6B" w:rsidRDefault="004518B1" w:rsidP="009D62C5">
            <w:pPr>
              <w:jc w:val="center"/>
              <w:rPr>
                <w:sz w:val="12"/>
                <w:szCs w:val="12"/>
                <w:lang w:eastAsia="es-CO"/>
              </w:rPr>
            </w:pPr>
            <w:r w:rsidRPr="00252A6B">
              <w:rPr>
                <w:sz w:val="12"/>
                <w:szCs w:val="12"/>
                <w:lang w:eastAsia="es-CO"/>
              </w:rPr>
              <w:t>CONTRATISTA</w:t>
            </w:r>
          </w:p>
        </w:tc>
      </w:tr>
      <w:tr w:rsidR="004518B1" w:rsidRPr="00252A6B" w14:paraId="743593E7" w14:textId="77777777" w:rsidTr="009D62C5">
        <w:trPr>
          <w:trHeight w:val="977"/>
          <w:jc w:val="center"/>
        </w:trPr>
        <w:tc>
          <w:tcPr>
            <w:tcW w:w="285" w:type="dxa"/>
            <w:shd w:val="clear" w:color="auto" w:fill="auto"/>
            <w:noWrap/>
            <w:vAlign w:val="center"/>
          </w:tcPr>
          <w:p w14:paraId="664BEA73" w14:textId="77777777" w:rsidR="004518B1" w:rsidRPr="00252A6B" w:rsidRDefault="004518B1" w:rsidP="009D62C5">
            <w:pPr>
              <w:jc w:val="center"/>
              <w:rPr>
                <w:b/>
                <w:bCs/>
                <w:sz w:val="12"/>
                <w:szCs w:val="12"/>
                <w:lang w:eastAsia="es-CO"/>
              </w:rPr>
            </w:pPr>
            <w:r w:rsidRPr="00252A6B">
              <w:rPr>
                <w:b/>
                <w:bCs/>
                <w:sz w:val="12"/>
                <w:szCs w:val="12"/>
                <w:lang w:eastAsia="es-CO"/>
              </w:rPr>
              <w:t>3</w:t>
            </w:r>
          </w:p>
        </w:tc>
        <w:tc>
          <w:tcPr>
            <w:tcW w:w="284" w:type="dxa"/>
            <w:shd w:val="clear" w:color="auto" w:fill="auto"/>
            <w:noWrap/>
            <w:textDirection w:val="btLr"/>
            <w:vAlign w:val="center"/>
          </w:tcPr>
          <w:p w14:paraId="096E36B7" w14:textId="77777777" w:rsidR="004518B1" w:rsidRPr="00252A6B" w:rsidRDefault="004518B1" w:rsidP="009D62C5">
            <w:pPr>
              <w:jc w:val="center"/>
              <w:rPr>
                <w:sz w:val="12"/>
                <w:szCs w:val="12"/>
                <w:lang w:eastAsia="es-CO"/>
              </w:rPr>
            </w:pPr>
            <w:r w:rsidRPr="00252A6B">
              <w:rPr>
                <w:sz w:val="12"/>
                <w:szCs w:val="12"/>
                <w:lang w:eastAsia="es-CO"/>
              </w:rPr>
              <w:t>GENERAL</w:t>
            </w:r>
          </w:p>
        </w:tc>
        <w:tc>
          <w:tcPr>
            <w:tcW w:w="323" w:type="dxa"/>
            <w:shd w:val="clear" w:color="auto" w:fill="auto"/>
            <w:noWrap/>
            <w:textDirection w:val="btLr"/>
            <w:vAlign w:val="center"/>
          </w:tcPr>
          <w:p w14:paraId="6435C466" w14:textId="77777777" w:rsidR="004518B1" w:rsidRPr="00252A6B" w:rsidRDefault="004518B1" w:rsidP="009D62C5">
            <w:pPr>
              <w:jc w:val="center"/>
              <w:rPr>
                <w:sz w:val="12"/>
                <w:szCs w:val="12"/>
                <w:lang w:eastAsia="es-CO"/>
              </w:rPr>
            </w:pPr>
            <w:r w:rsidRPr="00252A6B">
              <w:rPr>
                <w:sz w:val="12"/>
                <w:szCs w:val="12"/>
                <w:lang w:eastAsia="es-CO"/>
              </w:rPr>
              <w:t>EXTERNO</w:t>
            </w:r>
          </w:p>
        </w:tc>
        <w:tc>
          <w:tcPr>
            <w:tcW w:w="426" w:type="dxa"/>
            <w:shd w:val="clear" w:color="auto" w:fill="auto"/>
            <w:noWrap/>
            <w:textDirection w:val="btLr"/>
            <w:vAlign w:val="center"/>
          </w:tcPr>
          <w:p w14:paraId="7DBC668D" w14:textId="77777777" w:rsidR="004518B1" w:rsidRPr="00252A6B" w:rsidRDefault="004518B1" w:rsidP="009D62C5">
            <w:pPr>
              <w:jc w:val="center"/>
              <w:rPr>
                <w:sz w:val="12"/>
                <w:szCs w:val="12"/>
                <w:lang w:eastAsia="es-CO"/>
              </w:rPr>
            </w:pPr>
            <w:r w:rsidRPr="00252A6B">
              <w:rPr>
                <w:sz w:val="12"/>
                <w:szCs w:val="12"/>
                <w:lang w:eastAsia="es-CO"/>
              </w:rPr>
              <w:t>EJECUCIÓN</w:t>
            </w:r>
          </w:p>
        </w:tc>
        <w:tc>
          <w:tcPr>
            <w:tcW w:w="406" w:type="dxa"/>
            <w:shd w:val="clear" w:color="auto" w:fill="auto"/>
            <w:noWrap/>
            <w:textDirection w:val="btLr"/>
            <w:vAlign w:val="center"/>
          </w:tcPr>
          <w:p w14:paraId="3FB725D6" w14:textId="77777777" w:rsidR="004518B1" w:rsidRPr="00252A6B" w:rsidRDefault="004518B1" w:rsidP="009D62C5">
            <w:pPr>
              <w:jc w:val="center"/>
              <w:rPr>
                <w:sz w:val="12"/>
                <w:szCs w:val="12"/>
              </w:rPr>
            </w:pPr>
            <w:r w:rsidRPr="00252A6B">
              <w:rPr>
                <w:sz w:val="12"/>
                <w:szCs w:val="12"/>
              </w:rPr>
              <w:t>RIESGO ECONÓMICO</w:t>
            </w:r>
          </w:p>
        </w:tc>
        <w:tc>
          <w:tcPr>
            <w:tcW w:w="2524" w:type="dxa"/>
            <w:shd w:val="clear" w:color="auto" w:fill="auto"/>
            <w:vAlign w:val="center"/>
          </w:tcPr>
          <w:p w14:paraId="70334AE5" w14:textId="77777777" w:rsidR="004518B1" w:rsidRPr="00252A6B" w:rsidRDefault="004518B1" w:rsidP="009D62C5">
            <w:pPr>
              <w:jc w:val="both"/>
              <w:rPr>
                <w:sz w:val="14"/>
                <w:szCs w:val="14"/>
                <w:lang w:eastAsia="es-CO"/>
              </w:rPr>
            </w:pPr>
            <w:r w:rsidRPr="00252A6B">
              <w:rPr>
                <w:sz w:val="14"/>
                <w:szCs w:val="14"/>
                <w:lang w:eastAsia="es-CO"/>
              </w:rPr>
              <w:t>FENÓMENOS CLIMÁTICOS, INCENDIOS FORESTALES, INUNDACIONES Y OTRO FACTORES QUE PUEDEN AFECTAR EL DESARROLLO DEL PROCESO.</w:t>
            </w:r>
          </w:p>
        </w:tc>
        <w:tc>
          <w:tcPr>
            <w:tcW w:w="3121" w:type="dxa"/>
            <w:shd w:val="clear" w:color="auto" w:fill="auto"/>
            <w:vAlign w:val="center"/>
          </w:tcPr>
          <w:p w14:paraId="7ACD3052" w14:textId="77777777" w:rsidR="004518B1" w:rsidRPr="00252A6B" w:rsidRDefault="004518B1" w:rsidP="009D62C5">
            <w:pPr>
              <w:jc w:val="both"/>
              <w:rPr>
                <w:sz w:val="14"/>
                <w:szCs w:val="14"/>
                <w:lang w:eastAsia="es-CO"/>
              </w:rPr>
            </w:pPr>
            <w:r w:rsidRPr="00252A6B">
              <w:rPr>
                <w:sz w:val="14"/>
                <w:szCs w:val="14"/>
                <w:lang w:eastAsia="es-CO"/>
              </w:rPr>
              <w:t>AFECTACIÓN DE LA EJECUCIÓN DEL CONTRATO.</w:t>
            </w:r>
          </w:p>
        </w:tc>
        <w:tc>
          <w:tcPr>
            <w:tcW w:w="454" w:type="dxa"/>
            <w:shd w:val="clear" w:color="auto" w:fill="auto"/>
            <w:vAlign w:val="center"/>
          </w:tcPr>
          <w:p w14:paraId="2CC3A0D1" w14:textId="77777777" w:rsidR="004518B1" w:rsidRPr="00252A6B" w:rsidRDefault="004518B1" w:rsidP="009D62C5">
            <w:pPr>
              <w:jc w:val="center"/>
              <w:rPr>
                <w:sz w:val="12"/>
                <w:szCs w:val="12"/>
                <w:lang w:eastAsia="es-CO"/>
              </w:rPr>
            </w:pPr>
            <w:r w:rsidRPr="00252A6B">
              <w:rPr>
                <w:sz w:val="12"/>
                <w:szCs w:val="12"/>
                <w:lang w:eastAsia="es-CO"/>
              </w:rPr>
              <w:t>3</w:t>
            </w:r>
          </w:p>
        </w:tc>
        <w:tc>
          <w:tcPr>
            <w:tcW w:w="456" w:type="dxa"/>
            <w:shd w:val="clear" w:color="auto" w:fill="auto"/>
            <w:vAlign w:val="center"/>
          </w:tcPr>
          <w:p w14:paraId="67FD4279" w14:textId="77777777" w:rsidR="004518B1" w:rsidRPr="00252A6B" w:rsidRDefault="004518B1" w:rsidP="009D62C5">
            <w:pPr>
              <w:jc w:val="center"/>
              <w:rPr>
                <w:sz w:val="12"/>
                <w:szCs w:val="12"/>
                <w:lang w:eastAsia="es-CO"/>
              </w:rPr>
            </w:pPr>
            <w:r w:rsidRPr="00252A6B">
              <w:rPr>
                <w:sz w:val="12"/>
                <w:szCs w:val="12"/>
                <w:lang w:eastAsia="es-CO"/>
              </w:rPr>
              <w:t>4</w:t>
            </w:r>
          </w:p>
        </w:tc>
        <w:tc>
          <w:tcPr>
            <w:tcW w:w="454" w:type="dxa"/>
            <w:shd w:val="clear" w:color="auto" w:fill="auto"/>
            <w:vAlign w:val="center"/>
          </w:tcPr>
          <w:p w14:paraId="79EBFFE8" w14:textId="77777777" w:rsidR="004518B1" w:rsidRPr="00252A6B" w:rsidRDefault="004518B1" w:rsidP="009D62C5">
            <w:pPr>
              <w:jc w:val="center"/>
              <w:rPr>
                <w:sz w:val="12"/>
                <w:szCs w:val="12"/>
                <w:lang w:eastAsia="es-CO"/>
              </w:rPr>
            </w:pPr>
            <w:r w:rsidRPr="00252A6B">
              <w:rPr>
                <w:sz w:val="12"/>
                <w:szCs w:val="12"/>
                <w:lang w:eastAsia="es-CO"/>
              </w:rPr>
              <w:t>7</w:t>
            </w:r>
          </w:p>
        </w:tc>
        <w:tc>
          <w:tcPr>
            <w:tcW w:w="454" w:type="dxa"/>
            <w:shd w:val="clear" w:color="auto" w:fill="auto"/>
            <w:noWrap/>
            <w:textDirection w:val="btLr"/>
            <w:vAlign w:val="center"/>
          </w:tcPr>
          <w:p w14:paraId="6DC57352" w14:textId="77777777" w:rsidR="004518B1" w:rsidRPr="00252A6B" w:rsidRDefault="004518B1" w:rsidP="009D62C5">
            <w:pPr>
              <w:jc w:val="center"/>
              <w:rPr>
                <w:sz w:val="12"/>
                <w:szCs w:val="12"/>
                <w:lang w:eastAsia="es-CO"/>
              </w:rPr>
            </w:pPr>
            <w:r w:rsidRPr="00252A6B">
              <w:rPr>
                <w:sz w:val="12"/>
                <w:szCs w:val="12"/>
                <w:lang w:eastAsia="es-CO"/>
              </w:rPr>
              <w:t>ALTO</w:t>
            </w:r>
          </w:p>
        </w:tc>
        <w:tc>
          <w:tcPr>
            <w:tcW w:w="726" w:type="dxa"/>
            <w:shd w:val="clear" w:color="auto" w:fill="auto"/>
            <w:noWrap/>
            <w:textDirection w:val="btLr"/>
            <w:vAlign w:val="center"/>
          </w:tcPr>
          <w:p w14:paraId="4AE5FD5C" w14:textId="77777777" w:rsidR="004518B1" w:rsidRPr="00252A6B" w:rsidRDefault="004518B1" w:rsidP="009D62C5">
            <w:pPr>
              <w:jc w:val="center"/>
              <w:rPr>
                <w:rFonts w:eastAsia="MS Mincho"/>
                <w:bCs/>
                <w:sz w:val="12"/>
                <w:szCs w:val="12"/>
              </w:rPr>
            </w:pPr>
            <w:r w:rsidRPr="00252A6B">
              <w:rPr>
                <w:rFonts w:eastAsia="MS Mincho"/>
                <w:bCs/>
                <w:sz w:val="12"/>
                <w:szCs w:val="12"/>
              </w:rPr>
              <w:t>ENTIDAD Y CONTRATISTA</w:t>
            </w:r>
          </w:p>
        </w:tc>
      </w:tr>
    </w:tbl>
    <w:p w14:paraId="49224804" w14:textId="77777777" w:rsidR="004518B1" w:rsidRPr="00252A6B" w:rsidRDefault="004518B1" w:rsidP="004518B1">
      <w:pPr>
        <w:rPr>
          <w:sz w:val="14"/>
        </w:rPr>
      </w:pPr>
    </w:p>
    <w:tbl>
      <w:tblPr>
        <w:tblW w:w="4982"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63"/>
        <w:gridCol w:w="282"/>
        <w:gridCol w:w="280"/>
        <w:gridCol w:w="423"/>
        <w:gridCol w:w="280"/>
        <w:gridCol w:w="1253"/>
        <w:gridCol w:w="1116"/>
        <w:gridCol w:w="1116"/>
        <w:gridCol w:w="1114"/>
        <w:gridCol w:w="1428"/>
        <w:gridCol w:w="1096"/>
      </w:tblGrid>
      <w:tr w:rsidR="00252A6B" w:rsidRPr="00252A6B" w14:paraId="384E1E6E" w14:textId="77777777" w:rsidTr="009D62C5">
        <w:trPr>
          <w:cantSplit/>
          <w:trHeight w:val="1122"/>
        </w:trPr>
        <w:tc>
          <w:tcPr>
            <w:tcW w:w="655" w:type="pct"/>
            <w:shd w:val="clear" w:color="auto" w:fill="auto"/>
            <w:vAlign w:val="center"/>
            <w:hideMark/>
          </w:tcPr>
          <w:p w14:paraId="43319C91" w14:textId="77777777" w:rsidR="004518B1" w:rsidRPr="00252A6B" w:rsidRDefault="004518B1" w:rsidP="009D62C5">
            <w:pPr>
              <w:jc w:val="center"/>
              <w:rPr>
                <w:b/>
                <w:bCs/>
                <w:sz w:val="12"/>
                <w:szCs w:val="12"/>
                <w:lang w:eastAsia="es-CO"/>
              </w:rPr>
            </w:pPr>
            <w:r w:rsidRPr="00252A6B">
              <w:rPr>
                <w:b/>
                <w:bCs/>
                <w:sz w:val="12"/>
                <w:szCs w:val="12"/>
                <w:lang w:eastAsia="es-CO"/>
              </w:rPr>
              <w:t>TRATAMIENTO/</w:t>
            </w:r>
          </w:p>
          <w:p w14:paraId="61503BB8" w14:textId="77777777" w:rsidR="004518B1" w:rsidRPr="00252A6B" w:rsidRDefault="004518B1" w:rsidP="009D62C5">
            <w:pPr>
              <w:jc w:val="center"/>
              <w:rPr>
                <w:b/>
                <w:bCs/>
                <w:sz w:val="12"/>
                <w:szCs w:val="12"/>
                <w:lang w:eastAsia="es-CO"/>
              </w:rPr>
            </w:pPr>
            <w:r w:rsidRPr="00252A6B">
              <w:rPr>
                <w:b/>
                <w:bCs/>
                <w:sz w:val="12"/>
                <w:szCs w:val="12"/>
                <w:lang w:eastAsia="es-CO"/>
              </w:rPr>
              <w:t>CONTROLES A SER IMPLEMENTADOS</w:t>
            </w:r>
          </w:p>
        </w:tc>
        <w:tc>
          <w:tcPr>
            <w:tcW w:w="146" w:type="pct"/>
            <w:shd w:val="clear" w:color="auto" w:fill="auto"/>
            <w:textDirection w:val="btLr"/>
            <w:vAlign w:val="center"/>
            <w:hideMark/>
          </w:tcPr>
          <w:p w14:paraId="5E0FE1E6" w14:textId="77777777" w:rsidR="004518B1" w:rsidRPr="00252A6B" w:rsidRDefault="004518B1" w:rsidP="009D62C5">
            <w:pPr>
              <w:ind w:left="113" w:right="-9"/>
              <w:rPr>
                <w:b/>
                <w:bCs/>
                <w:sz w:val="12"/>
                <w:szCs w:val="12"/>
                <w:lang w:eastAsia="es-CO"/>
              </w:rPr>
            </w:pPr>
            <w:r w:rsidRPr="00252A6B">
              <w:rPr>
                <w:b/>
                <w:bCs/>
                <w:sz w:val="12"/>
                <w:szCs w:val="12"/>
                <w:lang w:eastAsia="es-CO"/>
              </w:rPr>
              <w:t>PROBABILIDAD</w:t>
            </w:r>
          </w:p>
        </w:tc>
        <w:tc>
          <w:tcPr>
            <w:tcW w:w="145" w:type="pct"/>
            <w:shd w:val="clear" w:color="auto" w:fill="auto"/>
            <w:textDirection w:val="btLr"/>
            <w:vAlign w:val="center"/>
            <w:hideMark/>
          </w:tcPr>
          <w:p w14:paraId="225A2F84" w14:textId="77777777" w:rsidR="004518B1" w:rsidRPr="00252A6B" w:rsidRDefault="004518B1" w:rsidP="009D62C5">
            <w:pPr>
              <w:ind w:left="113" w:right="113"/>
              <w:jc w:val="center"/>
              <w:rPr>
                <w:b/>
                <w:bCs/>
                <w:sz w:val="12"/>
                <w:szCs w:val="12"/>
                <w:lang w:eastAsia="es-CO"/>
              </w:rPr>
            </w:pPr>
            <w:r w:rsidRPr="00252A6B">
              <w:rPr>
                <w:b/>
                <w:bCs/>
                <w:sz w:val="12"/>
                <w:szCs w:val="12"/>
                <w:lang w:eastAsia="es-CO"/>
              </w:rPr>
              <w:t>IMPACTO</w:t>
            </w:r>
          </w:p>
        </w:tc>
        <w:tc>
          <w:tcPr>
            <w:tcW w:w="219" w:type="pct"/>
            <w:shd w:val="clear" w:color="auto" w:fill="auto"/>
            <w:textDirection w:val="btLr"/>
            <w:vAlign w:val="center"/>
            <w:hideMark/>
          </w:tcPr>
          <w:p w14:paraId="78DD9133" w14:textId="77777777" w:rsidR="004518B1" w:rsidRPr="00252A6B" w:rsidRDefault="004518B1" w:rsidP="009D62C5">
            <w:pPr>
              <w:ind w:left="113" w:right="113"/>
              <w:rPr>
                <w:b/>
                <w:bCs/>
                <w:sz w:val="12"/>
                <w:szCs w:val="12"/>
                <w:lang w:eastAsia="es-CO"/>
              </w:rPr>
            </w:pPr>
            <w:r w:rsidRPr="00252A6B">
              <w:rPr>
                <w:b/>
                <w:bCs/>
                <w:sz w:val="12"/>
                <w:szCs w:val="12"/>
                <w:lang w:eastAsia="es-CO"/>
              </w:rPr>
              <w:t>VALORACION DEL RIESGO</w:t>
            </w:r>
          </w:p>
        </w:tc>
        <w:tc>
          <w:tcPr>
            <w:tcW w:w="145" w:type="pct"/>
            <w:shd w:val="clear" w:color="auto" w:fill="auto"/>
            <w:textDirection w:val="btLr"/>
            <w:vAlign w:val="center"/>
            <w:hideMark/>
          </w:tcPr>
          <w:p w14:paraId="67183ED8" w14:textId="77777777" w:rsidR="004518B1" w:rsidRPr="00252A6B" w:rsidRDefault="004518B1" w:rsidP="009D62C5">
            <w:pPr>
              <w:ind w:left="113" w:right="113"/>
              <w:jc w:val="center"/>
              <w:rPr>
                <w:b/>
                <w:bCs/>
                <w:sz w:val="12"/>
                <w:szCs w:val="12"/>
                <w:lang w:eastAsia="es-CO"/>
              </w:rPr>
            </w:pPr>
            <w:r w:rsidRPr="00252A6B">
              <w:rPr>
                <w:b/>
                <w:bCs/>
                <w:sz w:val="12"/>
                <w:szCs w:val="12"/>
                <w:lang w:eastAsia="es-CO"/>
              </w:rPr>
              <w:t>CATEGORIA</w:t>
            </w:r>
          </w:p>
        </w:tc>
        <w:tc>
          <w:tcPr>
            <w:tcW w:w="649" w:type="pct"/>
            <w:shd w:val="clear" w:color="auto" w:fill="auto"/>
            <w:vAlign w:val="center"/>
            <w:hideMark/>
          </w:tcPr>
          <w:p w14:paraId="282FE546" w14:textId="77777777" w:rsidR="004518B1" w:rsidRPr="00252A6B" w:rsidRDefault="004518B1" w:rsidP="009D62C5">
            <w:pPr>
              <w:jc w:val="center"/>
              <w:rPr>
                <w:b/>
                <w:bCs/>
                <w:sz w:val="12"/>
                <w:szCs w:val="12"/>
                <w:lang w:eastAsia="es-CO"/>
              </w:rPr>
            </w:pPr>
            <w:r w:rsidRPr="00252A6B">
              <w:rPr>
                <w:b/>
                <w:bCs/>
                <w:sz w:val="12"/>
                <w:szCs w:val="12"/>
                <w:lang w:eastAsia="es-CO"/>
              </w:rPr>
              <w:t>AFECTA LA EJECUCION DEL CONTRATO</w:t>
            </w:r>
          </w:p>
        </w:tc>
        <w:tc>
          <w:tcPr>
            <w:tcW w:w="578" w:type="pct"/>
            <w:shd w:val="clear" w:color="auto" w:fill="auto"/>
            <w:vAlign w:val="center"/>
            <w:hideMark/>
          </w:tcPr>
          <w:p w14:paraId="507B6B1F" w14:textId="77777777" w:rsidR="004518B1" w:rsidRPr="00252A6B" w:rsidRDefault="004518B1" w:rsidP="009D62C5">
            <w:pPr>
              <w:jc w:val="center"/>
              <w:rPr>
                <w:b/>
                <w:bCs/>
                <w:sz w:val="12"/>
                <w:szCs w:val="12"/>
                <w:lang w:eastAsia="es-CO"/>
              </w:rPr>
            </w:pPr>
            <w:r w:rsidRPr="00252A6B">
              <w:rPr>
                <w:b/>
                <w:bCs/>
                <w:sz w:val="12"/>
                <w:szCs w:val="12"/>
                <w:lang w:eastAsia="es-CO"/>
              </w:rPr>
              <w:t>PERSONA RESPONSABLE POR IMPLEMENTAR EL TRATAMIENTO</w:t>
            </w:r>
          </w:p>
        </w:tc>
        <w:tc>
          <w:tcPr>
            <w:tcW w:w="578" w:type="pct"/>
            <w:shd w:val="clear" w:color="auto" w:fill="auto"/>
            <w:vAlign w:val="center"/>
            <w:hideMark/>
          </w:tcPr>
          <w:p w14:paraId="29C9630C" w14:textId="77777777" w:rsidR="004518B1" w:rsidRPr="00252A6B" w:rsidRDefault="004518B1" w:rsidP="009D62C5">
            <w:pPr>
              <w:jc w:val="center"/>
              <w:rPr>
                <w:b/>
                <w:bCs/>
                <w:sz w:val="12"/>
                <w:szCs w:val="12"/>
                <w:lang w:eastAsia="es-CO"/>
              </w:rPr>
            </w:pPr>
            <w:r w:rsidRPr="00252A6B">
              <w:rPr>
                <w:b/>
                <w:bCs/>
                <w:sz w:val="12"/>
                <w:szCs w:val="12"/>
                <w:lang w:eastAsia="es-CO"/>
              </w:rPr>
              <w:t>FECHA ESTIMADA EN QUE SE INICIA EL TRATAMIENTO</w:t>
            </w:r>
          </w:p>
        </w:tc>
        <w:tc>
          <w:tcPr>
            <w:tcW w:w="577" w:type="pct"/>
            <w:shd w:val="clear" w:color="auto" w:fill="auto"/>
            <w:vAlign w:val="center"/>
            <w:hideMark/>
          </w:tcPr>
          <w:p w14:paraId="2DE99495" w14:textId="77777777" w:rsidR="004518B1" w:rsidRPr="00252A6B" w:rsidRDefault="004518B1" w:rsidP="009D62C5">
            <w:pPr>
              <w:jc w:val="center"/>
              <w:rPr>
                <w:b/>
                <w:bCs/>
                <w:sz w:val="12"/>
                <w:szCs w:val="12"/>
                <w:lang w:eastAsia="es-CO"/>
              </w:rPr>
            </w:pPr>
            <w:r w:rsidRPr="00252A6B">
              <w:rPr>
                <w:b/>
                <w:bCs/>
                <w:sz w:val="12"/>
                <w:szCs w:val="12"/>
                <w:lang w:eastAsia="es-CO"/>
              </w:rPr>
              <w:t>FECHA ESTIMADA EN QUE SE COMPLETA EL TRATAMIENTO</w:t>
            </w:r>
          </w:p>
        </w:tc>
        <w:tc>
          <w:tcPr>
            <w:tcW w:w="740" w:type="pct"/>
            <w:shd w:val="clear" w:color="auto" w:fill="auto"/>
            <w:vAlign w:val="center"/>
            <w:hideMark/>
          </w:tcPr>
          <w:p w14:paraId="74F5EE12" w14:textId="77777777" w:rsidR="004518B1" w:rsidRPr="00252A6B" w:rsidRDefault="004518B1" w:rsidP="009D62C5">
            <w:pPr>
              <w:jc w:val="center"/>
              <w:rPr>
                <w:b/>
                <w:bCs/>
                <w:sz w:val="12"/>
                <w:szCs w:val="12"/>
                <w:lang w:eastAsia="es-CO"/>
              </w:rPr>
            </w:pPr>
            <w:r w:rsidRPr="00252A6B">
              <w:rPr>
                <w:b/>
                <w:bCs/>
                <w:sz w:val="12"/>
                <w:szCs w:val="12"/>
                <w:lang w:eastAsia="es-CO"/>
              </w:rPr>
              <w:t>COMO SE REALIZA EL MONITOREO</w:t>
            </w:r>
          </w:p>
        </w:tc>
        <w:tc>
          <w:tcPr>
            <w:tcW w:w="568" w:type="pct"/>
            <w:shd w:val="clear" w:color="auto" w:fill="auto"/>
            <w:vAlign w:val="center"/>
            <w:hideMark/>
          </w:tcPr>
          <w:p w14:paraId="19BB0F7E" w14:textId="77777777" w:rsidR="004518B1" w:rsidRPr="00252A6B" w:rsidRDefault="004518B1" w:rsidP="009D62C5">
            <w:pPr>
              <w:jc w:val="center"/>
              <w:rPr>
                <w:b/>
                <w:bCs/>
                <w:sz w:val="12"/>
                <w:szCs w:val="12"/>
                <w:lang w:eastAsia="es-CO"/>
              </w:rPr>
            </w:pPr>
            <w:r w:rsidRPr="00252A6B">
              <w:rPr>
                <w:b/>
                <w:bCs/>
                <w:sz w:val="12"/>
                <w:szCs w:val="12"/>
                <w:lang w:eastAsia="es-CO"/>
              </w:rPr>
              <w:t>PERIODICIDAD CUANDO</w:t>
            </w:r>
          </w:p>
        </w:tc>
      </w:tr>
      <w:tr w:rsidR="00252A6B" w:rsidRPr="00252A6B" w14:paraId="666A50D1" w14:textId="77777777" w:rsidTr="009D62C5">
        <w:trPr>
          <w:cantSplit/>
          <w:trHeight w:val="971"/>
        </w:trPr>
        <w:tc>
          <w:tcPr>
            <w:tcW w:w="655" w:type="pct"/>
            <w:shd w:val="clear" w:color="auto" w:fill="auto"/>
            <w:vAlign w:val="center"/>
            <w:hideMark/>
          </w:tcPr>
          <w:p w14:paraId="27F22AA5" w14:textId="77777777" w:rsidR="004518B1" w:rsidRPr="00252A6B" w:rsidRDefault="004518B1" w:rsidP="009D62C5">
            <w:pPr>
              <w:jc w:val="center"/>
              <w:rPr>
                <w:sz w:val="12"/>
                <w:szCs w:val="12"/>
                <w:lang w:eastAsia="es-CO"/>
              </w:rPr>
            </w:pPr>
            <w:r w:rsidRPr="00252A6B">
              <w:rPr>
                <w:sz w:val="12"/>
                <w:szCs w:val="12"/>
                <w:lang w:eastAsia="es-CO"/>
              </w:rPr>
              <w:t>VERIFICAR LAS CONDICIONES TECNICAS Y JURIDICAS</w:t>
            </w:r>
          </w:p>
        </w:tc>
        <w:tc>
          <w:tcPr>
            <w:tcW w:w="146" w:type="pct"/>
            <w:shd w:val="clear" w:color="auto" w:fill="auto"/>
            <w:vAlign w:val="center"/>
            <w:hideMark/>
          </w:tcPr>
          <w:p w14:paraId="105AB6C3" w14:textId="77777777" w:rsidR="004518B1" w:rsidRPr="00252A6B" w:rsidRDefault="004518B1" w:rsidP="009D62C5">
            <w:pPr>
              <w:jc w:val="center"/>
              <w:rPr>
                <w:sz w:val="12"/>
                <w:szCs w:val="12"/>
                <w:lang w:eastAsia="es-CO"/>
              </w:rPr>
            </w:pPr>
            <w:r w:rsidRPr="00252A6B">
              <w:rPr>
                <w:sz w:val="12"/>
                <w:szCs w:val="12"/>
                <w:lang w:eastAsia="es-CO"/>
              </w:rPr>
              <w:t>1</w:t>
            </w:r>
          </w:p>
        </w:tc>
        <w:tc>
          <w:tcPr>
            <w:tcW w:w="145" w:type="pct"/>
            <w:shd w:val="clear" w:color="auto" w:fill="auto"/>
            <w:vAlign w:val="center"/>
            <w:hideMark/>
          </w:tcPr>
          <w:p w14:paraId="032220DF" w14:textId="77777777" w:rsidR="004518B1" w:rsidRPr="00252A6B" w:rsidRDefault="004518B1" w:rsidP="009D62C5">
            <w:pPr>
              <w:jc w:val="center"/>
              <w:rPr>
                <w:sz w:val="12"/>
                <w:szCs w:val="12"/>
                <w:lang w:eastAsia="es-CO"/>
              </w:rPr>
            </w:pPr>
            <w:r w:rsidRPr="00252A6B">
              <w:rPr>
                <w:sz w:val="12"/>
                <w:szCs w:val="12"/>
                <w:lang w:eastAsia="es-CO"/>
              </w:rPr>
              <w:t>2</w:t>
            </w:r>
          </w:p>
        </w:tc>
        <w:tc>
          <w:tcPr>
            <w:tcW w:w="219" w:type="pct"/>
            <w:shd w:val="clear" w:color="auto" w:fill="auto"/>
            <w:vAlign w:val="center"/>
            <w:hideMark/>
          </w:tcPr>
          <w:p w14:paraId="4F53D02C" w14:textId="77777777" w:rsidR="004518B1" w:rsidRPr="00252A6B" w:rsidRDefault="004518B1" w:rsidP="009D62C5">
            <w:pPr>
              <w:jc w:val="center"/>
              <w:rPr>
                <w:sz w:val="12"/>
                <w:szCs w:val="12"/>
                <w:lang w:eastAsia="es-CO"/>
              </w:rPr>
            </w:pPr>
            <w:r w:rsidRPr="00252A6B">
              <w:rPr>
                <w:sz w:val="12"/>
                <w:szCs w:val="12"/>
                <w:lang w:eastAsia="es-CO"/>
              </w:rPr>
              <w:t>3</w:t>
            </w:r>
          </w:p>
        </w:tc>
        <w:tc>
          <w:tcPr>
            <w:tcW w:w="145" w:type="pct"/>
            <w:shd w:val="clear" w:color="auto" w:fill="auto"/>
            <w:textDirection w:val="btLr"/>
            <w:vAlign w:val="center"/>
            <w:hideMark/>
          </w:tcPr>
          <w:p w14:paraId="5D65F490" w14:textId="77777777" w:rsidR="004518B1" w:rsidRPr="00252A6B" w:rsidRDefault="004518B1" w:rsidP="009D62C5">
            <w:pPr>
              <w:ind w:left="113" w:right="113"/>
              <w:jc w:val="center"/>
              <w:rPr>
                <w:sz w:val="12"/>
                <w:szCs w:val="12"/>
                <w:lang w:eastAsia="es-CO"/>
              </w:rPr>
            </w:pPr>
            <w:r w:rsidRPr="00252A6B">
              <w:rPr>
                <w:sz w:val="12"/>
                <w:szCs w:val="12"/>
                <w:lang w:eastAsia="es-CO"/>
              </w:rPr>
              <w:t>BAJO</w:t>
            </w:r>
          </w:p>
        </w:tc>
        <w:tc>
          <w:tcPr>
            <w:tcW w:w="649" w:type="pct"/>
            <w:shd w:val="clear" w:color="auto" w:fill="auto"/>
            <w:vAlign w:val="center"/>
            <w:hideMark/>
          </w:tcPr>
          <w:p w14:paraId="2B641B38" w14:textId="77777777" w:rsidR="004518B1" w:rsidRPr="00252A6B" w:rsidRDefault="004518B1" w:rsidP="009D62C5">
            <w:pPr>
              <w:jc w:val="center"/>
              <w:rPr>
                <w:sz w:val="12"/>
                <w:szCs w:val="12"/>
                <w:lang w:eastAsia="es-CO"/>
              </w:rPr>
            </w:pPr>
            <w:r w:rsidRPr="00252A6B">
              <w:rPr>
                <w:sz w:val="12"/>
                <w:szCs w:val="12"/>
                <w:lang w:eastAsia="es-CO"/>
              </w:rPr>
              <w:t>SI, DEBIDO AL RETRASO EN LA ADJUDICACION</w:t>
            </w:r>
          </w:p>
        </w:tc>
        <w:tc>
          <w:tcPr>
            <w:tcW w:w="578" w:type="pct"/>
            <w:shd w:val="clear" w:color="auto" w:fill="auto"/>
            <w:vAlign w:val="center"/>
            <w:hideMark/>
          </w:tcPr>
          <w:p w14:paraId="3A750431" w14:textId="77777777" w:rsidR="004518B1" w:rsidRPr="00252A6B" w:rsidRDefault="004518B1" w:rsidP="009D62C5">
            <w:pPr>
              <w:jc w:val="center"/>
              <w:rPr>
                <w:sz w:val="12"/>
                <w:szCs w:val="12"/>
                <w:lang w:eastAsia="es-CO"/>
              </w:rPr>
            </w:pPr>
            <w:r w:rsidRPr="00252A6B">
              <w:rPr>
                <w:sz w:val="12"/>
                <w:szCs w:val="12"/>
                <w:lang w:eastAsia="es-CO"/>
              </w:rPr>
              <w:t>ENTIDAD – DUEÑO D ELA NECESIDAD</w:t>
            </w:r>
          </w:p>
        </w:tc>
        <w:tc>
          <w:tcPr>
            <w:tcW w:w="578" w:type="pct"/>
            <w:shd w:val="clear" w:color="auto" w:fill="auto"/>
            <w:vAlign w:val="center"/>
            <w:hideMark/>
          </w:tcPr>
          <w:p w14:paraId="362EA544" w14:textId="77777777" w:rsidR="004518B1" w:rsidRPr="00252A6B" w:rsidRDefault="004518B1" w:rsidP="009D62C5">
            <w:pPr>
              <w:jc w:val="center"/>
              <w:rPr>
                <w:sz w:val="12"/>
                <w:szCs w:val="12"/>
                <w:lang w:eastAsia="es-CO"/>
              </w:rPr>
            </w:pPr>
            <w:r w:rsidRPr="00252A6B">
              <w:rPr>
                <w:sz w:val="12"/>
                <w:szCs w:val="12"/>
                <w:lang w:eastAsia="es-CO"/>
              </w:rPr>
              <w:t>AL CUMPLIMIENTO DE LOS REQUISITOS JURIDICOS, TECNICOS Y LEGALES</w:t>
            </w:r>
          </w:p>
        </w:tc>
        <w:tc>
          <w:tcPr>
            <w:tcW w:w="577" w:type="pct"/>
            <w:shd w:val="clear" w:color="auto" w:fill="auto"/>
            <w:vAlign w:val="center"/>
            <w:hideMark/>
          </w:tcPr>
          <w:p w14:paraId="3686F6E6" w14:textId="77777777" w:rsidR="004518B1" w:rsidRPr="00252A6B" w:rsidRDefault="004518B1" w:rsidP="009D62C5">
            <w:pPr>
              <w:jc w:val="center"/>
              <w:rPr>
                <w:sz w:val="12"/>
                <w:szCs w:val="12"/>
                <w:lang w:eastAsia="es-CO"/>
              </w:rPr>
            </w:pPr>
            <w:r w:rsidRPr="00252A6B">
              <w:rPr>
                <w:sz w:val="12"/>
                <w:szCs w:val="12"/>
                <w:lang w:eastAsia="es-CO"/>
              </w:rPr>
              <w:t>ADJUDICACION</w:t>
            </w:r>
          </w:p>
        </w:tc>
        <w:tc>
          <w:tcPr>
            <w:tcW w:w="740" w:type="pct"/>
            <w:shd w:val="clear" w:color="auto" w:fill="auto"/>
            <w:vAlign w:val="center"/>
            <w:hideMark/>
          </w:tcPr>
          <w:p w14:paraId="72BA9D2F" w14:textId="77777777" w:rsidR="004518B1" w:rsidRPr="00252A6B" w:rsidRDefault="004518B1" w:rsidP="009D62C5">
            <w:pPr>
              <w:jc w:val="center"/>
              <w:rPr>
                <w:sz w:val="12"/>
                <w:szCs w:val="12"/>
                <w:lang w:eastAsia="es-CO"/>
              </w:rPr>
            </w:pPr>
            <w:r w:rsidRPr="00252A6B">
              <w:rPr>
                <w:sz w:val="12"/>
                <w:szCs w:val="12"/>
                <w:lang w:eastAsia="es-CO"/>
              </w:rPr>
              <w:t>VERIFICACIÓN DE LOS DOCUMENTOS QUE INTEGRA LA OFERTA Y CUMPLIMIENTO DE LAS PARTES.</w:t>
            </w:r>
          </w:p>
        </w:tc>
        <w:tc>
          <w:tcPr>
            <w:tcW w:w="568" w:type="pct"/>
            <w:shd w:val="clear" w:color="auto" w:fill="auto"/>
            <w:vAlign w:val="center"/>
            <w:hideMark/>
          </w:tcPr>
          <w:p w14:paraId="7C2D06C9" w14:textId="77777777" w:rsidR="004518B1" w:rsidRPr="00252A6B" w:rsidRDefault="004518B1" w:rsidP="009D62C5">
            <w:pPr>
              <w:jc w:val="center"/>
              <w:rPr>
                <w:sz w:val="12"/>
                <w:szCs w:val="12"/>
                <w:lang w:eastAsia="es-CO"/>
              </w:rPr>
            </w:pPr>
            <w:r w:rsidRPr="00252A6B">
              <w:rPr>
                <w:sz w:val="12"/>
                <w:szCs w:val="12"/>
                <w:lang w:eastAsia="es-CO"/>
              </w:rPr>
              <w:t>DE ACUERDO A LA CRONOLOGÍA DEL PROCESO</w:t>
            </w:r>
          </w:p>
        </w:tc>
      </w:tr>
      <w:tr w:rsidR="00252A6B" w:rsidRPr="00252A6B" w14:paraId="6ADE3089" w14:textId="77777777" w:rsidTr="009D62C5">
        <w:trPr>
          <w:cantSplit/>
          <w:trHeight w:val="1047"/>
        </w:trPr>
        <w:tc>
          <w:tcPr>
            <w:tcW w:w="655" w:type="pct"/>
            <w:shd w:val="clear" w:color="auto" w:fill="auto"/>
            <w:vAlign w:val="center"/>
            <w:hideMark/>
          </w:tcPr>
          <w:p w14:paraId="17AB4F40" w14:textId="77777777" w:rsidR="004518B1" w:rsidRPr="00252A6B" w:rsidRDefault="004518B1" w:rsidP="009D62C5">
            <w:pPr>
              <w:jc w:val="center"/>
              <w:rPr>
                <w:sz w:val="12"/>
                <w:szCs w:val="12"/>
                <w:lang w:eastAsia="es-CO"/>
              </w:rPr>
            </w:pPr>
            <w:r w:rsidRPr="00252A6B">
              <w:rPr>
                <w:sz w:val="12"/>
                <w:szCs w:val="12"/>
                <w:lang w:eastAsia="es-CO"/>
              </w:rPr>
              <w:t>MANTENIMIENTO DE ACUERDO A LOS PROTOCOLOS EXIGIDOS</w:t>
            </w:r>
          </w:p>
        </w:tc>
        <w:tc>
          <w:tcPr>
            <w:tcW w:w="146" w:type="pct"/>
            <w:shd w:val="clear" w:color="auto" w:fill="auto"/>
            <w:vAlign w:val="center"/>
            <w:hideMark/>
          </w:tcPr>
          <w:p w14:paraId="220BFE41" w14:textId="77777777" w:rsidR="004518B1" w:rsidRPr="00252A6B" w:rsidRDefault="004518B1" w:rsidP="009D62C5">
            <w:pPr>
              <w:jc w:val="center"/>
              <w:rPr>
                <w:sz w:val="12"/>
                <w:szCs w:val="12"/>
                <w:lang w:eastAsia="es-CO"/>
              </w:rPr>
            </w:pPr>
            <w:r w:rsidRPr="00252A6B">
              <w:rPr>
                <w:sz w:val="12"/>
                <w:szCs w:val="12"/>
                <w:lang w:eastAsia="es-CO"/>
              </w:rPr>
              <w:t>1</w:t>
            </w:r>
          </w:p>
        </w:tc>
        <w:tc>
          <w:tcPr>
            <w:tcW w:w="145" w:type="pct"/>
            <w:shd w:val="clear" w:color="auto" w:fill="auto"/>
            <w:vAlign w:val="center"/>
            <w:hideMark/>
          </w:tcPr>
          <w:p w14:paraId="4125B956" w14:textId="77777777" w:rsidR="004518B1" w:rsidRPr="00252A6B" w:rsidRDefault="004518B1" w:rsidP="009D62C5">
            <w:pPr>
              <w:jc w:val="center"/>
              <w:rPr>
                <w:sz w:val="12"/>
                <w:szCs w:val="12"/>
                <w:lang w:eastAsia="es-CO"/>
              </w:rPr>
            </w:pPr>
            <w:r w:rsidRPr="00252A6B">
              <w:rPr>
                <w:sz w:val="12"/>
                <w:szCs w:val="12"/>
                <w:lang w:eastAsia="es-CO"/>
              </w:rPr>
              <w:t>2</w:t>
            </w:r>
          </w:p>
        </w:tc>
        <w:tc>
          <w:tcPr>
            <w:tcW w:w="219" w:type="pct"/>
            <w:shd w:val="clear" w:color="auto" w:fill="auto"/>
            <w:vAlign w:val="center"/>
            <w:hideMark/>
          </w:tcPr>
          <w:p w14:paraId="5F43FB25" w14:textId="77777777" w:rsidR="004518B1" w:rsidRPr="00252A6B" w:rsidRDefault="004518B1" w:rsidP="009D62C5">
            <w:pPr>
              <w:jc w:val="center"/>
              <w:rPr>
                <w:sz w:val="12"/>
                <w:szCs w:val="12"/>
                <w:lang w:eastAsia="es-CO"/>
              </w:rPr>
            </w:pPr>
            <w:r w:rsidRPr="00252A6B">
              <w:rPr>
                <w:sz w:val="12"/>
                <w:szCs w:val="12"/>
                <w:lang w:eastAsia="es-CO"/>
              </w:rPr>
              <w:t>3</w:t>
            </w:r>
          </w:p>
        </w:tc>
        <w:tc>
          <w:tcPr>
            <w:tcW w:w="145" w:type="pct"/>
            <w:shd w:val="clear" w:color="auto" w:fill="auto"/>
            <w:textDirection w:val="btLr"/>
            <w:vAlign w:val="center"/>
            <w:hideMark/>
          </w:tcPr>
          <w:p w14:paraId="4E06B1A7" w14:textId="77777777" w:rsidR="004518B1" w:rsidRPr="00252A6B" w:rsidRDefault="004518B1" w:rsidP="009D62C5">
            <w:pPr>
              <w:ind w:left="113" w:right="113"/>
              <w:jc w:val="center"/>
              <w:rPr>
                <w:sz w:val="12"/>
                <w:szCs w:val="12"/>
                <w:lang w:eastAsia="es-CO"/>
              </w:rPr>
            </w:pPr>
            <w:r w:rsidRPr="00252A6B">
              <w:rPr>
                <w:sz w:val="12"/>
                <w:szCs w:val="12"/>
                <w:lang w:eastAsia="es-CO"/>
              </w:rPr>
              <w:t>BAJO</w:t>
            </w:r>
          </w:p>
        </w:tc>
        <w:tc>
          <w:tcPr>
            <w:tcW w:w="649" w:type="pct"/>
            <w:shd w:val="clear" w:color="auto" w:fill="auto"/>
            <w:noWrap/>
            <w:vAlign w:val="center"/>
            <w:hideMark/>
          </w:tcPr>
          <w:p w14:paraId="71DA2D21" w14:textId="77777777" w:rsidR="004518B1" w:rsidRPr="00252A6B" w:rsidRDefault="004518B1" w:rsidP="009D62C5">
            <w:pPr>
              <w:jc w:val="center"/>
              <w:rPr>
                <w:sz w:val="12"/>
                <w:szCs w:val="12"/>
                <w:lang w:eastAsia="es-CO"/>
              </w:rPr>
            </w:pPr>
            <w:r w:rsidRPr="00252A6B">
              <w:rPr>
                <w:sz w:val="12"/>
                <w:szCs w:val="12"/>
                <w:lang w:eastAsia="es-CO"/>
              </w:rPr>
              <w:t>SI, AFECTA LAS CONDICIONES DEL CONTRATO POR NO REALIZAR EL MANTENIMIENTO DE ACUERDO A LOS PROTOCOLOS</w:t>
            </w:r>
          </w:p>
        </w:tc>
        <w:tc>
          <w:tcPr>
            <w:tcW w:w="578" w:type="pct"/>
            <w:shd w:val="clear" w:color="auto" w:fill="auto"/>
            <w:vAlign w:val="center"/>
            <w:hideMark/>
          </w:tcPr>
          <w:p w14:paraId="5A02468B" w14:textId="77777777" w:rsidR="004518B1" w:rsidRPr="00252A6B" w:rsidRDefault="004518B1" w:rsidP="009D62C5">
            <w:pPr>
              <w:jc w:val="center"/>
              <w:rPr>
                <w:sz w:val="12"/>
                <w:szCs w:val="12"/>
                <w:lang w:eastAsia="es-CO"/>
              </w:rPr>
            </w:pPr>
            <w:r w:rsidRPr="00252A6B">
              <w:rPr>
                <w:sz w:val="12"/>
                <w:szCs w:val="12"/>
                <w:lang w:eastAsia="es-CO"/>
              </w:rPr>
              <w:t>ENTIDAD – DUEÑO D ELA NECESIDAD Y EL CONTRATISTA</w:t>
            </w:r>
          </w:p>
        </w:tc>
        <w:tc>
          <w:tcPr>
            <w:tcW w:w="578" w:type="pct"/>
            <w:shd w:val="clear" w:color="auto" w:fill="auto"/>
            <w:vAlign w:val="center"/>
            <w:hideMark/>
          </w:tcPr>
          <w:p w14:paraId="24593091" w14:textId="77777777" w:rsidR="004518B1" w:rsidRPr="00252A6B" w:rsidRDefault="004518B1" w:rsidP="009D62C5">
            <w:pPr>
              <w:jc w:val="center"/>
              <w:rPr>
                <w:sz w:val="12"/>
                <w:szCs w:val="12"/>
                <w:lang w:eastAsia="es-CO"/>
              </w:rPr>
            </w:pPr>
            <w:r w:rsidRPr="00252A6B">
              <w:rPr>
                <w:sz w:val="12"/>
                <w:szCs w:val="12"/>
                <w:lang w:eastAsia="es-CO"/>
              </w:rPr>
              <w:t>DESDE EL MOMENTO EN QUE SE DETECTE LA INCURRENCIA</w:t>
            </w:r>
          </w:p>
        </w:tc>
        <w:tc>
          <w:tcPr>
            <w:tcW w:w="577" w:type="pct"/>
            <w:shd w:val="clear" w:color="auto" w:fill="auto"/>
            <w:vAlign w:val="center"/>
            <w:hideMark/>
          </w:tcPr>
          <w:p w14:paraId="0CA8FE00" w14:textId="77777777" w:rsidR="004518B1" w:rsidRPr="00252A6B" w:rsidRDefault="004518B1" w:rsidP="009D62C5">
            <w:pPr>
              <w:jc w:val="center"/>
              <w:rPr>
                <w:sz w:val="12"/>
                <w:szCs w:val="12"/>
                <w:lang w:eastAsia="es-CO"/>
              </w:rPr>
            </w:pPr>
            <w:r w:rsidRPr="00252A6B">
              <w:rPr>
                <w:sz w:val="12"/>
                <w:szCs w:val="12"/>
                <w:lang w:eastAsia="es-CO"/>
              </w:rPr>
              <w:t>AL MOMENTO EN QUE SE ADOPTEN LAS MEDIDAS PERTINENTES</w:t>
            </w:r>
          </w:p>
        </w:tc>
        <w:tc>
          <w:tcPr>
            <w:tcW w:w="740" w:type="pct"/>
            <w:shd w:val="clear" w:color="auto" w:fill="auto"/>
            <w:vAlign w:val="center"/>
            <w:hideMark/>
          </w:tcPr>
          <w:p w14:paraId="4A24F8E0" w14:textId="77777777" w:rsidR="004518B1" w:rsidRPr="00252A6B" w:rsidRDefault="004518B1" w:rsidP="009D62C5">
            <w:pPr>
              <w:jc w:val="center"/>
              <w:rPr>
                <w:sz w:val="12"/>
                <w:szCs w:val="12"/>
                <w:lang w:eastAsia="es-CO"/>
              </w:rPr>
            </w:pPr>
            <w:r w:rsidRPr="00252A6B">
              <w:rPr>
                <w:sz w:val="12"/>
                <w:szCs w:val="12"/>
                <w:lang w:eastAsia="es-CO"/>
              </w:rPr>
              <w:t>MEDIANTE LA SUPERVISION DEL CONTRATO</w:t>
            </w:r>
          </w:p>
        </w:tc>
        <w:tc>
          <w:tcPr>
            <w:tcW w:w="568" w:type="pct"/>
            <w:shd w:val="clear" w:color="auto" w:fill="auto"/>
            <w:vAlign w:val="center"/>
            <w:hideMark/>
          </w:tcPr>
          <w:p w14:paraId="076C9008" w14:textId="77777777" w:rsidR="004518B1" w:rsidRPr="00252A6B" w:rsidRDefault="004518B1" w:rsidP="009D62C5">
            <w:pPr>
              <w:jc w:val="center"/>
              <w:rPr>
                <w:sz w:val="12"/>
                <w:szCs w:val="12"/>
                <w:lang w:eastAsia="es-CO"/>
              </w:rPr>
            </w:pPr>
            <w:r w:rsidRPr="00252A6B">
              <w:rPr>
                <w:sz w:val="12"/>
                <w:szCs w:val="12"/>
                <w:lang w:eastAsia="es-CO"/>
              </w:rPr>
              <w:t>DURANTE LA EJECUCION DEL CONTRATO</w:t>
            </w:r>
          </w:p>
        </w:tc>
      </w:tr>
      <w:tr w:rsidR="00252A6B" w:rsidRPr="00252A6B" w14:paraId="16A84C44" w14:textId="77777777" w:rsidTr="009D62C5">
        <w:trPr>
          <w:cantSplit/>
          <w:trHeight w:val="766"/>
        </w:trPr>
        <w:tc>
          <w:tcPr>
            <w:tcW w:w="655" w:type="pct"/>
            <w:shd w:val="clear" w:color="auto" w:fill="auto"/>
            <w:vAlign w:val="center"/>
          </w:tcPr>
          <w:p w14:paraId="68F8E95C" w14:textId="77777777" w:rsidR="004518B1" w:rsidRPr="00252A6B" w:rsidRDefault="004518B1" w:rsidP="009D62C5">
            <w:pPr>
              <w:jc w:val="center"/>
              <w:rPr>
                <w:sz w:val="12"/>
                <w:szCs w:val="12"/>
              </w:rPr>
            </w:pPr>
            <w:r w:rsidRPr="00252A6B">
              <w:rPr>
                <w:sz w:val="12"/>
                <w:szCs w:val="12"/>
              </w:rPr>
              <w:t>REVISION DE LAS NORMAS Y DOCUMENTOS DE ENTES REGULADORES</w:t>
            </w:r>
          </w:p>
        </w:tc>
        <w:tc>
          <w:tcPr>
            <w:tcW w:w="146" w:type="pct"/>
            <w:shd w:val="clear" w:color="auto" w:fill="auto"/>
            <w:vAlign w:val="center"/>
          </w:tcPr>
          <w:p w14:paraId="301D5659" w14:textId="77777777" w:rsidR="004518B1" w:rsidRPr="00252A6B" w:rsidRDefault="004518B1" w:rsidP="009D62C5">
            <w:pPr>
              <w:jc w:val="center"/>
              <w:rPr>
                <w:sz w:val="12"/>
                <w:szCs w:val="12"/>
                <w:lang w:eastAsia="es-CO"/>
              </w:rPr>
            </w:pPr>
            <w:r w:rsidRPr="00252A6B">
              <w:rPr>
                <w:sz w:val="12"/>
                <w:szCs w:val="12"/>
                <w:lang w:eastAsia="es-CO"/>
              </w:rPr>
              <w:t>3</w:t>
            </w:r>
          </w:p>
        </w:tc>
        <w:tc>
          <w:tcPr>
            <w:tcW w:w="145" w:type="pct"/>
            <w:shd w:val="clear" w:color="auto" w:fill="auto"/>
            <w:vAlign w:val="center"/>
          </w:tcPr>
          <w:p w14:paraId="70866BB2" w14:textId="77777777" w:rsidR="004518B1" w:rsidRPr="00252A6B" w:rsidRDefault="004518B1" w:rsidP="009D62C5">
            <w:pPr>
              <w:jc w:val="center"/>
              <w:rPr>
                <w:sz w:val="12"/>
                <w:szCs w:val="12"/>
                <w:lang w:eastAsia="es-CO"/>
              </w:rPr>
            </w:pPr>
            <w:r w:rsidRPr="00252A6B">
              <w:rPr>
                <w:sz w:val="12"/>
                <w:szCs w:val="12"/>
                <w:lang w:eastAsia="es-CO"/>
              </w:rPr>
              <w:t>1</w:t>
            </w:r>
          </w:p>
        </w:tc>
        <w:tc>
          <w:tcPr>
            <w:tcW w:w="219" w:type="pct"/>
            <w:shd w:val="clear" w:color="auto" w:fill="auto"/>
            <w:vAlign w:val="center"/>
          </w:tcPr>
          <w:p w14:paraId="6FDE83EC" w14:textId="77777777" w:rsidR="004518B1" w:rsidRPr="00252A6B" w:rsidRDefault="004518B1" w:rsidP="009D62C5">
            <w:pPr>
              <w:jc w:val="center"/>
              <w:rPr>
                <w:sz w:val="12"/>
                <w:szCs w:val="12"/>
                <w:lang w:eastAsia="es-CO"/>
              </w:rPr>
            </w:pPr>
            <w:r w:rsidRPr="00252A6B">
              <w:rPr>
                <w:sz w:val="12"/>
                <w:szCs w:val="12"/>
                <w:lang w:eastAsia="es-CO"/>
              </w:rPr>
              <w:t>4</w:t>
            </w:r>
          </w:p>
        </w:tc>
        <w:tc>
          <w:tcPr>
            <w:tcW w:w="145" w:type="pct"/>
            <w:shd w:val="clear" w:color="auto" w:fill="auto"/>
            <w:textDirection w:val="btLr"/>
            <w:vAlign w:val="center"/>
          </w:tcPr>
          <w:p w14:paraId="4677E31B" w14:textId="77777777" w:rsidR="004518B1" w:rsidRPr="00252A6B" w:rsidRDefault="004518B1" w:rsidP="009D62C5">
            <w:pPr>
              <w:ind w:left="113" w:right="113"/>
              <w:jc w:val="center"/>
              <w:rPr>
                <w:sz w:val="12"/>
                <w:szCs w:val="12"/>
                <w:lang w:eastAsia="es-CO"/>
              </w:rPr>
            </w:pPr>
            <w:r w:rsidRPr="00252A6B">
              <w:rPr>
                <w:sz w:val="12"/>
                <w:szCs w:val="12"/>
                <w:lang w:eastAsia="es-CO"/>
              </w:rPr>
              <w:t>BAJO</w:t>
            </w:r>
          </w:p>
        </w:tc>
        <w:tc>
          <w:tcPr>
            <w:tcW w:w="649" w:type="pct"/>
            <w:shd w:val="clear" w:color="auto" w:fill="auto"/>
            <w:noWrap/>
            <w:vAlign w:val="center"/>
          </w:tcPr>
          <w:p w14:paraId="00504BB8" w14:textId="77777777" w:rsidR="004518B1" w:rsidRPr="00252A6B" w:rsidRDefault="004518B1" w:rsidP="009D62C5">
            <w:pPr>
              <w:jc w:val="center"/>
              <w:rPr>
                <w:sz w:val="12"/>
                <w:szCs w:val="12"/>
              </w:rPr>
            </w:pPr>
            <w:r w:rsidRPr="00252A6B">
              <w:rPr>
                <w:sz w:val="12"/>
                <w:szCs w:val="12"/>
              </w:rPr>
              <w:t>SI, ALTERA LOS TERMINOS ESTABLECIDOS PARA LA EJECUCION DEL CONTRATO</w:t>
            </w:r>
          </w:p>
        </w:tc>
        <w:tc>
          <w:tcPr>
            <w:tcW w:w="578" w:type="pct"/>
            <w:shd w:val="clear" w:color="auto" w:fill="auto"/>
            <w:vAlign w:val="center"/>
          </w:tcPr>
          <w:p w14:paraId="23757B35" w14:textId="77777777" w:rsidR="004518B1" w:rsidRPr="00252A6B" w:rsidRDefault="004518B1" w:rsidP="009D62C5">
            <w:pPr>
              <w:jc w:val="center"/>
              <w:rPr>
                <w:sz w:val="12"/>
                <w:szCs w:val="12"/>
                <w:lang w:eastAsia="es-CO"/>
              </w:rPr>
            </w:pPr>
            <w:r w:rsidRPr="00252A6B">
              <w:rPr>
                <w:sz w:val="12"/>
                <w:szCs w:val="12"/>
                <w:lang w:eastAsia="es-CO"/>
              </w:rPr>
              <w:t>LA ENTIDAD Y EL CONTRATISTA</w:t>
            </w:r>
          </w:p>
        </w:tc>
        <w:tc>
          <w:tcPr>
            <w:tcW w:w="578" w:type="pct"/>
            <w:shd w:val="clear" w:color="auto" w:fill="auto"/>
            <w:vAlign w:val="center"/>
          </w:tcPr>
          <w:p w14:paraId="6D045DEB" w14:textId="77777777" w:rsidR="004518B1" w:rsidRPr="00252A6B" w:rsidRDefault="004518B1" w:rsidP="009D62C5">
            <w:pPr>
              <w:ind w:left="-70" w:right="-70"/>
              <w:jc w:val="center"/>
              <w:rPr>
                <w:sz w:val="12"/>
                <w:szCs w:val="12"/>
                <w:lang w:eastAsia="es-CO"/>
              </w:rPr>
            </w:pPr>
            <w:r w:rsidRPr="00252A6B">
              <w:rPr>
                <w:sz w:val="12"/>
                <w:szCs w:val="12"/>
                <w:lang w:eastAsia="es-CO"/>
              </w:rPr>
              <w:t>DESDE EL MOMENTO EN QUE SE DETECTE LA INCURRENCIA</w:t>
            </w:r>
          </w:p>
        </w:tc>
        <w:tc>
          <w:tcPr>
            <w:tcW w:w="577" w:type="pct"/>
            <w:shd w:val="clear" w:color="auto" w:fill="auto"/>
            <w:vAlign w:val="center"/>
          </w:tcPr>
          <w:p w14:paraId="5B93FB67" w14:textId="77777777" w:rsidR="004518B1" w:rsidRPr="00252A6B" w:rsidRDefault="004518B1" w:rsidP="009D62C5">
            <w:pPr>
              <w:ind w:left="-70" w:right="-70"/>
              <w:jc w:val="center"/>
              <w:rPr>
                <w:sz w:val="12"/>
                <w:szCs w:val="12"/>
                <w:lang w:eastAsia="es-CO"/>
              </w:rPr>
            </w:pPr>
            <w:r w:rsidRPr="00252A6B">
              <w:rPr>
                <w:sz w:val="12"/>
                <w:szCs w:val="12"/>
                <w:lang w:eastAsia="es-CO"/>
              </w:rPr>
              <w:t>AL MOMENTO EN QUE SE ADOPTEN LAS MEDIDAS PERTINENTES</w:t>
            </w:r>
          </w:p>
        </w:tc>
        <w:tc>
          <w:tcPr>
            <w:tcW w:w="740" w:type="pct"/>
            <w:shd w:val="clear" w:color="auto" w:fill="auto"/>
            <w:vAlign w:val="center"/>
          </w:tcPr>
          <w:p w14:paraId="57208225" w14:textId="77777777" w:rsidR="004518B1" w:rsidRPr="00252A6B" w:rsidRDefault="004518B1" w:rsidP="009D62C5">
            <w:pPr>
              <w:ind w:left="-70" w:right="-70"/>
              <w:jc w:val="center"/>
              <w:rPr>
                <w:sz w:val="12"/>
                <w:szCs w:val="12"/>
                <w:lang w:eastAsia="es-CO"/>
              </w:rPr>
            </w:pPr>
            <w:r w:rsidRPr="00252A6B">
              <w:rPr>
                <w:sz w:val="12"/>
                <w:szCs w:val="12"/>
                <w:lang w:eastAsia="es-CO"/>
              </w:rPr>
              <w:t>MEDIANTE LA SUPERVISION DEL CONTRATO</w:t>
            </w:r>
          </w:p>
        </w:tc>
        <w:tc>
          <w:tcPr>
            <w:tcW w:w="568" w:type="pct"/>
            <w:shd w:val="clear" w:color="auto" w:fill="auto"/>
            <w:vAlign w:val="center"/>
          </w:tcPr>
          <w:p w14:paraId="152DBC95" w14:textId="77777777" w:rsidR="004518B1" w:rsidRPr="00252A6B" w:rsidRDefault="004518B1" w:rsidP="009D62C5">
            <w:pPr>
              <w:ind w:left="-70" w:right="-70"/>
              <w:jc w:val="center"/>
              <w:rPr>
                <w:sz w:val="12"/>
                <w:szCs w:val="12"/>
                <w:lang w:eastAsia="es-CO"/>
              </w:rPr>
            </w:pPr>
            <w:r w:rsidRPr="00252A6B">
              <w:rPr>
                <w:sz w:val="12"/>
                <w:szCs w:val="12"/>
                <w:lang w:eastAsia="es-CO"/>
              </w:rPr>
              <w:t>DURANTE LA EJECUCION DEL CONTRATO</w:t>
            </w:r>
          </w:p>
        </w:tc>
      </w:tr>
    </w:tbl>
    <w:p w14:paraId="61DAF3C5" w14:textId="77777777" w:rsidR="00B43F0F" w:rsidRPr="00252A6B" w:rsidRDefault="00B43F0F" w:rsidP="00B76461">
      <w:pPr>
        <w:tabs>
          <w:tab w:val="num" w:pos="720"/>
        </w:tabs>
        <w:rPr>
          <w:b/>
          <w:sz w:val="14"/>
          <w:szCs w:val="14"/>
        </w:rPr>
      </w:pPr>
      <w:r w:rsidRPr="00252A6B">
        <w:rPr>
          <w:b/>
          <w:sz w:val="14"/>
          <w:szCs w:val="14"/>
        </w:rPr>
        <w:t xml:space="preserve">NOTA: </w:t>
      </w:r>
    </w:p>
    <w:p w14:paraId="0F8B002D" w14:textId="77777777" w:rsidR="00B43F0F" w:rsidRPr="00252A6B" w:rsidRDefault="00B43F0F" w:rsidP="00B43F0F">
      <w:pPr>
        <w:tabs>
          <w:tab w:val="num" w:pos="720"/>
        </w:tabs>
        <w:rPr>
          <w:b/>
          <w:sz w:val="14"/>
          <w:szCs w:val="14"/>
        </w:rPr>
      </w:pPr>
    </w:p>
    <w:p w14:paraId="6292677B" w14:textId="77777777" w:rsidR="00B43F0F" w:rsidRPr="00252A6B" w:rsidRDefault="00B43F0F" w:rsidP="000C5029">
      <w:pPr>
        <w:numPr>
          <w:ilvl w:val="0"/>
          <w:numId w:val="9"/>
        </w:numPr>
        <w:autoSpaceDE/>
        <w:autoSpaceDN/>
        <w:rPr>
          <w:b/>
          <w:sz w:val="14"/>
          <w:szCs w:val="14"/>
        </w:rPr>
      </w:pPr>
      <w:r w:rsidRPr="00252A6B">
        <w:t>La evaluación y valoración de los riesgos en cuanto a probabilidad e impacto se establecen bajo los siguientes rangos</w:t>
      </w:r>
      <w:r w:rsidRPr="00252A6B">
        <w:rPr>
          <w:sz w:val="14"/>
          <w:szCs w:val="14"/>
        </w:rPr>
        <w:t>:</w:t>
      </w:r>
    </w:p>
    <w:p w14:paraId="2598CF2C" w14:textId="77777777" w:rsidR="00B43F0F" w:rsidRPr="00252A6B" w:rsidRDefault="00B43F0F" w:rsidP="00B43F0F">
      <w:pPr>
        <w:tabs>
          <w:tab w:val="num" w:pos="720"/>
        </w:tabs>
        <w:jc w:val="center"/>
        <w:rPr>
          <w:b/>
          <w:sz w:val="14"/>
          <w:szCs w:val="14"/>
        </w:rPr>
      </w:pPr>
    </w:p>
    <w:tbl>
      <w:tblPr>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1701"/>
        <w:gridCol w:w="1843"/>
        <w:gridCol w:w="388"/>
      </w:tblGrid>
      <w:tr w:rsidR="00252A6B" w:rsidRPr="00252A6B" w14:paraId="15E184BB" w14:textId="77777777" w:rsidTr="00C24089">
        <w:trPr>
          <w:trHeight w:val="371"/>
        </w:trPr>
        <w:tc>
          <w:tcPr>
            <w:tcW w:w="423" w:type="dxa"/>
            <w:vMerge w:val="restart"/>
            <w:textDirection w:val="btLr"/>
          </w:tcPr>
          <w:p w14:paraId="446A3E26" w14:textId="77777777" w:rsidR="008C54E6" w:rsidRPr="00252A6B" w:rsidRDefault="008C54E6" w:rsidP="00C24089">
            <w:pPr>
              <w:tabs>
                <w:tab w:val="num" w:pos="720"/>
              </w:tabs>
              <w:ind w:left="113" w:right="113"/>
              <w:jc w:val="center"/>
              <w:rPr>
                <w:rFonts w:eastAsia="MS Mincho"/>
                <w:b/>
                <w:sz w:val="14"/>
                <w:szCs w:val="14"/>
              </w:rPr>
            </w:pPr>
            <w:r w:rsidRPr="00252A6B">
              <w:rPr>
                <w:b/>
                <w:sz w:val="14"/>
                <w:szCs w:val="14"/>
              </w:rPr>
              <w:t xml:space="preserve">ROBABILIDAD                      </w:t>
            </w:r>
            <w:r w:rsidRPr="00252A6B">
              <w:rPr>
                <w:b/>
                <w:sz w:val="14"/>
                <w:szCs w:val="14"/>
              </w:rPr>
              <w:tab/>
            </w:r>
            <w:r w:rsidRPr="00252A6B">
              <w:rPr>
                <w:b/>
                <w:sz w:val="14"/>
                <w:szCs w:val="14"/>
              </w:rPr>
              <w:tab/>
            </w:r>
            <w:r w:rsidRPr="00252A6B">
              <w:rPr>
                <w:b/>
                <w:sz w:val="14"/>
                <w:szCs w:val="14"/>
              </w:rPr>
              <w:tab/>
            </w:r>
            <w:r w:rsidRPr="00252A6B">
              <w:rPr>
                <w:rFonts w:eastAsia="MS Mincho"/>
                <w:b/>
                <w:sz w:val="14"/>
                <w:szCs w:val="14"/>
              </w:rPr>
              <w:t>PROBABILIDAD</w:t>
            </w:r>
          </w:p>
        </w:tc>
        <w:tc>
          <w:tcPr>
            <w:tcW w:w="1701" w:type="dxa"/>
            <w:shd w:val="clear" w:color="auto" w:fill="D9D9D9"/>
            <w:vAlign w:val="center"/>
          </w:tcPr>
          <w:p w14:paraId="3ADF0F06" w14:textId="77777777" w:rsidR="008C54E6" w:rsidRPr="00252A6B" w:rsidRDefault="008C54E6" w:rsidP="00C24089">
            <w:pPr>
              <w:tabs>
                <w:tab w:val="num" w:pos="720"/>
              </w:tabs>
              <w:jc w:val="center"/>
              <w:rPr>
                <w:rFonts w:eastAsia="MS Mincho"/>
                <w:b/>
                <w:sz w:val="14"/>
                <w:szCs w:val="14"/>
              </w:rPr>
            </w:pPr>
            <w:r w:rsidRPr="00252A6B">
              <w:rPr>
                <w:rFonts w:eastAsia="MS Mincho"/>
                <w:b/>
                <w:sz w:val="14"/>
                <w:szCs w:val="14"/>
              </w:rPr>
              <w:t>CATEGORIA</w:t>
            </w:r>
          </w:p>
        </w:tc>
        <w:tc>
          <w:tcPr>
            <w:tcW w:w="1843" w:type="dxa"/>
            <w:shd w:val="clear" w:color="auto" w:fill="D9D9D9"/>
            <w:vAlign w:val="center"/>
          </w:tcPr>
          <w:p w14:paraId="1A501D24" w14:textId="77777777" w:rsidR="008C54E6" w:rsidRPr="00252A6B" w:rsidRDefault="008C54E6" w:rsidP="00C24089">
            <w:pPr>
              <w:tabs>
                <w:tab w:val="num" w:pos="720"/>
              </w:tabs>
              <w:jc w:val="center"/>
              <w:rPr>
                <w:rFonts w:eastAsia="MS Mincho"/>
                <w:b/>
                <w:sz w:val="14"/>
                <w:szCs w:val="14"/>
              </w:rPr>
            </w:pPr>
            <w:r w:rsidRPr="00252A6B">
              <w:rPr>
                <w:rFonts w:eastAsia="MS Mincho"/>
                <w:b/>
                <w:sz w:val="14"/>
                <w:szCs w:val="14"/>
              </w:rPr>
              <w:t>VALORACION</w:t>
            </w:r>
          </w:p>
        </w:tc>
        <w:tc>
          <w:tcPr>
            <w:tcW w:w="388" w:type="dxa"/>
            <w:vMerge w:val="restart"/>
            <w:textDirection w:val="btLr"/>
          </w:tcPr>
          <w:p w14:paraId="0E7ABE41" w14:textId="77777777" w:rsidR="008C54E6" w:rsidRPr="00252A6B" w:rsidRDefault="008C54E6" w:rsidP="00C24089">
            <w:pPr>
              <w:tabs>
                <w:tab w:val="num" w:pos="720"/>
              </w:tabs>
              <w:ind w:left="113" w:right="113"/>
              <w:jc w:val="center"/>
              <w:rPr>
                <w:rFonts w:eastAsia="MS Mincho"/>
                <w:b/>
                <w:sz w:val="14"/>
                <w:szCs w:val="14"/>
              </w:rPr>
            </w:pPr>
            <w:r w:rsidRPr="00252A6B">
              <w:rPr>
                <w:b/>
                <w:sz w:val="14"/>
                <w:szCs w:val="14"/>
              </w:rPr>
              <w:t xml:space="preserve">IMPACTO                      </w:t>
            </w:r>
          </w:p>
        </w:tc>
      </w:tr>
      <w:tr w:rsidR="00252A6B" w:rsidRPr="00252A6B" w14:paraId="73E1AA58" w14:textId="77777777" w:rsidTr="00C24089">
        <w:trPr>
          <w:trHeight w:val="135"/>
        </w:trPr>
        <w:tc>
          <w:tcPr>
            <w:tcW w:w="423" w:type="dxa"/>
            <w:vMerge/>
          </w:tcPr>
          <w:p w14:paraId="07ADA77E" w14:textId="77777777" w:rsidR="008C54E6" w:rsidRPr="00252A6B" w:rsidRDefault="008C54E6" w:rsidP="00C24089">
            <w:pPr>
              <w:tabs>
                <w:tab w:val="num" w:pos="720"/>
              </w:tabs>
              <w:rPr>
                <w:rFonts w:eastAsia="MS Mincho"/>
                <w:b/>
                <w:sz w:val="14"/>
                <w:szCs w:val="14"/>
              </w:rPr>
            </w:pPr>
          </w:p>
        </w:tc>
        <w:tc>
          <w:tcPr>
            <w:tcW w:w="1701" w:type="dxa"/>
            <w:vAlign w:val="center"/>
          </w:tcPr>
          <w:p w14:paraId="2BFF5109"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RARO</w:t>
            </w:r>
          </w:p>
        </w:tc>
        <w:tc>
          <w:tcPr>
            <w:tcW w:w="1843" w:type="dxa"/>
            <w:vAlign w:val="center"/>
          </w:tcPr>
          <w:p w14:paraId="7CD48BF3"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1</w:t>
            </w:r>
          </w:p>
        </w:tc>
        <w:tc>
          <w:tcPr>
            <w:tcW w:w="388" w:type="dxa"/>
            <w:vMerge/>
            <w:textDirection w:val="btLr"/>
          </w:tcPr>
          <w:p w14:paraId="0109E6A3" w14:textId="77777777" w:rsidR="008C54E6" w:rsidRPr="00252A6B" w:rsidRDefault="008C54E6" w:rsidP="00C24089">
            <w:pPr>
              <w:tabs>
                <w:tab w:val="num" w:pos="720"/>
              </w:tabs>
              <w:ind w:left="113" w:right="113"/>
              <w:jc w:val="center"/>
              <w:rPr>
                <w:rFonts w:eastAsia="MS Mincho"/>
                <w:sz w:val="14"/>
                <w:szCs w:val="14"/>
              </w:rPr>
            </w:pPr>
          </w:p>
        </w:tc>
      </w:tr>
      <w:tr w:rsidR="00252A6B" w:rsidRPr="00252A6B" w14:paraId="239FC199" w14:textId="77777777" w:rsidTr="00C24089">
        <w:trPr>
          <w:trHeight w:val="121"/>
        </w:trPr>
        <w:tc>
          <w:tcPr>
            <w:tcW w:w="423" w:type="dxa"/>
            <w:vMerge/>
          </w:tcPr>
          <w:p w14:paraId="3350D57A" w14:textId="77777777" w:rsidR="008C54E6" w:rsidRPr="00252A6B" w:rsidRDefault="008C54E6" w:rsidP="00C24089">
            <w:pPr>
              <w:tabs>
                <w:tab w:val="num" w:pos="720"/>
              </w:tabs>
              <w:rPr>
                <w:rFonts w:eastAsia="MS Mincho"/>
                <w:b/>
                <w:sz w:val="14"/>
                <w:szCs w:val="14"/>
              </w:rPr>
            </w:pPr>
          </w:p>
        </w:tc>
        <w:tc>
          <w:tcPr>
            <w:tcW w:w="1701" w:type="dxa"/>
            <w:vAlign w:val="center"/>
          </w:tcPr>
          <w:p w14:paraId="3F1A70BA"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IMPROBABLE</w:t>
            </w:r>
          </w:p>
        </w:tc>
        <w:tc>
          <w:tcPr>
            <w:tcW w:w="1843" w:type="dxa"/>
            <w:vAlign w:val="center"/>
          </w:tcPr>
          <w:p w14:paraId="74636D61"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2</w:t>
            </w:r>
          </w:p>
        </w:tc>
        <w:tc>
          <w:tcPr>
            <w:tcW w:w="388" w:type="dxa"/>
            <w:vMerge/>
            <w:textDirection w:val="btLr"/>
          </w:tcPr>
          <w:p w14:paraId="25680BF7" w14:textId="77777777" w:rsidR="008C54E6" w:rsidRPr="00252A6B" w:rsidRDefault="008C54E6" w:rsidP="00C24089">
            <w:pPr>
              <w:tabs>
                <w:tab w:val="num" w:pos="720"/>
              </w:tabs>
              <w:ind w:left="113" w:right="113"/>
              <w:jc w:val="center"/>
              <w:rPr>
                <w:rFonts w:eastAsia="MS Mincho"/>
                <w:sz w:val="14"/>
                <w:szCs w:val="14"/>
              </w:rPr>
            </w:pPr>
          </w:p>
        </w:tc>
      </w:tr>
      <w:tr w:rsidR="00252A6B" w:rsidRPr="00252A6B" w14:paraId="6BC449EC" w14:textId="77777777" w:rsidTr="00C24089">
        <w:trPr>
          <w:trHeight w:val="111"/>
        </w:trPr>
        <w:tc>
          <w:tcPr>
            <w:tcW w:w="423" w:type="dxa"/>
            <w:vMerge/>
          </w:tcPr>
          <w:p w14:paraId="42D2CD45" w14:textId="77777777" w:rsidR="008C54E6" w:rsidRPr="00252A6B" w:rsidRDefault="008C54E6" w:rsidP="00C24089">
            <w:pPr>
              <w:tabs>
                <w:tab w:val="num" w:pos="720"/>
              </w:tabs>
              <w:rPr>
                <w:rFonts w:eastAsia="MS Mincho"/>
                <w:b/>
                <w:sz w:val="14"/>
                <w:szCs w:val="14"/>
              </w:rPr>
            </w:pPr>
          </w:p>
        </w:tc>
        <w:tc>
          <w:tcPr>
            <w:tcW w:w="1701" w:type="dxa"/>
            <w:vAlign w:val="center"/>
          </w:tcPr>
          <w:p w14:paraId="2C199CDF"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POSIBLE</w:t>
            </w:r>
          </w:p>
        </w:tc>
        <w:tc>
          <w:tcPr>
            <w:tcW w:w="1843" w:type="dxa"/>
            <w:vAlign w:val="center"/>
          </w:tcPr>
          <w:p w14:paraId="6DA3D174"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3</w:t>
            </w:r>
          </w:p>
        </w:tc>
        <w:tc>
          <w:tcPr>
            <w:tcW w:w="388" w:type="dxa"/>
            <w:vMerge/>
            <w:textDirection w:val="btLr"/>
          </w:tcPr>
          <w:p w14:paraId="40A7430E" w14:textId="77777777" w:rsidR="008C54E6" w:rsidRPr="00252A6B" w:rsidRDefault="008C54E6" w:rsidP="00C24089">
            <w:pPr>
              <w:tabs>
                <w:tab w:val="num" w:pos="720"/>
              </w:tabs>
              <w:ind w:left="113" w:right="113"/>
              <w:jc w:val="center"/>
              <w:rPr>
                <w:rFonts w:eastAsia="MS Mincho"/>
                <w:sz w:val="14"/>
                <w:szCs w:val="14"/>
              </w:rPr>
            </w:pPr>
          </w:p>
        </w:tc>
      </w:tr>
      <w:tr w:rsidR="00252A6B" w:rsidRPr="00252A6B" w14:paraId="3B0D11D2" w14:textId="77777777" w:rsidTr="00C24089">
        <w:trPr>
          <w:trHeight w:val="183"/>
        </w:trPr>
        <w:tc>
          <w:tcPr>
            <w:tcW w:w="423" w:type="dxa"/>
            <w:vMerge/>
          </w:tcPr>
          <w:p w14:paraId="6454DAC5" w14:textId="77777777" w:rsidR="008C54E6" w:rsidRPr="00252A6B" w:rsidRDefault="008C54E6" w:rsidP="00C24089">
            <w:pPr>
              <w:tabs>
                <w:tab w:val="num" w:pos="720"/>
              </w:tabs>
              <w:rPr>
                <w:rFonts w:eastAsia="MS Mincho"/>
                <w:b/>
                <w:sz w:val="14"/>
                <w:szCs w:val="14"/>
              </w:rPr>
            </w:pPr>
          </w:p>
        </w:tc>
        <w:tc>
          <w:tcPr>
            <w:tcW w:w="1701" w:type="dxa"/>
            <w:vAlign w:val="center"/>
          </w:tcPr>
          <w:p w14:paraId="2659911C"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PROBABLE</w:t>
            </w:r>
          </w:p>
        </w:tc>
        <w:tc>
          <w:tcPr>
            <w:tcW w:w="1843" w:type="dxa"/>
            <w:vAlign w:val="center"/>
          </w:tcPr>
          <w:p w14:paraId="552094F8"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4</w:t>
            </w:r>
          </w:p>
        </w:tc>
        <w:tc>
          <w:tcPr>
            <w:tcW w:w="388" w:type="dxa"/>
            <w:vMerge/>
            <w:textDirection w:val="btLr"/>
          </w:tcPr>
          <w:p w14:paraId="5DFFD7F7" w14:textId="77777777" w:rsidR="008C54E6" w:rsidRPr="00252A6B" w:rsidRDefault="008C54E6" w:rsidP="00C24089">
            <w:pPr>
              <w:tabs>
                <w:tab w:val="num" w:pos="720"/>
              </w:tabs>
              <w:ind w:left="113" w:right="113"/>
              <w:jc w:val="center"/>
              <w:rPr>
                <w:rFonts w:eastAsia="MS Mincho"/>
                <w:sz w:val="14"/>
                <w:szCs w:val="14"/>
              </w:rPr>
            </w:pPr>
          </w:p>
        </w:tc>
      </w:tr>
      <w:tr w:rsidR="008C54E6" w:rsidRPr="00252A6B" w14:paraId="3F50336C" w14:textId="77777777" w:rsidTr="00C24089">
        <w:trPr>
          <w:trHeight w:val="103"/>
        </w:trPr>
        <w:tc>
          <w:tcPr>
            <w:tcW w:w="423" w:type="dxa"/>
            <w:vMerge/>
          </w:tcPr>
          <w:p w14:paraId="7F717F20" w14:textId="77777777" w:rsidR="008C54E6" w:rsidRPr="00252A6B" w:rsidRDefault="008C54E6" w:rsidP="00C24089">
            <w:pPr>
              <w:tabs>
                <w:tab w:val="num" w:pos="720"/>
              </w:tabs>
              <w:rPr>
                <w:rFonts w:eastAsia="MS Mincho"/>
                <w:b/>
                <w:sz w:val="14"/>
                <w:szCs w:val="14"/>
              </w:rPr>
            </w:pPr>
          </w:p>
        </w:tc>
        <w:tc>
          <w:tcPr>
            <w:tcW w:w="1701" w:type="dxa"/>
            <w:vAlign w:val="center"/>
          </w:tcPr>
          <w:p w14:paraId="4026E6A9"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CASI CIERTO</w:t>
            </w:r>
          </w:p>
        </w:tc>
        <w:tc>
          <w:tcPr>
            <w:tcW w:w="1843" w:type="dxa"/>
            <w:vAlign w:val="center"/>
          </w:tcPr>
          <w:p w14:paraId="2F6BBAEF"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5</w:t>
            </w:r>
          </w:p>
        </w:tc>
        <w:tc>
          <w:tcPr>
            <w:tcW w:w="388" w:type="dxa"/>
            <w:vMerge/>
            <w:textDirection w:val="btLr"/>
          </w:tcPr>
          <w:p w14:paraId="52EF3EFC" w14:textId="77777777" w:rsidR="008C54E6" w:rsidRPr="00252A6B" w:rsidRDefault="008C54E6" w:rsidP="00C24089">
            <w:pPr>
              <w:tabs>
                <w:tab w:val="num" w:pos="720"/>
              </w:tabs>
              <w:ind w:left="113" w:right="113"/>
              <w:jc w:val="center"/>
              <w:rPr>
                <w:rFonts w:eastAsia="MS Mincho"/>
                <w:sz w:val="14"/>
                <w:szCs w:val="14"/>
              </w:rPr>
            </w:pPr>
          </w:p>
        </w:tc>
      </w:tr>
    </w:tbl>
    <w:p w14:paraId="29BB61D5" w14:textId="77777777" w:rsidR="00B43F0F" w:rsidRPr="00252A6B" w:rsidRDefault="00B43F0F" w:rsidP="00B43F0F">
      <w:pPr>
        <w:tabs>
          <w:tab w:val="num" w:pos="720"/>
        </w:tabs>
        <w:rPr>
          <w:b/>
          <w:sz w:val="14"/>
          <w:szCs w:val="14"/>
        </w:rPr>
      </w:pPr>
    </w:p>
    <w:p w14:paraId="14A4F449" w14:textId="77777777" w:rsidR="00B43F0F" w:rsidRPr="00252A6B" w:rsidRDefault="00B43F0F" w:rsidP="00B43F0F">
      <w:pPr>
        <w:tabs>
          <w:tab w:val="num" w:pos="720"/>
        </w:tabs>
        <w:rPr>
          <w:b/>
          <w:sz w:val="14"/>
          <w:szCs w:val="14"/>
        </w:rPr>
      </w:pPr>
    </w:p>
    <w:p w14:paraId="173C4813" w14:textId="77777777" w:rsidR="00B43F0F" w:rsidRPr="00252A6B" w:rsidRDefault="00B43F0F" w:rsidP="000C5029">
      <w:pPr>
        <w:numPr>
          <w:ilvl w:val="0"/>
          <w:numId w:val="9"/>
        </w:numPr>
        <w:autoSpaceDE/>
        <w:autoSpaceDN/>
        <w:rPr>
          <w:b/>
        </w:rPr>
      </w:pPr>
      <w:r w:rsidRPr="00252A6B">
        <w:rPr>
          <w:rFonts w:eastAsia="HelveticaNeue-Light"/>
        </w:rPr>
        <w:t xml:space="preserve">La valoración completa de </w:t>
      </w:r>
      <w:r w:rsidRPr="00252A6B">
        <w:t>los riesgos se establece una categoría a cada uno para su correcta gestión, así:</w:t>
      </w:r>
    </w:p>
    <w:p w14:paraId="35D7C0FB" w14:textId="77777777" w:rsidR="00B43F0F" w:rsidRPr="00252A6B" w:rsidRDefault="00B43F0F" w:rsidP="00B76461">
      <w:pPr>
        <w:rPr>
          <w:rFonts w:eastAsia="HelveticaNeue-Light"/>
          <w:sz w:val="14"/>
          <w:szCs w:val="14"/>
        </w:rPr>
      </w:pPr>
    </w:p>
    <w:tbl>
      <w:tblPr>
        <w:tblW w:w="0" w:type="auto"/>
        <w:tblInd w:w="2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843"/>
      </w:tblGrid>
      <w:tr w:rsidR="00252A6B" w:rsidRPr="00252A6B" w14:paraId="21255DC6" w14:textId="77777777" w:rsidTr="00C24089">
        <w:trPr>
          <w:trHeight w:val="267"/>
        </w:trPr>
        <w:tc>
          <w:tcPr>
            <w:tcW w:w="1701" w:type="dxa"/>
            <w:shd w:val="clear" w:color="auto" w:fill="D9D9D9"/>
            <w:vAlign w:val="center"/>
          </w:tcPr>
          <w:p w14:paraId="31B1AC7C" w14:textId="77777777" w:rsidR="008C54E6" w:rsidRPr="00252A6B" w:rsidRDefault="008C54E6" w:rsidP="00C24089">
            <w:pPr>
              <w:tabs>
                <w:tab w:val="num" w:pos="720"/>
              </w:tabs>
              <w:jc w:val="center"/>
              <w:rPr>
                <w:rFonts w:eastAsia="MS Mincho"/>
                <w:b/>
                <w:sz w:val="14"/>
                <w:szCs w:val="14"/>
              </w:rPr>
            </w:pPr>
            <w:r w:rsidRPr="00252A6B">
              <w:rPr>
                <w:rFonts w:eastAsia="MS Mincho"/>
                <w:b/>
                <w:sz w:val="14"/>
                <w:szCs w:val="14"/>
              </w:rPr>
              <w:t>CATEGORIA</w:t>
            </w:r>
          </w:p>
        </w:tc>
        <w:tc>
          <w:tcPr>
            <w:tcW w:w="1843" w:type="dxa"/>
            <w:shd w:val="clear" w:color="auto" w:fill="D9D9D9"/>
            <w:vAlign w:val="center"/>
          </w:tcPr>
          <w:p w14:paraId="0832D516" w14:textId="77777777" w:rsidR="008C54E6" w:rsidRPr="00252A6B" w:rsidRDefault="008C54E6" w:rsidP="00C24089">
            <w:pPr>
              <w:tabs>
                <w:tab w:val="num" w:pos="720"/>
              </w:tabs>
              <w:jc w:val="center"/>
              <w:rPr>
                <w:rFonts w:eastAsia="MS Mincho"/>
                <w:b/>
                <w:sz w:val="14"/>
                <w:szCs w:val="14"/>
              </w:rPr>
            </w:pPr>
            <w:r w:rsidRPr="00252A6B">
              <w:rPr>
                <w:rFonts w:eastAsia="MS Mincho"/>
                <w:b/>
                <w:sz w:val="14"/>
                <w:szCs w:val="14"/>
              </w:rPr>
              <w:t>VALORACION</w:t>
            </w:r>
          </w:p>
        </w:tc>
      </w:tr>
      <w:tr w:rsidR="00252A6B" w:rsidRPr="00252A6B" w14:paraId="5B7296A5" w14:textId="77777777" w:rsidTr="00C24089">
        <w:trPr>
          <w:trHeight w:val="135"/>
        </w:trPr>
        <w:tc>
          <w:tcPr>
            <w:tcW w:w="1701" w:type="dxa"/>
            <w:vAlign w:val="center"/>
          </w:tcPr>
          <w:p w14:paraId="318B31EC"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8,9 Y 10</w:t>
            </w:r>
          </w:p>
        </w:tc>
        <w:tc>
          <w:tcPr>
            <w:tcW w:w="1843" w:type="dxa"/>
            <w:vAlign w:val="center"/>
          </w:tcPr>
          <w:p w14:paraId="4406FF07"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EXTREMO</w:t>
            </w:r>
          </w:p>
        </w:tc>
      </w:tr>
      <w:tr w:rsidR="00252A6B" w:rsidRPr="00252A6B" w14:paraId="3647EE68" w14:textId="77777777" w:rsidTr="00C24089">
        <w:trPr>
          <w:trHeight w:val="121"/>
        </w:trPr>
        <w:tc>
          <w:tcPr>
            <w:tcW w:w="1701" w:type="dxa"/>
            <w:vAlign w:val="center"/>
          </w:tcPr>
          <w:p w14:paraId="560A0F62"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6 Y 7</w:t>
            </w:r>
          </w:p>
        </w:tc>
        <w:tc>
          <w:tcPr>
            <w:tcW w:w="1843" w:type="dxa"/>
            <w:vAlign w:val="center"/>
          </w:tcPr>
          <w:p w14:paraId="5AFCFB77"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ALTO</w:t>
            </w:r>
          </w:p>
        </w:tc>
      </w:tr>
      <w:tr w:rsidR="00252A6B" w:rsidRPr="00252A6B" w14:paraId="3AE4EE28" w14:textId="77777777" w:rsidTr="00C24089">
        <w:trPr>
          <w:trHeight w:val="111"/>
        </w:trPr>
        <w:tc>
          <w:tcPr>
            <w:tcW w:w="1701" w:type="dxa"/>
            <w:vAlign w:val="center"/>
          </w:tcPr>
          <w:p w14:paraId="0091CE06"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5</w:t>
            </w:r>
          </w:p>
        </w:tc>
        <w:tc>
          <w:tcPr>
            <w:tcW w:w="1843" w:type="dxa"/>
            <w:vAlign w:val="center"/>
          </w:tcPr>
          <w:p w14:paraId="74995F2B"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MEDIO</w:t>
            </w:r>
          </w:p>
        </w:tc>
      </w:tr>
      <w:tr w:rsidR="008C54E6" w:rsidRPr="00252A6B" w14:paraId="3AA7ACFD" w14:textId="77777777" w:rsidTr="00C24089">
        <w:trPr>
          <w:trHeight w:val="183"/>
        </w:trPr>
        <w:tc>
          <w:tcPr>
            <w:tcW w:w="1701" w:type="dxa"/>
            <w:vAlign w:val="center"/>
          </w:tcPr>
          <w:p w14:paraId="7B914B5F"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2,3 Y 4</w:t>
            </w:r>
          </w:p>
        </w:tc>
        <w:tc>
          <w:tcPr>
            <w:tcW w:w="1843" w:type="dxa"/>
            <w:vAlign w:val="center"/>
          </w:tcPr>
          <w:p w14:paraId="1005695C" w14:textId="77777777" w:rsidR="008C54E6" w:rsidRPr="00252A6B" w:rsidRDefault="008C54E6" w:rsidP="00C24089">
            <w:pPr>
              <w:tabs>
                <w:tab w:val="num" w:pos="720"/>
              </w:tabs>
              <w:jc w:val="center"/>
              <w:rPr>
                <w:rFonts w:eastAsia="MS Mincho"/>
                <w:sz w:val="14"/>
                <w:szCs w:val="14"/>
              </w:rPr>
            </w:pPr>
            <w:r w:rsidRPr="00252A6B">
              <w:rPr>
                <w:rFonts w:eastAsia="MS Mincho"/>
                <w:sz w:val="14"/>
                <w:szCs w:val="14"/>
              </w:rPr>
              <w:t>BAJO</w:t>
            </w:r>
          </w:p>
        </w:tc>
      </w:tr>
    </w:tbl>
    <w:p w14:paraId="69BEC7A6" w14:textId="77777777" w:rsidR="00B43F0F" w:rsidRPr="00252A6B" w:rsidRDefault="00B43F0F" w:rsidP="00B43F0F">
      <w:pPr>
        <w:tabs>
          <w:tab w:val="num" w:pos="720"/>
        </w:tabs>
        <w:rPr>
          <w:b/>
          <w:sz w:val="14"/>
          <w:szCs w:val="14"/>
        </w:rPr>
      </w:pPr>
    </w:p>
    <w:p w14:paraId="5CA03C67" w14:textId="6EA51DED" w:rsidR="008C54E6" w:rsidRPr="00252A6B" w:rsidRDefault="00B43F0F" w:rsidP="00B76461">
      <w:pPr>
        <w:tabs>
          <w:tab w:val="num" w:pos="720"/>
        </w:tabs>
        <w:ind w:left="142"/>
        <w:rPr>
          <w:b/>
        </w:rPr>
      </w:pPr>
      <w:r w:rsidRPr="00252A6B">
        <w:rPr>
          <w:b/>
        </w:rPr>
        <w:t xml:space="preserve">FUENTE: </w:t>
      </w:r>
      <w:r w:rsidRPr="00252A6B">
        <w:t>Manual para la Identificación y Cobertura de los Riesgos en los Procesos de Contratación.</w:t>
      </w:r>
    </w:p>
    <w:p w14:paraId="581BEE1C" w14:textId="2EDAC384" w:rsidR="00B6494B" w:rsidRPr="00252A6B" w:rsidRDefault="006A4B8E" w:rsidP="00051581">
      <w:pPr>
        <w:tabs>
          <w:tab w:val="left" w:pos="240"/>
        </w:tabs>
        <w:ind w:right="-510"/>
        <w:contextualSpacing/>
        <w:jc w:val="center"/>
        <w:rPr>
          <w:b/>
        </w:rPr>
      </w:pPr>
      <w:r w:rsidRPr="00252A6B">
        <w:rPr>
          <w:b/>
        </w:rPr>
        <w:lastRenderedPageBreak/>
        <w:t>ANEXO N</w:t>
      </w:r>
      <w:r w:rsidR="00B4051C" w:rsidRPr="00252A6B">
        <w:rPr>
          <w:b/>
        </w:rPr>
        <w:t>o</w:t>
      </w:r>
      <w:r w:rsidRPr="00252A6B">
        <w:rPr>
          <w:b/>
        </w:rPr>
        <w:t xml:space="preserve">. </w:t>
      </w:r>
      <w:r w:rsidR="00B6494B" w:rsidRPr="00252A6B">
        <w:rPr>
          <w:b/>
        </w:rPr>
        <w:t>8</w:t>
      </w:r>
    </w:p>
    <w:p w14:paraId="7E439AD9" w14:textId="19BC7430" w:rsidR="00B43F0F" w:rsidRPr="00252A6B" w:rsidRDefault="00B43F0F" w:rsidP="00DD5163">
      <w:pPr>
        <w:adjustRightInd w:val="0"/>
        <w:ind w:left="142" w:right="-142"/>
        <w:jc w:val="center"/>
        <w:rPr>
          <w:lang w:eastAsia="es-CO"/>
        </w:rPr>
      </w:pPr>
      <w:r w:rsidRPr="00252A6B">
        <w:rPr>
          <w:b/>
          <w:bCs/>
          <w:lang w:eastAsia="es-CO"/>
        </w:rPr>
        <w:t>FORMULARIO DE COMPROMISO CON EL SISTEMA DE GESTIÓN DE SEGURIDAD Y SALUD EN EL TRABAJO DEL HOSPITAL CENTRAL DE LA POLICÍA NACIONAL</w:t>
      </w:r>
    </w:p>
    <w:p w14:paraId="0298602F" w14:textId="77777777" w:rsidR="00B43F0F" w:rsidRPr="00252A6B" w:rsidRDefault="00B43F0F" w:rsidP="00B43F0F">
      <w:pPr>
        <w:adjustRightInd w:val="0"/>
        <w:ind w:left="142" w:right="-142"/>
        <w:jc w:val="both"/>
        <w:rPr>
          <w:lang w:eastAsia="es-CO"/>
        </w:rPr>
      </w:pPr>
    </w:p>
    <w:p w14:paraId="2AAEAD8A" w14:textId="51F1BAB2" w:rsidR="00B43F0F" w:rsidRPr="00252A6B" w:rsidRDefault="00B43F0F" w:rsidP="00B43F0F">
      <w:pPr>
        <w:ind w:left="142" w:right="-142"/>
        <w:jc w:val="both"/>
        <w:rPr>
          <w:b/>
        </w:rPr>
      </w:pPr>
      <w:r w:rsidRPr="00252A6B">
        <w:rPr>
          <w:lang w:eastAsia="es-CO"/>
        </w:rPr>
        <w:t>Referencia: compromisos con el Sistema de Gestión de Seguridad y Salud en el Trabajo para el proceso cuyo objeto es</w:t>
      </w:r>
      <w:r w:rsidR="006720F0" w:rsidRPr="00252A6B">
        <w:rPr>
          <w:lang w:eastAsia="es-CO"/>
        </w:rPr>
        <w:t xml:space="preserve"> </w:t>
      </w:r>
      <w:r w:rsidR="00D61DBB" w:rsidRPr="00252A6B">
        <w:rPr>
          <w:lang w:eastAsia="es-CO"/>
        </w:rPr>
        <w:t>la</w:t>
      </w:r>
      <w:r w:rsidRPr="00252A6B">
        <w:rPr>
          <w:lang w:eastAsia="es-CO"/>
        </w:rPr>
        <w:t xml:space="preserve"> “</w:t>
      </w:r>
      <w:r w:rsidR="00D61DBB" w:rsidRPr="00252A6B">
        <w:rPr>
          <w:b/>
          <w:bCs/>
        </w:rPr>
        <w:t>PRESTACIÓN DEL SERVICIO DE MANTENIMIENTO PREVENTIVO Y CORRECTIVO INCLUIDOS REPUESTOS GENUINOS PARA EQUIPOS DE LAS MARCAS LINVATEC, PENTAX Y NATUS DEL HOSPITAL CENTRAL DE LA POLICÍA NACIONAL”</w:t>
      </w:r>
    </w:p>
    <w:p w14:paraId="0A443F09" w14:textId="77777777" w:rsidR="00B43F0F" w:rsidRPr="00252A6B" w:rsidRDefault="00B43F0F" w:rsidP="00B43F0F">
      <w:pPr>
        <w:adjustRightInd w:val="0"/>
        <w:ind w:left="142" w:right="-142"/>
        <w:jc w:val="both"/>
        <w:rPr>
          <w:lang w:eastAsia="es-CO"/>
        </w:rPr>
      </w:pPr>
    </w:p>
    <w:p w14:paraId="7732F3B7" w14:textId="77777777" w:rsidR="00B43F0F" w:rsidRPr="00252A6B" w:rsidRDefault="00B43F0F" w:rsidP="00B43F0F">
      <w:pPr>
        <w:adjustRightInd w:val="0"/>
        <w:ind w:left="142" w:right="-142"/>
        <w:jc w:val="both"/>
        <w:rPr>
          <w:lang w:eastAsia="es-CO"/>
        </w:rPr>
      </w:pPr>
      <w:r w:rsidRPr="00252A6B">
        <w:rPr>
          <w:lang w:eastAsia="es-CO"/>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14:paraId="78BC9D33" w14:textId="77777777" w:rsidR="00B43F0F" w:rsidRPr="00252A6B" w:rsidRDefault="00B43F0F" w:rsidP="00B43F0F">
      <w:pPr>
        <w:tabs>
          <w:tab w:val="num" w:pos="720"/>
        </w:tabs>
        <w:ind w:left="142" w:right="-142"/>
        <w:jc w:val="both"/>
        <w:rPr>
          <w:lang w:eastAsia="es-CO"/>
        </w:rPr>
      </w:pPr>
    </w:p>
    <w:p w14:paraId="76E7B91E" w14:textId="77777777" w:rsidR="00B43F0F" w:rsidRPr="00252A6B" w:rsidRDefault="00B43F0F" w:rsidP="00B43F0F">
      <w:pPr>
        <w:tabs>
          <w:tab w:val="num" w:pos="720"/>
        </w:tabs>
        <w:ind w:left="142" w:right="-142"/>
        <w:jc w:val="both"/>
      </w:pPr>
      <w:r w:rsidRPr="00252A6B">
        <w:rPr>
          <w:lang w:eastAsia="es-CO"/>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252A6B">
        <w:rPr>
          <w:i/>
          <w:iCs/>
          <w:lang w:eastAsia="es-CO"/>
        </w:rPr>
        <w:t xml:space="preserve">“Por medio del cual se expide el Decreto Único Reglamentario del Sector Trabajo” </w:t>
      </w:r>
      <w:r w:rsidRPr="00252A6B">
        <w:rPr>
          <w:lang w:eastAsia="es-CO"/>
        </w:rPr>
        <w:t xml:space="preserve">y la Resolución No. 0312 de 2019 </w:t>
      </w:r>
      <w:r w:rsidRPr="00252A6B">
        <w:rPr>
          <w:i/>
          <w:iCs/>
          <w:lang w:eastAsia="es-CO"/>
        </w:rPr>
        <w:t>“Por la cual se definen los Estándares Mínimos del Sistema de Gestión de la Seguridad y Salud en el Trabajo”</w:t>
      </w:r>
      <w:r w:rsidRPr="00252A6B">
        <w:rPr>
          <w:lang w:eastAsia="es-CO"/>
        </w:rPr>
        <w:t>, así mismo, que cuenta con el Reglamento de Higiene y Seguridad Industrial de acuerdo con el Código Sustantivo del Trabajo.</w:t>
      </w:r>
    </w:p>
    <w:p w14:paraId="32B59D06" w14:textId="77777777" w:rsidR="00B43F0F" w:rsidRPr="00252A6B" w:rsidRDefault="00B43F0F" w:rsidP="00B43F0F">
      <w:pPr>
        <w:tabs>
          <w:tab w:val="num" w:pos="720"/>
        </w:tabs>
        <w:ind w:left="142" w:right="-142"/>
        <w:jc w:val="both"/>
      </w:pPr>
    </w:p>
    <w:p w14:paraId="7C55C305" w14:textId="77777777" w:rsidR="00B43F0F" w:rsidRPr="00252A6B" w:rsidRDefault="00B43F0F" w:rsidP="00B43F0F">
      <w:pPr>
        <w:adjustRightInd w:val="0"/>
        <w:ind w:left="142" w:right="-142"/>
        <w:jc w:val="both"/>
        <w:rPr>
          <w:lang w:eastAsia="es-CO"/>
        </w:rPr>
      </w:pPr>
      <w:r w:rsidRPr="00252A6B">
        <w:rPr>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0127A0D7" w14:textId="77777777" w:rsidR="00B43F0F" w:rsidRPr="00252A6B" w:rsidRDefault="00B43F0F" w:rsidP="00B43F0F">
      <w:pPr>
        <w:adjustRightInd w:val="0"/>
        <w:ind w:left="142" w:right="-93"/>
        <w:rPr>
          <w:b/>
          <w:bCs/>
          <w:lang w:eastAsia="es-CO"/>
        </w:rPr>
      </w:pPr>
    </w:p>
    <w:p w14:paraId="7D164730" w14:textId="30992D70" w:rsidR="00144271" w:rsidRPr="00252A6B" w:rsidRDefault="00144271" w:rsidP="00144271">
      <w:pPr>
        <w:ind w:right="-369" w:firstLine="142"/>
        <w:jc w:val="both"/>
        <w:rPr>
          <w:b/>
        </w:rPr>
      </w:pPr>
      <w:r w:rsidRPr="00252A6B">
        <w:rPr>
          <w:b/>
        </w:rPr>
        <w:t>NOMBRE DEL PROPONENTE</w:t>
      </w:r>
      <w:r w:rsidRPr="00252A6B">
        <w:rPr>
          <w:b/>
        </w:rPr>
        <w:tab/>
      </w:r>
      <w:r w:rsidRPr="00252A6B">
        <w:rPr>
          <w:b/>
        </w:rPr>
        <w:tab/>
        <w:t>:</w:t>
      </w:r>
    </w:p>
    <w:p w14:paraId="5AB5FD2A" w14:textId="77777777" w:rsidR="00144271" w:rsidRPr="00252A6B" w:rsidRDefault="00144271" w:rsidP="00144271">
      <w:pPr>
        <w:ind w:right="-369" w:firstLine="142"/>
        <w:jc w:val="both"/>
        <w:rPr>
          <w:b/>
        </w:rPr>
      </w:pPr>
      <w:r w:rsidRPr="00252A6B">
        <w:rPr>
          <w:b/>
        </w:rPr>
        <w:t>NIT O C.C.</w:t>
      </w:r>
      <w:r w:rsidRPr="00252A6B">
        <w:rPr>
          <w:b/>
        </w:rPr>
        <w:tab/>
      </w:r>
      <w:r w:rsidRPr="00252A6B">
        <w:rPr>
          <w:b/>
        </w:rPr>
        <w:tab/>
      </w:r>
      <w:r w:rsidRPr="00252A6B">
        <w:rPr>
          <w:b/>
        </w:rPr>
        <w:tab/>
      </w:r>
      <w:r w:rsidRPr="00252A6B">
        <w:rPr>
          <w:b/>
        </w:rPr>
        <w:tab/>
      </w:r>
      <w:r w:rsidRPr="00252A6B">
        <w:rPr>
          <w:b/>
        </w:rPr>
        <w:tab/>
        <w:t>:</w:t>
      </w:r>
    </w:p>
    <w:p w14:paraId="12BE107F" w14:textId="06AFB81C" w:rsidR="00144271" w:rsidRPr="00252A6B" w:rsidRDefault="00144271" w:rsidP="00144271">
      <w:pPr>
        <w:ind w:right="-369" w:firstLine="142"/>
        <w:jc w:val="both"/>
        <w:rPr>
          <w:b/>
        </w:rPr>
      </w:pPr>
      <w:r w:rsidRPr="00252A6B">
        <w:rPr>
          <w:b/>
        </w:rPr>
        <w:t xml:space="preserve">NOMBRE DEL </w:t>
      </w:r>
      <w:r w:rsidR="0032230A" w:rsidRPr="00252A6B">
        <w:rPr>
          <w:b/>
        </w:rPr>
        <w:t>REPRESENTANTE LEGAL</w:t>
      </w:r>
      <w:r w:rsidR="00674BCB" w:rsidRPr="00252A6B">
        <w:rPr>
          <w:b/>
        </w:rPr>
        <w:tab/>
      </w:r>
      <w:r w:rsidRPr="00252A6B">
        <w:rPr>
          <w:b/>
        </w:rPr>
        <w:t>:</w:t>
      </w:r>
    </w:p>
    <w:p w14:paraId="630C1093" w14:textId="326A551B" w:rsidR="00144271" w:rsidRPr="00252A6B" w:rsidRDefault="00144271" w:rsidP="00F27D09">
      <w:pPr>
        <w:ind w:right="-369" w:firstLine="142"/>
        <w:jc w:val="both"/>
        <w:rPr>
          <w:b/>
        </w:rPr>
      </w:pPr>
      <w:r w:rsidRPr="00252A6B">
        <w:rPr>
          <w:b/>
        </w:rPr>
        <w:t>DIRECCIÓN</w:t>
      </w:r>
      <w:r w:rsidRPr="00252A6B">
        <w:rPr>
          <w:b/>
        </w:rPr>
        <w:tab/>
      </w:r>
      <w:r w:rsidRPr="00252A6B">
        <w:rPr>
          <w:b/>
        </w:rPr>
        <w:tab/>
      </w:r>
      <w:r w:rsidRPr="00252A6B">
        <w:rPr>
          <w:b/>
        </w:rPr>
        <w:tab/>
      </w:r>
      <w:r w:rsidRPr="00252A6B">
        <w:rPr>
          <w:b/>
        </w:rPr>
        <w:tab/>
        <w:t>:</w:t>
      </w:r>
    </w:p>
    <w:p w14:paraId="60E4CBEA" w14:textId="73E09BD6" w:rsidR="00144271" w:rsidRPr="00252A6B" w:rsidRDefault="00F27D09" w:rsidP="00F27D09">
      <w:pPr>
        <w:ind w:right="-369" w:firstLine="142"/>
        <w:jc w:val="both"/>
        <w:rPr>
          <w:b/>
        </w:rPr>
      </w:pPr>
      <w:r w:rsidRPr="00252A6B">
        <w:rPr>
          <w:b/>
        </w:rPr>
        <w:t>TELÉFONO</w:t>
      </w:r>
      <w:r w:rsidR="00144271" w:rsidRPr="00252A6B">
        <w:rPr>
          <w:b/>
        </w:rPr>
        <w:tab/>
      </w:r>
      <w:r w:rsidR="00144271" w:rsidRPr="00252A6B">
        <w:rPr>
          <w:b/>
        </w:rPr>
        <w:tab/>
      </w:r>
      <w:r w:rsidR="00144271" w:rsidRPr="00252A6B">
        <w:rPr>
          <w:b/>
        </w:rPr>
        <w:tab/>
      </w:r>
      <w:r w:rsidR="00144271" w:rsidRPr="00252A6B">
        <w:rPr>
          <w:b/>
        </w:rPr>
        <w:tab/>
        <w:t xml:space="preserve">: </w:t>
      </w:r>
    </w:p>
    <w:p w14:paraId="446FBB28" w14:textId="112C8194" w:rsidR="00144271" w:rsidRPr="00252A6B" w:rsidRDefault="00144271" w:rsidP="00F27D09">
      <w:pPr>
        <w:ind w:right="-369" w:firstLine="142"/>
        <w:jc w:val="both"/>
        <w:rPr>
          <w:b/>
        </w:rPr>
      </w:pPr>
      <w:r w:rsidRPr="00252A6B">
        <w:rPr>
          <w:b/>
        </w:rPr>
        <w:t>EMAIL</w:t>
      </w:r>
      <w:r w:rsidRPr="00252A6B">
        <w:rPr>
          <w:b/>
        </w:rPr>
        <w:tab/>
      </w:r>
      <w:r w:rsidRPr="00252A6B">
        <w:rPr>
          <w:b/>
        </w:rPr>
        <w:tab/>
      </w:r>
      <w:r w:rsidRPr="00252A6B">
        <w:rPr>
          <w:b/>
        </w:rPr>
        <w:tab/>
      </w:r>
      <w:r w:rsidRPr="00252A6B">
        <w:rPr>
          <w:b/>
        </w:rPr>
        <w:tab/>
      </w:r>
      <w:r w:rsidR="00674BCB" w:rsidRPr="00252A6B">
        <w:rPr>
          <w:b/>
        </w:rPr>
        <w:tab/>
      </w:r>
      <w:r w:rsidRPr="00252A6B">
        <w:rPr>
          <w:b/>
        </w:rPr>
        <w:t>:</w:t>
      </w:r>
    </w:p>
    <w:p w14:paraId="0D6BBDA2" w14:textId="77777777" w:rsidR="00144271" w:rsidRPr="00252A6B" w:rsidRDefault="00144271" w:rsidP="00144271">
      <w:pPr>
        <w:ind w:right="-369" w:firstLine="142"/>
      </w:pPr>
    </w:p>
    <w:p w14:paraId="7956A9FE" w14:textId="77777777" w:rsidR="00144271" w:rsidRPr="00252A6B" w:rsidRDefault="00144271" w:rsidP="00144271">
      <w:pPr>
        <w:ind w:right="-369" w:firstLine="142"/>
      </w:pPr>
    </w:p>
    <w:p w14:paraId="1DE3A759" w14:textId="77777777" w:rsidR="001960CC" w:rsidRPr="00252A6B" w:rsidRDefault="001960CC" w:rsidP="001960CC">
      <w:pPr>
        <w:tabs>
          <w:tab w:val="left" w:pos="720"/>
        </w:tabs>
        <w:adjustRightInd w:val="0"/>
        <w:ind w:left="142" w:right="-93"/>
        <w:jc w:val="center"/>
        <w:rPr>
          <w:b/>
          <w:bCs/>
          <w:lang w:bidi="es-CO"/>
        </w:rPr>
      </w:pPr>
    </w:p>
    <w:p w14:paraId="4197D52D" w14:textId="77777777" w:rsidR="001960CC" w:rsidRPr="00252A6B" w:rsidRDefault="001960CC" w:rsidP="001960CC">
      <w:pPr>
        <w:tabs>
          <w:tab w:val="left" w:pos="720"/>
        </w:tabs>
        <w:adjustRightInd w:val="0"/>
        <w:ind w:left="142" w:right="-93"/>
        <w:jc w:val="center"/>
        <w:rPr>
          <w:b/>
          <w:bCs/>
          <w:lang w:bidi="es-CO"/>
        </w:rPr>
      </w:pPr>
    </w:p>
    <w:p w14:paraId="14804136" w14:textId="77777777" w:rsidR="00B76461" w:rsidRPr="00252A6B" w:rsidRDefault="00B76461">
      <w:pPr>
        <w:autoSpaceDE/>
        <w:autoSpaceDN/>
        <w:rPr>
          <w:b/>
          <w:sz w:val="18"/>
          <w:szCs w:val="18"/>
          <w:lang w:val="pt-BR"/>
        </w:rPr>
      </w:pPr>
      <w:r w:rsidRPr="00252A6B">
        <w:rPr>
          <w:b/>
          <w:sz w:val="18"/>
          <w:szCs w:val="18"/>
          <w:lang w:val="pt-BR"/>
        </w:rPr>
        <w:br w:type="page"/>
      </w:r>
    </w:p>
    <w:p w14:paraId="085BB417" w14:textId="77777777" w:rsidR="009619CF" w:rsidRDefault="009619CF" w:rsidP="009619CF">
      <w:pPr>
        <w:jc w:val="center"/>
        <w:rPr>
          <w:b/>
          <w:sz w:val="18"/>
          <w:szCs w:val="18"/>
          <w:lang w:val="pt-BR"/>
        </w:rPr>
      </w:pPr>
      <w:r w:rsidRPr="006B62C7">
        <w:rPr>
          <w:b/>
          <w:sz w:val="18"/>
          <w:szCs w:val="18"/>
          <w:lang w:val="pt-BR"/>
        </w:rPr>
        <w:lastRenderedPageBreak/>
        <w:t>ANEXO N</w:t>
      </w:r>
      <w:r>
        <w:rPr>
          <w:b/>
          <w:sz w:val="18"/>
          <w:szCs w:val="18"/>
          <w:lang w:val="pt-BR"/>
        </w:rPr>
        <w:t>o.</w:t>
      </w:r>
      <w:r w:rsidRPr="006B62C7">
        <w:rPr>
          <w:b/>
          <w:sz w:val="18"/>
          <w:szCs w:val="18"/>
          <w:lang w:val="pt-BR"/>
        </w:rPr>
        <w:t xml:space="preserve"> </w:t>
      </w:r>
      <w:r>
        <w:rPr>
          <w:b/>
          <w:sz w:val="18"/>
          <w:szCs w:val="18"/>
          <w:lang w:val="pt-BR"/>
        </w:rPr>
        <w:t>9</w:t>
      </w:r>
    </w:p>
    <w:p w14:paraId="411895AC" w14:textId="77777777" w:rsidR="009619CF" w:rsidRPr="00B87021" w:rsidRDefault="009619CF" w:rsidP="009619CF">
      <w:pPr>
        <w:ind w:right="51"/>
        <w:jc w:val="center"/>
        <w:rPr>
          <w:b/>
        </w:rPr>
      </w:pPr>
      <w:r w:rsidRPr="00B87021">
        <w:rPr>
          <w:b/>
        </w:rPr>
        <w:t xml:space="preserve">CARTA DE COMPROMISO </w:t>
      </w:r>
      <w:r>
        <w:rPr>
          <w:b/>
        </w:rPr>
        <w:t>RECURSO HUMANO</w:t>
      </w:r>
    </w:p>
    <w:p w14:paraId="6732AD9D" w14:textId="77777777" w:rsidR="009619CF" w:rsidRPr="00B87021" w:rsidRDefault="009619CF" w:rsidP="009619CF">
      <w:pPr>
        <w:ind w:right="51"/>
        <w:jc w:val="both"/>
      </w:pPr>
    </w:p>
    <w:p w14:paraId="1E3B60D7" w14:textId="77777777" w:rsidR="009619CF" w:rsidRPr="009619CF" w:rsidRDefault="009619CF" w:rsidP="009619CF">
      <w:pPr>
        <w:jc w:val="both"/>
      </w:pPr>
      <w:r w:rsidRPr="009619CF">
        <w:t xml:space="preserve">Yo: ____________________________________, Representante de la Firma ____________________________________________ certifico que la firma que represento cuenta con: </w:t>
      </w:r>
    </w:p>
    <w:p w14:paraId="66FED4CC" w14:textId="77777777" w:rsidR="009619CF" w:rsidRPr="009619CF" w:rsidRDefault="009619CF" w:rsidP="009619CF">
      <w:pPr>
        <w:jc w:val="both"/>
      </w:pPr>
    </w:p>
    <w:p w14:paraId="593674E4" w14:textId="77777777" w:rsidR="009619CF" w:rsidRPr="009619CF" w:rsidRDefault="009619CF" w:rsidP="009619CF">
      <w:pPr>
        <w:jc w:val="both"/>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73"/>
        <w:gridCol w:w="546"/>
        <w:gridCol w:w="641"/>
      </w:tblGrid>
      <w:tr w:rsidR="009619CF" w:rsidRPr="009619CF" w14:paraId="1EA8F0BB" w14:textId="77777777" w:rsidTr="009619CF">
        <w:trPr>
          <w:trHeight w:val="233"/>
        </w:trPr>
        <w:tc>
          <w:tcPr>
            <w:tcW w:w="8873" w:type="dxa"/>
            <w:vMerge w:val="restart"/>
            <w:shd w:val="clear" w:color="auto" w:fill="F2F2F2"/>
            <w:vAlign w:val="center"/>
          </w:tcPr>
          <w:p w14:paraId="192F466B" w14:textId="77777777" w:rsidR="009619CF" w:rsidRPr="009619CF" w:rsidRDefault="009619CF" w:rsidP="009619CF">
            <w:pPr>
              <w:spacing w:line="360" w:lineRule="auto"/>
              <w:jc w:val="center"/>
              <w:rPr>
                <w:rFonts w:eastAsia="MS Mincho"/>
                <w:b/>
                <w:bCs/>
              </w:rPr>
            </w:pPr>
            <w:r w:rsidRPr="009619CF">
              <w:rPr>
                <w:rFonts w:eastAsia="MS Mincho"/>
                <w:b/>
                <w:bCs/>
              </w:rPr>
              <w:t>RECURSO HUMANO</w:t>
            </w:r>
          </w:p>
        </w:tc>
        <w:tc>
          <w:tcPr>
            <w:tcW w:w="1187" w:type="dxa"/>
            <w:gridSpan w:val="2"/>
            <w:shd w:val="clear" w:color="auto" w:fill="F2F2F2"/>
            <w:vAlign w:val="bottom"/>
          </w:tcPr>
          <w:p w14:paraId="45AD2673" w14:textId="77777777" w:rsidR="009619CF" w:rsidRPr="009619CF" w:rsidRDefault="009619CF" w:rsidP="009619CF">
            <w:pPr>
              <w:spacing w:line="360" w:lineRule="auto"/>
              <w:jc w:val="center"/>
              <w:rPr>
                <w:rFonts w:eastAsia="MS Mincho"/>
                <w:b/>
                <w:bCs/>
              </w:rPr>
            </w:pPr>
            <w:r w:rsidRPr="009619CF">
              <w:rPr>
                <w:rFonts w:eastAsia="MS Mincho"/>
                <w:b/>
                <w:bCs/>
              </w:rPr>
              <w:t>OFRECE</w:t>
            </w:r>
          </w:p>
        </w:tc>
      </w:tr>
      <w:tr w:rsidR="009619CF" w:rsidRPr="009619CF" w14:paraId="367DEE44" w14:textId="77777777" w:rsidTr="009619CF">
        <w:trPr>
          <w:trHeight w:val="91"/>
        </w:trPr>
        <w:tc>
          <w:tcPr>
            <w:tcW w:w="8873" w:type="dxa"/>
            <w:vMerge/>
            <w:shd w:val="clear" w:color="auto" w:fill="F2F2F2"/>
            <w:vAlign w:val="center"/>
          </w:tcPr>
          <w:p w14:paraId="5227FF70" w14:textId="77777777" w:rsidR="009619CF" w:rsidRPr="009619CF" w:rsidRDefault="009619CF" w:rsidP="009619CF">
            <w:pPr>
              <w:spacing w:line="360" w:lineRule="auto"/>
              <w:jc w:val="center"/>
              <w:rPr>
                <w:rFonts w:eastAsia="MS Mincho"/>
                <w:b/>
                <w:bCs/>
              </w:rPr>
            </w:pPr>
          </w:p>
        </w:tc>
        <w:tc>
          <w:tcPr>
            <w:tcW w:w="546" w:type="dxa"/>
            <w:shd w:val="clear" w:color="auto" w:fill="F2F2F2"/>
            <w:vAlign w:val="bottom"/>
          </w:tcPr>
          <w:p w14:paraId="637F4CCB" w14:textId="77777777" w:rsidR="009619CF" w:rsidRPr="009619CF" w:rsidRDefault="009619CF" w:rsidP="009619CF">
            <w:pPr>
              <w:spacing w:line="360" w:lineRule="auto"/>
              <w:jc w:val="center"/>
              <w:rPr>
                <w:rFonts w:eastAsia="MS Mincho"/>
                <w:b/>
                <w:bCs/>
              </w:rPr>
            </w:pPr>
            <w:r w:rsidRPr="009619CF">
              <w:rPr>
                <w:rFonts w:eastAsia="MS Mincho"/>
                <w:b/>
                <w:bCs/>
              </w:rPr>
              <w:t>SI</w:t>
            </w:r>
          </w:p>
        </w:tc>
        <w:tc>
          <w:tcPr>
            <w:tcW w:w="641" w:type="dxa"/>
            <w:shd w:val="clear" w:color="auto" w:fill="F2F2F2"/>
            <w:vAlign w:val="bottom"/>
          </w:tcPr>
          <w:p w14:paraId="25B1F12C" w14:textId="77777777" w:rsidR="009619CF" w:rsidRPr="009619CF" w:rsidRDefault="009619CF" w:rsidP="009619CF">
            <w:pPr>
              <w:spacing w:line="360" w:lineRule="auto"/>
              <w:jc w:val="center"/>
              <w:rPr>
                <w:rFonts w:eastAsia="MS Mincho"/>
                <w:b/>
                <w:bCs/>
              </w:rPr>
            </w:pPr>
            <w:r w:rsidRPr="009619CF">
              <w:rPr>
                <w:rFonts w:eastAsia="MS Mincho"/>
                <w:b/>
                <w:bCs/>
              </w:rPr>
              <w:t>NO</w:t>
            </w:r>
          </w:p>
        </w:tc>
      </w:tr>
      <w:tr w:rsidR="009619CF" w:rsidRPr="009619CF" w14:paraId="21BE516A" w14:textId="77777777" w:rsidTr="009619CF">
        <w:trPr>
          <w:trHeight w:val="137"/>
        </w:trPr>
        <w:tc>
          <w:tcPr>
            <w:tcW w:w="8873" w:type="dxa"/>
            <w:shd w:val="clear" w:color="auto" w:fill="auto"/>
            <w:vAlign w:val="center"/>
          </w:tcPr>
          <w:p w14:paraId="182A72E8" w14:textId="7F59FAA9" w:rsidR="009619CF" w:rsidRPr="009619CF" w:rsidRDefault="009619CF" w:rsidP="009619CF">
            <w:pPr>
              <w:adjustRightInd w:val="0"/>
              <w:jc w:val="both"/>
              <w:rPr>
                <w:rFonts w:eastAsia="Calibri"/>
              </w:rPr>
            </w:pPr>
            <w:r w:rsidRPr="009619CF">
              <w:rPr>
                <w:b/>
              </w:rPr>
              <w:t xml:space="preserve">RECURSO HUMANO: </w:t>
            </w:r>
            <w:r w:rsidRPr="009619CF">
              <w:rPr>
                <w:bCs/>
              </w:rPr>
              <w:t xml:space="preserve">UN (01) Ingeniero Biomédico o Electrónico, con tres (03) años de experiencia en </w:t>
            </w:r>
            <w:r w:rsidRPr="009619CF">
              <w:rPr>
                <w:b/>
                <w:bCs/>
              </w:rPr>
              <w:t>MANTENIMIENTO PREVENTIVO Y CORRECTIVO INCLUIDOS REPUESTOS GENUINOS PARA EQUIPOS DE LAS MARCAS LINVATEC, PENTAX Y NATUS.</w:t>
            </w:r>
            <w:r w:rsidRPr="009619CF">
              <w:rPr>
                <w:rFonts w:eastAsia="Calibri"/>
              </w:rPr>
              <w:t xml:space="preserve"> </w:t>
            </w:r>
          </w:p>
        </w:tc>
        <w:tc>
          <w:tcPr>
            <w:tcW w:w="546" w:type="dxa"/>
            <w:shd w:val="clear" w:color="auto" w:fill="auto"/>
            <w:vAlign w:val="center"/>
          </w:tcPr>
          <w:p w14:paraId="2F86FDB5" w14:textId="77777777" w:rsidR="009619CF" w:rsidRPr="009619CF" w:rsidRDefault="009619CF" w:rsidP="009619CF">
            <w:pPr>
              <w:spacing w:line="360" w:lineRule="auto"/>
              <w:jc w:val="center"/>
              <w:rPr>
                <w:rFonts w:eastAsia="MS Mincho"/>
              </w:rPr>
            </w:pPr>
          </w:p>
        </w:tc>
        <w:tc>
          <w:tcPr>
            <w:tcW w:w="641" w:type="dxa"/>
            <w:shd w:val="clear" w:color="auto" w:fill="auto"/>
            <w:vAlign w:val="center"/>
          </w:tcPr>
          <w:p w14:paraId="68BFD0E8" w14:textId="77777777" w:rsidR="009619CF" w:rsidRPr="009619CF" w:rsidRDefault="009619CF" w:rsidP="009619CF">
            <w:pPr>
              <w:spacing w:line="360" w:lineRule="auto"/>
              <w:jc w:val="center"/>
              <w:rPr>
                <w:rFonts w:eastAsia="MS Mincho"/>
              </w:rPr>
            </w:pPr>
          </w:p>
        </w:tc>
      </w:tr>
    </w:tbl>
    <w:p w14:paraId="1D461006" w14:textId="77777777" w:rsidR="009619CF" w:rsidRPr="009619CF" w:rsidRDefault="009619CF" w:rsidP="009619CF">
      <w:pPr>
        <w:jc w:val="both"/>
      </w:pPr>
    </w:p>
    <w:p w14:paraId="23E178B8" w14:textId="77777777" w:rsidR="009619CF" w:rsidRPr="009619CF" w:rsidRDefault="009619CF" w:rsidP="009619CF">
      <w:pPr>
        <w:ind w:right="33"/>
        <w:jc w:val="both"/>
        <w:rPr>
          <w:b/>
          <w:color w:val="000000" w:themeColor="text1"/>
        </w:rPr>
      </w:pPr>
      <w:r w:rsidRPr="009619CF">
        <w:t xml:space="preserve">Necesarios para cumplir con el proceso que tiene por objeto la </w:t>
      </w:r>
      <w:r w:rsidRPr="009619CF">
        <w:rPr>
          <w:b/>
          <w:bCs/>
        </w:rPr>
        <w:t xml:space="preserve">PRESTACIÓN DEL SERVICIO DE MANTENIMIENTO PREVENTIVO Y CORRECTIVO INCLUIDOS REPUESTOS GENUINOS PARA EQUIPOS DE LAS MARCAS LINVATEC, PENTAX Y NATUS DEL HOSPITAL CENTRAL DE LA POLICÍA NACIONAL.  </w:t>
      </w:r>
    </w:p>
    <w:p w14:paraId="1BE0E9B6" w14:textId="77777777" w:rsidR="009619CF" w:rsidRPr="009619CF" w:rsidRDefault="009619CF" w:rsidP="009619CF">
      <w:pPr>
        <w:jc w:val="both"/>
        <w:rPr>
          <w:rFonts w:eastAsia="MS Mincho"/>
          <w:b/>
        </w:rPr>
      </w:pPr>
      <w:r w:rsidRPr="009619CF">
        <w:t xml:space="preserve">En las condiciones señaladas en las condiciones técnicas. </w:t>
      </w:r>
    </w:p>
    <w:p w14:paraId="1E72ADCE" w14:textId="77777777" w:rsidR="009619CF" w:rsidRPr="009619CF" w:rsidRDefault="009619CF" w:rsidP="009619CF">
      <w:pPr>
        <w:jc w:val="both"/>
        <w:rPr>
          <w:b/>
        </w:rPr>
      </w:pPr>
    </w:p>
    <w:p w14:paraId="308284A4" w14:textId="77777777" w:rsidR="009619CF" w:rsidRPr="009619CF" w:rsidRDefault="009619CF" w:rsidP="009619CF">
      <w:pPr>
        <w:rPr>
          <w:b/>
          <w:bCs/>
        </w:rPr>
      </w:pPr>
      <w:r w:rsidRPr="009619CF">
        <w:rPr>
          <w:b/>
          <w:bCs/>
        </w:rPr>
        <w:t xml:space="preserve">Nombre del proponente: </w:t>
      </w:r>
      <w:r w:rsidRPr="009619CF">
        <w:rPr>
          <w:b/>
          <w:bCs/>
        </w:rPr>
        <w:tab/>
      </w:r>
      <w:r w:rsidRPr="009619CF">
        <w:rPr>
          <w:b/>
          <w:bCs/>
        </w:rPr>
        <w:tab/>
      </w:r>
      <w:r w:rsidRPr="009619CF">
        <w:rPr>
          <w:b/>
          <w:bCs/>
        </w:rPr>
        <w:tab/>
        <w:t>_________________________________________</w:t>
      </w:r>
    </w:p>
    <w:p w14:paraId="1A274206" w14:textId="77777777" w:rsidR="009619CF" w:rsidRPr="009619CF" w:rsidRDefault="009619CF" w:rsidP="009619CF">
      <w:pPr>
        <w:rPr>
          <w:b/>
          <w:bCs/>
        </w:rPr>
      </w:pPr>
      <w:r w:rsidRPr="009619CF">
        <w:rPr>
          <w:b/>
          <w:bCs/>
        </w:rPr>
        <w:t>NIT o C.C.:</w:t>
      </w:r>
      <w:r w:rsidRPr="009619CF">
        <w:rPr>
          <w:b/>
          <w:bCs/>
        </w:rPr>
        <w:tab/>
      </w:r>
      <w:r w:rsidRPr="009619CF">
        <w:rPr>
          <w:b/>
          <w:bCs/>
        </w:rPr>
        <w:tab/>
      </w:r>
      <w:r w:rsidRPr="009619CF">
        <w:rPr>
          <w:b/>
          <w:bCs/>
        </w:rPr>
        <w:tab/>
      </w:r>
      <w:r w:rsidRPr="009619CF">
        <w:rPr>
          <w:b/>
          <w:bCs/>
        </w:rPr>
        <w:tab/>
      </w:r>
      <w:r w:rsidRPr="009619CF">
        <w:rPr>
          <w:b/>
          <w:bCs/>
        </w:rPr>
        <w:tab/>
        <w:t>_________________________________________</w:t>
      </w:r>
    </w:p>
    <w:p w14:paraId="6F1CADBA" w14:textId="77777777" w:rsidR="009619CF" w:rsidRPr="009619CF" w:rsidRDefault="009619CF" w:rsidP="009619CF">
      <w:pPr>
        <w:rPr>
          <w:b/>
          <w:bCs/>
        </w:rPr>
      </w:pPr>
      <w:r w:rsidRPr="009619CF">
        <w:rPr>
          <w:b/>
          <w:bCs/>
        </w:rPr>
        <w:t xml:space="preserve">Nombre del Representante Legal: </w:t>
      </w:r>
      <w:r w:rsidRPr="009619CF">
        <w:rPr>
          <w:b/>
          <w:bCs/>
        </w:rPr>
        <w:tab/>
      </w:r>
      <w:r w:rsidRPr="009619CF">
        <w:rPr>
          <w:b/>
          <w:bCs/>
        </w:rPr>
        <w:tab/>
        <w:t>_________________________________________</w:t>
      </w:r>
    </w:p>
    <w:p w14:paraId="3A41B8B3" w14:textId="77777777" w:rsidR="009619CF" w:rsidRPr="009619CF" w:rsidRDefault="009619CF" w:rsidP="009619CF">
      <w:pPr>
        <w:rPr>
          <w:b/>
          <w:bCs/>
        </w:rPr>
      </w:pPr>
      <w:r w:rsidRPr="009619CF">
        <w:rPr>
          <w:b/>
          <w:bCs/>
        </w:rPr>
        <w:t xml:space="preserve">Cedula: </w:t>
      </w:r>
      <w:r w:rsidRPr="009619CF">
        <w:rPr>
          <w:b/>
          <w:bCs/>
        </w:rPr>
        <w:tab/>
      </w:r>
      <w:r w:rsidRPr="009619CF">
        <w:rPr>
          <w:b/>
          <w:bCs/>
        </w:rPr>
        <w:tab/>
      </w:r>
      <w:r w:rsidRPr="009619CF">
        <w:rPr>
          <w:b/>
          <w:bCs/>
        </w:rPr>
        <w:tab/>
      </w:r>
      <w:r w:rsidRPr="009619CF">
        <w:rPr>
          <w:b/>
          <w:bCs/>
        </w:rPr>
        <w:tab/>
      </w:r>
      <w:r w:rsidRPr="009619CF">
        <w:rPr>
          <w:b/>
          <w:bCs/>
        </w:rPr>
        <w:tab/>
        <w:t>_________________________________________</w:t>
      </w:r>
    </w:p>
    <w:p w14:paraId="065775E2" w14:textId="77777777" w:rsidR="009619CF" w:rsidRPr="009619CF" w:rsidRDefault="009619CF" w:rsidP="009619CF">
      <w:pPr>
        <w:rPr>
          <w:b/>
          <w:bCs/>
        </w:rPr>
      </w:pPr>
      <w:r w:rsidRPr="009619CF">
        <w:rPr>
          <w:b/>
          <w:bCs/>
        </w:rPr>
        <w:t xml:space="preserve">Firma del representante legal: </w:t>
      </w:r>
      <w:r w:rsidRPr="009619CF">
        <w:rPr>
          <w:b/>
          <w:bCs/>
        </w:rPr>
        <w:tab/>
      </w:r>
      <w:r w:rsidRPr="009619CF">
        <w:rPr>
          <w:b/>
          <w:bCs/>
        </w:rPr>
        <w:tab/>
      </w:r>
      <w:r w:rsidRPr="009619CF">
        <w:rPr>
          <w:b/>
          <w:bCs/>
        </w:rPr>
        <w:tab/>
        <w:t>_________________________________________</w:t>
      </w:r>
    </w:p>
    <w:p w14:paraId="6452242F" w14:textId="77777777" w:rsidR="009619CF" w:rsidRPr="009619CF" w:rsidRDefault="009619CF" w:rsidP="009619CF">
      <w:pPr>
        <w:rPr>
          <w:b/>
          <w:bCs/>
        </w:rPr>
      </w:pPr>
      <w:r w:rsidRPr="009619CF">
        <w:rPr>
          <w:b/>
          <w:bCs/>
        </w:rPr>
        <w:t xml:space="preserve">Dirección: </w:t>
      </w:r>
      <w:r w:rsidRPr="009619CF">
        <w:rPr>
          <w:b/>
          <w:bCs/>
        </w:rPr>
        <w:tab/>
      </w:r>
      <w:r w:rsidRPr="009619CF">
        <w:rPr>
          <w:b/>
          <w:bCs/>
        </w:rPr>
        <w:tab/>
      </w:r>
      <w:r w:rsidRPr="009619CF">
        <w:rPr>
          <w:b/>
          <w:bCs/>
        </w:rPr>
        <w:tab/>
      </w:r>
      <w:r w:rsidRPr="009619CF">
        <w:rPr>
          <w:b/>
          <w:bCs/>
        </w:rPr>
        <w:tab/>
      </w:r>
      <w:r w:rsidRPr="009619CF">
        <w:rPr>
          <w:b/>
          <w:bCs/>
        </w:rPr>
        <w:tab/>
        <w:t>_________________________________________</w:t>
      </w:r>
    </w:p>
    <w:p w14:paraId="3E430B0C" w14:textId="77777777" w:rsidR="009619CF" w:rsidRPr="009619CF" w:rsidRDefault="009619CF" w:rsidP="009619CF">
      <w:pPr>
        <w:rPr>
          <w:b/>
          <w:bCs/>
          <w:lang w:val="pt-BR"/>
        </w:rPr>
      </w:pPr>
      <w:r w:rsidRPr="009619CF">
        <w:rPr>
          <w:b/>
          <w:bCs/>
          <w:lang w:val="pt-BR"/>
        </w:rPr>
        <w:t xml:space="preserve">Telefono: </w:t>
      </w:r>
      <w:r w:rsidRPr="009619CF">
        <w:rPr>
          <w:b/>
          <w:bCs/>
          <w:lang w:val="pt-BR"/>
        </w:rPr>
        <w:tab/>
      </w:r>
      <w:r w:rsidRPr="009619CF">
        <w:rPr>
          <w:b/>
          <w:bCs/>
          <w:lang w:val="pt-BR"/>
        </w:rPr>
        <w:tab/>
      </w:r>
      <w:r w:rsidRPr="009619CF">
        <w:rPr>
          <w:b/>
          <w:bCs/>
          <w:lang w:val="pt-BR"/>
        </w:rPr>
        <w:tab/>
      </w:r>
      <w:r w:rsidRPr="009619CF">
        <w:rPr>
          <w:b/>
          <w:bCs/>
          <w:lang w:val="pt-BR"/>
        </w:rPr>
        <w:tab/>
      </w:r>
      <w:r w:rsidRPr="009619CF">
        <w:rPr>
          <w:b/>
          <w:bCs/>
          <w:lang w:val="pt-BR"/>
        </w:rPr>
        <w:tab/>
        <w:t>_________________________________________</w:t>
      </w:r>
    </w:p>
    <w:p w14:paraId="2D0B9B62" w14:textId="77777777" w:rsidR="009619CF" w:rsidRPr="009619CF" w:rsidRDefault="009619CF" w:rsidP="009619CF">
      <w:pPr>
        <w:rPr>
          <w:b/>
          <w:bCs/>
        </w:rPr>
      </w:pPr>
      <w:r w:rsidRPr="009619CF">
        <w:rPr>
          <w:b/>
          <w:bCs/>
        </w:rPr>
        <w:t xml:space="preserve">E-mail; </w:t>
      </w:r>
      <w:r w:rsidRPr="009619CF">
        <w:rPr>
          <w:b/>
          <w:bCs/>
        </w:rPr>
        <w:tab/>
      </w:r>
      <w:r w:rsidRPr="009619CF">
        <w:rPr>
          <w:b/>
          <w:bCs/>
        </w:rPr>
        <w:tab/>
      </w:r>
      <w:r w:rsidRPr="009619CF">
        <w:rPr>
          <w:b/>
          <w:bCs/>
        </w:rPr>
        <w:tab/>
      </w:r>
      <w:r w:rsidRPr="009619CF">
        <w:rPr>
          <w:b/>
          <w:bCs/>
        </w:rPr>
        <w:tab/>
      </w:r>
      <w:r w:rsidRPr="009619CF">
        <w:rPr>
          <w:b/>
          <w:bCs/>
        </w:rPr>
        <w:tab/>
      </w:r>
      <w:r w:rsidRPr="009619CF">
        <w:rPr>
          <w:b/>
          <w:bCs/>
        </w:rPr>
        <w:tab/>
        <w:t>_________________________________________</w:t>
      </w:r>
    </w:p>
    <w:p w14:paraId="3154D824" w14:textId="77777777" w:rsidR="009619CF" w:rsidRPr="00B87021" w:rsidRDefault="009619CF" w:rsidP="009619CF">
      <w:pPr>
        <w:tabs>
          <w:tab w:val="left" w:pos="240"/>
        </w:tabs>
        <w:rPr>
          <w:b/>
        </w:rPr>
      </w:pPr>
    </w:p>
    <w:p w14:paraId="1820E51A" w14:textId="77777777" w:rsidR="00F27D09" w:rsidRPr="00252A6B" w:rsidRDefault="00F27D09" w:rsidP="00F27D09">
      <w:pPr>
        <w:tabs>
          <w:tab w:val="left" w:pos="240"/>
        </w:tabs>
        <w:rPr>
          <w:b/>
        </w:rPr>
      </w:pPr>
    </w:p>
    <w:p w14:paraId="4101DEE7" w14:textId="77777777" w:rsidR="00F27D09" w:rsidRPr="00252A6B" w:rsidRDefault="00F27D09" w:rsidP="00F27D09">
      <w:pPr>
        <w:tabs>
          <w:tab w:val="left" w:pos="240"/>
        </w:tabs>
        <w:rPr>
          <w:b/>
        </w:rPr>
      </w:pPr>
    </w:p>
    <w:p w14:paraId="7FD11031" w14:textId="77777777" w:rsidR="00F27D09" w:rsidRPr="00252A6B" w:rsidRDefault="00F27D09" w:rsidP="00F27D09">
      <w:pPr>
        <w:jc w:val="center"/>
        <w:rPr>
          <w:b/>
          <w:sz w:val="18"/>
          <w:szCs w:val="18"/>
          <w:lang w:val="pt-BR"/>
        </w:rPr>
      </w:pPr>
    </w:p>
    <w:p w14:paraId="1267248F" w14:textId="77777777" w:rsidR="00F27D09" w:rsidRPr="00252A6B" w:rsidRDefault="00F27D09" w:rsidP="00F27D09">
      <w:pPr>
        <w:jc w:val="center"/>
        <w:rPr>
          <w:b/>
          <w:sz w:val="18"/>
          <w:szCs w:val="18"/>
          <w:lang w:val="pt-BR"/>
        </w:rPr>
      </w:pPr>
    </w:p>
    <w:p w14:paraId="19F24610" w14:textId="77777777" w:rsidR="00F27D09" w:rsidRPr="00252A6B" w:rsidRDefault="00F27D09" w:rsidP="00F27D09">
      <w:pPr>
        <w:jc w:val="center"/>
        <w:rPr>
          <w:b/>
          <w:sz w:val="18"/>
          <w:szCs w:val="18"/>
          <w:lang w:val="pt-BR"/>
        </w:rPr>
      </w:pPr>
    </w:p>
    <w:p w14:paraId="7E768B8E" w14:textId="77777777" w:rsidR="00F27D09" w:rsidRPr="00252A6B" w:rsidRDefault="00F27D09" w:rsidP="00F27D09">
      <w:pPr>
        <w:jc w:val="center"/>
        <w:rPr>
          <w:b/>
          <w:sz w:val="18"/>
          <w:szCs w:val="18"/>
          <w:lang w:val="pt-BR"/>
        </w:rPr>
      </w:pPr>
    </w:p>
    <w:p w14:paraId="24D4CC2F" w14:textId="77777777" w:rsidR="00F27D09" w:rsidRPr="00252A6B" w:rsidRDefault="00F27D09" w:rsidP="00F27D09">
      <w:pPr>
        <w:jc w:val="center"/>
        <w:rPr>
          <w:b/>
          <w:sz w:val="18"/>
          <w:szCs w:val="18"/>
          <w:lang w:val="pt-BR"/>
        </w:rPr>
      </w:pPr>
    </w:p>
    <w:p w14:paraId="12A9FBD2" w14:textId="77777777" w:rsidR="00F27D09" w:rsidRPr="00252A6B" w:rsidRDefault="00F27D09" w:rsidP="00F27D09">
      <w:pPr>
        <w:jc w:val="center"/>
        <w:rPr>
          <w:b/>
          <w:sz w:val="18"/>
          <w:szCs w:val="18"/>
          <w:lang w:val="pt-BR"/>
        </w:rPr>
      </w:pPr>
    </w:p>
    <w:p w14:paraId="1E2E6B7A" w14:textId="77777777" w:rsidR="00F27D09" w:rsidRPr="00252A6B" w:rsidRDefault="00F27D09" w:rsidP="00F27D09">
      <w:pPr>
        <w:jc w:val="center"/>
        <w:rPr>
          <w:b/>
          <w:sz w:val="18"/>
          <w:szCs w:val="18"/>
          <w:lang w:val="pt-BR"/>
        </w:rPr>
      </w:pPr>
    </w:p>
    <w:p w14:paraId="75DDE608" w14:textId="77777777" w:rsidR="00F27D09" w:rsidRPr="00252A6B" w:rsidRDefault="00F27D09" w:rsidP="00F27D09">
      <w:pPr>
        <w:jc w:val="center"/>
        <w:rPr>
          <w:b/>
          <w:sz w:val="18"/>
          <w:szCs w:val="18"/>
          <w:lang w:val="pt-BR"/>
        </w:rPr>
      </w:pPr>
    </w:p>
    <w:p w14:paraId="5CCEC262" w14:textId="77777777" w:rsidR="00F27D09" w:rsidRPr="00252A6B" w:rsidRDefault="00F27D09" w:rsidP="00F27D09">
      <w:pPr>
        <w:jc w:val="center"/>
        <w:rPr>
          <w:b/>
          <w:sz w:val="18"/>
          <w:szCs w:val="18"/>
          <w:lang w:val="pt-BR"/>
        </w:rPr>
      </w:pPr>
    </w:p>
    <w:p w14:paraId="0303FEA6" w14:textId="77777777" w:rsidR="00F27D09" w:rsidRPr="00252A6B" w:rsidRDefault="00F27D09" w:rsidP="00F27D09">
      <w:pPr>
        <w:jc w:val="center"/>
        <w:rPr>
          <w:b/>
          <w:sz w:val="18"/>
          <w:szCs w:val="18"/>
          <w:lang w:val="pt-BR"/>
        </w:rPr>
      </w:pPr>
    </w:p>
    <w:p w14:paraId="4B4CE000" w14:textId="77777777" w:rsidR="00F27D09" w:rsidRPr="00252A6B" w:rsidRDefault="00F27D09" w:rsidP="00F27D09">
      <w:pPr>
        <w:jc w:val="center"/>
        <w:rPr>
          <w:b/>
          <w:sz w:val="18"/>
          <w:szCs w:val="18"/>
          <w:lang w:val="pt-BR"/>
        </w:rPr>
      </w:pPr>
    </w:p>
    <w:p w14:paraId="5F3A3498" w14:textId="77777777" w:rsidR="00F27D09" w:rsidRPr="00252A6B" w:rsidRDefault="00F27D09" w:rsidP="00F27D09">
      <w:pPr>
        <w:jc w:val="center"/>
        <w:rPr>
          <w:b/>
          <w:sz w:val="18"/>
          <w:szCs w:val="18"/>
          <w:lang w:val="pt-BR"/>
        </w:rPr>
      </w:pPr>
    </w:p>
    <w:p w14:paraId="57009ED5" w14:textId="77777777" w:rsidR="00F27D09" w:rsidRPr="00252A6B" w:rsidRDefault="00F27D09" w:rsidP="00F27D09">
      <w:pPr>
        <w:jc w:val="center"/>
        <w:rPr>
          <w:b/>
          <w:sz w:val="18"/>
          <w:szCs w:val="18"/>
          <w:lang w:val="pt-BR"/>
        </w:rPr>
      </w:pPr>
    </w:p>
    <w:p w14:paraId="4DDA35A2" w14:textId="77777777" w:rsidR="00F27D09" w:rsidRPr="00252A6B" w:rsidRDefault="00F27D09" w:rsidP="00F27D09">
      <w:pPr>
        <w:jc w:val="center"/>
        <w:rPr>
          <w:b/>
          <w:sz w:val="18"/>
          <w:szCs w:val="18"/>
          <w:lang w:val="pt-BR"/>
        </w:rPr>
      </w:pPr>
    </w:p>
    <w:p w14:paraId="4748630A" w14:textId="77777777" w:rsidR="00F27D09" w:rsidRPr="00252A6B" w:rsidRDefault="00F27D09" w:rsidP="00F27D09">
      <w:pPr>
        <w:jc w:val="center"/>
        <w:rPr>
          <w:b/>
          <w:sz w:val="18"/>
          <w:szCs w:val="18"/>
          <w:lang w:val="pt-BR"/>
        </w:rPr>
      </w:pPr>
    </w:p>
    <w:p w14:paraId="3F0C52A5" w14:textId="77777777" w:rsidR="00F27D09" w:rsidRPr="00252A6B" w:rsidRDefault="00F27D09" w:rsidP="00F27D09">
      <w:pPr>
        <w:jc w:val="center"/>
        <w:rPr>
          <w:b/>
          <w:sz w:val="18"/>
          <w:szCs w:val="18"/>
          <w:lang w:val="pt-BR"/>
        </w:rPr>
      </w:pPr>
    </w:p>
    <w:p w14:paraId="56CB5FE1" w14:textId="77777777" w:rsidR="00F27D09" w:rsidRPr="00252A6B" w:rsidRDefault="00F27D09" w:rsidP="00F27D09">
      <w:pPr>
        <w:jc w:val="center"/>
        <w:rPr>
          <w:b/>
          <w:sz w:val="18"/>
          <w:szCs w:val="18"/>
          <w:lang w:val="pt-BR"/>
        </w:rPr>
      </w:pPr>
    </w:p>
    <w:p w14:paraId="532A0FB5" w14:textId="77777777" w:rsidR="00F27D09" w:rsidRPr="00252A6B" w:rsidRDefault="00F27D09" w:rsidP="00F27D09">
      <w:pPr>
        <w:ind w:right="202"/>
        <w:rPr>
          <w:b/>
          <w:sz w:val="18"/>
          <w:szCs w:val="18"/>
        </w:rPr>
      </w:pPr>
    </w:p>
    <w:p w14:paraId="0FA96BD9" w14:textId="77777777" w:rsidR="00F27D09" w:rsidRPr="00252A6B" w:rsidRDefault="00F27D09" w:rsidP="00F27D09">
      <w:pPr>
        <w:ind w:right="202"/>
        <w:rPr>
          <w:b/>
          <w:sz w:val="18"/>
          <w:szCs w:val="18"/>
        </w:rPr>
      </w:pPr>
    </w:p>
    <w:p w14:paraId="7495BFE2" w14:textId="77777777" w:rsidR="00B76461" w:rsidRPr="00252A6B" w:rsidRDefault="00B76461">
      <w:pPr>
        <w:autoSpaceDE/>
        <w:autoSpaceDN/>
        <w:rPr>
          <w:b/>
          <w:bCs/>
          <w:sz w:val="18"/>
          <w:szCs w:val="18"/>
          <w:lang w:eastAsia="es-CO"/>
        </w:rPr>
      </w:pPr>
      <w:r w:rsidRPr="00252A6B">
        <w:rPr>
          <w:b/>
          <w:bCs/>
          <w:sz w:val="18"/>
          <w:szCs w:val="18"/>
          <w:lang w:eastAsia="es-CO"/>
        </w:rPr>
        <w:br w:type="page"/>
      </w:r>
    </w:p>
    <w:p w14:paraId="719B162E" w14:textId="14B165A9" w:rsidR="00F27D09" w:rsidRPr="00252A6B" w:rsidRDefault="00F27D09" w:rsidP="00F27D09">
      <w:pPr>
        <w:adjustRightInd w:val="0"/>
        <w:ind w:right="-283"/>
        <w:jc w:val="center"/>
        <w:rPr>
          <w:b/>
          <w:bCs/>
          <w:lang w:eastAsia="es-CO"/>
        </w:rPr>
      </w:pPr>
      <w:r w:rsidRPr="00252A6B">
        <w:rPr>
          <w:b/>
          <w:bCs/>
          <w:lang w:eastAsia="es-CO"/>
        </w:rPr>
        <w:lastRenderedPageBreak/>
        <w:t>ANEXO No. 10</w:t>
      </w:r>
    </w:p>
    <w:p w14:paraId="4A8CEA8D" w14:textId="77777777" w:rsidR="00F27D09" w:rsidRPr="00252A6B" w:rsidRDefault="00F27D09" w:rsidP="00F27D09">
      <w:pPr>
        <w:jc w:val="center"/>
        <w:rPr>
          <w:b/>
          <w:bCs/>
        </w:rPr>
      </w:pPr>
      <w:r w:rsidRPr="00252A6B">
        <w:rPr>
          <w:b/>
          <w:bCs/>
          <w:lang w:val="es-ES_tradnl"/>
        </w:rPr>
        <w:t>FORMATO DE IDONEIDAD DEL RECURSO HUMANO</w:t>
      </w:r>
    </w:p>
    <w:p w14:paraId="1B0EFD5D" w14:textId="77777777" w:rsidR="00F27D09" w:rsidRPr="00252A6B" w:rsidRDefault="00F27D09" w:rsidP="00F27D09">
      <w:pPr>
        <w:jc w:val="center"/>
        <w:outlineLvl w:val="0"/>
        <w:rPr>
          <w:b/>
          <w:bCs/>
          <w:u w:val="single"/>
          <w:lang w:val="es-ES_tradnl"/>
        </w:rPr>
      </w:pPr>
    </w:p>
    <w:p w14:paraId="291A9FF8" w14:textId="77777777" w:rsidR="00F27D09" w:rsidRPr="00252A6B" w:rsidRDefault="00F27D09" w:rsidP="00F27D09">
      <w:pPr>
        <w:jc w:val="center"/>
        <w:outlineLvl w:val="0"/>
        <w:rPr>
          <w:b/>
          <w:bCs/>
          <w:u w:val="single"/>
          <w:lang w:val="es-ES_tradnl"/>
        </w:rPr>
      </w:pPr>
    </w:p>
    <w:p w14:paraId="7D77B5FF" w14:textId="77777777" w:rsidR="00F27D09" w:rsidRPr="00252A6B" w:rsidRDefault="00F27D09" w:rsidP="00F27D09">
      <w:pPr>
        <w:adjustRightInd w:val="0"/>
        <w:jc w:val="both"/>
      </w:pPr>
      <w:r w:rsidRPr="00252A6B">
        <w:t>Este anexo debe ser diligenciado para todo el personal que conforma el Recurso Humano ofertado.</w:t>
      </w:r>
    </w:p>
    <w:p w14:paraId="748DEDB9" w14:textId="77777777" w:rsidR="00F27D09" w:rsidRPr="00252A6B" w:rsidRDefault="00F27D09" w:rsidP="00F27D09">
      <w:pPr>
        <w:adjustRightInd w:val="0"/>
        <w:jc w:val="both"/>
      </w:pPr>
    </w:p>
    <w:p w14:paraId="03E5B63E" w14:textId="77777777" w:rsidR="00F27D09" w:rsidRPr="00252A6B" w:rsidRDefault="00F27D09" w:rsidP="00F27D09">
      <w:pPr>
        <w:adjustRightInd w:val="0"/>
        <w:jc w:val="both"/>
      </w:pPr>
      <w:r w:rsidRPr="00252A6B">
        <w:t>El Hospital Central de la Policía Nacional se reserva el derecho de verificar la información plasmada en este formato.</w:t>
      </w:r>
    </w:p>
    <w:p w14:paraId="1E8D0885" w14:textId="77777777" w:rsidR="00F27D09" w:rsidRPr="00252A6B" w:rsidRDefault="00F27D09" w:rsidP="00F27D09">
      <w:pPr>
        <w:adjustRightInd w:val="0"/>
        <w:jc w:val="both"/>
      </w:pPr>
    </w:p>
    <w:tbl>
      <w:tblPr>
        <w:tblW w:w="100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98"/>
      </w:tblGrid>
      <w:tr w:rsidR="00252A6B" w:rsidRPr="00252A6B" w14:paraId="64C7FD4D" w14:textId="77777777" w:rsidTr="009D62C5">
        <w:trPr>
          <w:trHeight w:val="259"/>
        </w:trPr>
        <w:tc>
          <w:tcPr>
            <w:tcW w:w="100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8C9F4C" w14:textId="77777777" w:rsidR="00F27D09" w:rsidRPr="00252A6B" w:rsidRDefault="00F27D09" w:rsidP="009D62C5">
            <w:pPr>
              <w:adjustRightInd w:val="0"/>
              <w:jc w:val="center"/>
              <w:rPr>
                <w:rFonts w:eastAsia="MS Mincho"/>
                <w:b/>
                <w:bCs/>
              </w:rPr>
            </w:pPr>
            <w:r w:rsidRPr="00252A6B">
              <w:rPr>
                <w:rFonts w:eastAsia="MS Mincho"/>
                <w:b/>
                <w:bCs/>
              </w:rPr>
              <w:t>FORMATO DE IDONEIDAD DEL RECURSO HUMANO OFRECIDO</w:t>
            </w:r>
          </w:p>
        </w:tc>
      </w:tr>
      <w:tr w:rsidR="00252A6B" w:rsidRPr="00252A6B" w14:paraId="1C716EC3"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674D52E1" w14:textId="77777777" w:rsidR="00F27D09" w:rsidRPr="00252A6B" w:rsidRDefault="00F27D09" w:rsidP="009D62C5">
            <w:pPr>
              <w:adjustRightInd w:val="0"/>
              <w:rPr>
                <w:rFonts w:eastAsia="MS Mincho"/>
                <w:iCs/>
              </w:rPr>
            </w:pPr>
            <w:r w:rsidRPr="00252A6B">
              <w:rPr>
                <w:rFonts w:eastAsia="MS Mincho"/>
                <w:iCs/>
              </w:rPr>
              <w:t>Ciudad y Fecha:</w:t>
            </w:r>
          </w:p>
        </w:tc>
      </w:tr>
      <w:tr w:rsidR="00252A6B" w:rsidRPr="00252A6B" w14:paraId="59479C16"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46B2ED54" w14:textId="77777777" w:rsidR="00F27D09" w:rsidRPr="00252A6B" w:rsidRDefault="00F27D09" w:rsidP="009D62C5">
            <w:pPr>
              <w:adjustRightInd w:val="0"/>
              <w:rPr>
                <w:rFonts w:eastAsia="MS Mincho"/>
                <w:iCs/>
              </w:rPr>
            </w:pPr>
            <w:r w:rsidRPr="00252A6B">
              <w:rPr>
                <w:rFonts w:eastAsia="MS Mincho"/>
                <w:iCs/>
              </w:rPr>
              <w:t>Nombres y Apellidos:</w:t>
            </w:r>
          </w:p>
        </w:tc>
      </w:tr>
      <w:tr w:rsidR="00252A6B" w:rsidRPr="00252A6B" w14:paraId="320FFCFD"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2B3BD967" w14:textId="77777777" w:rsidR="00F27D09" w:rsidRPr="00252A6B" w:rsidRDefault="00F27D09" w:rsidP="009D62C5">
            <w:pPr>
              <w:adjustRightInd w:val="0"/>
              <w:rPr>
                <w:rFonts w:eastAsia="MS Mincho"/>
                <w:iCs/>
              </w:rPr>
            </w:pPr>
            <w:r w:rsidRPr="00252A6B">
              <w:rPr>
                <w:rFonts w:eastAsia="MS Mincho"/>
                <w:iCs/>
              </w:rPr>
              <w:t>Cédula de Ciudadanía:</w:t>
            </w:r>
          </w:p>
        </w:tc>
      </w:tr>
      <w:tr w:rsidR="00252A6B" w:rsidRPr="00252A6B" w14:paraId="25F1613E"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2A695512" w14:textId="77777777" w:rsidR="00F27D09" w:rsidRPr="00252A6B" w:rsidRDefault="00F27D09" w:rsidP="009D62C5">
            <w:pPr>
              <w:adjustRightInd w:val="0"/>
              <w:rPr>
                <w:rFonts w:eastAsia="MS Mincho"/>
                <w:iCs/>
              </w:rPr>
            </w:pPr>
            <w:r w:rsidRPr="00252A6B">
              <w:rPr>
                <w:rFonts w:eastAsia="MS Mincho"/>
                <w:iCs/>
              </w:rPr>
              <w:t xml:space="preserve">Fecha de Nacimiento: </w:t>
            </w:r>
          </w:p>
        </w:tc>
      </w:tr>
      <w:tr w:rsidR="00252A6B" w:rsidRPr="00252A6B" w14:paraId="15F408C0"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382C48DD" w14:textId="77777777" w:rsidR="00F27D09" w:rsidRPr="00252A6B" w:rsidRDefault="00F27D09" w:rsidP="009D62C5">
            <w:pPr>
              <w:adjustRightInd w:val="0"/>
              <w:rPr>
                <w:rFonts w:eastAsia="MS Mincho"/>
                <w:iCs/>
              </w:rPr>
            </w:pPr>
            <w:r w:rsidRPr="00252A6B">
              <w:rPr>
                <w:rFonts w:eastAsia="MS Mincho"/>
                <w:iCs/>
              </w:rPr>
              <w:t>Nacionalidad:</w:t>
            </w:r>
          </w:p>
        </w:tc>
      </w:tr>
      <w:tr w:rsidR="00252A6B" w:rsidRPr="00252A6B" w14:paraId="0048581E"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4E0065A5" w14:textId="77777777" w:rsidR="00F27D09" w:rsidRPr="00252A6B" w:rsidRDefault="00F27D09" w:rsidP="009D62C5">
            <w:pPr>
              <w:adjustRightInd w:val="0"/>
              <w:rPr>
                <w:rFonts w:eastAsia="MS Mincho"/>
                <w:iCs/>
              </w:rPr>
            </w:pPr>
            <w:r w:rsidRPr="00252A6B">
              <w:rPr>
                <w:rFonts w:eastAsia="MS Mincho"/>
                <w:iCs/>
              </w:rPr>
              <w:t xml:space="preserve">Profesión: </w:t>
            </w:r>
          </w:p>
        </w:tc>
      </w:tr>
      <w:tr w:rsidR="00252A6B" w:rsidRPr="00252A6B" w14:paraId="4588EDB3"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72691CF6" w14:textId="77777777" w:rsidR="00F27D09" w:rsidRPr="00252A6B" w:rsidRDefault="00F27D09" w:rsidP="009D62C5">
            <w:pPr>
              <w:adjustRightInd w:val="0"/>
              <w:rPr>
                <w:rFonts w:eastAsia="MS Mincho"/>
                <w:iCs/>
              </w:rPr>
            </w:pPr>
            <w:r w:rsidRPr="00252A6B">
              <w:rPr>
                <w:rFonts w:eastAsia="MS Mincho"/>
                <w:iCs/>
              </w:rPr>
              <w:t>Universidad:</w:t>
            </w:r>
          </w:p>
        </w:tc>
      </w:tr>
      <w:tr w:rsidR="00252A6B" w:rsidRPr="00252A6B" w14:paraId="5C44C238"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3113B648" w14:textId="77777777" w:rsidR="00F27D09" w:rsidRPr="00252A6B" w:rsidRDefault="00F27D09" w:rsidP="009D62C5">
            <w:pPr>
              <w:adjustRightInd w:val="0"/>
              <w:rPr>
                <w:rFonts w:eastAsia="MS Mincho"/>
                <w:iCs/>
              </w:rPr>
            </w:pPr>
            <w:r w:rsidRPr="00252A6B">
              <w:rPr>
                <w:rFonts w:eastAsia="MS Mincho"/>
                <w:iCs/>
              </w:rPr>
              <w:t>No Registro Profesional:</w:t>
            </w:r>
          </w:p>
        </w:tc>
      </w:tr>
      <w:tr w:rsidR="00252A6B" w:rsidRPr="00252A6B" w14:paraId="0E1E5EC4"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54DBC4EB" w14:textId="77777777" w:rsidR="00F27D09" w:rsidRPr="00252A6B" w:rsidRDefault="00F27D09" w:rsidP="009D62C5">
            <w:pPr>
              <w:adjustRightInd w:val="0"/>
              <w:rPr>
                <w:rFonts w:eastAsia="MS Mincho"/>
                <w:iCs/>
              </w:rPr>
            </w:pPr>
            <w:r w:rsidRPr="00252A6B">
              <w:rPr>
                <w:rFonts w:eastAsia="MS Mincho"/>
                <w:iCs/>
              </w:rPr>
              <w:t>Título Obtenido:</w:t>
            </w:r>
          </w:p>
        </w:tc>
      </w:tr>
      <w:tr w:rsidR="00252A6B" w:rsidRPr="00252A6B" w14:paraId="59C6CEFD"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3E262E30" w14:textId="77777777" w:rsidR="00F27D09" w:rsidRPr="00252A6B" w:rsidRDefault="00F27D09" w:rsidP="009D62C5">
            <w:pPr>
              <w:adjustRightInd w:val="0"/>
              <w:rPr>
                <w:rFonts w:eastAsia="MS Mincho"/>
                <w:iCs/>
              </w:rPr>
            </w:pPr>
            <w:r w:rsidRPr="00252A6B">
              <w:rPr>
                <w:rFonts w:eastAsia="MS Mincho"/>
                <w:iCs/>
              </w:rPr>
              <w:t xml:space="preserve">Especializaciones: </w:t>
            </w:r>
          </w:p>
        </w:tc>
      </w:tr>
      <w:tr w:rsidR="00252A6B" w:rsidRPr="00252A6B" w14:paraId="7AE26A9C"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tcPr>
          <w:p w14:paraId="3AFF9ACC" w14:textId="77777777" w:rsidR="00F27D09" w:rsidRPr="00252A6B" w:rsidRDefault="00F27D09" w:rsidP="009D62C5">
            <w:pPr>
              <w:adjustRightInd w:val="0"/>
              <w:rPr>
                <w:rFonts w:eastAsia="MS Mincho"/>
                <w:bCs/>
                <w:iCs/>
              </w:rPr>
            </w:pPr>
          </w:p>
        </w:tc>
      </w:tr>
      <w:tr w:rsidR="00252A6B" w:rsidRPr="00252A6B" w14:paraId="14B59F44"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5B20CF17" w14:textId="77777777" w:rsidR="00F27D09" w:rsidRPr="00252A6B" w:rsidRDefault="00F27D09" w:rsidP="009D62C5">
            <w:pPr>
              <w:adjustRightInd w:val="0"/>
              <w:rPr>
                <w:rFonts w:eastAsia="MS Mincho"/>
                <w:bCs/>
                <w:iCs/>
              </w:rPr>
            </w:pPr>
            <w:r w:rsidRPr="00252A6B">
              <w:rPr>
                <w:rFonts w:eastAsia="MS Mincho"/>
                <w:bCs/>
                <w:iCs/>
              </w:rPr>
              <w:t xml:space="preserve"> </w:t>
            </w:r>
          </w:p>
        </w:tc>
      </w:tr>
      <w:tr w:rsidR="00252A6B" w:rsidRPr="00252A6B" w14:paraId="55445E56"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16ABBB7D" w14:textId="77777777" w:rsidR="00F27D09" w:rsidRPr="00252A6B" w:rsidRDefault="00F27D09" w:rsidP="009D62C5">
            <w:pPr>
              <w:adjustRightInd w:val="0"/>
              <w:rPr>
                <w:rFonts w:eastAsia="MS Mincho"/>
                <w:iCs/>
              </w:rPr>
            </w:pPr>
            <w:r w:rsidRPr="00252A6B">
              <w:rPr>
                <w:rFonts w:eastAsia="MS Mincho"/>
                <w:iCs/>
              </w:rPr>
              <w:t xml:space="preserve">Tiempo de Experiencia en la Práctica de los Procedimientos Objeto de la Contratación:             </w:t>
            </w:r>
          </w:p>
        </w:tc>
      </w:tr>
      <w:tr w:rsidR="00252A6B" w:rsidRPr="00252A6B" w14:paraId="52D65673"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3AE3DE5D" w14:textId="77777777" w:rsidR="00F27D09" w:rsidRPr="00252A6B" w:rsidRDefault="00F27D09" w:rsidP="009D62C5">
            <w:pPr>
              <w:adjustRightInd w:val="0"/>
              <w:rPr>
                <w:rFonts w:eastAsia="MS Mincho"/>
                <w:bCs/>
                <w:iCs/>
              </w:rPr>
            </w:pPr>
            <w:r w:rsidRPr="00252A6B">
              <w:rPr>
                <w:rFonts w:eastAsia="MS Mincho"/>
                <w:bCs/>
                <w:iCs/>
              </w:rPr>
              <w:t xml:space="preserve"> </w:t>
            </w:r>
          </w:p>
        </w:tc>
      </w:tr>
      <w:tr w:rsidR="00252A6B" w:rsidRPr="00252A6B" w14:paraId="5C90563C" w14:textId="77777777" w:rsidTr="009D62C5">
        <w:trPr>
          <w:trHeight w:val="196"/>
        </w:trPr>
        <w:tc>
          <w:tcPr>
            <w:tcW w:w="10098" w:type="dxa"/>
            <w:tcBorders>
              <w:top w:val="single" w:sz="4" w:space="0" w:color="auto"/>
              <w:left w:val="single" w:sz="4" w:space="0" w:color="auto"/>
              <w:bottom w:val="single" w:sz="4" w:space="0" w:color="auto"/>
              <w:right w:val="single" w:sz="4" w:space="0" w:color="auto"/>
            </w:tcBorders>
            <w:shd w:val="clear" w:color="auto" w:fill="auto"/>
            <w:hideMark/>
          </w:tcPr>
          <w:p w14:paraId="03BF4A41" w14:textId="77777777" w:rsidR="00F27D09" w:rsidRPr="00252A6B" w:rsidRDefault="00F27D09" w:rsidP="009D62C5">
            <w:pPr>
              <w:adjustRightInd w:val="0"/>
              <w:rPr>
                <w:rFonts w:eastAsia="MS Mincho"/>
                <w:iCs/>
              </w:rPr>
            </w:pPr>
            <w:r w:rsidRPr="00252A6B">
              <w:rPr>
                <w:rFonts w:eastAsia="MS Mincho"/>
                <w:iCs/>
              </w:rPr>
              <w:t>Tiempo de Servicio en la Institución Oferente:</w:t>
            </w:r>
          </w:p>
        </w:tc>
      </w:tr>
      <w:tr w:rsidR="00252A6B" w:rsidRPr="00252A6B" w14:paraId="4AF68C68" w14:textId="77777777" w:rsidTr="009D62C5">
        <w:trPr>
          <w:trHeight w:val="920"/>
        </w:trPr>
        <w:tc>
          <w:tcPr>
            <w:tcW w:w="10098" w:type="dxa"/>
            <w:tcBorders>
              <w:top w:val="single" w:sz="4" w:space="0" w:color="auto"/>
              <w:left w:val="single" w:sz="4" w:space="0" w:color="auto"/>
              <w:bottom w:val="single" w:sz="4" w:space="0" w:color="auto"/>
              <w:right w:val="single" w:sz="4" w:space="0" w:color="auto"/>
            </w:tcBorders>
            <w:shd w:val="clear" w:color="auto" w:fill="auto"/>
          </w:tcPr>
          <w:p w14:paraId="28492599" w14:textId="77777777" w:rsidR="00F27D09" w:rsidRPr="00252A6B" w:rsidRDefault="00F27D09" w:rsidP="009D62C5">
            <w:pPr>
              <w:adjustRightInd w:val="0"/>
              <w:rPr>
                <w:rFonts w:eastAsia="MS Mincho"/>
                <w:iCs/>
              </w:rPr>
            </w:pPr>
          </w:p>
          <w:p w14:paraId="19342458" w14:textId="77777777" w:rsidR="00F27D09" w:rsidRPr="00252A6B" w:rsidRDefault="00F27D09" w:rsidP="009D62C5">
            <w:pPr>
              <w:adjustRightInd w:val="0"/>
              <w:rPr>
                <w:rFonts w:eastAsia="MS Mincho"/>
                <w:iCs/>
              </w:rPr>
            </w:pPr>
          </w:p>
          <w:p w14:paraId="0062FB92" w14:textId="77777777" w:rsidR="00F27D09" w:rsidRPr="00252A6B" w:rsidRDefault="00F27D09" w:rsidP="009D62C5">
            <w:pPr>
              <w:adjustRightInd w:val="0"/>
              <w:rPr>
                <w:rFonts w:eastAsia="MS Mincho"/>
                <w:bCs/>
                <w:iCs/>
              </w:rPr>
            </w:pPr>
            <w:r w:rsidRPr="00252A6B">
              <w:rPr>
                <w:rFonts w:eastAsia="MS Mincho"/>
                <w:bCs/>
                <w:iCs/>
              </w:rPr>
              <w:t>______________________                                     ______________________________</w:t>
            </w:r>
          </w:p>
          <w:p w14:paraId="7059BAF8" w14:textId="77777777" w:rsidR="00F27D09" w:rsidRPr="00252A6B" w:rsidRDefault="00F27D09" w:rsidP="009D62C5">
            <w:pPr>
              <w:adjustRightInd w:val="0"/>
              <w:rPr>
                <w:rFonts w:eastAsia="MS Mincho"/>
                <w:b/>
                <w:bCs/>
                <w:iCs/>
              </w:rPr>
            </w:pPr>
            <w:r w:rsidRPr="00252A6B">
              <w:rPr>
                <w:rFonts w:eastAsia="MS Mincho"/>
                <w:b/>
                <w:bCs/>
                <w:iCs/>
              </w:rPr>
              <w:t xml:space="preserve">   Firma del Profesional                                           Firma del Representante Legal </w:t>
            </w:r>
          </w:p>
          <w:p w14:paraId="3D66BF5F" w14:textId="77777777" w:rsidR="00F27D09" w:rsidRPr="00252A6B" w:rsidRDefault="00F27D09" w:rsidP="009D62C5">
            <w:pPr>
              <w:adjustRightInd w:val="0"/>
              <w:rPr>
                <w:rFonts w:eastAsia="MS Mincho"/>
                <w:iCs/>
              </w:rPr>
            </w:pPr>
          </w:p>
          <w:p w14:paraId="29C86A5E" w14:textId="77777777" w:rsidR="00F27D09" w:rsidRPr="00252A6B" w:rsidRDefault="00F27D09" w:rsidP="009D62C5">
            <w:pPr>
              <w:adjustRightInd w:val="0"/>
              <w:rPr>
                <w:rFonts w:eastAsia="MS Mincho"/>
                <w:iCs/>
              </w:rPr>
            </w:pPr>
          </w:p>
          <w:p w14:paraId="08A55D3C" w14:textId="77777777" w:rsidR="00F27D09" w:rsidRPr="00252A6B" w:rsidRDefault="00F27D09" w:rsidP="009D62C5">
            <w:pPr>
              <w:adjustRightInd w:val="0"/>
              <w:rPr>
                <w:rFonts w:eastAsia="MS Mincho"/>
                <w:iCs/>
              </w:rPr>
            </w:pPr>
          </w:p>
        </w:tc>
      </w:tr>
    </w:tbl>
    <w:p w14:paraId="6F7541CD" w14:textId="77777777" w:rsidR="00F27D09" w:rsidRPr="00252A6B" w:rsidRDefault="00F27D09" w:rsidP="00F27D09">
      <w:pPr>
        <w:jc w:val="both"/>
        <w:rPr>
          <w:b/>
          <w:bCs/>
          <w:shd w:val="clear" w:color="auto" w:fill="FFFFFF"/>
        </w:rPr>
      </w:pPr>
    </w:p>
    <w:p w14:paraId="006A5561" w14:textId="77777777" w:rsidR="00F27D09" w:rsidRPr="00252A6B" w:rsidRDefault="00F27D09" w:rsidP="00F27D09">
      <w:pPr>
        <w:jc w:val="both"/>
        <w:rPr>
          <w:b/>
        </w:rPr>
      </w:pPr>
      <w:r w:rsidRPr="00252A6B">
        <w:rPr>
          <w:b/>
          <w:bCs/>
          <w:shd w:val="clear" w:color="auto" w:fill="FFFFFF"/>
        </w:rPr>
        <w:t>NOTA: </w:t>
      </w:r>
      <w:r w:rsidRPr="00252A6B">
        <w:rPr>
          <w:shd w:val="clear" w:color="auto" w:fill="FFFFFF"/>
        </w:rPr>
        <w:t>Una vez adjudicado el presente proceso, el CONTRATISTA deberá diligenciar este anexo, el cual será entregado al Supervisor de contrato, quien a través de llamada telefónica y/o cualquier medio que considere necesario verificará el cumplimiento del mismo, determinado si cumple o no.</w:t>
      </w:r>
    </w:p>
    <w:p w14:paraId="0A5A201E" w14:textId="77777777" w:rsidR="00F27D09" w:rsidRPr="00252A6B" w:rsidRDefault="00F27D09" w:rsidP="00F27D09">
      <w:pPr>
        <w:jc w:val="both"/>
        <w:rPr>
          <w:b/>
          <w:bCs/>
          <w:lang w:val="es-ES"/>
        </w:rPr>
      </w:pPr>
    </w:p>
    <w:p w14:paraId="3E8EC304" w14:textId="77777777" w:rsidR="00F27D09" w:rsidRPr="00252A6B" w:rsidRDefault="00F27D09" w:rsidP="00F27D09">
      <w:pPr>
        <w:jc w:val="both"/>
        <w:rPr>
          <w:b/>
          <w:bCs/>
          <w:lang w:val="es-ES"/>
        </w:rPr>
      </w:pPr>
    </w:p>
    <w:p w14:paraId="05DC4490" w14:textId="77777777" w:rsidR="00F27D09" w:rsidRPr="00252A6B" w:rsidRDefault="00F27D09" w:rsidP="00F27D09">
      <w:pPr>
        <w:jc w:val="both"/>
        <w:rPr>
          <w:b/>
          <w:bCs/>
          <w:lang w:val="es-ES"/>
        </w:rPr>
      </w:pPr>
      <w:r w:rsidRPr="00252A6B">
        <w:rPr>
          <w:b/>
          <w:bCs/>
          <w:lang w:val="es-ES"/>
        </w:rPr>
        <w:t>NOMBRE DEL CONTRATISTA</w:t>
      </w:r>
      <w:r w:rsidRPr="00252A6B">
        <w:rPr>
          <w:b/>
          <w:bCs/>
          <w:lang w:val="es-ES"/>
        </w:rPr>
        <w:tab/>
      </w:r>
      <w:r w:rsidRPr="00252A6B">
        <w:rPr>
          <w:b/>
          <w:bCs/>
          <w:lang w:val="es-ES"/>
        </w:rPr>
        <w:tab/>
      </w:r>
      <w:r w:rsidRPr="00252A6B">
        <w:rPr>
          <w:b/>
          <w:bCs/>
          <w:lang w:val="es-ES"/>
        </w:rPr>
        <w:tab/>
      </w:r>
      <w:r w:rsidRPr="00252A6B">
        <w:rPr>
          <w:b/>
          <w:bCs/>
          <w:lang w:val="es-ES"/>
        </w:rPr>
        <w:tab/>
        <w:t>:</w:t>
      </w:r>
    </w:p>
    <w:p w14:paraId="6E3F0AD9" w14:textId="77777777" w:rsidR="00F27D09" w:rsidRPr="00252A6B" w:rsidRDefault="00F27D09" w:rsidP="00F27D09">
      <w:pPr>
        <w:jc w:val="both"/>
        <w:rPr>
          <w:b/>
          <w:bCs/>
          <w:lang w:val="es-ES"/>
        </w:rPr>
      </w:pPr>
      <w:r w:rsidRPr="00252A6B">
        <w:rPr>
          <w:b/>
          <w:bCs/>
          <w:lang w:val="es-ES"/>
        </w:rPr>
        <w:t>NIT o C.C.</w:t>
      </w:r>
      <w:r w:rsidRPr="00252A6B">
        <w:rPr>
          <w:b/>
          <w:bCs/>
          <w:lang w:val="es-ES"/>
        </w:rPr>
        <w:tab/>
      </w:r>
      <w:r w:rsidRPr="00252A6B">
        <w:rPr>
          <w:b/>
          <w:bCs/>
          <w:lang w:val="es-ES"/>
        </w:rPr>
        <w:tab/>
      </w:r>
      <w:r w:rsidRPr="00252A6B">
        <w:rPr>
          <w:b/>
          <w:bCs/>
          <w:lang w:val="es-ES"/>
        </w:rPr>
        <w:tab/>
      </w:r>
      <w:r w:rsidRPr="00252A6B">
        <w:rPr>
          <w:b/>
          <w:bCs/>
          <w:lang w:val="es-ES"/>
        </w:rPr>
        <w:tab/>
      </w:r>
      <w:r w:rsidRPr="00252A6B">
        <w:rPr>
          <w:b/>
          <w:bCs/>
          <w:lang w:val="es-ES"/>
        </w:rPr>
        <w:tab/>
      </w:r>
      <w:r w:rsidRPr="00252A6B">
        <w:rPr>
          <w:b/>
          <w:bCs/>
          <w:lang w:val="es-ES"/>
        </w:rPr>
        <w:tab/>
        <w:t>:</w:t>
      </w:r>
    </w:p>
    <w:p w14:paraId="03900C10" w14:textId="77777777" w:rsidR="00F27D09" w:rsidRPr="00252A6B" w:rsidRDefault="00F27D09" w:rsidP="00F27D09">
      <w:pPr>
        <w:jc w:val="both"/>
        <w:rPr>
          <w:b/>
          <w:bCs/>
          <w:lang w:val="es-ES"/>
        </w:rPr>
      </w:pPr>
      <w:r w:rsidRPr="00252A6B">
        <w:rPr>
          <w:b/>
          <w:bCs/>
          <w:lang w:val="es-ES"/>
        </w:rPr>
        <w:t>NOMBRE DEL REPRESENTANTE LEGAL</w:t>
      </w:r>
      <w:r w:rsidRPr="00252A6B">
        <w:rPr>
          <w:b/>
          <w:bCs/>
          <w:lang w:val="es-ES"/>
        </w:rPr>
        <w:tab/>
      </w:r>
      <w:r w:rsidRPr="00252A6B">
        <w:rPr>
          <w:b/>
          <w:bCs/>
          <w:lang w:val="es-ES"/>
        </w:rPr>
        <w:tab/>
        <w:t>:</w:t>
      </w:r>
    </w:p>
    <w:p w14:paraId="482B8493" w14:textId="77777777" w:rsidR="00F27D09" w:rsidRPr="00252A6B" w:rsidRDefault="00F27D09" w:rsidP="00F27D09">
      <w:pPr>
        <w:jc w:val="both"/>
        <w:rPr>
          <w:b/>
          <w:bCs/>
        </w:rPr>
      </w:pPr>
      <w:r w:rsidRPr="00252A6B">
        <w:rPr>
          <w:b/>
          <w:bCs/>
        </w:rPr>
        <w:t>C.C.</w:t>
      </w:r>
      <w:r w:rsidRPr="00252A6B">
        <w:rPr>
          <w:b/>
          <w:bCs/>
        </w:rPr>
        <w:tab/>
      </w:r>
      <w:r w:rsidRPr="00252A6B">
        <w:rPr>
          <w:b/>
          <w:bCs/>
        </w:rPr>
        <w:tab/>
      </w:r>
      <w:r w:rsidRPr="00252A6B">
        <w:rPr>
          <w:b/>
          <w:bCs/>
        </w:rPr>
        <w:tab/>
      </w:r>
      <w:r w:rsidRPr="00252A6B">
        <w:rPr>
          <w:b/>
          <w:bCs/>
        </w:rPr>
        <w:tab/>
      </w:r>
      <w:r w:rsidRPr="00252A6B">
        <w:rPr>
          <w:b/>
          <w:bCs/>
        </w:rPr>
        <w:tab/>
      </w:r>
      <w:r w:rsidRPr="00252A6B">
        <w:rPr>
          <w:b/>
          <w:bCs/>
        </w:rPr>
        <w:tab/>
      </w:r>
      <w:r w:rsidRPr="00252A6B">
        <w:rPr>
          <w:b/>
          <w:bCs/>
        </w:rPr>
        <w:tab/>
        <w:t>:</w:t>
      </w:r>
    </w:p>
    <w:p w14:paraId="4889CF2C" w14:textId="77777777" w:rsidR="00F27D09" w:rsidRPr="00252A6B" w:rsidRDefault="00F27D09" w:rsidP="00F27D09">
      <w:pPr>
        <w:jc w:val="both"/>
        <w:rPr>
          <w:b/>
          <w:bCs/>
        </w:rPr>
      </w:pPr>
      <w:r w:rsidRPr="00252A6B">
        <w:rPr>
          <w:b/>
          <w:bCs/>
        </w:rPr>
        <w:t>FIRMA DEL REPRESENTANTE LEGAL</w:t>
      </w:r>
      <w:r w:rsidRPr="00252A6B">
        <w:rPr>
          <w:b/>
          <w:bCs/>
        </w:rPr>
        <w:tab/>
      </w:r>
      <w:r w:rsidRPr="00252A6B">
        <w:rPr>
          <w:b/>
          <w:bCs/>
        </w:rPr>
        <w:tab/>
        <w:t>:</w:t>
      </w:r>
    </w:p>
    <w:p w14:paraId="69DDA7AB" w14:textId="77777777" w:rsidR="00F27D09" w:rsidRPr="00252A6B" w:rsidRDefault="00F27D09" w:rsidP="00F27D09">
      <w:pPr>
        <w:jc w:val="both"/>
        <w:rPr>
          <w:b/>
          <w:bCs/>
        </w:rPr>
      </w:pPr>
      <w:r w:rsidRPr="00252A6B">
        <w:rPr>
          <w:b/>
          <w:bCs/>
        </w:rPr>
        <w:t>DIRECCIÓN</w:t>
      </w:r>
      <w:r w:rsidRPr="00252A6B">
        <w:rPr>
          <w:b/>
          <w:bCs/>
        </w:rPr>
        <w:tab/>
      </w:r>
      <w:r w:rsidRPr="00252A6B">
        <w:rPr>
          <w:b/>
          <w:bCs/>
        </w:rPr>
        <w:tab/>
      </w:r>
      <w:r w:rsidRPr="00252A6B">
        <w:rPr>
          <w:b/>
          <w:bCs/>
        </w:rPr>
        <w:tab/>
      </w:r>
      <w:r w:rsidRPr="00252A6B">
        <w:rPr>
          <w:b/>
          <w:bCs/>
        </w:rPr>
        <w:tab/>
      </w:r>
      <w:r w:rsidRPr="00252A6B">
        <w:rPr>
          <w:b/>
          <w:bCs/>
        </w:rPr>
        <w:tab/>
      </w:r>
      <w:r w:rsidRPr="00252A6B">
        <w:rPr>
          <w:b/>
          <w:bCs/>
        </w:rPr>
        <w:tab/>
        <w:t>:</w:t>
      </w:r>
    </w:p>
    <w:p w14:paraId="77763F68" w14:textId="77777777" w:rsidR="00F27D09" w:rsidRPr="00252A6B" w:rsidRDefault="00F27D09" w:rsidP="00F27D09">
      <w:pPr>
        <w:jc w:val="both"/>
        <w:rPr>
          <w:b/>
          <w:bCs/>
        </w:rPr>
      </w:pPr>
      <w:r w:rsidRPr="00252A6B">
        <w:rPr>
          <w:b/>
          <w:bCs/>
        </w:rPr>
        <w:t>TELÉFONO</w:t>
      </w:r>
      <w:r w:rsidRPr="00252A6B">
        <w:rPr>
          <w:b/>
          <w:bCs/>
        </w:rPr>
        <w:tab/>
      </w:r>
      <w:r w:rsidRPr="00252A6B">
        <w:tab/>
      </w:r>
      <w:r w:rsidRPr="00252A6B">
        <w:tab/>
      </w:r>
      <w:r w:rsidRPr="00252A6B">
        <w:tab/>
      </w:r>
      <w:r w:rsidRPr="00252A6B">
        <w:tab/>
      </w:r>
      <w:r w:rsidRPr="00252A6B">
        <w:tab/>
      </w:r>
      <w:r w:rsidRPr="00252A6B">
        <w:rPr>
          <w:b/>
          <w:bCs/>
        </w:rPr>
        <w:t>:</w:t>
      </w:r>
    </w:p>
    <w:p w14:paraId="78DA0300" w14:textId="77777777" w:rsidR="001960CC" w:rsidRPr="00252A6B" w:rsidRDefault="001960CC" w:rsidP="001960CC">
      <w:pPr>
        <w:tabs>
          <w:tab w:val="left" w:pos="720"/>
        </w:tabs>
        <w:adjustRightInd w:val="0"/>
        <w:ind w:left="142" w:right="-93"/>
        <w:jc w:val="center"/>
        <w:rPr>
          <w:b/>
          <w:bCs/>
          <w:lang w:bidi="es-CO"/>
        </w:rPr>
      </w:pPr>
    </w:p>
    <w:p w14:paraId="5EB2072B" w14:textId="77777777" w:rsidR="001960CC" w:rsidRPr="00252A6B" w:rsidRDefault="001960CC" w:rsidP="001960CC">
      <w:pPr>
        <w:tabs>
          <w:tab w:val="left" w:pos="720"/>
        </w:tabs>
        <w:adjustRightInd w:val="0"/>
        <w:ind w:right="-93"/>
        <w:jc w:val="center"/>
        <w:rPr>
          <w:b/>
          <w:bCs/>
          <w:lang w:bidi="es-CO"/>
        </w:rPr>
      </w:pPr>
    </w:p>
    <w:p w14:paraId="6EC9D350" w14:textId="77777777" w:rsidR="001960CC" w:rsidRPr="00252A6B" w:rsidRDefault="001960CC" w:rsidP="001960CC">
      <w:pPr>
        <w:tabs>
          <w:tab w:val="left" w:pos="720"/>
        </w:tabs>
        <w:adjustRightInd w:val="0"/>
        <w:ind w:right="-93"/>
        <w:jc w:val="center"/>
        <w:rPr>
          <w:b/>
          <w:bCs/>
          <w:lang w:bidi="es-CO"/>
        </w:rPr>
      </w:pPr>
    </w:p>
    <w:p w14:paraId="37C62979" w14:textId="77777777" w:rsidR="00322D23" w:rsidRPr="00252A6B" w:rsidRDefault="00322D23" w:rsidP="00A56CAC">
      <w:pPr>
        <w:ind w:right="-510"/>
      </w:pPr>
    </w:p>
    <w:p w14:paraId="4831C5BF" w14:textId="77777777" w:rsidR="00322D23" w:rsidRPr="00252A6B" w:rsidRDefault="00322D23" w:rsidP="00A56CAC">
      <w:pPr>
        <w:ind w:right="-510"/>
      </w:pPr>
    </w:p>
    <w:p w14:paraId="4FBC83F8" w14:textId="77777777" w:rsidR="001960CC" w:rsidRPr="00252A6B" w:rsidRDefault="001960CC" w:rsidP="00A56CAC">
      <w:pPr>
        <w:ind w:right="-510"/>
      </w:pPr>
    </w:p>
    <w:p w14:paraId="0E1FAE1E" w14:textId="77777777" w:rsidR="001960CC" w:rsidRPr="00252A6B" w:rsidRDefault="001960CC" w:rsidP="00A56CAC">
      <w:pPr>
        <w:ind w:right="-510"/>
      </w:pPr>
    </w:p>
    <w:p w14:paraId="70677363" w14:textId="77777777" w:rsidR="001960CC" w:rsidRPr="00252A6B" w:rsidRDefault="001960CC" w:rsidP="00A56CAC">
      <w:pPr>
        <w:ind w:right="-510"/>
      </w:pPr>
    </w:p>
    <w:p w14:paraId="4BC28989" w14:textId="77777777" w:rsidR="001960CC" w:rsidRPr="00252A6B" w:rsidRDefault="001960CC" w:rsidP="00A56CAC">
      <w:pPr>
        <w:ind w:right="-510"/>
      </w:pPr>
    </w:p>
    <w:p w14:paraId="19DD33FC" w14:textId="77777777" w:rsidR="001960CC" w:rsidRPr="00252A6B" w:rsidRDefault="001960CC" w:rsidP="00A56CAC">
      <w:pPr>
        <w:ind w:right="-510"/>
      </w:pPr>
    </w:p>
    <w:p w14:paraId="1C287E12" w14:textId="77777777" w:rsidR="00C0558E" w:rsidRPr="00252A6B" w:rsidRDefault="00C0558E" w:rsidP="00A56CAC">
      <w:pPr>
        <w:ind w:right="-510"/>
      </w:pPr>
    </w:p>
    <w:p w14:paraId="198B6863" w14:textId="77777777" w:rsidR="00485880" w:rsidRPr="00252A6B" w:rsidRDefault="00485880" w:rsidP="00A56CAC">
      <w:pPr>
        <w:ind w:right="-510"/>
      </w:pPr>
    </w:p>
    <w:p w14:paraId="2F8CE32E" w14:textId="77777777" w:rsidR="00D301B5" w:rsidRPr="00252A6B" w:rsidRDefault="0061728D" w:rsidP="00A56CAC">
      <w:pPr>
        <w:ind w:left="-426" w:right="-510"/>
        <w:jc w:val="center"/>
        <w:rPr>
          <w:b/>
        </w:rPr>
      </w:pPr>
      <w:r w:rsidRPr="00252A6B">
        <w:rPr>
          <w:b/>
        </w:rPr>
        <w:t>FORMULARIO No. 1</w:t>
      </w:r>
    </w:p>
    <w:p w14:paraId="4AF4273D" w14:textId="77777777" w:rsidR="00D301B5" w:rsidRPr="00252A6B" w:rsidRDefault="00D301B5" w:rsidP="00A56CAC">
      <w:pPr>
        <w:ind w:left="-426" w:right="-510"/>
        <w:jc w:val="center"/>
        <w:rPr>
          <w:b/>
        </w:rPr>
      </w:pPr>
      <w:r w:rsidRPr="00252A6B">
        <w:rPr>
          <w:b/>
        </w:rPr>
        <w:t>CARTA DE PRESENTACIÓN DE LA PROPUESTA</w:t>
      </w:r>
    </w:p>
    <w:p w14:paraId="13922C99" w14:textId="77777777" w:rsidR="00E10BFF" w:rsidRPr="00252A6B" w:rsidRDefault="00E10BFF" w:rsidP="00A56CAC">
      <w:pPr>
        <w:ind w:left="-426" w:right="-510"/>
        <w:jc w:val="center"/>
        <w:rPr>
          <w:b/>
        </w:rPr>
      </w:pPr>
    </w:p>
    <w:p w14:paraId="69C5B076" w14:textId="77777777" w:rsidR="00D301B5" w:rsidRPr="00252A6B" w:rsidRDefault="00D301B5" w:rsidP="00A56CAC">
      <w:pPr>
        <w:tabs>
          <w:tab w:val="left" w:pos="567"/>
        </w:tabs>
        <w:ind w:right="-510"/>
        <w:jc w:val="both"/>
      </w:pPr>
      <w:r w:rsidRPr="00252A6B">
        <w:t>Bogotá D.C.</w:t>
      </w:r>
    </w:p>
    <w:p w14:paraId="600F98A0" w14:textId="77777777" w:rsidR="00D301B5" w:rsidRPr="00252A6B" w:rsidRDefault="00D301B5" w:rsidP="00A56CAC">
      <w:pPr>
        <w:tabs>
          <w:tab w:val="left" w:pos="567"/>
        </w:tabs>
        <w:ind w:right="-510"/>
        <w:jc w:val="both"/>
      </w:pPr>
      <w:r w:rsidRPr="00252A6B">
        <w:t xml:space="preserve">             </w:t>
      </w:r>
    </w:p>
    <w:p w14:paraId="515F1255" w14:textId="77777777" w:rsidR="00D301B5" w:rsidRPr="00252A6B" w:rsidRDefault="00D301B5" w:rsidP="00A56CAC">
      <w:pPr>
        <w:tabs>
          <w:tab w:val="left" w:pos="567"/>
        </w:tabs>
        <w:ind w:right="-510"/>
        <w:jc w:val="both"/>
      </w:pPr>
      <w:r w:rsidRPr="00252A6B">
        <w:t>Señores</w:t>
      </w:r>
    </w:p>
    <w:p w14:paraId="474F2969" w14:textId="288A6D82" w:rsidR="00D301B5" w:rsidRPr="00252A6B" w:rsidRDefault="00C42E08" w:rsidP="00A56CAC">
      <w:pPr>
        <w:tabs>
          <w:tab w:val="left" w:pos="567"/>
        </w:tabs>
        <w:ind w:right="-510"/>
        <w:jc w:val="both"/>
        <w:rPr>
          <w:bCs/>
        </w:rPr>
      </w:pPr>
      <w:r w:rsidRPr="00252A6B">
        <w:rPr>
          <w:bCs/>
        </w:rPr>
        <w:t>POLICÍA</w:t>
      </w:r>
      <w:r w:rsidR="00D301B5" w:rsidRPr="00252A6B">
        <w:rPr>
          <w:bCs/>
        </w:rPr>
        <w:t xml:space="preserve"> NACIONAL – </w:t>
      </w:r>
      <w:r w:rsidRPr="00252A6B">
        <w:rPr>
          <w:bCs/>
        </w:rPr>
        <w:t>DIRECCIÓN</w:t>
      </w:r>
      <w:r w:rsidR="00D301B5" w:rsidRPr="00252A6B">
        <w:rPr>
          <w:bCs/>
        </w:rPr>
        <w:t xml:space="preserve"> DE SANIDAD – HOSPITAL CENTRAL </w:t>
      </w:r>
    </w:p>
    <w:p w14:paraId="42F47584" w14:textId="77777777" w:rsidR="00D301B5" w:rsidRPr="00252A6B" w:rsidRDefault="00D301B5" w:rsidP="00A56CAC">
      <w:pPr>
        <w:tabs>
          <w:tab w:val="left" w:pos="567"/>
        </w:tabs>
        <w:ind w:right="-510"/>
        <w:jc w:val="both"/>
      </w:pPr>
      <w:r w:rsidRPr="00252A6B">
        <w:t>Ciudad.</w:t>
      </w:r>
    </w:p>
    <w:p w14:paraId="374D10A9" w14:textId="77777777" w:rsidR="00D301B5" w:rsidRPr="00252A6B" w:rsidRDefault="00D301B5" w:rsidP="00A56CAC">
      <w:pPr>
        <w:adjustRightInd w:val="0"/>
        <w:ind w:right="-510"/>
        <w:jc w:val="both"/>
      </w:pPr>
    </w:p>
    <w:p w14:paraId="410AB07F" w14:textId="195BE6EE" w:rsidR="00D301B5" w:rsidRPr="00252A6B" w:rsidRDefault="00010DAD" w:rsidP="00A56CAC">
      <w:pPr>
        <w:ind w:right="-510"/>
        <w:jc w:val="both"/>
        <w:rPr>
          <w:b/>
        </w:rPr>
      </w:pPr>
      <w:r w:rsidRPr="00252A6B">
        <w:t xml:space="preserve">Referencia: </w:t>
      </w:r>
      <w:r w:rsidR="00D301B5" w:rsidRPr="00252A6B">
        <w:t xml:space="preserve">Presentación de propuesta para el Proceso de Mínima Cuantía </w:t>
      </w:r>
      <w:r w:rsidR="00F5622D" w:rsidRPr="00252A6B">
        <w:rPr>
          <w:b/>
        </w:rPr>
        <w:t xml:space="preserve">PN HOCEN </w:t>
      </w:r>
      <w:r w:rsidR="000C019A" w:rsidRPr="00252A6B">
        <w:rPr>
          <w:b/>
        </w:rPr>
        <w:t xml:space="preserve">MI </w:t>
      </w:r>
      <w:r w:rsidR="000324EB" w:rsidRPr="00252A6B">
        <w:rPr>
          <w:b/>
        </w:rPr>
        <w:t>0</w:t>
      </w:r>
      <w:r w:rsidR="00D61DBB" w:rsidRPr="00252A6B">
        <w:rPr>
          <w:b/>
        </w:rPr>
        <w:t>99</w:t>
      </w:r>
      <w:r w:rsidR="000C019A" w:rsidRPr="00252A6B">
        <w:rPr>
          <w:b/>
        </w:rPr>
        <w:t xml:space="preserve"> 202</w:t>
      </w:r>
      <w:r w:rsidR="000A7AF1" w:rsidRPr="00252A6B">
        <w:rPr>
          <w:b/>
        </w:rPr>
        <w:t>1</w:t>
      </w:r>
      <w:r w:rsidR="00D301B5" w:rsidRPr="00252A6B">
        <w:rPr>
          <w:b/>
        </w:rPr>
        <w:t xml:space="preserve">, </w:t>
      </w:r>
      <w:r w:rsidR="00770FF2" w:rsidRPr="00252A6B">
        <w:t xml:space="preserve">que tiene por objeto </w:t>
      </w:r>
      <w:r w:rsidR="00051581" w:rsidRPr="00252A6B">
        <w:rPr>
          <w:bCs/>
        </w:rPr>
        <w:t>e</w:t>
      </w:r>
      <w:r w:rsidR="00D61DBB" w:rsidRPr="00252A6B">
        <w:rPr>
          <w:bCs/>
        </w:rPr>
        <w:t>s la</w:t>
      </w:r>
      <w:r w:rsidR="00051581" w:rsidRPr="00252A6B">
        <w:rPr>
          <w:bCs/>
        </w:rPr>
        <w:t xml:space="preserve"> </w:t>
      </w:r>
      <w:r w:rsidR="00467AB1" w:rsidRPr="00252A6B">
        <w:rPr>
          <w:bCs/>
        </w:rPr>
        <w:t>“</w:t>
      </w:r>
      <w:r w:rsidR="00D61DBB" w:rsidRPr="00252A6B">
        <w:rPr>
          <w:b/>
          <w:bCs/>
        </w:rPr>
        <w:t>PRESTACIÓN DEL SERVICIO DE MANTENIMIENTO PREVENTIVO Y CORRECTIVO INCLUIDOS REPUESTOS GENUINOS PARA EQUIPOS DE LAS MARCAS LINVATEC, PENTAX Y NATUS DEL HOSPITAL CENTRAL DE LA POLICÍA NACIONAL</w:t>
      </w:r>
      <w:r w:rsidR="00467AB1" w:rsidRPr="00252A6B">
        <w:rPr>
          <w:b/>
        </w:rPr>
        <w:t>”</w:t>
      </w:r>
      <w:r w:rsidR="003E40EC" w:rsidRPr="00252A6B">
        <w:rPr>
          <w:b/>
        </w:rPr>
        <w:t xml:space="preserve">, </w:t>
      </w:r>
      <w:r w:rsidR="00D301B5" w:rsidRPr="00252A6B">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w:t>
      </w:r>
      <w:r w:rsidR="00F5622D" w:rsidRPr="00252A6B">
        <w:rPr>
          <w:b/>
        </w:rPr>
        <w:t xml:space="preserve">PN HOCEN </w:t>
      </w:r>
      <w:r w:rsidR="000C019A" w:rsidRPr="00252A6B">
        <w:rPr>
          <w:b/>
        </w:rPr>
        <w:t xml:space="preserve">MI </w:t>
      </w:r>
      <w:r w:rsidR="008C54E6" w:rsidRPr="00252A6B">
        <w:rPr>
          <w:b/>
        </w:rPr>
        <w:t>0</w:t>
      </w:r>
      <w:r w:rsidR="00D61DBB" w:rsidRPr="00252A6B">
        <w:rPr>
          <w:b/>
        </w:rPr>
        <w:t>99</w:t>
      </w:r>
      <w:r w:rsidR="000C019A" w:rsidRPr="00252A6B">
        <w:rPr>
          <w:b/>
        </w:rPr>
        <w:t xml:space="preserve"> 202</w:t>
      </w:r>
      <w:r w:rsidR="000A7AF1" w:rsidRPr="00252A6B">
        <w:rPr>
          <w:b/>
        </w:rPr>
        <w:t>1</w:t>
      </w:r>
      <w:r w:rsidR="00D301B5" w:rsidRPr="00252A6B">
        <w:rPr>
          <w:b/>
        </w:rPr>
        <w:t>,</w:t>
      </w:r>
      <w:r w:rsidR="00D301B5" w:rsidRPr="00252A6B">
        <w:t xml:space="preserve"> convocado para</w:t>
      </w:r>
      <w:r w:rsidR="00A86D32" w:rsidRPr="00252A6B">
        <w:t xml:space="preserve"> </w:t>
      </w:r>
      <w:r w:rsidR="00D61DBB" w:rsidRPr="00252A6B">
        <w:t>es l</w:t>
      </w:r>
      <w:r w:rsidR="004A7E91">
        <w:t>a</w:t>
      </w:r>
      <w:r w:rsidR="0061728D" w:rsidRPr="00252A6B">
        <w:t xml:space="preserve"> </w:t>
      </w:r>
      <w:r w:rsidR="00646E68" w:rsidRPr="00252A6B">
        <w:t>“</w:t>
      </w:r>
      <w:r w:rsidR="00D61DBB" w:rsidRPr="00252A6B">
        <w:rPr>
          <w:b/>
          <w:bCs/>
        </w:rPr>
        <w:t>PRESTACIÓN DEL SERVICIO DE MANTENIMIENTO PREVENTIVO Y CORRECTIVO INCLUIDOS REPUESTOS GENUINOS PARA EQUIPOS DE LAS MARCAS LINVATEC, PENTAX Y NATUS DEL HOSPITAL CENTRAL DE LA POLICÍA NACIONAL</w:t>
      </w:r>
      <w:r w:rsidR="00646E68" w:rsidRPr="00252A6B">
        <w:rPr>
          <w:b/>
        </w:rPr>
        <w:t>”</w:t>
      </w:r>
      <w:r w:rsidR="00326EA2" w:rsidRPr="00252A6B">
        <w:rPr>
          <w:b/>
        </w:rPr>
        <w:t>,</w:t>
      </w:r>
      <w:r w:rsidR="00D301B5" w:rsidRPr="00252A6B">
        <w:rPr>
          <w:b/>
        </w:rPr>
        <w:t xml:space="preserve"> </w:t>
      </w:r>
      <w:r w:rsidR="00D301B5" w:rsidRPr="00252A6B">
        <w:t>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446431" w:rsidRPr="00252A6B">
        <w:t xml:space="preserve"> Mínimas Exigidas</w:t>
      </w:r>
      <w:r w:rsidR="00D301B5" w:rsidRPr="00252A6B">
        <w:t xml:space="preserve">” y para todos los efectos legales, mi propuesta debe entenderse referida a los mismos, teniendo en cuenta su descripción, número y especificaciones técnicas y funcionales. </w:t>
      </w:r>
    </w:p>
    <w:p w14:paraId="5221CC21" w14:textId="77777777" w:rsidR="00D301B5" w:rsidRPr="00252A6B" w:rsidRDefault="00D301B5" w:rsidP="00A56CAC">
      <w:pPr>
        <w:ind w:right="-510"/>
        <w:jc w:val="both"/>
      </w:pPr>
    </w:p>
    <w:p w14:paraId="75A0FF94" w14:textId="77777777" w:rsidR="00D301B5" w:rsidRPr="00252A6B" w:rsidRDefault="00D301B5" w:rsidP="00A56CAC">
      <w:pPr>
        <w:adjustRightInd w:val="0"/>
        <w:ind w:right="-510"/>
        <w:jc w:val="both"/>
        <w:rPr>
          <w:lang w:eastAsia="es-CO"/>
        </w:rPr>
      </w:pPr>
      <w:r w:rsidRPr="00252A6B">
        <w:rPr>
          <w:lang w:eastAsia="es-CO"/>
        </w:rPr>
        <w:t xml:space="preserve">En relación con la propuesta que presento, manifiesto lo siguiente: </w:t>
      </w:r>
    </w:p>
    <w:p w14:paraId="3C79B8B1" w14:textId="77777777" w:rsidR="00D301B5" w:rsidRPr="00252A6B" w:rsidRDefault="00D301B5" w:rsidP="00A56CAC">
      <w:pPr>
        <w:adjustRightInd w:val="0"/>
        <w:ind w:right="-510"/>
        <w:jc w:val="both"/>
        <w:rPr>
          <w:lang w:eastAsia="es-CO"/>
        </w:rPr>
      </w:pPr>
    </w:p>
    <w:p w14:paraId="24AF35BE" w14:textId="381018B5"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Que el proponente que represento conoce y acepta el contenido de la invitación pública y de sus Anexos y Formularios, así como el de cada uno de </w:t>
      </w:r>
      <w:r w:rsidR="0032230A" w:rsidRPr="00252A6B">
        <w:rPr>
          <w:lang w:eastAsia="es-CO"/>
        </w:rPr>
        <w:t>las adendas</w:t>
      </w:r>
      <w:r w:rsidRPr="00252A6B">
        <w:rPr>
          <w:lang w:eastAsia="es-CO"/>
        </w:rPr>
        <w:t xml:space="preserve"> hechos al mismo.</w:t>
      </w:r>
    </w:p>
    <w:p w14:paraId="70AD92E3" w14:textId="77777777"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Que la propuesta que presento es irrevocable e incondicional, y obliga insubordinadamente al proponente que represento. </w:t>
      </w:r>
    </w:p>
    <w:p w14:paraId="4DE8F8A3" w14:textId="5DD27C2B"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Que ni el representante legal o apoderado del proponente, ni el proponente mismo, ni sus integrantes y directores nos encontramos incursos en ninguna de las causales de inhabilidad y/o </w:t>
      </w:r>
      <w:r w:rsidR="004518B1" w:rsidRPr="00252A6B">
        <w:rPr>
          <w:lang w:eastAsia="es-CO"/>
        </w:rPr>
        <w:t>incompatibilidades determinadas</w:t>
      </w:r>
      <w:r w:rsidRPr="00252A6B">
        <w:rPr>
          <w:lang w:eastAsia="es-CO"/>
        </w:rPr>
        <w:t xml:space="preserve"> por la Constitución Política y la ley aplicable. </w:t>
      </w:r>
    </w:p>
    <w:p w14:paraId="7D976DE3" w14:textId="77777777"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w:t>
      </w:r>
    </w:p>
    <w:p w14:paraId="355F9427" w14:textId="77777777"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2EC36B38" w14:textId="63654C47"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lastRenderedPageBreak/>
        <w:t xml:space="preserve">Que nos comprometemos a proveer a la </w:t>
      </w:r>
      <w:r w:rsidR="004518B1" w:rsidRPr="00252A6B">
        <w:rPr>
          <w:b/>
          <w:lang w:eastAsia="es-CO"/>
        </w:rPr>
        <w:t>POLICÍA</w:t>
      </w:r>
      <w:r w:rsidRPr="00252A6B">
        <w:rPr>
          <w:b/>
          <w:lang w:eastAsia="es-CO"/>
        </w:rPr>
        <w:t xml:space="preserve"> NACIONAL</w:t>
      </w:r>
      <w:r w:rsidRPr="00252A6B">
        <w:rPr>
          <w:lang w:eastAsia="es-CO"/>
        </w:rPr>
        <w:t xml:space="preserve"> - </w:t>
      </w:r>
      <w:r w:rsidRPr="00252A6B">
        <w:rPr>
          <w:b/>
          <w:bCs/>
          <w:lang w:eastAsia="es-CO"/>
        </w:rPr>
        <w:t xml:space="preserve">DIRECCIÓN DE SANIDAD – HOSPITAL CENTRAL </w:t>
      </w:r>
      <w:r w:rsidRPr="00252A6B">
        <w:rPr>
          <w:lang w:eastAsia="es-CO"/>
        </w:rPr>
        <w:t>Unidad Ejecutora, en caso de resultar adjudicatarios del presente proce</w:t>
      </w:r>
      <w:r w:rsidR="005D2FB7" w:rsidRPr="00252A6B">
        <w:rPr>
          <w:lang w:eastAsia="es-CO"/>
        </w:rPr>
        <w:t>so de contratación, la prestación del servicio ofrecida</w:t>
      </w:r>
      <w:r w:rsidRPr="00252A6B">
        <w:rPr>
          <w:lang w:eastAsia="es-CO"/>
        </w:rPr>
        <w:t xml:space="preserve"> en la presente propuesta, que corresponden a aquellos solicitados por la invitación pública para el proceso de </w:t>
      </w:r>
      <w:r w:rsidR="00720BED" w:rsidRPr="00252A6B">
        <w:rPr>
          <w:lang w:eastAsia="es-CO"/>
        </w:rPr>
        <w:t>Mínima Cuantía</w:t>
      </w:r>
      <w:r w:rsidRPr="00252A6B">
        <w:rPr>
          <w:lang w:eastAsia="es-CO"/>
        </w:rPr>
        <w:t xml:space="preserve">, con las especificaciones y en los términos, condiciones y plazos establecidos en la invitación pública, y en las condiciones allegada a esa entidad a través de la presente carta de presentación. </w:t>
      </w:r>
    </w:p>
    <w:p w14:paraId="19F50F06" w14:textId="78AC18D4"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Reconocemos la responsabilidad que nos concierne en el sentido de conocer técnicamente las características, funcionalidades </w:t>
      </w:r>
      <w:r w:rsidR="00F24C6A" w:rsidRPr="00252A6B">
        <w:rPr>
          <w:lang w:eastAsia="es-CO"/>
        </w:rPr>
        <w:t>y especificaciones del servicio</w:t>
      </w:r>
      <w:r w:rsidRPr="00252A6B">
        <w:rPr>
          <w:lang w:eastAsia="es-CO"/>
        </w:rPr>
        <w:t xml:space="preserve">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w:t>
      </w:r>
      <w:r w:rsidR="00F24C6A" w:rsidRPr="00252A6B">
        <w:rPr>
          <w:lang w:eastAsia="es-CO"/>
        </w:rPr>
        <w:t>ue la prestación del servicio que ofrecemos</w:t>
      </w:r>
      <w:r w:rsidRPr="00252A6B">
        <w:rPr>
          <w:lang w:eastAsia="es-CO"/>
        </w:rPr>
        <w:t xml:space="preserve"> a la </w:t>
      </w:r>
      <w:r w:rsidR="004518B1" w:rsidRPr="00252A6B">
        <w:rPr>
          <w:b/>
          <w:lang w:eastAsia="es-CO"/>
        </w:rPr>
        <w:t>POLICÍA</w:t>
      </w:r>
      <w:r w:rsidRPr="00252A6B">
        <w:rPr>
          <w:b/>
          <w:lang w:eastAsia="es-CO"/>
        </w:rPr>
        <w:t xml:space="preserve"> NACIONAL</w:t>
      </w:r>
      <w:r w:rsidRPr="00252A6B">
        <w:rPr>
          <w:lang w:eastAsia="es-CO"/>
        </w:rPr>
        <w:t xml:space="preserve"> - </w:t>
      </w:r>
      <w:r w:rsidRPr="00252A6B">
        <w:rPr>
          <w:b/>
          <w:bCs/>
          <w:lang w:eastAsia="es-CO"/>
        </w:rPr>
        <w:t>DIRECCIÓN DE SANIDAD – HOSPITAL CENTRAL</w:t>
      </w:r>
      <w:r w:rsidRPr="00252A6B">
        <w:rPr>
          <w:lang w:eastAsia="es-CO"/>
        </w:rPr>
        <w:t xml:space="preserve">, en el caso de resultar adjudicataria nuestra propuesta, cumple con todas y cada una de las exigencias de la invitación pública, sus Anexos, sus Formularios y adendas que llegaren a suscribirse. </w:t>
      </w:r>
    </w:p>
    <w:p w14:paraId="694E1E30" w14:textId="77777777"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74E8FC70" w14:textId="77777777"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29294F32" w14:textId="53486C48"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Reconocemos que ni la </w:t>
      </w:r>
      <w:r w:rsidR="004518B1" w:rsidRPr="00252A6B">
        <w:rPr>
          <w:b/>
          <w:lang w:eastAsia="es-CO"/>
        </w:rPr>
        <w:t>POLICÍA</w:t>
      </w:r>
      <w:r w:rsidRPr="00252A6B">
        <w:rPr>
          <w:b/>
          <w:lang w:eastAsia="es-CO"/>
        </w:rPr>
        <w:t xml:space="preserve"> NACIONAL</w:t>
      </w:r>
      <w:r w:rsidRPr="00252A6B">
        <w:rPr>
          <w:lang w:eastAsia="es-CO"/>
        </w:rPr>
        <w:t xml:space="preserve"> - </w:t>
      </w:r>
      <w:r w:rsidRPr="00252A6B">
        <w:rPr>
          <w:b/>
          <w:bCs/>
          <w:lang w:eastAsia="es-CO"/>
        </w:rPr>
        <w:t>DIRECCIÓN DE SANIDAD – HOSPITAL CENTRAL</w:t>
      </w:r>
      <w:r w:rsidRPr="00252A6B">
        <w:rPr>
          <w:lang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w:t>
      </w:r>
      <w:r w:rsidR="003B39C2" w:rsidRPr="00252A6B">
        <w:rPr>
          <w:lang w:eastAsia="es-CO"/>
        </w:rPr>
        <w:t>actividades</w:t>
      </w:r>
      <w:r w:rsidRPr="00252A6B">
        <w:rPr>
          <w:lang w:eastAsia="es-CO"/>
        </w:rPr>
        <w:t xml:space="preserve"> para la ejecución del proceso, ya sea por escrito o en forma verbal, y que nada de lo contenido en cualquiera de los documentos a los que hemos tenido acceso ha sido considerado como una promesa o declaración en cuanto al pasado o al futuro.</w:t>
      </w:r>
    </w:p>
    <w:p w14:paraId="30D00A68" w14:textId="77777777"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382BF812" w14:textId="703080F6"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w:t>
      </w:r>
      <w:r w:rsidR="004518B1" w:rsidRPr="00252A6B">
        <w:rPr>
          <w:b/>
          <w:lang w:eastAsia="es-CO"/>
        </w:rPr>
        <w:t>POLICÍA</w:t>
      </w:r>
      <w:r w:rsidRPr="00252A6B">
        <w:rPr>
          <w:b/>
          <w:lang w:eastAsia="es-CO"/>
        </w:rPr>
        <w:t xml:space="preserve"> NACIONAL</w:t>
      </w:r>
      <w:r w:rsidRPr="00252A6B">
        <w:rPr>
          <w:lang w:eastAsia="es-CO"/>
        </w:rPr>
        <w:t xml:space="preserve"> - </w:t>
      </w:r>
      <w:r w:rsidRPr="00252A6B">
        <w:rPr>
          <w:b/>
          <w:bCs/>
          <w:lang w:eastAsia="es-CO"/>
        </w:rPr>
        <w:t xml:space="preserve">DIRECCIÓN DE SANIDAD – HOSPITAL CENTRAL, </w:t>
      </w:r>
      <w:r w:rsidRPr="00252A6B">
        <w:rPr>
          <w:lang w:eastAsia="es-CO"/>
        </w:rPr>
        <w:t>por considerarlas necesarias para incorporar las variaciones que se deriven de los adendas que se expidan dentro del proceso</w:t>
      </w:r>
      <w:r w:rsidR="00720BED" w:rsidRPr="00252A6B">
        <w:rPr>
          <w:lang w:eastAsia="es-CO"/>
        </w:rPr>
        <w:t xml:space="preserve"> de selección y contratación</w:t>
      </w:r>
      <w:r w:rsidRPr="00252A6B">
        <w:rPr>
          <w:lang w:eastAsia="es-CO"/>
        </w:rPr>
        <w:t xml:space="preserve">, las que de antemano aceptamos. </w:t>
      </w:r>
    </w:p>
    <w:p w14:paraId="09D89E8A" w14:textId="6551C2C5" w:rsidR="00241DEA"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Manifestamos y declaramos que nuestra propuesta no contiene ningún tipo de información confidencial o privada de acuerdo con la ley colombiana, y, en consecuencia, consideramos que la </w:t>
      </w:r>
      <w:r w:rsidR="004518B1" w:rsidRPr="00252A6B">
        <w:rPr>
          <w:b/>
          <w:lang w:eastAsia="es-CO"/>
        </w:rPr>
        <w:t>POLICÍA</w:t>
      </w:r>
      <w:r w:rsidRPr="00252A6B">
        <w:rPr>
          <w:b/>
          <w:lang w:eastAsia="es-CO"/>
        </w:rPr>
        <w:t xml:space="preserve"> NACIONAL</w:t>
      </w:r>
      <w:r w:rsidRPr="00252A6B">
        <w:rPr>
          <w:lang w:eastAsia="es-CO"/>
        </w:rPr>
        <w:t xml:space="preserve"> - </w:t>
      </w:r>
      <w:r w:rsidRPr="00252A6B">
        <w:rPr>
          <w:b/>
          <w:bCs/>
          <w:lang w:eastAsia="es-CO"/>
        </w:rPr>
        <w:t>DIRECCIÓN DE SANIDAD – HOSPITAL CENTRAL</w:t>
      </w:r>
      <w:r w:rsidRPr="00252A6B">
        <w:rPr>
          <w:lang w:eastAsia="es-CO"/>
        </w:rPr>
        <w:t>, se encuentra facultado para revelar dicha información sin reserva alguna, a partir de la fecha de apertura de las propuestas, a sus agentes o asesores, a los demás proponentes o participantes en el proceso de selección y contratación impulsado, y</w:t>
      </w:r>
      <w:r w:rsidR="00241DEA" w:rsidRPr="00252A6B">
        <w:rPr>
          <w:lang w:eastAsia="es-CO"/>
        </w:rPr>
        <w:t xml:space="preserve"> </w:t>
      </w:r>
      <w:r w:rsidRPr="00252A6B">
        <w:rPr>
          <w:lang w:eastAsia="es-CO"/>
        </w:rPr>
        <w:t xml:space="preserve">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w:t>
      </w:r>
      <w:r w:rsidRPr="00252A6B">
        <w:rPr>
          <w:lang w:eastAsia="es-CO"/>
        </w:rPr>
        <w:lastRenderedPageBreak/>
        <w:t>mencionando las normas, disposiciones, decisiones de organismos competentes y actos administrativos que le confieran tal c</w:t>
      </w:r>
      <w:r w:rsidR="00241DEA" w:rsidRPr="00252A6B">
        <w:rPr>
          <w:lang w:eastAsia="es-CO"/>
        </w:rPr>
        <w:t xml:space="preserve">onfidencialidad a los mismos). </w:t>
      </w:r>
    </w:p>
    <w:p w14:paraId="5646B8FF" w14:textId="77777777" w:rsidR="00241DEA" w:rsidRPr="00252A6B" w:rsidRDefault="00241DEA" w:rsidP="006A427E">
      <w:pPr>
        <w:pStyle w:val="Piedepgina"/>
        <w:numPr>
          <w:ilvl w:val="3"/>
          <w:numId w:val="2"/>
        </w:numPr>
        <w:adjustRightInd w:val="0"/>
        <w:ind w:left="284" w:right="-510" w:hanging="284"/>
        <w:jc w:val="both"/>
        <w:rPr>
          <w:lang w:eastAsia="es-CO"/>
        </w:rPr>
      </w:pPr>
      <w:r w:rsidRPr="00252A6B">
        <w:t>El representante legal quien tiene las facultades necesarias para presentar la presente propuesta para el presente proceso de selección y contratación declaro y acepto,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233F68F" w14:textId="77777777" w:rsidR="00D301B5"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4E86C9AE" w14:textId="452FD7FB" w:rsidR="004F6B62" w:rsidRPr="00252A6B" w:rsidRDefault="00D301B5" w:rsidP="006A427E">
      <w:pPr>
        <w:pStyle w:val="Piedepgina"/>
        <w:numPr>
          <w:ilvl w:val="3"/>
          <w:numId w:val="2"/>
        </w:numPr>
        <w:adjustRightInd w:val="0"/>
        <w:ind w:left="284" w:right="-510" w:hanging="284"/>
        <w:jc w:val="both"/>
        <w:rPr>
          <w:lang w:eastAsia="es-CO"/>
        </w:rPr>
      </w:pPr>
      <w:r w:rsidRPr="00252A6B">
        <w:rPr>
          <w:lang w:eastAsia="es-CO"/>
        </w:rPr>
        <w:t xml:space="preserve">Que me obligo a suministrar a solicitud de la </w:t>
      </w:r>
      <w:r w:rsidR="004518B1" w:rsidRPr="00252A6B">
        <w:rPr>
          <w:b/>
          <w:lang w:eastAsia="es-CO"/>
        </w:rPr>
        <w:t>POLICÍA</w:t>
      </w:r>
      <w:r w:rsidRPr="00252A6B">
        <w:rPr>
          <w:b/>
          <w:lang w:eastAsia="es-CO"/>
        </w:rPr>
        <w:t xml:space="preserve"> NACIONAL</w:t>
      </w:r>
      <w:r w:rsidRPr="00252A6B">
        <w:rPr>
          <w:lang w:eastAsia="es-CO"/>
        </w:rPr>
        <w:t xml:space="preserve"> - </w:t>
      </w:r>
      <w:r w:rsidRPr="00252A6B">
        <w:rPr>
          <w:b/>
          <w:bCs/>
          <w:lang w:eastAsia="es-CO"/>
        </w:rPr>
        <w:t xml:space="preserve">DIRECCIÓN DE SANIDAD – HOSPITAL CENTRAL </w:t>
      </w:r>
      <w:r w:rsidRPr="00252A6B">
        <w:rPr>
          <w:lang w:eastAsia="es-CO"/>
        </w:rPr>
        <w:t xml:space="preserve">cualquier información necesaria para la correcta evaluación de esta propuesta, dentro de los términos que al efecto determine esa entidad. </w:t>
      </w:r>
    </w:p>
    <w:p w14:paraId="23F3EA42" w14:textId="3339A594" w:rsidR="004F6B62" w:rsidRPr="00252A6B" w:rsidRDefault="004F6B62" w:rsidP="006A427E">
      <w:pPr>
        <w:pStyle w:val="Piedepgina"/>
        <w:numPr>
          <w:ilvl w:val="3"/>
          <w:numId w:val="2"/>
        </w:numPr>
        <w:adjustRightInd w:val="0"/>
        <w:ind w:left="284" w:right="-510" w:hanging="284"/>
        <w:jc w:val="both"/>
        <w:rPr>
          <w:lang w:eastAsia="es-CO"/>
        </w:rPr>
      </w:pPr>
      <w:r w:rsidRPr="00252A6B">
        <w:t xml:space="preserve">Aceptamos recibir notificaciones </w:t>
      </w:r>
      <w:r w:rsidR="0032230A" w:rsidRPr="00252A6B">
        <w:t>en:</w:t>
      </w:r>
      <w:r w:rsidRPr="00252A6B">
        <w:t xml:space="preserve"> </w:t>
      </w:r>
    </w:p>
    <w:p w14:paraId="1F3C7F42" w14:textId="77777777" w:rsidR="00DE75A2" w:rsidRPr="00252A6B" w:rsidRDefault="00DE75A2" w:rsidP="00DE75A2">
      <w:pPr>
        <w:pStyle w:val="Piedepgina"/>
        <w:adjustRightInd w:val="0"/>
        <w:ind w:left="284" w:right="-510"/>
        <w:jc w:val="both"/>
        <w:rPr>
          <w:lang w:eastAsia="es-CO"/>
        </w:rPr>
      </w:pPr>
    </w:p>
    <w:p w14:paraId="5F6EBBD8" w14:textId="77777777" w:rsidR="004F6B62" w:rsidRPr="00252A6B" w:rsidRDefault="004F6B62" w:rsidP="00A56CAC">
      <w:pPr>
        <w:pStyle w:val="Piedepgina"/>
        <w:ind w:right="-510"/>
      </w:pPr>
      <w:r w:rsidRPr="00252A6B">
        <w:t xml:space="preserve">Dirección de Sede Administrativa ___________________________________ </w:t>
      </w:r>
    </w:p>
    <w:p w14:paraId="36292D74" w14:textId="77777777" w:rsidR="004F6B62" w:rsidRPr="00252A6B" w:rsidRDefault="004F6B62" w:rsidP="00A56CAC">
      <w:pPr>
        <w:pStyle w:val="Piedepgina"/>
        <w:ind w:right="-510"/>
      </w:pPr>
      <w:r w:rsidRPr="00252A6B">
        <w:t>E-MAIL _____________________________ y ________________________</w:t>
      </w:r>
    </w:p>
    <w:p w14:paraId="64C188C4" w14:textId="77777777" w:rsidR="004F6B62" w:rsidRPr="00252A6B" w:rsidRDefault="004F6B62" w:rsidP="00A56CAC">
      <w:pPr>
        <w:pStyle w:val="Piedepgina"/>
        <w:ind w:right="-510"/>
      </w:pPr>
      <w:r w:rsidRPr="00252A6B">
        <w:t>Celular _____________________________</w:t>
      </w:r>
    </w:p>
    <w:p w14:paraId="6FA8A7EF" w14:textId="77777777" w:rsidR="00C47E8A" w:rsidRPr="00252A6B" w:rsidRDefault="00C47E8A" w:rsidP="00A56CAC">
      <w:pPr>
        <w:pStyle w:val="Piedepgina"/>
        <w:ind w:right="-510"/>
        <w:rPr>
          <w:lang w:eastAsia="es-CO"/>
        </w:rPr>
      </w:pPr>
    </w:p>
    <w:p w14:paraId="5B6B73CA" w14:textId="50FB5663" w:rsidR="00051581" w:rsidRPr="00252A6B" w:rsidRDefault="0032230A" w:rsidP="006A427E">
      <w:pPr>
        <w:pStyle w:val="Piedepgina"/>
        <w:numPr>
          <w:ilvl w:val="3"/>
          <w:numId w:val="2"/>
        </w:numPr>
        <w:ind w:left="284" w:right="-510" w:hanging="284"/>
        <w:rPr>
          <w:lang w:eastAsia="es-CO"/>
        </w:rPr>
      </w:pPr>
      <w:r w:rsidRPr="00252A6B">
        <w:rPr>
          <w:lang w:eastAsia="es-CO"/>
        </w:rPr>
        <w:t>Que,</w:t>
      </w:r>
      <w:r w:rsidR="00D301B5" w:rsidRPr="00252A6B">
        <w:rPr>
          <w:lang w:eastAsia="es-CO"/>
        </w:rPr>
        <w:t xml:space="preserve"> en caso de resultar favorecidos en la adjudicación del proceso de selección y contratación, los pagos que se pacten dentro del proceso respectivo, deberán consignarse en la cuenta No. (Indicar clase de cuenta, número, banco, sucursal, ciudad, país y cualquier otro dato necesario).</w:t>
      </w:r>
    </w:p>
    <w:p w14:paraId="6C818E6C" w14:textId="77777777" w:rsidR="00051581" w:rsidRPr="00252A6B" w:rsidRDefault="00D301B5" w:rsidP="006A427E">
      <w:pPr>
        <w:pStyle w:val="Piedepgina"/>
        <w:numPr>
          <w:ilvl w:val="3"/>
          <w:numId w:val="2"/>
        </w:numPr>
        <w:ind w:left="284" w:right="-510" w:hanging="284"/>
      </w:pPr>
      <w:r w:rsidRPr="00252A6B">
        <w:rPr>
          <w:lang w:eastAsia="es-CO"/>
        </w:rPr>
        <w:t xml:space="preserve">Que no nos hallamos relacionados en el Boletín de Responsables Fiscales (artículo 60 Ley 610 de 2000). </w:t>
      </w:r>
    </w:p>
    <w:p w14:paraId="31CC8B36" w14:textId="4141AA50" w:rsidR="00D301B5" w:rsidRPr="00252A6B" w:rsidRDefault="00D301B5" w:rsidP="006A427E">
      <w:pPr>
        <w:pStyle w:val="Piedepgina"/>
        <w:numPr>
          <w:ilvl w:val="3"/>
          <w:numId w:val="2"/>
        </w:numPr>
        <w:ind w:left="284" w:right="-510" w:hanging="284"/>
      </w:pPr>
      <w:r w:rsidRPr="00252A6B">
        <w:rPr>
          <w:lang w:eastAsia="es-CO"/>
        </w:rPr>
        <w:t xml:space="preserve">Que la vigencia de la presente oferta es de cuatro (4) meses, contados a partir de la presentación de la misma. </w:t>
      </w:r>
    </w:p>
    <w:p w14:paraId="0F056F8F" w14:textId="77777777" w:rsidR="00D301B5" w:rsidRPr="00252A6B" w:rsidRDefault="00D301B5" w:rsidP="00051581">
      <w:pPr>
        <w:ind w:left="-142" w:right="-510" w:firstLine="142"/>
        <w:jc w:val="center"/>
        <w:rPr>
          <w:b/>
        </w:rPr>
      </w:pPr>
    </w:p>
    <w:p w14:paraId="57AF2E06" w14:textId="77777777" w:rsidR="00DD1CB8" w:rsidRPr="00252A6B" w:rsidRDefault="00DD1CB8" w:rsidP="00051581">
      <w:pPr>
        <w:ind w:right="-510"/>
        <w:jc w:val="both"/>
        <w:rPr>
          <w:b/>
        </w:rPr>
      </w:pPr>
    </w:p>
    <w:p w14:paraId="0C98D625" w14:textId="3789E778" w:rsidR="00051581" w:rsidRPr="00252A6B" w:rsidRDefault="00051581" w:rsidP="00051581">
      <w:pPr>
        <w:ind w:right="-510"/>
        <w:jc w:val="both"/>
        <w:rPr>
          <w:b/>
        </w:rPr>
      </w:pPr>
      <w:r w:rsidRPr="00252A6B">
        <w:rPr>
          <w:b/>
        </w:rPr>
        <w:t>NOMBRE DEL PROPONENTE:</w:t>
      </w:r>
    </w:p>
    <w:p w14:paraId="5E5C0562" w14:textId="4081B7D1" w:rsidR="00051581" w:rsidRPr="00252A6B" w:rsidRDefault="00051581" w:rsidP="00051581">
      <w:pPr>
        <w:ind w:right="-369"/>
        <w:jc w:val="both"/>
        <w:rPr>
          <w:b/>
        </w:rPr>
      </w:pPr>
      <w:r w:rsidRPr="00252A6B">
        <w:rPr>
          <w:b/>
        </w:rPr>
        <w:t>NIT O C.C.:</w:t>
      </w:r>
    </w:p>
    <w:p w14:paraId="0B47666F" w14:textId="4B41AE73" w:rsidR="00051581" w:rsidRPr="00252A6B" w:rsidRDefault="00051581" w:rsidP="00051581">
      <w:pPr>
        <w:ind w:right="-369"/>
        <w:jc w:val="both"/>
        <w:rPr>
          <w:b/>
        </w:rPr>
      </w:pPr>
      <w:r w:rsidRPr="00252A6B">
        <w:rPr>
          <w:b/>
        </w:rPr>
        <w:t>NOMBRE DEL REPRESENTANTE LEGAL:</w:t>
      </w:r>
    </w:p>
    <w:p w14:paraId="4D315E08" w14:textId="53517165" w:rsidR="00051581" w:rsidRPr="00252A6B" w:rsidRDefault="00051581" w:rsidP="00B76461">
      <w:pPr>
        <w:pStyle w:val="NormalWeb"/>
        <w:spacing w:before="0" w:beforeAutospacing="0" w:after="0" w:afterAutospacing="0"/>
        <w:ind w:right="-369"/>
        <w:jc w:val="both"/>
        <w:rPr>
          <w:rFonts w:ascii="Arial" w:hAnsi="Arial" w:cs="Arial"/>
          <w:b/>
          <w:sz w:val="20"/>
          <w:szCs w:val="20"/>
          <w:lang w:eastAsia="es-ES"/>
        </w:rPr>
      </w:pPr>
      <w:r w:rsidRPr="00252A6B">
        <w:rPr>
          <w:rFonts w:ascii="Arial" w:hAnsi="Arial" w:cs="Arial"/>
          <w:b/>
          <w:sz w:val="20"/>
          <w:szCs w:val="20"/>
          <w:lang w:eastAsia="es-ES"/>
        </w:rPr>
        <w:t>C.C.:</w:t>
      </w:r>
    </w:p>
    <w:p w14:paraId="79F12B19" w14:textId="76781B36" w:rsidR="00051581" w:rsidRPr="00252A6B" w:rsidRDefault="00051581" w:rsidP="00B76461">
      <w:pPr>
        <w:pStyle w:val="NormalWeb"/>
        <w:spacing w:before="0" w:beforeAutospacing="0" w:after="0" w:afterAutospacing="0"/>
        <w:ind w:right="-369"/>
        <w:jc w:val="both"/>
        <w:rPr>
          <w:rFonts w:ascii="Arial" w:hAnsi="Arial" w:cs="Arial"/>
          <w:b/>
          <w:sz w:val="20"/>
          <w:szCs w:val="20"/>
          <w:lang w:eastAsia="es-ES"/>
        </w:rPr>
      </w:pPr>
      <w:r w:rsidRPr="00252A6B">
        <w:rPr>
          <w:rFonts w:ascii="Arial" w:hAnsi="Arial" w:cs="Arial"/>
          <w:b/>
          <w:sz w:val="20"/>
          <w:szCs w:val="20"/>
          <w:lang w:eastAsia="es-ES"/>
        </w:rPr>
        <w:t>FIRMA DEL REPRESENTANTE LEGAL:</w:t>
      </w:r>
    </w:p>
    <w:p w14:paraId="340F6840" w14:textId="78B8D98E" w:rsidR="00051581" w:rsidRPr="00252A6B" w:rsidRDefault="00051581" w:rsidP="00B76461">
      <w:pPr>
        <w:pStyle w:val="NormalWeb"/>
        <w:spacing w:before="0" w:beforeAutospacing="0" w:after="0" w:afterAutospacing="0"/>
        <w:ind w:right="-369"/>
        <w:jc w:val="both"/>
        <w:rPr>
          <w:rFonts w:ascii="Arial" w:hAnsi="Arial" w:cs="Arial"/>
          <w:b/>
          <w:sz w:val="20"/>
          <w:szCs w:val="20"/>
          <w:lang w:eastAsia="es-ES"/>
        </w:rPr>
      </w:pPr>
      <w:r w:rsidRPr="00252A6B">
        <w:rPr>
          <w:rFonts w:ascii="Arial" w:hAnsi="Arial" w:cs="Arial"/>
          <w:b/>
          <w:sz w:val="20"/>
          <w:szCs w:val="20"/>
          <w:lang w:eastAsia="es-ES"/>
        </w:rPr>
        <w:t>DIRECCIÓN:</w:t>
      </w:r>
    </w:p>
    <w:p w14:paraId="4E1F36FE" w14:textId="04F93D25" w:rsidR="00051581" w:rsidRPr="00252A6B" w:rsidRDefault="004518B1" w:rsidP="00B76461">
      <w:pPr>
        <w:pStyle w:val="NormalWeb"/>
        <w:spacing w:before="0" w:beforeAutospacing="0" w:after="0" w:afterAutospacing="0"/>
        <w:ind w:right="-369"/>
        <w:jc w:val="both"/>
        <w:rPr>
          <w:rFonts w:ascii="Arial" w:hAnsi="Arial" w:cs="Arial"/>
          <w:b/>
          <w:sz w:val="20"/>
          <w:szCs w:val="20"/>
          <w:lang w:eastAsia="es-ES"/>
        </w:rPr>
      </w:pPr>
      <w:r w:rsidRPr="00252A6B">
        <w:rPr>
          <w:rFonts w:ascii="Arial" w:hAnsi="Arial" w:cs="Arial"/>
          <w:b/>
          <w:sz w:val="20"/>
          <w:szCs w:val="20"/>
          <w:lang w:eastAsia="es-ES"/>
        </w:rPr>
        <w:t>TELÉFONO</w:t>
      </w:r>
      <w:r w:rsidR="006C3C23" w:rsidRPr="00252A6B">
        <w:rPr>
          <w:rFonts w:ascii="Arial" w:hAnsi="Arial" w:cs="Arial"/>
          <w:b/>
          <w:sz w:val="20"/>
          <w:szCs w:val="20"/>
          <w:lang w:eastAsia="es-ES"/>
        </w:rPr>
        <w:t>:</w:t>
      </w:r>
      <w:r w:rsidR="00051581" w:rsidRPr="00252A6B">
        <w:rPr>
          <w:rFonts w:ascii="Arial" w:hAnsi="Arial" w:cs="Arial"/>
          <w:b/>
          <w:sz w:val="20"/>
          <w:szCs w:val="20"/>
          <w:lang w:eastAsia="es-ES"/>
        </w:rPr>
        <w:t xml:space="preserve"> </w:t>
      </w:r>
    </w:p>
    <w:p w14:paraId="1E8D7CA7" w14:textId="336F5AED" w:rsidR="00051581" w:rsidRPr="00252A6B" w:rsidRDefault="00051581" w:rsidP="00B76461">
      <w:pPr>
        <w:pStyle w:val="NormalWeb"/>
        <w:spacing w:before="0" w:beforeAutospacing="0" w:after="0" w:afterAutospacing="0"/>
        <w:ind w:right="-369"/>
        <w:jc w:val="both"/>
        <w:rPr>
          <w:rFonts w:ascii="Arial" w:hAnsi="Arial" w:cs="Arial"/>
          <w:b/>
          <w:sz w:val="20"/>
          <w:szCs w:val="20"/>
          <w:lang w:eastAsia="es-ES"/>
        </w:rPr>
      </w:pPr>
      <w:r w:rsidRPr="00252A6B">
        <w:rPr>
          <w:rFonts w:ascii="Arial" w:hAnsi="Arial" w:cs="Arial"/>
          <w:b/>
          <w:sz w:val="20"/>
          <w:szCs w:val="20"/>
          <w:lang w:eastAsia="es-ES"/>
        </w:rPr>
        <w:t>EMAIL:</w:t>
      </w:r>
    </w:p>
    <w:p w14:paraId="34F3C5FF" w14:textId="77777777" w:rsidR="00051581" w:rsidRPr="00252A6B" w:rsidRDefault="00051581" w:rsidP="00051581">
      <w:pPr>
        <w:ind w:right="-369"/>
      </w:pPr>
    </w:p>
    <w:p w14:paraId="28D0CCDB" w14:textId="77777777" w:rsidR="00D72A89" w:rsidRPr="00252A6B" w:rsidRDefault="00D72A89" w:rsidP="00DD1CB8">
      <w:pPr>
        <w:pStyle w:val="Encabezado"/>
        <w:ind w:right="-510" w:firstLine="708"/>
        <w:jc w:val="center"/>
        <w:rPr>
          <w:b/>
        </w:rPr>
      </w:pPr>
    </w:p>
    <w:p w14:paraId="6D4FAAD9" w14:textId="77777777" w:rsidR="00D72A89" w:rsidRPr="00252A6B" w:rsidRDefault="00D72A89" w:rsidP="00DD1CB8">
      <w:pPr>
        <w:pStyle w:val="Encabezado"/>
        <w:ind w:right="-510" w:firstLine="708"/>
        <w:jc w:val="center"/>
        <w:rPr>
          <w:b/>
        </w:rPr>
      </w:pPr>
    </w:p>
    <w:p w14:paraId="245A3700" w14:textId="77777777" w:rsidR="00D72A89" w:rsidRPr="00252A6B" w:rsidRDefault="00D72A89" w:rsidP="00DD1CB8">
      <w:pPr>
        <w:pStyle w:val="Encabezado"/>
        <w:ind w:right="-510" w:firstLine="708"/>
        <w:jc w:val="center"/>
        <w:rPr>
          <w:b/>
        </w:rPr>
      </w:pPr>
    </w:p>
    <w:p w14:paraId="33FCD1B1" w14:textId="77777777" w:rsidR="00D72A89" w:rsidRPr="00252A6B" w:rsidRDefault="00D72A89" w:rsidP="00DD1CB8">
      <w:pPr>
        <w:pStyle w:val="Encabezado"/>
        <w:ind w:right="-510" w:firstLine="708"/>
        <w:jc w:val="center"/>
        <w:rPr>
          <w:b/>
        </w:rPr>
      </w:pPr>
    </w:p>
    <w:p w14:paraId="05055337" w14:textId="77777777" w:rsidR="00D72A89" w:rsidRPr="00252A6B" w:rsidRDefault="00D72A89" w:rsidP="00DD1CB8">
      <w:pPr>
        <w:pStyle w:val="Encabezado"/>
        <w:ind w:right="-510" w:firstLine="708"/>
        <w:jc w:val="center"/>
        <w:rPr>
          <w:b/>
        </w:rPr>
      </w:pPr>
    </w:p>
    <w:p w14:paraId="38560546" w14:textId="77777777" w:rsidR="00D72A89" w:rsidRPr="00252A6B" w:rsidRDefault="00D72A89" w:rsidP="00DD1CB8">
      <w:pPr>
        <w:pStyle w:val="Encabezado"/>
        <w:ind w:right="-510" w:firstLine="708"/>
        <w:jc w:val="center"/>
        <w:rPr>
          <w:b/>
        </w:rPr>
      </w:pPr>
    </w:p>
    <w:p w14:paraId="57153348" w14:textId="77777777" w:rsidR="00D72A89" w:rsidRPr="00252A6B" w:rsidRDefault="00D72A89" w:rsidP="00DD1CB8">
      <w:pPr>
        <w:pStyle w:val="Encabezado"/>
        <w:ind w:right="-510" w:firstLine="708"/>
        <w:jc w:val="center"/>
        <w:rPr>
          <w:b/>
        </w:rPr>
      </w:pPr>
    </w:p>
    <w:p w14:paraId="635D3DBA" w14:textId="77777777" w:rsidR="00D72A89" w:rsidRPr="00252A6B" w:rsidRDefault="00D72A89" w:rsidP="00DD1CB8">
      <w:pPr>
        <w:pStyle w:val="Encabezado"/>
        <w:ind w:right="-510" w:firstLine="708"/>
        <w:jc w:val="center"/>
        <w:rPr>
          <w:b/>
        </w:rPr>
      </w:pPr>
    </w:p>
    <w:p w14:paraId="0B15E9FB" w14:textId="77777777" w:rsidR="00D72A89" w:rsidRPr="00252A6B" w:rsidRDefault="00D72A89" w:rsidP="00DD1CB8">
      <w:pPr>
        <w:pStyle w:val="Encabezado"/>
        <w:ind w:right="-510" w:firstLine="708"/>
        <w:jc w:val="center"/>
        <w:rPr>
          <w:b/>
        </w:rPr>
      </w:pPr>
    </w:p>
    <w:p w14:paraId="62BDFAC1" w14:textId="77777777" w:rsidR="00D72A89" w:rsidRPr="00252A6B" w:rsidRDefault="00D72A89" w:rsidP="00DD1CB8">
      <w:pPr>
        <w:pStyle w:val="Encabezado"/>
        <w:ind w:right="-510" w:firstLine="708"/>
        <w:jc w:val="center"/>
        <w:rPr>
          <w:b/>
        </w:rPr>
      </w:pPr>
    </w:p>
    <w:p w14:paraId="2D499D46" w14:textId="77777777" w:rsidR="00D72A89" w:rsidRPr="00252A6B" w:rsidRDefault="00D72A89" w:rsidP="00DD1CB8">
      <w:pPr>
        <w:pStyle w:val="Encabezado"/>
        <w:ind w:right="-510" w:firstLine="708"/>
        <w:jc w:val="center"/>
        <w:rPr>
          <w:b/>
        </w:rPr>
      </w:pPr>
    </w:p>
    <w:p w14:paraId="7C235421" w14:textId="77777777" w:rsidR="00D72A89" w:rsidRPr="00252A6B" w:rsidRDefault="00D72A89" w:rsidP="00DD1CB8">
      <w:pPr>
        <w:pStyle w:val="Encabezado"/>
        <w:ind w:right="-510" w:firstLine="708"/>
        <w:jc w:val="center"/>
        <w:rPr>
          <w:b/>
        </w:rPr>
      </w:pPr>
    </w:p>
    <w:p w14:paraId="725F5DB0" w14:textId="77777777" w:rsidR="00D72A89" w:rsidRPr="00252A6B" w:rsidRDefault="00D72A89" w:rsidP="00DD1CB8">
      <w:pPr>
        <w:pStyle w:val="Encabezado"/>
        <w:ind w:right="-510" w:firstLine="708"/>
        <w:jc w:val="center"/>
        <w:rPr>
          <w:b/>
        </w:rPr>
      </w:pPr>
    </w:p>
    <w:p w14:paraId="73657318" w14:textId="77777777" w:rsidR="00774566" w:rsidRPr="00252A6B" w:rsidRDefault="00774566" w:rsidP="00C769A3">
      <w:pPr>
        <w:pStyle w:val="Encabezado"/>
        <w:ind w:right="-510"/>
        <w:rPr>
          <w:b/>
        </w:rPr>
      </w:pPr>
    </w:p>
    <w:p w14:paraId="50753E4C" w14:textId="77777777" w:rsidR="00D61DBB" w:rsidRPr="00252A6B" w:rsidRDefault="00D61DBB">
      <w:pPr>
        <w:autoSpaceDE/>
        <w:autoSpaceDN/>
        <w:rPr>
          <w:b/>
        </w:rPr>
      </w:pPr>
      <w:r w:rsidRPr="00252A6B">
        <w:rPr>
          <w:b/>
        </w:rPr>
        <w:br w:type="page"/>
      </w:r>
    </w:p>
    <w:p w14:paraId="3E7C95B3" w14:textId="389F405F" w:rsidR="00D301B5" w:rsidRPr="00252A6B" w:rsidRDefault="00D301B5" w:rsidP="00DD1CB8">
      <w:pPr>
        <w:pStyle w:val="Encabezado"/>
        <w:ind w:right="-510" w:firstLine="708"/>
        <w:jc w:val="center"/>
        <w:rPr>
          <w:b/>
        </w:rPr>
      </w:pPr>
      <w:r w:rsidRPr="00252A6B">
        <w:rPr>
          <w:b/>
        </w:rPr>
        <w:lastRenderedPageBreak/>
        <w:t>FORMULARIO No. 2</w:t>
      </w:r>
    </w:p>
    <w:p w14:paraId="3F34489B" w14:textId="77777777" w:rsidR="00E751EA" w:rsidRPr="00252A6B" w:rsidRDefault="00E751EA" w:rsidP="00DD1CB8">
      <w:pPr>
        <w:pStyle w:val="Encabezado"/>
        <w:ind w:right="-510" w:firstLine="708"/>
        <w:jc w:val="center"/>
        <w:rPr>
          <w:b/>
        </w:rPr>
      </w:pPr>
    </w:p>
    <w:p w14:paraId="4C87BBCF" w14:textId="77777777" w:rsidR="00D301B5" w:rsidRPr="00252A6B" w:rsidRDefault="00D301B5" w:rsidP="00DD1CB8">
      <w:pPr>
        <w:pStyle w:val="Encabezado"/>
        <w:ind w:right="-510"/>
        <w:jc w:val="center"/>
        <w:rPr>
          <w:b/>
          <w:bCs/>
        </w:rPr>
      </w:pPr>
      <w:r w:rsidRPr="00252A6B">
        <w:rPr>
          <w:b/>
          <w:bCs/>
        </w:rPr>
        <w:t>DATOS BÁSICOS BENEFICIARIO CUENTA</w:t>
      </w:r>
    </w:p>
    <w:p w14:paraId="0E3CCE7E" w14:textId="77777777" w:rsidR="00D301B5" w:rsidRPr="00252A6B" w:rsidRDefault="00D301B5" w:rsidP="00A56CAC">
      <w:pPr>
        <w:pStyle w:val="Encabezado"/>
        <w:ind w:right="-510"/>
        <w:jc w:val="center"/>
        <w:rPr>
          <w:b/>
          <w:bCs/>
        </w:rPr>
      </w:pPr>
    </w:p>
    <w:p w14:paraId="4DCA6687" w14:textId="77777777" w:rsidR="00D301B5" w:rsidRPr="00252A6B" w:rsidRDefault="00D301B5" w:rsidP="00A56CAC">
      <w:pPr>
        <w:pStyle w:val="Encabezado"/>
        <w:ind w:right="-510"/>
        <w:jc w:val="both"/>
      </w:pPr>
      <w:r w:rsidRPr="00252A6B">
        <w:t>CIUDAD_______________________                 FECHA ___________________________________</w:t>
      </w:r>
    </w:p>
    <w:p w14:paraId="68CC3011" w14:textId="77777777" w:rsidR="00D301B5" w:rsidRPr="00252A6B" w:rsidRDefault="00D301B5" w:rsidP="00A56CAC">
      <w:pPr>
        <w:pStyle w:val="Encabezado"/>
        <w:ind w:right="-510"/>
        <w:jc w:val="both"/>
      </w:pPr>
    </w:p>
    <w:p w14:paraId="7C5CF302" w14:textId="77777777" w:rsidR="00D301B5" w:rsidRPr="00252A6B" w:rsidRDefault="00D301B5" w:rsidP="00A56CAC">
      <w:pPr>
        <w:pStyle w:val="Encabezado"/>
        <w:ind w:right="-510"/>
        <w:jc w:val="both"/>
      </w:pPr>
      <w:r w:rsidRPr="00252A6B">
        <w:t xml:space="preserve">Me permito certificar la siguiente información con el objeto de ser incluida en el Sistema Integrado de Información Financiera SIIF. </w:t>
      </w:r>
    </w:p>
    <w:p w14:paraId="14E39714" w14:textId="77777777" w:rsidR="00D301B5" w:rsidRPr="00252A6B" w:rsidRDefault="00D301B5" w:rsidP="00A56CAC">
      <w:pPr>
        <w:pStyle w:val="Encabezado"/>
        <w:ind w:right="-510"/>
        <w:jc w:val="both"/>
      </w:pPr>
    </w:p>
    <w:p w14:paraId="7A279DC6" w14:textId="77777777" w:rsidR="00D301B5" w:rsidRPr="00252A6B" w:rsidRDefault="00D301B5" w:rsidP="00A56CAC">
      <w:pPr>
        <w:pStyle w:val="Encabezado"/>
        <w:ind w:right="-510"/>
        <w:jc w:val="both"/>
      </w:pPr>
      <w:r w:rsidRPr="00252A6B">
        <w:t>APERTURA ________________________               CANCELACIÓN ___________________________</w:t>
      </w:r>
    </w:p>
    <w:p w14:paraId="5CDCA805" w14:textId="77777777" w:rsidR="00D301B5" w:rsidRPr="00252A6B" w:rsidRDefault="00D301B5" w:rsidP="00A56CAC">
      <w:pPr>
        <w:pStyle w:val="Encabezado"/>
        <w:ind w:right="-510"/>
        <w:jc w:val="both"/>
      </w:pPr>
    </w:p>
    <w:p w14:paraId="1826A1A8" w14:textId="77777777" w:rsidR="00D301B5" w:rsidRPr="00252A6B" w:rsidRDefault="00D301B5" w:rsidP="00A56CAC">
      <w:pPr>
        <w:pStyle w:val="Encabezado"/>
        <w:ind w:right="-510"/>
        <w:jc w:val="both"/>
      </w:pPr>
      <w:r w:rsidRPr="00252A6B">
        <w:t>I. DATOS ENTIDAD INFORMANTE (Beneficiario)</w:t>
      </w:r>
    </w:p>
    <w:p w14:paraId="1D147BB5" w14:textId="77777777" w:rsidR="00D301B5" w:rsidRPr="00252A6B" w:rsidRDefault="00D301B5" w:rsidP="00A56CAC">
      <w:pPr>
        <w:pStyle w:val="Encabezado"/>
        <w:spacing w:line="360" w:lineRule="auto"/>
        <w:ind w:right="-510"/>
        <w:jc w:val="both"/>
      </w:pPr>
    </w:p>
    <w:p w14:paraId="35DA81C8" w14:textId="77777777" w:rsidR="00D301B5" w:rsidRPr="00252A6B" w:rsidRDefault="00D301B5" w:rsidP="00A56CAC">
      <w:pPr>
        <w:pStyle w:val="Encabezado"/>
        <w:ind w:right="-510"/>
        <w:jc w:val="both"/>
      </w:pPr>
      <w:r w:rsidRPr="00252A6B">
        <w:t>Entidad o beneficiario; _______________________       NIT      ___________________________</w:t>
      </w:r>
    </w:p>
    <w:p w14:paraId="1AB1A3E2" w14:textId="77777777" w:rsidR="00D301B5" w:rsidRPr="00252A6B" w:rsidRDefault="00D301B5" w:rsidP="00A56CAC">
      <w:pPr>
        <w:pStyle w:val="Encabezado"/>
        <w:ind w:right="-510"/>
        <w:jc w:val="both"/>
      </w:pPr>
      <w:r w:rsidRPr="00252A6B">
        <w:t xml:space="preserve">                                      _______________________      Y/O                  ____________________</w:t>
      </w:r>
    </w:p>
    <w:p w14:paraId="2BE8E0DB" w14:textId="77777777" w:rsidR="00D301B5" w:rsidRPr="00252A6B" w:rsidRDefault="00D301B5" w:rsidP="00A56CAC">
      <w:pPr>
        <w:pStyle w:val="Encabezado"/>
        <w:ind w:right="-510"/>
        <w:jc w:val="both"/>
      </w:pPr>
      <w:r w:rsidRPr="00252A6B">
        <w:t xml:space="preserve">                                      _______________________      C.C.                 ____________________</w:t>
      </w:r>
    </w:p>
    <w:p w14:paraId="2006FD8A" w14:textId="42AB3BAD" w:rsidR="00D301B5" w:rsidRPr="00252A6B" w:rsidRDefault="0032230A" w:rsidP="00A56CAC">
      <w:pPr>
        <w:pStyle w:val="Encabezado"/>
        <w:ind w:right="-510"/>
        <w:jc w:val="both"/>
      </w:pPr>
      <w:r w:rsidRPr="00252A6B">
        <w:t xml:space="preserve">Dirección;  </w:t>
      </w:r>
      <w:r w:rsidR="00D301B5" w:rsidRPr="00252A6B">
        <w:t xml:space="preserve">                 _______________________      Teléfono          ____________________</w:t>
      </w:r>
    </w:p>
    <w:p w14:paraId="473951A7" w14:textId="77777777" w:rsidR="00D301B5" w:rsidRPr="00252A6B" w:rsidRDefault="00D301B5" w:rsidP="00A56CAC">
      <w:pPr>
        <w:pStyle w:val="Encabezado"/>
        <w:ind w:right="-510"/>
        <w:jc w:val="both"/>
      </w:pPr>
      <w:r w:rsidRPr="00252A6B">
        <w:t xml:space="preserve">Fax;                 </w:t>
      </w:r>
      <w:r w:rsidRPr="00252A6B">
        <w:tab/>
        <w:t xml:space="preserve">            _______________________       Departamento ____________________</w:t>
      </w:r>
    </w:p>
    <w:p w14:paraId="7CFE482F" w14:textId="77777777" w:rsidR="00D301B5" w:rsidRPr="00252A6B" w:rsidRDefault="00D301B5" w:rsidP="00A56CAC">
      <w:pPr>
        <w:pStyle w:val="Encabezado"/>
        <w:ind w:right="-510"/>
        <w:jc w:val="both"/>
      </w:pPr>
      <w:r w:rsidRPr="00252A6B">
        <w:t>Ciudad;</w:t>
      </w:r>
      <w:r w:rsidRPr="00252A6B">
        <w:tab/>
      </w:r>
      <w:r w:rsidRPr="00252A6B">
        <w:tab/>
        <w:t xml:space="preserve">            _______________________       Municipio         ____________________</w:t>
      </w:r>
    </w:p>
    <w:p w14:paraId="42242F15" w14:textId="77777777" w:rsidR="00D301B5" w:rsidRPr="00252A6B" w:rsidRDefault="00D301B5" w:rsidP="00A56CAC">
      <w:pPr>
        <w:pStyle w:val="Encabezado"/>
        <w:spacing w:line="360" w:lineRule="auto"/>
        <w:ind w:right="-510"/>
        <w:jc w:val="both"/>
      </w:pPr>
    </w:p>
    <w:p w14:paraId="012F03C9" w14:textId="77777777" w:rsidR="00D301B5" w:rsidRPr="00252A6B" w:rsidRDefault="00D301B5" w:rsidP="00A56CAC">
      <w:pPr>
        <w:pStyle w:val="Encabezado"/>
        <w:ind w:right="-510"/>
        <w:jc w:val="both"/>
      </w:pPr>
      <w:r w:rsidRPr="00252A6B">
        <w:t xml:space="preserve">Denominación de la cuenta;                  </w:t>
      </w:r>
      <w:r w:rsidRPr="00252A6B">
        <w:tab/>
        <w:t>Corriente __________________________________</w:t>
      </w:r>
    </w:p>
    <w:p w14:paraId="03B0F09E" w14:textId="77777777" w:rsidR="00D301B5" w:rsidRPr="00252A6B" w:rsidRDefault="00D301B5" w:rsidP="00A56CAC">
      <w:pPr>
        <w:pStyle w:val="Encabezado"/>
        <w:ind w:right="-510"/>
        <w:jc w:val="both"/>
      </w:pPr>
      <w:r w:rsidRPr="00252A6B">
        <w:tab/>
        <w:t xml:space="preserve">                                                    Ahorros   __________________________________</w:t>
      </w:r>
    </w:p>
    <w:p w14:paraId="360B9286" w14:textId="77777777" w:rsidR="00D301B5" w:rsidRPr="00252A6B" w:rsidRDefault="00D301B5" w:rsidP="00A56CAC">
      <w:pPr>
        <w:pStyle w:val="Encabezado"/>
        <w:ind w:right="-510"/>
        <w:jc w:val="both"/>
      </w:pPr>
    </w:p>
    <w:p w14:paraId="7500FBB2" w14:textId="77777777" w:rsidR="00D301B5" w:rsidRPr="00252A6B" w:rsidRDefault="00D301B5" w:rsidP="00A56CAC">
      <w:pPr>
        <w:pStyle w:val="Encabezado"/>
        <w:ind w:right="-510"/>
        <w:jc w:val="both"/>
      </w:pPr>
      <w:r w:rsidRPr="00252A6B">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41C4D486" w14:textId="77777777" w:rsidR="00D301B5" w:rsidRPr="00252A6B" w:rsidRDefault="00D301B5" w:rsidP="00A56CAC">
      <w:pPr>
        <w:pStyle w:val="Encabezado"/>
        <w:ind w:right="-510"/>
        <w:jc w:val="both"/>
      </w:pPr>
    </w:p>
    <w:p w14:paraId="3719F212" w14:textId="77777777" w:rsidR="00D301B5" w:rsidRPr="00252A6B" w:rsidRDefault="00D301B5" w:rsidP="00D61DBB">
      <w:pPr>
        <w:pStyle w:val="Encabezado"/>
        <w:ind w:right="-510"/>
        <w:jc w:val="both"/>
      </w:pPr>
      <w:r w:rsidRPr="00252A6B">
        <w:rPr>
          <w:u w:val="single"/>
        </w:rPr>
        <w:t>Si es a través de correo electrónico el proponente verificará que los recursos fueron recibidos y dará</w:t>
      </w:r>
      <w:r w:rsidRPr="00252A6B">
        <w:t xml:space="preserve"> respuesta al correo electrónico de la Tesorería de la Entidad dentro del siguiente día hábil.</w:t>
      </w:r>
    </w:p>
    <w:p w14:paraId="79686AC3" w14:textId="77777777" w:rsidR="00D301B5" w:rsidRPr="00252A6B" w:rsidRDefault="00D301B5" w:rsidP="00A56CAC">
      <w:pPr>
        <w:pStyle w:val="Encabezado"/>
        <w:tabs>
          <w:tab w:val="num" w:pos="-709"/>
        </w:tabs>
        <w:ind w:right="-510"/>
        <w:jc w:val="both"/>
      </w:pPr>
    </w:p>
    <w:p w14:paraId="35D4ACF5" w14:textId="77777777" w:rsidR="00D301B5" w:rsidRPr="00252A6B" w:rsidRDefault="00D301B5" w:rsidP="00D61DBB">
      <w:pPr>
        <w:pStyle w:val="Encabezado"/>
        <w:ind w:right="-510"/>
        <w:jc w:val="both"/>
      </w:pPr>
      <w:r w:rsidRPr="00252A6B">
        <w:t>Si desea la información vía telefónica al día hábil siguiente de confirmada la información deberá acercarse personalmente a la Tesorería para firmar el egreso original y el libro de radicación de giros de cuentas comerciales</w:t>
      </w:r>
    </w:p>
    <w:p w14:paraId="3AFBFF0F" w14:textId="77777777" w:rsidR="00D301B5" w:rsidRPr="00252A6B" w:rsidRDefault="00D301B5" w:rsidP="00A56CAC">
      <w:pPr>
        <w:pStyle w:val="Encabezado"/>
        <w:ind w:right="-510"/>
        <w:jc w:val="both"/>
      </w:pPr>
    </w:p>
    <w:p w14:paraId="7074A3EF" w14:textId="77777777" w:rsidR="00D301B5" w:rsidRPr="00252A6B" w:rsidRDefault="00D301B5" w:rsidP="00A56CAC">
      <w:pPr>
        <w:pStyle w:val="Encabezado"/>
        <w:ind w:right="-510"/>
        <w:jc w:val="both"/>
      </w:pPr>
      <w:r w:rsidRPr="00252A6B">
        <w:t xml:space="preserve">CORREO ELECTRÓNICO:  </w:t>
      </w:r>
      <w:r w:rsidRPr="00252A6B">
        <w:tab/>
        <w:t xml:space="preserve">____________________________________ </w:t>
      </w:r>
      <w:r w:rsidRPr="00252A6B">
        <w:tab/>
        <w:t>SI (___)</w:t>
      </w:r>
    </w:p>
    <w:p w14:paraId="45C1FE96" w14:textId="77777777" w:rsidR="00D301B5" w:rsidRPr="00252A6B" w:rsidRDefault="00D301B5" w:rsidP="00A56CAC">
      <w:pPr>
        <w:pStyle w:val="Encabezado"/>
        <w:ind w:right="-510"/>
        <w:jc w:val="both"/>
      </w:pPr>
      <w:r w:rsidRPr="00252A6B">
        <w:t>TELÉFONO:</w:t>
      </w:r>
      <w:r w:rsidRPr="00252A6B">
        <w:tab/>
      </w:r>
      <w:r w:rsidRPr="00252A6B">
        <w:tab/>
      </w:r>
      <w:r w:rsidRPr="00252A6B">
        <w:tab/>
        <w:t xml:space="preserve">____________________________________ </w:t>
      </w:r>
      <w:r w:rsidRPr="00252A6B">
        <w:tab/>
        <w:t>SI (___)</w:t>
      </w:r>
    </w:p>
    <w:p w14:paraId="3E509696" w14:textId="77777777" w:rsidR="00D301B5" w:rsidRPr="00252A6B" w:rsidRDefault="00D301B5" w:rsidP="00A56CAC">
      <w:pPr>
        <w:pStyle w:val="Encabezado"/>
        <w:ind w:right="-510"/>
        <w:jc w:val="both"/>
      </w:pPr>
    </w:p>
    <w:p w14:paraId="34ADC705" w14:textId="77777777" w:rsidR="00D301B5" w:rsidRPr="00252A6B" w:rsidRDefault="00D301B5" w:rsidP="00A56CAC">
      <w:pPr>
        <w:pStyle w:val="Encabezado"/>
        <w:ind w:right="-510"/>
        <w:jc w:val="both"/>
      </w:pPr>
      <w:r w:rsidRPr="00252A6B">
        <w:t xml:space="preserve">II. DATOS DE LA ENTIDAD FINANCIERA: </w:t>
      </w:r>
    </w:p>
    <w:p w14:paraId="09B8CC15" w14:textId="77777777" w:rsidR="00D301B5" w:rsidRPr="00252A6B" w:rsidRDefault="00D301B5" w:rsidP="00A56CAC">
      <w:pPr>
        <w:pStyle w:val="Encabezado"/>
        <w:ind w:right="-510"/>
        <w:jc w:val="both"/>
      </w:pPr>
    </w:p>
    <w:p w14:paraId="1179FD20" w14:textId="77777777" w:rsidR="00D301B5" w:rsidRPr="00252A6B" w:rsidRDefault="00D301B5" w:rsidP="00A56CAC">
      <w:pPr>
        <w:pStyle w:val="Encabezado"/>
        <w:ind w:right="-510"/>
        <w:jc w:val="both"/>
      </w:pPr>
      <w:r w:rsidRPr="00252A6B">
        <w:t>Entidad Financiera ______________________________</w:t>
      </w:r>
      <w:r w:rsidRPr="00252A6B">
        <w:tab/>
        <w:t>Código ___________________</w:t>
      </w:r>
    </w:p>
    <w:p w14:paraId="0FF070A5" w14:textId="77777777" w:rsidR="00D301B5" w:rsidRPr="00252A6B" w:rsidRDefault="00D301B5" w:rsidP="00A56CAC">
      <w:pPr>
        <w:pStyle w:val="Encabezado"/>
        <w:ind w:right="-510"/>
        <w:jc w:val="both"/>
      </w:pPr>
      <w:r w:rsidRPr="00252A6B">
        <w:t>Sucursal _________________Código________________</w:t>
      </w:r>
      <w:r w:rsidRPr="00252A6B">
        <w:tab/>
        <w:t>Ciudad____________________</w:t>
      </w:r>
    </w:p>
    <w:p w14:paraId="161E3060" w14:textId="77777777" w:rsidR="00D301B5" w:rsidRPr="00252A6B" w:rsidRDefault="00D301B5" w:rsidP="00A56CAC">
      <w:pPr>
        <w:pStyle w:val="Encabezado"/>
        <w:ind w:right="-510"/>
        <w:jc w:val="both"/>
      </w:pPr>
      <w:r w:rsidRPr="00252A6B">
        <w:t>Dirección ______________________________________</w:t>
      </w:r>
      <w:r w:rsidRPr="00252A6B">
        <w:tab/>
        <w:t>Teléfono___________________</w:t>
      </w:r>
    </w:p>
    <w:p w14:paraId="1F32A2D3" w14:textId="77777777" w:rsidR="00D301B5" w:rsidRPr="00252A6B" w:rsidRDefault="00D301B5" w:rsidP="00A56CAC">
      <w:pPr>
        <w:pStyle w:val="Encabezado"/>
        <w:ind w:right="-510"/>
        <w:jc w:val="both"/>
      </w:pPr>
      <w:r w:rsidRPr="00252A6B">
        <w:t>Fax____________________________________________</w:t>
      </w:r>
    </w:p>
    <w:p w14:paraId="749D4B38" w14:textId="77777777" w:rsidR="00D301B5" w:rsidRPr="00252A6B" w:rsidRDefault="00D301B5" w:rsidP="00A56CAC">
      <w:pPr>
        <w:pStyle w:val="Encabezado"/>
        <w:ind w:right="-510"/>
        <w:jc w:val="both"/>
      </w:pPr>
      <w:r w:rsidRPr="00252A6B">
        <w:t>Número de la cuenta _____________________________</w:t>
      </w:r>
    </w:p>
    <w:p w14:paraId="515BA9FD" w14:textId="77777777" w:rsidR="00D301B5" w:rsidRPr="00252A6B" w:rsidRDefault="00D301B5" w:rsidP="00A56CAC">
      <w:pPr>
        <w:pStyle w:val="Encabezado"/>
        <w:ind w:right="-510"/>
        <w:jc w:val="both"/>
      </w:pPr>
    </w:p>
    <w:p w14:paraId="4495387C" w14:textId="77777777" w:rsidR="00D301B5" w:rsidRPr="00252A6B" w:rsidRDefault="00D301B5" w:rsidP="00A56CAC">
      <w:pPr>
        <w:pStyle w:val="Encabezado"/>
        <w:ind w:right="-510"/>
        <w:jc w:val="both"/>
      </w:pPr>
      <w:r w:rsidRPr="00252A6B">
        <w:t>(Adjuntar certificación bancaria)</w:t>
      </w:r>
    </w:p>
    <w:p w14:paraId="2BA4C444" w14:textId="77777777" w:rsidR="00D301B5" w:rsidRPr="00252A6B" w:rsidRDefault="00D301B5" w:rsidP="00A56CAC">
      <w:pPr>
        <w:pStyle w:val="Encabezado"/>
        <w:ind w:right="-510"/>
        <w:jc w:val="both"/>
      </w:pPr>
    </w:p>
    <w:p w14:paraId="6B0A28A9" w14:textId="77777777" w:rsidR="00D301B5" w:rsidRPr="00252A6B" w:rsidRDefault="00D301B5" w:rsidP="00A56CAC">
      <w:pPr>
        <w:pStyle w:val="Encabezado"/>
        <w:ind w:right="-510"/>
        <w:jc w:val="both"/>
      </w:pPr>
    </w:p>
    <w:p w14:paraId="7FC6D1ED" w14:textId="77777777" w:rsidR="00D301B5" w:rsidRPr="00252A6B" w:rsidRDefault="00D301B5" w:rsidP="00A56CAC">
      <w:pPr>
        <w:pStyle w:val="Encabezado"/>
        <w:ind w:right="-510"/>
        <w:jc w:val="both"/>
      </w:pPr>
      <w:r w:rsidRPr="00252A6B">
        <w:t>____________________________</w:t>
      </w:r>
    </w:p>
    <w:p w14:paraId="09707F17" w14:textId="77777777" w:rsidR="00D301B5" w:rsidRPr="00252A6B" w:rsidRDefault="00D301B5" w:rsidP="00A56CAC">
      <w:pPr>
        <w:pStyle w:val="Encabezado"/>
        <w:ind w:right="-510"/>
        <w:jc w:val="both"/>
      </w:pPr>
      <w:r w:rsidRPr="00252A6B">
        <w:t>NOMBRE Y FIRMA BENEFICIARIO</w:t>
      </w:r>
    </w:p>
    <w:p w14:paraId="3BC850ED" w14:textId="77777777" w:rsidR="00D301B5" w:rsidRPr="00252A6B" w:rsidRDefault="00D301B5" w:rsidP="00A56CAC">
      <w:pPr>
        <w:pStyle w:val="Encabezado"/>
        <w:ind w:right="-510"/>
        <w:jc w:val="both"/>
      </w:pPr>
    </w:p>
    <w:p w14:paraId="0D60505F" w14:textId="77777777" w:rsidR="00CB1483" w:rsidRPr="00252A6B" w:rsidRDefault="00CB1483" w:rsidP="00A56CAC">
      <w:pPr>
        <w:pStyle w:val="Encabezado"/>
        <w:ind w:right="-510"/>
        <w:jc w:val="both"/>
      </w:pPr>
    </w:p>
    <w:p w14:paraId="42F7F38D" w14:textId="77777777" w:rsidR="00CB1483" w:rsidRPr="00252A6B" w:rsidRDefault="00CB1483" w:rsidP="00A56CAC">
      <w:pPr>
        <w:pStyle w:val="Encabezado"/>
        <w:ind w:right="-510"/>
        <w:jc w:val="both"/>
      </w:pPr>
    </w:p>
    <w:p w14:paraId="0ED55716" w14:textId="77777777" w:rsidR="00344380" w:rsidRPr="00252A6B" w:rsidRDefault="00344380" w:rsidP="00A56CAC">
      <w:pPr>
        <w:pStyle w:val="Encabezado"/>
        <w:ind w:right="-510"/>
        <w:jc w:val="both"/>
      </w:pPr>
    </w:p>
    <w:p w14:paraId="4D205372" w14:textId="77777777" w:rsidR="004B2477" w:rsidRPr="00252A6B" w:rsidRDefault="00D301B5" w:rsidP="00B76461">
      <w:pPr>
        <w:ind w:right="-510"/>
        <w:jc w:val="center"/>
        <w:rPr>
          <w:bCs/>
        </w:rPr>
      </w:pPr>
      <w:r w:rsidRPr="00252A6B">
        <w:rPr>
          <w:bCs/>
        </w:rPr>
        <w:t>FORMULARIO No. 3</w:t>
      </w:r>
    </w:p>
    <w:p w14:paraId="6C2E0817" w14:textId="5CD38F23" w:rsidR="00D301B5" w:rsidRPr="00252A6B" w:rsidRDefault="00D301B5" w:rsidP="00B76461">
      <w:pPr>
        <w:ind w:right="-510"/>
        <w:jc w:val="center"/>
        <w:rPr>
          <w:b/>
          <w:bCs/>
        </w:rPr>
      </w:pPr>
      <w:r w:rsidRPr="00252A6B">
        <w:rPr>
          <w:b/>
          <w:bCs/>
        </w:rPr>
        <w:t>COMPROMISO ANTICORRUPCIÓN</w:t>
      </w:r>
    </w:p>
    <w:p w14:paraId="3CF945BA" w14:textId="77777777" w:rsidR="00D301B5" w:rsidRPr="00252A6B" w:rsidRDefault="00D301B5" w:rsidP="00A56CAC">
      <w:pPr>
        <w:pStyle w:val="Encabezado"/>
        <w:ind w:right="-510"/>
        <w:jc w:val="center"/>
        <w:rPr>
          <w:b/>
        </w:rPr>
      </w:pPr>
    </w:p>
    <w:p w14:paraId="41F4D5A6" w14:textId="77777777" w:rsidR="00D301B5" w:rsidRPr="00252A6B" w:rsidRDefault="00D301B5" w:rsidP="00A56CAC">
      <w:pPr>
        <w:ind w:right="-510"/>
        <w:jc w:val="both"/>
      </w:pPr>
      <w:r w:rsidRPr="00252A6B">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00DD23B0" w:rsidRPr="00252A6B">
        <w:t>la presente invitación</w:t>
      </w:r>
      <w:r w:rsidRPr="00252A6B">
        <w:t>, teniendo en cuenta las siguientes consideraciones:</w:t>
      </w:r>
    </w:p>
    <w:p w14:paraId="68B51C6A" w14:textId="77777777" w:rsidR="00D301B5" w:rsidRPr="00252A6B" w:rsidRDefault="00D301B5" w:rsidP="00A56CAC">
      <w:pPr>
        <w:ind w:right="-510"/>
        <w:jc w:val="both"/>
      </w:pPr>
      <w:r w:rsidRPr="00252A6B">
        <w:t> </w:t>
      </w:r>
    </w:p>
    <w:p w14:paraId="071009EB" w14:textId="3A3356EE" w:rsidR="00984186" w:rsidRPr="00252A6B" w:rsidRDefault="00D301B5" w:rsidP="00A56CAC">
      <w:pPr>
        <w:ind w:right="-510"/>
        <w:jc w:val="both"/>
        <w:rPr>
          <w:i/>
        </w:rPr>
      </w:pPr>
      <w:r w:rsidRPr="00252A6B">
        <w:rPr>
          <w:b/>
        </w:rPr>
        <w:t xml:space="preserve">PRIMERO: </w:t>
      </w:r>
      <w:r w:rsidRPr="00252A6B">
        <w:t>Que la POLICÍA NACIONAL –</w:t>
      </w:r>
      <w:r w:rsidR="00C42E08" w:rsidRPr="00252A6B">
        <w:t>DIRECCIÓN</w:t>
      </w:r>
      <w:r w:rsidRPr="00252A6B">
        <w:t xml:space="preserve"> DE SANIDAD- HOSPITAL CENTRAL adelanta un proceso de Mínima Cuantía cuyo valor no excede al 10% de la menor cuantía de conformidad con el Artículo </w:t>
      </w:r>
      <w:r w:rsidR="000A0D7E" w:rsidRPr="00252A6B">
        <w:rPr>
          <w:bCs/>
          <w:iCs/>
        </w:rPr>
        <w:t>2.2.1.2.1.5.2</w:t>
      </w:r>
      <w:r w:rsidRPr="00252A6B">
        <w:t xml:space="preserve"> del Decreto 1082 del 26 de mayo de 2015</w:t>
      </w:r>
      <w:r w:rsidR="00327586" w:rsidRPr="00252A6B">
        <w:rPr>
          <w:bCs/>
        </w:rPr>
        <w:t xml:space="preserve"> y numeral 5 capítulo II de la R</w:t>
      </w:r>
      <w:r w:rsidR="00984186" w:rsidRPr="00252A6B">
        <w:rPr>
          <w:bCs/>
        </w:rPr>
        <w:t xml:space="preserve">esolución No 03049 de </w:t>
      </w:r>
      <w:r w:rsidR="00984186" w:rsidRPr="00252A6B">
        <w:rPr>
          <w:bCs/>
          <w:i/>
        </w:rPr>
        <w:t>2014 “por el cual se adopta el Manual de Contratación de la Policía Nacional”.</w:t>
      </w:r>
    </w:p>
    <w:p w14:paraId="327BFEC5" w14:textId="77777777" w:rsidR="00D301B5" w:rsidRPr="00252A6B" w:rsidRDefault="00D301B5" w:rsidP="00A56CAC">
      <w:pPr>
        <w:ind w:right="-510"/>
        <w:jc w:val="both"/>
      </w:pPr>
    </w:p>
    <w:p w14:paraId="59E9A82D" w14:textId="61DA7440" w:rsidR="00D301B5" w:rsidRPr="00252A6B" w:rsidRDefault="00D301B5" w:rsidP="00A56CAC">
      <w:pPr>
        <w:ind w:right="-510"/>
        <w:jc w:val="both"/>
      </w:pPr>
      <w:r w:rsidRPr="00252A6B">
        <w:rPr>
          <w:b/>
        </w:rPr>
        <w:t>SEGUNDO:</w:t>
      </w:r>
      <w:r w:rsidRPr="00252A6B">
        <w:t xml:space="preserve"> Que es interés </w:t>
      </w:r>
      <w:r w:rsidR="00B35FB9" w:rsidRPr="00252A6B">
        <w:t xml:space="preserve">del </w:t>
      </w:r>
      <w:r w:rsidRPr="00252A6B">
        <w:t>PROPONENTE apoyar la acción del Estado colombiano, y de la POLICÍA NACIONAL–</w:t>
      </w:r>
      <w:r w:rsidR="00C42E08" w:rsidRPr="00252A6B">
        <w:t>DIRECCIÓN</w:t>
      </w:r>
      <w:r w:rsidRPr="00252A6B">
        <w:t xml:space="preserve"> DE SANIDAD- HOSPITAL CENTRAL para fortalecer la transparencia en los procesos de contratación, y la responsabilidad de rendir cuentas;</w:t>
      </w:r>
    </w:p>
    <w:p w14:paraId="73E5B3AA" w14:textId="77777777" w:rsidR="00D301B5" w:rsidRPr="00252A6B" w:rsidRDefault="00D301B5" w:rsidP="00A56CAC">
      <w:pPr>
        <w:ind w:right="-510"/>
        <w:jc w:val="both"/>
      </w:pPr>
    </w:p>
    <w:p w14:paraId="4E2A817C" w14:textId="0ACC556B" w:rsidR="00D301B5" w:rsidRPr="00252A6B" w:rsidRDefault="00D301B5" w:rsidP="00A56CAC">
      <w:pPr>
        <w:ind w:right="-510"/>
        <w:jc w:val="both"/>
      </w:pPr>
      <w:r w:rsidRPr="00252A6B">
        <w:rPr>
          <w:b/>
        </w:rPr>
        <w:t xml:space="preserve">TERCERO: </w:t>
      </w:r>
      <w:r w:rsidR="00B35FB9" w:rsidRPr="00252A6B">
        <w:t xml:space="preserve">Que siendo del interés  del </w:t>
      </w:r>
      <w:r w:rsidRPr="00252A6B">
        <w:t xml:space="preserve"> PROPONENTE participar en el proceso de Selección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B64E48" w14:textId="77777777" w:rsidR="00D301B5" w:rsidRPr="00252A6B" w:rsidRDefault="00D301B5" w:rsidP="00A56CAC">
      <w:pPr>
        <w:ind w:right="-510"/>
        <w:jc w:val="both"/>
        <w:rPr>
          <w:b/>
        </w:rPr>
      </w:pPr>
    </w:p>
    <w:p w14:paraId="1FE61100" w14:textId="77777777" w:rsidR="00D301B5" w:rsidRPr="00252A6B" w:rsidRDefault="00D301B5" w:rsidP="00A56CAC">
      <w:pPr>
        <w:ind w:right="-510"/>
        <w:jc w:val="both"/>
        <w:rPr>
          <w:b/>
        </w:rPr>
      </w:pPr>
      <w:r w:rsidRPr="00252A6B">
        <w:rPr>
          <w:b/>
        </w:rPr>
        <w:t>CLÁUSULA PRIMERA. COMPROMISOS ASUMIDOS.</w:t>
      </w:r>
    </w:p>
    <w:p w14:paraId="5826F59B" w14:textId="77777777" w:rsidR="00D301B5" w:rsidRPr="00252A6B" w:rsidRDefault="00D301B5" w:rsidP="00A56CAC">
      <w:pPr>
        <w:ind w:right="-510"/>
        <w:jc w:val="both"/>
      </w:pPr>
      <w:r w:rsidRPr="00252A6B">
        <w:t> </w:t>
      </w:r>
    </w:p>
    <w:p w14:paraId="69A91585" w14:textId="77777777" w:rsidR="00D301B5" w:rsidRPr="00252A6B" w:rsidRDefault="00D301B5" w:rsidP="00A56CAC">
      <w:pPr>
        <w:ind w:right="-510"/>
        <w:jc w:val="both"/>
      </w:pPr>
      <w:r w:rsidRPr="00252A6B">
        <w:t>EL PROPONENTE, mediante suscripción del presente documento, asume los siguientes compromisos:</w:t>
      </w:r>
    </w:p>
    <w:p w14:paraId="16AB83D5" w14:textId="77777777" w:rsidR="00D301B5" w:rsidRPr="00252A6B" w:rsidRDefault="00D301B5" w:rsidP="00A56CAC">
      <w:pPr>
        <w:ind w:right="-510"/>
        <w:jc w:val="both"/>
      </w:pPr>
    </w:p>
    <w:p w14:paraId="4CED472A" w14:textId="77777777" w:rsidR="00D301B5" w:rsidRPr="00252A6B" w:rsidRDefault="00D301B5" w:rsidP="00A56CAC">
      <w:pPr>
        <w:ind w:left="284" w:right="-510" w:hanging="284"/>
        <w:jc w:val="both"/>
      </w:pPr>
      <w:r w:rsidRPr="00252A6B">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45CFE65B" w14:textId="77777777" w:rsidR="00D301B5" w:rsidRPr="00252A6B" w:rsidRDefault="00D301B5" w:rsidP="00A56CAC">
      <w:pPr>
        <w:ind w:left="284" w:right="-510" w:hanging="284"/>
        <w:jc w:val="both"/>
      </w:pPr>
      <w:r w:rsidRPr="00252A6B">
        <w:t>1.2. EL PROPONENTE se compromete a no permitir que nadie, bien sea empleado de la compañía o un agente comisionista independiente, o un asesor o consultor lo haga en su nombre.</w:t>
      </w:r>
    </w:p>
    <w:p w14:paraId="53C51191" w14:textId="77777777" w:rsidR="00D301B5" w:rsidRPr="00252A6B" w:rsidRDefault="00D301B5" w:rsidP="00A56CAC">
      <w:pPr>
        <w:ind w:left="284" w:right="-510" w:hanging="284"/>
        <w:jc w:val="both"/>
      </w:pPr>
      <w:r w:rsidRPr="00252A6B">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Mínima Cuantía y la relación contractual que podría derivarse de ella, y les impondrá las obligaciones de:</w:t>
      </w:r>
    </w:p>
    <w:p w14:paraId="4A3FBFB7" w14:textId="77777777" w:rsidR="00D301B5" w:rsidRPr="00252A6B" w:rsidRDefault="00D301B5" w:rsidP="00A56CAC">
      <w:pPr>
        <w:ind w:left="284" w:right="-510" w:hanging="284"/>
        <w:jc w:val="both"/>
      </w:pPr>
    </w:p>
    <w:p w14:paraId="0AAAB9BB" w14:textId="2DA3674D" w:rsidR="00D301B5" w:rsidRPr="00252A6B" w:rsidRDefault="00D301B5" w:rsidP="00A56CAC">
      <w:pPr>
        <w:ind w:left="284" w:right="-510" w:hanging="284"/>
        <w:jc w:val="both"/>
      </w:pPr>
      <w:r w:rsidRPr="00252A6B">
        <w:t xml:space="preserve">a) No ofrecer o pagar sobornos o cualquier halago a los funcionarios de la </w:t>
      </w:r>
      <w:r w:rsidR="004518B1" w:rsidRPr="00252A6B">
        <w:t>POLICÍA</w:t>
      </w:r>
      <w:r w:rsidRPr="00252A6B">
        <w:t xml:space="preserve"> NACIONAL – </w:t>
      </w:r>
      <w:r w:rsidR="004518B1" w:rsidRPr="00252A6B">
        <w:t>DIRECCIÓN</w:t>
      </w:r>
      <w:r w:rsidRPr="00252A6B">
        <w:t xml:space="preserve"> DE SANIDAD – HOSPITAL CENTRAL,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2A40423" w14:textId="62645AFE" w:rsidR="00D301B5" w:rsidRPr="00252A6B" w:rsidRDefault="00D301B5" w:rsidP="00A56CAC">
      <w:pPr>
        <w:ind w:left="284" w:right="-510" w:hanging="284"/>
        <w:jc w:val="both"/>
      </w:pPr>
      <w:r w:rsidRPr="00252A6B">
        <w:t xml:space="preserve">b) No ofrecer pagos o halagos a los funcionarios de LA POLICÍA NACIONAL - </w:t>
      </w:r>
      <w:r w:rsidR="004518B1" w:rsidRPr="00252A6B">
        <w:t>DIRECCIÓN</w:t>
      </w:r>
      <w:r w:rsidRPr="00252A6B">
        <w:t xml:space="preserve"> DE SANIDAD – HOSPITAL CENTRAL durante el desarrollo del contrato que se suscriba si llegase a ser aceptada su propuesta.</w:t>
      </w:r>
    </w:p>
    <w:p w14:paraId="793F9E4F" w14:textId="77777777" w:rsidR="00D301B5" w:rsidRPr="00252A6B" w:rsidRDefault="00D301B5" w:rsidP="00A56CAC">
      <w:pPr>
        <w:ind w:left="284" w:right="-510" w:hanging="284"/>
        <w:jc w:val="both"/>
      </w:pPr>
    </w:p>
    <w:p w14:paraId="18A9369C" w14:textId="77777777" w:rsidR="00D301B5" w:rsidRPr="00252A6B" w:rsidRDefault="00D301B5" w:rsidP="00A56CAC">
      <w:pPr>
        <w:ind w:left="284" w:right="-510" w:hanging="284"/>
        <w:jc w:val="both"/>
      </w:pPr>
      <w:r w:rsidRPr="00252A6B">
        <w:t>1.4. EL PROPONENTE se compromete formalmente a no efectuar acuerdos, o realizar actos o conductas que tengan por objeto o como efecto la colusión en el presente proceso de Selección Mínima Cuantía.</w:t>
      </w:r>
    </w:p>
    <w:p w14:paraId="2EA0C688" w14:textId="77777777" w:rsidR="007B45A2" w:rsidRPr="00252A6B" w:rsidRDefault="007B45A2" w:rsidP="00A56CAC">
      <w:pPr>
        <w:ind w:right="-510"/>
        <w:jc w:val="both"/>
      </w:pPr>
    </w:p>
    <w:p w14:paraId="68ED0A4C" w14:textId="07A48902" w:rsidR="00D301B5" w:rsidRPr="00252A6B" w:rsidRDefault="00261C9C" w:rsidP="00A56CAC">
      <w:pPr>
        <w:ind w:right="-510"/>
        <w:jc w:val="both"/>
      </w:pPr>
      <w:r w:rsidRPr="00252A6B">
        <w:lastRenderedPageBreak/>
        <w:t xml:space="preserve">1.5 </w:t>
      </w:r>
      <w:r w:rsidR="00D301B5" w:rsidRPr="00252A6B">
        <w:t xml:space="preserve">EL PROPONENTE asume a través de la suscripción del presente compromiso, las consecuencias previstas en </w:t>
      </w:r>
      <w:r w:rsidRPr="00252A6B">
        <w:t xml:space="preserve">   </w:t>
      </w:r>
      <w:r w:rsidR="00D301B5" w:rsidRPr="00252A6B">
        <w:t>la solicitud de oferta del proceso de contratación, si se verificare el incumplimiento de los compromisos anticorrupción.</w:t>
      </w:r>
    </w:p>
    <w:p w14:paraId="68B0FCF8" w14:textId="77777777" w:rsidR="003E1FC2" w:rsidRPr="00252A6B" w:rsidRDefault="003E1FC2" w:rsidP="00A56CAC">
      <w:pPr>
        <w:ind w:right="-510"/>
        <w:jc w:val="both"/>
      </w:pPr>
    </w:p>
    <w:p w14:paraId="68E59D7E" w14:textId="77777777" w:rsidR="00D301B5" w:rsidRPr="00252A6B" w:rsidRDefault="00D301B5" w:rsidP="00A56CAC">
      <w:pPr>
        <w:ind w:right="-510"/>
        <w:jc w:val="both"/>
      </w:pPr>
      <w:r w:rsidRPr="00252A6B">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BD7DE16" w14:textId="77777777" w:rsidR="00A86D32" w:rsidRPr="00252A6B" w:rsidRDefault="00A86D32" w:rsidP="00A56CAC">
      <w:pPr>
        <w:ind w:right="-510"/>
        <w:rPr>
          <w:b/>
          <w:bCs/>
        </w:rPr>
      </w:pPr>
    </w:p>
    <w:p w14:paraId="48749152" w14:textId="77777777" w:rsidR="00DD1CB8" w:rsidRPr="00252A6B" w:rsidRDefault="00DD1CB8" w:rsidP="00DD1CB8">
      <w:pPr>
        <w:ind w:right="-369"/>
        <w:jc w:val="both"/>
        <w:rPr>
          <w:b/>
        </w:rPr>
      </w:pPr>
      <w:r w:rsidRPr="00252A6B">
        <w:rPr>
          <w:b/>
        </w:rPr>
        <w:t>NOMBRE DEL PROPONENTE</w:t>
      </w:r>
      <w:r w:rsidRPr="00252A6B">
        <w:rPr>
          <w:b/>
        </w:rPr>
        <w:tab/>
      </w:r>
      <w:r w:rsidRPr="00252A6B">
        <w:rPr>
          <w:b/>
        </w:rPr>
        <w:tab/>
      </w:r>
      <w:r w:rsidRPr="00252A6B">
        <w:rPr>
          <w:b/>
        </w:rPr>
        <w:tab/>
        <w:t>:</w:t>
      </w:r>
    </w:p>
    <w:p w14:paraId="3AF7D43A" w14:textId="77777777" w:rsidR="00DD1CB8" w:rsidRPr="00252A6B" w:rsidRDefault="00DD1CB8" w:rsidP="00DD1CB8">
      <w:pPr>
        <w:ind w:right="-369"/>
        <w:jc w:val="both"/>
        <w:rPr>
          <w:b/>
        </w:rPr>
      </w:pPr>
      <w:r w:rsidRPr="00252A6B">
        <w:rPr>
          <w:b/>
        </w:rPr>
        <w:t>NIT O C.C.</w:t>
      </w:r>
      <w:r w:rsidRPr="00252A6B">
        <w:rPr>
          <w:b/>
        </w:rPr>
        <w:tab/>
      </w:r>
      <w:r w:rsidRPr="00252A6B">
        <w:rPr>
          <w:b/>
        </w:rPr>
        <w:tab/>
      </w:r>
      <w:r w:rsidRPr="00252A6B">
        <w:rPr>
          <w:b/>
        </w:rPr>
        <w:tab/>
      </w:r>
      <w:r w:rsidRPr="00252A6B">
        <w:rPr>
          <w:b/>
        </w:rPr>
        <w:tab/>
      </w:r>
      <w:r w:rsidRPr="00252A6B">
        <w:rPr>
          <w:b/>
        </w:rPr>
        <w:tab/>
        <w:t>:</w:t>
      </w:r>
    </w:p>
    <w:p w14:paraId="50957BF4" w14:textId="1A030F20" w:rsidR="00DD1CB8" w:rsidRPr="00252A6B" w:rsidRDefault="00DD1CB8" w:rsidP="00DD1CB8">
      <w:pPr>
        <w:ind w:right="-369"/>
        <w:jc w:val="both"/>
        <w:rPr>
          <w:b/>
        </w:rPr>
      </w:pPr>
      <w:r w:rsidRPr="00252A6B">
        <w:rPr>
          <w:b/>
        </w:rPr>
        <w:t xml:space="preserve">NOMBRE DEL </w:t>
      </w:r>
      <w:r w:rsidR="0032230A" w:rsidRPr="00252A6B">
        <w:rPr>
          <w:b/>
        </w:rPr>
        <w:t>REPRESENTANTE LEGAL</w:t>
      </w:r>
      <w:r w:rsidR="00597BC3" w:rsidRPr="00252A6B">
        <w:rPr>
          <w:b/>
        </w:rPr>
        <w:tab/>
      </w:r>
      <w:r w:rsidRPr="00252A6B">
        <w:rPr>
          <w:b/>
        </w:rPr>
        <w:t>:</w:t>
      </w:r>
    </w:p>
    <w:p w14:paraId="11C1130A" w14:textId="444B37FA" w:rsidR="00DD1CB8" w:rsidRPr="00252A6B" w:rsidRDefault="00DD1CB8" w:rsidP="00B76461">
      <w:pPr>
        <w:pStyle w:val="NormalWeb"/>
        <w:spacing w:before="0" w:beforeAutospacing="0" w:after="0" w:afterAutospacing="0"/>
        <w:ind w:right="-369"/>
        <w:jc w:val="both"/>
        <w:rPr>
          <w:rFonts w:ascii="Arial" w:hAnsi="Arial" w:cs="Arial"/>
          <w:b/>
          <w:sz w:val="20"/>
          <w:szCs w:val="20"/>
          <w:lang w:eastAsia="es-ES"/>
        </w:rPr>
      </w:pPr>
      <w:r w:rsidRPr="00252A6B">
        <w:rPr>
          <w:rFonts w:ascii="Arial" w:hAnsi="Arial" w:cs="Arial"/>
          <w:b/>
          <w:sz w:val="20"/>
          <w:szCs w:val="20"/>
          <w:lang w:eastAsia="es-ES"/>
        </w:rPr>
        <w:t>C.C.</w:t>
      </w:r>
      <w:r w:rsidR="00674BCB" w:rsidRPr="00252A6B">
        <w:rPr>
          <w:rFonts w:ascii="Arial" w:hAnsi="Arial" w:cs="Arial"/>
          <w:b/>
          <w:sz w:val="20"/>
          <w:szCs w:val="20"/>
          <w:lang w:eastAsia="es-ES"/>
        </w:rPr>
        <w:tab/>
      </w:r>
      <w:r w:rsidR="00674BCB" w:rsidRPr="00252A6B">
        <w:rPr>
          <w:rFonts w:ascii="Arial" w:hAnsi="Arial" w:cs="Arial"/>
          <w:b/>
          <w:sz w:val="20"/>
          <w:szCs w:val="20"/>
          <w:lang w:eastAsia="es-ES"/>
        </w:rPr>
        <w:tab/>
      </w:r>
      <w:r w:rsidR="00674BCB" w:rsidRPr="00252A6B">
        <w:rPr>
          <w:rFonts w:ascii="Arial" w:hAnsi="Arial" w:cs="Arial"/>
          <w:b/>
          <w:sz w:val="20"/>
          <w:szCs w:val="20"/>
          <w:lang w:eastAsia="es-ES"/>
        </w:rPr>
        <w:tab/>
      </w:r>
      <w:r w:rsidR="00674BCB" w:rsidRPr="00252A6B">
        <w:rPr>
          <w:rFonts w:ascii="Arial" w:hAnsi="Arial" w:cs="Arial"/>
          <w:b/>
          <w:sz w:val="20"/>
          <w:szCs w:val="20"/>
          <w:lang w:eastAsia="es-ES"/>
        </w:rPr>
        <w:tab/>
      </w:r>
      <w:r w:rsidR="00674BCB" w:rsidRPr="00252A6B">
        <w:rPr>
          <w:rFonts w:ascii="Arial" w:hAnsi="Arial" w:cs="Arial"/>
          <w:b/>
          <w:sz w:val="20"/>
          <w:szCs w:val="20"/>
          <w:lang w:eastAsia="es-ES"/>
        </w:rPr>
        <w:tab/>
      </w:r>
      <w:r w:rsidR="00674BCB" w:rsidRPr="00252A6B">
        <w:rPr>
          <w:rFonts w:ascii="Arial" w:hAnsi="Arial" w:cs="Arial"/>
          <w:b/>
          <w:sz w:val="20"/>
          <w:szCs w:val="20"/>
          <w:lang w:eastAsia="es-ES"/>
        </w:rPr>
        <w:tab/>
      </w:r>
      <w:r w:rsidRPr="00252A6B">
        <w:rPr>
          <w:rFonts w:ascii="Arial" w:hAnsi="Arial" w:cs="Arial"/>
          <w:b/>
          <w:sz w:val="20"/>
          <w:szCs w:val="20"/>
          <w:lang w:eastAsia="es-ES"/>
        </w:rPr>
        <w:t>:</w:t>
      </w:r>
    </w:p>
    <w:p w14:paraId="3704207A" w14:textId="0F077290" w:rsidR="00DD1CB8" w:rsidRPr="00252A6B" w:rsidRDefault="00DD1CB8" w:rsidP="00B76461">
      <w:pPr>
        <w:pStyle w:val="NormalWeb"/>
        <w:spacing w:before="0" w:beforeAutospacing="0" w:after="0" w:afterAutospacing="0"/>
        <w:ind w:right="-369"/>
        <w:jc w:val="both"/>
        <w:rPr>
          <w:rFonts w:ascii="Arial" w:hAnsi="Arial" w:cs="Arial"/>
          <w:b/>
          <w:sz w:val="20"/>
          <w:szCs w:val="20"/>
          <w:lang w:eastAsia="es-ES"/>
        </w:rPr>
      </w:pPr>
      <w:r w:rsidRPr="00252A6B">
        <w:rPr>
          <w:rFonts w:ascii="Arial" w:hAnsi="Arial" w:cs="Arial"/>
          <w:b/>
          <w:sz w:val="20"/>
          <w:szCs w:val="20"/>
          <w:lang w:eastAsia="es-ES"/>
        </w:rPr>
        <w:t>FIRMA DEL REPRESENTANTE LEGAL</w:t>
      </w:r>
      <w:r w:rsidRPr="00252A6B">
        <w:rPr>
          <w:rFonts w:ascii="Arial" w:hAnsi="Arial" w:cs="Arial"/>
          <w:b/>
          <w:sz w:val="20"/>
          <w:szCs w:val="20"/>
          <w:lang w:eastAsia="es-ES"/>
        </w:rPr>
        <w:tab/>
        <w:t>:</w:t>
      </w:r>
    </w:p>
    <w:p w14:paraId="345ECADA" w14:textId="77777777" w:rsidR="00DD1CB8" w:rsidRPr="00252A6B" w:rsidRDefault="00DD1CB8" w:rsidP="00B76461">
      <w:pPr>
        <w:pStyle w:val="NormalWeb"/>
        <w:spacing w:before="0" w:beforeAutospacing="0" w:after="0" w:afterAutospacing="0"/>
        <w:ind w:right="-369"/>
        <w:jc w:val="both"/>
        <w:rPr>
          <w:rFonts w:ascii="Arial" w:hAnsi="Arial" w:cs="Arial"/>
          <w:b/>
          <w:sz w:val="20"/>
          <w:szCs w:val="20"/>
          <w:lang w:eastAsia="es-ES"/>
        </w:rPr>
      </w:pPr>
      <w:r w:rsidRPr="00252A6B">
        <w:rPr>
          <w:rFonts w:ascii="Arial" w:hAnsi="Arial" w:cs="Arial"/>
          <w:b/>
          <w:sz w:val="20"/>
          <w:szCs w:val="20"/>
          <w:lang w:eastAsia="es-ES"/>
        </w:rPr>
        <w:t>DIRECCIÓN</w:t>
      </w:r>
      <w:r w:rsidRPr="00252A6B">
        <w:rPr>
          <w:rFonts w:ascii="Arial" w:hAnsi="Arial" w:cs="Arial"/>
          <w:b/>
          <w:sz w:val="20"/>
          <w:szCs w:val="20"/>
          <w:lang w:eastAsia="es-ES"/>
        </w:rPr>
        <w:tab/>
      </w:r>
      <w:r w:rsidRPr="00252A6B">
        <w:rPr>
          <w:rFonts w:ascii="Arial" w:hAnsi="Arial" w:cs="Arial"/>
          <w:b/>
          <w:sz w:val="20"/>
          <w:szCs w:val="20"/>
          <w:lang w:eastAsia="es-ES"/>
        </w:rPr>
        <w:tab/>
      </w:r>
      <w:r w:rsidRPr="00252A6B">
        <w:rPr>
          <w:rFonts w:ascii="Arial" w:hAnsi="Arial" w:cs="Arial"/>
          <w:b/>
          <w:sz w:val="20"/>
          <w:szCs w:val="20"/>
          <w:lang w:eastAsia="es-ES"/>
        </w:rPr>
        <w:tab/>
      </w:r>
      <w:r w:rsidRPr="00252A6B">
        <w:rPr>
          <w:rFonts w:ascii="Arial" w:hAnsi="Arial" w:cs="Arial"/>
          <w:b/>
          <w:sz w:val="20"/>
          <w:szCs w:val="20"/>
          <w:lang w:eastAsia="es-ES"/>
        </w:rPr>
        <w:tab/>
      </w:r>
      <w:r w:rsidRPr="00252A6B">
        <w:rPr>
          <w:rFonts w:ascii="Arial" w:hAnsi="Arial" w:cs="Arial"/>
          <w:b/>
          <w:sz w:val="20"/>
          <w:szCs w:val="20"/>
          <w:lang w:eastAsia="es-ES"/>
        </w:rPr>
        <w:tab/>
        <w:t>:</w:t>
      </w:r>
    </w:p>
    <w:p w14:paraId="3398E191" w14:textId="4DE31D96" w:rsidR="00DD1CB8" w:rsidRPr="00252A6B" w:rsidRDefault="004518B1" w:rsidP="00B76461">
      <w:pPr>
        <w:pStyle w:val="NormalWeb"/>
        <w:spacing w:before="0" w:beforeAutospacing="0" w:after="0" w:afterAutospacing="0"/>
        <w:ind w:right="-369"/>
        <w:jc w:val="both"/>
        <w:rPr>
          <w:rFonts w:ascii="Arial" w:hAnsi="Arial" w:cs="Arial"/>
          <w:b/>
          <w:sz w:val="20"/>
          <w:szCs w:val="20"/>
          <w:lang w:eastAsia="es-ES"/>
        </w:rPr>
      </w:pPr>
      <w:r w:rsidRPr="00252A6B">
        <w:rPr>
          <w:rFonts w:ascii="Arial" w:hAnsi="Arial" w:cs="Arial"/>
          <w:b/>
          <w:sz w:val="20"/>
          <w:szCs w:val="20"/>
          <w:lang w:eastAsia="es-ES"/>
        </w:rPr>
        <w:t>TELÉFONO</w:t>
      </w:r>
      <w:r w:rsidR="00DD1CB8" w:rsidRPr="00252A6B">
        <w:rPr>
          <w:rFonts w:ascii="Arial" w:hAnsi="Arial" w:cs="Arial"/>
          <w:b/>
          <w:sz w:val="20"/>
          <w:szCs w:val="20"/>
          <w:lang w:eastAsia="es-ES"/>
        </w:rPr>
        <w:tab/>
      </w:r>
      <w:r w:rsidR="00DD1CB8" w:rsidRPr="00252A6B">
        <w:rPr>
          <w:rFonts w:ascii="Arial" w:hAnsi="Arial" w:cs="Arial"/>
          <w:b/>
          <w:sz w:val="20"/>
          <w:szCs w:val="20"/>
          <w:lang w:eastAsia="es-ES"/>
        </w:rPr>
        <w:tab/>
      </w:r>
      <w:r w:rsidR="00DD1CB8" w:rsidRPr="00252A6B">
        <w:rPr>
          <w:rFonts w:ascii="Arial" w:hAnsi="Arial" w:cs="Arial"/>
          <w:b/>
          <w:sz w:val="20"/>
          <w:szCs w:val="20"/>
          <w:lang w:eastAsia="es-ES"/>
        </w:rPr>
        <w:tab/>
      </w:r>
      <w:r w:rsidR="00DD1CB8" w:rsidRPr="00252A6B">
        <w:rPr>
          <w:rFonts w:ascii="Arial" w:hAnsi="Arial" w:cs="Arial"/>
          <w:b/>
          <w:sz w:val="20"/>
          <w:szCs w:val="20"/>
          <w:lang w:eastAsia="es-ES"/>
        </w:rPr>
        <w:tab/>
      </w:r>
      <w:r w:rsidR="00DD1CB8" w:rsidRPr="00252A6B">
        <w:rPr>
          <w:rFonts w:ascii="Arial" w:hAnsi="Arial" w:cs="Arial"/>
          <w:b/>
          <w:sz w:val="20"/>
          <w:szCs w:val="20"/>
          <w:lang w:eastAsia="es-ES"/>
        </w:rPr>
        <w:tab/>
        <w:t xml:space="preserve">: </w:t>
      </w:r>
    </w:p>
    <w:p w14:paraId="0B123F63" w14:textId="08702B24" w:rsidR="00DD1CB8" w:rsidRPr="00252A6B" w:rsidRDefault="00DD1CB8" w:rsidP="00B76461">
      <w:pPr>
        <w:pStyle w:val="NormalWeb"/>
        <w:spacing w:before="0" w:beforeAutospacing="0" w:after="0" w:afterAutospacing="0"/>
        <w:ind w:right="-369"/>
        <w:jc w:val="both"/>
        <w:rPr>
          <w:rFonts w:ascii="Arial" w:hAnsi="Arial" w:cs="Arial"/>
          <w:b/>
        </w:rPr>
      </w:pPr>
      <w:r w:rsidRPr="00252A6B">
        <w:rPr>
          <w:rFonts w:ascii="Arial" w:hAnsi="Arial" w:cs="Arial"/>
          <w:b/>
          <w:sz w:val="20"/>
          <w:szCs w:val="20"/>
          <w:lang w:eastAsia="es-ES"/>
        </w:rPr>
        <w:t>EMAIL</w:t>
      </w:r>
      <w:r w:rsidRPr="00252A6B">
        <w:rPr>
          <w:rFonts w:ascii="Arial" w:hAnsi="Arial" w:cs="Arial"/>
          <w:b/>
          <w:sz w:val="20"/>
          <w:szCs w:val="20"/>
          <w:lang w:eastAsia="es-ES"/>
        </w:rPr>
        <w:tab/>
      </w:r>
      <w:r w:rsidRPr="00252A6B">
        <w:rPr>
          <w:rFonts w:ascii="Arial" w:hAnsi="Arial" w:cs="Arial"/>
          <w:b/>
          <w:sz w:val="20"/>
          <w:szCs w:val="20"/>
          <w:lang w:eastAsia="es-ES"/>
        </w:rPr>
        <w:tab/>
      </w:r>
      <w:r w:rsidRPr="00252A6B">
        <w:rPr>
          <w:rFonts w:ascii="Arial" w:hAnsi="Arial" w:cs="Arial"/>
          <w:b/>
          <w:sz w:val="20"/>
          <w:szCs w:val="20"/>
          <w:lang w:eastAsia="es-ES"/>
        </w:rPr>
        <w:tab/>
      </w:r>
      <w:r w:rsidRPr="00252A6B">
        <w:rPr>
          <w:rFonts w:ascii="Arial" w:hAnsi="Arial" w:cs="Arial"/>
          <w:b/>
        </w:rPr>
        <w:tab/>
      </w:r>
      <w:r w:rsidRPr="00252A6B">
        <w:rPr>
          <w:rFonts w:ascii="Arial" w:hAnsi="Arial" w:cs="Arial"/>
          <w:b/>
        </w:rPr>
        <w:tab/>
        <w:t xml:space="preserve">           :</w:t>
      </w:r>
    </w:p>
    <w:p w14:paraId="561665EC" w14:textId="77777777" w:rsidR="00DD1CB8" w:rsidRPr="00252A6B" w:rsidRDefault="00DD1CB8" w:rsidP="00DD1CB8">
      <w:pPr>
        <w:ind w:right="-369"/>
      </w:pPr>
    </w:p>
    <w:p w14:paraId="221F5495" w14:textId="77777777" w:rsidR="00375AF5" w:rsidRPr="00252A6B" w:rsidRDefault="00375AF5" w:rsidP="00DD1CB8">
      <w:pPr>
        <w:ind w:right="-369"/>
      </w:pPr>
    </w:p>
    <w:p w14:paraId="26FCAE86" w14:textId="77777777" w:rsidR="00375AF5" w:rsidRPr="00252A6B" w:rsidRDefault="00375AF5" w:rsidP="00DD1CB8">
      <w:pPr>
        <w:ind w:right="-369"/>
      </w:pPr>
    </w:p>
    <w:p w14:paraId="502E2C52" w14:textId="0B0CB93E" w:rsidR="00D301B5" w:rsidRPr="00252A6B" w:rsidRDefault="00D301B5" w:rsidP="00A56CAC">
      <w:pPr>
        <w:pBdr>
          <w:top w:val="single" w:sz="4" w:space="1" w:color="auto"/>
          <w:left w:val="single" w:sz="4" w:space="0" w:color="auto"/>
          <w:bottom w:val="single" w:sz="4" w:space="1" w:color="auto"/>
          <w:right w:val="single" w:sz="4" w:space="4" w:color="auto"/>
        </w:pBdr>
        <w:ind w:right="-510"/>
        <w:jc w:val="center"/>
      </w:pPr>
      <w:r w:rsidRPr="00252A6B">
        <w:t xml:space="preserve">SUSCRIBIRÁN EL DOCUMENTO TODOS LOS INTEGRANTES DE LA PARTE PROPONENTE SI ES PLURAL (CONSORCIO O UNIÓN TEMPORAL), A </w:t>
      </w:r>
      <w:r w:rsidR="004518B1" w:rsidRPr="00252A6B">
        <w:t>TRAVÉS</w:t>
      </w:r>
      <w:r w:rsidRPr="00252A6B">
        <w:t xml:space="preserve"> DE SUS REPRESENTANTES LEGALES.</w:t>
      </w:r>
    </w:p>
    <w:p w14:paraId="3643241A" w14:textId="77777777" w:rsidR="00C42E08" w:rsidRPr="00252A6B" w:rsidRDefault="00C42E08" w:rsidP="00A56CAC">
      <w:pPr>
        <w:ind w:right="-510"/>
        <w:jc w:val="center"/>
        <w:rPr>
          <w:b/>
          <w:bCs/>
          <w:lang w:eastAsia="es-CO"/>
        </w:rPr>
      </w:pPr>
    </w:p>
    <w:p w14:paraId="1789602B" w14:textId="77777777" w:rsidR="00DD1CB8" w:rsidRPr="00252A6B" w:rsidRDefault="00DD1CB8" w:rsidP="00A56CAC">
      <w:pPr>
        <w:ind w:right="-510"/>
        <w:jc w:val="center"/>
        <w:rPr>
          <w:b/>
          <w:bCs/>
          <w:lang w:eastAsia="es-CO"/>
        </w:rPr>
      </w:pPr>
    </w:p>
    <w:p w14:paraId="0C3B1CDA" w14:textId="77777777" w:rsidR="00DD1CB8" w:rsidRPr="00252A6B" w:rsidRDefault="00DD1CB8" w:rsidP="00A56CAC">
      <w:pPr>
        <w:ind w:right="-510"/>
        <w:jc w:val="center"/>
        <w:rPr>
          <w:b/>
          <w:bCs/>
          <w:lang w:eastAsia="es-CO"/>
        </w:rPr>
      </w:pPr>
    </w:p>
    <w:p w14:paraId="52CE98C2" w14:textId="77777777" w:rsidR="00DD1CB8" w:rsidRPr="00252A6B" w:rsidRDefault="00DD1CB8" w:rsidP="00A56CAC">
      <w:pPr>
        <w:ind w:right="-510"/>
        <w:jc w:val="center"/>
        <w:rPr>
          <w:b/>
          <w:bCs/>
          <w:lang w:eastAsia="es-CO"/>
        </w:rPr>
      </w:pPr>
    </w:p>
    <w:p w14:paraId="5AC721D7" w14:textId="77777777" w:rsidR="00DD1CB8" w:rsidRPr="00252A6B" w:rsidRDefault="00DD1CB8" w:rsidP="00A56CAC">
      <w:pPr>
        <w:ind w:right="-510"/>
        <w:jc w:val="center"/>
        <w:rPr>
          <w:b/>
          <w:bCs/>
          <w:lang w:eastAsia="es-CO"/>
        </w:rPr>
      </w:pPr>
    </w:p>
    <w:p w14:paraId="246A2D5E" w14:textId="77777777" w:rsidR="00DD1CB8" w:rsidRPr="00252A6B" w:rsidRDefault="00DD1CB8" w:rsidP="00A56CAC">
      <w:pPr>
        <w:ind w:right="-510"/>
        <w:jc w:val="center"/>
        <w:rPr>
          <w:b/>
          <w:bCs/>
          <w:lang w:eastAsia="es-CO"/>
        </w:rPr>
      </w:pPr>
    </w:p>
    <w:p w14:paraId="264C4020" w14:textId="77777777" w:rsidR="00D72A89" w:rsidRPr="00252A6B" w:rsidRDefault="00D72A89" w:rsidP="00A56CAC">
      <w:pPr>
        <w:ind w:right="-510"/>
        <w:jc w:val="center"/>
        <w:rPr>
          <w:b/>
          <w:bCs/>
          <w:lang w:eastAsia="es-CO"/>
        </w:rPr>
      </w:pPr>
    </w:p>
    <w:p w14:paraId="5644D3EE" w14:textId="77777777" w:rsidR="00D72A89" w:rsidRPr="00252A6B" w:rsidRDefault="00D72A89" w:rsidP="00A56CAC">
      <w:pPr>
        <w:ind w:right="-510"/>
        <w:jc w:val="center"/>
        <w:rPr>
          <w:b/>
          <w:bCs/>
          <w:lang w:eastAsia="es-CO"/>
        </w:rPr>
      </w:pPr>
    </w:p>
    <w:p w14:paraId="2983362B" w14:textId="77777777" w:rsidR="00D72A89" w:rsidRPr="00252A6B" w:rsidRDefault="00D72A89" w:rsidP="00A56CAC">
      <w:pPr>
        <w:ind w:right="-510"/>
        <w:jc w:val="center"/>
        <w:rPr>
          <w:b/>
          <w:bCs/>
          <w:lang w:eastAsia="es-CO"/>
        </w:rPr>
      </w:pPr>
    </w:p>
    <w:p w14:paraId="29C1C7E5" w14:textId="77777777" w:rsidR="00D72A89" w:rsidRPr="00252A6B" w:rsidRDefault="00D72A89" w:rsidP="00A56CAC">
      <w:pPr>
        <w:ind w:right="-510"/>
        <w:jc w:val="center"/>
        <w:rPr>
          <w:b/>
          <w:bCs/>
          <w:lang w:eastAsia="es-CO"/>
        </w:rPr>
      </w:pPr>
    </w:p>
    <w:p w14:paraId="0A1E5F7B" w14:textId="77777777" w:rsidR="00D72A89" w:rsidRPr="00252A6B" w:rsidRDefault="00D72A89" w:rsidP="00A56CAC">
      <w:pPr>
        <w:ind w:right="-510"/>
        <w:jc w:val="center"/>
        <w:rPr>
          <w:b/>
          <w:bCs/>
          <w:lang w:eastAsia="es-CO"/>
        </w:rPr>
      </w:pPr>
    </w:p>
    <w:p w14:paraId="4A41A981" w14:textId="77777777" w:rsidR="00D72A89" w:rsidRPr="00252A6B" w:rsidRDefault="00D72A89" w:rsidP="00A56CAC">
      <w:pPr>
        <w:ind w:right="-510"/>
        <w:jc w:val="center"/>
        <w:rPr>
          <w:b/>
          <w:bCs/>
          <w:lang w:eastAsia="es-CO"/>
        </w:rPr>
      </w:pPr>
    </w:p>
    <w:p w14:paraId="5410A011" w14:textId="77777777" w:rsidR="00D72A89" w:rsidRPr="00252A6B" w:rsidRDefault="00D72A89" w:rsidP="00A56CAC">
      <w:pPr>
        <w:ind w:right="-510"/>
        <w:jc w:val="center"/>
        <w:rPr>
          <w:b/>
          <w:bCs/>
          <w:lang w:eastAsia="es-CO"/>
        </w:rPr>
      </w:pPr>
    </w:p>
    <w:p w14:paraId="1CD97CBA" w14:textId="77777777" w:rsidR="00D72A89" w:rsidRPr="00252A6B" w:rsidRDefault="00D72A89" w:rsidP="00A56CAC">
      <w:pPr>
        <w:ind w:right="-510"/>
        <w:jc w:val="center"/>
        <w:rPr>
          <w:b/>
          <w:bCs/>
          <w:lang w:eastAsia="es-CO"/>
        </w:rPr>
      </w:pPr>
    </w:p>
    <w:p w14:paraId="5E92A929" w14:textId="77777777" w:rsidR="00D72A89" w:rsidRPr="00252A6B" w:rsidRDefault="00D72A89" w:rsidP="00A56CAC">
      <w:pPr>
        <w:ind w:right="-510"/>
        <w:jc w:val="center"/>
        <w:rPr>
          <w:b/>
          <w:bCs/>
          <w:lang w:eastAsia="es-CO"/>
        </w:rPr>
      </w:pPr>
    </w:p>
    <w:p w14:paraId="3B706F93" w14:textId="77777777" w:rsidR="00D72A89" w:rsidRPr="00252A6B" w:rsidRDefault="00D72A89" w:rsidP="00A56CAC">
      <w:pPr>
        <w:ind w:right="-510"/>
        <w:jc w:val="center"/>
        <w:rPr>
          <w:b/>
          <w:bCs/>
          <w:lang w:eastAsia="es-CO"/>
        </w:rPr>
      </w:pPr>
    </w:p>
    <w:p w14:paraId="63752089" w14:textId="77777777" w:rsidR="00D72A89" w:rsidRPr="00252A6B" w:rsidRDefault="00D72A89" w:rsidP="00A56CAC">
      <w:pPr>
        <w:ind w:right="-510"/>
        <w:jc w:val="center"/>
        <w:rPr>
          <w:b/>
          <w:bCs/>
          <w:lang w:eastAsia="es-CO"/>
        </w:rPr>
      </w:pPr>
    </w:p>
    <w:p w14:paraId="1F6E0236" w14:textId="77777777" w:rsidR="00D72A89" w:rsidRPr="00252A6B" w:rsidRDefault="00D72A89" w:rsidP="00A56CAC">
      <w:pPr>
        <w:ind w:right="-510"/>
        <w:jc w:val="center"/>
        <w:rPr>
          <w:b/>
          <w:bCs/>
          <w:lang w:eastAsia="es-CO"/>
        </w:rPr>
      </w:pPr>
    </w:p>
    <w:p w14:paraId="5A578E4F" w14:textId="77777777" w:rsidR="00D72A89" w:rsidRPr="00252A6B" w:rsidRDefault="00D72A89" w:rsidP="00A56CAC">
      <w:pPr>
        <w:ind w:right="-510"/>
        <w:jc w:val="center"/>
        <w:rPr>
          <w:b/>
          <w:bCs/>
          <w:lang w:eastAsia="es-CO"/>
        </w:rPr>
      </w:pPr>
    </w:p>
    <w:p w14:paraId="6BFB4B7B" w14:textId="77777777" w:rsidR="00D72A89" w:rsidRPr="00252A6B" w:rsidRDefault="00D72A89" w:rsidP="00A56CAC">
      <w:pPr>
        <w:ind w:right="-510"/>
        <w:jc w:val="center"/>
        <w:rPr>
          <w:b/>
          <w:bCs/>
          <w:lang w:eastAsia="es-CO"/>
        </w:rPr>
      </w:pPr>
    </w:p>
    <w:p w14:paraId="228BA545" w14:textId="77777777" w:rsidR="00D72A89" w:rsidRPr="00252A6B" w:rsidRDefault="00D72A89" w:rsidP="00A56CAC">
      <w:pPr>
        <w:ind w:right="-510"/>
        <w:jc w:val="center"/>
        <w:rPr>
          <w:b/>
          <w:bCs/>
          <w:lang w:eastAsia="es-CO"/>
        </w:rPr>
      </w:pPr>
    </w:p>
    <w:p w14:paraId="62501E02" w14:textId="77777777" w:rsidR="00D72A89" w:rsidRPr="00252A6B" w:rsidRDefault="00D72A89" w:rsidP="00A56CAC">
      <w:pPr>
        <w:ind w:right="-510"/>
        <w:jc w:val="center"/>
        <w:rPr>
          <w:b/>
          <w:bCs/>
          <w:lang w:eastAsia="es-CO"/>
        </w:rPr>
      </w:pPr>
    </w:p>
    <w:p w14:paraId="369C19AE" w14:textId="77777777" w:rsidR="00D72A89" w:rsidRPr="00252A6B" w:rsidRDefault="00D72A89" w:rsidP="00A56CAC">
      <w:pPr>
        <w:ind w:right="-510"/>
        <w:jc w:val="center"/>
        <w:rPr>
          <w:b/>
          <w:bCs/>
          <w:lang w:eastAsia="es-CO"/>
        </w:rPr>
      </w:pPr>
    </w:p>
    <w:p w14:paraId="1D91F1B8" w14:textId="77777777" w:rsidR="00D72A89" w:rsidRPr="00252A6B" w:rsidRDefault="00D72A89" w:rsidP="00A56CAC">
      <w:pPr>
        <w:ind w:right="-510"/>
        <w:jc w:val="center"/>
        <w:rPr>
          <w:b/>
          <w:bCs/>
          <w:lang w:eastAsia="es-CO"/>
        </w:rPr>
      </w:pPr>
    </w:p>
    <w:p w14:paraId="02F2DA97" w14:textId="77777777" w:rsidR="00D72A89" w:rsidRPr="00252A6B" w:rsidRDefault="00D72A89" w:rsidP="00A56CAC">
      <w:pPr>
        <w:ind w:right="-510"/>
        <w:jc w:val="center"/>
        <w:rPr>
          <w:b/>
          <w:bCs/>
          <w:lang w:eastAsia="es-CO"/>
        </w:rPr>
      </w:pPr>
    </w:p>
    <w:p w14:paraId="39B895EB" w14:textId="77777777" w:rsidR="00D72A89" w:rsidRPr="00252A6B" w:rsidRDefault="00D72A89" w:rsidP="00A56CAC">
      <w:pPr>
        <w:ind w:right="-510"/>
        <w:jc w:val="center"/>
        <w:rPr>
          <w:b/>
          <w:bCs/>
          <w:lang w:eastAsia="es-CO"/>
        </w:rPr>
      </w:pPr>
    </w:p>
    <w:p w14:paraId="24355E59" w14:textId="77777777" w:rsidR="00B76461" w:rsidRPr="00252A6B" w:rsidRDefault="00B76461">
      <w:pPr>
        <w:autoSpaceDE/>
        <w:autoSpaceDN/>
        <w:rPr>
          <w:b/>
          <w:bCs/>
          <w:lang w:eastAsia="es-CO"/>
        </w:rPr>
      </w:pPr>
      <w:r w:rsidRPr="00252A6B">
        <w:rPr>
          <w:b/>
          <w:bCs/>
          <w:lang w:eastAsia="es-CO"/>
        </w:rPr>
        <w:br w:type="page"/>
      </w:r>
    </w:p>
    <w:p w14:paraId="0B9A27A8" w14:textId="5233B1B5" w:rsidR="00D301B5" w:rsidRPr="00252A6B" w:rsidRDefault="00D301B5" w:rsidP="00A56CAC">
      <w:pPr>
        <w:ind w:right="-510"/>
        <w:jc w:val="center"/>
        <w:rPr>
          <w:b/>
          <w:bCs/>
          <w:lang w:eastAsia="es-CO"/>
        </w:rPr>
      </w:pPr>
      <w:r w:rsidRPr="00252A6B">
        <w:rPr>
          <w:b/>
          <w:bCs/>
          <w:lang w:eastAsia="es-CO"/>
        </w:rPr>
        <w:lastRenderedPageBreak/>
        <w:t>FORMULARIO 4</w:t>
      </w:r>
    </w:p>
    <w:p w14:paraId="33F018EC" w14:textId="77777777" w:rsidR="00D301B5" w:rsidRPr="00252A6B" w:rsidRDefault="00D301B5" w:rsidP="00A56CAC">
      <w:pPr>
        <w:ind w:right="-510"/>
        <w:jc w:val="center"/>
        <w:rPr>
          <w:b/>
        </w:rPr>
      </w:pPr>
      <w:r w:rsidRPr="00252A6B">
        <w:rPr>
          <w:b/>
          <w:bCs/>
          <w:lang w:eastAsia="es-CO"/>
        </w:rPr>
        <w:t xml:space="preserve"> </w:t>
      </w:r>
      <w:r w:rsidRPr="00252A6B">
        <w:rPr>
          <w:b/>
        </w:rPr>
        <w:t>ORIGEN LÍCITO DE LOS RECURSOS</w:t>
      </w:r>
    </w:p>
    <w:p w14:paraId="1CF8D4C0" w14:textId="77777777" w:rsidR="00D301B5" w:rsidRPr="00252A6B" w:rsidRDefault="00D301B5" w:rsidP="00A56CAC">
      <w:pPr>
        <w:ind w:right="-510"/>
        <w:jc w:val="center"/>
        <w:rPr>
          <w:b/>
        </w:rPr>
      </w:pPr>
    </w:p>
    <w:p w14:paraId="11069A60" w14:textId="556BAA45" w:rsidR="00D301B5" w:rsidRPr="00252A6B" w:rsidRDefault="00D301B5" w:rsidP="00A56CAC">
      <w:pPr>
        <w:ind w:right="-510"/>
        <w:jc w:val="center"/>
        <w:rPr>
          <w:b/>
        </w:rPr>
      </w:pPr>
      <w:r w:rsidRPr="00252A6B">
        <w:rPr>
          <w:lang w:eastAsia="es-CO"/>
        </w:rPr>
        <w:t xml:space="preserve">Proceso de Contratación </w:t>
      </w:r>
      <w:r w:rsidR="003E1FC2" w:rsidRPr="00252A6B">
        <w:rPr>
          <w:noProof/>
          <w:lang w:eastAsia="es-CO"/>
        </w:rPr>
        <w:t xml:space="preserve">PN HOCEN </w:t>
      </w:r>
      <w:r w:rsidR="000C019A" w:rsidRPr="00252A6B">
        <w:rPr>
          <w:noProof/>
          <w:lang w:eastAsia="es-CO"/>
        </w:rPr>
        <w:t xml:space="preserve">MI </w:t>
      </w:r>
      <w:r w:rsidR="0055133E" w:rsidRPr="00252A6B">
        <w:rPr>
          <w:noProof/>
          <w:lang w:eastAsia="es-CO"/>
        </w:rPr>
        <w:t>0</w:t>
      </w:r>
      <w:r w:rsidR="00D61DBB" w:rsidRPr="00252A6B">
        <w:rPr>
          <w:noProof/>
          <w:lang w:eastAsia="es-CO"/>
        </w:rPr>
        <w:t>99</w:t>
      </w:r>
      <w:r w:rsidR="000C019A" w:rsidRPr="00252A6B">
        <w:rPr>
          <w:noProof/>
          <w:lang w:eastAsia="es-CO"/>
        </w:rPr>
        <w:t xml:space="preserve"> 202</w:t>
      </w:r>
      <w:r w:rsidR="009A4824" w:rsidRPr="00252A6B">
        <w:rPr>
          <w:noProof/>
          <w:lang w:eastAsia="es-CO"/>
        </w:rPr>
        <w:t>1</w:t>
      </w:r>
    </w:p>
    <w:p w14:paraId="455D196F" w14:textId="77777777" w:rsidR="00D301B5" w:rsidRPr="00252A6B" w:rsidRDefault="00D301B5" w:rsidP="00A56CAC">
      <w:pPr>
        <w:ind w:right="-510"/>
      </w:pPr>
    </w:p>
    <w:p w14:paraId="1FA598E2" w14:textId="33847FAC" w:rsidR="00D301B5" w:rsidRPr="00252A6B" w:rsidRDefault="00D301B5" w:rsidP="00A56CAC">
      <w:pPr>
        <w:ind w:right="-510"/>
        <w:jc w:val="both"/>
      </w:pPr>
      <w:r w:rsidRPr="00252A6B">
        <w:t>Bogotá, D.C.,   __ __ _</w:t>
      </w:r>
      <w:r w:rsidR="00344380" w:rsidRPr="00252A6B">
        <w:t>___ de 202</w:t>
      </w:r>
      <w:r w:rsidR="000A7AF1" w:rsidRPr="00252A6B">
        <w:t>1</w:t>
      </w:r>
    </w:p>
    <w:p w14:paraId="2EE6DC9C" w14:textId="77777777" w:rsidR="00D301B5" w:rsidRPr="00252A6B" w:rsidRDefault="00D301B5" w:rsidP="00A56CAC">
      <w:pPr>
        <w:ind w:right="-510"/>
      </w:pPr>
    </w:p>
    <w:p w14:paraId="69AA2396" w14:textId="77777777" w:rsidR="00D301B5" w:rsidRPr="00252A6B" w:rsidRDefault="00D301B5" w:rsidP="00A56CAC">
      <w:pPr>
        <w:ind w:right="-510"/>
      </w:pPr>
    </w:p>
    <w:p w14:paraId="3F24264E" w14:textId="77777777" w:rsidR="00D301B5" w:rsidRPr="00252A6B" w:rsidRDefault="00D301B5" w:rsidP="00A56CAC">
      <w:pPr>
        <w:adjustRightInd w:val="0"/>
        <w:ind w:right="-510"/>
        <w:jc w:val="both"/>
        <w:rPr>
          <w:lang w:eastAsia="es-CO"/>
        </w:rPr>
      </w:pPr>
      <w:r w:rsidRPr="00252A6B">
        <w:rPr>
          <w:lang w:eastAsia="es-CO"/>
        </w:rPr>
        <w:t xml:space="preserve">Señores  </w:t>
      </w:r>
    </w:p>
    <w:p w14:paraId="68DE5EFE" w14:textId="798835F9" w:rsidR="00D301B5" w:rsidRPr="00252A6B" w:rsidRDefault="004518B1" w:rsidP="00A56CAC">
      <w:pPr>
        <w:adjustRightInd w:val="0"/>
        <w:ind w:right="-510"/>
        <w:jc w:val="both"/>
      </w:pPr>
      <w:r w:rsidRPr="00252A6B">
        <w:t>POLICÍA</w:t>
      </w:r>
      <w:r w:rsidR="00D301B5" w:rsidRPr="00252A6B">
        <w:t xml:space="preserve"> NACIONAL – </w:t>
      </w:r>
      <w:r w:rsidRPr="00252A6B">
        <w:t>DIRECCIÓN</w:t>
      </w:r>
      <w:r w:rsidR="00D301B5" w:rsidRPr="00252A6B">
        <w:t xml:space="preserve"> DE SANIDAD – HOSPITAL CENTRAL   </w:t>
      </w:r>
    </w:p>
    <w:p w14:paraId="35EF1C40" w14:textId="77777777" w:rsidR="00D301B5" w:rsidRPr="00252A6B" w:rsidRDefault="00D301B5" w:rsidP="00A56CAC">
      <w:pPr>
        <w:ind w:right="-510"/>
        <w:jc w:val="both"/>
      </w:pPr>
      <w:r w:rsidRPr="00252A6B">
        <w:t>Bogotá</w:t>
      </w:r>
    </w:p>
    <w:p w14:paraId="311BA542" w14:textId="77777777" w:rsidR="00D301B5" w:rsidRPr="00252A6B" w:rsidRDefault="00D301B5" w:rsidP="00A56CAC">
      <w:pPr>
        <w:ind w:right="-510"/>
      </w:pPr>
    </w:p>
    <w:p w14:paraId="0C9F9EEF" w14:textId="77777777" w:rsidR="00D301B5" w:rsidRPr="00252A6B" w:rsidRDefault="00D301B5" w:rsidP="00A56CAC">
      <w:pPr>
        <w:ind w:right="-510"/>
      </w:pPr>
    </w:p>
    <w:p w14:paraId="62A0F503" w14:textId="6E68710C" w:rsidR="00D301B5" w:rsidRPr="00252A6B" w:rsidRDefault="00D301B5" w:rsidP="00A56CAC">
      <w:pPr>
        <w:ind w:right="-510"/>
        <w:jc w:val="both"/>
        <w:rPr>
          <w:b/>
        </w:rPr>
      </w:pPr>
      <w:r w:rsidRPr="00252A6B">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252A6B">
        <w:rPr>
          <w:iCs/>
          <w:noProof/>
        </w:rPr>
        <w:t>CONTRATACION MINIMA CUANTIA</w:t>
      </w:r>
      <w:r w:rsidRPr="00252A6B">
        <w:rPr>
          <w:iCs/>
        </w:rPr>
        <w:t xml:space="preserve"> número </w:t>
      </w:r>
      <w:r w:rsidR="00F5622D" w:rsidRPr="00252A6B">
        <w:rPr>
          <w:b/>
          <w:noProof/>
          <w:lang w:eastAsia="es-CO"/>
        </w:rPr>
        <w:t xml:space="preserve">PN HOCEN </w:t>
      </w:r>
      <w:r w:rsidR="000C019A" w:rsidRPr="00252A6B">
        <w:rPr>
          <w:b/>
          <w:noProof/>
          <w:lang w:eastAsia="es-CO"/>
        </w:rPr>
        <w:t xml:space="preserve">MI </w:t>
      </w:r>
      <w:r w:rsidR="00774566" w:rsidRPr="00252A6B">
        <w:rPr>
          <w:b/>
          <w:noProof/>
          <w:lang w:eastAsia="es-CO"/>
        </w:rPr>
        <w:t>0</w:t>
      </w:r>
      <w:r w:rsidR="00D61DBB" w:rsidRPr="00252A6B">
        <w:rPr>
          <w:b/>
          <w:noProof/>
          <w:lang w:eastAsia="es-CO"/>
        </w:rPr>
        <w:t>99</w:t>
      </w:r>
      <w:r w:rsidR="000C019A" w:rsidRPr="00252A6B">
        <w:rPr>
          <w:b/>
          <w:noProof/>
          <w:lang w:eastAsia="es-CO"/>
        </w:rPr>
        <w:t xml:space="preserve"> 202</w:t>
      </w:r>
      <w:r w:rsidR="000A7AF1" w:rsidRPr="00252A6B">
        <w:rPr>
          <w:b/>
          <w:noProof/>
          <w:lang w:eastAsia="es-CO"/>
        </w:rPr>
        <w:t>1</w:t>
      </w:r>
      <w:r w:rsidR="00D06464" w:rsidRPr="00252A6B">
        <w:rPr>
          <w:noProof/>
          <w:lang w:eastAsia="es-CO"/>
        </w:rPr>
        <w:t xml:space="preserve"> </w:t>
      </w:r>
      <w:r w:rsidR="00DA36F5" w:rsidRPr="00252A6B">
        <w:rPr>
          <w:iCs/>
        </w:rPr>
        <w:t>cuyo objeto es</w:t>
      </w:r>
      <w:r w:rsidR="00935831" w:rsidRPr="00252A6B">
        <w:rPr>
          <w:iCs/>
        </w:rPr>
        <w:t xml:space="preserve"> </w:t>
      </w:r>
      <w:r w:rsidR="004A7E91">
        <w:rPr>
          <w:iCs/>
        </w:rPr>
        <w:t>la</w:t>
      </w:r>
      <w:r w:rsidR="00652DA7" w:rsidRPr="00252A6B">
        <w:rPr>
          <w:iCs/>
        </w:rPr>
        <w:t xml:space="preserve"> </w:t>
      </w:r>
      <w:r w:rsidR="00CF7542" w:rsidRPr="00252A6B">
        <w:rPr>
          <w:iCs/>
        </w:rPr>
        <w:t>“</w:t>
      </w:r>
      <w:r w:rsidR="00D61DBB" w:rsidRPr="00252A6B">
        <w:rPr>
          <w:b/>
          <w:bCs/>
        </w:rPr>
        <w:t>PRESTACIÓN DEL SERVICIO DE MANTENIMIENTO PREVENTIVO Y CORRECTIVO INCLUIDOS REPUESTOS GENUINOS PARA EQUIPOS DE LAS MARCAS LINVATEC, PENTAX Y NATUS DEL HOSPITAL CENTRAL DE LA POLICÍA NACIONAL</w:t>
      </w:r>
      <w:r w:rsidR="00D61DBB" w:rsidRPr="00252A6B">
        <w:t xml:space="preserve"> </w:t>
      </w:r>
      <w:r w:rsidR="003E40EC" w:rsidRPr="00252A6B">
        <w:t>p</w:t>
      </w:r>
      <w:r w:rsidRPr="00252A6B">
        <w:rPr>
          <w:iCs/>
        </w:rPr>
        <w:t xml:space="preserve">rovienen de actividades licitas </w:t>
      </w:r>
      <w:r w:rsidRPr="00252A6B">
        <w:t>y que no estamos incluidos en listas nacionales o internacionales de lavado de activos</w:t>
      </w:r>
      <w:r w:rsidRPr="00252A6B">
        <w:rPr>
          <w:iCs/>
        </w:rPr>
        <w:t xml:space="preserve">. </w:t>
      </w:r>
    </w:p>
    <w:p w14:paraId="53E46B26" w14:textId="77777777" w:rsidR="00D301B5" w:rsidRPr="00252A6B" w:rsidRDefault="00D301B5" w:rsidP="00A56CAC">
      <w:pPr>
        <w:pStyle w:val="Piedepgina"/>
        <w:tabs>
          <w:tab w:val="left" w:pos="240"/>
        </w:tabs>
        <w:ind w:right="-510"/>
      </w:pPr>
    </w:p>
    <w:p w14:paraId="7CEF82B1" w14:textId="77777777" w:rsidR="00D301B5" w:rsidRPr="00252A6B" w:rsidRDefault="00D301B5" w:rsidP="00A56CAC">
      <w:pPr>
        <w:ind w:right="-510"/>
        <w:jc w:val="both"/>
      </w:pPr>
      <w:r w:rsidRPr="00252A6B">
        <w:t>Manifestación que se entiende prestada bajo la gravedad de juramento.</w:t>
      </w:r>
    </w:p>
    <w:p w14:paraId="0B75C41A" w14:textId="77777777" w:rsidR="00D301B5" w:rsidRPr="00252A6B" w:rsidRDefault="00D301B5" w:rsidP="00A56CAC">
      <w:pPr>
        <w:pStyle w:val="Piedepgina"/>
        <w:tabs>
          <w:tab w:val="left" w:pos="240"/>
        </w:tabs>
        <w:ind w:right="-510"/>
      </w:pPr>
    </w:p>
    <w:p w14:paraId="3FF0E067" w14:textId="77777777" w:rsidR="00D301B5" w:rsidRPr="00252A6B" w:rsidRDefault="00D301B5" w:rsidP="00A56CAC">
      <w:pPr>
        <w:tabs>
          <w:tab w:val="left" w:pos="426"/>
        </w:tabs>
        <w:suppressAutoHyphens/>
        <w:autoSpaceDE/>
        <w:ind w:right="-510"/>
        <w:jc w:val="both"/>
        <w:textAlignment w:val="baseline"/>
      </w:pPr>
      <w:r w:rsidRPr="00252A6B">
        <w:t xml:space="preserve">Atentamente; </w:t>
      </w:r>
    </w:p>
    <w:p w14:paraId="16DDA9C9" w14:textId="77777777" w:rsidR="00D301B5" w:rsidRPr="00252A6B" w:rsidRDefault="00D301B5" w:rsidP="00A56CAC">
      <w:pPr>
        <w:ind w:right="-510"/>
        <w:jc w:val="center"/>
        <w:rPr>
          <w:b/>
        </w:rPr>
      </w:pPr>
    </w:p>
    <w:p w14:paraId="229E370A" w14:textId="77777777" w:rsidR="00DD1CB8" w:rsidRPr="00252A6B" w:rsidRDefault="00DD1CB8" w:rsidP="00A56CAC">
      <w:pPr>
        <w:ind w:right="-510"/>
        <w:jc w:val="center"/>
        <w:rPr>
          <w:b/>
        </w:rPr>
      </w:pPr>
    </w:p>
    <w:p w14:paraId="50C739BE" w14:textId="77777777" w:rsidR="00D301B5" w:rsidRPr="00252A6B" w:rsidRDefault="00775E1A" w:rsidP="00A56CAC">
      <w:pPr>
        <w:ind w:right="-510"/>
        <w:jc w:val="center"/>
        <w:rPr>
          <w:b/>
        </w:rPr>
      </w:pPr>
      <w:r w:rsidRPr="00252A6B">
        <w:rPr>
          <w:b/>
        </w:rPr>
        <w:t xml:space="preserve"> </w:t>
      </w:r>
    </w:p>
    <w:p w14:paraId="05FF10EF" w14:textId="77777777" w:rsidR="00BB1AE6" w:rsidRPr="00252A6B" w:rsidRDefault="00BB1AE6" w:rsidP="00A56CAC">
      <w:pPr>
        <w:ind w:right="-510"/>
        <w:jc w:val="center"/>
        <w:rPr>
          <w:b/>
        </w:rPr>
      </w:pPr>
    </w:p>
    <w:p w14:paraId="41842FE8" w14:textId="77777777" w:rsidR="00D72A89" w:rsidRPr="00252A6B" w:rsidRDefault="00D72A89" w:rsidP="00D72A89">
      <w:pPr>
        <w:ind w:left="-142" w:right="-369" w:firstLine="142"/>
        <w:jc w:val="both"/>
        <w:rPr>
          <w:b/>
        </w:rPr>
      </w:pPr>
      <w:r w:rsidRPr="00252A6B">
        <w:rPr>
          <w:b/>
        </w:rPr>
        <w:t>NOMBRE DEL PROPONENTE</w:t>
      </w:r>
      <w:r w:rsidRPr="00252A6B">
        <w:rPr>
          <w:b/>
        </w:rPr>
        <w:tab/>
      </w:r>
      <w:r w:rsidRPr="00252A6B">
        <w:rPr>
          <w:b/>
        </w:rPr>
        <w:tab/>
      </w:r>
      <w:r w:rsidRPr="00252A6B">
        <w:rPr>
          <w:b/>
        </w:rPr>
        <w:tab/>
        <w:t>:</w:t>
      </w:r>
    </w:p>
    <w:p w14:paraId="072EAEBA" w14:textId="77777777" w:rsidR="00D72A89" w:rsidRPr="00252A6B" w:rsidRDefault="00D72A89" w:rsidP="00D72A89">
      <w:pPr>
        <w:ind w:left="-142" w:right="-369" w:firstLine="142"/>
        <w:jc w:val="both"/>
        <w:rPr>
          <w:b/>
        </w:rPr>
      </w:pPr>
      <w:r w:rsidRPr="00252A6B">
        <w:rPr>
          <w:b/>
        </w:rPr>
        <w:t>NIT O C.C.</w:t>
      </w:r>
      <w:r w:rsidRPr="00252A6B">
        <w:rPr>
          <w:b/>
        </w:rPr>
        <w:tab/>
      </w:r>
      <w:r w:rsidRPr="00252A6B">
        <w:rPr>
          <w:b/>
        </w:rPr>
        <w:tab/>
      </w:r>
      <w:r w:rsidRPr="00252A6B">
        <w:rPr>
          <w:b/>
        </w:rPr>
        <w:tab/>
      </w:r>
      <w:r w:rsidRPr="00252A6B">
        <w:rPr>
          <w:b/>
        </w:rPr>
        <w:tab/>
      </w:r>
      <w:r w:rsidRPr="00252A6B">
        <w:rPr>
          <w:b/>
        </w:rPr>
        <w:tab/>
        <w:t>:</w:t>
      </w:r>
    </w:p>
    <w:p w14:paraId="24F1C813" w14:textId="6B2F708D" w:rsidR="00D72A89" w:rsidRPr="00252A6B" w:rsidRDefault="00D72A89" w:rsidP="00D72A89">
      <w:pPr>
        <w:ind w:left="-142" w:right="-369" w:firstLine="142"/>
        <w:jc w:val="both"/>
        <w:rPr>
          <w:b/>
        </w:rPr>
      </w:pPr>
      <w:r w:rsidRPr="00252A6B">
        <w:rPr>
          <w:b/>
        </w:rPr>
        <w:t xml:space="preserve">NOMBRE DEL </w:t>
      </w:r>
      <w:r w:rsidR="0032230A" w:rsidRPr="00252A6B">
        <w:rPr>
          <w:b/>
        </w:rPr>
        <w:t>REPRESENTANTE LEGAL</w:t>
      </w:r>
      <w:r w:rsidRPr="00252A6B">
        <w:rPr>
          <w:b/>
        </w:rPr>
        <w:t xml:space="preserve">    </w:t>
      </w:r>
      <w:r w:rsidRPr="00252A6B">
        <w:rPr>
          <w:b/>
        </w:rPr>
        <w:tab/>
        <w:t>:</w:t>
      </w:r>
    </w:p>
    <w:p w14:paraId="6A9544B6" w14:textId="5DDA96CF" w:rsidR="00D72A89" w:rsidRPr="00252A6B" w:rsidRDefault="00D72A89" w:rsidP="00B76461">
      <w:pPr>
        <w:ind w:left="-142" w:right="-369" w:firstLine="142"/>
        <w:jc w:val="both"/>
        <w:rPr>
          <w:b/>
        </w:rPr>
      </w:pPr>
      <w:r w:rsidRPr="00252A6B">
        <w:rPr>
          <w:b/>
        </w:rPr>
        <w:t>C.C.</w:t>
      </w:r>
      <w:r w:rsidRPr="00252A6B">
        <w:rPr>
          <w:b/>
        </w:rPr>
        <w:tab/>
      </w:r>
      <w:r w:rsidRPr="00252A6B">
        <w:rPr>
          <w:b/>
        </w:rPr>
        <w:tab/>
      </w:r>
      <w:r w:rsidRPr="00252A6B">
        <w:rPr>
          <w:b/>
        </w:rPr>
        <w:tab/>
      </w:r>
      <w:r w:rsidRPr="00252A6B">
        <w:rPr>
          <w:b/>
        </w:rPr>
        <w:tab/>
      </w:r>
      <w:r w:rsidRPr="00252A6B">
        <w:rPr>
          <w:b/>
        </w:rPr>
        <w:tab/>
        <w:t xml:space="preserve">            </w:t>
      </w:r>
      <w:r w:rsidR="00674BCB" w:rsidRPr="00252A6B">
        <w:rPr>
          <w:b/>
        </w:rPr>
        <w:tab/>
      </w:r>
      <w:r w:rsidRPr="00252A6B">
        <w:rPr>
          <w:b/>
        </w:rPr>
        <w:t>:</w:t>
      </w:r>
    </w:p>
    <w:p w14:paraId="7B79E2B7" w14:textId="25D860B6" w:rsidR="00D72A89" w:rsidRPr="00252A6B" w:rsidRDefault="00D72A89" w:rsidP="00B76461">
      <w:pPr>
        <w:ind w:left="-142" w:right="-369" w:firstLine="142"/>
        <w:jc w:val="both"/>
        <w:rPr>
          <w:b/>
        </w:rPr>
      </w:pPr>
      <w:r w:rsidRPr="00252A6B">
        <w:rPr>
          <w:b/>
        </w:rPr>
        <w:t>FIRMA DEL REPRESENTANTE LEGAL</w:t>
      </w:r>
      <w:r w:rsidRPr="00252A6B">
        <w:rPr>
          <w:b/>
        </w:rPr>
        <w:tab/>
        <w:t>:</w:t>
      </w:r>
    </w:p>
    <w:p w14:paraId="0DFB7634" w14:textId="77777777" w:rsidR="00D72A89" w:rsidRPr="00252A6B" w:rsidRDefault="00D72A89" w:rsidP="00B76461">
      <w:pPr>
        <w:ind w:left="-142" w:right="-369" w:firstLine="142"/>
        <w:jc w:val="both"/>
        <w:rPr>
          <w:b/>
        </w:rPr>
      </w:pPr>
      <w:r w:rsidRPr="00252A6B">
        <w:rPr>
          <w:b/>
        </w:rPr>
        <w:t>DIRECCIÓN</w:t>
      </w:r>
      <w:r w:rsidRPr="00252A6B">
        <w:rPr>
          <w:b/>
        </w:rPr>
        <w:tab/>
      </w:r>
      <w:r w:rsidRPr="00252A6B">
        <w:rPr>
          <w:b/>
        </w:rPr>
        <w:tab/>
      </w:r>
      <w:r w:rsidRPr="00252A6B">
        <w:rPr>
          <w:b/>
        </w:rPr>
        <w:tab/>
      </w:r>
      <w:r w:rsidRPr="00252A6B">
        <w:rPr>
          <w:b/>
        </w:rPr>
        <w:tab/>
      </w:r>
      <w:r w:rsidRPr="00252A6B">
        <w:rPr>
          <w:b/>
        </w:rPr>
        <w:tab/>
        <w:t>:</w:t>
      </w:r>
    </w:p>
    <w:p w14:paraId="02F255C7" w14:textId="77E48ECB" w:rsidR="00D72A89" w:rsidRPr="00252A6B" w:rsidRDefault="004518B1" w:rsidP="00B76461">
      <w:pPr>
        <w:ind w:left="-142" w:right="-369" w:firstLine="142"/>
        <w:jc w:val="both"/>
        <w:rPr>
          <w:b/>
        </w:rPr>
      </w:pPr>
      <w:r w:rsidRPr="00252A6B">
        <w:rPr>
          <w:b/>
        </w:rPr>
        <w:t>TELÉFONO</w:t>
      </w:r>
      <w:r w:rsidR="00D72A89" w:rsidRPr="00252A6B">
        <w:rPr>
          <w:b/>
        </w:rPr>
        <w:tab/>
      </w:r>
      <w:r w:rsidR="00D72A89" w:rsidRPr="00252A6B">
        <w:rPr>
          <w:b/>
        </w:rPr>
        <w:tab/>
      </w:r>
      <w:r w:rsidR="00D72A89" w:rsidRPr="00252A6B">
        <w:rPr>
          <w:b/>
        </w:rPr>
        <w:tab/>
      </w:r>
      <w:r w:rsidR="00D72A89" w:rsidRPr="00252A6B">
        <w:rPr>
          <w:b/>
        </w:rPr>
        <w:tab/>
      </w:r>
      <w:r w:rsidR="00D72A89" w:rsidRPr="00252A6B">
        <w:rPr>
          <w:b/>
        </w:rPr>
        <w:tab/>
        <w:t xml:space="preserve">: </w:t>
      </w:r>
    </w:p>
    <w:p w14:paraId="25D15F34" w14:textId="49E91CEC" w:rsidR="00D72A89" w:rsidRPr="00252A6B" w:rsidRDefault="00D72A89" w:rsidP="00B76461">
      <w:pPr>
        <w:ind w:left="-142" w:right="-369" w:firstLine="142"/>
        <w:jc w:val="both"/>
        <w:rPr>
          <w:b/>
        </w:rPr>
      </w:pPr>
      <w:r w:rsidRPr="00252A6B">
        <w:rPr>
          <w:b/>
        </w:rPr>
        <w:t>EMAIL</w:t>
      </w:r>
      <w:r w:rsidRPr="00252A6B">
        <w:rPr>
          <w:b/>
        </w:rPr>
        <w:tab/>
      </w:r>
      <w:r w:rsidRPr="00252A6B">
        <w:rPr>
          <w:b/>
        </w:rPr>
        <w:tab/>
      </w:r>
      <w:r w:rsidRPr="00252A6B">
        <w:rPr>
          <w:b/>
        </w:rPr>
        <w:tab/>
      </w:r>
      <w:r w:rsidRPr="00252A6B">
        <w:rPr>
          <w:b/>
        </w:rPr>
        <w:tab/>
      </w:r>
      <w:r w:rsidRPr="00252A6B">
        <w:rPr>
          <w:b/>
        </w:rPr>
        <w:tab/>
      </w:r>
      <w:r w:rsidR="00674BCB" w:rsidRPr="00252A6B">
        <w:rPr>
          <w:b/>
        </w:rPr>
        <w:tab/>
      </w:r>
      <w:r w:rsidRPr="00252A6B">
        <w:rPr>
          <w:b/>
        </w:rPr>
        <w:t>:</w:t>
      </w:r>
    </w:p>
    <w:p w14:paraId="6C3E124D" w14:textId="77777777" w:rsidR="00D72A89" w:rsidRPr="00252A6B" w:rsidRDefault="00D72A89" w:rsidP="00D72A89">
      <w:pPr>
        <w:ind w:left="-142" w:right="-369" w:firstLine="142"/>
      </w:pPr>
    </w:p>
    <w:p w14:paraId="2450FE99" w14:textId="77777777" w:rsidR="00D72A89" w:rsidRPr="00252A6B" w:rsidRDefault="00D72A89" w:rsidP="00D72A89">
      <w:pPr>
        <w:ind w:left="-142" w:right="-369" w:firstLine="142"/>
      </w:pPr>
    </w:p>
    <w:p w14:paraId="35A5D071" w14:textId="77777777" w:rsidR="00D72A89" w:rsidRPr="00252A6B" w:rsidRDefault="00D72A89" w:rsidP="00D72A89">
      <w:pPr>
        <w:ind w:left="-142" w:right="-369"/>
      </w:pPr>
    </w:p>
    <w:p w14:paraId="01037B1E" w14:textId="77777777" w:rsidR="00DD1CB8" w:rsidRPr="00252A6B" w:rsidRDefault="00DD1CB8" w:rsidP="00D72A89">
      <w:pPr>
        <w:ind w:left="-142" w:right="-369"/>
      </w:pPr>
    </w:p>
    <w:p w14:paraId="7D96F0BB" w14:textId="77777777" w:rsidR="00DD1CB8" w:rsidRPr="00252A6B" w:rsidRDefault="00DD1CB8" w:rsidP="00D72A89">
      <w:pPr>
        <w:ind w:left="-142"/>
        <w:jc w:val="center"/>
        <w:rPr>
          <w:b/>
        </w:rPr>
      </w:pPr>
    </w:p>
    <w:p w14:paraId="20084088" w14:textId="5B277A97" w:rsidR="009F3E81" w:rsidRPr="00252A6B" w:rsidRDefault="007A3E75" w:rsidP="00A56CAC">
      <w:pPr>
        <w:pStyle w:val="Encabezado"/>
        <w:ind w:right="-510"/>
        <w:jc w:val="center"/>
        <w:rPr>
          <w:b/>
        </w:rPr>
      </w:pPr>
      <w:r w:rsidRPr="00252A6B">
        <w:rPr>
          <w:b/>
        </w:rPr>
        <w:tab/>
      </w:r>
    </w:p>
    <w:p w14:paraId="1C620BAD" w14:textId="77777777" w:rsidR="00F41233" w:rsidRPr="00252A6B" w:rsidRDefault="00F41233">
      <w:pPr>
        <w:pStyle w:val="Encabezado"/>
        <w:ind w:right="-510"/>
        <w:jc w:val="center"/>
        <w:rPr>
          <w:b/>
        </w:rPr>
      </w:pPr>
    </w:p>
    <w:sectPr w:rsidR="00F41233" w:rsidRPr="00252A6B" w:rsidSect="00A55C13">
      <w:headerReference w:type="default" r:id="rId17"/>
      <w:footerReference w:type="default" r:id="rId18"/>
      <w:pgSz w:w="12240" w:h="15840" w:code="1"/>
      <w:pgMar w:top="1843" w:right="1467" w:bottom="1134" w:left="1077" w:header="471" w:footer="79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65A33" w16cex:dateUtc="2021-11-10T13:44:00Z"/>
  <w16cex:commentExtensible w16cex:durableId="25365AA4" w16cex:dateUtc="2021-11-10T19:50:00Z"/>
  <w16cex:commentExtensible w16cex:durableId="25365A34" w16cex:dateUtc="2021-11-10T14:01:00Z"/>
  <w16cex:commentExtensible w16cex:durableId="25365E8B" w16cex:dateUtc="2021-11-10T20:06:00Z"/>
  <w16cex:commentExtensible w16cex:durableId="25365A35" w16cex:dateUtc="2021-11-10T14:04:00Z"/>
  <w16cex:commentExtensible w16cex:durableId="25365E9B" w16cex:dateUtc="2021-11-10T20:07:00Z"/>
  <w16cex:commentExtensible w16cex:durableId="25365A36" w16cex:dateUtc="2021-11-10T14:06:00Z"/>
  <w16cex:commentExtensible w16cex:durableId="25365F02" w16cex:dateUtc="2021-11-10T20:08:00Z"/>
  <w16cex:commentExtensible w16cex:durableId="25365A37" w16cex:dateUtc="2021-11-10T14:08:00Z"/>
  <w16cex:commentExtensible w16cex:durableId="25365F10" w16cex:dateUtc="2021-11-10T20:09:00Z"/>
  <w16cex:commentExtensible w16cex:durableId="25365A38" w16cex:dateUtc="2021-11-10T14:09:00Z"/>
  <w16cex:commentExtensible w16cex:durableId="25365F35" w16cex:dateUtc="2021-11-10T20:09:00Z"/>
  <w16cex:commentExtensible w16cex:durableId="25365F2A" w16cex:dateUtc="2021-11-10T14:06:00Z"/>
  <w16cex:commentExtensible w16cex:durableId="25365F29" w16cex:dateUtc="2021-11-10T20:08:00Z"/>
  <w16cex:commentExtensible w16cex:durableId="25365A39" w16cex:dateUtc="2021-11-10T14:11:00Z"/>
  <w16cex:commentExtensible w16cex:durableId="25365F66" w16cex:dateUtc="2021-11-10T14:06:00Z"/>
  <w16cex:commentExtensible w16cex:durableId="25365F65" w16cex:dateUtc="2021-11-10T20:08:00Z"/>
  <w16cex:commentExtensible w16cex:durableId="25365A3A" w16cex:dateUtc="2021-11-10T14:12:00Z"/>
  <w16cex:commentExtensible w16cex:durableId="25365F73" w16cex:dateUtc="2021-11-10T20:10:00Z"/>
  <w16cex:commentExtensible w16cex:durableId="25365A3B" w16cex:dateUtc="2021-11-10T14:55:00Z"/>
  <w16cex:commentExtensible w16cex:durableId="2536605E" w16cex:dateUtc="2021-11-10T20:14:00Z"/>
  <w16cex:commentExtensible w16cex:durableId="25365A3C" w16cex:dateUtc="2021-11-10T14:57:00Z"/>
  <w16cex:commentExtensible w16cex:durableId="2536605F" w16cex:dateUtc="2021-11-10T20:14:00Z"/>
  <w16cex:commentExtensible w16cex:durableId="25365A3D" w16cex:dateUtc="2021-11-10T15:02:00Z"/>
  <w16cex:commentExtensible w16cex:durableId="2536606F" w16cex:dateUtc="2021-11-10T20:14:00Z"/>
  <w16cex:commentExtensible w16cex:durableId="25365A3E" w16cex:dateUtc="2021-11-10T15:02:00Z"/>
  <w16cex:commentExtensible w16cex:durableId="25366077" w16cex:dateUtc="2021-11-10T20:15:00Z"/>
  <w16cex:commentExtensible w16cex:durableId="25365A3F" w16cex:dateUtc="2021-11-10T15:04:00Z"/>
  <w16cex:commentExtensible w16cex:durableId="253671C4" w16cex:dateUtc="2021-11-10T21: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5ECCEC" w16cid:durableId="25365A33"/>
  <w16cid:commentId w16cid:paraId="68B32C5D" w16cid:durableId="25365AA4"/>
  <w16cid:commentId w16cid:paraId="30A705B5" w16cid:durableId="25365A34"/>
  <w16cid:commentId w16cid:paraId="20E973EE" w16cid:durableId="25365E8B"/>
  <w16cid:commentId w16cid:paraId="1A56BB33" w16cid:durableId="25365A35"/>
  <w16cid:commentId w16cid:paraId="329C1389" w16cid:durableId="25365E9B"/>
  <w16cid:commentId w16cid:paraId="505F07FD" w16cid:durableId="25365A36"/>
  <w16cid:commentId w16cid:paraId="344CB781" w16cid:durableId="25365F02"/>
  <w16cid:commentId w16cid:paraId="2D0A30D9" w16cid:durableId="25365A37"/>
  <w16cid:commentId w16cid:paraId="4BBE2085" w16cid:durableId="25365F10"/>
  <w16cid:commentId w16cid:paraId="462821EF" w16cid:durableId="25365A38"/>
  <w16cid:commentId w16cid:paraId="065E5FBA" w16cid:durableId="25365F35"/>
  <w16cid:commentId w16cid:paraId="5FA63463" w16cid:durableId="25365F2A"/>
  <w16cid:commentId w16cid:paraId="0634B680" w16cid:durableId="25365F29"/>
  <w16cid:commentId w16cid:paraId="31C579D2" w16cid:durableId="25365A39"/>
  <w16cid:commentId w16cid:paraId="4A3C2E6C" w16cid:durableId="25365F66"/>
  <w16cid:commentId w16cid:paraId="01CDC539" w16cid:durableId="25365F65"/>
  <w16cid:commentId w16cid:paraId="64DCF137" w16cid:durableId="25365A3A"/>
  <w16cid:commentId w16cid:paraId="69CD3C03" w16cid:durableId="25365F73"/>
  <w16cid:commentId w16cid:paraId="0C337795" w16cid:durableId="25365A3B"/>
  <w16cid:commentId w16cid:paraId="6364B92F" w16cid:durableId="2536605E"/>
  <w16cid:commentId w16cid:paraId="70A227BC" w16cid:durableId="25365A3C"/>
  <w16cid:commentId w16cid:paraId="15F50599" w16cid:durableId="2536605F"/>
  <w16cid:commentId w16cid:paraId="517EDF24" w16cid:durableId="25365A3D"/>
  <w16cid:commentId w16cid:paraId="464ECC0C" w16cid:durableId="2536606F"/>
  <w16cid:commentId w16cid:paraId="2F4C30A8" w16cid:durableId="25365A3E"/>
  <w16cid:commentId w16cid:paraId="5CB05189" w16cid:durableId="25366077"/>
  <w16cid:commentId w16cid:paraId="7B7F6674" w16cid:durableId="25365A3F"/>
  <w16cid:commentId w16cid:paraId="7622760A" w16cid:durableId="253671C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4FA773" w14:textId="77777777" w:rsidR="00B878AA" w:rsidRDefault="00B878AA" w:rsidP="006072B4">
      <w:r>
        <w:separator/>
      </w:r>
    </w:p>
  </w:endnote>
  <w:endnote w:type="continuationSeparator" w:id="0">
    <w:p w14:paraId="2FA0A399" w14:textId="77777777" w:rsidR="00B878AA" w:rsidRDefault="00B878AA" w:rsidP="0060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stleT">
    <w:altName w:val="CastleT"/>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Antique Olive">
    <w:altName w:val="Trebuchet MS"/>
    <w:charset w:val="00"/>
    <w:family w:val="swiss"/>
    <w:pitch w:val="variable"/>
    <w:sig w:usb0="00000001" w:usb1="00000000" w:usb2="00000000" w:usb3="00000000" w:csb0="00000093" w:csb1="00000000"/>
  </w:font>
  <w:font w:name="BatangChe">
    <w:charset w:val="81"/>
    <w:family w:val="modern"/>
    <w:pitch w:val="fixed"/>
    <w:sig w:usb0="B00002AF" w:usb1="69D77CFB" w:usb2="00000030" w:usb3="00000000" w:csb0="0008009F" w:csb1="00000000"/>
  </w:font>
  <w:font w:name="HelveticaNeue-Light">
    <w:altName w:val="MS Gothic"/>
    <w:panose1 w:val="00000000000000000000"/>
    <w:charset w:val="80"/>
    <w:family w:val="auto"/>
    <w:notTrueType/>
    <w:pitch w:val="default"/>
    <w:sig w:usb0="00000000"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2885C" w14:textId="77777777" w:rsidR="009619CF" w:rsidRPr="008916BD" w:rsidRDefault="009619CF" w:rsidP="008916BD">
    <w:pPr>
      <w:tabs>
        <w:tab w:val="center" w:pos="4419"/>
        <w:tab w:val="right" w:pos="8838"/>
      </w:tabs>
      <w:jc w:val="center"/>
      <w:rPr>
        <w:caps/>
        <w:sz w:val="16"/>
        <w:szCs w:val="16"/>
      </w:rPr>
    </w:pPr>
    <w:r w:rsidRPr="008916BD">
      <w:rPr>
        <w:caps/>
        <w:sz w:val="16"/>
        <w:szCs w:val="16"/>
      </w:rPr>
      <w:fldChar w:fldCharType="begin"/>
    </w:r>
    <w:r w:rsidRPr="008916BD">
      <w:rPr>
        <w:caps/>
        <w:sz w:val="16"/>
        <w:szCs w:val="16"/>
      </w:rPr>
      <w:instrText>PAGE   \* MERGEFORMAT</w:instrText>
    </w:r>
    <w:r w:rsidRPr="008916BD">
      <w:rPr>
        <w:caps/>
        <w:sz w:val="16"/>
        <w:szCs w:val="16"/>
      </w:rPr>
      <w:fldChar w:fldCharType="separate"/>
    </w:r>
    <w:r w:rsidR="00820B69" w:rsidRPr="00820B69">
      <w:rPr>
        <w:caps/>
        <w:noProof/>
        <w:sz w:val="16"/>
        <w:szCs w:val="16"/>
        <w:lang w:val="es-ES"/>
      </w:rPr>
      <w:t>2</w:t>
    </w:r>
    <w:r w:rsidRPr="008916BD">
      <w:rPr>
        <w:cap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2C49A" w14:textId="77777777" w:rsidR="00B878AA" w:rsidRDefault="00B878AA" w:rsidP="006072B4">
      <w:r>
        <w:separator/>
      </w:r>
    </w:p>
  </w:footnote>
  <w:footnote w:type="continuationSeparator" w:id="0">
    <w:p w14:paraId="354762E7" w14:textId="77777777" w:rsidR="00B878AA" w:rsidRDefault="00B878AA" w:rsidP="00607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93"/>
      <w:tblW w:w="10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4"/>
      <w:gridCol w:w="5761"/>
      <w:gridCol w:w="2336"/>
    </w:tblGrid>
    <w:tr w:rsidR="009619CF" w:rsidRPr="00B63EEE" w14:paraId="66DC8783" w14:textId="77777777" w:rsidTr="008726AA">
      <w:trPr>
        <w:trHeight w:val="62"/>
      </w:trPr>
      <w:tc>
        <w:tcPr>
          <w:tcW w:w="2364" w:type="dxa"/>
          <w:shd w:val="clear" w:color="auto" w:fill="auto"/>
          <w:vAlign w:val="center"/>
        </w:tcPr>
        <w:p w14:paraId="36077643" w14:textId="05437F9A" w:rsidR="009619CF" w:rsidRPr="00B63EEE" w:rsidRDefault="009619CF" w:rsidP="006072B4">
          <w:pPr>
            <w:rPr>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820B69">
            <w:rPr>
              <w:b/>
              <w:noProof/>
              <w:sz w:val="18"/>
              <w:szCs w:val="18"/>
            </w:rPr>
            <w:t>2</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820B69">
            <w:rPr>
              <w:b/>
              <w:noProof/>
              <w:sz w:val="18"/>
              <w:szCs w:val="18"/>
            </w:rPr>
            <w:t>42</w:t>
          </w:r>
          <w:r w:rsidRPr="00293DF3">
            <w:rPr>
              <w:b/>
              <w:sz w:val="18"/>
              <w:szCs w:val="18"/>
            </w:rPr>
            <w:fldChar w:fldCharType="end"/>
          </w:r>
        </w:p>
      </w:tc>
      <w:tc>
        <w:tcPr>
          <w:tcW w:w="5761" w:type="dxa"/>
          <w:vMerge w:val="restart"/>
          <w:vAlign w:val="center"/>
        </w:tcPr>
        <w:p w14:paraId="5750C28D" w14:textId="77777777" w:rsidR="009619CF" w:rsidRPr="00B63EEE" w:rsidRDefault="009619CF" w:rsidP="006072B4">
          <w:pPr>
            <w:jc w:val="center"/>
            <w:rPr>
              <w:sz w:val="18"/>
              <w:szCs w:val="18"/>
            </w:rPr>
          </w:pPr>
          <w:r w:rsidRPr="00B63EEE">
            <w:rPr>
              <w:sz w:val="18"/>
              <w:szCs w:val="18"/>
            </w:rPr>
            <w:t>PROCESO ADQUIRIR BIENES Y SERVICIOS</w:t>
          </w:r>
        </w:p>
      </w:tc>
      <w:tc>
        <w:tcPr>
          <w:tcW w:w="2336" w:type="dxa"/>
          <w:vMerge w:val="restart"/>
          <w:vAlign w:val="center"/>
        </w:tcPr>
        <w:p w14:paraId="50448FBC" w14:textId="77777777" w:rsidR="009619CF" w:rsidRPr="00B63EEE" w:rsidRDefault="009619CF" w:rsidP="006072B4">
          <w:pPr>
            <w:jc w:val="center"/>
            <w:rPr>
              <w:sz w:val="18"/>
              <w:szCs w:val="18"/>
              <w:lang w:eastAsia="es-CO"/>
            </w:rPr>
          </w:pPr>
          <w:r w:rsidRPr="00FF3B34">
            <w:rPr>
              <w:noProof/>
              <w:sz w:val="18"/>
              <w:szCs w:val="18"/>
              <w:lang w:val="es-ES"/>
            </w:rPr>
            <w:drawing>
              <wp:inline distT="0" distB="0" distL="0" distR="0" wp14:anchorId="2D971103" wp14:editId="17746913">
                <wp:extent cx="523875" cy="485775"/>
                <wp:effectExtent l="0" t="0" r="9525" b="9525"/>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485775"/>
                        </a:xfrm>
                        <a:prstGeom prst="rect">
                          <a:avLst/>
                        </a:prstGeom>
                        <a:noFill/>
                        <a:ln>
                          <a:noFill/>
                        </a:ln>
                      </pic:spPr>
                    </pic:pic>
                  </a:graphicData>
                </a:graphic>
              </wp:inline>
            </w:drawing>
          </w:r>
        </w:p>
        <w:p w14:paraId="714B0A71" w14:textId="69048A68" w:rsidR="009619CF" w:rsidRPr="00B63EEE" w:rsidRDefault="009619CF" w:rsidP="006072B4">
          <w:pPr>
            <w:jc w:val="center"/>
            <w:rPr>
              <w:sz w:val="18"/>
              <w:szCs w:val="18"/>
            </w:rPr>
          </w:pPr>
          <w:r w:rsidRPr="00B63EEE">
            <w:rPr>
              <w:sz w:val="18"/>
              <w:szCs w:val="18"/>
              <w:lang w:eastAsia="es-CO"/>
            </w:rPr>
            <w:t>POLICÍA</w:t>
          </w:r>
          <w:r>
            <w:rPr>
              <w:sz w:val="18"/>
              <w:szCs w:val="18"/>
              <w:lang w:eastAsia="es-CO"/>
            </w:rPr>
            <w:t xml:space="preserve"> </w:t>
          </w:r>
          <w:r w:rsidRPr="00B63EEE">
            <w:rPr>
              <w:sz w:val="18"/>
              <w:szCs w:val="18"/>
              <w:lang w:eastAsia="es-CO"/>
            </w:rPr>
            <w:t>NACIONAL</w:t>
          </w:r>
        </w:p>
      </w:tc>
    </w:tr>
    <w:tr w:rsidR="009619CF" w:rsidRPr="00B63EEE" w14:paraId="5F16FDFF" w14:textId="77777777" w:rsidTr="008726AA">
      <w:trPr>
        <w:trHeight w:val="214"/>
      </w:trPr>
      <w:tc>
        <w:tcPr>
          <w:tcW w:w="2364" w:type="dxa"/>
          <w:vAlign w:val="center"/>
        </w:tcPr>
        <w:p w14:paraId="35478D2C" w14:textId="77777777" w:rsidR="009619CF" w:rsidRPr="00B63EEE" w:rsidRDefault="009619CF" w:rsidP="006072B4">
          <w:pPr>
            <w:rPr>
              <w:b/>
              <w:sz w:val="18"/>
              <w:szCs w:val="18"/>
            </w:rPr>
          </w:pPr>
          <w:r w:rsidRPr="00B63EEE">
            <w:rPr>
              <w:b/>
              <w:sz w:val="18"/>
              <w:szCs w:val="18"/>
            </w:rPr>
            <w:t>Código: 2BS-FR-0035</w:t>
          </w:r>
        </w:p>
      </w:tc>
      <w:tc>
        <w:tcPr>
          <w:tcW w:w="5761" w:type="dxa"/>
          <w:vMerge/>
          <w:vAlign w:val="center"/>
        </w:tcPr>
        <w:p w14:paraId="14FFAFFF" w14:textId="77777777" w:rsidR="009619CF" w:rsidRPr="00B63EEE" w:rsidRDefault="009619CF" w:rsidP="006072B4">
          <w:pPr>
            <w:jc w:val="center"/>
            <w:rPr>
              <w:sz w:val="18"/>
              <w:szCs w:val="18"/>
            </w:rPr>
          </w:pPr>
        </w:p>
      </w:tc>
      <w:tc>
        <w:tcPr>
          <w:tcW w:w="2336" w:type="dxa"/>
          <w:vMerge/>
          <w:vAlign w:val="center"/>
        </w:tcPr>
        <w:p w14:paraId="300F8967" w14:textId="77777777" w:rsidR="009619CF" w:rsidRPr="00B63EEE" w:rsidRDefault="009619CF" w:rsidP="006072B4">
          <w:pPr>
            <w:jc w:val="center"/>
            <w:rPr>
              <w:sz w:val="18"/>
              <w:szCs w:val="18"/>
            </w:rPr>
          </w:pPr>
        </w:p>
      </w:tc>
    </w:tr>
    <w:tr w:rsidR="009619CF" w:rsidRPr="00B63EEE" w14:paraId="685CC947" w14:textId="77777777" w:rsidTr="008726AA">
      <w:trPr>
        <w:trHeight w:val="287"/>
      </w:trPr>
      <w:tc>
        <w:tcPr>
          <w:tcW w:w="2364" w:type="dxa"/>
          <w:vAlign w:val="center"/>
        </w:tcPr>
        <w:p w14:paraId="101B07B7" w14:textId="77777777" w:rsidR="009619CF" w:rsidRPr="00B63EEE" w:rsidRDefault="009619CF" w:rsidP="006072B4">
          <w:pPr>
            <w:rPr>
              <w:b/>
              <w:sz w:val="18"/>
              <w:szCs w:val="18"/>
            </w:rPr>
          </w:pPr>
          <w:r w:rsidRPr="00B63EEE">
            <w:rPr>
              <w:b/>
              <w:sz w:val="18"/>
              <w:szCs w:val="18"/>
            </w:rPr>
            <w:t>Fecha:  16-10-2013</w:t>
          </w:r>
        </w:p>
      </w:tc>
      <w:tc>
        <w:tcPr>
          <w:tcW w:w="5761" w:type="dxa"/>
          <w:vMerge w:val="restart"/>
          <w:vAlign w:val="center"/>
        </w:tcPr>
        <w:p w14:paraId="7803B66B" w14:textId="77777777" w:rsidR="009619CF" w:rsidRDefault="009619CF" w:rsidP="006072B4">
          <w:pPr>
            <w:jc w:val="center"/>
            <w:rPr>
              <w:sz w:val="18"/>
              <w:szCs w:val="18"/>
            </w:rPr>
          </w:pPr>
          <w:r w:rsidRPr="00B63EEE">
            <w:rPr>
              <w:sz w:val="18"/>
              <w:szCs w:val="18"/>
            </w:rPr>
            <w:t>INVITACIÓN CONVOCATORIA MÍNIMA CUANTÍA</w:t>
          </w:r>
        </w:p>
        <w:p w14:paraId="417A16E4" w14:textId="3E5DB008" w:rsidR="009619CF" w:rsidRPr="004F7B0C" w:rsidRDefault="009619CF" w:rsidP="00090601">
          <w:pPr>
            <w:jc w:val="center"/>
            <w:rPr>
              <w:color w:val="0000FF"/>
              <w:sz w:val="18"/>
              <w:szCs w:val="18"/>
            </w:rPr>
          </w:pPr>
          <w:r>
            <w:rPr>
              <w:color w:val="000000" w:themeColor="text1"/>
              <w:sz w:val="18"/>
              <w:szCs w:val="18"/>
            </w:rPr>
            <w:t xml:space="preserve">PN HOCEN </w:t>
          </w:r>
          <w:r>
            <w:rPr>
              <w:sz w:val="18"/>
              <w:szCs w:val="18"/>
            </w:rPr>
            <w:t>MI 099</w:t>
          </w:r>
          <w:r w:rsidRPr="00A054AC">
            <w:rPr>
              <w:sz w:val="18"/>
              <w:szCs w:val="18"/>
            </w:rPr>
            <w:t xml:space="preserve"> 202</w:t>
          </w:r>
          <w:r>
            <w:rPr>
              <w:sz w:val="18"/>
              <w:szCs w:val="18"/>
            </w:rPr>
            <w:t>1</w:t>
          </w:r>
        </w:p>
      </w:tc>
      <w:tc>
        <w:tcPr>
          <w:tcW w:w="2336" w:type="dxa"/>
          <w:vMerge/>
          <w:vAlign w:val="center"/>
        </w:tcPr>
        <w:p w14:paraId="03CCF196" w14:textId="77777777" w:rsidR="009619CF" w:rsidRPr="00B63EEE" w:rsidRDefault="009619CF" w:rsidP="006072B4">
          <w:pPr>
            <w:jc w:val="center"/>
            <w:rPr>
              <w:sz w:val="18"/>
              <w:szCs w:val="18"/>
            </w:rPr>
          </w:pPr>
        </w:p>
      </w:tc>
    </w:tr>
    <w:tr w:rsidR="009619CF" w:rsidRPr="00B63EEE" w14:paraId="30436AA5" w14:textId="77777777" w:rsidTr="008726AA">
      <w:trPr>
        <w:trHeight w:val="62"/>
      </w:trPr>
      <w:tc>
        <w:tcPr>
          <w:tcW w:w="2364" w:type="dxa"/>
          <w:vAlign w:val="center"/>
        </w:tcPr>
        <w:p w14:paraId="4AA29510" w14:textId="77777777" w:rsidR="009619CF" w:rsidRPr="00B63EEE" w:rsidRDefault="009619CF" w:rsidP="006072B4">
          <w:pPr>
            <w:rPr>
              <w:b/>
              <w:sz w:val="18"/>
              <w:szCs w:val="18"/>
            </w:rPr>
          </w:pPr>
          <w:r w:rsidRPr="00B63EEE">
            <w:rPr>
              <w:b/>
              <w:sz w:val="18"/>
              <w:szCs w:val="18"/>
            </w:rPr>
            <w:t>Versión: 2</w:t>
          </w:r>
        </w:p>
      </w:tc>
      <w:tc>
        <w:tcPr>
          <w:tcW w:w="5761" w:type="dxa"/>
          <w:vMerge/>
          <w:vAlign w:val="center"/>
        </w:tcPr>
        <w:p w14:paraId="5A3D72B5" w14:textId="77777777" w:rsidR="009619CF" w:rsidRPr="00B63EEE" w:rsidRDefault="009619CF" w:rsidP="006072B4">
          <w:pPr>
            <w:jc w:val="center"/>
            <w:rPr>
              <w:sz w:val="18"/>
              <w:szCs w:val="18"/>
            </w:rPr>
          </w:pPr>
        </w:p>
      </w:tc>
      <w:tc>
        <w:tcPr>
          <w:tcW w:w="2336" w:type="dxa"/>
          <w:vMerge/>
          <w:vAlign w:val="center"/>
        </w:tcPr>
        <w:p w14:paraId="0266792D" w14:textId="77777777" w:rsidR="009619CF" w:rsidRPr="00B63EEE" w:rsidRDefault="009619CF" w:rsidP="006072B4">
          <w:pPr>
            <w:jc w:val="center"/>
            <w:rPr>
              <w:sz w:val="18"/>
              <w:szCs w:val="18"/>
            </w:rPr>
          </w:pPr>
        </w:p>
      </w:tc>
    </w:tr>
  </w:tbl>
  <w:p w14:paraId="255F17BC" w14:textId="77777777" w:rsidR="009619CF" w:rsidRPr="00902E01" w:rsidRDefault="009619CF" w:rsidP="00902E01">
    <w:pP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nsid w:val="FFFFFF89"/>
    <w:multiLevelType w:val="singleLevel"/>
    <w:tmpl w:val="6980C6F6"/>
    <w:lvl w:ilvl="0">
      <w:start w:val="1"/>
      <w:numFmt w:val="bullet"/>
      <w:pStyle w:val="Articulo"/>
      <w:lvlText w:val=""/>
      <w:lvlJc w:val="left"/>
      <w:pPr>
        <w:tabs>
          <w:tab w:val="num" w:pos="360"/>
        </w:tabs>
        <w:ind w:left="360" w:hanging="360"/>
      </w:pPr>
      <w:rPr>
        <w:rFonts w:ascii="Symbol" w:hAnsi="Symbol" w:hint="default"/>
      </w:rPr>
    </w:lvl>
  </w:abstractNum>
  <w:abstractNum w:abstractNumId="3">
    <w:nsid w:val="0406771F"/>
    <w:multiLevelType w:val="multilevel"/>
    <w:tmpl w:val="C3762B18"/>
    <w:name w:val="WW8Num17"/>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52351AB"/>
    <w:multiLevelType w:val="multilevel"/>
    <w:tmpl w:val="8990F962"/>
    <w:lvl w:ilvl="0">
      <w:start w:val="2"/>
      <w:numFmt w:val="decimal"/>
      <w:lvlText w:val="%1."/>
      <w:lvlJc w:val="left"/>
      <w:pPr>
        <w:ind w:left="390" w:hanging="390"/>
      </w:pPr>
      <w:rPr>
        <w:rFonts w:cs="Times New Roman"/>
        <w:b/>
      </w:rPr>
    </w:lvl>
    <w:lvl w:ilvl="1">
      <w:start w:val="1"/>
      <w:numFmt w:val="lowerLetter"/>
      <w:lvlText w:val="%2."/>
      <w:lvlJc w:val="left"/>
      <w:pPr>
        <w:ind w:left="10425"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color w:val="auto"/>
        <w:sz w:val="16"/>
        <w:szCs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6447D28"/>
    <w:multiLevelType w:val="hybridMultilevel"/>
    <w:tmpl w:val="87D0AC2C"/>
    <w:lvl w:ilvl="0" w:tplc="F238DC0E">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6">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0551CA1"/>
    <w:multiLevelType w:val="multilevel"/>
    <w:tmpl w:val="90246318"/>
    <w:lvl w:ilvl="0">
      <w:start w:val="1"/>
      <w:numFmt w:val="decimal"/>
      <w:lvlText w:val="%1."/>
      <w:lvlJc w:val="left"/>
      <w:pPr>
        <w:tabs>
          <w:tab w:val="num" w:pos="720"/>
        </w:tabs>
        <w:ind w:left="720" w:hanging="360"/>
      </w:pPr>
      <w:rPr>
        <w:rFonts w:ascii="Arial" w:hAnsi="Arial" w:cs="Arial" w:hint="default"/>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42B120C"/>
    <w:multiLevelType w:val="multilevel"/>
    <w:tmpl w:val="1480B930"/>
    <w:lvl w:ilvl="0">
      <w:start w:val="2"/>
      <w:numFmt w:val="decimal"/>
      <w:lvlText w:val="%1"/>
      <w:lvlJc w:val="left"/>
      <w:pPr>
        <w:ind w:left="360" w:hanging="360"/>
      </w:pPr>
      <w:rPr>
        <w:rFonts w:hint="default"/>
      </w:rPr>
    </w:lvl>
    <w:lvl w:ilvl="1">
      <w:start w:val="7"/>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9">
    <w:nsid w:val="43B12FEB"/>
    <w:multiLevelType w:val="hybridMultilevel"/>
    <w:tmpl w:val="44FCFAB2"/>
    <w:lvl w:ilvl="0" w:tplc="FFFFFFFF">
      <w:start w:val="3"/>
      <w:numFmt w:val="decimal"/>
      <w:pStyle w:val="Ttulo4"/>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0">
    <w:nsid w:val="490800D1"/>
    <w:multiLevelType w:val="hybridMultilevel"/>
    <w:tmpl w:val="4CDCFDBE"/>
    <w:lvl w:ilvl="0" w:tplc="F9F83114">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9161B6F"/>
    <w:multiLevelType w:val="multilevel"/>
    <w:tmpl w:val="471A1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B6054F8"/>
    <w:multiLevelType w:val="multilevel"/>
    <w:tmpl w:val="2676E2DC"/>
    <w:lvl w:ilvl="0">
      <w:start w:val="1"/>
      <w:numFmt w:val="decimal"/>
      <w:lvlText w:val="%1."/>
      <w:lvlJc w:val="left"/>
      <w:pPr>
        <w:ind w:left="720" w:hanging="360"/>
      </w:pPr>
      <w:rPr>
        <w:b/>
      </w:rPr>
    </w:lvl>
    <w:lvl w:ilvl="1">
      <w:start w:val="1"/>
      <w:numFmt w:val="lowerLetter"/>
      <w:lvlText w:val="%2."/>
      <w:lvlJc w:val="left"/>
      <w:pPr>
        <w:ind w:left="502"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5FBB61FA"/>
    <w:multiLevelType w:val="hybridMultilevel"/>
    <w:tmpl w:val="F9224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654F46A5"/>
    <w:multiLevelType w:val="hybridMultilevel"/>
    <w:tmpl w:val="E12ACCEA"/>
    <w:lvl w:ilvl="0" w:tplc="C65C6BA2">
      <w:start w:val="1"/>
      <w:numFmt w:val="lowerLetter"/>
      <w:lvlText w:val="%1."/>
      <w:lvlJc w:val="left"/>
      <w:pPr>
        <w:ind w:left="1065" w:hanging="705"/>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4"/>
  </w:num>
  <w:num w:numId="3">
    <w:abstractNumId w:val="9"/>
  </w:num>
  <w:num w:numId="4">
    <w:abstractNumId w:val="2"/>
  </w:num>
  <w:num w:numId="5">
    <w:abstractNumId w:val="1"/>
  </w:num>
  <w:num w:numId="6">
    <w:abstractNumId w:val="0"/>
  </w:num>
  <w:num w:numId="7">
    <w:abstractNumId w:val="10"/>
  </w:num>
  <w:num w:numId="8">
    <w:abstractNumId w:val="14"/>
  </w:num>
  <w:num w:numId="9">
    <w:abstractNumId w:val="6"/>
  </w:num>
  <w:num w:numId="10">
    <w:abstractNumId w:val="11"/>
  </w:num>
  <w:num w:numId="11">
    <w:abstractNumId w:val="13"/>
  </w:num>
  <w:num w:numId="12">
    <w:abstractNumId w:val="8"/>
  </w:num>
  <w:num w:numId="13">
    <w:abstractNumId w:val="5"/>
  </w:num>
  <w:num w:numId="14">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UY"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pt-BR" w:vendorID="64" w:dllVersion="131078" w:nlCheck="1" w:checkStyle="0"/>
  <w:activeWritingStyle w:appName="MSWord" w:lang="es-MX" w:vendorID="64" w:dllVersion="131078" w:nlCheck="1" w:checkStyle="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2B4"/>
    <w:rsid w:val="000010FB"/>
    <w:rsid w:val="0000119A"/>
    <w:rsid w:val="00001A28"/>
    <w:rsid w:val="00001F9B"/>
    <w:rsid w:val="0000258B"/>
    <w:rsid w:val="00002BC1"/>
    <w:rsid w:val="00002FDB"/>
    <w:rsid w:val="00003113"/>
    <w:rsid w:val="00003337"/>
    <w:rsid w:val="000061ED"/>
    <w:rsid w:val="00006AEE"/>
    <w:rsid w:val="00007CFD"/>
    <w:rsid w:val="00010DAD"/>
    <w:rsid w:val="00010E6A"/>
    <w:rsid w:val="00011DFE"/>
    <w:rsid w:val="00012718"/>
    <w:rsid w:val="0001368D"/>
    <w:rsid w:val="00013A79"/>
    <w:rsid w:val="00013E37"/>
    <w:rsid w:val="00013E49"/>
    <w:rsid w:val="00014A62"/>
    <w:rsid w:val="000151EC"/>
    <w:rsid w:val="0001564D"/>
    <w:rsid w:val="000159F8"/>
    <w:rsid w:val="00016036"/>
    <w:rsid w:val="000178AB"/>
    <w:rsid w:val="00017B0F"/>
    <w:rsid w:val="00017FFD"/>
    <w:rsid w:val="00021230"/>
    <w:rsid w:val="00024A35"/>
    <w:rsid w:val="00030C42"/>
    <w:rsid w:val="00031A2B"/>
    <w:rsid w:val="00031F9B"/>
    <w:rsid w:val="000324EB"/>
    <w:rsid w:val="00032738"/>
    <w:rsid w:val="000336C9"/>
    <w:rsid w:val="0003411F"/>
    <w:rsid w:val="0003505C"/>
    <w:rsid w:val="00036092"/>
    <w:rsid w:val="00036A74"/>
    <w:rsid w:val="000374B6"/>
    <w:rsid w:val="00037D18"/>
    <w:rsid w:val="000414B3"/>
    <w:rsid w:val="0004268D"/>
    <w:rsid w:val="00042731"/>
    <w:rsid w:val="0004286C"/>
    <w:rsid w:val="000439D4"/>
    <w:rsid w:val="00044E9B"/>
    <w:rsid w:val="0004693B"/>
    <w:rsid w:val="00050310"/>
    <w:rsid w:val="00050B09"/>
    <w:rsid w:val="00050D87"/>
    <w:rsid w:val="00051250"/>
    <w:rsid w:val="00051581"/>
    <w:rsid w:val="00051583"/>
    <w:rsid w:val="00052746"/>
    <w:rsid w:val="0005390C"/>
    <w:rsid w:val="0005439A"/>
    <w:rsid w:val="00055A98"/>
    <w:rsid w:val="00055B08"/>
    <w:rsid w:val="00055B93"/>
    <w:rsid w:val="000561D1"/>
    <w:rsid w:val="0005749E"/>
    <w:rsid w:val="000606CB"/>
    <w:rsid w:val="00060AE7"/>
    <w:rsid w:val="00061532"/>
    <w:rsid w:val="00061ACB"/>
    <w:rsid w:val="00061E18"/>
    <w:rsid w:val="0006410D"/>
    <w:rsid w:val="00064AE9"/>
    <w:rsid w:val="0006738E"/>
    <w:rsid w:val="00067D42"/>
    <w:rsid w:val="00067D77"/>
    <w:rsid w:val="00072A06"/>
    <w:rsid w:val="00073A9E"/>
    <w:rsid w:val="00074C1A"/>
    <w:rsid w:val="0007538B"/>
    <w:rsid w:val="000770C7"/>
    <w:rsid w:val="00077D34"/>
    <w:rsid w:val="00081573"/>
    <w:rsid w:val="00082A38"/>
    <w:rsid w:val="000837E2"/>
    <w:rsid w:val="00083E15"/>
    <w:rsid w:val="0008446A"/>
    <w:rsid w:val="0008539E"/>
    <w:rsid w:val="000857F3"/>
    <w:rsid w:val="0008663F"/>
    <w:rsid w:val="00086A06"/>
    <w:rsid w:val="00086BDE"/>
    <w:rsid w:val="00087B4C"/>
    <w:rsid w:val="00090601"/>
    <w:rsid w:val="00092DD1"/>
    <w:rsid w:val="000947B8"/>
    <w:rsid w:val="00095984"/>
    <w:rsid w:val="00096A5A"/>
    <w:rsid w:val="00096DAE"/>
    <w:rsid w:val="000973A5"/>
    <w:rsid w:val="000A0D7E"/>
    <w:rsid w:val="000A2D0B"/>
    <w:rsid w:val="000A3E09"/>
    <w:rsid w:val="000A3E5B"/>
    <w:rsid w:val="000A4D45"/>
    <w:rsid w:val="000A4F2D"/>
    <w:rsid w:val="000A69B2"/>
    <w:rsid w:val="000A777B"/>
    <w:rsid w:val="000A792D"/>
    <w:rsid w:val="000A7AF1"/>
    <w:rsid w:val="000B191E"/>
    <w:rsid w:val="000B1A59"/>
    <w:rsid w:val="000B4A77"/>
    <w:rsid w:val="000B4C73"/>
    <w:rsid w:val="000B59E8"/>
    <w:rsid w:val="000B5DFC"/>
    <w:rsid w:val="000B5FCB"/>
    <w:rsid w:val="000C019A"/>
    <w:rsid w:val="000C0C13"/>
    <w:rsid w:val="000C342C"/>
    <w:rsid w:val="000C3580"/>
    <w:rsid w:val="000C4F00"/>
    <w:rsid w:val="000C5029"/>
    <w:rsid w:val="000C625B"/>
    <w:rsid w:val="000C7F7B"/>
    <w:rsid w:val="000D119E"/>
    <w:rsid w:val="000D37FD"/>
    <w:rsid w:val="000D4F3D"/>
    <w:rsid w:val="000E0C29"/>
    <w:rsid w:val="000E29F4"/>
    <w:rsid w:val="000E3090"/>
    <w:rsid w:val="000E3CCF"/>
    <w:rsid w:val="000E5B61"/>
    <w:rsid w:val="000E5C51"/>
    <w:rsid w:val="000E7344"/>
    <w:rsid w:val="000E7CF2"/>
    <w:rsid w:val="000F090D"/>
    <w:rsid w:val="000F0939"/>
    <w:rsid w:val="000F11BD"/>
    <w:rsid w:val="000F18E6"/>
    <w:rsid w:val="000F52FC"/>
    <w:rsid w:val="000F5A09"/>
    <w:rsid w:val="000F5C81"/>
    <w:rsid w:val="000F5F6E"/>
    <w:rsid w:val="001000A1"/>
    <w:rsid w:val="00101817"/>
    <w:rsid w:val="00102164"/>
    <w:rsid w:val="001060E9"/>
    <w:rsid w:val="00106279"/>
    <w:rsid w:val="001071BD"/>
    <w:rsid w:val="00107EA1"/>
    <w:rsid w:val="00111D0E"/>
    <w:rsid w:val="00112504"/>
    <w:rsid w:val="00112515"/>
    <w:rsid w:val="00113105"/>
    <w:rsid w:val="00113283"/>
    <w:rsid w:val="00113A9B"/>
    <w:rsid w:val="00113F35"/>
    <w:rsid w:val="00117BD4"/>
    <w:rsid w:val="00123FB7"/>
    <w:rsid w:val="00124B67"/>
    <w:rsid w:val="00125035"/>
    <w:rsid w:val="001268CD"/>
    <w:rsid w:val="001316C8"/>
    <w:rsid w:val="0013350B"/>
    <w:rsid w:val="00135788"/>
    <w:rsid w:val="0013593B"/>
    <w:rsid w:val="00135B09"/>
    <w:rsid w:val="001369C4"/>
    <w:rsid w:val="00136A27"/>
    <w:rsid w:val="00136AD1"/>
    <w:rsid w:val="001374E9"/>
    <w:rsid w:val="00137B79"/>
    <w:rsid w:val="001400AB"/>
    <w:rsid w:val="00140590"/>
    <w:rsid w:val="00140727"/>
    <w:rsid w:val="00140EE1"/>
    <w:rsid w:val="001410F9"/>
    <w:rsid w:val="00143329"/>
    <w:rsid w:val="00143D28"/>
    <w:rsid w:val="00144271"/>
    <w:rsid w:val="00145E81"/>
    <w:rsid w:val="001465F0"/>
    <w:rsid w:val="00146C28"/>
    <w:rsid w:val="0015285B"/>
    <w:rsid w:val="00152AD6"/>
    <w:rsid w:val="00157428"/>
    <w:rsid w:val="00161B4A"/>
    <w:rsid w:val="0016389D"/>
    <w:rsid w:val="00163B83"/>
    <w:rsid w:val="00163C47"/>
    <w:rsid w:val="00164137"/>
    <w:rsid w:val="00167FDE"/>
    <w:rsid w:val="00170473"/>
    <w:rsid w:val="00170564"/>
    <w:rsid w:val="001711DA"/>
    <w:rsid w:val="00176030"/>
    <w:rsid w:val="00177EC1"/>
    <w:rsid w:val="00177F3F"/>
    <w:rsid w:val="00180A78"/>
    <w:rsid w:val="00183315"/>
    <w:rsid w:val="00183881"/>
    <w:rsid w:val="001843D5"/>
    <w:rsid w:val="00184473"/>
    <w:rsid w:val="0018447F"/>
    <w:rsid w:val="00185462"/>
    <w:rsid w:val="00186A44"/>
    <w:rsid w:val="00186BD1"/>
    <w:rsid w:val="00187C46"/>
    <w:rsid w:val="00190505"/>
    <w:rsid w:val="001945D3"/>
    <w:rsid w:val="00194D0C"/>
    <w:rsid w:val="001957E2"/>
    <w:rsid w:val="00195E88"/>
    <w:rsid w:val="001960CC"/>
    <w:rsid w:val="001963BC"/>
    <w:rsid w:val="00196A2C"/>
    <w:rsid w:val="00197AA5"/>
    <w:rsid w:val="001A02A4"/>
    <w:rsid w:val="001A0A1F"/>
    <w:rsid w:val="001A0C45"/>
    <w:rsid w:val="001A11F7"/>
    <w:rsid w:val="001A25DD"/>
    <w:rsid w:val="001A7208"/>
    <w:rsid w:val="001A7324"/>
    <w:rsid w:val="001A7E20"/>
    <w:rsid w:val="001B025E"/>
    <w:rsid w:val="001B09E4"/>
    <w:rsid w:val="001B2E49"/>
    <w:rsid w:val="001B2EA7"/>
    <w:rsid w:val="001B3EF1"/>
    <w:rsid w:val="001B493E"/>
    <w:rsid w:val="001B49A6"/>
    <w:rsid w:val="001B5A4F"/>
    <w:rsid w:val="001B6CBD"/>
    <w:rsid w:val="001B7455"/>
    <w:rsid w:val="001C0555"/>
    <w:rsid w:val="001C24F5"/>
    <w:rsid w:val="001C2642"/>
    <w:rsid w:val="001C2CBD"/>
    <w:rsid w:val="001C4D42"/>
    <w:rsid w:val="001D0D90"/>
    <w:rsid w:val="001D1E76"/>
    <w:rsid w:val="001D363A"/>
    <w:rsid w:val="001D3ADE"/>
    <w:rsid w:val="001D4B25"/>
    <w:rsid w:val="001D519F"/>
    <w:rsid w:val="001D5CFC"/>
    <w:rsid w:val="001D7683"/>
    <w:rsid w:val="001E18AE"/>
    <w:rsid w:val="001E191B"/>
    <w:rsid w:val="001E1D3A"/>
    <w:rsid w:val="001E218F"/>
    <w:rsid w:val="001E46BA"/>
    <w:rsid w:val="001E5A74"/>
    <w:rsid w:val="001E5EF3"/>
    <w:rsid w:val="001E6663"/>
    <w:rsid w:val="001E706C"/>
    <w:rsid w:val="001F17BC"/>
    <w:rsid w:val="001F2221"/>
    <w:rsid w:val="001F28A7"/>
    <w:rsid w:val="001F6D8D"/>
    <w:rsid w:val="002030B1"/>
    <w:rsid w:val="00203A32"/>
    <w:rsid w:val="00203C9A"/>
    <w:rsid w:val="00204F21"/>
    <w:rsid w:val="00206598"/>
    <w:rsid w:val="002118A6"/>
    <w:rsid w:val="0021198A"/>
    <w:rsid w:val="00212129"/>
    <w:rsid w:val="00215450"/>
    <w:rsid w:val="00216BCA"/>
    <w:rsid w:val="002203C7"/>
    <w:rsid w:val="00220EDC"/>
    <w:rsid w:val="00222EE1"/>
    <w:rsid w:val="002233F0"/>
    <w:rsid w:val="002234EA"/>
    <w:rsid w:val="00223547"/>
    <w:rsid w:val="00223BF8"/>
    <w:rsid w:val="00224485"/>
    <w:rsid w:val="00225024"/>
    <w:rsid w:val="00225099"/>
    <w:rsid w:val="002251EE"/>
    <w:rsid w:val="00225975"/>
    <w:rsid w:val="00227860"/>
    <w:rsid w:val="002278A2"/>
    <w:rsid w:val="002302B0"/>
    <w:rsid w:val="0023032B"/>
    <w:rsid w:val="0023163E"/>
    <w:rsid w:val="00231C0C"/>
    <w:rsid w:val="00232068"/>
    <w:rsid w:val="002324FC"/>
    <w:rsid w:val="00233204"/>
    <w:rsid w:val="00233FE7"/>
    <w:rsid w:val="0023500E"/>
    <w:rsid w:val="00235325"/>
    <w:rsid w:val="0023640B"/>
    <w:rsid w:val="0023673D"/>
    <w:rsid w:val="002369CA"/>
    <w:rsid w:val="00236F06"/>
    <w:rsid w:val="00236F65"/>
    <w:rsid w:val="0023755D"/>
    <w:rsid w:val="0024043B"/>
    <w:rsid w:val="00240B7E"/>
    <w:rsid w:val="00240ED5"/>
    <w:rsid w:val="00241DEA"/>
    <w:rsid w:val="002428EA"/>
    <w:rsid w:val="00242EC7"/>
    <w:rsid w:val="00242FE6"/>
    <w:rsid w:val="00247062"/>
    <w:rsid w:val="00247E2E"/>
    <w:rsid w:val="00250A6A"/>
    <w:rsid w:val="00251D53"/>
    <w:rsid w:val="00252904"/>
    <w:rsid w:val="00252A6B"/>
    <w:rsid w:val="002547F8"/>
    <w:rsid w:val="00256BEE"/>
    <w:rsid w:val="00256EA6"/>
    <w:rsid w:val="00261C9C"/>
    <w:rsid w:val="00263869"/>
    <w:rsid w:val="00264B3D"/>
    <w:rsid w:val="00265399"/>
    <w:rsid w:val="002663A5"/>
    <w:rsid w:val="00267412"/>
    <w:rsid w:val="00267E38"/>
    <w:rsid w:val="00271454"/>
    <w:rsid w:val="0027149C"/>
    <w:rsid w:val="002725A8"/>
    <w:rsid w:val="00272616"/>
    <w:rsid w:val="00272825"/>
    <w:rsid w:val="002728D8"/>
    <w:rsid w:val="002743AE"/>
    <w:rsid w:val="00275EE8"/>
    <w:rsid w:val="0027672A"/>
    <w:rsid w:val="00276AC3"/>
    <w:rsid w:val="00276D9C"/>
    <w:rsid w:val="00276DF1"/>
    <w:rsid w:val="00280394"/>
    <w:rsid w:val="00280F9F"/>
    <w:rsid w:val="00281366"/>
    <w:rsid w:val="00281472"/>
    <w:rsid w:val="002818DD"/>
    <w:rsid w:val="0028293D"/>
    <w:rsid w:val="00282F5D"/>
    <w:rsid w:val="0028417D"/>
    <w:rsid w:val="002841E5"/>
    <w:rsid w:val="00284873"/>
    <w:rsid w:val="002853D6"/>
    <w:rsid w:val="0028601B"/>
    <w:rsid w:val="0028672A"/>
    <w:rsid w:val="00287145"/>
    <w:rsid w:val="002879A2"/>
    <w:rsid w:val="00290C00"/>
    <w:rsid w:val="00291703"/>
    <w:rsid w:val="0029363C"/>
    <w:rsid w:val="002959CD"/>
    <w:rsid w:val="00295AC7"/>
    <w:rsid w:val="002A0031"/>
    <w:rsid w:val="002A0070"/>
    <w:rsid w:val="002A1B33"/>
    <w:rsid w:val="002A280A"/>
    <w:rsid w:val="002A29C3"/>
    <w:rsid w:val="002A43AD"/>
    <w:rsid w:val="002A5446"/>
    <w:rsid w:val="002A609C"/>
    <w:rsid w:val="002A6180"/>
    <w:rsid w:val="002A6250"/>
    <w:rsid w:val="002A6EDA"/>
    <w:rsid w:val="002B0248"/>
    <w:rsid w:val="002B0D58"/>
    <w:rsid w:val="002B1D3A"/>
    <w:rsid w:val="002B3197"/>
    <w:rsid w:val="002B3686"/>
    <w:rsid w:val="002C0DEB"/>
    <w:rsid w:val="002C16F3"/>
    <w:rsid w:val="002C1D35"/>
    <w:rsid w:val="002C4696"/>
    <w:rsid w:val="002C60D0"/>
    <w:rsid w:val="002C666B"/>
    <w:rsid w:val="002C6912"/>
    <w:rsid w:val="002C77B4"/>
    <w:rsid w:val="002C7A38"/>
    <w:rsid w:val="002C7C61"/>
    <w:rsid w:val="002D126D"/>
    <w:rsid w:val="002D2482"/>
    <w:rsid w:val="002D2A24"/>
    <w:rsid w:val="002D5AC3"/>
    <w:rsid w:val="002D7525"/>
    <w:rsid w:val="002E1CDD"/>
    <w:rsid w:val="002E2C68"/>
    <w:rsid w:val="002E36E4"/>
    <w:rsid w:val="002E415E"/>
    <w:rsid w:val="002E473C"/>
    <w:rsid w:val="002E5F67"/>
    <w:rsid w:val="002E5F78"/>
    <w:rsid w:val="002E7475"/>
    <w:rsid w:val="002E747F"/>
    <w:rsid w:val="002F11B3"/>
    <w:rsid w:val="002F7BE2"/>
    <w:rsid w:val="002F7CDE"/>
    <w:rsid w:val="003003B7"/>
    <w:rsid w:val="003004AF"/>
    <w:rsid w:val="003045FF"/>
    <w:rsid w:val="003046BD"/>
    <w:rsid w:val="0030499F"/>
    <w:rsid w:val="0030597E"/>
    <w:rsid w:val="003074A5"/>
    <w:rsid w:val="00307DCF"/>
    <w:rsid w:val="00310E57"/>
    <w:rsid w:val="00312E56"/>
    <w:rsid w:val="003131E0"/>
    <w:rsid w:val="00314A7B"/>
    <w:rsid w:val="003150D9"/>
    <w:rsid w:val="0031638D"/>
    <w:rsid w:val="003200FE"/>
    <w:rsid w:val="0032033E"/>
    <w:rsid w:val="0032230A"/>
    <w:rsid w:val="00322D23"/>
    <w:rsid w:val="003239A8"/>
    <w:rsid w:val="00324390"/>
    <w:rsid w:val="00325602"/>
    <w:rsid w:val="00326EA2"/>
    <w:rsid w:val="00327586"/>
    <w:rsid w:val="00327728"/>
    <w:rsid w:val="00327857"/>
    <w:rsid w:val="0033338A"/>
    <w:rsid w:val="0033420D"/>
    <w:rsid w:val="00334215"/>
    <w:rsid w:val="0033441D"/>
    <w:rsid w:val="00335775"/>
    <w:rsid w:val="00337A10"/>
    <w:rsid w:val="00340309"/>
    <w:rsid w:val="00342F44"/>
    <w:rsid w:val="00344380"/>
    <w:rsid w:val="00344568"/>
    <w:rsid w:val="00345365"/>
    <w:rsid w:val="0034755A"/>
    <w:rsid w:val="0034758D"/>
    <w:rsid w:val="003508B5"/>
    <w:rsid w:val="00350AB9"/>
    <w:rsid w:val="0035134D"/>
    <w:rsid w:val="00351376"/>
    <w:rsid w:val="003517E8"/>
    <w:rsid w:val="0035320F"/>
    <w:rsid w:val="003554E2"/>
    <w:rsid w:val="00355CE7"/>
    <w:rsid w:val="00356136"/>
    <w:rsid w:val="00356700"/>
    <w:rsid w:val="00362371"/>
    <w:rsid w:val="003628E6"/>
    <w:rsid w:val="003646C2"/>
    <w:rsid w:val="00365611"/>
    <w:rsid w:val="00366D44"/>
    <w:rsid w:val="00367669"/>
    <w:rsid w:val="00371015"/>
    <w:rsid w:val="00373CF7"/>
    <w:rsid w:val="003740A7"/>
    <w:rsid w:val="00375AF5"/>
    <w:rsid w:val="00376E1D"/>
    <w:rsid w:val="00381556"/>
    <w:rsid w:val="0038159D"/>
    <w:rsid w:val="003823C9"/>
    <w:rsid w:val="0038305D"/>
    <w:rsid w:val="003854C9"/>
    <w:rsid w:val="00386B3A"/>
    <w:rsid w:val="00387D1B"/>
    <w:rsid w:val="00387ECD"/>
    <w:rsid w:val="003900D6"/>
    <w:rsid w:val="00390A21"/>
    <w:rsid w:val="00390AF6"/>
    <w:rsid w:val="0039353B"/>
    <w:rsid w:val="00393B21"/>
    <w:rsid w:val="00393FF3"/>
    <w:rsid w:val="00394117"/>
    <w:rsid w:val="00394582"/>
    <w:rsid w:val="0039682C"/>
    <w:rsid w:val="00396C9C"/>
    <w:rsid w:val="003A0915"/>
    <w:rsid w:val="003A1DFE"/>
    <w:rsid w:val="003A2170"/>
    <w:rsid w:val="003A3400"/>
    <w:rsid w:val="003A3427"/>
    <w:rsid w:val="003A4053"/>
    <w:rsid w:val="003A6027"/>
    <w:rsid w:val="003A703D"/>
    <w:rsid w:val="003A7438"/>
    <w:rsid w:val="003B011F"/>
    <w:rsid w:val="003B0DD0"/>
    <w:rsid w:val="003B31F6"/>
    <w:rsid w:val="003B39C2"/>
    <w:rsid w:val="003B4288"/>
    <w:rsid w:val="003B498B"/>
    <w:rsid w:val="003B5085"/>
    <w:rsid w:val="003B6159"/>
    <w:rsid w:val="003B61F9"/>
    <w:rsid w:val="003B64AC"/>
    <w:rsid w:val="003B755D"/>
    <w:rsid w:val="003B7AC0"/>
    <w:rsid w:val="003C0280"/>
    <w:rsid w:val="003C052D"/>
    <w:rsid w:val="003C140F"/>
    <w:rsid w:val="003C16F6"/>
    <w:rsid w:val="003C2B90"/>
    <w:rsid w:val="003C2F80"/>
    <w:rsid w:val="003C55ED"/>
    <w:rsid w:val="003C58EC"/>
    <w:rsid w:val="003C5C8A"/>
    <w:rsid w:val="003C6663"/>
    <w:rsid w:val="003D154C"/>
    <w:rsid w:val="003D196E"/>
    <w:rsid w:val="003D1BCD"/>
    <w:rsid w:val="003D1E03"/>
    <w:rsid w:val="003D3856"/>
    <w:rsid w:val="003D3A2C"/>
    <w:rsid w:val="003D422A"/>
    <w:rsid w:val="003D75B5"/>
    <w:rsid w:val="003E0261"/>
    <w:rsid w:val="003E0E81"/>
    <w:rsid w:val="003E1FC2"/>
    <w:rsid w:val="003E25DA"/>
    <w:rsid w:val="003E40EC"/>
    <w:rsid w:val="003E63AF"/>
    <w:rsid w:val="003E79B0"/>
    <w:rsid w:val="003F02AC"/>
    <w:rsid w:val="003F135E"/>
    <w:rsid w:val="003F38A1"/>
    <w:rsid w:val="003F3D4A"/>
    <w:rsid w:val="003F6560"/>
    <w:rsid w:val="00400438"/>
    <w:rsid w:val="00400647"/>
    <w:rsid w:val="00400743"/>
    <w:rsid w:val="00401372"/>
    <w:rsid w:val="004014BE"/>
    <w:rsid w:val="00402A8D"/>
    <w:rsid w:val="00403175"/>
    <w:rsid w:val="00404E88"/>
    <w:rsid w:val="004062A6"/>
    <w:rsid w:val="0040664F"/>
    <w:rsid w:val="00406729"/>
    <w:rsid w:val="004072F2"/>
    <w:rsid w:val="00407BC2"/>
    <w:rsid w:val="00407D09"/>
    <w:rsid w:val="00410B20"/>
    <w:rsid w:val="00411520"/>
    <w:rsid w:val="0041269C"/>
    <w:rsid w:val="0041412E"/>
    <w:rsid w:val="00414224"/>
    <w:rsid w:val="00414F52"/>
    <w:rsid w:val="00420885"/>
    <w:rsid w:val="00420AC1"/>
    <w:rsid w:val="00420E32"/>
    <w:rsid w:val="00421646"/>
    <w:rsid w:val="00421688"/>
    <w:rsid w:val="0042168F"/>
    <w:rsid w:val="004240DA"/>
    <w:rsid w:val="004242B9"/>
    <w:rsid w:val="0042638C"/>
    <w:rsid w:val="00426F91"/>
    <w:rsid w:val="004270B4"/>
    <w:rsid w:val="00427137"/>
    <w:rsid w:val="00427446"/>
    <w:rsid w:val="00427801"/>
    <w:rsid w:val="00430C8C"/>
    <w:rsid w:val="00430CB9"/>
    <w:rsid w:val="00430E25"/>
    <w:rsid w:val="004327CA"/>
    <w:rsid w:val="004349E8"/>
    <w:rsid w:val="00435707"/>
    <w:rsid w:val="00436105"/>
    <w:rsid w:val="00440781"/>
    <w:rsid w:val="0044134F"/>
    <w:rsid w:val="00441376"/>
    <w:rsid w:val="00442319"/>
    <w:rsid w:val="00443B96"/>
    <w:rsid w:val="004446B0"/>
    <w:rsid w:val="00445598"/>
    <w:rsid w:val="00446431"/>
    <w:rsid w:val="00446687"/>
    <w:rsid w:val="004468CD"/>
    <w:rsid w:val="00447514"/>
    <w:rsid w:val="0045019C"/>
    <w:rsid w:val="004518B1"/>
    <w:rsid w:val="00452B17"/>
    <w:rsid w:val="00453FCE"/>
    <w:rsid w:val="00454020"/>
    <w:rsid w:val="004541C2"/>
    <w:rsid w:val="004544B2"/>
    <w:rsid w:val="00455E04"/>
    <w:rsid w:val="00456BD6"/>
    <w:rsid w:val="00457991"/>
    <w:rsid w:val="00460F47"/>
    <w:rsid w:val="00463E2E"/>
    <w:rsid w:val="00465A06"/>
    <w:rsid w:val="004667E5"/>
    <w:rsid w:val="00466E2D"/>
    <w:rsid w:val="00467135"/>
    <w:rsid w:val="00467303"/>
    <w:rsid w:val="00467AB1"/>
    <w:rsid w:val="00467AEA"/>
    <w:rsid w:val="00467CD2"/>
    <w:rsid w:val="0047002E"/>
    <w:rsid w:val="00470CC9"/>
    <w:rsid w:val="0047161A"/>
    <w:rsid w:val="00471BCD"/>
    <w:rsid w:val="00472F34"/>
    <w:rsid w:val="0047304C"/>
    <w:rsid w:val="00473443"/>
    <w:rsid w:val="004743E7"/>
    <w:rsid w:val="0047509A"/>
    <w:rsid w:val="00475AD9"/>
    <w:rsid w:val="00475B91"/>
    <w:rsid w:val="00475DAC"/>
    <w:rsid w:val="004762B3"/>
    <w:rsid w:val="00480055"/>
    <w:rsid w:val="004823EE"/>
    <w:rsid w:val="00482B44"/>
    <w:rsid w:val="00482FA6"/>
    <w:rsid w:val="00482FEA"/>
    <w:rsid w:val="00484429"/>
    <w:rsid w:val="00485880"/>
    <w:rsid w:val="004859E1"/>
    <w:rsid w:val="00487207"/>
    <w:rsid w:val="0048744C"/>
    <w:rsid w:val="0048766B"/>
    <w:rsid w:val="00490FFC"/>
    <w:rsid w:val="0049224A"/>
    <w:rsid w:val="0049290E"/>
    <w:rsid w:val="00492929"/>
    <w:rsid w:val="0049645D"/>
    <w:rsid w:val="004969F8"/>
    <w:rsid w:val="004974FA"/>
    <w:rsid w:val="00497BB5"/>
    <w:rsid w:val="004A070F"/>
    <w:rsid w:val="004A27C1"/>
    <w:rsid w:val="004A527D"/>
    <w:rsid w:val="004A5B62"/>
    <w:rsid w:val="004A6ED5"/>
    <w:rsid w:val="004A7E91"/>
    <w:rsid w:val="004B00A8"/>
    <w:rsid w:val="004B0899"/>
    <w:rsid w:val="004B2477"/>
    <w:rsid w:val="004B2837"/>
    <w:rsid w:val="004B2C39"/>
    <w:rsid w:val="004B3642"/>
    <w:rsid w:val="004B4EC5"/>
    <w:rsid w:val="004B5721"/>
    <w:rsid w:val="004B6C38"/>
    <w:rsid w:val="004C0947"/>
    <w:rsid w:val="004C1E8E"/>
    <w:rsid w:val="004C2908"/>
    <w:rsid w:val="004C4BDB"/>
    <w:rsid w:val="004C6DB8"/>
    <w:rsid w:val="004C71AB"/>
    <w:rsid w:val="004C7CA4"/>
    <w:rsid w:val="004D0EF9"/>
    <w:rsid w:val="004D3344"/>
    <w:rsid w:val="004D3819"/>
    <w:rsid w:val="004D4705"/>
    <w:rsid w:val="004D4830"/>
    <w:rsid w:val="004D5391"/>
    <w:rsid w:val="004D5AD0"/>
    <w:rsid w:val="004D5CCA"/>
    <w:rsid w:val="004D6368"/>
    <w:rsid w:val="004D6D62"/>
    <w:rsid w:val="004D7C22"/>
    <w:rsid w:val="004E2A16"/>
    <w:rsid w:val="004E3971"/>
    <w:rsid w:val="004E429F"/>
    <w:rsid w:val="004E479E"/>
    <w:rsid w:val="004E4E1A"/>
    <w:rsid w:val="004E510B"/>
    <w:rsid w:val="004E7C32"/>
    <w:rsid w:val="004F023A"/>
    <w:rsid w:val="004F07CF"/>
    <w:rsid w:val="004F0977"/>
    <w:rsid w:val="004F128D"/>
    <w:rsid w:val="004F136B"/>
    <w:rsid w:val="004F1A9B"/>
    <w:rsid w:val="004F4D6B"/>
    <w:rsid w:val="004F5582"/>
    <w:rsid w:val="004F5AFC"/>
    <w:rsid w:val="004F6B62"/>
    <w:rsid w:val="004F7B0C"/>
    <w:rsid w:val="0050004F"/>
    <w:rsid w:val="00501575"/>
    <w:rsid w:val="0050186A"/>
    <w:rsid w:val="00504466"/>
    <w:rsid w:val="00506968"/>
    <w:rsid w:val="00506BAF"/>
    <w:rsid w:val="00506F77"/>
    <w:rsid w:val="00507A00"/>
    <w:rsid w:val="00510F12"/>
    <w:rsid w:val="00510F89"/>
    <w:rsid w:val="00511F84"/>
    <w:rsid w:val="00511F87"/>
    <w:rsid w:val="00512FA6"/>
    <w:rsid w:val="005143F6"/>
    <w:rsid w:val="005145CD"/>
    <w:rsid w:val="00516E8B"/>
    <w:rsid w:val="00517CB8"/>
    <w:rsid w:val="00522E53"/>
    <w:rsid w:val="00524747"/>
    <w:rsid w:val="0052580E"/>
    <w:rsid w:val="00525EE8"/>
    <w:rsid w:val="005269E4"/>
    <w:rsid w:val="00527653"/>
    <w:rsid w:val="00527FF9"/>
    <w:rsid w:val="00531F96"/>
    <w:rsid w:val="0053423E"/>
    <w:rsid w:val="00534848"/>
    <w:rsid w:val="00534C2C"/>
    <w:rsid w:val="00535E1A"/>
    <w:rsid w:val="005368F6"/>
    <w:rsid w:val="00537D48"/>
    <w:rsid w:val="00541B9B"/>
    <w:rsid w:val="005446ED"/>
    <w:rsid w:val="00547BE9"/>
    <w:rsid w:val="005501C0"/>
    <w:rsid w:val="005502D5"/>
    <w:rsid w:val="00551232"/>
    <w:rsid w:val="0055133E"/>
    <w:rsid w:val="00551E70"/>
    <w:rsid w:val="00552D6A"/>
    <w:rsid w:val="005530B5"/>
    <w:rsid w:val="005538CA"/>
    <w:rsid w:val="00553BF7"/>
    <w:rsid w:val="005541B6"/>
    <w:rsid w:val="00556AA3"/>
    <w:rsid w:val="0056095D"/>
    <w:rsid w:val="00560B59"/>
    <w:rsid w:val="00564502"/>
    <w:rsid w:val="00564A39"/>
    <w:rsid w:val="00565CAC"/>
    <w:rsid w:val="00565DB7"/>
    <w:rsid w:val="005702A5"/>
    <w:rsid w:val="00570780"/>
    <w:rsid w:val="0057579F"/>
    <w:rsid w:val="00577FE7"/>
    <w:rsid w:val="00580D4B"/>
    <w:rsid w:val="0058157F"/>
    <w:rsid w:val="005825EB"/>
    <w:rsid w:val="00582D76"/>
    <w:rsid w:val="005841A7"/>
    <w:rsid w:val="00584CDB"/>
    <w:rsid w:val="0058797E"/>
    <w:rsid w:val="00587C70"/>
    <w:rsid w:val="00587CB7"/>
    <w:rsid w:val="0059207B"/>
    <w:rsid w:val="00592618"/>
    <w:rsid w:val="00592675"/>
    <w:rsid w:val="00594DD1"/>
    <w:rsid w:val="005952EB"/>
    <w:rsid w:val="005961F3"/>
    <w:rsid w:val="00596691"/>
    <w:rsid w:val="00596A8B"/>
    <w:rsid w:val="00597BC3"/>
    <w:rsid w:val="00597F1D"/>
    <w:rsid w:val="005A1DB5"/>
    <w:rsid w:val="005A23E4"/>
    <w:rsid w:val="005A3A8A"/>
    <w:rsid w:val="005A5888"/>
    <w:rsid w:val="005A6411"/>
    <w:rsid w:val="005A6880"/>
    <w:rsid w:val="005B069A"/>
    <w:rsid w:val="005B1A89"/>
    <w:rsid w:val="005B3967"/>
    <w:rsid w:val="005B43A8"/>
    <w:rsid w:val="005B527A"/>
    <w:rsid w:val="005B7690"/>
    <w:rsid w:val="005B7691"/>
    <w:rsid w:val="005B7E2A"/>
    <w:rsid w:val="005C00C8"/>
    <w:rsid w:val="005C033E"/>
    <w:rsid w:val="005C26FF"/>
    <w:rsid w:val="005C2788"/>
    <w:rsid w:val="005C2DC2"/>
    <w:rsid w:val="005C2E79"/>
    <w:rsid w:val="005C3467"/>
    <w:rsid w:val="005C3A7C"/>
    <w:rsid w:val="005C4B68"/>
    <w:rsid w:val="005C53A3"/>
    <w:rsid w:val="005C60D1"/>
    <w:rsid w:val="005C61F5"/>
    <w:rsid w:val="005C7466"/>
    <w:rsid w:val="005D0CFD"/>
    <w:rsid w:val="005D2AEA"/>
    <w:rsid w:val="005D2FB7"/>
    <w:rsid w:val="005D41D7"/>
    <w:rsid w:val="005D500D"/>
    <w:rsid w:val="005D59A0"/>
    <w:rsid w:val="005D65C9"/>
    <w:rsid w:val="005D6925"/>
    <w:rsid w:val="005D7496"/>
    <w:rsid w:val="005E0218"/>
    <w:rsid w:val="005E082C"/>
    <w:rsid w:val="005E0991"/>
    <w:rsid w:val="005E0C63"/>
    <w:rsid w:val="005E27EA"/>
    <w:rsid w:val="005E2E1C"/>
    <w:rsid w:val="005E3686"/>
    <w:rsid w:val="005E63E2"/>
    <w:rsid w:val="005E6BCD"/>
    <w:rsid w:val="005E7A84"/>
    <w:rsid w:val="005F0472"/>
    <w:rsid w:val="005F196B"/>
    <w:rsid w:val="005F41E3"/>
    <w:rsid w:val="005F4AC5"/>
    <w:rsid w:val="005F50AC"/>
    <w:rsid w:val="005F55B7"/>
    <w:rsid w:val="005F6659"/>
    <w:rsid w:val="005F75E4"/>
    <w:rsid w:val="006001A8"/>
    <w:rsid w:val="00600F37"/>
    <w:rsid w:val="0060122B"/>
    <w:rsid w:val="00602999"/>
    <w:rsid w:val="00603A1B"/>
    <w:rsid w:val="00604FDA"/>
    <w:rsid w:val="0060565F"/>
    <w:rsid w:val="006062C1"/>
    <w:rsid w:val="0060657A"/>
    <w:rsid w:val="006072B4"/>
    <w:rsid w:val="006103B4"/>
    <w:rsid w:val="00610F60"/>
    <w:rsid w:val="00611CEC"/>
    <w:rsid w:val="00612DEB"/>
    <w:rsid w:val="00613674"/>
    <w:rsid w:val="00613BF9"/>
    <w:rsid w:val="0061573D"/>
    <w:rsid w:val="006162ED"/>
    <w:rsid w:val="0061728D"/>
    <w:rsid w:val="006178A3"/>
    <w:rsid w:val="00620BB1"/>
    <w:rsid w:val="00622AD4"/>
    <w:rsid w:val="006244C4"/>
    <w:rsid w:val="00624DB6"/>
    <w:rsid w:val="0062540C"/>
    <w:rsid w:val="00625423"/>
    <w:rsid w:val="00625EE1"/>
    <w:rsid w:val="00627BEA"/>
    <w:rsid w:val="0063178A"/>
    <w:rsid w:val="0063216E"/>
    <w:rsid w:val="0063260D"/>
    <w:rsid w:val="00632A70"/>
    <w:rsid w:val="00633F5F"/>
    <w:rsid w:val="00634827"/>
    <w:rsid w:val="00634893"/>
    <w:rsid w:val="00634A56"/>
    <w:rsid w:val="00635754"/>
    <w:rsid w:val="00635B6B"/>
    <w:rsid w:val="0063663E"/>
    <w:rsid w:val="006377CD"/>
    <w:rsid w:val="0063781D"/>
    <w:rsid w:val="0063793B"/>
    <w:rsid w:val="0064024E"/>
    <w:rsid w:val="00641E80"/>
    <w:rsid w:val="006428E3"/>
    <w:rsid w:val="0064358B"/>
    <w:rsid w:val="00644583"/>
    <w:rsid w:val="006459DB"/>
    <w:rsid w:val="00646896"/>
    <w:rsid w:val="00646E68"/>
    <w:rsid w:val="0064713F"/>
    <w:rsid w:val="00647CE9"/>
    <w:rsid w:val="00650C05"/>
    <w:rsid w:val="006512F4"/>
    <w:rsid w:val="00651ACF"/>
    <w:rsid w:val="00651BE4"/>
    <w:rsid w:val="006523A3"/>
    <w:rsid w:val="0065266C"/>
    <w:rsid w:val="00652DA7"/>
    <w:rsid w:val="00654E79"/>
    <w:rsid w:val="00655CC8"/>
    <w:rsid w:val="006560CE"/>
    <w:rsid w:val="0065619C"/>
    <w:rsid w:val="0066358D"/>
    <w:rsid w:val="006644C7"/>
    <w:rsid w:val="00664FE9"/>
    <w:rsid w:val="0066538F"/>
    <w:rsid w:val="00667034"/>
    <w:rsid w:val="00667D32"/>
    <w:rsid w:val="0067111E"/>
    <w:rsid w:val="006716C9"/>
    <w:rsid w:val="006720F0"/>
    <w:rsid w:val="00672201"/>
    <w:rsid w:val="00672B36"/>
    <w:rsid w:val="006741A8"/>
    <w:rsid w:val="00674BCB"/>
    <w:rsid w:val="0067503E"/>
    <w:rsid w:val="0067778B"/>
    <w:rsid w:val="006779D7"/>
    <w:rsid w:val="00680C84"/>
    <w:rsid w:val="0068123C"/>
    <w:rsid w:val="00682874"/>
    <w:rsid w:val="00682885"/>
    <w:rsid w:val="006846E1"/>
    <w:rsid w:val="00685EE0"/>
    <w:rsid w:val="00687415"/>
    <w:rsid w:val="00687670"/>
    <w:rsid w:val="00687F44"/>
    <w:rsid w:val="00687F86"/>
    <w:rsid w:val="00691256"/>
    <w:rsid w:val="00692E85"/>
    <w:rsid w:val="006945D1"/>
    <w:rsid w:val="00695A46"/>
    <w:rsid w:val="0069652E"/>
    <w:rsid w:val="00697132"/>
    <w:rsid w:val="006A0615"/>
    <w:rsid w:val="006A07F5"/>
    <w:rsid w:val="006A1DF2"/>
    <w:rsid w:val="006A3229"/>
    <w:rsid w:val="006A36B2"/>
    <w:rsid w:val="006A3A9E"/>
    <w:rsid w:val="006A427E"/>
    <w:rsid w:val="006A4B8E"/>
    <w:rsid w:val="006A4E62"/>
    <w:rsid w:val="006A5E3C"/>
    <w:rsid w:val="006A6AAC"/>
    <w:rsid w:val="006B1F9C"/>
    <w:rsid w:val="006B2C8A"/>
    <w:rsid w:val="006B32AF"/>
    <w:rsid w:val="006B3822"/>
    <w:rsid w:val="006B440F"/>
    <w:rsid w:val="006B48AF"/>
    <w:rsid w:val="006B4936"/>
    <w:rsid w:val="006B5FFF"/>
    <w:rsid w:val="006B62D9"/>
    <w:rsid w:val="006B63AD"/>
    <w:rsid w:val="006B7B78"/>
    <w:rsid w:val="006C0156"/>
    <w:rsid w:val="006C115B"/>
    <w:rsid w:val="006C2C6E"/>
    <w:rsid w:val="006C2DDB"/>
    <w:rsid w:val="006C3A3A"/>
    <w:rsid w:val="006C3C23"/>
    <w:rsid w:val="006C4BB6"/>
    <w:rsid w:val="006C4CE2"/>
    <w:rsid w:val="006C5C33"/>
    <w:rsid w:val="006C6412"/>
    <w:rsid w:val="006C67A5"/>
    <w:rsid w:val="006C6FEE"/>
    <w:rsid w:val="006C7494"/>
    <w:rsid w:val="006D022A"/>
    <w:rsid w:val="006D0B1C"/>
    <w:rsid w:val="006D0B2E"/>
    <w:rsid w:val="006D1942"/>
    <w:rsid w:val="006D1B8F"/>
    <w:rsid w:val="006D2748"/>
    <w:rsid w:val="006D3548"/>
    <w:rsid w:val="006D5067"/>
    <w:rsid w:val="006D5579"/>
    <w:rsid w:val="006D5D6E"/>
    <w:rsid w:val="006D7E7B"/>
    <w:rsid w:val="006E023A"/>
    <w:rsid w:val="006E2142"/>
    <w:rsid w:val="006E297A"/>
    <w:rsid w:val="006E42E4"/>
    <w:rsid w:val="006E46EB"/>
    <w:rsid w:val="006E4D22"/>
    <w:rsid w:val="006E58B8"/>
    <w:rsid w:val="006E669E"/>
    <w:rsid w:val="006E6B82"/>
    <w:rsid w:val="006F0335"/>
    <w:rsid w:val="006F05A4"/>
    <w:rsid w:val="006F0A91"/>
    <w:rsid w:val="006F0CD2"/>
    <w:rsid w:val="006F1AF7"/>
    <w:rsid w:val="006F2380"/>
    <w:rsid w:val="006F26DB"/>
    <w:rsid w:val="006F2C94"/>
    <w:rsid w:val="006F39A3"/>
    <w:rsid w:val="006F4786"/>
    <w:rsid w:val="006F55E2"/>
    <w:rsid w:val="00701560"/>
    <w:rsid w:val="00701AAF"/>
    <w:rsid w:val="00703C76"/>
    <w:rsid w:val="00703F7E"/>
    <w:rsid w:val="00705045"/>
    <w:rsid w:val="007060CD"/>
    <w:rsid w:val="00706A4A"/>
    <w:rsid w:val="00707851"/>
    <w:rsid w:val="00707E89"/>
    <w:rsid w:val="00714903"/>
    <w:rsid w:val="0071496D"/>
    <w:rsid w:val="00715401"/>
    <w:rsid w:val="00715516"/>
    <w:rsid w:val="00715D75"/>
    <w:rsid w:val="00720159"/>
    <w:rsid w:val="00720226"/>
    <w:rsid w:val="00720BED"/>
    <w:rsid w:val="00721207"/>
    <w:rsid w:val="007221A5"/>
    <w:rsid w:val="00724F05"/>
    <w:rsid w:val="007255E6"/>
    <w:rsid w:val="00726712"/>
    <w:rsid w:val="00727732"/>
    <w:rsid w:val="00727889"/>
    <w:rsid w:val="00730F1A"/>
    <w:rsid w:val="0073193A"/>
    <w:rsid w:val="0073197F"/>
    <w:rsid w:val="00732129"/>
    <w:rsid w:val="00733D29"/>
    <w:rsid w:val="00734480"/>
    <w:rsid w:val="00734F84"/>
    <w:rsid w:val="007367BB"/>
    <w:rsid w:val="00736814"/>
    <w:rsid w:val="00736F94"/>
    <w:rsid w:val="00737529"/>
    <w:rsid w:val="00737962"/>
    <w:rsid w:val="00737D3F"/>
    <w:rsid w:val="00740866"/>
    <w:rsid w:val="00740A69"/>
    <w:rsid w:val="007418D3"/>
    <w:rsid w:val="0074336E"/>
    <w:rsid w:val="00743773"/>
    <w:rsid w:val="00743B45"/>
    <w:rsid w:val="00744757"/>
    <w:rsid w:val="00745EE6"/>
    <w:rsid w:val="00745F6A"/>
    <w:rsid w:val="00746545"/>
    <w:rsid w:val="0074697C"/>
    <w:rsid w:val="007479C8"/>
    <w:rsid w:val="00750D5E"/>
    <w:rsid w:val="00750EB7"/>
    <w:rsid w:val="00751453"/>
    <w:rsid w:val="00754D76"/>
    <w:rsid w:val="007555C5"/>
    <w:rsid w:val="00756C7B"/>
    <w:rsid w:val="0076107D"/>
    <w:rsid w:val="007612FA"/>
    <w:rsid w:val="00761C0B"/>
    <w:rsid w:val="0076237A"/>
    <w:rsid w:val="007623BF"/>
    <w:rsid w:val="00762E4C"/>
    <w:rsid w:val="00762E66"/>
    <w:rsid w:val="00764557"/>
    <w:rsid w:val="0076574F"/>
    <w:rsid w:val="00767201"/>
    <w:rsid w:val="007674E4"/>
    <w:rsid w:val="00767F58"/>
    <w:rsid w:val="00767F72"/>
    <w:rsid w:val="007705E3"/>
    <w:rsid w:val="00770FF2"/>
    <w:rsid w:val="007723F9"/>
    <w:rsid w:val="00772678"/>
    <w:rsid w:val="00773A8C"/>
    <w:rsid w:val="00774566"/>
    <w:rsid w:val="007752BF"/>
    <w:rsid w:val="007759BB"/>
    <w:rsid w:val="00775BA3"/>
    <w:rsid w:val="00775E1A"/>
    <w:rsid w:val="00777925"/>
    <w:rsid w:val="007800C2"/>
    <w:rsid w:val="0078012D"/>
    <w:rsid w:val="00780491"/>
    <w:rsid w:val="007814D9"/>
    <w:rsid w:val="00781E25"/>
    <w:rsid w:val="007844D3"/>
    <w:rsid w:val="00784FF4"/>
    <w:rsid w:val="0078586C"/>
    <w:rsid w:val="00785AB5"/>
    <w:rsid w:val="00786C5C"/>
    <w:rsid w:val="00790C2E"/>
    <w:rsid w:val="00790F1C"/>
    <w:rsid w:val="00795E3B"/>
    <w:rsid w:val="00795E4F"/>
    <w:rsid w:val="00796199"/>
    <w:rsid w:val="007A0AA3"/>
    <w:rsid w:val="007A1309"/>
    <w:rsid w:val="007A1B2C"/>
    <w:rsid w:val="007A1D36"/>
    <w:rsid w:val="007A2157"/>
    <w:rsid w:val="007A2421"/>
    <w:rsid w:val="007A33B2"/>
    <w:rsid w:val="007A3E75"/>
    <w:rsid w:val="007A41F6"/>
    <w:rsid w:val="007A4C10"/>
    <w:rsid w:val="007A528D"/>
    <w:rsid w:val="007A54AD"/>
    <w:rsid w:val="007B162A"/>
    <w:rsid w:val="007B1F93"/>
    <w:rsid w:val="007B21A0"/>
    <w:rsid w:val="007B3E4A"/>
    <w:rsid w:val="007B45A2"/>
    <w:rsid w:val="007B5C8A"/>
    <w:rsid w:val="007B7A87"/>
    <w:rsid w:val="007C15E4"/>
    <w:rsid w:val="007C1C2A"/>
    <w:rsid w:val="007C2D89"/>
    <w:rsid w:val="007C3DF5"/>
    <w:rsid w:val="007C426A"/>
    <w:rsid w:val="007C491F"/>
    <w:rsid w:val="007C611C"/>
    <w:rsid w:val="007C61F8"/>
    <w:rsid w:val="007C61FF"/>
    <w:rsid w:val="007C6CAE"/>
    <w:rsid w:val="007C7439"/>
    <w:rsid w:val="007C7B89"/>
    <w:rsid w:val="007D1601"/>
    <w:rsid w:val="007D2FF2"/>
    <w:rsid w:val="007D3634"/>
    <w:rsid w:val="007D388E"/>
    <w:rsid w:val="007D3CA2"/>
    <w:rsid w:val="007D4CBF"/>
    <w:rsid w:val="007D5DA0"/>
    <w:rsid w:val="007D67C9"/>
    <w:rsid w:val="007D6B80"/>
    <w:rsid w:val="007D72BF"/>
    <w:rsid w:val="007D74CD"/>
    <w:rsid w:val="007D7E0C"/>
    <w:rsid w:val="007E29D4"/>
    <w:rsid w:val="007E30E4"/>
    <w:rsid w:val="007E39C2"/>
    <w:rsid w:val="007E4C4A"/>
    <w:rsid w:val="007E5982"/>
    <w:rsid w:val="007E6367"/>
    <w:rsid w:val="007E646C"/>
    <w:rsid w:val="007E6609"/>
    <w:rsid w:val="007E708D"/>
    <w:rsid w:val="007E7597"/>
    <w:rsid w:val="007E7CDD"/>
    <w:rsid w:val="007F03BB"/>
    <w:rsid w:val="007F173A"/>
    <w:rsid w:val="007F2941"/>
    <w:rsid w:val="007F2D70"/>
    <w:rsid w:val="007F2F80"/>
    <w:rsid w:val="007F36AE"/>
    <w:rsid w:val="007F5368"/>
    <w:rsid w:val="007F5430"/>
    <w:rsid w:val="007F5E4B"/>
    <w:rsid w:val="007F75EE"/>
    <w:rsid w:val="00802410"/>
    <w:rsid w:val="00803D30"/>
    <w:rsid w:val="00803F1C"/>
    <w:rsid w:val="008065F0"/>
    <w:rsid w:val="00806AA8"/>
    <w:rsid w:val="0081057F"/>
    <w:rsid w:val="00810771"/>
    <w:rsid w:val="00811E9C"/>
    <w:rsid w:val="00812279"/>
    <w:rsid w:val="00813047"/>
    <w:rsid w:val="00813CF9"/>
    <w:rsid w:val="00814778"/>
    <w:rsid w:val="00814EF0"/>
    <w:rsid w:val="00816585"/>
    <w:rsid w:val="008208AE"/>
    <w:rsid w:val="00820B69"/>
    <w:rsid w:val="00821177"/>
    <w:rsid w:val="0082164F"/>
    <w:rsid w:val="00821F8B"/>
    <w:rsid w:val="00822ADF"/>
    <w:rsid w:val="008236F3"/>
    <w:rsid w:val="00823B6A"/>
    <w:rsid w:val="008248F7"/>
    <w:rsid w:val="00825445"/>
    <w:rsid w:val="00826C7A"/>
    <w:rsid w:val="00827A39"/>
    <w:rsid w:val="00830C18"/>
    <w:rsid w:val="00832C46"/>
    <w:rsid w:val="00833560"/>
    <w:rsid w:val="0083390C"/>
    <w:rsid w:val="00833C6A"/>
    <w:rsid w:val="00834117"/>
    <w:rsid w:val="0083561D"/>
    <w:rsid w:val="008424B3"/>
    <w:rsid w:val="008424C0"/>
    <w:rsid w:val="00842D28"/>
    <w:rsid w:val="008442D5"/>
    <w:rsid w:val="0084572B"/>
    <w:rsid w:val="008471B8"/>
    <w:rsid w:val="0085175A"/>
    <w:rsid w:val="00851FC1"/>
    <w:rsid w:val="00854060"/>
    <w:rsid w:val="00854BA0"/>
    <w:rsid w:val="008554F5"/>
    <w:rsid w:val="00855639"/>
    <w:rsid w:val="0085594C"/>
    <w:rsid w:val="00857FB2"/>
    <w:rsid w:val="0086006A"/>
    <w:rsid w:val="00860B5D"/>
    <w:rsid w:val="008610B2"/>
    <w:rsid w:val="00862DCC"/>
    <w:rsid w:val="008642AD"/>
    <w:rsid w:val="00864563"/>
    <w:rsid w:val="00865760"/>
    <w:rsid w:val="00867570"/>
    <w:rsid w:val="008707CA"/>
    <w:rsid w:val="00871534"/>
    <w:rsid w:val="00871B7A"/>
    <w:rsid w:val="008726AA"/>
    <w:rsid w:val="0087314E"/>
    <w:rsid w:val="008748A4"/>
    <w:rsid w:val="00874FD7"/>
    <w:rsid w:val="00875AC7"/>
    <w:rsid w:val="00880976"/>
    <w:rsid w:val="008812DD"/>
    <w:rsid w:val="008813B1"/>
    <w:rsid w:val="0088358E"/>
    <w:rsid w:val="008836CB"/>
    <w:rsid w:val="008836EB"/>
    <w:rsid w:val="008846C7"/>
    <w:rsid w:val="00885F22"/>
    <w:rsid w:val="0088628E"/>
    <w:rsid w:val="008903AF"/>
    <w:rsid w:val="00890D0F"/>
    <w:rsid w:val="008911FA"/>
    <w:rsid w:val="008916BD"/>
    <w:rsid w:val="00891939"/>
    <w:rsid w:val="0089312B"/>
    <w:rsid w:val="0089559A"/>
    <w:rsid w:val="008968C1"/>
    <w:rsid w:val="00896D4D"/>
    <w:rsid w:val="00896EC1"/>
    <w:rsid w:val="00897D83"/>
    <w:rsid w:val="008A1255"/>
    <w:rsid w:val="008A157E"/>
    <w:rsid w:val="008A294B"/>
    <w:rsid w:val="008A2E18"/>
    <w:rsid w:val="008A2FEB"/>
    <w:rsid w:val="008A44E8"/>
    <w:rsid w:val="008A5FC1"/>
    <w:rsid w:val="008A6192"/>
    <w:rsid w:val="008A631A"/>
    <w:rsid w:val="008A6A3D"/>
    <w:rsid w:val="008B0E81"/>
    <w:rsid w:val="008B1786"/>
    <w:rsid w:val="008B1A7F"/>
    <w:rsid w:val="008B23F5"/>
    <w:rsid w:val="008B29BA"/>
    <w:rsid w:val="008B2A7B"/>
    <w:rsid w:val="008B2D28"/>
    <w:rsid w:val="008B3F1A"/>
    <w:rsid w:val="008B6F61"/>
    <w:rsid w:val="008B7CCD"/>
    <w:rsid w:val="008C1034"/>
    <w:rsid w:val="008C2CCA"/>
    <w:rsid w:val="008C52C2"/>
    <w:rsid w:val="008C54E6"/>
    <w:rsid w:val="008C5A41"/>
    <w:rsid w:val="008C5E97"/>
    <w:rsid w:val="008C7105"/>
    <w:rsid w:val="008D0BBB"/>
    <w:rsid w:val="008D1858"/>
    <w:rsid w:val="008D185F"/>
    <w:rsid w:val="008D33AA"/>
    <w:rsid w:val="008D3718"/>
    <w:rsid w:val="008D38BB"/>
    <w:rsid w:val="008D4EE8"/>
    <w:rsid w:val="008D515E"/>
    <w:rsid w:val="008D57EE"/>
    <w:rsid w:val="008D6258"/>
    <w:rsid w:val="008D6E91"/>
    <w:rsid w:val="008E009D"/>
    <w:rsid w:val="008E0352"/>
    <w:rsid w:val="008E0B4F"/>
    <w:rsid w:val="008E0C27"/>
    <w:rsid w:val="008E1658"/>
    <w:rsid w:val="008E1BF1"/>
    <w:rsid w:val="008E4081"/>
    <w:rsid w:val="008E5E7A"/>
    <w:rsid w:val="008E7DD0"/>
    <w:rsid w:val="008E7DD4"/>
    <w:rsid w:val="008E7E05"/>
    <w:rsid w:val="008F03FE"/>
    <w:rsid w:val="008F11E4"/>
    <w:rsid w:val="008F1F53"/>
    <w:rsid w:val="008F227F"/>
    <w:rsid w:val="008F325C"/>
    <w:rsid w:val="008F38CE"/>
    <w:rsid w:val="008F3C23"/>
    <w:rsid w:val="008F433B"/>
    <w:rsid w:val="008F56E7"/>
    <w:rsid w:val="008F601F"/>
    <w:rsid w:val="00900AEE"/>
    <w:rsid w:val="00902E01"/>
    <w:rsid w:val="00902EFF"/>
    <w:rsid w:val="00903BBD"/>
    <w:rsid w:val="0090648A"/>
    <w:rsid w:val="009064E7"/>
    <w:rsid w:val="0090786B"/>
    <w:rsid w:val="00910BAE"/>
    <w:rsid w:val="00911617"/>
    <w:rsid w:val="009117C4"/>
    <w:rsid w:val="00911B8F"/>
    <w:rsid w:val="00912366"/>
    <w:rsid w:val="00912A45"/>
    <w:rsid w:val="00912A79"/>
    <w:rsid w:val="00912B5E"/>
    <w:rsid w:val="00912E8A"/>
    <w:rsid w:val="009159A6"/>
    <w:rsid w:val="00915FD6"/>
    <w:rsid w:val="00916A65"/>
    <w:rsid w:val="00923504"/>
    <w:rsid w:val="00923F72"/>
    <w:rsid w:val="00924EA1"/>
    <w:rsid w:val="00925766"/>
    <w:rsid w:val="00931748"/>
    <w:rsid w:val="00933E69"/>
    <w:rsid w:val="00935831"/>
    <w:rsid w:val="00937994"/>
    <w:rsid w:val="009410AE"/>
    <w:rsid w:val="009411FB"/>
    <w:rsid w:val="009417AD"/>
    <w:rsid w:val="009422F7"/>
    <w:rsid w:val="00942A35"/>
    <w:rsid w:val="00943471"/>
    <w:rsid w:val="009447F6"/>
    <w:rsid w:val="009450CB"/>
    <w:rsid w:val="00946C8D"/>
    <w:rsid w:val="009517A0"/>
    <w:rsid w:val="0095301C"/>
    <w:rsid w:val="00954128"/>
    <w:rsid w:val="00954348"/>
    <w:rsid w:val="0095520C"/>
    <w:rsid w:val="009577DE"/>
    <w:rsid w:val="00957C96"/>
    <w:rsid w:val="00957E09"/>
    <w:rsid w:val="00960A79"/>
    <w:rsid w:val="0096168C"/>
    <w:rsid w:val="009619CF"/>
    <w:rsid w:val="00961B26"/>
    <w:rsid w:val="0096221B"/>
    <w:rsid w:val="00964469"/>
    <w:rsid w:val="00965549"/>
    <w:rsid w:val="009659DD"/>
    <w:rsid w:val="00966988"/>
    <w:rsid w:val="00966A12"/>
    <w:rsid w:val="00966C78"/>
    <w:rsid w:val="00967253"/>
    <w:rsid w:val="0097011F"/>
    <w:rsid w:val="00970A66"/>
    <w:rsid w:val="0097183B"/>
    <w:rsid w:val="00973200"/>
    <w:rsid w:val="00975F57"/>
    <w:rsid w:val="00976133"/>
    <w:rsid w:val="00977186"/>
    <w:rsid w:val="00977C46"/>
    <w:rsid w:val="00980EFC"/>
    <w:rsid w:val="009829DF"/>
    <w:rsid w:val="00982AB7"/>
    <w:rsid w:val="00983975"/>
    <w:rsid w:val="00984186"/>
    <w:rsid w:val="0099074B"/>
    <w:rsid w:val="00991A3C"/>
    <w:rsid w:val="00991B38"/>
    <w:rsid w:val="00991F6E"/>
    <w:rsid w:val="009928BA"/>
    <w:rsid w:val="00993BCD"/>
    <w:rsid w:val="00994EE6"/>
    <w:rsid w:val="00995753"/>
    <w:rsid w:val="00995C0A"/>
    <w:rsid w:val="009A2222"/>
    <w:rsid w:val="009A3A84"/>
    <w:rsid w:val="009A4824"/>
    <w:rsid w:val="009A69AD"/>
    <w:rsid w:val="009A7450"/>
    <w:rsid w:val="009A7C59"/>
    <w:rsid w:val="009B0DF9"/>
    <w:rsid w:val="009B30A3"/>
    <w:rsid w:val="009B7CA2"/>
    <w:rsid w:val="009C14CB"/>
    <w:rsid w:val="009C326A"/>
    <w:rsid w:val="009C330F"/>
    <w:rsid w:val="009C331E"/>
    <w:rsid w:val="009C4509"/>
    <w:rsid w:val="009C4674"/>
    <w:rsid w:val="009C5A82"/>
    <w:rsid w:val="009C6296"/>
    <w:rsid w:val="009C70FF"/>
    <w:rsid w:val="009C7368"/>
    <w:rsid w:val="009D1C87"/>
    <w:rsid w:val="009D5F29"/>
    <w:rsid w:val="009D6258"/>
    <w:rsid w:val="009D62C5"/>
    <w:rsid w:val="009D67BA"/>
    <w:rsid w:val="009D77D8"/>
    <w:rsid w:val="009D7F70"/>
    <w:rsid w:val="009E0283"/>
    <w:rsid w:val="009E0375"/>
    <w:rsid w:val="009E0869"/>
    <w:rsid w:val="009E0E6F"/>
    <w:rsid w:val="009E1DBA"/>
    <w:rsid w:val="009E416C"/>
    <w:rsid w:val="009E4468"/>
    <w:rsid w:val="009E65AB"/>
    <w:rsid w:val="009E7452"/>
    <w:rsid w:val="009F1916"/>
    <w:rsid w:val="009F221C"/>
    <w:rsid w:val="009F3E81"/>
    <w:rsid w:val="009F452B"/>
    <w:rsid w:val="009F5900"/>
    <w:rsid w:val="009F5C83"/>
    <w:rsid w:val="00A02BEE"/>
    <w:rsid w:val="00A037BC"/>
    <w:rsid w:val="00A03B59"/>
    <w:rsid w:val="00A03CD1"/>
    <w:rsid w:val="00A03D29"/>
    <w:rsid w:val="00A044F3"/>
    <w:rsid w:val="00A054AC"/>
    <w:rsid w:val="00A06F41"/>
    <w:rsid w:val="00A0738E"/>
    <w:rsid w:val="00A10B6B"/>
    <w:rsid w:val="00A1126B"/>
    <w:rsid w:val="00A11FC9"/>
    <w:rsid w:val="00A12389"/>
    <w:rsid w:val="00A13B81"/>
    <w:rsid w:val="00A1402E"/>
    <w:rsid w:val="00A144B8"/>
    <w:rsid w:val="00A1452D"/>
    <w:rsid w:val="00A14C21"/>
    <w:rsid w:val="00A158D5"/>
    <w:rsid w:val="00A17B5A"/>
    <w:rsid w:val="00A207A8"/>
    <w:rsid w:val="00A21A4E"/>
    <w:rsid w:val="00A22583"/>
    <w:rsid w:val="00A227F4"/>
    <w:rsid w:val="00A23963"/>
    <w:rsid w:val="00A23DA0"/>
    <w:rsid w:val="00A251F3"/>
    <w:rsid w:val="00A26383"/>
    <w:rsid w:val="00A267B4"/>
    <w:rsid w:val="00A26C66"/>
    <w:rsid w:val="00A27F4D"/>
    <w:rsid w:val="00A32D68"/>
    <w:rsid w:val="00A32F14"/>
    <w:rsid w:val="00A3509B"/>
    <w:rsid w:val="00A35DA1"/>
    <w:rsid w:val="00A36116"/>
    <w:rsid w:val="00A36F87"/>
    <w:rsid w:val="00A37249"/>
    <w:rsid w:val="00A42221"/>
    <w:rsid w:val="00A4260D"/>
    <w:rsid w:val="00A45599"/>
    <w:rsid w:val="00A45F28"/>
    <w:rsid w:val="00A46361"/>
    <w:rsid w:val="00A51342"/>
    <w:rsid w:val="00A53CB0"/>
    <w:rsid w:val="00A54ACB"/>
    <w:rsid w:val="00A55951"/>
    <w:rsid w:val="00A55C13"/>
    <w:rsid w:val="00A56BC6"/>
    <w:rsid w:val="00A56CAC"/>
    <w:rsid w:val="00A601D3"/>
    <w:rsid w:val="00A609EC"/>
    <w:rsid w:val="00A61959"/>
    <w:rsid w:val="00A619F6"/>
    <w:rsid w:val="00A61F8E"/>
    <w:rsid w:val="00A645B4"/>
    <w:rsid w:val="00A6533A"/>
    <w:rsid w:val="00A66404"/>
    <w:rsid w:val="00A6672C"/>
    <w:rsid w:val="00A6740E"/>
    <w:rsid w:val="00A7080D"/>
    <w:rsid w:val="00A7177F"/>
    <w:rsid w:val="00A71C1E"/>
    <w:rsid w:val="00A73132"/>
    <w:rsid w:val="00A73A3A"/>
    <w:rsid w:val="00A74C83"/>
    <w:rsid w:val="00A74F43"/>
    <w:rsid w:val="00A7613D"/>
    <w:rsid w:val="00A762D1"/>
    <w:rsid w:val="00A7791A"/>
    <w:rsid w:val="00A77B8E"/>
    <w:rsid w:val="00A81E48"/>
    <w:rsid w:val="00A824F9"/>
    <w:rsid w:val="00A83A9C"/>
    <w:rsid w:val="00A8473D"/>
    <w:rsid w:val="00A859D8"/>
    <w:rsid w:val="00A85DD9"/>
    <w:rsid w:val="00A8660C"/>
    <w:rsid w:val="00A86B05"/>
    <w:rsid w:val="00A86CD6"/>
    <w:rsid w:val="00A86D32"/>
    <w:rsid w:val="00A876F8"/>
    <w:rsid w:val="00A87BEA"/>
    <w:rsid w:val="00A87C36"/>
    <w:rsid w:val="00A87FAE"/>
    <w:rsid w:val="00A906C4"/>
    <w:rsid w:val="00A90EFD"/>
    <w:rsid w:val="00A91BF7"/>
    <w:rsid w:val="00A91E73"/>
    <w:rsid w:val="00A92389"/>
    <w:rsid w:val="00A929A0"/>
    <w:rsid w:val="00A92F4A"/>
    <w:rsid w:val="00A93B8B"/>
    <w:rsid w:val="00A94EFF"/>
    <w:rsid w:val="00A95525"/>
    <w:rsid w:val="00A959C2"/>
    <w:rsid w:val="00A96252"/>
    <w:rsid w:val="00A96B59"/>
    <w:rsid w:val="00A974FA"/>
    <w:rsid w:val="00AA00F8"/>
    <w:rsid w:val="00AA07DD"/>
    <w:rsid w:val="00AA2193"/>
    <w:rsid w:val="00AA2F87"/>
    <w:rsid w:val="00AA3635"/>
    <w:rsid w:val="00AA508A"/>
    <w:rsid w:val="00AA523E"/>
    <w:rsid w:val="00AA6606"/>
    <w:rsid w:val="00AA71C9"/>
    <w:rsid w:val="00AB1351"/>
    <w:rsid w:val="00AB24F1"/>
    <w:rsid w:val="00AB2CB8"/>
    <w:rsid w:val="00AB3843"/>
    <w:rsid w:val="00AB3EEE"/>
    <w:rsid w:val="00AB4BB2"/>
    <w:rsid w:val="00AB54D4"/>
    <w:rsid w:val="00AB6F54"/>
    <w:rsid w:val="00AC0B8D"/>
    <w:rsid w:val="00AC304A"/>
    <w:rsid w:val="00AC3866"/>
    <w:rsid w:val="00AD03F3"/>
    <w:rsid w:val="00AD1710"/>
    <w:rsid w:val="00AD1FBF"/>
    <w:rsid w:val="00AD2EBA"/>
    <w:rsid w:val="00AD3154"/>
    <w:rsid w:val="00AD3F24"/>
    <w:rsid w:val="00AD4FB7"/>
    <w:rsid w:val="00AD5A4A"/>
    <w:rsid w:val="00AD7401"/>
    <w:rsid w:val="00AE1179"/>
    <w:rsid w:val="00AE2210"/>
    <w:rsid w:val="00AE412D"/>
    <w:rsid w:val="00AE4A32"/>
    <w:rsid w:val="00AE4D2B"/>
    <w:rsid w:val="00AE6C9A"/>
    <w:rsid w:val="00AE7502"/>
    <w:rsid w:val="00AF0ECD"/>
    <w:rsid w:val="00AF2A47"/>
    <w:rsid w:val="00AF2C59"/>
    <w:rsid w:val="00AF4A21"/>
    <w:rsid w:val="00AF4D75"/>
    <w:rsid w:val="00AF7CAD"/>
    <w:rsid w:val="00B000D3"/>
    <w:rsid w:val="00B017F3"/>
    <w:rsid w:val="00B01874"/>
    <w:rsid w:val="00B019A3"/>
    <w:rsid w:val="00B02515"/>
    <w:rsid w:val="00B03EAA"/>
    <w:rsid w:val="00B040B2"/>
    <w:rsid w:val="00B04696"/>
    <w:rsid w:val="00B0500D"/>
    <w:rsid w:val="00B05FCD"/>
    <w:rsid w:val="00B06314"/>
    <w:rsid w:val="00B07D83"/>
    <w:rsid w:val="00B10074"/>
    <w:rsid w:val="00B114D8"/>
    <w:rsid w:val="00B11821"/>
    <w:rsid w:val="00B12C44"/>
    <w:rsid w:val="00B13A3E"/>
    <w:rsid w:val="00B13B1F"/>
    <w:rsid w:val="00B13F19"/>
    <w:rsid w:val="00B14E7D"/>
    <w:rsid w:val="00B155EC"/>
    <w:rsid w:val="00B17066"/>
    <w:rsid w:val="00B1714D"/>
    <w:rsid w:val="00B17E2D"/>
    <w:rsid w:val="00B201E2"/>
    <w:rsid w:val="00B21450"/>
    <w:rsid w:val="00B227E0"/>
    <w:rsid w:val="00B22F3B"/>
    <w:rsid w:val="00B233EF"/>
    <w:rsid w:val="00B24C49"/>
    <w:rsid w:val="00B268AF"/>
    <w:rsid w:val="00B27498"/>
    <w:rsid w:val="00B305C1"/>
    <w:rsid w:val="00B30755"/>
    <w:rsid w:val="00B307F2"/>
    <w:rsid w:val="00B30A87"/>
    <w:rsid w:val="00B3165A"/>
    <w:rsid w:val="00B324F1"/>
    <w:rsid w:val="00B3530C"/>
    <w:rsid w:val="00B35716"/>
    <w:rsid w:val="00B35968"/>
    <w:rsid w:val="00B35F33"/>
    <w:rsid w:val="00B35FB9"/>
    <w:rsid w:val="00B37F37"/>
    <w:rsid w:val="00B402E6"/>
    <w:rsid w:val="00B4051C"/>
    <w:rsid w:val="00B41692"/>
    <w:rsid w:val="00B433FE"/>
    <w:rsid w:val="00B43F0F"/>
    <w:rsid w:val="00B44A5E"/>
    <w:rsid w:val="00B44CDB"/>
    <w:rsid w:val="00B45B1A"/>
    <w:rsid w:val="00B45BAD"/>
    <w:rsid w:val="00B46920"/>
    <w:rsid w:val="00B505CD"/>
    <w:rsid w:val="00B50BB1"/>
    <w:rsid w:val="00B55F76"/>
    <w:rsid w:val="00B56192"/>
    <w:rsid w:val="00B61BA9"/>
    <w:rsid w:val="00B61C95"/>
    <w:rsid w:val="00B6229C"/>
    <w:rsid w:val="00B630EF"/>
    <w:rsid w:val="00B63560"/>
    <w:rsid w:val="00B6494B"/>
    <w:rsid w:val="00B65208"/>
    <w:rsid w:val="00B652A8"/>
    <w:rsid w:val="00B65E75"/>
    <w:rsid w:val="00B6602B"/>
    <w:rsid w:val="00B66DC3"/>
    <w:rsid w:val="00B6728D"/>
    <w:rsid w:val="00B70C98"/>
    <w:rsid w:val="00B71E69"/>
    <w:rsid w:val="00B73686"/>
    <w:rsid w:val="00B76461"/>
    <w:rsid w:val="00B766FC"/>
    <w:rsid w:val="00B770DB"/>
    <w:rsid w:val="00B77AB3"/>
    <w:rsid w:val="00B807A1"/>
    <w:rsid w:val="00B814C4"/>
    <w:rsid w:val="00B815D4"/>
    <w:rsid w:val="00B82B9C"/>
    <w:rsid w:val="00B830C6"/>
    <w:rsid w:val="00B83278"/>
    <w:rsid w:val="00B83BD5"/>
    <w:rsid w:val="00B840F7"/>
    <w:rsid w:val="00B85C33"/>
    <w:rsid w:val="00B878AA"/>
    <w:rsid w:val="00B91AA5"/>
    <w:rsid w:val="00B93BD7"/>
    <w:rsid w:val="00B94AC7"/>
    <w:rsid w:val="00B95290"/>
    <w:rsid w:val="00B954D4"/>
    <w:rsid w:val="00B9577B"/>
    <w:rsid w:val="00B95DFE"/>
    <w:rsid w:val="00B97C03"/>
    <w:rsid w:val="00BA1A61"/>
    <w:rsid w:val="00BA28E5"/>
    <w:rsid w:val="00BA3142"/>
    <w:rsid w:val="00BA314A"/>
    <w:rsid w:val="00BA4982"/>
    <w:rsid w:val="00BA54D1"/>
    <w:rsid w:val="00BA7048"/>
    <w:rsid w:val="00BA7448"/>
    <w:rsid w:val="00BA74F2"/>
    <w:rsid w:val="00BA7544"/>
    <w:rsid w:val="00BB0506"/>
    <w:rsid w:val="00BB1847"/>
    <w:rsid w:val="00BB1AE6"/>
    <w:rsid w:val="00BB1EFF"/>
    <w:rsid w:val="00BB2B55"/>
    <w:rsid w:val="00BB4B87"/>
    <w:rsid w:val="00BB4F8B"/>
    <w:rsid w:val="00BB6CCF"/>
    <w:rsid w:val="00BB740F"/>
    <w:rsid w:val="00BB7F07"/>
    <w:rsid w:val="00BC10A3"/>
    <w:rsid w:val="00BC2693"/>
    <w:rsid w:val="00BC3663"/>
    <w:rsid w:val="00BC69BB"/>
    <w:rsid w:val="00BC7A1D"/>
    <w:rsid w:val="00BC7AB2"/>
    <w:rsid w:val="00BC7EC1"/>
    <w:rsid w:val="00BD0DA7"/>
    <w:rsid w:val="00BD2DD7"/>
    <w:rsid w:val="00BD3263"/>
    <w:rsid w:val="00BD3E35"/>
    <w:rsid w:val="00BD4FC8"/>
    <w:rsid w:val="00BD5B72"/>
    <w:rsid w:val="00BD7B65"/>
    <w:rsid w:val="00BE098F"/>
    <w:rsid w:val="00BE2701"/>
    <w:rsid w:val="00BE286A"/>
    <w:rsid w:val="00BE2BC8"/>
    <w:rsid w:val="00BE3B35"/>
    <w:rsid w:val="00BE456D"/>
    <w:rsid w:val="00BE458B"/>
    <w:rsid w:val="00BE488A"/>
    <w:rsid w:val="00BE6B5A"/>
    <w:rsid w:val="00BE791D"/>
    <w:rsid w:val="00BF07F6"/>
    <w:rsid w:val="00BF0E33"/>
    <w:rsid w:val="00BF1172"/>
    <w:rsid w:val="00BF12EA"/>
    <w:rsid w:val="00BF174E"/>
    <w:rsid w:val="00BF2500"/>
    <w:rsid w:val="00BF294E"/>
    <w:rsid w:val="00BF2B02"/>
    <w:rsid w:val="00BF41D2"/>
    <w:rsid w:val="00BF5523"/>
    <w:rsid w:val="00BF56DD"/>
    <w:rsid w:val="00BF5C86"/>
    <w:rsid w:val="00BF5E98"/>
    <w:rsid w:val="00BF61E1"/>
    <w:rsid w:val="00BF720C"/>
    <w:rsid w:val="00BF7309"/>
    <w:rsid w:val="00C00251"/>
    <w:rsid w:val="00C0184D"/>
    <w:rsid w:val="00C0558E"/>
    <w:rsid w:val="00C05CF2"/>
    <w:rsid w:val="00C05D2F"/>
    <w:rsid w:val="00C075EE"/>
    <w:rsid w:val="00C079B6"/>
    <w:rsid w:val="00C07B05"/>
    <w:rsid w:val="00C10CDE"/>
    <w:rsid w:val="00C12CA6"/>
    <w:rsid w:val="00C15CB2"/>
    <w:rsid w:val="00C208B9"/>
    <w:rsid w:val="00C21C8F"/>
    <w:rsid w:val="00C224BF"/>
    <w:rsid w:val="00C22993"/>
    <w:rsid w:val="00C23A92"/>
    <w:rsid w:val="00C23E61"/>
    <w:rsid w:val="00C2404A"/>
    <w:rsid w:val="00C24089"/>
    <w:rsid w:val="00C2495C"/>
    <w:rsid w:val="00C24B12"/>
    <w:rsid w:val="00C24BCF"/>
    <w:rsid w:val="00C26D2B"/>
    <w:rsid w:val="00C27593"/>
    <w:rsid w:val="00C27808"/>
    <w:rsid w:val="00C3048C"/>
    <w:rsid w:val="00C3122A"/>
    <w:rsid w:val="00C31A26"/>
    <w:rsid w:val="00C32240"/>
    <w:rsid w:val="00C32544"/>
    <w:rsid w:val="00C3287B"/>
    <w:rsid w:val="00C33A88"/>
    <w:rsid w:val="00C35630"/>
    <w:rsid w:val="00C40178"/>
    <w:rsid w:val="00C40733"/>
    <w:rsid w:val="00C41BB9"/>
    <w:rsid w:val="00C41E97"/>
    <w:rsid w:val="00C426ED"/>
    <w:rsid w:val="00C42C3C"/>
    <w:rsid w:val="00C42E08"/>
    <w:rsid w:val="00C448E4"/>
    <w:rsid w:val="00C45B9F"/>
    <w:rsid w:val="00C46329"/>
    <w:rsid w:val="00C46FC0"/>
    <w:rsid w:val="00C47132"/>
    <w:rsid w:val="00C47E8A"/>
    <w:rsid w:val="00C529B9"/>
    <w:rsid w:val="00C52E0C"/>
    <w:rsid w:val="00C53022"/>
    <w:rsid w:val="00C55752"/>
    <w:rsid w:val="00C57C4F"/>
    <w:rsid w:val="00C57E34"/>
    <w:rsid w:val="00C60589"/>
    <w:rsid w:val="00C60AA5"/>
    <w:rsid w:val="00C631D0"/>
    <w:rsid w:val="00C633D5"/>
    <w:rsid w:val="00C657C3"/>
    <w:rsid w:val="00C65EE3"/>
    <w:rsid w:val="00C66B57"/>
    <w:rsid w:val="00C671E0"/>
    <w:rsid w:val="00C67D50"/>
    <w:rsid w:val="00C704A9"/>
    <w:rsid w:val="00C709D8"/>
    <w:rsid w:val="00C710E3"/>
    <w:rsid w:val="00C71398"/>
    <w:rsid w:val="00C713E2"/>
    <w:rsid w:val="00C72D9C"/>
    <w:rsid w:val="00C73B74"/>
    <w:rsid w:val="00C75720"/>
    <w:rsid w:val="00C769A3"/>
    <w:rsid w:val="00C7734C"/>
    <w:rsid w:val="00C77508"/>
    <w:rsid w:val="00C7750A"/>
    <w:rsid w:val="00C80B55"/>
    <w:rsid w:val="00C80EF5"/>
    <w:rsid w:val="00C828EA"/>
    <w:rsid w:val="00C82CDF"/>
    <w:rsid w:val="00C833BB"/>
    <w:rsid w:val="00C83F0C"/>
    <w:rsid w:val="00C85383"/>
    <w:rsid w:val="00C856FB"/>
    <w:rsid w:val="00C86AB3"/>
    <w:rsid w:val="00C86B07"/>
    <w:rsid w:val="00C86E09"/>
    <w:rsid w:val="00C87EB7"/>
    <w:rsid w:val="00C90212"/>
    <w:rsid w:val="00C92F0A"/>
    <w:rsid w:val="00C93AB5"/>
    <w:rsid w:val="00C93E5F"/>
    <w:rsid w:val="00C941B1"/>
    <w:rsid w:val="00C97F60"/>
    <w:rsid w:val="00CA0149"/>
    <w:rsid w:val="00CA0CD8"/>
    <w:rsid w:val="00CA17A8"/>
    <w:rsid w:val="00CA479A"/>
    <w:rsid w:val="00CA54CC"/>
    <w:rsid w:val="00CA5F1F"/>
    <w:rsid w:val="00CA6C5B"/>
    <w:rsid w:val="00CA7F84"/>
    <w:rsid w:val="00CB132E"/>
    <w:rsid w:val="00CB1483"/>
    <w:rsid w:val="00CB2445"/>
    <w:rsid w:val="00CB3A31"/>
    <w:rsid w:val="00CB3D27"/>
    <w:rsid w:val="00CB6853"/>
    <w:rsid w:val="00CC1103"/>
    <w:rsid w:val="00CC2379"/>
    <w:rsid w:val="00CC6156"/>
    <w:rsid w:val="00CC6210"/>
    <w:rsid w:val="00CC7038"/>
    <w:rsid w:val="00CD0742"/>
    <w:rsid w:val="00CD1C4B"/>
    <w:rsid w:val="00CD31CA"/>
    <w:rsid w:val="00CD67AE"/>
    <w:rsid w:val="00CD682F"/>
    <w:rsid w:val="00CD6EBF"/>
    <w:rsid w:val="00CD7AB0"/>
    <w:rsid w:val="00CE3DCC"/>
    <w:rsid w:val="00CE5034"/>
    <w:rsid w:val="00CE5339"/>
    <w:rsid w:val="00CE5CFD"/>
    <w:rsid w:val="00CE6764"/>
    <w:rsid w:val="00CE6A9D"/>
    <w:rsid w:val="00CE7C69"/>
    <w:rsid w:val="00CF01E8"/>
    <w:rsid w:val="00CF062B"/>
    <w:rsid w:val="00CF10CC"/>
    <w:rsid w:val="00CF1DF3"/>
    <w:rsid w:val="00CF33B9"/>
    <w:rsid w:val="00CF373B"/>
    <w:rsid w:val="00CF5834"/>
    <w:rsid w:val="00CF72D2"/>
    <w:rsid w:val="00CF7542"/>
    <w:rsid w:val="00D0318A"/>
    <w:rsid w:val="00D04985"/>
    <w:rsid w:val="00D054CE"/>
    <w:rsid w:val="00D05803"/>
    <w:rsid w:val="00D06464"/>
    <w:rsid w:val="00D069E3"/>
    <w:rsid w:val="00D07129"/>
    <w:rsid w:val="00D07223"/>
    <w:rsid w:val="00D07D06"/>
    <w:rsid w:val="00D10D30"/>
    <w:rsid w:val="00D10FFF"/>
    <w:rsid w:val="00D145DA"/>
    <w:rsid w:val="00D158CF"/>
    <w:rsid w:val="00D200D9"/>
    <w:rsid w:val="00D217EE"/>
    <w:rsid w:val="00D22D6C"/>
    <w:rsid w:val="00D24E0F"/>
    <w:rsid w:val="00D259BB"/>
    <w:rsid w:val="00D26765"/>
    <w:rsid w:val="00D2741D"/>
    <w:rsid w:val="00D27862"/>
    <w:rsid w:val="00D301B5"/>
    <w:rsid w:val="00D307D5"/>
    <w:rsid w:val="00D308A1"/>
    <w:rsid w:val="00D34702"/>
    <w:rsid w:val="00D35B40"/>
    <w:rsid w:val="00D35E03"/>
    <w:rsid w:val="00D35F38"/>
    <w:rsid w:val="00D36C97"/>
    <w:rsid w:val="00D37305"/>
    <w:rsid w:val="00D41E9B"/>
    <w:rsid w:val="00D43A8B"/>
    <w:rsid w:val="00D44351"/>
    <w:rsid w:val="00D450C8"/>
    <w:rsid w:val="00D46138"/>
    <w:rsid w:val="00D46802"/>
    <w:rsid w:val="00D47D29"/>
    <w:rsid w:val="00D50940"/>
    <w:rsid w:val="00D513E9"/>
    <w:rsid w:val="00D5326A"/>
    <w:rsid w:val="00D534A1"/>
    <w:rsid w:val="00D54946"/>
    <w:rsid w:val="00D54B29"/>
    <w:rsid w:val="00D55CBB"/>
    <w:rsid w:val="00D560A4"/>
    <w:rsid w:val="00D563D0"/>
    <w:rsid w:val="00D60421"/>
    <w:rsid w:val="00D6046D"/>
    <w:rsid w:val="00D60E3D"/>
    <w:rsid w:val="00D61DBB"/>
    <w:rsid w:val="00D6286D"/>
    <w:rsid w:val="00D63EF8"/>
    <w:rsid w:val="00D65F9B"/>
    <w:rsid w:val="00D66885"/>
    <w:rsid w:val="00D70671"/>
    <w:rsid w:val="00D72A89"/>
    <w:rsid w:val="00D7353B"/>
    <w:rsid w:val="00D739AC"/>
    <w:rsid w:val="00D7467C"/>
    <w:rsid w:val="00D760DE"/>
    <w:rsid w:val="00D764F6"/>
    <w:rsid w:val="00D81497"/>
    <w:rsid w:val="00D84424"/>
    <w:rsid w:val="00D86763"/>
    <w:rsid w:val="00D87D6C"/>
    <w:rsid w:val="00D916AE"/>
    <w:rsid w:val="00D95C9E"/>
    <w:rsid w:val="00D96061"/>
    <w:rsid w:val="00D97720"/>
    <w:rsid w:val="00DA00FC"/>
    <w:rsid w:val="00DA36F5"/>
    <w:rsid w:val="00DA55BD"/>
    <w:rsid w:val="00DA58A8"/>
    <w:rsid w:val="00DA66FA"/>
    <w:rsid w:val="00DB10C4"/>
    <w:rsid w:val="00DB130E"/>
    <w:rsid w:val="00DB442A"/>
    <w:rsid w:val="00DB5EE1"/>
    <w:rsid w:val="00DB6E90"/>
    <w:rsid w:val="00DB7C1D"/>
    <w:rsid w:val="00DC0B1E"/>
    <w:rsid w:val="00DC1C45"/>
    <w:rsid w:val="00DC280D"/>
    <w:rsid w:val="00DC2B91"/>
    <w:rsid w:val="00DC353B"/>
    <w:rsid w:val="00DC4D17"/>
    <w:rsid w:val="00DC4E53"/>
    <w:rsid w:val="00DC4E76"/>
    <w:rsid w:val="00DC669C"/>
    <w:rsid w:val="00DD08F6"/>
    <w:rsid w:val="00DD1CB8"/>
    <w:rsid w:val="00DD23B0"/>
    <w:rsid w:val="00DD2AE5"/>
    <w:rsid w:val="00DD2FEE"/>
    <w:rsid w:val="00DD5163"/>
    <w:rsid w:val="00DD54D0"/>
    <w:rsid w:val="00DD5E03"/>
    <w:rsid w:val="00DD795B"/>
    <w:rsid w:val="00DD7AC8"/>
    <w:rsid w:val="00DE0222"/>
    <w:rsid w:val="00DE0862"/>
    <w:rsid w:val="00DE1760"/>
    <w:rsid w:val="00DE3540"/>
    <w:rsid w:val="00DE59AF"/>
    <w:rsid w:val="00DE5E68"/>
    <w:rsid w:val="00DE75A2"/>
    <w:rsid w:val="00DE771E"/>
    <w:rsid w:val="00DE79B4"/>
    <w:rsid w:val="00DF0504"/>
    <w:rsid w:val="00DF2050"/>
    <w:rsid w:val="00DF3640"/>
    <w:rsid w:val="00DF5362"/>
    <w:rsid w:val="00DF576C"/>
    <w:rsid w:val="00DF5E7B"/>
    <w:rsid w:val="00DF74B7"/>
    <w:rsid w:val="00DF762B"/>
    <w:rsid w:val="00E006AA"/>
    <w:rsid w:val="00E030A4"/>
    <w:rsid w:val="00E034A6"/>
    <w:rsid w:val="00E05733"/>
    <w:rsid w:val="00E058EC"/>
    <w:rsid w:val="00E0704C"/>
    <w:rsid w:val="00E07D96"/>
    <w:rsid w:val="00E10BFF"/>
    <w:rsid w:val="00E1381E"/>
    <w:rsid w:val="00E14683"/>
    <w:rsid w:val="00E14DFB"/>
    <w:rsid w:val="00E15336"/>
    <w:rsid w:val="00E1542B"/>
    <w:rsid w:val="00E17917"/>
    <w:rsid w:val="00E207BD"/>
    <w:rsid w:val="00E213E4"/>
    <w:rsid w:val="00E2264C"/>
    <w:rsid w:val="00E24343"/>
    <w:rsid w:val="00E24AC5"/>
    <w:rsid w:val="00E275EB"/>
    <w:rsid w:val="00E30F7C"/>
    <w:rsid w:val="00E3634C"/>
    <w:rsid w:val="00E40EC9"/>
    <w:rsid w:val="00E412A0"/>
    <w:rsid w:val="00E41547"/>
    <w:rsid w:val="00E4163A"/>
    <w:rsid w:val="00E42CD4"/>
    <w:rsid w:val="00E43433"/>
    <w:rsid w:val="00E45787"/>
    <w:rsid w:val="00E45BC5"/>
    <w:rsid w:val="00E4622C"/>
    <w:rsid w:val="00E4693D"/>
    <w:rsid w:val="00E47298"/>
    <w:rsid w:val="00E47C0D"/>
    <w:rsid w:val="00E504A9"/>
    <w:rsid w:val="00E50F80"/>
    <w:rsid w:val="00E53C38"/>
    <w:rsid w:val="00E54427"/>
    <w:rsid w:val="00E54AB9"/>
    <w:rsid w:val="00E54BB5"/>
    <w:rsid w:val="00E557F0"/>
    <w:rsid w:val="00E559AC"/>
    <w:rsid w:val="00E602DB"/>
    <w:rsid w:val="00E641EE"/>
    <w:rsid w:val="00E64B7D"/>
    <w:rsid w:val="00E7060B"/>
    <w:rsid w:val="00E706AF"/>
    <w:rsid w:val="00E70789"/>
    <w:rsid w:val="00E7112B"/>
    <w:rsid w:val="00E71458"/>
    <w:rsid w:val="00E714C3"/>
    <w:rsid w:val="00E71A8D"/>
    <w:rsid w:val="00E751EA"/>
    <w:rsid w:val="00E759E8"/>
    <w:rsid w:val="00E7658C"/>
    <w:rsid w:val="00E777A7"/>
    <w:rsid w:val="00E8005F"/>
    <w:rsid w:val="00E80186"/>
    <w:rsid w:val="00E80885"/>
    <w:rsid w:val="00E819AC"/>
    <w:rsid w:val="00E82D4B"/>
    <w:rsid w:val="00E82E03"/>
    <w:rsid w:val="00E8354D"/>
    <w:rsid w:val="00E83798"/>
    <w:rsid w:val="00E83C4B"/>
    <w:rsid w:val="00E84A63"/>
    <w:rsid w:val="00E86B74"/>
    <w:rsid w:val="00E8780B"/>
    <w:rsid w:val="00E87C06"/>
    <w:rsid w:val="00E90432"/>
    <w:rsid w:val="00E90D48"/>
    <w:rsid w:val="00E9224B"/>
    <w:rsid w:val="00E92914"/>
    <w:rsid w:val="00E9300B"/>
    <w:rsid w:val="00E94EB1"/>
    <w:rsid w:val="00E9500C"/>
    <w:rsid w:val="00E973CA"/>
    <w:rsid w:val="00EA06A9"/>
    <w:rsid w:val="00EA0ECD"/>
    <w:rsid w:val="00EA1516"/>
    <w:rsid w:val="00EA3AC9"/>
    <w:rsid w:val="00EA3E06"/>
    <w:rsid w:val="00EA4934"/>
    <w:rsid w:val="00EA4992"/>
    <w:rsid w:val="00EA4E3E"/>
    <w:rsid w:val="00EA64F2"/>
    <w:rsid w:val="00EA6A87"/>
    <w:rsid w:val="00EB0D08"/>
    <w:rsid w:val="00EB0FF1"/>
    <w:rsid w:val="00EB109C"/>
    <w:rsid w:val="00EB1958"/>
    <w:rsid w:val="00EB1BCD"/>
    <w:rsid w:val="00EB2E89"/>
    <w:rsid w:val="00EB2F15"/>
    <w:rsid w:val="00EB3E37"/>
    <w:rsid w:val="00EB4698"/>
    <w:rsid w:val="00EB55B8"/>
    <w:rsid w:val="00EB55F4"/>
    <w:rsid w:val="00EB59BB"/>
    <w:rsid w:val="00EB6EEC"/>
    <w:rsid w:val="00EB703A"/>
    <w:rsid w:val="00EC099F"/>
    <w:rsid w:val="00EC1468"/>
    <w:rsid w:val="00EC229C"/>
    <w:rsid w:val="00EC23B1"/>
    <w:rsid w:val="00EC325A"/>
    <w:rsid w:val="00EC5ABA"/>
    <w:rsid w:val="00EC6403"/>
    <w:rsid w:val="00EC6600"/>
    <w:rsid w:val="00EC7073"/>
    <w:rsid w:val="00ED0E2C"/>
    <w:rsid w:val="00ED20AC"/>
    <w:rsid w:val="00ED28D8"/>
    <w:rsid w:val="00ED2A64"/>
    <w:rsid w:val="00ED2A7E"/>
    <w:rsid w:val="00ED43F2"/>
    <w:rsid w:val="00ED62D2"/>
    <w:rsid w:val="00ED7661"/>
    <w:rsid w:val="00EE0959"/>
    <w:rsid w:val="00EE22CC"/>
    <w:rsid w:val="00EE28E4"/>
    <w:rsid w:val="00EE3D49"/>
    <w:rsid w:val="00EE3E34"/>
    <w:rsid w:val="00EE6BFF"/>
    <w:rsid w:val="00EE7718"/>
    <w:rsid w:val="00EE78B4"/>
    <w:rsid w:val="00EE7B65"/>
    <w:rsid w:val="00EF165F"/>
    <w:rsid w:val="00EF1C16"/>
    <w:rsid w:val="00EF249E"/>
    <w:rsid w:val="00EF2B64"/>
    <w:rsid w:val="00EF39B9"/>
    <w:rsid w:val="00EF39EB"/>
    <w:rsid w:val="00EF3BE0"/>
    <w:rsid w:val="00EF477B"/>
    <w:rsid w:val="00EF4B5A"/>
    <w:rsid w:val="00EF616A"/>
    <w:rsid w:val="00EF656C"/>
    <w:rsid w:val="00F01445"/>
    <w:rsid w:val="00F015B2"/>
    <w:rsid w:val="00F01AA1"/>
    <w:rsid w:val="00F0224D"/>
    <w:rsid w:val="00F02286"/>
    <w:rsid w:val="00F04915"/>
    <w:rsid w:val="00F04951"/>
    <w:rsid w:val="00F058CF"/>
    <w:rsid w:val="00F06080"/>
    <w:rsid w:val="00F0667F"/>
    <w:rsid w:val="00F07157"/>
    <w:rsid w:val="00F072DE"/>
    <w:rsid w:val="00F07F45"/>
    <w:rsid w:val="00F101DC"/>
    <w:rsid w:val="00F11594"/>
    <w:rsid w:val="00F14831"/>
    <w:rsid w:val="00F14E81"/>
    <w:rsid w:val="00F1546E"/>
    <w:rsid w:val="00F155CF"/>
    <w:rsid w:val="00F167F6"/>
    <w:rsid w:val="00F175C9"/>
    <w:rsid w:val="00F17AB6"/>
    <w:rsid w:val="00F236A5"/>
    <w:rsid w:val="00F2385B"/>
    <w:rsid w:val="00F23A37"/>
    <w:rsid w:val="00F241E2"/>
    <w:rsid w:val="00F24418"/>
    <w:rsid w:val="00F24C6A"/>
    <w:rsid w:val="00F25A34"/>
    <w:rsid w:val="00F267EC"/>
    <w:rsid w:val="00F27D09"/>
    <w:rsid w:val="00F305DB"/>
    <w:rsid w:val="00F318A8"/>
    <w:rsid w:val="00F31D31"/>
    <w:rsid w:val="00F33A69"/>
    <w:rsid w:val="00F371EA"/>
    <w:rsid w:val="00F373A4"/>
    <w:rsid w:val="00F377E1"/>
    <w:rsid w:val="00F40DE8"/>
    <w:rsid w:val="00F41233"/>
    <w:rsid w:val="00F41439"/>
    <w:rsid w:val="00F41F60"/>
    <w:rsid w:val="00F42142"/>
    <w:rsid w:val="00F421DB"/>
    <w:rsid w:val="00F42661"/>
    <w:rsid w:val="00F441DF"/>
    <w:rsid w:val="00F44E44"/>
    <w:rsid w:val="00F4655A"/>
    <w:rsid w:val="00F468E0"/>
    <w:rsid w:val="00F47B70"/>
    <w:rsid w:val="00F50C84"/>
    <w:rsid w:val="00F5302B"/>
    <w:rsid w:val="00F53A33"/>
    <w:rsid w:val="00F548D2"/>
    <w:rsid w:val="00F54A6B"/>
    <w:rsid w:val="00F54D04"/>
    <w:rsid w:val="00F55B6F"/>
    <w:rsid w:val="00F560FC"/>
    <w:rsid w:val="00F5622D"/>
    <w:rsid w:val="00F56884"/>
    <w:rsid w:val="00F569EA"/>
    <w:rsid w:val="00F57D22"/>
    <w:rsid w:val="00F62A7A"/>
    <w:rsid w:val="00F630ED"/>
    <w:rsid w:val="00F63B87"/>
    <w:rsid w:val="00F657D8"/>
    <w:rsid w:val="00F664C2"/>
    <w:rsid w:val="00F6668F"/>
    <w:rsid w:val="00F67804"/>
    <w:rsid w:val="00F726A0"/>
    <w:rsid w:val="00F74CFE"/>
    <w:rsid w:val="00F75FA0"/>
    <w:rsid w:val="00F76E60"/>
    <w:rsid w:val="00F76EE7"/>
    <w:rsid w:val="00F8127E"/>
    <w:rsid w:val="00F8148E"/>
    <w:rsid w:val="00F81867"/>
    <w:rsid w:val="00F81A19"/>
    <w:rsid w:val="00F81AED"/>
    <w:rsid w:val="00F826A7"/>
    <w:rsid w:val="00F82CAF"/>
    <w:rsid w:val="00F82FC3"/>
    <w:rsid w:val="00F85AF0"/>
    <w:rsid w:val="00F86462"/>
    <w:rsid w:val="00F8680A"/>
    <w:rsid w:val="00F869CC"/>
    <w:rsid w:val="00F910FF"/>
    <w:rsid w:val="00F91541"/>
    <w:rsid w:val="00F923F6"/>
    <w:rsid w:val="00F92745"/>
    <w:rsid w:val="00F9284D"/>
    <w:rsid w:val="00F92AD0"/>
    <w:rsid w:val="00F932E8"/>
    <w:rsid w:val="00F934B7"/>
    <w:rsid w:val="00F93C12"/>
    <w:rsid w:val="00F9427A"/>
    <w:rsid w:val="00F9439F"/>
    <w:rsid w:val="00F94D1A"/>
    <w:rsid w:val="00FA0C13"/>
    <w:rsid w:val="00FA22A1"/>
    <w:rsid w:val="00FA3541"/>
    <w:rsid w:val="00FA4D73"/>
    <w:rsid w:val="00FA5EC0"/>
    <w:rsid w:val="00FA6F5F"/>
    <w:rsid w:val="00FA75E7"/>
    <w:rsid w:val="00FB019F"/>
    <w:rsid w:val="00FB01C8"/>
    <w:rsid w:val="00FB0E41"/>
    <w:rsid w:val="00FB1018"/>
    <w:rsid w:val="00FB1A79"/>
    <w:rsid w:val="00FB1B55"/>
    <w:rsid w:val="00FB1BD1"/>
    <w:rsid w:val="00FB1E92"/>
    <w:rsid w:val="00FB4B78"/>
    <w:rsid w:val="00FB5CCF"/>
    <w:rsid w:val="00FB712E"/>
    <w:rsid w:val="00FC0334"/>
    <w:rsid w:val="00FC419C"/>
    <w:rsid w:val="00FC4250"/>
    <w:rsid w:val="00FC54AD"/>
    <w:rsid w:val="00FC55D7"/>
    <w:rsid w:val="00FC6CB1"/>
    <w:rsid w:val="00FC79FA"/>
    <w:rsid w:val="00FD0972"/>
    <w:rsid w:val="00FD09C6"/>
    <w:rsid w:val="00FD2055"/>
    <w:rsid w:val="00FD22C7"/>
    <w:rsid w:val="00FD2996"/>
    <w:rsid w:val="00FD2FF5"/>
    <w:rsid w:val="00FD3A7F"/>
    <w:rsid w:val="00FD4E73"/>
    <w:rsid w:val="00FD5314"/>
    <w:rsid w:val="00FD66BC"/>
    <w:rsid w:val="00FD6CDB"/>
    <w:rsid w:val="00FE03BC"/>
    <w:rsid w:val="00FE1B9D"/>
    <w:rsid w:val="00FE26DC"/>
    <w:rsid w:val="00FE2706"/>
    <w:rsid w:val="00FE2E7C"/>
    <w:rsid w:val="00FE44DE"/>
    <w:rsid w:val="00FE4A0D"/>
    <w:rsid w:val="00FE4F23"/>
    <w:rsid w:val="00FE5235"/>
    <w:rsid w:val="00FE55D6"/>
    <w:rsid w:val="00FE65B5"/>
    <w:rsid w:val="00FE7FA0"/>
    <w:rsid w:val="00FF060B"/>
    <w:rsid w:val="00FF0976"/>
    <w:rsid w:val="00FF0E76"/>
    <w:rsid w:val="00FF1AF5"/>
    <w:rsid w:val="00FF2209"/>
    <w:rsid w:val="00FF3B34"/>
    <w:rsid w:val="00FF585B"/>
    <w:rsid w:val="00FF58FE"/>
    <w:rsid w:val="00FF6773"/>
    <w:rsid w:val="00FF6A6F"/>
    <w:rsid w:val="00FF6B24"/>
    <w:rsid w:val="00FF73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FBED57"/>
  <w15:chartTrackingRefBased/>
  <w15:docId w15:val="{529A9B41-6484-4B16-AC51-44A7F1C62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68D"/>
    <w:pPr>
      <w:autoSpaceDE w:val="0"/>
      <w:autoSpaceDN w:val="0"/>
    </w:pPr>
    <w:rPr>
      <w:rFonts w:ascii="Arial" w:eastAsia="Times New Roman" w:hAnsi="Arial" w:cs="Arial"/>
      <w:lang w:eastAsia="es-ES"/>
    </w:rPr>
  </w:style>
  <w:style w:type="paragraph" w:styleId="Ttulo1">
    <w:name w:val="heading 1"/>
    <w:aliases w:val="título 1,Pregunta,MT1"/>
    <w:basedOn w:val="Normal"/>
    <w:next w:val="Normal"/>
    <w:link w:val="Ttulo1Car"/>
    <w:qFormat/>
    <w:rsid w:val="0072022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720226"/>
    <w:pPr>
      <w:keepNext/>
      <w:autoSpaceDE/>
      <w:autoSpaceDN/>
      <w:spacing w:line="360" w:lineRule="auto"/>
      <w:jc w:val="both"/>
      <w:outlineLvl w:val="1"/>
    </w:pPr>
    <w:rPr>
      <w:color w:val="000000"/>
      <w:sz w:val="24"/>
      <w:szCs w:val="24"/>
      <w:lang w:val="es-ES"/>
    </w:rPr>
  </w:style>
  <w:style w:type="paragraph" w:styleId="Ttulo3">
    <w:name w:val="heading 3"/>
    <w:aliases w:val="MT3,título 3"/>
    <w:basedOn w:val="Normal"/>
    <w:next w:val="Normal"/>
    <w:link w:val="Ttulo3Car"/>
    <w:qFormat/>
    <w:rsid w:val="00720226"/>
    <w:pPr>
      <w:keepNext/>
      <w:autoSpaceDE/>
      <w:autoSpaceDN/>
      <w:jc w:val="both"/>
      <w:outlineLvl w:val="2"/>
    </w:pPr>
    <w:rPr>
      <w:rFonts w:ascii="Times New Roman" w:hAnsi="Times New Roman" w:cs="Times New Roman"/>
      <w:sz w:val="24"/>
      <w:szCs w:val="24"/>
      <w:lang w:val="es-ES"/>
    </w:rPr>
  </w:style>
  <w:style w:type="paragraph" w:styleId="Ttulo4">
    <w:name w:val="heading 4"/>
    <w:aliases w:val="Edgar 4"/>
    <w:basedOn w:val="Normal"/>
    <w:next w:val="Normal"/>
    <w:link w:val="Ttulo4Car"/>
    <w:qFormat/>
    <w:rsid w:val="00720226"/>
    <w:pPr>
      <w:keepNext/>
      <w:numPr>
        <w:numId w:val="3"/>
      </w:numPr>
      <w:tabs>
        <w:tab w:val="clear" w:pos="720"/>
      </w:tabs>
      <w:autoSpaceDE/>
      <w:autoSpaceDN/>
      <w:ind w:hanging="720"/>
      <w:jc w:val="both"/>
      <w:outlineLvl w:val="3"/>
    </w:pPr>
    <w:rPr>
      <w:rFonts w:cs="Times New Roman"/>
      <w:b/>
      <w:bCs/>
      <w:sz w:val="24"/>
      <w:szCs w:val="24"/>
      <w:lang w:val="es-ES"/>
    </w:rPr>
  </w:style>
  <w:style w:type="paragraph" w:styleId="Ttulo5">
    <w:name w:val="heading 5"/>
    <w:basedOn w:val="Normal"/>
    <w:next w:val="Normal"/>
    <w:link w:val="Ttulo5Car"/>
    <w:qFormat/>
    <w:rsid w:val="0072022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AA00F8"/>
    <w:pPr>
      <w:autoSpaceDE/>
      <w:autoSpaceDN/>
      <w:spacing w:before="240" w:after="60"/>
      <w:outlineLvl w:val="5"/>
    </w:pPr>
    <w:rPr>
      <w:rFonts w:ascii="Calibri" w:hAnsi="Calibri" w:cs="Times New Roman"/>
      <w:b/>
      <w:bCs/>
      <w:sz w:val="22"/>
      <w:szCs w:val="22"/>
      <w:lang w:val="es-ES"/>
    </w:rPr>
  </w:style>
  <w:style w:type="paragraph" w:styleId="Ttulo7">
    <w:name w:val="heading 7"/>
    <w:basedOn w:val="Normal"/>
    <w:next w:val="Normal"/>
    <w:link w:val="Ttulo7Car"/>
    <w:qFormat/>
    <w:rsid w:val="0072022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72022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72022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link w:val="Ttulo1"/>
    <w:rsid w:val="00720226"/>
    <w:rPr>
      <w:rFonts w:ascii="Times New Roman" w:eastAsia="Times New Roman" w:hAnsi="Times New Roman"/>
      <w:b/>
      <w:sz w:val="26"/>
      <w:lang w:val="es-ES" w:eastAsia="es-ES"/>
    </w:rPr>
  </w:style>
  <w:style w:type="character" w:customStyle="1" w:styleId="Ttulo2Car">
    <w:name w:val="Título 2 Car"/>
    <w:aliases w:val="título 2 Car,Edgar 2 Car,MT2 Car"/>
    <w:link w:val="Ttulo2"/>
    <w:rsid w:val="00720226"/>
    <w:rPr>
      <w:rFonts w:ascii="Arial" w:eastAsia="Times New Roman" w:hAnsi="Arial" w:cs="Arial"/>
      <w:color w:val="000000"/>
      <w:sz w:val="24"/>
      <w:szCs w:val="24"/>
      <w:lang w:val="es-ES" w:eastAsia="es-ES"/>
    </w:rPr>
  </w:style>
  <w:style w:type="character" w:customStyle="1" w:styleId="Ttulo3Car">
    <w:name w:val="Título 3 Car"/>
    <w:aliases w:val="MT3 Car,título 3 Car"/>
    <w:link w:val="Ttulo3"/>
    <w:rsid w:val="00720226"/>
    <w:rPr>
      <w:rFonts w:ascii="Times New Roman" w:eastAsia="Times New Roman" w:hAnsi="Times New Roman"/>
      <w:sz w:val="24"/>
      <w:szCs w:val="24"/>
      <w:lang w:val="es-ES" w:eastAsia="es-ES"/>
    </w:rPr>
  </w:style>
  <w:style w:type="character" w:customStyle="1" w:styleId="Ttulo4Car">
    <w:name w:val="Título 4 Car"/>
    <w:aliases w:val="Edgar 4 Car"/>
    <w:link w:val="Ttulo4"/>
    <w:rsid w:val="00720226"/>
    <w:rPr>
      <w:rFonts w:ascii="Arial" w:eastAsia="Times New Roman" w:hAnsi="Arial"/>
      <w:b/>
      <w:bCs/>
      <w:sz w:val="24"/>
      <w:szCs w:val="24"/>
      <w:lang w:val="es-ES" w:eastAsia="es-ES"/>
    </w:rPr>
  </w:style>
  <w:style w:type="character" w:customStyle="1" w:styleId="Ttulo5Car">
    <w:name w:val="Título 5 Car"/>
    <w:link w:val="Ttulo5"/>
    <w:rsid w:val="00720226"/>
    <w:rPr>
      <w:rFonts w:ascii="Arial" w:eastAsia="Times New Roman" w:hAnsi="Arial" w:cs="Arial"/>
      <w:b/>
      <w:bCs/>
      <w:color w:val="000000"/>
      <w:sz w:val="10"/>
      <w:szCs w:val="10"/>
      <w:lang w:val="es-ES" w:eastAsia="es-ES"/>
    </w:rPr>
  </w:style>
  <w:style w:type="character" w:customStyle="1" w:styleId="Ttulo6Car">
    <w:name w:val="Título 6 Car"/>
    <w:link w:val="Ttulo6"/>
    <w:rsid w:val="00AA00F8"/>
    <w:rPr>
      <w:rFonts w:eastAsia="Times New Roman"/>
      <w:b/>
      <w:bCs/>
      <w:sz w:val="22"/>
      <w:szCs w:val="22"/>
      <w:lang w:val="es-ES" w:eastAsia="es-ES"/>
    </w:rPr>
  </w:style>
  <w:style w:type="character" w:customStyle="1" w:styleId="Ttulo7Car">
    <w:name w:val="Título 7 Car"/>
    <w:link w:val="Ttulo7"/>
    <w:rsid w:val="00720226"/>
    <w:rPr>
      <w:rFonts w:ascii="Times New Roman" w:eastAsia="Times New Roman" w:hAnsi="Times New Roman"/>
      <w:b/>
      <w:bCs/>
      <w:lang w:val="es-ES" w:eastAsia="es-ES"/>
    </w:rPr>
  </w:style>
  <w:style w:type="character" w:customStyle="1" w:styleId="Ttulo8Car">
    <w:name w:val="Título 8 Car"/>
    <w:link w:val="Ttulo8"/>
    <w:rsid w:val="00720226"/>
    <w:rPr>
      <w:rFonts w:ascii="Times New Roman" w:eastAsia="Times New Roman" w:hAnsi="Times New Roman"/>
      <w:i/>
      <w:iCs/>
      <w:sz w:val="24"/>
      <w:szCs w:val="24"/>
      <w:lang w:val="es-ES" w:eastAsia="es-ES"/>
    </w:rPr>
  </w:style>
  <w:style w:type="character" w:customStyle="1" w:styleId="Ttulo9Car">
    <w:name w:val="Título 9 Car"/>
    <w:link w:val="Ttulo9"/>
    <w:rsid w:val="00720226"/>
    <w:rPr>
      <w:rFonts w:ascii="Cambria" w:eastAsia="Times New Roman"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6072B4"/>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6072B4"/>
  </w:style>
  <w:style w:type="paragraph" w:styleId="Piedepgina">
    <w:name w:val="footer"/>
    <w:aliases w:val="pie de página"/>
    <w:basedOn w:val="Normal"/>
    <w:link w:val="PiedepginaCar"/>
    <w:uiPriority w:val="99"/>
    <w:unhideWhenUsed/>
    <w:rsid w:val="006072B4"/>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6072B4"/>
  </w:style>
  <w:style w:type="paragraph" w:customStyle="1" w:styleId="Ttulo10">
    <w:name w:val="Título1"/>
    <w:basedOn w:val="Normal"/>
    <w:link w:val="TtuloCar"/>
    <w:qFormat/>
    <w:rsid w:val="006072B4"/>
    <w:pPr>
      <w:autoSpaceDE/>
      <w:autoSpaceDN/>
      <w:jc w:val="center"/>
    </w:pPr>
    <w:rPr>
      <w:rFonts w:cs="Times New Roman"/>
      <w:b/>
      <w:sz w:val="18"/>
    </w:rPr>
  </w:style>
  <w:style w:type="character" w:customStyle="1" w:styleId="TtuloCar">
    <w:name w:val="Título Car"/>
    <w:aliases w:val=" Car Car Car Car,Título2 Car"/>
    <w:link w:val="Ttulo10"/>
    <w:rsid w:val="006072B4"/>
    <w:rPr>
      <w:rFonts w:ascii="Arial" w:eastAsia="Times New Roman" w:hAnsi="Arial" w:cs="Times New Roman"/>
      <w:b/>
      <w:sz w:val="18"/>
      <w:szCs w:val="20"/>
      <w:lang w:eastAsia="es-ES"/>
    </w:rPr>
  </w:style>
  <w:style w:type="paragraph" w:customStyle="1" w:styleId="Default">
    <w:name w:val="Default"/>
    <w:link w:val="DefaultCar"/>
    <w:rsid w:val="006072B4"/>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locked/>
    <w:rsid w:val="00113283"/>
    <w:rPr>
      <w:rFonts w:ascii="Arial" w:eastAsia="Calibri" w:hAnsi="Arial" w:cs="Arial"/>
      <w:color w:val="000000"/>
      <w:sz w:val="24"/>
      <w:szCs w:val="24"/>
      <w:lang w:val="es-ES"/>
    </w:rPr>
  </w:style>
  <w:style w:type="paragraph" w:styleId="Continuarlista">
    <w:name w:val="List Continue"/>
    <w:basedOn w:val="Normal"/>
    <w:rsid w:val="006072B4"/>
    <w:pPr>
      <w:spacing w:after="120"/>
      <w:ind w:left="283"/>
      <w:contextualSpacing/>
    </w:pPr>
  </w:style>
  <w:style w:type="table" w:styleId="Tablaconcuadrcula">
    <w:name w:val="Table Grid"/>
    <w:basedOn w:val="Tablanormal"/>
    <w:uiPriority w:val="39"/>
    <w:rsid w:val="006072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 Car"/>
    <w:basedOn w:val="Normal"/>
    <w:link w:val="TextoindependienteCar"/>
    <w:rsid w:val="006072B4"/>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link w:val="Textoindependiente"/>
    <w:uiPriority w:val="99"/>
    <w:rsid w:val="006072B4"/>
    <w:rPr>
      <w:rFonts w:ascii="Arial" w:eastAsia="Times New Roman" w:hAnsi="Arial" w:cs="Times New Roman"/>
      <w:sz w:val="24"/>
      <w:szCs w:val="20"/>
      <w:lang w:val="es-ES" w:eastAsia="es-ES"/>
    </w:rPr>
  </w:style>
  <w:style w:type="paragraph" w:styleId="Prrafodelista">
    <w:name w:val="List Paragraph"/>
    <w:aliases w:val="Bullet List,FooterText,numbered,List Paragraph1,Paragraphe de liste1,lp1,Use Case List Paragraph,NORMAL,Ha,titulo 3,HOJA,Bolita,Párrafo de lista4,BOLADEF,Párrafo de lista21,BOLA,Nivel 1 OS,Normal_viñetas_ICONTEC,Elabor,Elabora,Normal1,B"/>
    <w:basedOn w:val="Normal"/>
    <w:link w:val="PrrafodelistaCar"/>
    <w:uiPriority w:val="34"/>
    <w:qFormat/>
    <w:rsid w:val="006072B4"/>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Ha Car,titulo 3 Car,HOJA Car,Bolita Car,Párrafo de lista4 Car,BOLADEF Car,Párrafo de lista21 Car"/>
    <w:link w:val="Prrafodelista"/>
    <w:uiPriority w:val="34"/>
    <w:qFormat/>
    <w:rsid w:val="00D307D5"/>
    <w:rPr>
      <w:rFonts w:ascii="Arial" w:eastAsia="Times New Roman" w:hAnsi="Arial" w:cs="Arial"/>
      <w:sz w:val="20"/>
      <w:szCs w:val="20"/>
      <w:lang w:eastAsia="es-ES"/>
    </w:rPr>
  </w:style>
  <w:style w:type="paragraph" w:styleId="Textoindependiente3">
    <w:name w:val="Body Text 3"/>
    <w:basedOn w:val="Normal"/>
    <w:link w:val="Textoindependiente3Car"/>
    <w:unhideWhenUsed/>
    <w:rsid w:val="00D307D5"/>
    <w:pPr>
      <w:spacing w:after="120"/>
    </w:pPr>
    <w:rPr>
      <w:sz w:val="16"/>
      <w:szCs w:val="16"/>
    </w:rPr>
  </w:style>
  <w:style w:type="character" w:customStyle="1" w:styleId="Textoindependiente3Car">
    <w:name w:val="Texto independiente 3 Car"/>
    <w:link w:val="Textoindependiente3"/>
    <w:rsid w:val="00D307D5"/>
    <w:rPr>
      <w:rFonts w:ascii="Arial" w:eastAsia="Times New Roman" w:hAnsi="Arial" w:cs="Arial"/>
      <w:sz w:val="16"/>
      <w:szCs w:val="16"/>
      <w:lang w:eastAsia="es-ES"/>
    </w:rPr>
  </w:style>
  <w:style w:type="paragraph" w:customStyle="1" w:styleId="Prrafodelista1">
    <w:name w:val="Párrafo de lista1"/>
    <w:basedOn w:val="Normal"/>
    <w:qFormat/>
    <w:rsid w:val="00D307D5"/>
    <w:pPr>
      <w:autoSpaceDE/>
      <w:autoSpaceDN/>
      <w:ind w:left="720"/>
      <w:contextualSpacing/>
    </w:pPr>
    <w:rPr>
      <w:rFonts w:ascii="Times New Roman" w:hAnsi="Times New Roman" w:cs="Times New Roman"/>
      <w:sz w:val="24"/>
      <w:szCs w:val="24"/>
    </w:rPr>
  </w:style>
  <w:style w:type="character" w:styleId="Hipervnculo">
    <w:name w:val="Hyperlink"/>
    <w:uiPriority w:val="99"/>
    <w:rsid w:val="00931748"/>
    <w:rPr>
      <w:color w:val="0000FF"/>
      <w:u w:val="single"/>
    </w:rPr>
  </w:style>
  <w:style w:type="character" w:customStyle="1" w:styleId="apple-converted-space">
    <w:name w:val="apple-converted-space"/>
    <w:rsid w:val="008D0BBB"/>
  </w:style>
  <w:style w:type="paragraph" w:styleId="Textodeglobo">
    <w:name w:val="Balloon Text"/>
    <w:basedOn w:val="Normal"/>
    <w:link w:val="TextodegloboCar"/>
    <w:unhideWhenUsed/>
    <w:rsid w:val="00767F72"/>
    <w:rPr>
      <w:rFonts w:ascii="Segoe UI" w:hAnsi="Segoe UI" w:cs="Segoe UI"/>
      <w:sz w:val="18"/>
      <w:szCs w:val="18"/>
    </w:rPr>
  </w:style>
  <w:style w:type="character" w:customStyle="1" w:styleId="TextodegloboCar">
    <w:name w:val="Texto de globo Car"/>
    <w:link w:val="Textodeglobo"/>
    <w:rsid w:val="00767F72"/>
    <w:rPr>
      <w:rFonts w:ascii="Segoe UI" w:eastAsia="Times New Roman" w:hAnsi="Segoe UI" w:cs="Segoe UI"/>
      <w:sz w:val="18"/>
      <w:szCs w:val="18"/>
      <w:lang w:eastAsia="es-ES"/>
    </w:rPr>
  </w:style>
  <w:style w:type="paragraph" w:customStyle="1" w:styleId="NormalArial">
    <w:name w:val="Normal + Arial"/>
    <w:aliases w:val="normal + arial,10 pt,Centrado"/>
    <w:basedOn w:val="Normal"/>
    <w:rsid w:val="00DD5E03"/>
    <w:pPr>
      <w:autoSpaceDE/>
      <w:autoSpaceDN/>
      <w:jc w:val="both"/>
    </w:pPr>
    <w:rPr>
      <w:rFonts w:cs="Times New Roman"/>
      <w:sz w:val="22"/>
      <w:szCs w:val="24"/>
    </w:rPr>
  </w:style>
  <w:style w:type="paragraph" w:styleId="NormalWeb">
    <w:name w:val="Normal (Web)"/>
    <w:basedOn w:val="Normal"/>
    <w:uiPriority w:val="99"/>
    <w:unhideWhenUsed/>
    <w:rsid w:val="00DD5E03"/>
    <w:pPr>
      <w:autoSpaceDE/>
      <w:autoSpaceDN/>
      <w:spacing w:before="100" w:beforeAutospacing="1" w:after="100" w:afterAutospacing="1"/>
    </w:pPr>
    <w:rPr>
      <w:rFonts w:ascii="Times New Roman" w:hAnsi="Times New Roman" w:cs="Times New Roman"/>
      <w:sz w:val="24"/>
      <w:szCs w:val="24"/>
      <w:lang w:eastAsia="es-CO"/>
    </w:rPr>
  </w:style>
  <w:style w:type="paragraph" w:styleId="Sinespaciado">
    <w:name w:val="No Spacing"/>
    <w:link w:val="SinespaciadoCar"/>
    <w:uiPriority w:val="1"/>
    <w:qFormat/>
    <w:rsid w:val="00112515"/>
    <w:rPr>
      <w:sz w:val="22"/>
      <w:szCs w:val="22"/>
      <w:lang w:val="es-ES" w:eastAsia="en-US"/>
    </w:rPr>
  </w:style>
  <w:style w:type="character" w:customStyle="1" w:styleId="SinespaciadoCar">
    <w:name w:val="Sin espaciado Car"/>
    <w:link w:val="Sinespaciado"/>
    <w:uiPriority w:val="1"/>
    <w:rsid w:val="00977186"/>
    <w:rPr>
      <w:sz w:val="22"/>
      <w:szCs w:val="22"/>
      <w:lang w:val="es-ES" w:eastAsia="en-US"/>
    </w:rPr>
  </w:style>
  <w:style w:type="paragraph" w:customStyle="1" w:styleId="Prrafodelista11">
    <w:name w:val="Párrafo de lista11"/>
    <w:basedOn w:val="Normal"/>
    <w:qFormat/>
    <w:rsid w:val="00112515"/>
    <w:pPr>
      <w:autoSpaceDE/>
      <w:autoSpaceDN/>
      <w:spacing w:after="200" w:line="276" w:lineRule="auto"/>
      <w:ind w:left="720"/>
    </w:pPr>
    <w:rPr>
      <w:rFonts w:ascii="Calibri" w:hAnsi="Calibri" w:cs="Calibri"/>
      <w:sz w:val="22"/>
      <w:szCs w:val="22"/>
      <w:lang w:eastAsia="en-US"/>
    </w:rPr>
  </w:style>
  <w:style w:type="paragraph" w:customStyle="1" w:styleId="font5">
    <w:name w:val="font5"/>
    <w:basedOn w:val="Normal"/>
    <w:rsid w:val="002C1D35"/>
    <w:pPr>
      <w:autoSpaceDE/>
      <w:autoSpaceDN/>
      <w:spacing w:before="100" w:beforeAutospacing="1" w:after="100" w:afterAutospacing="1"/>
    </w:pPr>
    <w:rPr>
      <w:b/>
      <w:bCs/>
      <w:sz w:val="18"/>
      <w:szCs w:val="18"/>
      <w:lang w:val="es-ES"/>
    </w:rPr>
  </w:style>
  <w:style w:type="paragraph" w:styleId="Textoindependiente2">
    <w:name w:val="Body Text 2"/>
    <w:aliases w:val="Car3"/>
    <w:basedOn w:val="Normal"/>
    <w:link w:val="Textoindependiente2Car"/>
    <w:unhideWhenUsed/>
    <w:rsid w:val="002C1D35"/>
    <w:pPr>
      <w:autoSpaceDE/>
      <w:autoSpaceDN/>
      <w:spacing w:after="120" w:line="480" w:lineRule="auto"/>
    </w:pPr>
    <w:rPr>
      <w:rFonts w:ascii="Times New Roman" w:hAnsi="Times New Roman" w:cs="Times New Roman"/>
      <w:sz w:val="24"/>
      <w:szCs w:val="24"/>
      <w:lang w:val="es-ES"/>
    </w:rPr>
  </w:style>
  <w:style w:type="character" w:customStyle="1" w:styleId="Textoindependiente2Car">
    <w:name w:val="Texto independiente 2 Car"/>
    <w:aliases w:val="Car3 Car"/>
    <w:link w:val="Textoindependiente2"/>
    <w:rsid w:val="002C1D35"/>
    <w:rPr>
      <w:rFonts w:ascii="Times New Roman" w:eastAsia="Times New Roman" w:hAnsi="Times New Roman" w:cs="Times New Roman"/>
      <w:sz w:val="24"/>
      <w:szCs w:val="24"/>
      <w:lang w:val="es-ES" w:eastAsia="es-ES"/>
    </w:rPr>
  </w:style>
  <w:style w:type="paragraph" w:customStyle="1" w:styleId="xmsonormal">
    <w:name w:val="x_msonormal"/>
    <w:basedOn w:val="Normal"/>
    <w:rsid w:val="00113283"/>
    <w:pPr>
      <w:autoSpaceDE/>
      <w:autoSpaceDN/>
      <w:spacing w:before="100" w:beforeAutospacing="1" w:after="100" w:afterAutospacing="1"/>
    </w:pPr>
    <w:rPr>
      <w:rFonts w:ascii="Times New Roman" w:hAnsi="Times New Roman" w:cs="Times New Roman"/>
      <w:sz w:val="24"/>
      <w:szCs w:val="24"/>
      <w:lang w:eastAsia="es-CO"/>
    </w:rPr>
  </w:style>
  <w:style w:type="paragraph" w:styleId="Encabezadodemensaje">
    <w:name w:val="Message Header"/>
    <w:basedOn w:val="Normal"/>
    <w:link w:val="EncabezadodemensajeCar"/>
    <w:rsid w:val="00E777A7"/>
    <w:pPr>
      <w:autoSpaceDE/>
      <w:autoSpaceDN/>
      <w:ind w:left="1134" w:hanging="1134"/>
    </w:pPr>
    <w:rPr>
      <w:rFonts w:cs="Times New Roman"/>
      <w:sz w:val="24"/>
      <w:lang w:val="es-ES_tradnl"/>
    </w:rPr>
  </w:style>
  <w:style w:type="character" w:customStyle="1" w:styleId="EncabezadodemensajeCar">
    <w:name w:val="Encabezado de mensaje Car"/>
    <w:link w:val="Encabezadodemensaje"/>
    <w:rsid w:val="00E777A7"/>
    <w:rPr>
      <w:rFonts w:ascii="Arial" w:eastAsia="Times New Roman" w:hAnsi="Arial"/>
      <w:sz w:val="24"/>
      <w:lang w:val="es-ES_tradnl" w:eastAsia="es-ES"/>
    </w:rPr>
  </w:style>
  <w:style w:type="paragraph" w:customStyle="1" w:styleId="ListaCC">
    <w:name w:val="Lista CC."/>
    <w:basedOn w:val="Normal"/>
    <w:rsid w:val="00E777A7"/>
    <w:pPr>
      <w:autoSpaceDE/>
      <w:autoSpaceDN/>
    </w:pPr>
    <w:rPr>
      <w:rFonts w:ascii="Times New Roman" w:hAnsi="Times New Roman" w:cs="Times New Roman"/>
      <w:lang w:val="es-ES"/>
    </w:rPr>
  </w:style>
  <w:style w:type="paragraph" w:customStyle="1" w:styleId="BodyText22">
    <w:name w:val="Body Text 22"/>
    <w:basedOn w:val="Normal"/>
    <w:uiPriority w:val="99"/>
    <w:rsid w:val="00AA00F8"/>
    <w:pPr>
      <w:widowControl w:val="0"/>
      <w:autoSpaceDE/>
      <w:autoSpaceDN/>
      <w:jc w:val="both"/>
    </w:pPr>
    <w:rPr>
      <w:rFonts w:cs="Times New Roman"/>
      <w:snapToGrid w:val="0"/>
      <w:sz w:val="24"/>
      <w:lang w:val="es-ES_tradnl"/>
    </w:rPr>
  </w:style>
  <w:style w:type="paragraph" w:styleId="Textonotapie">
    <w:name w:val="footnote text"/>
    <w:basedOn w:val="Normal"/>
    <w:link w:val="TextonotapieCar"/>
    <w:rsid w:val="00720226"/>
    <w:pPr>
      <w:autoSpaceDE/>
      <w:autoSpaceDN/>
    </w:pPr>
    <w:rPr>
      <w:rFonts w:ascii="Times New Roman" w:hAnsi="Times New Roman" w:cs="Times New Roman"/>
      <w:lang w:val="es-ES"/>
    </w:rPr>
  </w:style>
  <w:style w:type="character" w:customStyle="1" w:styleId="TextonotapieCar">
    <w:name w:val="Texto nota pie Car"/>
    <w:link w:val="Textonotapie"/>
    <w:rsid w:val="00720226"/>
    <w:rPr>
      <w:rFonts w:ascii="Times New Roman" w:eastAsia="Times New Roman" w:hAnsi="Times New Roman"/>
      <w:lang w:val="es-ES" w:eastAsia="es-ES"/>
    </w:rPr>
  </w:style>
  <w:style w:type="character" w:styleId="Refdenotaalpie">
    <w:name w:val="footnote reference"/>
    <w:rsid w:val="00720226"/>
    <w:rPr>
      <w:vertAlign w:val="superscript"/>
    </w:rPr>
  </w:style>
  <w:style w:type="paragraph" w:styleId="Puesto">
    <w:name w:val="Title"/>
    <w:aliases w:val="Título2"/>
    <w:basedOn w:val="Normal"/>
    <w:link w:val="PuestoCar1"/>
    <w:qFormat/>
    <w:rsid w:val="00720226"/>
    <w:pPr>
      <w:autoSpaceDE/>
      <w:autoSpaceDN/>
      <w:jc w:val="center"/>
    </w:pPr>
    <w:rPr>
      <w:rFonts w:cs="Times New Roman"/>
      <w:b/>
      <w:sz w:val="24"/>
      <w:lang w:val="es-ES"/>
    </w:rPr>
  </w:style>
  <w:style w:type="character" w:customStyle="1" w:styleId="PuestoCar1">
    <w:name w:val="Puesto Car1"/>
    <w:aliases w:val="Título2 Car1"/>
    <w:link w:val="Puesto"/>
    <w:uiPriority w:val="10"/>
    <w:rsid w:val="00720226"/>
    <w:rPr>
      <w:rFonts w:ascii="Arial" w:eastAsia="Times New Roman" w:hAnsi="Arial"/>
      <w:b/>
      <w:sz w:val="24"/>
      <w:lang w:val="es-ES" w:eastAsia="es-ES"/>
    </w:rPr>
  </w:style>
  <w:style w:type="character" w:customStyle="1" w:styleId="PuestoCar">
    <w:name w:val="Puesto Car"/>
    <w:uiPriority w:val="10"/>
    <w:rsid w:val="00720226"/>
    <w:rPr>
      <w:rFonts w:ascii="Calibri Light" w:eastAsia="Times New Roman" w:hAnsi="Calibri Light" w:cs="Times New Roman"/>
      <w:b/>
      <w:bCs/>
      <w:kern w:val="28"/>
      <w:sz w:val="32"/>
      <w:szCs w:val="32"/>
      <w:lang w:val="es-CO" w:eastAsia="es-ES"/>
    </w:rPr>
  </w:style>
  <w:style w:type="paragraph" w:customStyle="1" w:styleId="CarCarCar">
    <w:name w:val="Car Car Car"/>
    <w:basedOn w:val="Normal"/>
    <w:uiPriority w:val="99"/>
    <w:rsid w:val="00720226"/>
    <w:pPr>
      <w:autoSpaceDE/>
      <w:autoSpaceDN/>
      <w:spacing w:after="160" w:line="240" w:lineRule="exact"/>
    </w:pPr>
    <w:rPr>
      <w:rFonts w:ascii="Verdana" w:hAnsi="Verdana" w:cs="Times New Roman"/>
      <w:lang w:eastAsia="en-US"/>
    </w:rPr>
  </w:style>
  <w:style w:type="character" w:styleId="Nmerodepgina">
    <w:name w:val="page number"/>
    <w:basedOn w:val="Fuentedeprrafopredeter"/>
    <w:rsid w:val="00720226"/>
  </w:style>
  <w:style w:type="paragraph" w:styleId="Sangra2detindependiente">
    <w:name w:val="Body Text Indent 2"/>
    <w:basedOn w:val="Normal"/>
    <w:link w:val="Sangra2detindependienteCar"/>
    <w:rsid w:val="00720226"/>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link w:val="Sangra2detindependiente"/>
    <w:rsid w:val="00720226"/>
    <w:rPr>
      <w:rFonts w:ascii="Times New Roman" w:eastAsia="Times New Roman" w:hAnsi="Times New Roman"/>
      <w:sz w:val="24"/>
      <w:szCs w:val="24"/>
      <w:lang w:val="es-ES" w:eastAsia="es-ES"/>
    </w:rPr>
  </w:style>
  <w:style w:type="paragraph" w:customStyle="1" w:styleId="Char8">
    <w:name w:val="Char8"/>
    <w:basedOn w:val="Normal"/>
    <w:rsid w:val="00720226"/>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72022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720226"/>
    <w:pPr>
      <w:autoSpaceDE/>
      <w:autoSpaceDN/>
      <w:spacing w:after="160" w:line="240" w:lineRule="exact"/>
    </w:pPr>
    <w:rPr>
      <w:rFonts w:ascii="Verdana" w:hAnsi="Verdana" w:cs="Verdana"/>
      <w:lang w:eastAsia="en-US"/>
    </w:rPr>
  </w:style>
  <w:style w:type="paragraph" w:customStyle="1" w:styleId="Car">
    <w:name w:val="Car"/>
    <w:basedOn w:val="Normal"/>
    <w:rsid w:val="00720226"/>
    <w:pPr>
      <w:autoSpaceDE/>
      <w:autoSpaceDN/>
      <w:spacing w:after="160" w:line="240" w:lineRule="exact"/>
    </w:pPr>
    <w:rPr>
      <w:rFonts w:ascii="Verdana" w:hAnsi="Verdana" w:cs="Times New Roman"/>
      <w:lang w:eastAsia="en-US"/>
    </w:rPr>
  </w:style>
  <w:style w:type="paragraph" w:customStyle="1" w:styleId="Textoindependiente21">
    <w:name w:val="Texto independiente 21"/>
    <w:basedOn w:val="Normal"/>
    <w:rsid w:val="00720226"/>
    <w:pPr>
      <w:autoSpaceDE/>
      <w:autoSpaceDN/>
      <w:spacing w:line="360" w:lineRule="auto"/>
      <w:jc w:val="both"/>
    </w:pPr>
    <w:rPr>
      <w:rFonts w:cs="Times New Roman"/>
      <w:sz w:val="24"/>
    </w:rPr>
  </w:style>
  <w:style w:type="paragraph" w:styleId="Sangradetextonormal">
    <w:name w:val="Body Text Indent"/>
    <w:aliases w:val=" Car1, Car11,Car11, Car2"/>
    <w:basedOn w:val="Normal"/>
    <w:link w:val="SangradetextonormalCar"/>
    <w:rsid w:val="00720226"/>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 Car2 Car"/>
    <w:link w:val="Sangradetextonormal"/>
    <w:rsid w:val="00720226"/>
    <w:rPr>
      <w:rFonts w:ascii="Times New Roman" w:eastAsia="Times New Roman" w:hAnsi="Times New Roman"/>
      <w:sz w:val="24"/>
      <w:szCs w:val="24"/>
      <w:lang w:val="es-ES" w:eastAsia="es-ES"/>
    </w:rPr>
  </w:style>
  <w:style w:type="paragraph" w:styleId="Descripcin">
    <w:name w:val="caption"/>
    <w:basedOn w:val="Normal"/>
    <w:next w:val="Normal"/>
    <w:qFormat/>
    <w:rsid w:val="00720226"/>
    <w:pPr>
      <w:autoSpaceDE/>
      <w:autoSpaceDN/>
      <w:jc w:val="center"/>
      <w:outlineLvl w:val="0"/>
    </w:pPr>
    <w:rPr>
      <w:b/>
      <w:bCs/>
      <w:sz w:val="24"/>
      <w:szCs w:val="24"/>
      <w:lang w:val="es-ES"/>
    </w:rPr>
  </w:style>
  <w:style w:type="paragraph" w:styleId="Subttulo">
    <w:name w:val="Subtitle"/>
    <w:basedOn w:val="Normal"/>
    <w:link w:val="SubttuloCar"/>
    <w:uiPriority w:val="99"/>
    <w:qFormat/>
    <w:rsid w:val="00720226"/>
    <w:pPr>
      <w:autoSpaceDE/>
      <w:autoSpaceDN/>
      <w:jc w:val="center"/>
    </w:pPr>
    <w:rPr>
      <w:rFonts w:ascii="Times New Roman" w:hAnsi="Times New Roman" w:cs="Times New Roman"/>
      <w:sz w:val="28"/>
      <w:lang w:val="es-ES"/>
    </w:rPr>
  </w:style>
  <w:style w:type="character" w:customStyle="1" w:styleId="SubttuloCar">
    <w:name w:val="Subtítulo Car"/>
    <w:link w:val="Subttulo"/>
    <w:uiPriority w:val="99"/>
    <w:rsid w:val="00720226"/>
    <w:rPr>
      <w:rFonts w:ascii="Times New Roman" w:eastAsia="Times New Roman" w:hAnsi="Times New Roman"/>
      <w:sz w:val="28"/>
      <w:lang w:val="es-ES" w:eastAsia="es-ES"/>
    </w:rPr>
  </w:style>
  <w:style w:type="paragraph" w:customStyle="1" w:styleId="Car7">
    <w:name w:val="Car7"/>
    <w:basedOn w:val="Normal"/>
    <w:rsid w:val="00720226"/>
    <w:pPr>
      <w:autoSpaceDE/>
      <w:autoSpaceDN/>
      <w:spacing w:after="160" w:line="240" w:lineRule="exact"/>
    </w:pPr>
    <w:rPr>
      <w:rFonts w:ascii="Verdana" w:hAnsi="Verdana" w:cs="Times New Roman"/>
      <w:lang w:val="en-US" w:eastAsia="en-US"/>
    </w:rPr>
  </w:style>
  <w:style w:type="table" w:styleId="Tablaweb3">
    <w:name w:val="Table Web 3"/>
    <w:basedOn w:val="Tablanormal"/>
    <w:rsid w:val="00720226"/>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1CarCarCarCarCarCar1Car">
    <w:name w:val="Car Car Car1 Car Car Car Car Car Car1 Car"/>
    <w:basedOn w:val="Normal"/>
    <w:rsid w:val="00720226"/>
    <w:pPr>
      <w:autoSpaceDE/>
      <w:autoSpaceDN/>
      <w:spacing w:after="160" w:line="240" w:lineRule="exact"/>
    </w:pPr>
    <w:rPr>
      <w:rFonts w:ascii="Verdana" w:hAnsi="Verdana" w:cs="Times New Roman"/>
      <w:lang w:val="en-US" w:eastAsia="en-US"/>
    </w:rPr>
  </w:style>
  <w:style w:type="table" w:styleId="Tablaweb1">
    <w:name w:val="Table Web 1"/>
    <w:basedOn w:val="Tablanormal"/>
    <w:rsid w:val="00720226"/>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CarCar1">
    <w:name w:val="Encabezado Car1 Car Car1"/>
    <w:aliases w:val="Encabezado Car Car Car Car1, Car6 Car Car Car Car1, Car6 Car1 Car Car1, Car6 Car Car2, Car6 Car Car3"/>
    <w:rsid w:val="00720226"/>
    <w:rPr>
      <w:sz w:val="24"/>
      <w:szCs w:val="24"/>
      <w:lang w:val="es-ES" w:eastAsia="es-ES"/>
    </w:rPr>
  </w:style>
  <w:style w:type="paragraph" w:customStyle="1" w:styleId="CarCarCarCar">
    <w:name w:val="Car Car Car Car"/>
    <w:basedOn w:val="Normal"/>
    <w:uiPriority w:val="99"/>
    <w:rsid w:val="00720226"/>
    <w:pPr>
      <w:autoSpaceDE/>
      <w:autoSpaceDN/>
      <w:spacing w:after="160" w:line="240" w:lineRule="exact"/>
    </w:pPr>
    <w:rPr>
      <w:rFonts w:ascii="Verdana" w:hAnsi="Verdana" w:cs="Times New Roman"/>
      <w:szCs w:val="24"/>
      <w:lang w:val="en-US" w:eastAsia="en-US"/>
    </w:rPr>
  </w:style>
  <w:style w:type="paragraph" w:customStyle="1" w:styleId="Car71">
    <w:name w:val="Car71"/>
    <w:basedOn w:val="Normal"/>
    <w:rsid w:val="00720226"/>
    <w:pPr>
      <w:autoSpaceDE/>
      <w:autoSpaceDN/>
      <w:spacing w:after="160" w:line="240" w:lineRule="exact"/>
    </w:pPr>
    <w:rPr>
      <w:rFonts w:ascii="Verdana" w:hAnsi="Verdana" w:cs="Times New Roman"/>
      <w:lang w:val="en-US" w:eastAsia="en-US"/>
    </w:rPr>
  </w:style>
  <w:style w:type="character" w:customStyle="1" w:styleId="CarCar20">
    <w:name w:val="Car Car20"/>
    <w:rsid w:val="00720226"/>
    <w:rPr>
      <w:sz w:val="24"/>
      <w:szCs w:val="24"/>
      <w:lang w:val="es-ES" w:eastAsia="es-ES"/>
    </w:rPr>
  </w:style>
  <w:style w:type="character" w:styleId="Textoennegrita">
    <w:name w:val="Strong"/>
    <w:uiPriority w:val="22"/>
    <w:qFormat/>
    <w:rsid w:val="00720226"/>
    <w:rPr>
      <w:b/>
      <w:bCs/>
    </w:rPr>
  </w:style>
  <w:style w:type="paragraph" w:customStyle="1" w:styleId="1CarCarCarCarCarCarCar">
    <w:name w:val="1 Car Car Car Car Car Car Car"/>
    <w:basedOn w:val="Normal"/>
    <w:uiPriority w:val="99"/>
    <w:rsid w:val="00720226"/>
    <w:pPr>
      <w:autoSpaceDE/>
      <w:autoSpaceDN/>
      <w:spacing w:after="160" w:line="240" w:lineRule="exact"/>
    </w:pPr>
    <w:rPr>
      <w:rFonts w:ascii="Verdana" w:hAnsi="Verdana" w:cs="Times New Roman"/>
      <w:szCs w:val="24"/>
      <w:lang w:val="en-US" w:eastAsia="en-US"/>
    </w:rPr>
  </w:style>
  <w:style w:type="character" w:customStyle="1" w:styleId="CarCar21">
    <w:name w:val="Car Car21"/>
    <w:rsid w:val="00720226"/>
    <w:rPr>
      <w:lang w:eastAsia="es-ES"/>
    </w:rPr>
  </w:style>
  <w:style w:type="character" w:customStyle="1" w:styleId="CarCar19">
    <w:name w:val="Car Car19"/>
    <w:rsid w:val="00720226"/>
    <w:rPr>
      <w:sz w:val="24"/>
      <w:szCs w:val="24"/>
      <w:lang w:eastAsia="es-ES"/>
    </w:rPr>
  </w:style>
  <w:style w:type="character" w:customStyle="1" w:styleId="CarCar18">
    <w:name w:val="Car Car18"/>
    <w:rsid w:val="00720226"/>
    <w:rPr>
      <w:sz w:val="24"/>
      <w:szCs w:val="24"/>
      <w:lang w:eastAsia="es-ES"/>
    </w:rPr>
  </w:style>
  <w:style w:type="character" w:customStyle="1" w:styleId="CarCar22">
    <w:name w:val="Car Car22"/>
    <w:rsid w:val="00720226"/>
    <w:rPr>
      <w:sz w:val="24"/>
      <w:szCs w:val="24"/>
      <w:lang w:val="es-ES" w:eastAsia="es-ES"/>
    </w:rPr>
  </w:style>
  <w:style w:type="character" w:customStyle="1" w:styleId="ttulo1Car0">
    <w:name w:val="título 1 Car"/>
    <w:aliases w:val="Pregunta Car Car"/>
    <w:rsid w:val="00720226"/>
    <w:rPr>
      <w:b/>
      <w:bCs/>
      <w:sz w:val="24"/>
      <w:szCs w:val="24"/>
    </w:rPr>
  </w:style>
  <w:style w:type="character" w:customStyle="1" w:styleId="CarCar26">
    <w:name w:val="Car Car26"/>
    <w:rsid w:val="00720226"/>
    <w:rPr>
      <w:rFonts w:ascii="Arial" w:hAnsi="Arial" w:cs="Arial"/>
      <w:b/>
      <w:bCs/>
      <w:sz w:val="24"/>
      <w:szCs w:val="24"/>
      <w:lang w:val="es-CO"/>
    </w:rPr>
  </w:style>
  <w:style w:type="character" w:customStyle="1" w:styleId="CarCar23">
    <w:name w:val="Car Car23"/>
    <w:rsid w:val="00720226"/>
    <w:rPr>
      <w:rFonts w:ascii="Century Schoolbook" w:hAnsi="Century Schoolbook" w:cs="Century Schoolbook"/>
      <w:b/>
      <w:bCs/>
      <w:i/>
      <w:iCs/>
    </w:rPr>
  </w:style>
  <w:style w:type="paragraph" w:customStyle="1" w:styleId="toa">
    <w:name w:val="toa"/>
    <w:basedOn w:val="Normal"/>
    <w:rsid w:val="0072022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720226"/>
    <w:rPr>
      <w:sz w:val="24"/>
      <w:szCs w:val="24"/>
    </w:rPr>
  </w:style>
  <w:style w:type="paragraph" w:customStyle="1" w:styleId="Textoindependiente211">
    <w:name w:val="Texto independiente 211"/>
    <w:basedOn w:val="Normal"/>
    <w:rsid w:val="00720226"/>
    <w:pPr>
      <w:autoSpaceDE/>
      <w:autoSpaceDN/>
      <w:jc w:val="both"/>
    </w:pPr>
    <w:rPr>
      <w:rFonts w:cs="Times New Roman"/>
      <w:sz w:val="24"/>
      <w:lang w:val="es-ES"/>
    </w:rPr>
  </w:style>
  <w:style w:type="paragraph" w:customStyle="1" w:styleId="Sangradetextonormal1">
    <w:name w:val="Sangría de texto normal1"/>
    <w:basedOn w:val="Normal"/>
    <w:rsid w:val="00720226"/>
    <w:pPr>
      <w:ind w:left="426"/>
      <w:jc w:val="both"/>
    </w:pPr>
    <w:rPr>
      <w:sz w:val="24"/>
      <w:szCs w:val="24"/>
    </w:rPr>
  </w:style>
  <w:style w:type="paragraph" w:styleId="Textosinformato">
    <w:name w:val="Plain Text"/>
    <w:basedOn w:val="Normal"/>
    <w:link w:val="TextosinformatoCar"/>
    <w:rsid w:val="00720226"/>
    <w:pPr>
      <w:autoSpaceDE/>
      <w:autoSpaceDN/>
    </w:pPr>
    <w:rPr>
      <w:rFonts w:ascii="Courier New" w:hAnsi="Courier New" w:cs="Times New Roman"/>
      <w:lang w:val="es-ES"/>
    </w:rPr>
  </w:style>
  <w:style w:type="character" w:customStyle="1" w:styleId="TextosinformatoCar">
    <w:name w:val="Texto sin formato Car"/>
    <w:link w:val="Textosinformato"/>
    <w:rsid w:val="00720226"/>
    <w:rPr>
      <w:rFonts w:ascii="Courier New" w:eastAsia="Times New Roman" w:hAnsi="Courier New"/>
      <w:lang w:val="es-ES" w:eastAsia="es-ES"/>
    </w:rPr>
  </w:style>
  <w:style w:type="character" w:customStyle="1" w:styleId="CarCar14">
    <w:name w:val="Car Car14"/>
    <w:rsid w:val="00720226"/>
    <w:rPr>
      <w:rFonts w:ascii="Arial" w:hAnsi="Arial"/>
      <w:sz w:val="24"/>
      <w:lang w:val="es-ES_tradnl"/>
    </w:rPr>
  </w:style>
  <w:style w:type="paragraph" w:styleId="Sangra3detindependiente">
    <w:name w:val="Body Text Indent 3"/>
    <w:basedOn w:val="Normal"/>
    <w:link w:val="Sangra3detindependienteCar"/>
    <w:rsid w:val="00720226"/>
    <w:pPr>
      <w:autoSpaceDE/>
      <w:autoSpaceDN/>
      <w:spacing w:after="120"/>
      <w:ind w:left="283"/>
    </w:pPr>
    <w:rPr>
      <w:rFonts w:ascii="Times New Roman" w:hAnsi="Times New Roman" w:cs="Times New Roman"/>
      <w:sz w:val="16"/>
      <w:szCs w:val="16"/>
      <w:lang w:val="es-ES"/>
    </w:rPr>
  </w:style>
  <w:style w:type="character" w:customStyle="1" w:styleId="Sangra3detindependienteCar">
    <w:name w:val="Sangría 3 de t. independiente Car"/>
    <w:link w:val="Sangra3detindependiente"/>
    <w:rsid w:val="00720226"/>
    <w:rPr>
      <w:rFonts w:ascii="Times New Roman" w:eastAsia="Times New Roman" w:hAnsi="Times New Roman"/>
      <w:sz w:val="16"/>
      <w:szCs w:val="16"/>
      <w:lang w:val="es-ES" w:eastAsia="es-ES"/>
    </w:rPr>
  </w:style>
  <w:style w:type="paragraph" w:customStyle="1" w:styleId="xl62">
    <w:name w:val="xl62"/>
    <w:basedOn w:val="Normal"/>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720226"/>
    <w:pPr>
      <w:autoSpaceDE/>
      <w:autoSpaceDN/>
      <w:spacing w:before="100" w:beforeAutospacing="1" w:after="100" w:afterAutospacing="1"/>
    </w:pPr>
    <w:rPr>
      <w:sz w:val="12"/>
      <w:szCs w:val="12"/>
      <w:lang w:val="es-ES"/>
    </w:rPr>
  </w:style>
  <w:style w:type="paragraph" w:customStyle="1" w:styleId="xl27">
    <w:name w:val="xl27"/>
    <w:basedOn w:val="Normal"/>
    <w:rsid w:val="0072022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72022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72022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720226"/>
    <w:pPr>
      <w:autoSpaceDE/>
      <w:autoSpaceDN/>
      <w:ind w:left="849" w:hanging="283"/>
    </w:pPr>
    <w:rPr>
      <w:rFonts w:ascii="Times New Roman" w:hAnsi="Times New Roman" w:cs="Times New Roman"/>
      <w:sz w:val="24"/>
      <w:szCs w:val="24"/>
    </w:rPr>
  </w:style>
  <w:style w:type="paragraph" w:customStyle="1" w:styleId="xl61">
    <w:name w:val="xl61"/>
    <w:basedOn w:val="Normal"/>
    <w:rsid w:val="0072022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72022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72022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72022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72022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72022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72022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72022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72022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72022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72022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72022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72022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72022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72022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72022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72022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72022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72022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72022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72022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72022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720226"/>
    <w:pPr>
      <w:autoSpaceDE/>
      <w:autoSpaceDN/>
      <w:spacing w:before="100" w:beforeAutospacing="1" w:after="100" w:afterAutospacing="1"/>
    </w:pPr>
    <w:rPr>
      <w:b/>
      <w:bCs/>
      <w:sz w:val="18"/>
      <w:szCs w:val="18"/>
      <w:lang w:val="es-ES"/>
    </w:rPr>
  </w:style>
  <w:style w:type="paragraph" w:customStyle="1" w:styleId="xl51">
    <w:name w:val="xl51"/>
    <w:basedOn w:val="Normal"/>
    <w:rsid w:val="00720226"/>
    <w:pPr>
      <w:autoSpaceDE/>
      <w:autoSpaceDN/>
      <w:spacing w:before="100" w:beforeAutospacing="1" w:after="100" w:afterAutospacing="1"/>
      <w:jc w:val="center"/>
    </w:pPr>
    <w:rPr>
      <w:b/>
      <w:bCs/>
      <w:sz w:val="18"/>
      <w:szCs w:val="18"/>
      <w:lang w:val="es-ES"/>
    </w:rPr>
  </w:style>
  <w:style w:type="character" w:customStyle="1" w:styleId="CarCar11">
    <w:name w:val="Car Car11"/>
    <w:rsid w:val="00720226"/>
    <w:rPr>
      <w:rFonts w:ascii="Arial" w:hAnsi="Arial" w:cs="Arial"/>
      <w:i/>
      <w:iCs/>
      <w:sz w:val="24"/>
      <w:szCs w:val="24"/>
    </w:rPr>
  </w:style>
  <w:style w:type="paragraph" w:styleId="Textodebloque">
    <w:name w:val="Block Text"/>
    <w:basedOn w:val="Normal"/>
    <w:rsid w:val="0072022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720226"/>
    <w:rPr>
      <w:rFonts w:ascii="Times New Roman" w:hAnsi="Times New Roman" w:cs="Times New Roman"/>
      <w:sz w:val="24"/>
      <w:szCs w:val="24"/>
      <w:lang w:val="es-CO"/>
    </w:rPr>
  </w:style>
  <w:style w:type="paragraph" w:customStyle="1" w:styleId="Car1">
    <w:name w:val="Car1"/>
    <w:basedOn w:val="Normal"/>
    <w:rsid w:val="00720226"/>
    <w:pPr>
      <w:autoSpaceDE/>
      <w:autoSpaceDN/>
      <w:spacing w:after="160" w:line="240" w:lineRule="exact"/>
    </w:pPr>
    <w:rPr>
      <w:rFonts w:ascii="Verdana" w:hAnsi="Verdana" w:cs="Verdana"/>
      <w:lang w:val="en-US" w:eastAsia="en-US"/>
    </w:rPr>
  </w:style>
  <w:style w:type="paragraph" w:customStyle="1" w:styleId="Tibitoc">
    <w:name w:val="Tibitoc"/>
    <w:basedOn w:val="Normal"/>
    <w:rsid w:val="00720226"/>
    <w:pPr>
      <w:jc w:val="center"/>
    </w:pPr>
    <w:rPr>
      <w:b/>
      <w:bCs/>
      <w:sz w:val="22"/>
      <w:szCs w:val="22"/>
      <w:lang w:val="es-ES_tradnl"/>
    </w:rPr>
  </w:style>
  <w:style w:type="paragraph" w:customStyle="1" w:styleId="BodyText31">
    <w:name w:val="Body Text 31"/>
    <w:basedOn w:val="Normal"/>
    <w:rsid w:val="00720226"/>
    <w:pPr>
      <w:autoSpaceDE/>
      <w:autoSpaceDN/>
      <w:jc w:val="both"/>
    </w:pPr>
    <w:rPr>
      <w:sz w:val="22"/>
      <w:szCs w:val="22"/>
      <w:lang w:val="es-ES"/>
    </w:rPr>
  </w:style>
  <w:style w:type="paragraph" w:customStyle="1" w:styleId="BodyTextIndent1">
    <w:name w:val="Body Text Indent1"/>
    <w:basedOn w:val="Normal"/>
    <w:rsid w:val="00720226"/>
    <w:pPr>
      <w:ind w:left="426"/>
      <w:jc w:val="both"/>
    </w:pPr>
    <w:rPr>
      <w:sz w:val="24"/>
      <w:szCs w:val="24"/>
    </w:rPr>
  </w:style>
  <w:style w:type="paragraph" w:customStyle="1" w:styleId="BodyText21">
    <w:name w:val="Body Text 21"/>
    <w:basedOn w:val="Normal"/>
    <w:uiPriority w:val="99"/>
    <w:rsid w:val="00720226"/>
    <w:pPr>
      <w:overflowPunct w:val="0"/>
      <w:adjustRightInd w:val="0"/>
      <w:jc w:val="both"/>
      <w:textAlignment w:val="baseline"/>
    </w:pPr>
    <w:rPr>
      <w:sz w:val="22"/>
      <w:szCs w:val="22"/>
      <w:lang w:val="es-ES"/>
    </w:rPr>
  </w:style>
  <w:style w:type="paragraph" w:customStyle="1" w:styleId="CarCarCarCar1">
    <w:name w:val="Car Car Car Car1"/>
    <w:basedOn w:val="Normal"/>
    <w:rsid w:val="0072022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720226"/>
    <w:rPr>
      <w:color w:val="800080"/>
      <w:u w:val="single"/>
    </w:rPr>
  </w:style>
  <w:style w:type="paragraph" w:customStyle="1" w:styleId="MARITZA3">
    <w:name w:val="MARITZA3"/>
    <w:rsid w:val="00720226"/>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paragraph" w:customStyle="1" w:styleId="Sangra2detindependiente1">
    <w:name w:val="Sangría 2 de t. independiente1"/>
    <w:basedOn w:val="Normal"/>
    <w:rsid w:val="0072022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720226"/>
    <w:rPr>
      <w:rFonts w:ascii="Courier New" w:eastAsia="Arial Unicode MS" w:hAnsi="Courier New" w:cs="Courier New" w:hint="default"/>
      <w:sz w:val="20"/>
      <w:szCs w:val="20"/>
    </w:rPr>
  </w:style>
  <w:style w:type="paragraph" w:styleId="Listaconvietas">
    <w:name w:val="List Bullet"/>
    <w:basedOn w:val="Normal"/>
    <w:autoRedefine/>
    <w:rsid w:val="00720226"/>
    <w:pPr>
      <w:tabs>
        <w:tab w:val="num" w:pos="720"/>
      </w:tabs>
      <w:autoSpaceDE/>
      <w:autoSpaceDN/>
      <w:ind w:left="720" w:hanging="360"/>
    </w:pPr>
    <w:rPr>
      <w:rFonts w:ascii="Times New Roman" w:hAnsi="Times New Roman" w:cs="Times New Roman"/>
      <w:sz w:val="24"/>
      <w:szCs w:val="24"/>
    </w:rPr>
  </w:style>
  <w:style w:type="paragraph" w:styleId="Listaconvietas2">
    <w:name w:val="List Bullet 2"/>
    <w:basedOn w:val="Normal"/>
    <w:autoRedefine/>
    <w:rsid w:val="00720226"/>
    <w:pPr>
      <w:tabs>
        <w:tab w:val="num" w:pos="1080"/>
      </w:tabs>
      <w:autoSpaceDE/>
      <w:autoSpaceDN/>
      <w:ind w:left="1080" w:hanging="720"/>
    </w:pPr>
    <w:rPr>
      <w:rFonts w:ascii="Times New Roman" w:hAnsi="Times New Roman" w:cs="Times New Roman"/>
      <w:sz w:val="24"/>
      <w:szCs w:val="24"/>
    </w:rPr>
  </w:style>
  <w:style w:type="paragraph" w:styleId="Listaconvietas4">
    <w:name w:val="List Bullet 4"/>
    <w:basedOn w:val="Normal"/>
    <w:autoRedefine/>
    <w:rsid w:val="00720226"/>
    <w:pPr>
      <w:tabs>
        <w:tab w:val="num" w:pos="390"/>
      </w:tabs>
      <w:autoSpaceDE/>
      <w:autoSpaceDN/>
      <w:ind w:left="390" w:hanging="390"/>
    </w:pPr>
    <w:rPr>
      <w:rFonts w:ascii="Times New Roman" w:hAnsi="Times New Roman" w:cs="Times New Roman"/>
      <w:sz w:val="24"/>
      <w:szCs w:val="24"/>
    </w:rPr>
  </w:style>
  <w:style w:type="paragraph" w:customStyle="1" w:styleId="Sangradetextonormal2">
    <w:name w:val="Sangría de texto normal2"/>
    <w:basedOn w:val="Normal"/>
    <w:rsid w:val="00720226"/>
    <w:pPr>
      <w:ind w:left="426"/>
      <w:jc w:val="both"/>
    </w:pPr>
    <w:rPr>
      <w:sz w:val="24"/>
      <w:szCs w:val="24"/>
    </w:rPr>
  </w:style>
  <w:style w:type="paragraph" w:customStyle="1" w:styleId="Articulo">
    <w:name w:val="Articulo"/>
    <w:basedOn w:val="Normal"/>
    <w:next w:val="Normal"/>
    <w:rsid w:val="00720226"/>
    <w:pPr>
      <w:numPr>
        <w:numId w:val="4"/>
      </w:numPr>
      <w:tabs>
        <w:tab w:val="clear" w:pos="360"/>
      </w:tabs>
      <w:ind w:left="0" w:firstLine="0"/>
      <w:jc w:val="both"/>
    </w:pPr>
    <w:rPr>
      <w:sz w:val="24"/>
      <w:szCs w:val="24"/>
    </w:rPr>
  </w:style>
  <w:style w:type="paragraph" w:customStyle="1" w:styleId="Textoindependiente31">
    <w:name w:val="Texto independiente 31"/>
    <w:basedOn w:val="Normal"/>
    <w:rsid w:val="00720226"/>
    <w:pPr>
      <w:numPr>
        <w:numId w:val="5"/>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720226"/>
    <w:pPr>
      <w:pBdr>
        <w:bottom w:val="single" w:sz="4" w:space="0" w:color="auto"/>
      </w:pBdr>
      <w:autoSpaceDE/>
      <w:autoSpaceDN/>
      <w:spacing w:before="100" w:beforeAutospacing="1" w:after="100" w:afterAutospacing="1"/>
      <w:jc w:val="center"/>
    </w:pPr>
    <w:rPr>
      <w:rFonts w:eastAsia="Arial Unicode MS"/>
      <w:b/>
      <w:bCs/>
      <w:sz w:val="24"/>
      <w:szCs w:val="24"/>
    </w:rPr>
  </w:style>
  <w:style w:type="paragraph" w:styleId="Lista">
    <w:name w:val="List"/>
    <w:basedOn w:val="Normal"/>
    <w:rsid w:val="00720226"/>
    <w:pPr>
      <w:autoSpaceDE/>
      <w:autoSpaceDN/>
      <w:ind w:left="283" w:hanging="283"/>
    </w:pPr>
    <w:rPr>
      <w:rFonts w:ascii="Times New Roman" w:hAnsi="Times New Roman" w:cs="Times New Roman"/>
      <w:sz w:val="24"/>
      <w:szCs w:val="24"/>
    </w:rPr>
  </w:style>
  <w:style w:type="paragraph" w:styleId="Lista2">
    <w:name w:val="List 2"/>
    <w:basedOn w:val="Normal"/>
    <w:rsid w:val="00720226"/>
    <w:pPr>
      <w:autoSpaceDE/>
      <w:autoSpaceDN/>
      <w:ind w:left="566" w:hanging="283"/>
    </w:pPr>
    <w:rPr>
      <w:rFonts w:ascii="Times New Roman" w:hAnsi="Times New Roman" w:cs="Times New Roman"/>
      <w:sz w:val="24"/>
      <w:szCs w:val="24"/>
    </w:rPr>
  </w:style>
  <w:style w:type="paragraph" w:styleId="Lista4">
    <w:name w:val="List 4"/>
    <w:basedOn w:val="Normal"/>
    <w:rsid w:val="00720226"/>
    <w:pPr>
      <w:autoSpaceDE/>
      <w:autoSpaceDN/>
      <w:ind w:left="1132" w:hanging="283"/>
    </w:pPr>
    <w:rPr>
      <w:rFonts w:ascii="Times New Roman" w:hAnsi="Times New Roman" w:cs="Times New Roman"/>
      <w:sz w:val="24"/>
      <w:szCs w:val="24"/>
    </w:rPr>
  </w:style>
  <w:style w:type="paragraph" w:styleId="Lista5">
    <w:name w:val="List 5"/>
    <w:basedOn w:val="Normal"/>
    <w:rsid w:val="00720226"/>
    <w:pPr>
      <w:autoSpaceDE/>
      <w:autoSpaceDN/>
      <w:ind w:left="1415" w:hanging="283"/>
    </w:pPr>
    <w:rPr>
      <w:rFonts w:ascii="Times New Roman" w:hAnsi="Times New Roman" w:cs="Times New Roman"/>
      <w:sz w:val="24"/>
      <w:szCs w:val="24"/>
    </w:rPr>
  </w:style>
  <w:style w:type="paragraph" w:styleId="Saludo">
    <w:name w:val="Salutation"/>
    <w:basedOn w:val="Normal"/>
    <w:next w:val="Normal"/>
    <w:link w:val="SaludoCar"/>
    <w:rsid w:val="00720226"/>
    <w:pPr>
      <w:autoSpaceDE/>
      <w:autoSpaceDN/>
    </w:pPr>
    <w:rPr>
      <w:rFonts w:ascii="Times New Roman" w:hAnsi="Times New Roman" w:cs="Times New Roman"/>
      <w:sz w:val="24"/>
      <w:szCs w:val="24"/>
    </w:rPr>
  </w:style>
  <w:style w:type="character" w:customStyle="1" w:styleId="SaludoCar">
    <w:name w:val="Saludo Car"/>
    <w:link w:val="Saludo"/>
    <w:rsid w:val="00720226"/>
    <w:rPr>
      <w:rFonts w:ascii="Times New Roman" w:eastAsia="Times New Roman" w:hAnsi="Times New Roman"/>
      <w:sz w:val="24"/>
      <w:szCs w:val="24"/>
      <w:lang w:val="es-CO" w:eastAsia="es-ES"/>
    </w:rPr>
  </w:style>
  <w:style w:type="paragraph" w:styleId="Listaconvietas5">
    <w:name w:val="List Bullet 5"/>
    <w:basedOn w:val="Normal"/>
    <w:rsid w:val="00720226"/>
    <w:pPr>
      <w:numPr>
        <w:numId w:val="6"/>
      </w:numPr>
      <w:autoSpaceDE/>
      <w:autoSpaceDN/>
    </w:pPr>
    <w:rPr>
      <w:rFonts w:ascii="Times New Roman" w:hAnsi="Times New Roman" w:cs="Times New Roman"/>
      <w:sz w:val="24"/>
      <w:szCs w:val="24"/>
    </w:rPr>
  </w:style>
  <w:style w:type="paragraph" w:styleId="Continuarlista2">
    <w:name w:val="List Continue 2"/>
    <w:basedOn w:val="Normal"/>
    <w:rsid w:val="00720226"/>
    <w:pPr>
      <w:autoSpaceDE/>
      <w:autoSpaceDN/>
      <w:spacing w:after="120"/>
      <w:ind w:left="566"/>
    </w:pPr>
    <w:rPr>
      <w:rFonts w:ascii="Times New Roman" w:hAnsi="Times New Roman" w:cs="Times New Roman"/>
      <w:sz w:val="24"/>
      <w:szCs w:val="24"/>
    </w:rPr>
  </w:style>
  <w:style w:type="paragraph" w:styleId="Continuarlista3">
    <w:name w:val="List Continue 3"/>
    <w:basedOn w:val="Normal"/>
    <w:rsid w:val="00720226"/>
    <w:pPr>
      <w:autoSpaceDE/>
      <w:autoSpaceDN/>
      <w:spacing w:after="120"/>
      <w:ind w:left="849"/>
    </w:pPr>
    <w:rPr>
      <w:rFonts w:ascii="Times New Roman" w:hAnsi="Times New Roman" w:cs="Times New Roman"/>
      <w:sz w:val="24"/>
      <w:szCs w:val="24"/>
    </w:rPr>
  </w:style>
  <w:style w:type="paragraph" w:styleId="Continuarlista4">
    <w:name w:val="List Continue 4"/>
    <w:basedOn w:val="Normal"/>
    <w:rsid w:val="00720226"/>
    <w:pPr>
      <w:autoSpaceDE/>
      <w:autoSpaceDN/>
      <w:spacing w:after="120"/>
      <w:ind w:left="1132"/>
    </w:pPr>
    <w:rPr>
      <w:rFonts w:ascii="Times New Roman" w:hAnsi="Times New Roman" w:cs="Times New Roman"/>
      <w:sz w:val="24"/>
      <w:szCs w:val="24"/>
    </w:rPr>
  </w:style>
  <w:style w:type="paragraph" w:styleId="Continuarlista5">
    <w:name w:val="List Continue 5"/>
    <w:basedOn w:val="Normal"/>
    <w:rsid w:val="00720226"/>
    <w:pPr>
      <w:autoSpaceDE/>
      <w:autoSpaceDN/>
      <w:spacing w:after="120"/>
      <w:ind w:left="1415"/>
    </w:pPr>
    <w:rPr>
      <w:rFonts w:ascii="Times New Roman" w:hAnsi="Times New Roman" w:cs="Times New Roman"/>
      <w:sz w:val="24"/>
      <w:szCs w:val="24"/>
    </w:rPr>
  </w:style>
  <w:style w:type="paragraph" w:styleId="Sangranormal">
    <w:name w:val="Normal Indent"/>
    <w:basedOn w:val="Normal"/>
    <w:rsid w:val="00720226"/>
    <w:pPr>
      <w:autoSpaceDE/>
      <w:autoSpaceDN/>
      <w:ind w:left="708"/>
    </w:pPr>
    <w:rPr>
      <w:rFonts w:ascii="Times New Roman" w:hAnsi="Times New Roman" w:cs="Times New Roman"/>
      <w:sz w:val="24"/>
      <w:szCs w:val="24"/>
    </w:rPr>
  </w:style>
  <w:style w:type="paragraph" w:styleId="Textoindependienteprimerasangra">
    <w:name w:val="Body Text First Indent"/>
    <w:basedOn w:val="Textoindependiente"/>
    <w:link w:val="TextoindependienteprimerasangraCar"/>
    <w:rsid w:val="00720226"/>
    <w:pPr>
      <w:spacing w:after="120"/>
      <w:ind w:firstLine="210"/>
    </w:pPr>
    <w:rPr>
      <w:rFonts w:ascii="Times New Roman" w:hAnsi="Times New Roman"/>
      <w:szCs w:val="24"/>
      <w:lang w:val="es-CO"/>
    </w:rPr>
  </w:style>
  <w:style w:type="character" w:customStyle="1" w:styleId="TextoindependienteprimerasangraCar">
    <w:name w:val="Texto independiente primera sangría Car"/>
    <w:link w:val="Textoindependienteprimerasangra"/>
    <w:rsid w:val="00720226"/>
    <w:rPr>
      <w:rFonts w:ascii="Times New Roman" w:eastAsia="Times New Roman" w:hAnsi="Times New Roman" w:cs="Times New Roman"/>
      <w:sz w:val="24"/>
      <w:szCs w:val="24"/>
      <w:lang w:val="es-CO" w:eastAsia="es-ES"/>
    </w:rPr>
  </w:style>
  <w:style w:type="paragraph" w:styleId="Textoindependienteprimerasangra2">
    <w:name w:val="Body Text First Indent 2"/>
    <w:basedOn w:val="Sangradetextonormal"/>
    <w:link w:val="Textoindependienteprimerasangra2Car"/>
    <w:rsid w:val="00720226"/>
    <w:pPr>
      <w:ind w:firstLine="210"/>
    </w:pPr>
    <w:rPr>
      <w:lang w:val="es-CO"/>
    </w:rPr>
  </w:style>
  <w:style w:type="character" w:customStyle="1" w:styleId="Textoindependienteprimerasangra2Car">
    <w:name w:val="Texto independiente primera sangría 2 Car"/>
    <w:link w:val="Textoindependienteprimerasangra2"/>
    <w:rsid w:val="00720226"/>
    <w:rPr>
      <w:rFonts w:ascii="Times New Roman" w:eastAsia="Times New Roman" w:hAnsi="Times New Roman"/>
      <w:sz w:val="24"/>
      <w:szCs w:val="24"/>
      <w:lang w:val="es-CO" w:eastAsia="es-ES"/>
    </w:rPr>
  </w:style>
  <w:style w:type="character" w:customStyle="1" w:styleId="SangradetextonormalCar1">
    <w:name w:val="Sangría de texto normal Car1"/>
    <w:aliases w:val="Car1 Car1,Car11 Car1, Car1 Car1, Car11 Car1"/>
    <w:rsid w:val="00720226"/>
    <w:rPr>
      <w:rFonts w:ascii="Times New Roman" w:eastAsia="Times New Roman" w:hAnsi="Times New Roman" w:cs="Times New Roman"/>
      <w:sz w:val="24"/>
      <w:szCs w:val="24"/>
      <w:lang w:val="es-CO" w:eastAsia="es-ES"/>
    </w:rPr>
  </w:style>
  <w:style w:type="character" w:customStyle="1" w:styleId="cssnewspretitle1">
    <w:name w:val="cssnewspretitle1"/>
    <w:rsid w:val="00720226"/>
    <w:rPr>
      <w:rFonts w:ascii="Verdana" w:hAnsi="Verdana" w:hint="default"/>
      <w:b/>
      <w:bCs/>
      <w:color w:val="003173"/>
      <w:sz w:val="18"/>
      <w:szCs w:val="18"/>
    </w:rPr>
  </w:style>
  <w:style w:type="character" w:customStyle="1" w:styleId="cssdatetitle1">
    <w:name w:val="cssdatetitle1"/>
    <w:rsid w:val="00720226"/>
    <w:rPr>
      <w:rFonts w:ascii="Verdana" w:hAnsi="Verdana" w:hint="default"/>
      <w:b w:val="0"/>
      <w:bCs w:val="0"/>
      <w:color w:val="003173"/>
      <w:sz w:val="15"/>
      <w:szCs w:val="15"/>
    </w:rPr>
  </w:style>
  <w:style w:type="character" w:customStyle="1" w:styleId="cssnewsabstract1">
    <w:name w:val="cssnewsabstract1"/>
    <w:rsid w:val="0072022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20226"/>
  </w:style>
  <w:style w:type="paragraph" w:customStyle="1" w:styleId="epgrafe">
    <w:name w:val="epígrafe"/>
    <w:basedOn w:val="Normal"/>
    <w:rsid w:val="00720226"/>
    <w:pPr>
      <w:autoSpaceDE/>
      <w:autoSpaceDN/>
    </w:pPr>
    <w:rPr>
      <w:rFonts w:ascii="Courier New" w:hAnsi="Courier New" w:cs="Times New Roman"/>
      <w:sz w:val="24"/>
      <w:lang w:val="es-ES_tradnl"/>
    </w:rPr>
  </w:style>
  <w:style w:type="paragraph" w:customStyle="1" w:styleId="plaintext">
    <w:name w:val="plaintext"/>
    <w:basedOn w:val="Normal"/>
    <w:rsid w:val="00720226"/>
    <w:pPr>
      <w:autoSpaceDE/>
      <w:autoSpaceDN/>
      <w:spacing w:before="100" w:beforeAutospacing="1" w:after="100" w:afterAutospacing="1"/>
    </w:pPr>
    <w:rPr>
      <w:rFonts w:ascii="Times New Roman" w:hAnsi="Times New Roman" w:cs="Times New Roman"/>
      <w:sz w:val="24"/>
      <w:szCs w:val="24"/>
    </w:rPr>
  </w:style>
  <w:style w:type="paragraph" w:customStyle="1" w:styleId="xl52">
    <w:name w:val="xl52"/>
    <w:basedOn w:val="Normal"/>
    <w:rsid w:val="0072022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72022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72022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72022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72022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72022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72022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72022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72022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72022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72022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72022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72022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72022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72022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72022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72022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72022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72022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72022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72022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72022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72022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72022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1"/>
    <w:rsid w:val="00720226"/>
    <w:pPr>
      <w:autoSpaceDE/>
      <w:autoSpaceDN/>
    </w:pPr>
    <w:rPr>
      <w:rFonts w:ascii="Times New Roman" w:hAnsi="Times New Roman" w:cs="Times New Roman"/>
    </w:rPr>
  </w:style>
  <w:style w:type="character" w:customStyle="1" w:styleId="TextocomentarioCar1">
    <w:name w:val="Texto comentario Car1"/>
    <w:link w:val="Textocomentario"/>
    <w:uiPriority w:val="99"/>
    <w:rsid w:val="00720226"/>
    <w:rPr>
      <w:rFonts w:ascii="Times New Roman" w:eastAsia="Times New Roman" w:hAnsi="Times New Roman"/>
      <w:lang w:val="es-CO" w:eastAsia="es-ES"/>
    </w:rPr>
  </w:style>
  <w:style w:type="character" w:customStyle="1" w:styleId="TextocomentarioCar">
    <w:name w:val="Texto comentario Car"/>
    <w:rsid w:val="00720226"/>
    <w:rPr>
      <w:rFonts w:ascii="Arial" w:eastAsia="Times New Roman" w:hAnsi="Arial" w:cs="Arial"/>
      <w:lang w:val="es-CO" w:eastAsia="es-ES"/>
    </w:rPr>
  </w:style>
  <w:style w:type="paragraph" w:customStyle="1" w:styleId="xl92">
    <w:name w:val="xl92"/>
    <w:basedOn w:val="Normal"/>
    <w:rsid w:val="0072022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72022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72022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72022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72022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72022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72022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72022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72022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72022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72022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72022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72022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qFormat/>
    <w:rsid w:val="00720226"/>
    <w:rPr>
      <w:i/>
      <w:iCs/>
    </w:rPr>
  </w:style>
  <w:style w:type="paragraph" w:customStyle="1" w:styleId="textonormal">
    <w:name w:val="textonormal"/>
    <w:basedOn w:val="Normal"/>
    <w:rsid w:val="0072022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72022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SangradetextonormalCar2">
    <w:name w:val="Sangría de texto normal Car2"/>
    <w:rsid w:val="00720226"/>
    <w:rPr>
      <w:sz w:val="24"/>
      <w:szCs w:val="24"/>
    </w:rPr>
  </w:style>
  <w:style w:type="character" w:customStyle="1" w:styleId="CarCar12">
    <w:name w:val="Car Car12"/>
    <w:rsid w:val="00720226"/>
    <w:rPr>
      <w:rFonts w:ascii="Century Schoolbook" w:hAnsi="Century Schoolbook" w:cs="Century Schoolbook"/>
      <w:b/>
      <w:bCs/>
      <w:i/>
      <w:iCs/>
      <w:lang w:val="es-ES" w:eastAsia="es-ES" w:bidi="ar-SA"/>
    </w:rPr>
  </w:style>
  <w:style w:type="character" w:customStyle="1" w:styleId="CarCar10">
    <w:name w:val="Car Car10"/>
    <w:rsid w:val="00720226"/>
    <w:rPr>
      <w:lang w:val="es-ES" w:eastAsia="es-ES" w:bidi="ar-SA"/>
    </w:rPr>
  </w:style>
  <w:style w:type="paragraph" w:styleId="TDC5">
    <w:name w:val="toc 5"/>
    <w:basedOn w:val="Normal"/>
    <w:next w:val="Normal"/>
    <w:rsid w:val="0072022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72022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72022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72022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72022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72022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72022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72022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72022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72022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72022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uiPriority w:val="99"/>
    <w:rsid w:val="00720226"/>
    <w:pPr>
      <w:shd w:val="clear" w:color="auto" w:fill="000080"/>
      <w:autoSpaceDE/>
      <w:autoSpaceDN/>
    </w:pPr>
    <w:rPr>
      <w:rFonts w:ascii="Tahoma" w:hAnsi="Tahoma" w:cs="Tahoma"/>
      <w:lang w:val="es-ES"/>
    </w:rPr>
  </w:style>
  <w:style w:type="character" w:customStyle="1" w:styleId="MapadeldocumentoCar">
    <w:name w:val="Mapa del documento Car"/>
    <w:link w:val="Mapadeldocumento"/>
    <w:uiPriority w:val="99"/>
    <w:rsid w:val="00720226"/>
    <w:rPr>
      <w:rFonts w:ascii="Tahoma" w:eastAsia="Times New Roman" w:hAnsi="Tahoma" w:cs="Tahoma"/>
      <w:shd w:val="clear" w:color="auto" w:fill="000080"/>
      <w:lang w:val="es-ES" w:eastAsia="es-ES"/>
    </w:rPr>
  </w:style>
  <w:style w:type="paragraph" w:customStyle="1" w:styleId="font6">
    <w:name w:val="font6"/>
    <w:basedOn w:val="Normal"/>
    <w:rsid w:val="0072022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720226"/>
  </w:style>
  <w:style w:type="character" w:customStyle="1" w:styleId="CarCar6">
    <w:name w:val="Car Car6"/>
    <w:rsid w:val="00720226"/>
    <w:rPr>
      <w:sz w:val="24"/>
      <w:szCs w:val="24"/>
      <w:lang w:eastAsia="es-ES"/>
    </w:rPr>
  </w:style>
  <w:style w:type="paragraph" w:customStyle="1" w:styleId="Encabezadodetda">
    <w:name w:val="Encabezado de tda"/>
    <w:basedOn w:val="Normal"/>
    <w:rsid w:val="0072022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720226"/>
    <w:pPr>
      <w:autoSpaceDE/>
      <w:autoSpaceDN/>
    </w:pPr>
    <w:rPr>
      <w:rFonts w:ascii="Times New Roman" w:hAnsi="Times New Roman" w:cs="Times New Roman"/>
    </w:rPr>
  </w:style>
  <w:style w:type="paragraph" w:customStyle="1" w:styleId="Prrafodelista3">
    <w:name w:val="Párrafo de lista3"/>
    <w:basedOn w:val="Normal"/>
    <w:rsid w:val="00720226"/>
    <w:pPr>
      <w:autoSpaceDE/>
      <w:autoSpaceDN/>
      <w:ind w:left="720"/>
    </w:pPr>
    <w:rPr>
      <w:rFonts w:ascii="Times New Roman" w:eastAsia="Calibri" w:hAnsi="Times New Roman" w:cs="Times New Roman"/>
      <w:sz w:val="24"/>
      <w:szCs w:val="24"/>
    </w:rPr>
  </w:style>
  <w:style w:type="paragraph" w:customStyle="1" w:styleId="Encabezadodemensaje1">
    <w:name w:val="Encabezado de mensaje1"/>
    <w:basedOn w:val="Normal"/>
    <w:rsid w:val="00720226"/>
    <w:pPr>
      <w:suppressAutoHyphens/>
      <w:autoSpaceDE/>
      <w:autoSpaceDN/>
      <w:ind w:left="1134" w:hanging="1134"/>
    </w:pPr>
    <w:rPr>
      <w:rFonts w:cs="Times New Roman"/>
      <w:sz w:val="24"/>
      <w:lang w:val="es-ES_tradnl" w:eastAsia="ar-SA"/>
    </w:rPr>
  </w:style>
  <w:style w:type="paragraph" w:styleId="HTMLconformatoprevio">
    <w:name w:val="HTML Preformatted"/>
    <w:basedOn w:val="Normal"/>
    <w:link w:val="HTMLconformatoprevioCar"/>
    <w:rsid w:val="00720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link w:val="HTMLconformatoprevio"/>
    <w:rsid w:val="00720226"/>
    <w:rPr>
      <w:rFonts w:ascii="Courier New" w:eastAsia="Times New Roman" w:hAnsi="Courier New" w:cs="Courier New"/>
      <w:lang w:val="es-ES" w:eastAsia="ar-SA"/>
    </w:rPr>
  </w:style>
  <w:style w:type="paragraph" w:customStyle="1" w:styleId="Textoindependiente22">
    <w:name w:val="Texto independiente 22"/>
    <w:basedOn w:val="Normal"/>
    <w:rsid w:val="00720226"/>
    <w:pPr>
      <w:autoSpaceDE/>
      <w:autoSpaceDN/>
      <w:spacing w:after="120" w:line="480" w:lineRule="auto"/>
    </w:pPr>
    <w:rPr>
      <w:rFonts w:ascii="Calibri" w:eastAsia="Calibri" w:hAnsi="Calibri" w:cs="Calibri"/>
      <w:sz w:val="24"/>
      <w:szCs w:val="24"/>
      <w:lang w:val="es-ES" w:eastAsia="ar-SA"/>
    </w:rPr>
  </w:style>
  <w:style w:type="paragraph" w:customStyle="1" w:styleId="Prrafodelista2">
    <w:name w:val="Párrafo de lista2"/>
    <w:basedOn w:val="Normal"/>
    <w:rsid w:val="00720226"/>
    <w:pPr>
      <w:autoSpaceDE/>
      <w:autoSpaceDN/>
      <w:spacing w:after="200" w:line="276" w:lineRule="auto"/>
      <w:ind w:left="720"/>
      <w:contextualSpacing/>
    </w:pPr>
    <w:rPr>
      <w:rFonts w:ascii="Calibri" w:hAnsi="Calibri" w:cs="Times New Roman"/>
      <w:sz w:val="22"/>
      <w:szCs w:val="22"/>
      <w:lang w:eastAsia="en-US"/>
    </w:rPr>
  </w:style>
  <w:style w:type="paragraph" w:customStyle="1" w:styleId="CM46">
    <w:name w:val="CM46"/>
    <w:basedOn w:val="Default"/>
    <w:next w:val="Default"/>
    <w:uiPriority w:val="99"/>
    <w:rsid w:val="00720226"/>
    <w:pPr>
      <w:spacing w:after="275"/>
    </w:pPr>
    <w:rPr>
      <w:rFonts w:eastAsia="Times New Roman"/>
      <w:color w:val="auto"/>
      <w:lang w:eastAsia="es-ES"/>
    </w:rPr>
  </w:style>
  <w:style w:type="character" w:customStyle="1" w:styleId="st">
    <w:name w:val="st"/>
    <w:basedOn w:val="Fuentedeprrafopredeter"/>
    <w:rsid w:val="00720226"/>
  </w:style>
  <w:style w:type="paragraph" w:customStyle="1" w:styleId="1">
    <w:name w:val="1"/>
    <w:basedOn w:val="Normal"/>
    <w:next w:val="Normal"/>
    <w:qFormat/>
    <w:rsid w:val="00720226"/>
    <w:pPr>
      <w:autoSpaceDE/>
      <w:autoSpaceDN/>
      <w:jc w:val="center"/>
    </w:pPr>
    <w:rPr>
      <w:rFonts w:cs="Times New Roman"/>
      <w:b/>
      <w:sz w:val="24"/>
      <w:lang w:eastAsia="es-CO"/>
    </w:rPr>
  </w:style>
  <w:style w:type="character" w:customStyle="1" w:styleId="CierreCar">
    <w:name w:val="Cierre Car"/>
    <w:link w:val="Cierre"/>
    <w:rsid w:val="00720226"/>
    <w:rPr>
      <w:szCs w:val="24"/>
    </w:rPr>
  </w:style>
  <w:style w:type="paragraph" w:styleId="Cierre">
    <w:name w:val="Closing"/>
    <w:basedOn w:val="Normal"/>
    <w:link w:val="CierreCar"/>
    <w:unhideWhenUsed/>
    <w:rsid w:val="00720226"/>
    <w:pPr>
      <w:autoSpaceDE/>
      <w:autoSpaceDN/>
      <w:ind w:left="4252"/>
    </w:pPr>
    <w:rPr>
      <w:rFonts w:ascii="Calibri" w:eastAsia="Calibri" w:hAnsi="Calibri" w:cs="Times New Roman"/>
      <w:szCs w:val="24"/>
      <w:lang w:val="es-MX" w:eastAsia="es-MX"/>
    </w:rPr>
  </w:style>
  <w:style w:type="character" w:customStyle="1" w:styleId="CierreCar1">
    <w:name w:val="Cierre Car1"/>
    <w:uiPriority w:val="99"/>
    <w:semiHidden/>
    <w:rsid w:val="00720226"/>
    <w:rPr>
      <w:rFonts w:ascii="Arial" w:eastAsia="Times New Roman" w:hAnsi="Arial" w:cs="Arial"/>
      <w:lang w:val="es-CO" w:eastAsia="es-ES"/>
    </w:rPr>
  </w:style>
  <w:style w:type="paragraph" w:styleId="Firma">
    <w:name w:val="Signature"/>
    <w:basedOn w:val="Normal"/>
    <w:link w:val="FirmaCar"/>
    <w:unhideWhenUsed/>
    <w:rsid w:val="00720226"/>
    <w:pPr>
      <w:autoSpaceDE/>
      <w:autoSpaceDN/>
      <w:ind w:left="4252"/>
    </w:pPr>
    <w:rPr>
      <w:rFonts w:cs="Times New Roman"/>
      <w:sz w:val="24"/>
      <w:szCs w:val="24"/>
      <w:lang w:val="es-ES"/>
    </w:rPr>
  </w:style>
  <w:style w:type="character" w:customStyle="1" w:styleId="FirmaCar">
    <w:name w:val="Firma Car"/>
    <w:link w:val="Firma"/>
    <w:rsid w:val="00720226"/>
    <w:rPr>
      <w:rFonts w:ascii="Arial" w:eastAsia="Times New Roman" w:hAnsi="Arial"/>
      <w:sz w:val="24"/>
      <w:szCs w:val="24"/>
      <w:lang w:val="es-ES" w:eastAsia="es-ES"/>
    </w:rPr>
  </w:style>
  <w:style w:type="character" w:customStyle="1" w:styleId="AsuntodelcomentarioCar">
    <w:name w:val="Asunto del comentario Car"/>
    <w:link w:val="Asuntodelcomentario"/>
    <w:rsid w:val="00720226"/>
    <w:rPr>
      <w:rFonts w:ascii="Arial" w:eastAsia="Times New Roman" w:hAnsi="Arial"/>
      <w:b/>
      <w:bCs/>
      <w:lang w:eastAsia="es-CO"/>
    </w:rPr>
  </w:style>
  <w:style w:type="paragraph" w:styleId="Asuntodelcomentario">
    <w:name w:val="annotation subject"/>
    <w:basedOn w:val="Textocomentario"/>
    <w:next w:val="Textocomentario"/>
    <w:link w:val="AsuntodelcomentarioCar"/>
    <w:unhideWhenUsed/>
    <w:rsid w:val="00720226"/>
    <w:rPr>
      <w:rFonts w:ascii="Arial" w:hAnsi="Arial"/>
      <w:b/>
      <w:bCs/>
      <w:lang w:val="es-MX" w:eastAsia="es-CO"/>
    </w:rPr>
  </w:style>
  <w:style w:type="character" w:customStyle="1" w:styleId="AsuntodelcomentarioCar1">
    <w:name w:val="Asunto del comentario Car1"/>
    <w:uiPriority w:val="99"/>
    <w:rsid w:val="00720226"/>
    <w:rPr>
      <w:rFonts w:ascii="Arial" w:eastAsia="Times New Roman" w:hAnsi="Arial" w:cs="Arial"/>
      <w:b/>
      <w:bCs/>
      <w:lang w:val="es-CO" w:eastAsia="es-ES"/>
    </w:rPr>
  </w:style>
  <w:style w:type="paragraph" w:customStyle="1" w:styleId="ecxcuerpotexto">
    <w:name w:val="ecxcuerpotexto"/>
    <w:basedOn w:val="Normal"/>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720226"/>
    <w:pPr>
      <w:widowControl w:val="0"/>
      <w:autoSpaceDE/>
      <w:autoSpaceDN/>
      <w:jc w:val="center"/>
    </w:pPr>
    <w:rPr>
      <w:rFonts w:ascii="Times New Roman" w:hAnsi="Times New Roman" w:cs="Times New Roman"/>
      <w:sz w:val="22"/>
      <w:szCs w:val="22"/>
      <w:lang w:val="en-US" w:eastAsia="en-US"/>
    </w:rPr>
  </w:style>
  <w:style w:type="paragraph" w:customStyle="1" w:styleId="CarCarCar11">
    <w:name w:val="Car Car Car11"/>
    <w:basedOn w:val="Normal"/>
    <w:uiPriority w:val="99"/>
    <w:rsid w:val="00720226"/>
    <w:pPr>
      <w:autoSpaceDE/>
      <w:autoSpaceDN/>
      <w:spacing w:after="160" w:line="240" w:lineRule="exact"/>
    </w:pPr>
    <w:rPr>
      <w:rFonts w:ascii="Verdana" w:hAnsi="Verdana" w:cs="Verdana"/>
      <w:lang w:eastAsia="en-US"/>
    </w:rPr>
  </w:style>
  <w:style w:type="paragraph" w:customStyle="1" w:styleId="Pa39">
    <w:name w:val="Pa39"/>
    <w:basedOn w:val="Normal"/>
    <w:next w:val="Normal"/>
    <w:rsid w:val="00720226"/>
    <w:pPr>
      <w:suppressAutoHyphens/>
      <w:autoSpaceDN/>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720226"/>
    <w:pPr>
      <w:suppressAutoHyphens/>
      <w:autoSpaceDN/>
      <w:adjustRightInd/>
      <w:spacing w:line="191" w:lineRule="atLeast"/>
    </w:pPr>
    <w:rPr>
      <w:rFonts w:ascii="Times New Roman" w:hAnsi="Times New Roman" w:cs="Times New Roman"/>
      <w:color w:val="auto"/>
      <w:lang w:val="es-CO" w:eastAsia="ar-SA"/>
    </w:rPr>
  </w:style>
  <w:style w:type="paragraph" w:customStyle="1" w:styleId="Prrafodelista12">
    <w:name w:val="Párrafo de lista12"/>
    <w:basedOn w:val="Normal"/>
    <w:rsid w:val="00720226"/>
    <w:pPr>
      <w:autoSpaceDE/>
      <w:autoSpaceDN/>
      <w:ind w:left="720"/>
    </w:pPr>
    <w:rPr>
      <w:rFonts w:ascii="Times New Roman" w:eastAsia="Calibri" w:hAnsi="Times New Roman" w:cs="Times New Roman"/>
      <w:sz w:val="24"/>
      <w:szCs w:val="24"/>
      <w:lang w:eastAsia="es-CO"/>
    </w:rPr>
  </w:style>
  <w:style w:type="paragraph" w:customStyle="1" w:styleId="CM42">
    <w:name w:val="CM42"/>
    <w:basedOn w:val="Default"/>
    <w:next w:val="Default"/>
    <w:uiPriority w:val="99"/>
    <w:rsid w:val="00720226"/>
    <w:pPr>
      <w:spacing w:after="563"/>
    </w:pPr>
    <w:rPr>
      <w:color w:val="auto"/>
      <w:lang w:eastAsia="es-ES"/>
    </w:rPr>
  </w:style>
  <w:style w:type="paragraph" w:customStyle="1" w:styleId="Sangradetextonormal3">
    <w:name w:val="Sangría de texto normal3"/>
    <w:basedOn w:val="Normal"/>
    <w:rsid w:val="00720226"/>
    <w:pPr>
      <w:ind w:left="426"/>
      <w:jc w:val="both"/>
    </w:pPr>
    <w:rPr>
      <w:sz w:val="24"/>
      <w:szCs w:val="24"/>
      <w:lang w:eastAsia="es-CO"/>
    </w:rPr>
  </w:style>
  <w:style w:type="paragraph" w:customStyle="1" w:styleId="western">
    <w:name w:val="western"/>
    <w:basedOn w:val="Normal"/>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17">
    <w:name w:val="CM17"/>
    <w:basedOn w:val="Default"/>
    <w:next w:val="Default"/>
    <w:uiPriority w:val="99"/>
    <w:rsid w:val="00720226"/>
    <w:pPr>
      <w:spacing w:line="273" w:lineRule="atLeast"/>
    </w:pPr>
    <w:rPr>
      <w:rFonts w:eastAsia="Times New Roman"/>
      <w:color w:val="auto"/>
      <w:lang w:eastAsia="es-ES"/>
    </w:rPr>
  </w:style>
  <w:style w:type="paragraph" w:customStyle="1" w:styleId="xl22">
    <w:name w:val="xl22"/>
    <w:basedOn w:val="Normal"/>
    <w:rsid w:val="00720226"/>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Arial Unicode MS"/>
      <w:sz w:val="24"/>
      <w:szCs w:val="24"/>
      <w:lang w:eastAsia="es-CO"/>
    </w:rPr>
  </w:style>
  <w:style w:type="paragraph" w:customStyle="1" w:styleId="Car2CarCarCar">
    <w:name w:val="Car2 Car Car Car"/>
    <w:basedOn w:val="Normal"/>
    <w:rsid w:val="00720226"/>
    <w:pPr>
      <w:autoSpaceDE/>
      <w:autoSpaceDN/>
      <w:spacing w:after="160" w:line="240" w:lineRule="exact"/>
    </w:pPr>
    <w:rPr>
      <w:rFonts w:ascii="Verdana" w:hAnsi="Verdana" w:cs="Times New Roman"/>
      <w:szCs w:val="24"/>
      <w:lang w:val="en-US" w:eastAsia="en-US"/>
    </w:rPr>
  </w:style>
  <w:style w:type="paragraph" w:customStyle="1" w:styleId="CarCharCharCarCarCarCharCharCar">
    <w:name w:val="Car Char Char Car Car Car Char Char Car"/>
    <w:basedOn w:val="Normal"/>
    <w:rsid w:val="00720226"/>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720226"/>
    <w:pPr>
      <w:overflowPunct w:val="0"/>
      <w:adjustRightInd w:val="0"/>
      <w:jc w:val="both"/>
    </w:pPr>
    <w:rPr>
      <w:rFonts w:cs="Times New Roman"/>
      <w:sz w:val="24"/>
      <w:lang w:eastAsia="es-CO"/>
    </w:rPr>
  </w:style>
  <w:style w:type="paragraph" w:customStyle="1" w:styleId="Textoindependiente33">
    <w:name w:val="Texto independiente 33"/>
    <w:basedOn w:val="Normal"/>
    <w:rsid w:val="00720226"/>
    <w:pPr>
      <w:overflowPunct w:val="0"/>
      <w:adjustRightInd w:val="0"/>
      <w:jc w:val="both"/>
    </w:pPr>
    <w:rPr>
      <w:rFonts w:cs="Times New Roman"/>
      <w:sz w:val="24"/>
      <w:lang w:eastAsia="es-CO"/>
    </w:rPr>
  </w:style>
  <w:style w:type="paragraph" w:customStyle="1" w:styleId="Textoindependiente23">
    <w:name w:val="Texto independiente 23"/>
    <w:basedOn w:val="Normal"/>
    <w:rsid w:val="00720226"/>
    <w:pPr>
      <w:overflowPunct w:val="0"/>
      <w:adjustRightInd w:val="0"/>
      <w:jc w:val="both"/>
    </w:pPr>
    <w:rPr>
      <w:rFonts w:cs="Times New Roman"/>
      <w:sz w:val="22"/>
      <w:lang w:eastAsia="es-CO"/>
    </w:rPr>
  </w:style>
  <w:style w:type="paragraph" w:customStyle="1" w:styleId="Textoindependiente24">
    <w:name w:val="Texto independiente 24"/>
    <w:basedOn w:val="Normal"/>
    <w:rsid w:val="00720226"/>
    <w:pPr>
      <w:autoSpaceDE/>
      <w:autoSpaceDN/>
      <w:spacing w:line="360" w:lineRule="auto"/>
      <w:jc w:val="both"/>
    </w:pPr>
    <w:rPr>
      <w:rFonts w:cs="Times New Roman"/>
      <w:sz w:val="24"/>
      <w:lang w:eastAsia="es-CO"/>
    </w:rPr>
  </w:style>
  <w:style w:type="paragraph" w:customStyle="1" w:styleId="Textoindependiente34">
    <w:name w:val="Texto independiente 34"/>
    <w:basedOn w:val="Normal"/>
    <w:rsid w:val="00720226"/>
    <w:pPr>
      <w:overflowPunct w:val="0"/>
      <w:adjustRightInd w:val="0"/>
      <w:jc w:val="both"/>
    </w:pPr>
    <w:rPr>
      <w:rFonts w:cs="Times New Roman"/>
      <w:sz w:val="24"/>
      <w:lang w:eastAsia="es-CO"/>
    </w:rPr>
  </w:style>
  <w:style w:type="paragraph" w:customStyle="1" w:styleId="Sangradetextonormal4">
    <w:name w:val="Sangría de texto normal4"/>
    <w:basedOn w:val="Normal"/>
    <w:rsid w:val="00720226"/>
    <w:pPr>
      <w:ind w:left="426"/>
      <w:jc w:val="both"/>
    </w:pPr>
    <w:rPr>
      <w:sz w:val="24"/>
      <w:szCs w:val="24"/>
      <w:lang w:eastAsia="es-CO"/>
    </w:rPr>
  </w:style>
  <w:style w:type="paragraph" w:customStyle="1" w:styleId="Predeterminado">
    <w:name w:val="Predeterminado"/>
    <w:rsid w:val="00720226"/>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20226"/>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20226"/>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720226"/>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720226"/>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20226"/>
    <w:pPr>
      <w:keepNext/>
      <w:outlineLvl w:val="1"/>
    </w:pPr>
    <w:rPr>
      <w:b/>
    </w:rPr>
  </w:style>
  <w:style w:type="paragraph" w:customStyle="1" w:styleId="Cuerpodetextoconsangra">
    <w:name w:val="Cuerpo de texto con sangría"/>
    <w:basedOn w:val="Predeterminado"/>
    <w:rsid w:val="00720226"/>
    <w:pPr>
      <w:tabs>
        <w:tab w:val="left" w:pos="1134"/>
        <w:tab w:val="left" w:pos="1719"/>
        <w:tab w:val="left" w:pos="2727"/>
      </w:tabs>
      <w:ind w:left="567" w:firstLine="1"/>
      <w:jc w:val="both"/>
    </w:pPr>
    <w:rPr>
      <w:rFonts w:ascii="Century Gothic" w:hAnsi="Century Gothic"/>
    </w:rPr>
  </w:style>
  <w:style w:type="paragraph" w:customStyle="1" w:styleId="Subcaptulo">
    <w:name w:val="Subcapítulo"/>
    <w:basedOn w:val="Normal"/>
    <w:rsid w:val="00720226"/>
    <w:pPr>
      <w:tabs>
        <w:tab w:val="num" w:pos="360"/>
        <w:tab w:val="num" w:pos="2160"/>
      </w:tabs>
      <w:spacing w:after="120"/>
      <w:jc w:val="center"/>
    </w:pPr>
    <w:rPr>
      <w:rFonts w:ascii="Verdana" w:hAnsi="Verdana" w:cs="Times New Roman"/>
      <w:b/>
      <w:sz w:val="24"/>
      <w:szCs w:val="24"/>
      <w:lang w:val="es-ES_tradnl" w:eastAsia="es-CO"/>
    </w:rPr>
  </w:style>
  <w:style w:type="paragraph" w:customStyle="1" w:styleId="03dash">
    <w:name w:val="03 dash"/>
    <w:basedOn w:val="Normal"/>
    <w:rsid w:val="00720226"/>
    <w:pPr>
      <w:tabs>
        <w:tab w:val="left" w:pos="-142"/>
        <w:tab w:val="left" w:pos="284"/>
        <w:tab w:val="left" w:pos="1613"/>
        <w:tab w:val="num" w:pos="1656"/>
      </w:tabs>
      <w:autoSpaceDE/>
      <w:autoSpaceDN/>
      <w:spacing w:after="180"/>
      <w:ind w:left="1613" w:hanging="317"/>
      <w:outlineLvl w:val="7"/>
    </w:pPr>
    <w:rPr>
      <w:rFonts w:cs="Times New Roman"/>
      <w:sz w:val="24"/>
      <w:lang w:val="es-ES_tradnl" w:eastAsia="es-CO"/>
    </w:rPr>
  </w:style>
  <w:style w:type="paragraph" w:customStyle="1" w:styleId="04dot">
    <w:name w:val="04 dot"/>
    <w:basedOn w:val="Normal"/>
    <w:rsid w:val="00720226"/>
    <w:pPr>
      <w:tabs>
        <w:tab w:val="left" w:pos="-142"/>
        <w:tab w:val="left" w:pos="284"/>
      </w:tabs>
      <w:autoSpaceDE/>
      <w:autoSpaceDN/>
      <w:spacing w:after="180"/>
      <w:ind w:left="1872" w:hanging="259"/>
      <w:outlineLvl w:val="8"/>
    </w:pPr>
    <w:rPr>
      <w:rFonts w:cs="Times New Roman"/>
      <w:sz w:val="24"/>
      <w:lang w:val="es-ES_tradnl" w:eastAsia="es-CO"/>
    </w:rPr>
  </w:style>
  <w:style w:type="paragraph" w:customStyle="1" w:styleId="Punto">
    <w:name w:val="Punto"/>
    <w:basedOn w:val="Normal"/>
    <w:rsid w:val="00720226"/>
    <w:pPr>
      <w:tabs>
        <w:tab w:val="num" w:pos="1701"/>
      </w:tabs>
      <w:autoSpaceDE/>
      <w:autoSpaceDN/>
      <w:spacing w:after="60"/>
      <w:ind w:left="1701" w:hanging="567"/>
      <w:jc w:val="both"/>
    </w:pPr>
    <w:rPr>
      <w:rFonts w:cs="Times New Roman"/>
      <w:sz w:val="24"/>
      <w:lang w:eastAsia="es-CO"/>
    </w:rPr>
  </w:style>
  <w:style w:type="paragraph" w:customStyle="1" w:styleId="60exhnormal">
    <w:name w:val="60 exh normal"/>
    <w:basedOn w:val="Normal"/>
    <w:rsid w:val="00720226"/>
    <w:pPr>
      <w:tabs>
        <w:tab w:val="num" w:pos="360"/>
      </w:tabs>
      <w:autoSpaceDE/>
      <w:autoSpaceDN/>
    </w:pPr>
    <w:rPr>
      <w:rFonts w:cs="Times New Roman"/>
      <w:sz w:val="24"/>
      <w:lang w:val="en-US" w:eastAsia="es-CO"/>
    </w:rPr>
  </w:style>
  <w:style w:type="paragraph" w:customStyle="1" w:styleId="Capitulo">
    <w:name w:val="Capitulo"/>
    <w:basedOn w:val="Ttulo1"/>
    <w:autoRedefine/>
    <w:rsid w:val="00720226"/>
    <w:pPr>
      <w:keepNext w:val="0"/>
      <w:widowControl w:val="0"/>
      <w:spacing w:before="240" w:after="240"/>
      <w:ind w:right="102"/>
    </w:pPr>
    <w:rPr>
      <w:rFonts w:ascii="Arial" w:hAnsi="Arial" w:cs="Arial"/>
      <w:sz w:val="22"/>
      <w:szCs w:val="24"/>
    </w:rPr>
  </w:style>
  <w:style w:type="paragraph" w:customStyle="1" w:styleId="Normalt">
    <w:name w:val="Normalt"/>
    <w:basedOn w:val="Normal"/>
    <w:rsid w:val="00720226"/>
    <w:pPr>
      <w:widowControl w:val="0"/>
      <w:autoSpaceDE/>
      <w:autoSpaceDN/>
      <w:spacing w:after="240"/>
    </w:pPr>
    <w:rPr>
      <w:rFonts w:ascii="Times" w:hAnsi="Times" w:cs="Times New Roman"/>
      <w:sz w:val="22"/>
      <w:szCs w:val="24"/>
      <w:lang w:eastAsia="es-CO"/>
    </w:rPr>
  </w:style>
  <w:style w:type="paragraph" w:customStyle="1" w:styleId="Textosinformato1">
    <w:name w:val="Texto sin formato1"/>
    <w:basedOn w:val="Normal"/>
    <w:rsid w:val="00720226"/>
    <w:pPr>
      <w:autoSpaceDE/>
      <w:autoSpaceDN/>
    </w:pPr>
    <w:rPr>
      <w:rFonts w:ascii="Courier New" w:hAnsi="Courier New" w:cs="Times New Roman"/>
      <w:lang w:eastAsia="es-CO"/>
    </w:rPr>
  </w:style>
  <w:style w:type="paragraph" w:customStyle="1" w:styleId="Textoindependiente0">
    <w:name w:val="Texto independiente(."/>
    <w:basedOn w:val="Normal"/>
    <w:rsid w:val="00720226"/>
    <w:pPr>
      <w:tabs>
        <w:tab w:val="left" w:pos="-720"/>
      </w:tabs>
      <w:suppressAutoHyphens/>
      <w:autoSpaceDE/>
      <w:autoSpaceDN/>
      <w:spacing w:after="120"/>
      <w:jc w:val="both"/>
    </w:pPr>
    <w:rPr>
      <w:rFonts w:cs="Times New Roman"/>
      <w:spacing w:val="-2"/>
      <w:sz w:val="24"/>
      <w:lang w:val="es-ES_tradnl" w:eastAsia="es-CO"/>
    </w:rPr>
  </w:style>
  <w:style w:type="paragraph" w:customStyle="1" w:styleId="Textodebloque1">
    <w:name w:val="Texto de bloque1"/>
    <w:basedOn w:val="Normal"/>
    <w:rsid w:val="00720226"/>
    <w:pPr>
      <w:suppressAutoHyphens/>
      <w:autoSpaceDE/>
      <w:autoSpaceDN/>
      <w:ind w:left="1440" w:right="-92"/>
      <w:jc w:val="both"/>
    </w:pPr>
    <w:rPr>
      <w:rFonts w:cs="Times New Roman"/>
      <w:spacing w:val="-2"/>
      <w:lang w:eastAsia="es-CO"/>
    </w:rPr>
  </w:style>
  <w:style w:type="paragraph" w:customStyle="1" w:styleId="marta3">
    <w:name w:val="marta 3"/>
    <w:basedOn w:val="Normal"/>
    <w:rsid w:val="00720226"/>
    <w:pPr>
      <w:tabs>
        <w:tab w:val="center" w:pos="4680"/>
      </w:tabs>
      <w:suppressAutoHyphens/>
      <w:autoSpaceDE/>
      <w:autoSpaceDN/>
      <w:jc w:val="both"/>
    </w:pPr>
    <w:rPr>
      <w:rFonts w:ascii="Times New Roman" w:hAnsi="Times New Roman" w:cs="Times New Roman"/>
      <w:b/>
      <w:spacing w:val="-3"/>
      <w:sz w:val="24"/>
      <w:szCs w:val="24"/>
      <w:lang w:val="es-ES_tradnl" w:eastAsia="es-CO"/>
    </w:rPr>
  </w:style>
  <w:style w:type="paragraph" w:customStyle="1" w:styleId="FR2">
    <w:name w:val="FR2"/>
    <w:rsid w:val="00720226"/>
    <w:pPr>
      <w:widowControl w:val="0"/>
      <w:autoSpaceDE w:val="0"/>
      <w:autoSpaceDN w:val="0"/>
      <w:adjustRightInd w:val="0"/>
      <w:spacing w:line="338" w:lineRule="auto"/>
      <w:jc w:val="both"/>
    </w:pPr>
    <w:rPr>
      <w:rFonts w:ascii="Arial" w:eastAsia="Times New Roman" w:hAnsi="Arial"/>
      <w:lang w:val="es-ES_tradnl" w:eastAsia="es-ES"/>
    </w:rPr>
  </w:style>
  <w:style w:type="paragraph" w:customStyle="1" w:styleId="Piedepginapiedepgina">
    <w:name w:val="Pie de página.pie de página"/>
    <w:basedOn w:val="Normal"/>
    <w:rsid w:val="00720226"/>
    <w:pPr>
      <w:tabs>
        <w:tab w:val="center" w:pos="4252"/>
        <w:tab w:val="right" w:pos="8504"/>
      </w:tabs>
      <w:autoSpaceDE/>
      <w:autoSpaceDN/>
      <w:spacing w:before="240" w:after="120"/>
      <w:jc w:val="both"/>
    </w:pPr>
    <w:rPr>
      <w:rFonts w:cs="Times New Roman"/>
      <w:sz w:val="24"/>
      <w:lang w:val="es-ES_tradnl" w:eastAsia="es-CO"/>
    </w:rPr>
  </w:style>
  <w:style w:type="paragraph" w:customStyle="1" w:styleId="Char81">
    <w:name w:val="Char81"/>
    <w:basedOn w:val="Normal"/>
    <w:uiPriority w:val="99"/>
    <w:rsid w:val="00720226"/>
    <w:pPr>
      <w:autoSpaceDE/>
      <w:autoSpaceDN/>
      <w:spacing w:after="160" w:line="240" w:lineRule="exact"/>
    </w:pPr>
    <w:rPr>
      <w:rFonts w:ascii="Verdana" w:hAnsi="Verdana" w:cs="Verdana"/>
      <w:lang w:eastAsia="en-US"/>
    </w:rPr>
  </w:style>
  <w:style w:type="paragraph" w:customStyle="1" w:styleId="MARITZA6">
    <w:name w:val="MARITZA6"/>
    <w:basedOn w:val="Normal"/>
    <w:rsid w:val="00720226"/>
    <w:pPr>
      <w:widowControl w:val="0"/>
      <w:tabs>
        <w:tab w:val="left" w:pos="-720"/>
        <w:tab w:val="left" w:pos="0"/>
      </w:tabs>
      <w:suppressAutoHyphens/>
      <w:autoSpaceDE/>
      <w:autoSpaceDN/>
      <w:snapToGrid w:val="0"/>
      <w:jc w:val="center"/>
    </w:pPr>
    <w:rPr>
      <w:rFonts w:ascii="Sans Serif 12cpi" w:hAnsi="Sans Serif 12cpi" w:cs="Times New Roman"/>
      <w:b/>
      <w:spacing w:val="-2"/>
      <w:sz w:val="24"/>
      <w:lang w:val="es-ES_tradnl" w:eastAsia="es-CO"/>
    </w:rPr>
  </w:style>
  <w:style w:type="paragraph" w:customStyle="1" w:styleId="Sinespaciado1">
    <w:name w:val="Sin espaciado1"/>
    <w:link w:val="NoSpacingChar"/>
    <w:qFormat/>
    <w:rsid w:val="00720226"/>
    <w:rPr>
      <w:rFonts w:ascii="Times New Roman" w:eastAsia="Times New Roman" w:hAnsi="Times New Roman"/>
      <w:sz w:val="24"/>
      <w:szCs w:val="24"/>
      <w:lang w:eastAsia="es-ES"/>
    </w:rPr>
  </w:style>
  <w:style w:type="character" w:customStyle="1" w:styleId="NoSpacingChar">
    <w:name w:val="No Spacing Char"/>
    <w:link w:val="Sinespaciado1"/>
    <w:locked/>
    <w:rsid w:val="00002FDB"/>
    <w:rPr>
      <w:rFonts w:ascii="Times New Roman" w:eastAsia="Times New Roman" w:hAnsi="Times New Roman"/>
      <w:sz w:val="24"/>
      <w:szCs w:val="24"/>
      <w:lang w:eastAsia="es-ES"/>
    </w:rPr>
  </w:style>
  <w:style w:type="paragraph" w:customStyle="1" w:styleId="pa9">
    <w:name w:val="pa9"/>
    <w:basedOn w:val="Normal"/>
    <w:rsid w:val="00720226"/>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Estndar">
    <w:name w:val="Estándar"/>
    <w:rsid w:val="00720226"/>
    <w:pPr>
      <w:snapToGrid w:val="0"/>
    </w:pPr>
    <w:rPr>
      <w:rFonts w:ascii="Times New Roman" w:eastAsia="MS Mincho" w:hAnsi="Times New Roman"/>
      <w:sz w:val="24"/>
      <w:lang w:val="es-ES" w:eastAsia="es-ES"/>
    </w:rPr>
  </w:style>
  <w:style w:type="paragraph" w:customStyle="1" w:styleId="cuerpotexto">
    <w:name w:val="cuerpotexto"/>
    <w:basedOn w:val="Normal"/>
    <w:rsid w:val="00720226"/>
    <w:pPr>
      <w:spacing w:before="28" w:after="28" w:line="210" w:lineRule="atLeast"/>
      <w:ind w:firstLine="283"/>
      <w:jc w:val="both"/>
    </w:pPr>
    <w:rPr>
      <w:rFonts w:cs="Times New Roman"/>
      <w:color w:val="000000"/>
      <w:sz w:val="19"/>
      <w:szCs w:val="19"/>
      <w:lang w:eastAsia="es-CO"/>
    </w:rPr>
  </w:style>
  <w:style w:type="paragraph" w:customStyle="1" w:styleId="Firmapuesto">
    <w:name w:val="Firma puesto"/>
    <w:basedOn w:val="Firma"/>
    <w:rsid w:val="00720226"/>
  </w:style>
  <w:style w:type="paragraph" w:customStyle="1" w:styleId="Firmaorganizacin">
    <w:name w:val="Firma organización"/>
    <w:basedOn w:val="Firma"/>
    <w:rsid w:val="00720226"/>
  </w:style>
  <w:style w:type="paragraph" w:customStyle="1" w:styleId="Captulo">
    <w:name w:val="Capítulo"/>
    <w:basedOn w:val="Normal"/>
    <w:autoRedefine/>
    <w:rsid w:val="00720226"/>
    <w:pPr>
      <w:shd w:val="solid" w:color="auto" w:fill="FFFFFF"/>
      <w:autoSpaceDE/>
      <w:autoSpaceDN/>
      <w:jc w:val="center"/>
    </w:pPr>
    <w:rPr>
      <w:b/>
      <w:bCs/>
      <w:color w:val="FFFFFF"/>
      <w:sz w:val="28"/>
      <w:szCs w:val="28"/>
      <w:lang w:eastAsia="es-CO"/>
    </w:rPr>
  </w:style>
  <w:style w:type="paragraph" w:customStyle="1" w:styleId="maincontent">
    <w:name w:val="maincontent"/>
    <w:basedOn w:val="Normal"/>
    <w:rsid w:val="00720226"/>
    <w:pPr>
      <w:autoSpaceDE/>
      <w:autoSpaceDN/>
      <w:spacing w:before="100" w:beforeAutospacing="1" w:after="100" w:afterAutospacing="1" w:line="255" w:lineRule="atLeast"/>
      <w:jc w:val="both"/>
    </w:pPr>
    <w:rPr>
      <w:rFonts w:ascii="Verdana" w:hAnsi="Verdana" w:cs="Times New Roman"/>
      <w:color w:val="333333"/>
      <w:sz w:val="18"/>
      <w:szCs w:val="18"/>
      <w:lang w:eastAsia="es-CO"/>
    </w:rPr>
  </w:style>
  <w:style w:type="paragraph" w:customStyle="1" w:styleId="ListaCc0">
    <w:name w:val="Lista Cc."/>
    <w:basedOn w:val="Normal"/>
    <w:rsid w:val="00720226"/>
    <w:pPr>
      <w:autoSpaceDE/>
      <w:autoSpaceDN/>
    </w:pPr>
    <w:rPr>
      <w:rFonts w:ascii="Times New Roman" w:hAnsi="Times New Roman" w:cs="Times New Roman"/>
      <w:lang w:val="es-ES_tradnl" w:eastAsia="es-CO"/>
    </w:rPr>
  </w:style>
  <w:style w:type="paragraph" w:customStyle="1" w:styleId="font0">
    <w:name w:val="font0"/>
    <w:basedOn w:val="Normal"/>
    <w:rsid w:val="00720226"/>
    <w:pPr>
      <w:autoSpaceDE/>
      <w:autoSpaceDN/>
      <w:spacing w:before="100" w:beforeAutospacing="1" w:after="100" w:afterAutospacing="1"/>
    </w:pPr>
    <w:rPr>
      <w:rFonts w:eastAsia="Arial Unicode MS"/>
      <w:lang w:eastAsia="es-CO"/>
    </w:rPr>
  </w:style>
  <w:style w:type="paragraph" w:customStyle="1" w:styleId="font7">
    <w:name w:val="font7"/>
    <w:basedOn w:val="Normal"/>
    <w:rsid w:val="00720226"/>
    <w:pPr>
      <w:autoSpaceDE/>
      <w:autoSpaceDN/>
      <w:spacing w:before="100" w:beforeAutospacing="1" w:after="100" w:afterAutospacing="1"/>
    </w:pPr>
    <w:rPr>
      <w:rFonts w:eastAsia="Arial Unicode MS"/>
      <w:lang w:eastAsia="es-CO"/>
    </w:rPr>
  </w:style>
  <w:style w:type="paragraph" w:customStyle="1" w:styleId="font8">
    <w:name w:val="font8"/>
    <w:basedOn w:val="Normal"/>
    <w:rsid w:val="00720226"/>
    <w:pPr>
      <w:autoSpaceDE/>
      <w:autoSpaceDN/>
      <w:spacing w:before="100" w:beforeAutospacing="1" w:after="100" w:afterAutospacing="1"/>
    </w:pPr>
    <w:rPr>
      <w:rFonts w:eastAsia="Arial Unicode MS"/>
      <w:color w:val="000000"/>
      <w:lang w:eastAsia="es-CO"/>
    </w:rPr>
  </w:style>
  <w:style w:type="paragraph" w:customStyle="1" w:styleId="NormalSencillo">
    <w:name w:val="Normal Sencillo"/>
    <w:basedOn w:val="Normal"/>
    <w:next w:val="Normal"/>
    <w:rsid w:val="00720226"/>
    <w:pPr>
      <w:suppressAutoHyphens/>
      <w:autoSpaceDE/>
      <w:autoSpaceDN/>
      <w:jc w:val="both"/>
    </w:pPr>
    <w:rPr>
      <w:rFonts w:cs="Times New Roman"/>
      <w:lang w:val="es-ES_tradnl"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20226"/>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rsid w:val="00720226"/>
    <w:pPr>
      <w:autoSpaceDE/>
      <w:autoSpaceDN/>
      <w:spacing w:after="160" w:line="240" w:lineRule="exact"/>
    </w:pPr>
    <w:rPr>
      <w:rFonts w:ascii="Verdana" w:hAnsi="Verdana" w:cs="Times New Roman"/>
      <w:lang w:eastAsia="en-US"/>
    </w:rPr>
  </w:style>
  <w:style w:type="paragraph" w:customStyle="1" w:styleId="Textoindependiente25">
    <w:name w:val="Texto independiente 25"/>
    <w:basedOn w:val="Normal"/>
    <w:rsid w:val="00720226"/>
    <w:pPr>
      <w:autoSpaceDE/>
      <w:autoSpaceDN/>
      <w:spacing w:line="360" w:lineRule="auto"/>
      <w:jc w:val="both"/>
    </w:pPr>
    <w:rPr>
      <w:rFonts w:cs="Times New Roman"/>
      <w:sz w:val="24"/>
      <w:lang w:eastAsia="es-CO"/>
    </w:rPr>
  </w:style>
  <w:style w:type="paragraph" w:customStyle="1" w:styleId="CarCarCarCar2CarCar">
    <w:name w:val="Car Car Car Car2 Car Car"/>
    <w:basedOn w:val="Normal"/>
    <w:rsid w:val="00720226"/>
    <w:pPr>
      <w:autoSpaceDE/>
      <w:autoSpaceDN/>
      <w:spacing w:after="160" w:line="240" w:lineRule="exact"/>
    </w:pPr>
    <w:rPr>
      <w:rFonts w:ascii="Verdana" w:hAnsi="Verdana" w:cs="Times New Roman"/>
      <w:lang w:val="en-US" w:eastAsia="en-US"/>
    </w:rPr>
  </w:style>
  <w:style w:type="paragraph" w:customStyle="1" w:styleId="Textoindependiente35">
    <w:name w:val="Texto independiente 35"/>
    <w:basedOn w:val="Normal"/>
    <w:rsid w:val="00720226"/>
    <w:pPr>
      <w:overflowPunct w:val="0"/>
      <w:adjustRightInd w:val="0"/>
      <w:jc w:val="both"/>
    </w:pPr>
    <w:rPr>
      <w:rFonts w:cs="Times New Roman"/>
      <w:sz w:val="24"/>
      <w:lang w:eastAsia="es-CO"/>
    </w:rPr>
  </w:style>
  <w:style w:type="paragraph" w:customStyle="1" w:styleId="CarCarCarCar2">
    <w:name w:val="Car Car Car Car2"/>
    <w:basedOn w:val="Normal"/>
    <w:rsid w:val="00720226"/>
    <w:pPr>
      <w:autoSpaceDE/>
      <w:autoSpaceDN/>
      <w:spacing w:after="160" w:line="240" w:lineRule="exact"/>
    </w:pPr>
    <w:rPr>
      <w:rFonts w:ascii="Verdana" w:hAnsi="Verdana" w:cs="Times New Roman"/>
      <w:szCs w:val="24"/>
      <w:lang w:val="en-US" w:eastAsia="en-US"/>
    </w:rPr>
  </w:style>
  <w:style w:type="paragraph" w:customStyle="1" w:styleId="Sangra2detindependiente2">
    <w:name w:val="Sangría 2 de t. independiente2"/>
    <w:basedOn w:val="Normal"/>
    <w:rsid w:val="00720226"/>
    <w:pPr>
      <w:widowControl w:val="0"/>
      <w:overflowPunct w:val="0"/>
      <w:adjustRightInd w:val="0"/>
      <w:ind w:left="360"/>
      <w:jc w:val="both"/>
    </w:pPr>
    <w:rPr>
      <w:rFonts w:cs="Times New Roman"/>
      <w:sz w:val="22"/>
      <w:lang w:eastAsia="es-CO"/>
    </w:rPr>
  </w:style>
  <w:style w:type="paragraph" w:customStyle="1" w:styleId="Car2">
    <w:name w:val="Car2"/>
    <w:basedOn w:val="Normal"/>
    <w:uiPriority w:val="99"/>
    <w:rsid w:val="00720226"/>
    <w:pPr>
      <w:autoSpaceDE/>
      <w:autoSpaceDN/>
      <w:spacing w:after="160" w:line="240" w:lineRule="exact"/>
    </w:pPr>
    <w:rPr>
      <w:rFonts w:ascii="Verdana" w:hAnsi="Verdana" w:cs="Verdana"/>
      <w:lang w:eastAsia="en-US"/>
    </w:rPr>
  </w:style>
  <w:style w:type="paragraph" w:customStyle="1" w:styleId="CM5">
    <w:name w:val="CM5"/>
    <w:basedOn w:val="Default"/>
    <w:next w:val="Default"/>
    <w:uiPriority w:val="99"/>
    <w:rsid w:val="00720226"/>
    <w:pPr>
      <w:spacing w:line="276" w:lineRule="atLeast"/>
    </w:pPr>
    <w:rPr>
      <w:rFonts w:eastAsia="Times New Roman"/>
      <w:color w:val="auto"/>
      <w:lang w:eastAsia="es-ES"/>
    </w:rPr>
  </w:style>
  <w:style w:type="paragraph" w:customStyle="1" w:styleId="CarCarCar3">
    <w:name w:val="Car Car Car3"/>
    <w:basedOn w:val="Normal"/>
    <w:rsid w:val="00720226"/>
    <w:pPr>
      <w:autoSpaceDE/>
      <w:autoSpaceDN/>
      <w:spacing w:after="160" w:line="240" w:lineRule="exact"/>
    </w:pPr>
    <w:rPr>
      <w:rFonts w:ascii="Verdana" w:hAnsi="Verdana" w:cs="Times New Roman"/>
      <w:lang w:eastAsia="en-US"/>
    </w:rPr>
  </w:style>
  <w:style w:type="paragraph" w:customStyle="1" w:styleId="Char82">
    <w:name w:val="Char82"/>
    <w:basedOn w:val="Normal"/>
    <w:rsid w:val="00720226"/>
    <w:pPr>
      <w:autoSpaceDE/>
      <w:autoSpaceDN/>
      <w:spacing w:after="160" w:line="240" w:lineRule="exact"/>
    </w:pPr>
    <w:rPr>
      <w:rFonts w:ascii="Verdana" w:hAnsi="Verdana" w:cs="Times New Roman"/>
      <w:lang w:eastAsia="en-US"/>
    </w:rPr>
  </w:style>
  <w:style w:type="paragraph" w:customStyle="1" w:styleId="CarCarCar1Car1">
    <w:name w:val="Car Car Car1 Car1"/>
    <w:basedOn w:val="Normal"/>
    <w:rsid w:val="00720226"/>
    <w:pPr>
      <w:autoSpaceDE/>
      <w:autoSpaceDN/>
      <w:spacing w:after="160" w:line="240" w:lineRule="exact"/>
    </w:pPr>
    <w:rPr>
      <w:rFonts w:ascii="Verdana" w:hAnsi="Verdana" w:cs="Verdana"/>
      <w:lang w:eastAsia="en-US"/>
    </w:rPr>
  </w:style>
  <w:style w:type="paragraph" w:customStyle="1" w:styleId="textnot">
    <w:name w:val="text_not"/>
    <w:basedOn w:val="Normal"/>
    <w:rsid w:val="00720226"/>
    <w:pPr>
      <w:autoSpaceDE/>
      <w:autoSpaceDN/>
      <w:spacing w:before="100" w:beforeAutospacing="1" w:after="100" w:afterAutospacing="1"/>
      <w:jc w:val="both"/>
    </w:pPr>
    <w:rPr>
      <w:rFonts w:ascii="Verdana" w:hAnsi="Verdana" w:cs="Times New Roman"/>
      <w:color w:val="000000"/>
      <w:sz w:val="15"/>
      <w:szCs w:val="15"/>
      <w:lang w:eastAsia="es-CO"/>
    </w:rPr>
  </w:style>
  <w:style w:type="paragraph" w:customStyle="1" w:styleId="BodyText311">
    <w:name w:val="Body Text 311"/>
    <w:basedOn w:val="Normal"/>
    <w:rsid w:val="00720226"/>
    <w:pPr>
      <w:autoSpaceDE/>
      <w:autoSpaceDN/>
      <w:jc w:val="both"/>
    </w:pPr>
    <w:rPr>
      <w:rFonts w:cs="Times New Roman"/>
      <w:sz w:val="22"/>
      <w:szCs w:val="24"/>
      <w:lang w:eastAsia="es-CO"/>
    </w:rPr>
  </w:style>
  <w:style w:type="paragraph" w:customStyle="1" w:styleId="BodyTextIndent11">
    <w:name w:val="Body Text Indent11"/>
    <w:basedOn w:val="Normal"/>
    <w:rsid w:val="00720226"/>
    <w:pPr>
      <w:ind w:left="426"/>
      <w:jc w:val="both"/>
    </w:pPr>
    <w:rPr>
      <w:sz w:val="24"/>
      <w:szCs w:val="24"/>
      <w:lang w:eastAsia="es-CO"/>
    </w:rPr>
  </w:style>
  <w:style w:type="paragraph" w:customStyle="1" w:styleId="BodyText211">
    <w:name w:val="Body Text 211"/>
    <w:basedOn w:val="Normal"/>
    <w:rsid w:val="00720226"/>
    <w:pPr>
      <w:overflowPunct w:val="0"/>
      <w:adjustRightInd w:val="0"/>
      <w:jc w:val="both"/>
    </w:pPr>
    <w:rPr>
      <w:rFonts w:cs="Times New Roman"/>
      <w:sz w:val="22"/>
      <w:lang w:eastAsia="es-CO"/>
    </w:rPr>
  </w:style>
  <w:style w:type="paragraph" w:customStyle="1" w:styleId="Sangra2detindependiente3">
    <w:name w:val="Sangría 2 de t. independiente3"/>
    <w:basedOn w:val="Normal"/>
    <w:rsid w:val="00720226"/>
    <w:pPr>
      <w:widowControl w:val="0"/>
      <w:overflowPunct w:val="0"/>
      <w:adjustRightInd w:val="0"/>
      <w:ind w:left="360"/>
      <w:jc w:val="both"/>
    </w:pPr>
    <w:rPr>
      <w:rFonts w:cs="Times New Roman"/>
      <w:sz w:val="22"/>
      <w:lang w:eastAsia="es-CO"/>
    </w:rPr>
  </w:style>
  <w:style w:type="paragraph" w:customStyle="1" w:styleId="Sangradetextonormal5">
    <w:name w:val="Sangría de texto normal5"/>
    <w:basedOn w:val="Normal"/>
    <w:rsid w:val="00720226"/>
    <w:pPr>
      <w:ind w:left="426"/>
      <w:jc w:val="both"/>
    </w:pPr>
    <w:rPr>
      <w:sz w:val="24"/>
      <w:szCs w:val="24"/>
      <w:lang w:eastAsia="es-CO"/>
    </w:rPr>
  </w:style>
  <w:style w:type="paragraph" w:customStyle="1" w:styleId="ecxmsonormal">
    <w:name w:val="ecxmsonormal"/>
    <w:basedOn w:val="Normal"/>
    <w:rsid w:val="0072022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Car1">
    <w:name w:val="Título Car1"/>
    <w:aliases w:val="Car Car Car Car3"/>
    <w:uiPriority w:val="10"/>
    <w:rsid w:val="00720226"/>
    <w:rPr>
      <w:rFonts w:ascii="Cambria" w:eastAsia="Times New Roman" w:hAnsi="Cambria" w:cs="Times New Roman" w:hint="default"/>
      <w:color w:val="17365D"/>
      <w:spacing w:val="5"/>
      <w:kern w:val="28"/>
      <w:sz w:val="52"/>
      <w:szCs w:val="52"/>
      <w:lang w:val="es-ES" w:eastAsia="es-ES"/>
    </w:rPr>
  </w:style>
  <w:style w:type="character" w:customStyle="1" w:styleId="A9">
    <w:name w:val="A9"/>
    <w:rsid w:val="00720226"/>
    <w:rPr>
      <w:color w:val="000000"/>
      <w:sz w:val="19"/>
      <w:szCs w:val="19"/>
    </w:rPr>
  </w:style>
  <w:style w:type="character" w:customStyle="1" w:styleId="CarCar9">
    <w:name w:val="Car Car9"/>
    <w:rsid w:val="00720226"/>
    <w:rPr>
      <w:rFonts w:ascii="Times New Roman" w:hAnsi="Times New Roman" w:cs="Times New Roman" w:hint="default"/>
      <w:sz w:val="24"/>
      <w:szCs w:val="24"/>
      <w:lang w:val="es-CO"/>
    </w:rPr>
  </w:style>
  <w:style w:type="character" w:customStyle="1" w:styleId="CarCar7">
    <w:name w:val="Car Car7"/>
    <w:rsid w:val="00720226"/>
    <w:rPr>
      <w:rFonts w:ascii="Times New Roman" w:hAnsi="Times New Roman" w:cs="Times New Roman" w:hint="default"/>
      <w:sz w:val="24"/>
      <w:szCs w:val="24"/>
      <w:lang w:val="es-CO"/>
    </w:rPr>
  </w:style>
  <w:style w:type="character" w:customStyle="1" w:styleId="CarCar8">
    <w:name w:val="Car Car8"/>
    <w:rsid w:val="00720226"/>
    <w:rPr>
      <w:sz w:val="24"/>
      <w:szCs w:val="24"/>
      <w:lang w:val="es-ES" w:eastAsia="es-ES" w:bidi="ar-SA"/>
    </w:rPr>
  </w:style>
  <w:style w:type="character" w:customStyle="1" w:styleId="BodyText2Char">
    <w:name w:val="Body Text 2 Char"/>
    <w:locked/>
    <w:rsid w:val="00720226"/>
    <w:rPr>
      <w:rFonts w:ascii="Times New Roman" w:hAnsi="Times New Roman" w:cs="Times New Roman" w:hint="default"/>
      <w:sz w:val="24"/>
      <w:szCs w:val="24"/>
      <w:lang w:eastAsia="es-ES"/>
    </w:rPr>
  </w:style>
  <w:style w:type="character" w:customStyle="1" w:styleId="CarCar5">
    <w:name w:val="Car Car5"/>
    <w:rsid w:val="00720226"/>
    <w:rPr>
      <w:sz w:val="24"/>
      <w:szCs w:val="24"/>
      <w:lang w:val="es-ES" w:eastAsia="es-ES"/>
    </w:rPr>
  </w:style>
  <w:style w:type="character" w:customStyle="1" w:styleId="texttiny">
    <w:name w:val="texttiny"/>
    <w:basedOn w:val="Fuentedeprrafopredeter"/>
    <w:rsid w:val="00720226"/>
  </w:style>
  <w:style w:type="character" w:customStyle="1" w:styleId="i5">
    <w:name w:val="i5"/>
    <w:basedOn w:val="Fuentedeprrafopredeter"/>
    <w:rsid w:val="00720226"/>
  </w:style>
  <w:style w:type="character" w:customStyle="1" w:styleId="z-PrincipiodelformularioCar">
    <w:name w:val="z-Principio del formulario Car"/>
    <w:link w:val="z-Principiodelformulario"/>
    <w:rsid w:val="00720226"/>
    <w:rPr>
      <w:rFonts w:ascii="Arial" w:hAnsi="Arial" w:cs="Arial"/>
      <w:vanish/>
      <w:sz w:val="16"/>
      <w:szCs w:val="16"/>
    </w:rPr>
  </w:style>
  <w:style w:type="paragraph" w:styleId="z-Principiodelformulario">
    <w:name w:val="HTML Top of Form"/>
    <w:basedOn w:val="Normal"/>
    <w:next w:val="Normal"/>
    <w:link w:val="z-PrincipiodelformularioCar"/>
    <w:hidden/>
    <w:unhideWhenUsed/>
    <w:rsid w:val="00720226"/>
    <w:pPr>
      <w:pBdr>
        <w:bottom w:val="single" w:sz="6" w:space="1" w:color="auto"/>
      </w:pBdr>
      <w:autoSpaceDE/>
      <w:autoSpaceDN/>
      <w:jc w:val="center"/>
    </w:pPr>
    <w:rPr>
      <w:rFonts w:eastAsia="Calibri"/>
      <w:vanish/>
      <w:sz w:val="16"/>
      <w:szCs w:val="16"/>
      <w:lang w:val="es-MX" w:eastAsia="es-MX"/>
    </w:rPr>
  </w:style>
  <w:style w:type="character" w:customStyle="1" w:styleId="z-PrincipiodelformularioCar1">
    <w:name w:val="z-Principio del formulario Car1"/>
    <w:uiPriority w:val="99"/>
    <w:semiHidden/>
    <w:rsid w:val="00720226"/>
    <w:rPr>
      <w:rFonts w:ascii="Arial" w:eastAsia="Times New Roman" w:hAnsi="Arial" w:cs="Arial"/>
      <w:vanish/>
      <w:sz w:val="16"/>
      <w:szCs w:val="16"/>
      <w:lang w:val="es-CO" w:eastAsia="es-ES"/>
    </w:rPr>
  </w:style>
  <w:style w:type="character" w:customStyle="1" w:styleId="z-FinaldelformularioCar">
    <w:name w:val="z-Final del formulario Car"/>
    <w:link w:val="z-Finaldelformulario"/>
    <w:rsid w:val="00720226"/>
    <w:rPr>
      <w:rFonts w:ascii="Arial" w:hAnsi="Arial" w:cs="Arial"/>
      <w:vanish/>
      <w:sz w:val="16"/>
      <w:szCs w:val="16"/>
    </w:rPr>
  </w:style>
  <w:style w:type="paragraph" w:styleId="z-Finaldelformulario">
    <w:name w:val="HTML Bottom of Form"/>
    <w:basedOn w:val="Normal"/>
    <w:next w:val="Normal"/>
    <w:link w:val="z-FinaldelformularioCar"/>
    <w:hidden/>
    <w:unhideWhenUsed/>
    <w:rsid w:val="00720226"/>
    <w:pPr>
      <w:pBdr>
        <w:top w:val="single" w:sz="6" w:space="1" w:color="auto"/>
      </w:pBdr>
      <w:autoSpaceDE/>
      <w:autoSpaceDN/>
      <w:jc w:val="center"/>
    </w:pPr>
    <w:rPr>
      <w:rFonts w:eastAsia="Calibri"/>
      <w:vanish/>
      <w:sz w:val="16"/>
      <w:szCs w:val="16"/>
      <w:lang w:val="es-MX" w:eastAsia="es-MX"/>
    </w:rPr>
  </w:style>
  <w:style w:type="character" w:customStyle="1" w:styleId="z-FinaldelformularioCar1">
    <w:name w:val="z-Final del formulario Car1"/>
    <w:uiPriority w:val="99"/>
    <w:semiHidden/>
    <w:rsid w:val="00720226"/>
    <w:rPr>
      <w:rFonts w:ascii="Arial" w:eastAsia="Times New Roman" w:hAnsi="Arial" w:cs="Arial"/>
      <w:vanish/>
      <w:sz w:val="16"/>
      <w:szCs w:val="16"/>
      <w:lang w:val="es-CO" w:eastAsia="es-ES"/>
    </w:rPr>
  </w:style>
  <w:style w:type="character" w:customStyle="1" w:styleId="blub121">
    <w:name w:val="blub121"/>
    <w:rsid w:val="00720226"/>
    <w:rPr>
      <w:rFonts w:ascii="Arial" w:hAnsi="Arial" w:cs="Arial" w:hint="default"/>
      <w:b/>
      <w:bCs/>
      <w:color w:val="333399"/>
      <w:sz w:val="18"/>
      <w:szCs w:val="18"/>
    </w:rPr>
  </w:style>
  <w:style w:type="character" w:customStyle="1" w:styleId="google-src-text1">
    <w:name w:val="google-src-text1"/>
    <w:rsid w:val="00720226"/>
    <w:rPr>
      <w:vanish/>
      <w:webHidden w:val="0"/>
      <w:specVanish w:val="0"/>
    </w:rPr>
  </w:style>
  <w:style w:type="character" w:customStyle="1" w:styleId="piproductsdesattname">
    <w:name w:val="piproductsdesattname"/>
    <w:rsid w:val="00720226"/>
    <w:rPr>
      <w:rFonts w:ascii="Verdana" w:hAnsi="Verdana" w:hint="default"/>
      <w:color w:val="223344"/>
      <w:sz w:val="20"/>
      <w:szCs w:val="20"/>
    </w:rPr>
  </w:style>
  <w:style w:type="character" w:customStyle="1" w:styleId="piproductsdesattvalue">
    <w:name w:val="piproductsdesattvalue"/>
    <w:rsid w:val="00720226"/>
    <w:rPr>
      <w:rFonts w:ascii="Verdana" w:hAnsi="Verdana" w:hint="default"/>
      <w:color w:val="000000"/>
      <w:sz w:val="20"/>
      <w:szCs w:val="20"/>
    </w:rPr>
  </w:style>
  <w:style w:type="character" w:customStyle="1" w:styleId="piproductsdesattbatterytype">
    <w:name w:val="piproductsdesattbatterytype"/>
    <w:rsid w:val="00720226"/>
    <w:rPr>
      <w:rFonts w:ascii="Verdana" w:hAnsi="Verdana" w:hint="default"/>
      <w:b/>
      <w:bCs/>
      <w:color w:val="592413"/>
      <w:sz w:val="20"/>
      <w:szCs w:val="20"/>
    </w:rPr>
  </w:style>
  <w:style w:type="character" w:customStyle="1" w:styleId="tex-copy-internas1">
    <w:name w:val="tex-copy-internas1"/>
    <w:basedOn w:val="Fuentedeprrafopredeter"/>
    <w:rsid w:val="00720226"/>
  </w:style>
  <w:style w:type="character" w:customStyle="1" w:styleId="CarCar4">
    <w:name w:val="Car Car4"/>
    <w:rsid w:val="00720226"/>
    <w:rPr>
      <w:rFonts w:ascii="Arial" w:eastAsia="Times New Roman" w:hAnsi="Arial" w:cs="Times New Roman" w:hint="default"/>
      <w:snapToGrid/>
      <w:sz w:val="24"/>
      <w:szCs w:val="20"/>
      <w:lang w:val="es-ES_tradnl" w:eastAsia="es-ES"/>
    </w:rPr>
  </w:style>
  <w:style w:type="character" w:customStyle="1" w:styleId="WW8Num5z0">
    <w:name w:val="WW8Num5z0"/>
    <w:rsid w:val="00720226"/>
    <w:rPr>
      <w:rFonts w:ascii="Symbol" w:hAnsi="Symbol" w:hint="default"/>
    </w:rPr>
  </w:style>
  <w:style w:type="character" w:customStyle="1" w:styleId="BodyText3Char">
    <w:name w:val="Body Text 3 Char"/>
    <w:locked/>
    <w:rsid w:val="00720226"/>
    <w:rPr>
      <w:rFonts w:ascii="Times New Roman" w:hAnsi="Times New Roman" w:cs="Times New Roman" w:hint="default"/>
      <w:sz w:val="16"/>
      <w:szCs w:val="16"/>
      <w:lang w:val="es-ES" w:eastAsia="es-ES"/>
    </w:rPr>
  </w:style>
  <w:style w:type="character" w:customStyle="1" w:styleId="textnot1">
    <w:name w:val="text_not1"/>
    <w:rsid w:val="00720226"/>
    <w:rPr>
      <w:rFonts w:ascii="Verdana" w:hAnsi="Verdana" w:cs="Times New Roman" w:hint="default"/>
      <w:strike w:val="0"/>
      <w:dstrike w:val="0"/>
      <w:color w:val="000000"/>
      <w:spacing w:val="0"/>
      <w:sz w:val="15"/>
      <w:szCs w:val="15"/>
      <w:u w:val="none"/>
      <w:effect w:val="none"/>
    </w:rPr>
  </w:style>
  <w:style w:type="character" w:customStyle="1" w:styleId="style11">
    <w:name w:val="style11"/>
    <w:rsid w:val="00720226"/>
    <w:rPr>
      <w:rFonts w:ascii="Verdana" w:hAnsi="Verdana" w:cs="Times New Roman" w:hint="default"/>
      <w:strike w:val="0"/>
      <w:dstrike w:val="0"/>
      <w:color w:val="000000"/>
      <w:spacing w:val="0"/>
      <w:sz w:val="15"/>
      <w:szCs w:val="15"/>
      <w:u w:val="none"/>
      <w:effect w:val="none"/>
    </w:rPr>
  </w:style>
  <w:style w:type="character" w:customStyle="1" w:styleId="unsafesenderemail">
    <w:name w:val="unsafesenderemail"/>
    <w:basedOn w:val="Fuentedeprrafopredeter"/>
    <w:rsid w:val="00720226"/>
  </w:style>
  <w:style w:type="character" w:customStyle="1" w:styleId="mw-headline">
    <w:name w:val="mw-headline"/>
    <w:basedOn w:val="Fuentedeprrafopredeter"/>
    <w:rsid w:val="00720226"/>
  </w:style>
  <w:style w:type="character" w:customStyle="1" w:styleId="linkc">
    <w:name w:val="linkc"/>
    <w:basedOn w:val="Fuentedeprrafopredeter"/>
    <w:rsid w:val="00720226"/>
  </w:style>
  <w:style w:type="character" w:customStyle="1" w:styleId="special-font">
    <w:name w:val="special-font"/>
    <w:basedOn w:val="Fuentedeprrafopredeter"/>
    <w:rsid w:val="00720226"/>
  </w:style>
  <w:style w:type="character" w:customStyle="1" w:styleId="pie2">
    <w:name w:val="pie2"/>
    <w:rsid w:val="00720226"/>
  </w:style>
  <w:style w:type="character" w:customStyle="1" w:styleId="Listavistosa-nfasis1Car">
    <w:name w:val="Lista vistosa - Énfasis 1 Car"/>
    <w:link w:val="Listavistosa-nfasis1"/>
    <w:uiPriority w:val="34"/>
    <w:rsid w:val="007D4CBF"/>
    <w:rPr>
      <w:sz w:val="24"/>
      <w:szCs w:val="24"/>
      <w:lang w:val="es-CO"/>
    </w:rPr>
  </w:style>
  <w:style w:type="table" w:styleId="Listavistosa-nfasis1">
    <w:name w:val="Colorful List Accent 1"/>
    <w:basedOn w:val="Tablanormal"/>
    <w:link w:val="Listavistosa-nfasis1Car"/>
    <w:uiPriority w:val="34"/>
    <w:unhideWhenUsed/>
    <w:rsid w:val="007D4CBF"/>
    <w:rPr>
      <w:sz w:val="24"/>
      <w:szCs w:val="24"/>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styleId="Refdecomentario">
    <w:name w:val="annotation reference"/>
    <w:rsid w:val="0006738E"/>
    <w:rPr>
      <w:sz w:val="16"/>
      <w:szCs w:val="16"/>
    </w:rPr>
  </w:style>
  <w:style w:type="paragraph" w:customStyle="1" w:styleId="xmsolistparagraph">
    <w:name w:val="x_msolistparagraph"/>
    <w:basedOn w:val="Normal"/>
    <w:rsid w:val="005145C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default">
    <w:name w:val="x_default"/>
    <w:basedOn w:val="Normal"/>
    <w:rsid w:val="00C26D2B"/>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ommentcontentpara">
    <w:name w:val="commentcontentpara"/>
    <w:basedOn w:val="Normal"/>
    <w:rsid w:val="006B440F"/>
    <w:pPr>
      <w:autoSpaceDE/>
      <w:autoSpaceDN/>
      <w:spacing w:before="100" w:beforeAutospacing="1" w:after="100" w:afterAutospacing="1"/>
    </w:pPr>
    <w:rPr>
      <w:rFonts w:ascii="Times New Roman" w:hAnsi="Times New Roman" w:cs="Times New Roman"/>
      <w:sz w:val="24"/>
      <w:szCs w:val="24"/>
      <w:lang w:val="es-ES"/>
    </w:rPr>
  </w:style>
  <w:style w:type="paragraph" w:styleId="Revisin">
    <w:name w:val="Revision"/>
    <w:hidden/>
    <w:uiPriority w:val="99"/>
    <w:semiHidden/>
    <w:rsid w:val="00FC54AD"/>
    <w:rPr>
      <w:rFonts w:ascii="Arial" w:eastAsia="Times New Roman" w:hAnsi="Arial" w:cs="Arial"/>
      <w:lang w:eastAsia="es-ES"/>
    </w:rPr>
  </w:style>
  <w:style w:type="character" w:customStyle="1" w:styleId="Mencinsinresolver1">
    <w:name w:val="Mención sin resolver1"/>
    <w:basedOn w:val="Fuentedeprrafopredeter"/>
    <w:uiPriority w:val="99"/>
    <w:semiHidden/>
    <w:unhideWhenUsed/>
    <w:rsid w:val="007E5982"/>
    <w:rPr>
      <w:color w:val="605E5C"/>
      <w:shd w:val="clear" w:color="auto" w:fill="E1DFDD"/>
    </w:rPr>
  </w:style>
  <w:style w:type="character" w:customStyle="1" w:styleId="Mencinsinresolver2">
    <w:name w:val="Mención sin resolver2"/>
    <w:basedOn w:val="Fuentedeprrafopredeter"/>
    <w:uiPriority w:val="99"/>
    <w:semiHidden/>
    <w:unhideWhenUsed/>
    <w:rsid w:val="0074336E"/>
    <w:rPr>
      <w:color w:val="605E5C"/>
      <w:shd w:val="clear" w:color="auto" w:fill="E1DFDD"/>
    </w:rPr>
  </w:style>
  <w:style w:type="paragraph" w:customStyle="1" w:styleId="rtejustify">
    <w:name w:val="rtejustify"/>
    <w:basedOn w:val="Normal"/>
    <w:rsid w:val="00977186"/>
    <w:pPr>
      <w:autoSpaceDE/>
      <w:autoSpaceDN/>
      <w:spacing w:before="100" w:beforeAutospacing="1" w:after="100" w:afterAutospacing="1"/>
      <w:jc w:val="both"/>
    </w:pPr>
    <w:rPr>
      <w:rFonts w:ascii="Times New Roman" w:hAnsi="Times New Roman" w:cs="Times New Roman"/>
      <w:sz w:val="24"/>
      <w:szCs w:val="24"/>
      <w:lang w:val="es-ES"/>
    </w:rPr>
  </w:style>
  <w:style w:type="character" w:styleId="CitaHTML">
    <w:name w:val="HTML Cite"/>
    <w:uiPriority w:val="99"/>
    <w:unhideWhenUsed/>
    <w:rsid w:val="00977186"/>
    <w:rPr>
      <w:i/>
      <w:iCs/>
    </w:rPr>
  </w:style>
  <w:style w:type="paragraph" w:customStyle="1" w:styleId="bg-black">
    <w:name w:val="bg-black"/>
    <w:basedOn w:val="Normal"/>
    <w:rsid w:val="0097718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ilfuvd">
    <w:name w:val="ilfuvd"/>
    <w:rsid w:val="00977186"/>
  </w:style>
  <w:style w:type="character" w:customStyle="1" w:styleId="vortalspan">
    <w:name w:val="vortalspan"/>
    <w:rsid w:val="00977186"/>
  </w:style>
  <w:style w:type="character" w:customStyle="1" w:styleId="tr">
    <w:name w:val="tr"/>
    <w:rsid w:val="00977186"/>
  </w:style>
  <w:style w:type="paragraph" w:customStyle="1" w:styleId="Epgrafe1">
    <w:name w:val="Epígrafe1"/>
    <w:basedOn w:val="Normal"/>
    <w:next w:val="Normal"/>
    <w:qFormat/>
    <w:rsid w:val="00977186"/>
    <w:pPr>
      <w:autoSpaceDE/>
      <w:autoSpaceDN/>
      <w:jc w:val="center"/>
    </w:pPr>
    <w:rPr>
      <w:rFonts w:cs="Times New Roman"/>
      <w:b/>
      <w:sz w:val="24"/>
    </w:rPr>
  </w:style>
  <w:style w:type="paragraph" w:customStyle="1" w:styleId="Listavistosa-nfasis11">
    <w:name w:val="Lista vistosa - Énfasis 11"/>
    <w:basedOn w:val="Normal"/>
    <w:qFormat/>
    <w:rsid w:val="00977186"/>
    <w:pPr>
      <w:autoSpaceDE/>
      <w:autoSpaceDN/>
      <w:ind w:left="720"/>
      <w:contextualSpacing/>
    </w:pPr>
    <w:rPr>
      <w:rFonts w:ascii="Times New Roman" w:hAnsi="Times New Roman" w:cs="Times New Roman"/>
      <w:sz w:val="24"/>
      <w:szCs w:val="24"/>
    </w:rPr>
  </w:style>
  <w:style w:type="paragraph" w:customStyle="1" w:styleId="Car1CarCarCarCarCarCar">
    <w:name w:val="Car1 Car Car Car Car Car Car"/>
    <w:basedOn w:val="Normal"/>
    <w:rsid w:val="00977186"/>
    <w:pPr>
      <w:autoSpaceDE/>
      <w:autoSpaceDN/>
      <w:spacing w:after="160" w:line="240" w:lineRule="exact"/>
    </w:pPr>
    <w:rPr>
      <w:rFonts w:ascii="Verdana" w:hAnsi="Verdana" w:cs="Times New Roman"/>
      <w:szCs w:val="24"/>
      <w:lang w:val="en-US" w:eastAsia="en-US"/>
    </w:rPr>
  </w:style>
  <w:style w:type="paragraph" w:customStyle="1" w:styleId="Contenidodelatabla">
    <w:name w:val="Contenido de la tabla"/>
    <w:basedOn w:val="Normal"/>
    <w:rsid w:val="00977186"/>
    <w:pPr>
      <w:widowControl w:val="0"/>
      <w:suppressLineNumbers/>
      <w:suppressAutoHyphens/>
      <w:autoSpaceDE/>
      <w:autoSpaceDN/>
    </w:pPr>
    <w:rPr>
      <w:rFonts w:ascii="Times New Roman" w:eastAsia="Arial Unicode MS" w:hAnsi="Times New Roman" w:cs="Arial Unicode MS"/>
      <w:kern w:val="1"/>
      <w:sz w:val="24"/>
      <w:szCs w:val="24"/>
      <w:lang w:eastAsia="hi-IN" w:bidi="hi-IN"/>
    </w:rPr>
  </w:style>
  <w:style w:type="character" w:customStyle="1" w:styleId="yshortcuts">
    <w:name w:val="yshortcuts"/>
    <w:rsid w:val="00977186"/>
  </w:style>
  <w:style w:type="paragraph" w:customStyle="1" w:styleId="Prrafodelista6">
    <w:name w:val="Párrafo de lista6"/>
    <w:basedOn w:val="Normal"/>
    <w:qFormat/>
    <w:rsid w:val="00977186"/>
    <w:pPr>
      <w:autoSpaceDE/>
      <w:autoSpaceDN/>
      <w:ind w:left="720"/>
      <w:contextualSpacing/>
    </w:pPr>
    <w:rPr>
      <w:rFonts w:ascii="Times New Roman" w:hAnsi="Times New Roman" w:cs="Times New Roman"/>
      <w:sz w:val="24"/>
      <w:szCs w:val="24"/>
    </w:rPr>
  </w:style>
  <w:style w:type="paragraph" w:customStyle="1" w:styleId="textonormal0">
    <w:name w:val="texto_normal"/>
    <w:basedOn w:val="Normal"/>
    <w:rsid w:val="00977186"/>
    <w:pPr>
      <w:autoSpaceDE/>
      <w:autoSpaceDN/>
      <w:spacing w:before="100" w:beforeAutospacing="1" w:after="100" w:afterAutospacing="1"/>
    </w:pPr>
    <w:rPr>
      <w:rFonts w:ascii="Times New Roman" w:hAnsi="Times New Roman" w:cs="Times New Roman"/>
      <w:sz w:val="24"/>
      <w:szCs w:val="24"/>
      <w:lang w:eastAsia="es-CO"/>
    </w:rPr>
  </w:style>
  <w:style w:type="paragraph" w:styleId="TDC1">
    <w:name w:val="toc 1"/>
    <w:basedOn w:val="Normal"/>
    <w:next w:val="Normal"/>
    <w:autoRedefine/>
    <w:uiPriority w:val="39"/>
    <w:qFormat/>
    <w:rsid w:val="00977186"/>
    <w:pPr>
      <w:autoSpaceDE/>
      <w:autoSpaceDN/>
      <w:spacing w:after="100"/>
    </w:pPr>
    <w:rPr>
      <w:rFonts w:ascii="Times New Roman" w:hAnsi="Times New Roman" w:cs="Times New Roman"/>
      <w:sz w:val="24"/>
      <w:szCs w:val="24"/>
    </w:rPr>
  </w:style>
  <w:style w:type="paragraph" w:styleId="TDC3">
    <w:name w:val="toc 3"/>
    <w:basedOn w:val="Normal"/>
    <w:next w:val="Normal"/>
    <w:autoRedefine/>
    <w:uiPriority w:val="39"/>
    <w:qFormat/>
    <w:rsid w:val="00977186"/>
    <w:pPr>
      <w:autoSpaceDE/>
      <w:autoSpaceDN/>
      <w:spacing w:after="100"/>
      <w:ind w:left="480"/>
    </w:pPr>
    <w:rPr>
      <w:rFonts w:ascii="Times New Roman" w:hAnsi="Times New Roman" w:cs="Times New Roman"/>
      <w:sz w:val="24"/>
      <w:szCs w:val="24"/>
    </w:rPr>
  </w:style>
  <w:style w:type="paragraph" w:customStyle="1" w:styleId="Ttulo32">
    <w:name w:val="Título 32"/>
    <w:basedOn w:val="Normal"/>
    <w:rsid w:val="00977186"/>
    <w:pPr>
      <w:autoSpaceDE/>
      <w:autoSpaceDN/>
      <w:spacing w:before="18" w:after="18"/>
      <w:outlineLvl w:val="3"/>
    </w:pPr>
    <w:rPr>
      <w:rFonts w:ascii="Times New Roman" w:hAnsi="Times New Roman" w:cs="Times New Roman"/>
      <w:b/>
      <w:bCs/>
      <w:color w:val="54328A"/>
      <w:sz w:val="25"/>
      <w:szCs w:val="25"/>
    </w:rPr>
  </w:style>
  <w:style w:type="paragraph" w:customStyle="1" w:styleId="s1ninos">
    <w:name w:val="s1ninos"/>
    <w:basedOn w:val="Normal"/>
    <w:rsid w:val="00977186"/>
    <w:pPr>
      <w:autoSpaceDE/>
      <w:autoSpaceDN/>
      <w:spacing w:before="100" w:beforeAutospacing="1" w:after="100" w:afterAutospacing="1" w:line="270" w:lineRule="atLeast"/>
    </w:pPr>
    <w:rPr>
      <w:rFonts w:ascii="Verdana" w:hAnsi="Verdana" w:cs="Times New Roman"/>
      <w:color w:val="FF6666"/>
      <w:sz w:val="17"/>
      <w:szCs w:val="17"/>
    </w:rPr>
  </w:style>
  <w:style w:type="paragraph" w:customStyle="1" w:styleId="Pa0">
    <w:name w:val="Pa0"/>
    <w:basedOn w:val="Normal"/>
    <w:next w:val="Normal"/>
    <w:uiPriority w:val="99"/>
    <w:rsid w:val="00977186"/>
    <w:pPr>
      <w:adjustRightInd w:val="0"/>
      <w:spacing w:line="221" w:lineRule="atLeast"/>
    </w:pPr>
    <w:rPr>
      <w:rFonts w:ascii="CastleT" w:eastAsia="Calibri" w:hAnsi="CastleT" w:cs="Times New Roman"/>
      <w:sz w:val="24"/>
      <w:szCs w:val="24"/>
      <w:lang w:eastAsia="en-US"/>
    </w:rPr>
  </w:style>
  <w:style w:type="paragraph" w:styleId="TtulodeTDC">
    <w:name w:val="TOC Heading"/>
    <w:basedOn w:val="Ttulo1"/>
    <w:next w:val="Normal"/>
    <w:uiPriority w:val="39"/>
    <w:unhideWhenUsed/>
    <w:qFormat/>
    <w:rsid w:val="00977186"/>
    <w:pPr>
      <w:keepLines/>
      <w:spacing w:before="480" w:line="276" w:lineRule="auto"/>
      <w:jc w:val="left"/>
      <w:outlineLvl w:val="9"/>
    </w:pPr>
    <w:rPr>
      <w:rFonts w:ascii="Cambria" w:hAnsi="Cambria"/>
      <w:bCs/>
      <w:color w:val="365F91"/>
      <w:sz w:val="28"/>
      <w:szCs w:val="28"/>
      <w:lang w:eastAsia="en-US"/>
    </w:rPr>
  </w:style>
  <w:style w:type="paragraph" w:styleId="TDC2">
    <w:name w:val="toc 2"/>
    <w:basedOn w:val="Normal"/>
    <w:next w:val="Normal"/>
    <w:autoRedefine/>
    <w:uiPriority w:val="39"/>
    <w:unhideWhenUsed/>
    <w:qFormat/>
    <w:rsid w:val="00977186"/>
    <w:pPr>
      <w:autoSpaceDE/>
      <w:autoSpaceDN/>
      <w:spacing w:before="240"/>
    </w:pPr>
    <w:rPr>
      <w:rFonts w:ascii="Calibri" w:hAnsi="Calibri" w:cs="Times New Roman"/>
      <w:b/>
      <w:bCs/>
    </w:rPr>
  </w:style>
  <w:style w:type="paragraph" w:styleId="TDC4">
    <w:name w:val="toc 4"/>
    <w:basedOn w:val="Normal"/>
    <w:next w:val="Normal"/>
    <w:autoRedefine/>
    <w:uiPriority w:val="39"/>
    <w:unhideWhenUsed/>
    <w:rsid w:val="00977186"/>
    <w:pPr>
      <w:autoSpaceDE/>
      <w:autoSpaceDN/>
      <w:ind w:left="480"/>
    </w:pPr>
    <w:rPr>
      <w:rFonts w:ascii="Calibri" w:hAnsi="Calibri" w:cs="Times New Roman"/>
    </w:rPr>
  </w:style>
  <w:style w:type="paragraph" w:styleId="TDC6">
    <w:name w:val="toc 6"/>
    <w:basedOn w:val="Normal"/>
    <w:next w:val="Normal"/>
    <w:autoRedefine/>
    <w:uiPriority w:val="39"/>
    <w:unhideWhenUsed/>
    <w:rsid w:val="00977186"/>
    <w:pPr>
      <w:autoSpaceDE/>
      <w:autoSpaceDN/>
      <w:ind w:left="960"/>
    </w:pPr>
    <w:rPr>
      <w:rFonts w:ascii="Calibri" w:hAnsi="Calibri" w:cs="Times New Roman"/>
    </w:rPr>
  </w:style>
  <w:style w:type="paragraph" w:styleId="TDC7">
    <w:name w:val="toc 7"/>
    <w:basedOn w:val="Normal"/>
    <w:next w:val="Normal"/>
    <w:autoRedefine/>
    <w:uiPriority w:val="39"/>
    <w:unhideWhenUsed/>
    <w:rsid w:val="00977186"/>
    <w:pPr>
      <w:autoSpaceDE/>
      <w:autoSpaceDN/>
      <w:ind w:left="1200"/>
    </w:pPr>
    <w:rPr>
      <w:rFonts w:ascii="Calibri" w:hAnsi="Calibri" w:cs="Times New Roman"/>
    </w:rPr>
  </w:style>
  <w:style w:type="paragraph" w:styleId="TDC8">
    <w:name w:val="toc 8"/>
    <w:basedOn w:val="Normal"/>
    <w:next w:val="Normal"/>
    <w:autoRedefine/>
    <w:uiPriority w:val="39"/>
    <w:unhideWhenUsed/>
    <w:rsid w:val="00977186"/>
    <w:pPr>
      <w:autoSpaceDE/>
      <w:autoSpaceDN/>
      <w:ind w:left="1440"/>
    </w:pPr>
    <w:rPr>
      <w:rFonts w:ascii="Calibri" w:hAnsi="Calibri" w:cs="Times New Roman"/>
    </w:rPr>
  </w:style>
  <w:style w:type="paragraph" w:styleId="TDC9">
    <w:name w:val="toc 9"/>
    <w:basedOn w:val="Normal"/>
    <w:next w:val="Normal"/>
    <w:autoRedefine/>
    <w:uiPriority w:val="39"/>
    <w:unhideWhenUsed/>
    <w:rsid w:val="00977186"/>
    <w:pPr>
      <w:autoSpaceDE/>
      <w:autoSpaceDN/>
      <w:ind w:left="1680"/>
    </w:pPr>
    <w:rPr>
      <w:rFonts w:ascii="Calibri" w:hAnsi="Calibri" w:cs="Times New Roman"/>
    </w:rPr>
  </w:style>
  <w:style w:type="paragraph" w:customStyle="1" w:styleId="Pa19">
    <w:name w:val="Pa19"/>
    <w:basedOn w:val="Default"/>
    <w:next w:val="Default"/>
    <w:uiPriority w:val="99"/>
    <w:rsid w:val="00977186"/>
    <w:pPr>
      <w:spacing w:line="241" w:lineRule="atLeast"/>
    </w:pPr>
    <w:rPr>
      <w:rFonts w:ascii="Tw Cen MT" w:hAnsi="Tw Cen MT" w:cs="Times New Roman"/>
      <w:color w:val="auto"/>
      <w:lang w:eastAsia="es-ES"/>
    </w:rPr>
  </w:style>
  <w:style w:type="paragraph" w:customStyle="1" w:styleId="Pa20">
    <w:name w:val="Pa20"/>
    <w:basedOn w:val="Default"/>
    <w:next w:val="Default"/>
    <w:uiPriority w:val="99"/>
    <w:rsid w:val="00977186"/>
    <w:pPr>
      <w:spacing w:line="241" w:lineRule="atLeast"/>
    </w:pPr>
    <w:rPr>
      <w:rFonts w:ascii="Tw Cen MT" w:hAnsi="Tw Cen MT" w:cs="Times New Roman"/>
      <w:color w:val="auto"/>
      <w:lang w:eastAsia="es-ES"/>
    </w:rPr>
  </w:style>
  <w:style w:type="character" w:customStyle="1" w:styleId="A14">
    <w:name w:val="A14"/>
    <w:uiPriority w:val="99"/>
    <w:rsid w:val="00977186"/>
    <w:rPr>
      <w:rFonts w:cs="Tw Cen MT"/>
      <w:color w:val="000000"/>
    </w:rPr>
  </w:style>
  <w:style w:type="character" w:customStyle="1" w:styleId="contenidos1">
    <w:name w:val="contenidos1"/>
    <w:rsid w:val="00977186"/>
    <w:rPr>
      <w:rFonts w:ascii="Verdana" w:hAnsi="Verdana" w:hint="default"/>
      <w:b/>
      <w:bCs/>
      <w:i w:val="0"/>
      <w:iCs w:val="0"/>
      <w:color w:val="030303"/>
      <w:sz w:val="14"/>
      <w:szCs w:val="14"/>
    </w:rPr>
  </w:style>
  <w:style w:type="character" w:customStyle="1" w:styleId="tiulares1">
    <w:name w:val="tiulares1"/>
    <w:rsid w:val="00977186"/>
    <w:rPr>
      <w:rFonts w:ascii="Verdana" w:hAnsi="Verdana" w:hint="default"/>
      <w:b/>
      <w:bCs/>
      <w:color w:val="3C95DD"/>
      <w:sz w:val="14"/>
      <w:szCs w:val="14"/>
    </w:rPr>
  </w:style>
  <w:style w:type="character" w:customStyle="1" w:styleId="style131">
    <w:name w:val="style131"/>
    <w:rsid w:val="00977186"/>
    <w:rPr>
      <w:sz w:val="14"/>
      <w:szCs w:val="14"/>
    </w:rPr>
  </w:style>
  <w:style w:type="paragraph" w:customStyle="1" w:styleId="Listavistosa-nfasis12">
    <w:name w:val="Lista vistosa - Énfasis 12"/>
    <w:basedOn w:val="Normal"/>
    <w:uiPriority w:val="34"/>
    <w:qFormat/>
    <w:rsid w:val="00977186"/>
    <w:pPr>
      <w:autoSpaceDE/>
      <w:autoSpaceDN/>
      <w:ind w:left="720"/>
      <w:contextualSpacing/>
    </w:pPr>
    <w:rPr>
      <w:rFonts w:ascii="Times New Roman" w:hAnsi="Times New Roman" w:cs="Times New Roman"/>
      <w:sz w:val="24"/>
      <w:szCs w:val="24"/>
    </w:rPr>
  </w:style>
  <w:style w:type="character" w:customStyle="1" w:styleId="vortaltagspan">
    <w:name w:val="vortaltagspan"/>
    <w:rsid w:val="00977186"/>
  </w:style>
  <w:style w:type="paragraph" w:customStyle="1" w:styleId="Char83">
    <w:name w:val="Char83"/>
    <w:basedOn w:val="Normal"/>
    <w:rsid w:val="00977186"/>
    <w:pPr>
      <w:autoSpaceDE/>
      <w:autoSpaceDN/>
      <w:spacing w:after="160" w:line="240" w:lineRule="exact"/>
    </w:pPr>
    <w:rPr>
      <w:rFonts w:ascii="Verdana" w:hAnsi="Verdana" w:cs="Times New Roman"/>
      <w:lang w:eastAsia="en-US"/>
    </w:rPr>
  </w:style>
  <w:style w:type="paragraph" w:customStyle="1" w:styleId="CarCarCar1Car2">
    <w:name w:val="Car Car Car1 Car2"/>
    <w:basedOn w:val="Normal"/>
    <w:rsid w:val="00977186"/>
    <w:pPr>
      <w:autoSpaceDE/>
      <w:autoSpaceDN/>
      <w:spacing w:after="160" w:line="240" w:lineRule="exact"/>
    </w:pPr>
    <w:rPr>
      <w:rFonts w:ascii="Verdana" w:hAnsi="Verdana" w:cs="Verdana"/>
      <w:lang w:eastAsia="en-US"/>
    </w:rPr>
  </w:style>
  <w:style w:type="paragraph" w:customStyle="1" w:styleId="CarCarCarCar2CarCar1">
    <w:name w:val="Car Car Car Car2 Car Car1"/>
    <w:basedOn w:val="Normal"/>
    <w:rsid w:val="00977186"/>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977186"/>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977186"/>
    <w:pPr>
      <w:autoSpaceDE/>
      <w:autoSpaceDN/>
      <w:spacing w:after="160" w:line="240" w:lineRule="exact"/>
    </w:pPr>
    <w:rPr>
      <w:rFonts w:ascii="Verdana" w:hAnsi="Verdana" w:cs="Times New Roman"/>
      <w:szCs w:val="24"/>
      <w:lang w:val="en-US" w:eastAsia="en-US"/>
    </w:rPr>
  </w:style>
  <w:style w:type="character" w:customStyle="1" w:styleId="icon">
    <w:name w:val="icon"/>
    <w:rsid w:val="00977186"/>
  </w:style>
  <w:style w:type="paragraph" w:customStyle="1" w:styleId="Prrafodelista22">
    <w:name w:val="Párrafo de lista22"/>
    <w:basedOn w:val="Normal"/>
    <w:rsid w:val="00977186"/>
    <w:pPr>
      <w:autoSpaceDE/>
      <w:autoSpaceDN/>
      <w:ind w:left="720"/>
    </w:pPr>
    <w:rPr>
      <w:rFonts w:ascii="Times New Roman" w:eastAsia="Calibri" w:hAnsi="Times New Roman" w:cs="Times New Roman"/>
      <w:sz w:val="24"/>
      <w:szCs w:val="24"/>
    </w:rPr>
  </w:style>
  <w:style w:type="paragraph" w:customStyle="1" w:styleId="Textoindependiente341">
    <w:name w:val="Texto independiente 341"/>
    <w:basedOn w:val="Normal"/>
    <w:rsid w:val="00977186"/>
    <w:pPr>
      <w:overflowPunct w:val="0"/>
      <w:adjustRightInd w:val="0"/>
      <w:jc w:val="both"/>
      <w:textAlignment w:val="baseline"/>
    </w:pPr>
    <w:rPr>
      <w:rFonts w:cs="Times New Roman"/>
      <w:sz w:val="24"/>
    </w:rPr>
  </w:style>
  <w:style w:type="paragraph" w:customStyle="1" w:styleId="Sangradetextonormal41">
    <w:name w:val="Sangría de texto normal41"/>
    <w:basedOn w:val="Normal"/>
    <w:rsid w:val="00977186"/>
    <w:pPr>
      <w:ind w:left="426"/>
      <w:jc w:val="both"/>
    </w:pPr>
    <w:rPr>
      <w:sz w:val="24"/>
      <w:szCs w:val="24"/>
    </w:rPr>
  </w:style>
  <w:style w:type="character" w:customStyle="1" w:styleId="contact-emailto">
    <w:name w:val="contact-emailto"/>
    <w:rsid w:val="00977186"/>
  </w:style>
  <w:style w:type="character" w:customStyle="1" w:styleId="contact-street">
    <w:name w:val="contact-street"/>
    <w:rsid w:val="00977186"/>
  </w:style>
  <w:style w:type="character" w:customStyle="1" w:styleId="contact-suburb">
    <w:name w:val="contact-suburb"/>
    <w:rsid w:val="00977186"/>
  </w:style>
  <w:style w:type="paragraph" w:customStyle="1" w:styleId="no-space">
    <w:name w:val="no-space"/>
    <w:basedOn w:val="Normal"/>
    <w:rsid w:val="00977186"/>
    <w:pPr>
      <w:autoSpaceDE/>
      <w:autoSpaceDN/>
      <w:spacing w:before="100" w:beforeAutospacing="1" w:after="100" w:afterAutospacing="1"/>
    </w:pPr>
    <w:rPr>
      <w:rFonts w:ascii="Times New Roman" w:hAnsi="Times New Roman" w:cs="Times New Roman"/>
      <w:sz w:val="24"/>
      <w:szCs w:val="24"/>
    </w:rPr>
  </w:style>
  <w:style w:type="character" w:customStyle="1" w:styleId="category">
    <w:name w:val="category"/>
    <w:rsid w:val="00977186"/>
  </w:style>
  <w:style w:type="paragraph" w:customStyle="1" w:styleId="paragraphstyle5">
    <w:name w:val="paragraph_style_5"/>
    <w:basedOn w:val="Normal"/>
    <w:rsid w:val="00977186"/>
    <w:pPr>
      <w:autoSpaceDE/>
      <w:autoSpaceDN/>
      <w:spacing w:before="100" w:beforeAutospacing="1" w:after="100" w:afterAutospacing="1"/>
    </w:pPr>
    <w:rPr>
      <w:rFonts w:ascii="Times New Roman" w:hAnsi="Times New Roman" w:cs="Times New Roman"/>
      <w:sz w:val="24"/>
      <w:szCs w:val="24"/>
    </w:rPr>
  </w:style>
  <w:style w:type="paragraph" w:customStyle="1" w:styleId="paragraphstyle6">
    <w:name w:val="paragraph_style_6"/>
    <w:basedOn w:val="Normal"/>
    <w:rsid w:val="00977186"/>
    <w:pPr>
      <w:autoSpaceDE/>
      <w:autoSpaceDN/>
      <w:spacing w:before="100" w:beforeAutospacing="1" w:after="100" w:afterAutospacing="1"/>
    </w:pPr>
    <w:rPr>
      <w:rFonts w:ascii="Times New Roman" w:hAnsi="Times New Roman" w:cs="Times New Roman"/>
      <w:sz w:val="24"/>
      <w:szCs w:val="24"/>
    </w:rPr>
  </w:style>
  <w:style w:type="character" w:customStyle="1" w:styleId="CarCar91">
    <w:name w:val="Car Car91"/>
    <w:rsid w:val="00977186"/>
    <w:rPr>
      <w:rFonts w:ascii="Times New Roman" w:hAnsi="Times New Roman" w:cs="Times New Roman"/>
      <w:sz w:val="24"/>
      <w:szCs w:val="24"/>
      <w:lang w:val="es-CO"/>
    </w:rPr>
  </w:style>
  <w:style w:type="character" w:customStyle="1" w:styleId="CarCar71">
    <w:name w:val="Car Car71"/>
    <w:rsid w:val="00977186"/>
    <w:rPr>
      <w:rFonts w:ascii="Times New Roman" w:hAnsi="Times New Roman" w:cs="Times New Roman"/>
      <w:sz w:val="24"/>
      <w:szCs w:val="24"/>
      <w:lang w:val="es-CO"/>
    </w:rPr>
  </w:style>
  <w:style w:type="character" w:customStyle="1" w:styleId="CarCar81">
    <w:name w:val="Car Car81"/>
    <w:rsid w:val="00977186"/>
    <w:rPr>
      <w:sz w:val="24"/>
      <w:szCs w:val="24"/>
      <w:lang w:val="es-ES" w:eastAsia="es-ES" w:bidi="ar-SA"/>
    </w:rPr>
  </w:style>
  <w:style w:type="character" w:customStyle="1" w:styleId="CarCar121">
    <w:name w:val="Car Car121"/>
    <w:rsid w:val="00977186"/>
    <w:rPr>
      <w:rFonts w:ascii="Century Schoolbook" w:hAnsi="Century Schoolbook" w:cs="Century Schoolbook"/>
      <w:b/>
      <w:bCs/>
      <w:i/>
      <w:iCs/>
      <w:lang w:val="es-ES" w:eastAsia="es-ES" w:bidi="ar-SA"/>
    </w:rPr>
  </w:style>
  <w:style w:type="character" w:customStyle="1" w:styleId="CarCar101">
    <w:name w:val="Car Car101"/>
    <w:rsid w:val="00977186"/>
    <w:rPr>
      <w:lang w:val="es-ES" w:eastAsia="es-ES" w:bidi="ar-SA"/>
    </w:rPr>
  </w:style>
  <w:style w:type="character" w:customStyle="1" w:styleId="TextoindependienteCar2">
    <w:name w:val="Texto independiente Car2"/>
    <w:aliases w:val="bt Car2,TextindepT2 Car1,Table Bullet 1 Car1,body text Car2,body tesx Car1,contents Car1,TABLA DE CONTENIDO 3 Car1,Car Car Car4,EHPT Car1,Body Text2 Car1,ändrad Car1, Car Car Car1"/>
    <w:uiPriority w:val="99"/>
    <w:locked/>
    <w:rsid w:val="00977186"/>
    <w:rPr>
      <w:rFonts w:ascii="Arial" w:hAnsi="Arial" w:cs="Arial"/>
      <w:sz w:val="24"/>
      <w:szCs w:val="24"/>
    </w:rPr>
  </w:style>
  <w:style w:type="character" w:customStyle="1" w:styleId="CarCar1">
    <w:name w:val="Car Car1"/>
    <w:rsid w:val="00977186"/>
    <w:rPr>
      <w:rFonts w:ascii="Antique Olive" w:hAnsi="Antique Olive" w:cs="Times New Roman"/>
      <w:sz w:val="24"/>
    </w:rPr>
  </w:style>
  <w:style w:type="paragraph" w:customStyle="1" w:styleId="Sangra2detindependiente21">
    <w:name w:val="Sangría 2 de t. independiente21"/>
    <w:basedOn w:val="Normal"/>
    <w:rsid w:val="00977186"/>
    <w:pPr>
      <w:widowControl w:val="0"/>
      <w:overflowPunct w:val="0"/>
      <w:adjustRightInd w:val="0"/>
      <w:ind w:left="360"/>
      <w:jc w:val="both"/>
      <w:textAlignment w:val="baseline"/>
    </w:pPr>
    <w:rPr>
      <w:rFonts w:cs="Times New Roman"/>
      <w:sz w:val="22"/>
      <w:lang w:eastAsia="es-CO"/>
    </w:rPr>
  </w:style>
  <w:style w:type="paragraph" w:customStyle="1" w:styleId="Textoindependiente251">
    <w:name w:val="Texto independiente 251"/>
    <w:basedOn w:val="Normal"/>
    <w:rsid w:val="00977186"/>
    <w:pPr>
      <w:autoSpaceDE/>
      <w:autoSpaceDN/>
      <w:spacing w:line="360" w:lineRule="auto"/>
      <w:jc w:val="both"/>
    </w:pPr>
    <w:rPr>
      <w:rFonts w:cs="Times New Roman"/>
      <w:sz w:val="24"/>
      <w:lang w:eastAsia="es-CO"/>
    </w:rPr>
  </w:style>
  <w:style w:type="character" w:styleId="Nmerodelnea">
    <w:name w:val="line number"/>
    <w:rsid w:val="00977186"/>
  </w:style>
  <w:style w:type="character" w:customStyle="1" w:styleId="ms-button-flexcontainer">
    <w:name w:val="ms-button-flexcontainer"/>
    <w:rsid w:val="00977186"/>
  </w:style>
  <w:style w:type="character" w:customStyle="1" w:styleId="ms-button-label">
    <w:name w:val="ms-button-label"/>
    <w:rsid w:val="00977186"/>
  </w:style>
  <w:style w:type="character" w:customStyle="1" w:styleId="ms-button-screenreadertext">
    <w:name w:val="ms-button-screenreadertext"/>
    <w:rsid w:val="00977186"/>
  </w:style>
  <w:style w:type="character" w:customStyle="1" w:styleId="fgvo2l75n0zvgszarnmje">
    <w:name w:val="fgvo2l75n0zvgszarnmje"/>
    <w:rsid w:val="00977186"/>
  </w:style>
  <w:style w:type="character" w:customStyle="1" w:styleId="FontStyle109">
    <w:name w:val="Font Style109"/>
    <w:uiPriority w:val="99"/>
    <w:rsid w:val="00977186"/>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69163">
      <w:bodyDiv w:val="1"/>
      <w:marLeft w:val="0"/>
      <w:marRight w:val="0"/>
      <w:marTop w:val="0"/>
      <w:marBottom w:val="0"/>
      <w:divBdr>
        <w:top w:val="none" w:sz="0" w:space="0" w:color="auto"/>
        <w:left w:val="none" w:sz="0" w:space="0" w:color="auto"/>
        <w:bottom w:val="none" w:sz="0" w:space="0" w:color="auto"/>
        <w:right w:val="none" w:sz="0" w:space="0" w:color="auto"/>
      </w:divBdr>
    </w:div>
    <w:div w:id="101150543">
      <w:bodyDiv w:val="1"/>
      <w:marLeft w:val="0"/>
      <w:marRight w:val="0"/>
      <w:marTop w:val="0"/>
      <w:marBottom w:val="0"/>
      <w:divBdr>
        <w:top w:val="none" w:sz="0" w:space="0" w:color="auto"/>
        <w:left w:val="none" w:sz="0" w:space="0" w:color="auto"/>
        <w:bottom w:val="none" w:sz="0" w:space="0" w:color="auto"/>
        <w:right w:val="none" w:sz="0" w:space="0" w:color="auto"/>
      </w:divBdr>
    </w:div>
    <w:div w:id="172303400">
      <w:bodyDiv w:val="1"/>
      <w:marLeft w:val="0"/>
      <w:marRight w:val="0"/>
      <w:marTop w:val="0"/>
      <w:marBottom w:val="0"/>
      <w:divBdr>
        <w:top w:val="none" w:sz="0" w:space="0" w:color="auto"/>
        <w:left w:val="none" w:sz="0" w:space="0" w:color="auto"/>
        <w:bottom w:val="none" w:sz="0" w:space="0" w:color="auto"/>
        <w:right w:val="none" w:sz="0" w:space="0" w:color="auto"/>
      </w:divBdr>
      <w:divsChild>
        <w:div w:id="522595318">
          <w:marLeft w:val="0"/>
          <w:marRight w:val="0"/>
          <w:marTop w:val="0"/>
          <w:marBottom w:val="0"/>
          <w:divBdr>
            <w:top w:val="none" w:sz="0" w:space="0" w:color="auto"/>
            <w:left w:val="none" w:sz="0" w:space="0" w:color="auto"/>
            <w:bottom w:val="none" w:sz="0" w:space="0" w:color="auto"/>
            <w:right w:val="none" w:sz="0" w:space="0" w:color="auto"/>
          </w:divBdr>
        </w:div>
      </w:divsChild>
    </w:div>
    <w:div w:id="468522929">
      <w:bodyDiv w:val="1"/>
      <w:marLeft w:val="0"/>
      <w:marRight w:val="0"/>
      <w:marTop w:val="0"/>
      <w:marBottom w:val="0"/>
      <w:divBdr>
        <w:top w:val="none" w:sz="0" w:space="0" w:color="auto"/>
        <w:left w:val="none" w:sz="0" w:space="0" w:color="auto"/>
        <w:bottom w:val="none" w:sz="0" w:space="0" w:color="auto"/>
        <w:right w:val="none" w:sz="0" w:space="0" w:color="auto"/>
      </w:divBdr>
    </w:div>
    <w:div w:id="481242810">
      <w:bodyDiv w:val="1"/>
      <w:marLeft w:val="0"/>
      <w:marRight w:val="0"/>
      <w:marTop w:val="0"/>
      <w:marBottom w:val="0"/>
      <w:divBdr>
        <w:top w:val="none" w:sz="0" w:space="0" w:color="auto"/>
        <w:left w:val="none" w:sz="0" w:space="0" w:color="auto"/>
        <w:bottom w:val="none" w:sz="0" w:space="0" w:color="auto"/>
        <w:right w:val="none" w:sz="0" w:space="0" w:color="auto"/>
      </w:divBdr>
    </w:div>
    <w:div w:id="529418609">
      <w:bodyDiv w:val="1"/>
      <w:marLeft w:val="0"/>
      <w:marRight w:val="0"/>
      <w:marTop w:val="0"/>
      <w:marBottom w:val="0"/>
      <w:divBdr>
        <w:top w:val="none" w:sz="0" w:space="0" w:color="auto"/>
        <w:left w:val="none" w:sz="0" w:space="0" w:color="auto"/>
        <w:bottom w:val="none" w:sz="0" w:space="0" w:color="auto"/>
        <w:right w:val="none" w:sz="0" w:space="0" w:color="auto"/>
      </w:divBdr>
    </w:div>
    <w:div w:id="777334553">
      <w:bodyDiv w:val="1"/>
      <w:marLeft w:val="0"/>
      <w:marRight w:val="0"/>
      <w:marTop w:val="0"/>
      <w:marBottom w:val="0"/>
      <w:divBdr>
        <w:top w:val="none" w:sz="0" w:space="0" w:color="auto"/>
        <w:left w:val="none" w:sz="0" w:space="0" w:color="auto"/>
        <w:bottom w:val="none" w:sz="0" w:space="0" w:color="auto"/>
        <w:right w:val="none" w:sz="0" w:space="0" w:color="auto"/>
      </w:divBdr>
    </w:div>
    <w:div w:id="848064775">
      <w:bodyDiv w:val="1"/>
      <w:marLeft w:val="0"/>
      <w:marRight w:val="0"/>
      <w:marTop w:val="0"/>
      <w:marBottom w:val="0"/>
      <w:divBdr>
        <w:top w:val="none" w:sz="0" w:space="0" w:color="auto"/>
        <w:left w:val="none" w:sz="0" w:space="0" w:color="auto"/>
        <w:bottom w:val="none" w:sz="0" w:space="0" w:color="auto"/>
        <w:right w:val="none" w:sz="0" w:space="0" w:color="auto"/>
      </w:divBdr>
    </w:div>
    <w:div w:id="916750091">
      <w:bodyDiv w:val="1"/>
      <w:marLeft w:val="0"/>
      <w:marRight w:val="0"/>
      <w:marTop w:val="0"/>
      <w:marBottom w:val="0"/>
      <w:divBdr>
        <w:top w:val="none" w:sz="0" w:space="0" w:color="auto"/>
        <w:left w:val="none" w:sz="0" w:space="0" w:color="auto"/>
        <w:bottom w:val="none" w:sz="0" w:space="0" w:color="auto"/>
        <w:right w:val="none" w:sz="0" w:space="0" w:color="auto"/>
      </w:divBdr>
    </w:div>
    <w:div w:id="934169797">
      <w:bodyDiv w:val="1"/>
      <w:marLeft w:val="0"/>
      <w:marRight w:val="0"/>
      <w:marTop w:val="0"/>
      <w:marBottom w:val="0"/>
      <w:divBdr>
        <w:top w:val="none" w:sz="0" w:space="0" w:color="auto"/>
        <w:left w:val="none" w:sz="0" w:space="0" w:color="auto"/>
        <w:bottom w:val="none" w:sz="0" w:space="0" w:color="auto"/>
        <w:right w:val="none" w:sz="0" w:space="0" w:color="auto"/>
      </w:divBdr>
    </w:div>
    <w:div w:id="983387455">
      <w:bodyDiv w:val="1"/>
      <w:marLeft w:val="0"/>
      <w:marRight w:val="0"/>
      <w:marTop w:val="0"/>
      <w:marBottom w:val="0"/>
      <w:divBdr>
        <w:top w:val="none" w:sz="0" w:space="0" w:color="auto"/>
        <w:left w:val="none" w:sz="0" w:space="0" w:color="auto"/>
        <w:bottom w:val="none" w:sz="0" w:space="0" w:color="auto"/>
        <w:right w:val="none" w:sz="0" w:space="0" w:color="auto"/>
      </w:divBdr>
    </w:div>
    <w:div w:id="1044137339">
      <w:bodyDiv w:val="1"/>
      <w:marLeft w:val="0"/>
      <w:marRight w:val="0"/>
      <w:marTop w:val="0"/>
      <w:marBottom w:val="0"/>
      <w:divBdr>
        <w:top w:val="none" w:sz="0" w:space="0" w:color="auto"/>
        <w:left w:val="none" w:sz="0" w:space="0" w:color="auto"/>
        <w:bottom w:val="none" w:sz="0" w:space="0" w:color="auto"/>
        <w:right w:val="none" w:sz="0" w:space="0" w:color="auto"/>
      </w:divBdr>
    </w:div>
    <w:div w:id="1050613955">
      <w:bodyDiv w:val="1"/>
      <w:marLeft w:val="0"/>
      <w:marRight w:val="0"/>
      <w:marTop w:val="0"/>
      <w:marBottom w:val="0"/>
      <w:divBdr>
        <w:top w:val="none" w:sz="0" w:space="0" w:color="auto"/>
        <w:left w:val="none" w:sz="0" w:space="0" w:color="auto"/>
        <w:bottom w:val="none" w:sz="0" w:space="0" w:color="auto"/>
        <w:right w:val="none" w:sz="0" w:space="0" w:color="auto"/>
      </w:divBdr>
    </w:div>
    <w:div w:id="1062410412">
      <w:bodyDiv w:val="1"/>
      <w:marLeft w:val="0"/>
      <w:marRight w:val="0"/>
      <w:marTop w:val="0"/>
      <w:marBottom w:val="0"/>
      <w:divBdr>
        <w:top w:val="none" w:sz="0" w:space="0" w:color="auto"/>
        <w:left w:val="none" w:sz="0" w:space="0" w:color="auto"/>
        <w:bottom w:val="none" w:sz="0" w:space="0" w:color="auto"/>
        <w:right w:val="none" w:sz="0" w:space="0" w:color="auto"/>
      </w:divBdr>
    </w:div>
    <w:div w:id="1135871896">
      <w:bodyDiv w:val="1"/>
      <w:marLeft w:val="0"/>
      <w:marRight w:val="0"/>
      <w:marTop w:val="0"/>
      <w:marBottom w:val="0"/>
      <w:divBdr>
        <w:top w:val="none" w:sz="0" w:space="0" w:color="auto"/>
        <w:left w:val="none" w:sz="0" w:space="0" w:color="auto"/>
        <w:bottom w:val="none" w:sz="0" w:space="0" w:color="auto"/>
        <w:right w:val="none" w:sz="0" w:space="0" w:color="auto"/>
      </w:divBdr>
    </w:div>
    <w:div w:id="1228952030">
      <w:bodyDiv w:val="1"/>
      <w:marLeft w:val="0"/>
      <w:marRight w:val="0"/>
      <w:marTop w:val="0"/>
      <w:marBottom w:val="0"/>
      <w:divBdr>
        <w:top w:val="none" w:sz="0" w:space="0" w:color="auto"/>
        <w:left w:val="none" w:sz="0" w:space="0" w:color="auto"/>
        <w:bottom w:val="none" w:sz="0" w:space="0" w:color="auto"/>
        <w:right w:val="none" w:sz="0" w:space="0" w:color="auto"/>
      </w:divBdr>
    </w:div>
    <w:div w:id="1290741165">
      <w:bodyDiv w:val="1"/>
      <w:marLeft w:val="0"/>
      <w:marRight w:val="0"/>
      <w:marTop w:val="0"/>
      <w:marBottom w:val="0"/>
      <w:divBdr>
        <w:top w:val="none" w:sz="0" w:space="0" w:color="auto"/>
        <w:left w:val="none" w:sz="0" w:space="0" w:color="auto"/>
        <w:bottom w:val="none" w:sz="0" w:space="0" w:color="auto"/>
        <w:right w:val="none" w:sz="0" w:space="0" w:color="auto"/>
      </w:divBdr>
    </w:div>
    <w:div w:id="1558081906">
      <w:bodyDiv w:val="1"/>
      <w:marLeft w:val="0"/>
      <w:marRight w:val="0"/>
      <w:marTop w:val="0"/>
      <w:marBottom w:val="0"/>
      <w:divBdr>
        <w:top w:val="none" w:sz="0" w:space="0" w:color="auto"/>
        <w:left w:val="none" w:sz="0" w:space="0" w:color="auto"/>
        <w:bottom w:val="none" w:sz="0" w:space="0" w:color="auto"/>
        <w:right w:val="none" w:sz="0" w:space="0" w:color="auto"/>
      </w:divBdr>
    </w:div>
    <w:div w:id="1705135172">
      <w:bodyDiv w:val="1"/>
      <w:marLeft w:val="0"/>
      <w:marRight w:val="0"/>
      <w:marTop w:val="0"/>
      <w:marBottom w:val="0"/>
      <w:divBdr>
        <w:top w:val="none" w:sz="0" w:space="0" w:color="auto"/>
        <w:left w:val="none" w:sz="0" w:space="0" w:color="auto"/>
        <w:bottom w:val="none" w:sz="0" w:space="0" w:color="auto"/>
        <w:right w:val="none" w:sz="0" w:space="0" w:color="auto"/>
      </w:divBdr>
    </w:div>
    <w:div w:id="1736708811">
      <w:bodyDiv w:val="1"/>
      <w:marLeft w:val="0"/>
      <w:marRight w:val="0"/>
      <w:marTop w:val="0"/>
      <w:marBottom w:val="0"/>
      <w:divBdr>
        <w:top w:val="none" w:sz="0" w:space="0" w:color="auto"/>
        <w:left w:val="none" w:sz="0" w:space="0" w:color="auto"/>
        <w:bottom w:val="none" w:sz="0" w:space="0" w:color="auto"/>
        <w:right w:val="none" w:sz="0" w:space="0" w:color="auto"/>
      </w:divBdr>
    </w:div>
    <w:div w:id="1809324057">
      <w:bodyDiv w:val="1"/>
      <w:marLeft w:val="0"/>
      <w:marRight w:val="0"/>
      <w:marTop w:val="0"/>
      <w:marBottom w:val="0"/>
      <w:divBdr>
        <w:top w:val="none" w:sz="0" w:space="0" w:color="auto"/>
        <w:left w:val="none" w:sz="0" w:space="0" w:color="auto"/>
        <w:bottom w:val="none" w:sz="0" w:space="0" w:color="auto"/>
        <w:right w:val="none" w:sz="0" w:space="0" w:color="auto"/>
      </w:divBdr>
    </w:div>
    <w:div w:id="1832216879">
      <w:bodyDiv w:val="1"/>
      <w:marLeft w:val="0"/>
      <w:marRight w:val="0"/>
      <w:marTop w:val="0"/>
      <w:marBottom w:val="0"/>
      <w:divBdr>
        <w:top w:val="none" w:sz="0" w:space="0" w:color="auto"/>
        <w:left w:val="none" w:sz="0" w:space="0" w:color="auto"/>
        <w:bottom w:val="none" w:sz="0" w:space="0" w:color="auto"/>
        <w:right w:val="none" w:sz="0" w:space="0" w:color="auto"/>
      </w:divBdr>
    </w:div>
    <w:div w:id="1855000402">
      <w:bodyDiv w:val="1"/>
      <w:marLeft w:val="0"/>
      <w:marRight w:val="0"/>
      <w:marTop w:val="0"/>
      <w:marBottom w:val="0"/>
      <w:divBdr>
        <w:top w:val="none" w:sz="0" w:space="0" w:color="auto"/>
        <w:left w:val="none" w:sz="0" w:space="0" w:color="auto"/>
        <w:bottom w:val="none" w:sz="0" w:space="0" w:color="auto"/>
        <w:right w:val="none" w:sz="0" w:space="0" w:color="auto"/>
      </w:divBdr>
    </w:div>
    <w:div w:id="1956595728">
      <w:bodyDiv w:val="1"/>
      <w:marLeft w:val="0"/>
      <w:marRight w:val="0"/>
      <w:marTop w:val="0"/>
      <w:marBottom w:val="0"/>
      <w:divBdr>
        <w:top w:val="none" w:sz="0" w:space="0" w:color="auto"/>
        <w:left w:val="none" w:sz="0" w:space="0" w:color="auto"/>
        <w:bottom w:val="none" w:sz="0" w:space="0" w:color="auto"/>
        <w:right w:val="none" w:sz="0" w:space="0" w:color="auto"/>
      </w:divBdr>
    </w:div>
    <w:div w:id="208071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olombiacompra.gov.co/sites/cce_public/files/cce_documentos/20170323_guia_proponente_plural_version_revisada.pdf"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anam.gomez@correo.policia.gov.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ocen.gucot4@policia.gov.co" TargetMode="External"/><Relationship Id="rId5" Type="http://schemas.openxmlformats.org/officeDocument/2006/relationships/webSettings" Target="webSettings.xml"/><Relationship Id="rId15" Type="http://schemas.openxmlformats.org/officeDocument/2006/relationships/hyperlink" Target="mailto:carolina.aponte@correo.policia.gov.co" TargetMode="External"/><Relationship Id="rId10" Type="http://schemas.openxmlformats.org/officeDocument/2006/relationships/hyperlink" Target="https://www.colombiacompra.gov.co/sala-de-prensa/comunicados/nuevo-protocolo-de-indisponibilidad-para-usuarios-del-secop-i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munity.secop.gov.co/STS/CCE/Login.aspx" TargetMode="External"/><Relationship Id="rId14" Type="http://schemas.openxmlformats.org/officeDocument/2006/relationships/hyperlink" Target="http://www.colombiacompra.gov.co" TargetMode="Externa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C1B8FD-5D11-4958-B39E-5A6618029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2478</TotalTime>
  <Pages>42</Pages>
  <Words>22750</Words>
  <Characters>125127</Characters>
  <Application>Microsoft Office Word</Application>
  <DocSecurity>0</DocSecurity>
  <Lines>1042</Lines>
  <Paragraphs>295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147582</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1114216</vt:i4>
      </vt:variant>
      <vt:variant>
        <vt:i4>9</vt:i4>
      </vt:variant>
      <vt:variant>
        <vt:i4>0</vt:i4>
      </vt:variant>
      <vt:variant>
        <vt:i4>5</vt:i4>
      </vt:variant>
      <vt:variant>
        <vt:lpwstr>mailto:carolina.aponte@correo.policia.gov.co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42</vt:i4>
      </vt:variant>
      <vt:variant>
        <vt:i4>3</vt:i4>
      </vt:variant>
      <vt:variant>
        <vt:i4>0</vt:i4>
      </vt:variant>
      <vt:variant>
        <vt:i4>5</vt:i4>
      </vt:variant>
      <vt:variant>
        <vt:lpwstr>https://www.colombiacompra.gov.co/sites/cce_public/files/cce_documentos/20170323_guia_proponente_plural_version_revisada.pdf</vt:lpwstr>
      </vt:variant>
      <vt:variant>
        <vt:lpwstr/>
      </vt:variant>
      <vt:variant>
        <vt:i4>6226010</vt:i4>
      </vt:variant>
      <vt:variant>
        <vt:i4>0</vt:i4>
      </vt:variant>
      <vt:variant>
        <vt:i4>0</vt:i4>
      </vt:variant>
      <vt:variant>
        <vt:i4>5</vt:i4>
      </vt:variant>
      <vt:variant>
        <vt:lpwstr>https://community.secop.gov.co/STS/CCE/Login.aspx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PEDRO DAVID MONDRAGON PIÑEROS</dc:creator>
  <cp:keywords/>
  <dc:description/>
  <cp:lastModifiedBy>DISAN - ANA MARCELA GOMEZ MANRIQUE</cp:lastModifiedBy>
  <cp:revision>13</cp:revision>
  <cp:lastPrinted>2021-12-07T22:40:00Z</cp:lastPrinted>
  <dcterms:created xsi:type="dcterms:W3CDTF">2021-12-03T13:47:00Z</dcterms:created>
  <dcterms:modified xsi:type="dcterms:W3CDTF">2021-12-09T12:36:00Z</dcterms:modified>
</cp:coreProperties>
</file>