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5706" w:rsidRPr="00CB5706" w:rsidRDefault="00CB5706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/>
          <w:bCs/>
          <w:color w:val="auto"/>
          <w:sz w:val="20"/>
          <w:szCs w:val="20"/>
          <w:lang w:val="es-CO"/>
        </w:rPr>
      </w:pPr>
      <w:r w:rsidRPr="00CB5706">
        <w:rPr>
          <w:rFonts w:ascii="Arial" w:hAnsi="Arial" w:cs="Arial"/>
          <w:b/>
          <w:bCs/>
          <w:noProof/>
          <w:color w:val="auto"/>
          <w:sz w:val="20"/>
          <w:szCs w:val="20"/>
          <w:lang w:val="es-CO" w:eastAsia="es-CO"/>
        </w:rPr>
        <w:drawing>
          <wp:anchor distT="0" distB="0" distL="114300" distR="114300" simplePos="0" relativeHeight="251660288" behindDoc="1" locked="0" layoutInCell="1" allowOverlap="1" wp14:anchorId="3DA093C9" wp14:editId="54525BE3">
            <wp:simplePos x="0" y="0"/>
            <wp:positionH relativeFrom="column">
              <wp:posOffset>3437160</wp:posOffset>
            </wp:positionH>
            <wp:positionV relativeFrom="paragraph">
              <wp:posOffset>-7931</wp:posOffset>
            </wp:positionV>
            <wp:extent cx="2176145" cy="1268095"/>
            <wp:effectExtent l="0" t="0" r="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6145" cy="1268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5706">
        <w:rPr>
          <w:rFonts w:ascii="Arial" w:hAnsi="Arial" w:cs="Arial"/>
          <w:b/>
          <w:bCs/>
          <w:noProof/>
          <w:color w:val="auto"/>
          <w:sz w:val="20"/>
          <w:szCs w:val="20"/>
          <w:lang w:val="es-CO" w:eastAsia="es-CO"/>
        </w:rPr>
        <w:drawing>
          <wp:anchor distT="0" distB="0" distL="114300" distR="114300" simplePos="0" relativeHeight="251659264" behindDoc="1" locked="0" layoutInCell="1" allowOverlap="1" wp14:anchorId="7A346026" wp14:editId="46597EC0">
            <wp:simplePos x="0" y="0"/>
            <wp:positionH relativeFrom="column">
              <wp:posOffset>-177165</wp:posOffset>
            </wp:positionH>
            <wp:positionV relativeFrom="paragraph">
              <wp:posOffset>-123825</wp:posOffset>
            </wp:positionV>
            <wp:extent cx="750570" cy="724535"/>
            <wp:effectExtent l="0" t="0" r="0" b="0"/>
            <wp:wrapNone/>
            <wp:docPr id="6" name="Imagen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0570" cy="7245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5706">
        <w:rPr>
          <w:rFonts w:ascii="Arial" w:hAnsi="Arial" w:cs="Arial"/>
          <w:b/>
          <w:bCs/>
          <w:color w:val="auto"/>
          <w:sz w:val="20"/>
          <w:szCs w:val="20"/>
          <w:lang w:val="es-CO"/>
        </w:rPr>
        <w:t>MINISTERIO DE DEFENSA NACIONAL</w:t>
      </w:r>
    </w:p>
    <w:p w:rsidR="00CB5706" w:rsidRPr="00CB5706" w:rsidRDefault="00CB5706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CB5706">
        <w:rPr>
          <w:rFonts w:ascii="Arial" w:hAnsi="Arial" w:cs="Arial"/>
          <w:bCs/>
          <w:color w:val="auto"/>
          <w:sz w:val="20"/>
          <w:szCs w:val="20"/>
          <w:lang w:val="es-CO"/>
        </w:rPr>
        <w:t>POLICÍA NACIONAL</w:t>
      </w:r>
    </w:p>
    <w:p w:rsidR="00CB5706" w:rsidRPr="00CB5706" w:rsidRDefault="00CB5706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CB5706">
        <w:rPr>
          <w:rFonts w:ascii="Arial" w:hAnsi="Arial" w:cs="Arial"/>
          <w:bCs/>
          <w:color w:val="auto"/>
          <w:sz w:val="20"/>
          <w:szCs w:val="20"/>
          <w:lang w:val="es-CO"/>
        </w:rPr>
        <w:t>DIRECCIÓN DE SANIDAD</w:t>
      </w:r>
    </w:p>
    <w:p w:rsidR="00CB5706" w:rsidRPr="00CB5706" w:rsidRDefault="00CB5706" w:rsidP="005B7966">
      <w:pPr>
        <w:pStyle w:val="TextoTextos"/>
        <w:spacing w:before="0" w:after="0" w:line="276" w:lineRule="auto"/>
        <w:ind w:left="993"/>
        <w:jc w:val="left"/>
        <w:rPr>
          <w:rFonts w:ascii="Arial" w:hAnsi="Arial" w:cs="Arial"/>
          <w:bCs/>
          <w:color w:val="auto"/>
          <w:sz w:val="20"/>
          <w:szCs w:val="20"/>
          <w:lang w:val="es-CO"/>
        </w:rPr>
      </w:pPr>
      <w:r w:rsidRPr="00CB5706">
        <w:rPr>
          <w:rFonts w:ascii="Arial" w:hAnsi="Arial" w:cs="Arial"/>
          <w:bCs/>
          <w:color w:val="auto"/>
          <w:sz w:val="20"/>
          <w:szCs w:val="20"/>
          <w:lang w:val="es-CO"/>
        </w:rPr>
        <w:t>SECCIONAL ANTIOQUIA</w:t>
      </w: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B5706">
        <w:rPr>
          <w:rFonts w:ascii="Arial" w:hAnsi="Arial" w:cs="Arial"/>
          <w:sz w:val="20"/>
          <w:szCs w:val="20"/>
          <w:lang w:val="es-CO"/>
        </w:rPr>
        <w:t xml:space="preserve">Envigado, </w:t>
      </w:r>
      <w:r w:rsidRPr="00CB5706">
        <w:rPr>
          <w:rFonts w:ascii="Arial" w:hAnsi="Arial" w:cs="Arial"/>
          <w:sz w:val="20"/>
          <w:szCs w:val="20"/>
          <w:lang w:val="es-CO"/>
        </w:rPr>
        <w:fldChar w:fldCharType="begin"/>
      </w:r>
      <w:r w:rsidRPr="00CB5706">
        <w:rPr>
          <w:rFonts w:ascii="Arial" w:hAnsi="Arial" w:cs="Arial"/>
          <w:sz w:val="20"/>
          <w:szCs w:val="20"/>
          <w:lang w:val="es-CO"/>
        </w:rPr>
        <w:instrText xml:space="preserve"> TIME \@ "dd' de 'MMMM' de 'yyyy" </w:instrText>
      </w:r>
      <w:r w:rsidRPr="00CB5706">
        <w:rPr>
          <w:rFonts w:ascii="Arial" w:hAnsi="Arial" w:cs="Arial"/>
          <w:sz w:val="20"/>
          <w:szCs w:val="20"/>
          <w:lang w:val="es-CO"/>
        </w:rPr>
        <w:fldChar w:fldCharType="separate"/>
      </w:r>
      <w:r w:rsidR="00A34D52">
        <w:rPr>
          <w:rFonts w:ascii="Arial" w:hAnsi="Arial" w:cs="Arial"/>
          <w:noProof/>
          <w:sz w:val="20"/>
          <w:szCs w:val="20"/>
          <w:lang w:val="es-CO"/>
        </w:rPr>
        <w:t>28 de noviembre de 2018</w:t>
      </w:r>
      <w:r w:rsidRPr="00CB5706">
        <w:rPr>
          <w:rFonts w:ascii="Arial" w:hAnsi="Arial" w:cs="Arial"/>
          <w:sz w:val="20"/>
          <w:szCs w:val="20"/>
          <w:lang w:val="es-CO"/>
        </w:rPr>
        <w:fldChar w:fldCharType="end"/>
      </w: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B5706">
        <w:rPr>
          <w:rFonts w:ascii="Arial" w:hAnsi="Arial" w:cs="Arial"/>
          <w:sz w:val="20"/>
          <w:szCs w:val="20"/>
          <w:lang w:val="es-CO"/>
        </w:rPr>
        <w:t xml:space="preserve">PROCESO </w:t>
      </w:r>
      <w:r w:rsidRPr="00CB5706">
        <w:rPr>
          <w:rFonts w:ascii="Arial" w:eastAsia="Calibri" w:hAnsi="Arial" w:cs="Arial"/>
          <w:noProof/>
          <w:sz w:val="20"/>
          <w:szCs w:val="20"/>
          <w:lang w:val="es-CO"/>
        </w:rPr>
        <w:t>MÍNIMA CUANTÍA</w:t>
      </w:r>
      <w:r w:rsidRPr="00CB5706">
        <w:rPr>
          <w:rFonts w:ascii="Arial" w:eastAsia="Calibri" w:hAnsi="Arial" w:cs="Arial"/>
          <w:sz w:val="20"/>
          <w:szCs w:val="20"/>
          <w:lang w:val="es-CO"/>
        </w:rPr>
        <w:t xml:space="preserve"> </w:t>
      </w:r>
      <w:r w:rsidRPr="00CB5706">
        <w:rPr>
          <w:rFonts w:ascii="Arial" w:hAnsi="Arial" w:cs="Arial"/>
          <w:b/>
          <w:sz w:val="20"/>
          <w:szCs w:val="20"/>
          <w:lang w:val="es-CO"/>
        </w:rPr>
        <w:t xml:space="preserve">PN SECSA </w:t>
      </w:r>
      <w:r w:rsidRPr="00CB5706">
        <w:rPr>
          <w:rFonts w:ascii="Arial" w:hAnsi="Arial" w:cs="Arial"/>
          <w:b/>
          <w:noProof/>
          <w:sz w:val="20"/>
          <w:szCs w:val="20"/>
          <w:lang w:val="es-CO"/>
        </w:rPr>
        <w:t>MIC</w:t>
      </w:r>
      <w:r w:rsidRPr="00CB5706">
        <w:rPr>
          <w:rFonts w:ascii="Arial" w:hAnsi="Arial" w:cs="Arial"/>
          <w:b/>
          <w:sz w:val="20"/>
          <w:szCs w:val="20"/>
          <w:lang w:val="es-CO"/>
        </w:rPr>
        <w:t xml:space="preserve"> </w:t>
      </w:r>
      <w:r w:rsidRPr="00CB5706">
        <w:rPr>
          <w:rFonts w:ascii="Arial" w:hAnsi="Arial" w:cs="Arial"/>
          <w:b/>
          <w:noProof/>
          <w:sz w:val="20"/>
          <w:szCs w:val="20"/>
          <w:lang w:val="es-CO"/>
        </w:rPr>
        <w:t>381</w:t>
      </w:r>
      <w:r w:rsidRPr="00CB5706">
        <w:rPr>
          <w:rFonts w:ascii="Arial" w:hAnsi="Arial" w:cs="Arial"/>
          <w:b/>
          <w:sz w:val="20"/>
          <w:szCs w:val="20"/>
          <w:lang w:val="es-CO"/>
        </w:rPr>
        <w:t>-2018</w:t>
      </w:r>
      <w:r w:rsidRPr="00CB5706">
        <w:rPr>
          <w:rFonts w:ascii="Arial" w:hAnsi="Arial" w:cs="Arial"/>
          <w:sz w:val="20"/>
          <w:szCs w:val="20"/>
          <w:lang w:val="es-CO"/>
        </w:rPr>
        <w:t xml:space="preserve">, cuyo objeto es el </w:t>
      </w:r>
      <w:r w:rsidRPr="00CB5706">
        <w:rPr>
          <w:rFonts w:ascii="Arial" w:hAnsi="Arial" w:cs="Arial"/>
          <w:noProof/>
          <w:sz w:val="20"/>
          <w:szCs w:val="20"/>
          <w:lang w:val="es-CO"/>
        </w:rPr>
        <w:t>Suministro de Lentes y Monturas para los usuarios del subsistema de salud de la Policía Nacional pertenecientes a la Seccional Sanidad Antioquia.</w:t>
      </w: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center"/>
        <w:rPr>
          <w:rFonts w:ascii="Arial" w:hAnsi="Arial" w:cs="Arial"/>
          <w:b/>
          <w:sz w:val="20"/>
          <w:szCs w:val="20"/>
          <w:lang w:val="es-CO"/>
        </w:rPr>
      </w:pPr>
      <w:r w:rsidRPr="00CB5706">
        <w:rPr>
          <w:rFonts w:ascii="Arial" w:hAnsi="Arial" w:cs="Arial"/>
          <w:b/>
          <w:sz w:val="20"/>
          <w:szCs w:val="20"/>
          <w:lang w:val="es-CO"/>
        </w:rPr>
        <w:t>ADENDA 002</w:t>
      </w: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B5706">
        <w:rPr>
          <w:rFonts w:ascii="Arial" w:hAnsi="Arial" w:cs="Arial"/>
          <w:sz w:val="20"/>
          <w:szCs w:val="20"/>
          <w:lang w:val="es-CO"/>
        </w:rPr>
        <w:t>La Seccional Sanidad Antioquia, ha recibió varias observaciones y solicitudes por parte de los diferentes interesados en el proceso y toda vez que aún no se ha podido emitir respuesta a ellas considera pertinente realizar modificaciones al Cronograma, por tal motivo se emite la presente adenda modificatoria, así:</w:t>
      </w: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tbl>
      <w:tblPr>
        <w:tblpPr w:leftFromText="141" w:rightFromText="141" w:vertAnchor="text" w:tblpXSpec="center" w:tblpY="1"/>
        <w:tblOverlap w:val="never"/>
        <w:tblW w:w="89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379"/>
        <w:gridCol w:w="4536"/>
      </w:tblGrid>
      <w:tr w:rsidR="00CB5706" w:rsidRPr="00CB5706" w:rsidTr="0077517C">
        <w:trPr>
          <w:trHeight w:val="401"/>
        </w:trPr>
        <w:tc>
          <w:tcPr>
            <w:tcW w:w="4379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42" w:right="127"/>
              <w:jc w:val="center"/>
              <w:rPr>
                <w:rFonts w:ascii="Arial" w:hAnsi="Arial" w:cs="Arial"/>
                <w:b/>
                <w:bCs/>
                <w:sz w:val="8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42" w:right="127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ES"/>
              </w:rPr>
            </w:pPr>
            <w:r w:rsidRPr="00CB5706">
              <w:rPr>
                <w:rFonts w:ascii="Arial" w:hAnsi="Arial" w:cs="Arial"/>
                <w:b/>
                <w:bCs/>
                <w:sz w:val="20"/>
                <w:szCs w:val="20"/>
                <w:lang w:val="es-CO" w:eastAsia="es-ES"/>
              </w:rPr>
              <w:t>Actividades</w:t>
            </w:r>
          </w:p>
          <w:p w:rsidR="00CB5706" w:rsidRPr="00CB5706" w:rsidRDefault="00CB5706" w:rsidP="00CB5706">
            <w:pPr>
              <w:ind w:left="142" w:right="127"/>
              <w:jc w:val="center"/>
              <w:rPr>
                <w:rFonts w:ascii="Arial" w:hAnsi="Arial" w:cs="Arial"/>
                <w:b/>
                <w:bCs/>
                <w:sz w:val="8"/>
                <w:szCs w:val="20"/>
                <w:lang w:val="es-CO" w:eastAsia="es-ES"/>
              </w:rPr>
            </w:pPr>
          </w:p>
        </w:tc>
        <w:tc>
          <w:tcPr>
            <w:tcW w:w="4536" w:type="dxa"/>
            <w:shd w:val="clear" w:color="auto" w:fill="D9D9D9" w:themeFill="background1" w:themeFillShade="D9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val="es-CO" w:eastAsia="es-ES"/>
              </w:rPr>
            </w:pPr>
            <w:r w:rsidRPr="00CB5706">
              <w:rPr>
                <w:rFonts w:ascii="Arial" w:hAnsi="Arial" w:cs="Arial"/>
                <w:b/>
                <w:bCs/>
                <w:sz w:val="20"/>
                <w:szCs w:val="20"/>
                <w:lang w:val="es-CO" w:eastAsia="es-ES"/>
              </w:rPr>
              <w:t>Desde – Hasta</w:t>
            </w:r>
          </w:p>
        </w:tc>
      </w:tr>
      <w:tr w:rsidR="00CB5706" w:rsidRPr="00CB5706" w:rsidTr="0077517C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>Elaboración de la Invitación Pública, revisión por parte de jurídica y posterior firma del ordenador del gasto.</w:t>
            </w: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noProof/>
                <w:sz w:val="19"/>
                <w:szCs w:val="19"/>
                <w:lang w:val="es-CO" w:eastAsia="es-ES"/>
              </w:rPr>
              <w:t>22/11/2018</w:t>
            </w:r>
          </w:p>
        </w:tc>
      </w:tr>
      <w:tr w:rsidR="00CB5706" w:rsidRPr="00CB5706" w:rsidTr="0077517C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sz w:val="6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sz w:val="19"/>
                <w:szCs w:val="19"/>
                <w:lang w:val="es-CO" w:eastAsia="es-ES"/>
              </w:rPr>
              <w:t>Apertura del proceso:</w:t>
            </w: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sz w:val="6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sz w:val="19"/>
                <w:szCs w:val="19"/>
                <w:lang w:val="es-CO" w:eastAsia="es-ES"/>
              </w:rPr>
              <w:t>Cierre del proceso:</w:t>
            </w: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sz w:val="6"/>
                <w:szCs w:val="20"/>
                <w:lang w:val="es-CO" w:eastAsia="es-ES"/>
              </w:rPr>
            </w:pPr>
          </w:p>
        </w:tc>
        <w:tc>
          <w:tcPr>
            <w:tcW w:w="4536" w:type="dxa"/>
            <w:vAlign w:val="center"/>
          </w:tcPr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noProof/>
                <w:sz w:val="19"/>
                <w:szCs w:val="19"/>
                <w:lang w:val="es-CO" w:eastAsia="es-ES"/>
              </w:rPr>
              <w:t>22/11/2018</w:t>
            </w: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 xml:space="preserve"> a las </w:t>
            </w:r>
            <w:r w:rsidRPr="00CB5706">
              <w:rPr>
                <w:rFonts w:ascii="Arial" w:hAnsi="Arial" w:cs="Arial"/>
                <w:bCs/>
                <w:noProof/>
                <w:sz w:val="19"/>
                <w:szCs w:val="19"/>
                <w:lang w:val="es-CO" w:eastAsia="es-ES"/>
              </w:rPr>
              <w:t>18:00</w:t>
            </w: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 xml:space="preserve"> horas.</w:t>
            </w:r>
          </w:p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/>
                <w:sz w:val="8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noProof/>
                <w:sz w:val="19"/>
                <w:szCs w:val="19"/>
                <w:lang w:val="es-CO" w:eastAsia="es-ES"/>
              </w:rPr>
              <w:t>03/12/2018</w:t>
            </w:r>
            <w:r w:rsidRPr="00CB5706">
              <w:rPr>
                <w:rFonts w:ascii="Arial" w:hAnsi="Arial" w:cs="Arial"/>
                <w:sz w:val="19"/>
                <w:szCs w:val="19"/>
                <w:lang w:val="es-CO" w:eastAsia="es-ES"/>
              </w:rPr>
              <w:t xml:space="preserve"> a las </w:t>
            </w:r>
            <w:r w:rsidRPr="00CB5706">
              <w:rPr>
                <w:rFonts w:ascii="Arial" w:hAnsi="Arial" w:cs="Arial"/>
                <w:noProof/>
                <w:sz w:val="19"/>
                <w:szCs w:val="19"/>
                <w:lang w:val="es-CO" w:eastAsia="es-ES"/>
              </w:rPr>
              <w:t>10:00</w:t>
            </w:r>
            <w:r w:rsidRPr="00CB5706">
              <w:rPr>
                <w:rFonts w:ascii="Arial" w:hAnsi="Arial" w:cs="Arial"/>
                <w:sz w:val="19"/>
                <w:szCs w:val="19"/>
                <w:lang w:val="es-CO" w:eastAsia="es-ES"/>
              </w:rPr>
              <w:t xml:space="preserve"> horas</w:t>
            </w:r>
          </w:p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sz w:val="6"/>
                <w:szCs w:val="20"/>
                <w:lang w:val="es-CO" w:eastAsia="es-ES"/>
              </w:rPr>
            </w:pPr>
          </w:p>
        </w:tc>
      </w:tr>
      <w:tr w:rsidR="00CB5706" w:rsidRPr="00CB5706" w:rsidTr="0077517C">
        <w:trPr>
          <w:trHeight w:val="706"/>
        </w:trPr>
        <w:tc>
          <w:tcPr>
            <w:tcW w:w="4379" w:type="dxa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 xml:space="preserve">Recepción de ofertas  y  envío de estas al comité evaluador: </w:t>
            </w:r>
          </w:p>
        </w:tc>
        <w:tc>
          <w:tcPr>
            <w:tcW w:w="4536" w:type="dxa"/>
            <w:shd w:val="clear" w:color="auto" w:fill="FFFFFF"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>Desde el día de su apertura (</w:t>
            </w:r>
            <w:r w:rsidRPr="00CB5706">
              <w:rPr>
                <w:rFonts w:ascii="Arial" w:hAnsi="Arial" w:cs="Arial"/>
                <w:bCs/>
                <w:noProof/>
                <w:sz w:val="19"/>
                <w:szCs w:val="19"/>
                <w:lang w:val="es-CO" w:eastAsia="es-ES"/>
              </w:rPr>
              <w:t>22/11/2018</w:t>
            </w: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 xml:space="preserve">) hasta el día </w:t>
            </w:r>
            <w:r w:rsidRPr="00CB5706">
              <w:rPr>
                <w:rFonts w:ascii="Arial" w:hAnsi="Arial" w:cs="Arial"/>
                <w:bCs/>
                <w:noProof/>
                <w:sz w:val="19"/>
                <w:szCs w:val="19"/>
                <w:lang w:val="es-CO" w:eastAsia="es-ES"/>
              </w:rPr>
              <w:t>03/12/2018</w:t>
            </w: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 xml:space="preserve">, a las </w:t>
            </w:r>
            <w:r w:rsidRPr="00CB5706">
              <w:rPr>
                <w:rFonts w:ascii="Arial" w:hAnsi="Arial" w:cs="Arial"/>
                <w:bCs/>
                <w:noProof/>
                <w:sz w:val="19"/>
                <w:szCs w:val="19"/>
                <w:lang w:val="es-CO" w:eastAsia="es-ES"/>
              </w:rPr>
              <w:t>10:00</w:t>
            </w: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 xml:space="preserve"> horas, en la página web de Colombia Compra Eficiente – Portal Único de Contratación Estatal – SECOP II</w:t>
            </w:r>
          </w:p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/>
                <w:sz w:val="6"/>
                <w:szCs w:val="20"/>
                <w:lang w:val="es-CO" w:eastAsia="es-ES"/>
              </w:rPr>
            </w:pPr>
          </w:p>
        </w:tc>
      </w:tr>
      <w:tr w:rsidR="00CB5706" w:rsidRPr="00CB5706" w:rsidTr="0077517C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>Verificación de las ofertas por parte del comité evaluador:</w:t>
            </w: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6"/>
                <w:szCs w:val="19"/>
                <w:lang w:val="es-CO" w:eastAsia="es-ES"/>
              </w:rPr>
            </w:pPr>
          </w:p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noProof/>
                <w:sz w:val="19"/>
                <w:szCs w:val="19"/>
                <w:lang w:val="es-CO" w:eastAsia="es-ES"/>
              </w:rPr>
              <w:t>Tres</w:t>
            </w: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 xml:space="preserve"> (0</w:t>
            </w:r>
            <w:r w:rsidRPr="00CB5706">
              <w:rPr>
                <w:rFonts w:ascii="Arial" w:hAnsi="Arial" w:cs="Arial"/>
                <w:bCs/>
                <w:noProof/>
                <w:sz w:val="19"/>
                <w:szCs w:val="19"/>
                <w:lang w:val="es-CO" w:eastAsia="es-ES"/>
              </w:rPr>
              <w:t>3</w:t>
            </w: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>) días hábiles</w:t>
            </w:r>
          </w:p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6"/>
                <w:szCs w:val="19"/>
                <w:lang w:val="es-CO" w:eastAsia="es-ES"/>
              </w:rPr>
            </w:pPr>
          </w:p>
        </w:tc>
      </w:tr>
      <w:tr w:rsidR="00CB5706" w:rsidRPr="00CB5706" w:rsidTr="0077517C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>Publicación informe de evaluación:</w:t>
            </w: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noProof/>
                <w:sz w:val="19"/>
                <w:szCs w:val="19"/>
                <w:lang w:val="es-CO" w:eastAsia="es-ES"/>
              </w:rPr>
              <w:t>07/12/2018</w:t>
            </w: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 xml:space="preserve"> a las 17:00 horas</w:t>
            </w:r>
          </w:p>
        </w:tc>
      </w:tr>
      <w:tr w:rsidR="00CB5706" w:rsidRPr="00CB5706" w:rsidTr="0077517C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>Presentación de observaciones por parte de los interesados al informe evaluación:</w:t>
            </w: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>01 día hábil posterior a la publicación del Informe Consolidado en la página web de Colombia Compra Eficiente – Portal Único de Contratación Estatal – SECOP II.</w:t>
            </w:r>
          </w:p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</w:tc>
      </w:tr>
      <w:tr w:rsidR="00CB5706" w:rsidRPr="00CB5706" w:rsidTr="0077517C">
        <w:trPr>
          <w:trHeight w:val="255"/>
        </w:trPr>
        <w:tc>
          <w:tcPr>
            <w:tcW w:w="4379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>Realización de la Aceptación de Oferta:</w:t>
            </w:r>
          </w:p>
          <w:p w:rsidR="00CB5706" w:rsidRPr="00CB5706" w:rsidRDefault="00CB5706" w:rsidP="00CB5706">
            <w:pPr>
              <w:ind w:left="142" w:right="127"/>
              <w:jc w:val="both"/>
              <w:rPr>
                <w:rFonts w:ascii="Arial" w:hAnsi="Arial" w:cs="Arial"/>
                <w:bCs/>
                <w:sz w:val="6"/>
                <w:szCs w:val="20"/>
                <w:lang w:val="es-CO" w:eastAsia="es-ES"/>
              </w:rPr>
            </w:pPr>
          </w:p>
        </w:tc>
        <w:tc>
          <w:tcPr>
            <w:tcW w:w="4536" w:type="dxa"/>
            <w:noWrap/>
            <w:tcMar>
              <w:top w:w="15" w:type="dxa"/>
              <w:left w:w="15" w:type="dxa"/>
              <w:bottom w:w="0" w:type="dxa"/>
              <w:right w:w="15" w:type="dxa"/>
            </w:tcMar>
            <w:vAlign w:val="center"/>
          </w:tcPr>
          <w:p w:rsidR="00CB5706" w:rsidRPr="00CB5706" w:rsidRDefault="00CB5706" w:rsidP="00CB5706">
            <w:pPr>
              <w:ind w:left="126" w:right="66"/>
              <w:jc w:val="both"/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</w:pPr>
            <w:r w:rsidRPr="00CB5706">
              <w:rPr>
                <w:rFonts w:ascii="Arial" w:hAnsi="Arial" w:cs="Arial"/>
                <w:bCs/>
                <w:sz w:val="19"/>
                <w:szCs w:val="19"/>
                <w:lang w:val="es-CO" w:eastAsia="es-ES"/>
              </w:rPr>
              <w:t>02 días hábiles posteriores a las Observaciones.</w:t>
            </w:r>
          </w:p>
        </w:tc>
      </w:tr>
    </w:tbl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B5706">
        <w:rPr>
          <w:rFonts w:ascii="Arial" w:hAnsi="Arial" w:cs="Arial"/>
          <w:sz w:val="20"/>
          <w:szCs w:val="20"/>
          <w:lang w:val="es-CO"/>
        </w:rPr>
        <w:t xml:space="preserve">Las demás condiciones del proceso PN SECSA </w:t>
      </w:r>
      <w:r w:rsidRPr="00CB5706">
        <w:rPr>
          <w:rFonts w:ascii="Arial" w:hAnsi="Arial" w:cs="Arial"/>
          <w:noProof/>
          <w:sz w:val="20"/>
          <w:szCs w:val="20"/>
          <w:lang w:val="es-CO"/>
        </w:rPr>
        <w:t>MIC</w:t>
      </w:r>
      <w:r w:rsidRPr="00CB5706">
        <w:rPr>
          <w:rFonts w:ascii="Arial" w:hAnsi="Arial" w:cs="Arial"/>
          <w:sz w:val="20"/>
          <w:szCs w:val="20"/>
          <w:lang w:val="es-CO"/>
        </w:rPr>
        <w:t xml:space="preserve"> </w:t>
      </w:r>
      <w:r w:rsidRPr="00CB5706">
        <w:rPr>
          <w:rFonts w:ascii="Arial" w:hAnsi="Arial" w:cs="Arial"/>
          <w:noProof/>
          <w:sz w:val="20"/>
          <w:szCs w:val="20"/>
          <w:lang w:val="es-CO"/>
        </w:rPr>
        <w:t>381</w:t>
      </w:r>
      <w:r w:rsidRPr="00CB5706">
        <w:rPr>
          <w:rFonts w:ascii="Arial" w:hAnsi="Arial" w:cs="Arial"/>
          <w:sz w:val="20"/>
          <w:szCs w:val="20"/>
          <w:lang w:val="es-CO"/>
        </w:rPr>
        <w:t>-2018, que no hayan sido objeto de modificación o aclaración en la presente Adenda, continúan vigentes en los mismos términos y condiciones.</w:t>
      </w: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B5706">
        <w:rPr>
          <w:rFonts w:ascii="Arial" w:hAnsi="Arial" w:cs="Arial"/>
          <w:sz w:val="20"/>
          <w:szCs w:val="20"/>
          <w:lang w:val="es-CO"/>
        </w:rPr>
        <w:t>Atentamente,</w:t>
      </w: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B5706">
        <w:rPr>
          <w:rFonts w:ascii="Arial" w:hAnsi="Arial" w:cs="Arial"/>
          <w:noProof/>
          <w:sz w:val="20"/>
          <w:szCs w:val="20"/>
          <w:lang w:val="es-CO"/>
        </w:rPr>
        <w:t xml:space="preserve">Teniente Coronel </w:t>
      </w:r>
      <w:r w:rsidRPr="00CB5706">
        <w:rPr>
          <w:rFonts w:ascii="Arial" w:hAnsi="Arial" w:cs="Arial"/>
          <w:b/>
          <w:noProof/>
          <w:sz w:val="20"/>
          <w:szCs w:val="20"/>
          <w:lang w:val="es-CO"/>
        </w:rPr>
        <w:t>CARLOS ORLANDO MORA FRANCO</w:t>
      </w: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  <w:r w:rsidRPr="00CB5706">
        <w:rPr>
          <w:rFonts w:ascii="Arial" w:hAnsi="Arial" w:cs="Arial"/>
          <w:sz w:val="20"/>
          <w:szCs w:val="20"/>
          <w:lang w:val="es-CO"/>
        </w:rPr>
        <w:t>Jefe Seccional Sanidad Antioquia</w:t>
      </w: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</w:rPr>
      </w:pPr>
    </w:p>
    <w:p w:rsidR="00CB5706" w:rsidRPr="00CB5706" w:rsidRDefault="00CB5706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b/>
          <w:sz w:val="10"/>
          <w:szCs w:val="10"/>
        </w:rPr>
      </w:pPr>
      <w:r w:rsidRPr="00CB5706">
        <w:rPr>
          <w:rFonts w:ascii="Arial" w:hAnsi="Arial" w:cs="Arial"/>
          <w:sz w:val="10"/>
          <w:szCs w:val="10"/>
        </w:rPr>
        <w:t xml:space="preserve">Elaborado por: </w:t>
      </w:r>
      <w:r w:rsidRPr="00CB5706">
        <w:rPr>
          <w:rFonts w:ascii="Arial" w:hAnsi="Arial" w:cs="Arial"/>
          <w:noProof/>
          <w:sz w:val="10"/>
          <w:szCs w:val="10"/>
        </w:rPr>
        <w:t>Patrullero HECTOR DAVID ARREDONDO MALDONADO</w:t>
      </w:r>
    </w:p>
    <w:p w:rsidR="00CB5706" w:rsidRPr="00CB5706" w:rsidRDefault="00CB5706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  <w:r w:rsidRPr="00CB5706">
        <w:rPr>
          <w:rFonts w:ascii="Arial" w:hAnsi="Arial" w:cs="Arial"/>
          <w:sz w:val="10"/>
          <w:szCs w:val="10"/>
        </w:rPr>
        <w:t xml:space="preserve">Revisado por: </w:t>
      </w:r>
      <w:r w:rsidRPr="00CB5706">
        <w:rPr>
          <w:rFonts w:ascii="Arial" w:hAnsi="Arial" w:cs="Arial"/>
          <w:noProof/>
          <w:sz w:val="10"/>
          <w:szCs w:val="10"/>
        </w:rPr>
        <w:t>Intendente EDWIN ALBERTO ORTIZ ZAPATA</w:t>
      </w:r>
    </w:p>
    <w:p w:rsidR="00CB5706" w:rsidRPr="00CB5706" w:rsidRDefault="00CB5706" w:rsidP="005B7966">
      <w:pPr>
        <w:pStyle w:val="Sangra2detindependiente"/>
        <w:spacing w:after="0" w:line="240" w:lineRule="auto"/>
        <w:ind w:left="0"/>
        <w:jc w:val="both"/>
        <w:rPr>
          <w:rFonts w:ascii="Arial" w:hAnsi="Arial" w:cs="Arial"/>
          <w:sz w:val="10"/>
          <w:szCs w:val="10"/>
        </w:rPr>
      </w:pPr>
      <w:r w:rsidRPr="00CB5706">
        <w:rPr>
          <w:rFonts w:ascii="Arial" w:hAnsi="Arial" w:cs="Arial"/>
          <w:sz w:val="10"/>
          <w:szCs w:val="10"/>
        </w:rPr>
        <w:t>Fecha de Elaboración</w:t>
      </w:r>
      <w:bookmarkStart w:id="0" w:name="_GoBack"/>
      <w:bookmarkEnd w:id="0"/>
      <w:r w:rsidR="00A34D52" w:rsidRPr="00CB5706">
        <w:rPr>
          <w:rFonts w:ascii="Arial" w:hAnsi="Arial" w:cs="Arial"/>
          <w:sz w:val="10"/>
          <w:szCs w:val="10"/>
        </w:rPr>
        <w:t>:</w:t>
      </w:r>
      <w:r w:rsidR="00A34D52">
        <w:rPr>
          <w:rFonts w:ascii="Arial" w:hAnsi="Arial" w:cs="Arial"/>
          <w:sz w:val="10"/>
          <w:szCs w:val="10"/>
        </w:rPr>
        <w:t xml:space="preserve"> 28</w:t>
      </w:r>
      <w:r>
        <w:rPr>
          <w:rFonts w:ascii="Arial" w:hAnsi="Arial" w:cs="Arial"/>
          <w:sz w:val="10"/>
          <w:szCs w:val="10"/>
        </w:rPr>
        <w:t>/11</w:t>
      </w:r>
      <w:r w:rsidRPr="00CB5706">
        <w:rPr>
          <w:rFonts w:ascii="Arial" w:hAnsi="Arial" w:cs="Arial"/>
          <w:sz w:val="10"/>
          <w:szCs w:val="10"/>
        </w:rPr>
        <w:t>/2018</w:t>
      </w:r>
    </w:p>
    <w:p w:rsidR="00CB5706" w:rsidRPr="00CB5706" w:rsidRDefault="00CB5706" w:rsidP="005B7966">
      <w:pPr>
        <w:jc w:val="both"/>
        <w:rPr>
          <w:rFonts w:ascii="Arial" w:hAnsi="Arial" w:cs="Arial"/>
          <w:sz w:val="10"/>
          <w:szCs w:val="10"/>
          <w:lang w:val="es-CO"/>
        </w:rPr>
      </w:pPr>
      <w:r w:rsidRPr="00CB5706">
        <w:rPr>
          <w:rFonts w:ascii="Arial" w:hAnsi="Arial" w:cs="Arial"/>
          <w:sz w:val="10"/>
          <w:szCs w:val="10"/>
          <w:lang w:val="es-CO"/>
        </w:rPr>
        <w:t>Ubicación: D:\\PRECONTRATOS/</w:t>
      </w:r>
      <w:r w:rsidRPr="00CB5706">
        <w:rPr>
          <w:rFonts w:ascii="Arial" w:hAnsi="Arial" w:cs="Arial"/>
          <w:noProof/>
          <w:sz w:val="10"/>
          <w:szCs w:val="10"/>
          <w:lang w:val="es-CO"/>
        </w:rPr>
        <w:t>Mínima Cuantía</w:t>
      </w:r>
      <w:r w:rsidRPr="00CB5706">
        <w:rPr>
          <w:rFonts w:ascii="Arial" w:hAnsi="Arial" w:cs="Arial"/>
          <w:sz w:val="10"/>
          <w:szCs w:val="10"/>
          <w:lang w:val="es-CO"/>
        </w:rPr>
        <w:t>/</w:t>
      </w:r>
      <w:r w:rsidRPr="00CB5706">
        <w:rPr>
          <w:rFonts w:ascii="Arial" w:hAnsi="Arial" w:cs="Arial"/>
          <w:noProof/>
          <w:sz w:val="10"/>
          <w:szCs w:val="10"/>
          <w:lang w:val="es-CO"/>
        </w:rPr>
        <w:t>381</w:t>
      </w:r>
      <w:r w:rsidRPr="00CB5706">
        <w:rPr>
          <w:rFonts w:ascii="Arial" w:hAnsi="Arial" w:cs="Arial"/>
          <w:sz w:val="10"/>
          <w:szCs w:val="10"/>
          <w:lang w:val="es-CO"/>
        </w:rPr>
        <w:t xml:space="preserve">. </w:t>
      </w:r>
      <w:r w:rsidRPr="00CB5706">
        <w:rPr>
          <w:rFonts w:ascii="Arial" w:hAnsi="Arial" w:cs="Arial"/>
          <w:noProof/>
          <w:sz w:val="10"/>
          <w:szCs w:val="10"/>
          <w:lang w:val="es-CO"/>
        </w:rPr>
        <w:t>Lentes y Monturas</w:t>
      </w: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1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20"/>
          <w:szCs w:val="10"/>
          <w:lang w:val="es-CO"/>
        </w:rPr>
      </w:pPr>
    </w:p>
    <w:p w:rsidR="00CB5706" w:rsidRPr="00CB5706" w:rsidRDefault="00CB5706" w:rsidP="005B7966">
      <w:pPr>
        <w:jc w:val="both"/>
        <w:rPr>
          <w:rFonts w:ascii="Arial" w:hAnsi="Arial" w:cs="Arial"/>
          <w:sz w:val="10"/>
          <w:szCs w:val="10"/>
          <w:lang w:val="es-CO"/>
        </w:rPr>
      </w:pPr>
      <w:r w:rsidRPr="00CB5706">
        <w:rPr>
          <w:rFonts w:ascii="Arial" w:hAnsi="Arial" w:cs="Arial"/>
          <w:sz w:val="10"/>
          <w:szCs w:val="10"/>
          <w:lang w:val="es-CO"/>
        </w:rPr>
        <w:t>“Humanismo y Calidad. Camino a la Excelencia en la Sanidad Policial”</w:t>
      </w:r>
    </w:p>
    <w:p w:rsidR="00CB5706" w:rsidRPr="00CB5706" w:rsidRDefault="00CB5706" w:rsidP="005B7966">
      <w:pPr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rPr>
          <w:rFonts w:ascii="Arial" w:hAnsi="Arial" w:cs="Arial"/>
          <w:sz w:val="20"/>
          <w:szCs w:val="20"/>
          <w:lang w:val="es-CO"/>
        </w:rPr>
      </w:pPr>
    </w:p>
    <w:p w:rsidR="00CB5706" w:rsidRPr="00CB5706" w:rsidRDefault="00CB5706" w:rsidP="005B7966">
      <w:pPr>
        <w:tabs>
          <w:tab w:val="left" w:pos="5340"/>
        </w:tabs>
        <w:rPr>
          <w:rFonts w:ascii="Arial" w:hAnsi="Arial" w:cs="Arial"/>
          <w:sz w:val="17"/>
          <w:szCs w:val="17"/>
          <w:lang w:val="es-CO"/>
        </w:rPr>
      </w:pPr>
      <w:r w:rsidRPr="00CB5706">
        <w:rPr>
          <w:rFonts w:ascii="Arial" w:hAnsi="Arial" w:cs="Arial"/>
          <w:sz w:val="17"/>
          <w:szCs w:val="17"/>
          <w:lang w:val="es-CO"/>
        </w:rPr>
        <w:t xml:space="preserve">Carrera 43A 48Csur-45 Barrio Primavera, Envigado </w:t>
      </w:r>
    </w:p>
    <w:p w:rsidR="00CB5706" w:rsidRPr="00CB5706" w:rsidRDefault="00CB5706" w:rsidP="005B7966">
      <w:pPr>
        <w:rPr>
          <w:rFonts w:ascii="Arial" w:hAnsi="Arial" w:cs="Arial"/>
          <w:sz w:val="17"/>
          <w:szCs w:val="17"/>
          <w:lang w:val="es-CO"/>
        </w:rPr>
      </w:pPr>
      <w:r w:rsidRPr="00CB5706">
        <w:rPr>
          <w:rFonts w:ascii="Arial" w:hAnsi="Arial" w:cs="Arial"/>
          <w:sz w:val="17"/>
          <w:szCs w:val="17"/>
          <w:lang w:val="es-CO"/>
        </w:rPr>
        <w:t>Teléfonos 3396738 – 3396737</w:t>
      </w:r>
    </w:p>
    <w:p w:rsidR="00CB5706" w:rsidRPr="00CB5706" w:rsidRDefault="00033E8C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hyperlink r:id="rId9" w:history="1">
        <w:r w:rsidR="00CB5706" w:rsidRPr="00CB5706">
          <w:rPr>
            <w:rStyle w:val="Hipervnculo"/>
            <w:rFonts w:ascii="Arial" w:hAnsi="Arial" w:cs="Arial"/>
            <w:color w:val="auto"/>
            <w:sz w:val="17"/>
            <w:szCs w:val="17"/>
            <w:lang w:val="es-CO"/>
          </w:rPr>
          <w:t>meval.cliva-prc@policia.gov.co</w:t>
        </w:r>
      </w:hyperlink>
      <w:r w:rsidR="00CB5706" w:rsidRPr="00CB5706">
        <w:rPr>
          <w:rFonts w:ascii="Arial" w:hAnsi="Arial" w:cs="Arial"/>
          <w:sz w:val="17"/>
          <w:szCs w:val="17"/>
          <w:lang w:val="es-CO"/>
        </w:rPr>
        <w:t xml:space="preserve"> </w:t>
      </w:r>
    </w:p>
    <w:p w:rsidR="00CB5706" w:rsidRPr="00CB5706" w:rsidRDefault="00033E8C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  <w:hyperlink r:id="rId10" w:history="1">
        <w:r w:rsidR="00CB5706" w:rsidRPr="00CB5706">
          <w:rPr>
            <w:rStyle w:val="Hipervnculo"/>
            <w:rFonts w:ascii="Arial" w:hAnsi="Arial" w:cs="Arial"/>
            <w:b/>
            <w:color w:val="auto"/>
            <w:sz w:val="17"/>
            <w:szCs w:val="17"/>
            <w:lang w:val="es-CO"/>
          </w:rPr>
          <w:t>www.policia.gov.co</w:t>
        </w:r>
      </w:hyperlink>
    </w:p>
    <w:p w:rsidR="00CB5706" w:rsidRPr="00CB5706" w:rsidRDefault="00CB5706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  <w:sectPr w:rsidR="00CB5706" w:rsidRPr="00CB5706" w:rsidSect="00CB5706">
          <w:headerReference w:type="default" r:id="rId11"/>
          <w:footerReference w:type="default" r:id="rId12"/>
          <w:pgSz w:w="12242" w:h="15842" w:code="1"/>
          <w:pgMar w:top="1134" w:right="1701" w:bottom="1134" w:left="1701" w:header="357" w:footer="561" w:gutter="0"/>
          <w:pgNumType w:start="1"/>
          <w:cols w:space="708"/>
          <w:docGrid w:linePitch="360"/>
        </w:sectPr>
      </w:pPr>
    </w:p>
    <w:p w:rsidR="00CB5706" w:rsidRPr="00CB5706" w:rsidRDefault="00CB5706" w:rsidP="005B7966">
      <w:pPr>
        <w:tabs>
          <w:tab w:val="left" w:pos="0"/>
        </w:tabs>
        <w:rPr>
          <w:rFonts w:ascii="Arial" w:hAnsi="Arial" w:cs="Arial"/>
          <w:sz w:val="17"/>
          <w:szCs w:val="17"/>
          <w:lang w:val="es-CO"/>
        </w:rPr>
      </w:pPr>
    </w:p>
    <w:sectPr w:rsidR="00CB5706" w:rsidRPr="00CB5706" w:rsidSect="00CB5706">
      <w:headerReference w:type="default" r:id="rId13"/>
      <w:footerReference w:type="default" r:id="rId14"/>
      <w:type w:val="continuous"/>
      <w:pgSz w:w="12242" w:h="15842" w:code="1"/>
      <w:pgMar w:top="1134" w:right="1701" w:bottom="1134" w:left="1701" w:header="357" w:footer="5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3E8C" w:rsidRDefault="00033E8C" w:rsidP="00562BA0">
      <w:r>
        <w:separator/>
      </w:r>
    </w:p>
  </w:endnote>
  <w:endnote w:type="continuationSeparator" w:id="0">
    <w:p w:rsidR="00033E8C" w:rsidRDefault="00033E8C" w:rsidP="00562B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utiger 45 Light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706" w:rsidRPr="002D18BA" w:rsidRDefault="00CB5706" w:rsidP="00FB4A6E">
    <w:pPr>
      <w:pStyle w:val="Piedepgina"/>
      <w:tabs>
        <w:tab w:val="clear" w:pos="4252"/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 xml:space="preserve">1DS–OF– 0001                                                            Página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A34D52">
      <w:rPr>
        <w:rFonts w:ascii="Arial" w:hAnsi="Arial" w:cs="Arial"/>
        <w:noProof/>
        <w:sz w:val="16"/>
        <w:szCs w:val="16"/>
        <w:lang w:val="es-CO"/>
      </w:rPr>
      <w:t>2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de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A34D52">
      <w:rPr>
        <w:rFonts w:ascii="Arial" w:hAnsi="Arial" w:cs="Arial"/>
        <w:noProof/>
        <w:sz w:val="16"/>
        <w:szCs w:val="16"/>
        <w:lang w:val="es-CO"/>
      </w:rPr>
      <w:t>2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ascii="Arial" w:hAnsi="Arial" w:cs="Arial"/>
        <w:sz w:val="16"/>
        <w:szCs w:val="16"/>
        <w:lang w:val="es-CO"/>
      </w:rPr>
      <w:tab/>
      <w:t>Aprobación: 27-03-2017</w:t>
    </w:r>
  </w:p>
  <w:p w:rsidR="00CB5706" w:rsidRPr="00FB4A6E" w:rsidRDefault="00CB5706" w:rsidP="00FB4A6E">
    <w:pPr>
      <w:pStyle w:val="Piedepgina"/>
      <w:tabs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>VER: 3</w:t>
    </w:r>
    <w:r w:rsidRPr="002D18BA">
      <w:rPr>
        <w:rFonts w:ascii="Arial" w:hAnsi="Arial" w:cs="Arial"/>
        <w:sz w:val="16"/>
        <w:szCs w:val="16"/>
        <w:lang w:val="es-CO"/>
      </w:rPr>
      <w:tab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EFE" w:rsidRPr="002D18BA" w:rsidRDefault="00097EFE" w:rsidP="00FB4A6E">
    <w:pPr>
      <w:pStyle w:val="Piedepgina"/>
      <w:tabs>
        <w:tab w:val="clear" w:pos="4252"/>
        <w:tab w:val="center" w:pos="4253"/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 xml:space="preserve">1DS–OF– 0001                                                            Página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PAGE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CB5706">
      <w:rPr>
        <w:rFonts w:ascii="Arial" w:hAnsi="Arial" w:cs="Arial"/>
        <w:noProof/>
        <w:sz w:val="16"/>
        <w:szCs w:val="16"/>
        <w:lang w:val="es-CO"/>
      </w:rPr>
      <w:t>1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de </w:t>
    </w:r>
    <w:r w:rsidRPr="002D18BA">
      <w:rPr>
        <w:rFonts w:ascii="Arial" w:hAnsi="Arial" w:cs="Arial"/>
        <w:sz w:val="16"/>
        <w:szCs w:val="16"/>
        <w:lang w:val="es-CO"/>
      </w:rPr>
      <w:fldChar w:fldCharType="begin"/>
    </w:r>
    <w:r w:rsidRPr="002D18BA">
      <w:rPr>
        <w:rFonts w:ascii="Arial" w:hAnsi="Arial" w:cs="Arial"/>
        <w:sz w:val="16"/>
        <w:szCs w:val="16"/>
        <w:lang w:val="es-CO"/>
      </w:rPr>
      <w:instrText xml:space="preserve"> NUMPAGES </w:instrText>
    </w:r>
    <w:r w:rsidRPr="002D18BA">
      <w:rPr>
        <w:rFonts w:ascii="Arial" w:hAnsi="Arial" w:cs="Arial"/>
        <w:sz w:val="16"/>
        <w:szCs w:val="16"/>
        <w:lang w:val="es-CO"/>
      </w:rPr>
      <w:fldChar w:fldCharType="separate"/>
    </w:r>
    <w:r w:rsidR="00CB5706">
      <w:rPr>
        <w:rFonts w:ascii="Arial" w:hAnsi="Arial" w:cs="Arial"/>
        <w:noProof/>
        <w:sz w:val="16"/>
        <w:szCs w:val="16"/>
        <w:lang w:val="es-CO"/>
      </w:rPr>
      <w:t>1</w:t>
    </w:r>
    <w:r w:rsidRPr="002D18BA">
      <w:rPr>
        <w:rFonts w:ascii="Arial" w:hAnsi="Arial" w:cs="Arial"/>
        <w:sz w:val="16"/>
        <w:szCs w:val="16"/>
        <w:lang w:val="es-CO"/>
      </w:rPr>
      <w:fldChar w:fldCharType="end"/>
    </w:r>
    <w:r w:rsidRPr="002D18BA">
      <w:rPr>
        <w:rFonts w:ascii="Arial" w:hAnsi="Arial" w:cs="Arial"/>
        <w:sz w:val="16"/>
        <w:szCs w:val="16"/>
        <w:lang w:val="es-CO"/>
      </w:rPr>
      <w:t xml:space="preserve">                                                     </w:t>
    </w:r>
    <w:r w:rsidRPr="002D18BA">
      <w:rPr>
        <w:rFonts w:ascii="Arial" w:hAnsi="Arial" w:cs="Arial"/>
        <w:sz w:val="16"/>
        <w:szCs w:val="16"/>
        <w:lang w:val="es-CO"/>
      </w:rPr>
      <w:tab/>
      <w:t>Aprobación: 27-03-2017</w:t>
    </w:r>
  </w:p>
  <w:p w:rsidR="00097EFE" w:rsidRPr="00FB4A6E" w:rsidRDefault="00097EFE" w:rsidP="00FB4A6E">
    <w:pPr>
      <w:pStyle w:val="Piedepgina"/>
      <w:tabs>
        <w:tab w:val="right" w:pos="8931"/>
      </w:tabs>
      <w:rPr>
        <w:rFonts w:ascii="Arial" w:hAnsi="Arial" w:cs="Arial"/>
        <w:sz w:val="16"/>
        <w:szCs w:val="16"/>
        <w:lang w:val="es-CO"/>
      </w:rPr>
    </w:pPr>
    <w:r w:rsidRPr="002D18BA">
      <w:rPr>
        <w:rFonts w:ascii="Arial" w:hAnsi="Arial" w:cs="Arial"/>
        <w:sz w:val="16"/>
        <w:szCs w:val="16"/>
        <w:lang w:val="es-CO"/>
      </w:rPr>
      <w:t>VER: 3</w:t>
    </w:r>
    <w:r w:rsidRPr="002D18BA">
      <w:rPr>
        <w:rFonts w:ascii="Arial" w:hAnsi="Arial" w:cs="Arial"/>
        <w:sz w:val="16"/>
        <w:szCs w:val="16"/>
        <w:lang w:val="es-CO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3E8C" w:rsidRDefault="00033E8C" w:rsidP="00562BA0">
      <w:r>
        <w:separator/>
      </w:r>
    </w:p>
  </w:footnote>
  <w:footnote w:type="continuationSeparator" w:id="0">
    <w:p w:rsidR="00033E8C" w:rsidRDefault="00033E8C" w:rsidP="00562BA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B5706" w:rsidRPr="00D705CF" w:rsidRDefault="00CB5706" w:rsidP="00413267">
    <w:pPr>
      <w:pStyle w:val="Encabezado"/>
      <w:tabs>
        <w:tab w:val="clear" w:pos="4252"/>
        <w:tab w:val="clear" w:pos="8504"/>
      </w:tabs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97EFE" w:rsidRPr="00D705CF" w:rsidRDefault="00097EFE" w:rsidP="00413267">
    <w:pPr>
      <w:pStyle w:val="Encabezado"/>
      <w:tabs>
        <w:tab w:val="clear" w:pos="4252"/>
        <w:tab w:val="clear" w:pos="8504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1">
    <w:nsid w:val="16E505BB"/>
    <w:multiLevelType w:val="hybridMultilevel"/>
    <w:tmpl w:val="3E6E7B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1">
    <w:nsid w:val="1E991A65"/>
    <w:multiLevelType w:val="hybridMultilevel"/>
    <w:tmpl w:val="95DEE3C6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1">
    <w:nsid w:val="2211245E"/>
    <w:multiLevelType w:val="hybridMultilevel"/>
    <w:tmpl w:val="E604CB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1">
    <w:nsid w:val="2E1402E5"/>
    <w:multiLevelType w:val="hybridMultilevel"/>
    <w:tmpl w:val="E604CBF0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1">
    <w:nsid w:val="4FB233C5"/>
    <w:multiLevelType w:val="hybridMultilevel"/>
    <w:tmpl w:val="4072AC7A"/>
    <w:lvl w:ilvl="0" w:tplc="68A272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1" w:tplc="68A2720E">
      <w:start w:val="1"/>
      <w:numFmt w:val="bullet"/>
      <w:lvlText w:val=""/>
      <w:lvlJc w:val="left"/>
      <w:pPr>
        <w:tabs>
          <w:tab w:val="num" w:pos="284"/>
        </w:tabs>
        <w:ind w:left="284" w:hanging="284"/>
      </w:pPr>
      <w:rPr>
        <w:rFonts w:ascii="Symbol" w:hAnsi="Symbol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1">
    <w:nsid w:val="5B6F69E5"/>
    <w:multiLevelType w:val="hybridMultilevel"/>
    <w:tmpl w:val="942CE53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1">
    <w:nsid w:val="702805D5"/>
    <w:multiLevelType w:val="hybridMultilevel"/>
    <w:tmpl w:val="DCBC9A94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5"/>
  </w:num>
  <w:num w:numId="3">
    <w:abstractNumId w:val="4"/>
  </w:num>
  <w:num w:numId="4">
    <w:abstractNumId w:val="6"/>
  </w:num>
  <w:num w:numId="5">
    <w:abstractNumId w:val="1"/>
  </w:num>
  <w:num w:numId="6">
    <w:abstractNumId w:val="2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C5712"/>
    <w:rsid w:val="00011F93"/>
    <w:rsid w:val="00021420"/>
    <w:rsid w:val="00022E87"/>
    <w:rsid w:val="00033E42"/>
    <w:rsid w:val="00033E8C"/>
    <w:rsid w:val="00035961"/>
    <w:rsid w:val="0003641E"/>
    <w:rsid w:val="0003681A"/>
    <w:rsid w:val="00037CF6"/>
    <w:rsid w:val="0004466C"/>
    <w:rsid w:val="00052F51"/>
    <w:rsid w:val="00061989"/>
    <w:rsid w:val="00063523"/>
    <w:rsid w:val="00065A6D"/>
    <w:rsid w:val="00070A51"/>
    <w:rsid w:val="00075C76"/>
    <w:rsid w:val="000763F6"/>
    <w:rsid w:val="00087B60"/>
    <w:rsid w:val="000913AC"/>
    <w:rsid w:val="00097EFE"/>
    <w:rsid w:val="000A6615"/>
    <w:rsid w:val="000B2D76"/>
    <w:rsid w:val="000C27C6"/>
    <w:rsid w:val="000C405E"/>
    <w:rsid w:val="000D2548"/>
    <w:rsid w:val="000D2E26"/>
    <w:rsid w:val="000D7D4C"/>
    <w:rsid w:val="000E2F7B"/>
    <w:rsid w:val="000E573C"/>
    <w:rsid w:val="000F13CB"/>
    <w:rsid w:val="00111B2C"/>
    <w:rsid w:val="00123E15"/>
    <w:rsid w:val="00124A64"/>
    <w:rsid w:val="001272B9"/>
    <w:rsid w:val="001403F3"/>
    <w:rsid w:val="00162077"/>
    <w:rsid w:val="001764C6"/>
    <w:rsid w:val="00187474"/>
    <w:rsid w:val="001A4A2E"/>
    <w:rsid w:val="001B0DC0"/>
    <w:rsid w:val="001B1E42"/>
    <w:rsid w:val="001B2478"/>
    <w:rsid w:val="001B46FA"/>
    <w:rsid w:val="001B7FA6"/>
    <w:rsid w:val="001C22E1"/>
    <w:rsid w:val="001C2FA3"/>
    <w:rsid w:val="001C318B"/>
    <w:rsid w:val="001E0A81"/>
    <w:rsid w:val="00201C06"/>
    <w:rsid w:val="002137C9"/>
    <w:rsid w:val="002150D6"/>
    <w:rsid w:val="00222268"/>
    <w:rsid w:val="00224C25"/>
    <w:rsid w:val="00225DDF"/>
    <w:rsid w:val="002309DB"/>
    <w:rsid w:val="00240EE8"/>
    <w:rsid w:val="00241EB4"/>
    <w:rsid w:val="002473E3"/>
    <w:rsid w:val="00247EEB"/>
    <w:rsid w:val="002561D3"/>
    <w:rsid w:val="00264457"/>
    <w:rsid w:val="002776D4"/>
    <w:rsid w:val="00281D24"/>
    <w:rsid w:val="00283095"/>
    <w:rsid w:val="002A0FA1"/>
    <w:rsid w:val="002A3E6A"/>
    <w:rsid w:val="002B0F8A"/>
    <w:rsid w:val="002B21E9"/>
    <w:rsid w:val="002C0A32"/>
    <w:rsid w:val="002C3E16"/>
    <w:rsid w:val="002C6B36"/>
    <w:rsid w:val="002D7727"/>
    <w:rsid w:val="002E1EBC"/>
    <w:rsid w:val="002F0F54"/>
    <w:rsid w:val="002F5959"/>
    <w:rsid w:val="003147E3"/>
    <w:rsid w:val="00320779"/>
    <w:rsid w:val="0033318E"/>
    <w:rsid w:val="00342601"/>
    <w:rsid w:val="00342996"/>
    <w:rsid w:val="00346A5A"/>
    <w:rsid w:val="00362BD4"/>
    <w:rsid w:val="00381D5B"/>
    <w:rsid w:val="003843DC"/>
    <w:rsid w:val="003A15C7"/>
    <w:rsid w:val="003B0838"/>
    <w:rsid w:val="003B1438"/>
    <w:rsid w:val="003B397A"/>
    <w:rsid w:val="003C54F9"/>
    <w:rsid w:val="003E4C6F"/>
    <w:rsid w:val="003F2D72"/>
    <w:rsid w:val="003F40CD"/>
    <w:rsid w:val="00413267"/>
    <w:rsid w:val="00416693"/>
    <w:rsid w:val="0042682C"/>
    <w:rsid w:val="00434F11"/>
    <w:rsid w:val="00435DEE"/>
    <w:rsid w:val="00435FD6"/>
    <w:rsid w:val="00444060"/>
    <w:rsid w:val="0044599F"/>
    <w:rsid w:val="004510F4"/>
    <w:rsid w:val="00457DD2"/>
    <w:rsid w:val="00461526"/>
    <w:rsid w:val="00473566"/>
    <w:rsid w:val="004952F4"/>
    <w:rsid w:val="004B14BF"/>
    <w:rsid w:val="004B406A"/>
    <w:rsid w:val="004B7C85"/>
    <w:rsid w:val="004B7D08"/>
    <w:rsid w:val="004C17EB"/>
    <w:rsid w:val="004D3D00"/>
    <w:rsid w:val="004E63EC"/>
    <w:rsid w:val="004F216C"/>
    <w:rsid w:val="004F25A9"/>
    <w:rsid w:val="004F3245"/>
    <w:rsid w:val="004F5378"/>
    <w:rsid w:val="004F754A"/>
    <w:rsid w:val="00511F15"/>
    <w:rsid w:val="005151FA"/>
    <w:rsid w:val="00516C88"/>
    <w:rsid w:val="00522B4C"/>
    <w:rsid w:val="00527A77"/>
    <w:rsid w:val="005315F4"/>
    <w:rsid w:val="00533BB7"/>
    <w:rsid w:val="0053401A"/>
    <w:rsid w:val="00544FEC"/>
    <w:rsid w:val="00547693"/>
    <w:rsid w:val="0055205F"/>
    <w:rsid w:val="00562BA0"/>
    <w:rsid w:val="00565E16"/>
    <w:rsid w:val="00593440"/>
    <w:rsid w:val="00594DD4"/>
    <w:rsid w:val="005A4AFA"/>
    <w:rsid w:val="005B0554"/>
    <w:rsid w:val="005B7966"/>
    <w:rsid w:val="005D2226"/>
    <w:rsid w:val="005E5426"/>
    <w:rsid w:val="005F0A52"/>
    <w:rsid w:val="005F22AD"/>
    <w:rsid w:val="00600B33"/>
    <w:rsid w:val="00602FE8"/>
    <w:rsid w:val="00621FAE"/>
    <w:rsid w:val="00636F4D"/>
    <w:rsid w:val="00652285"/>
    <w:rsid w:val="00652BB4"/>
    <w:rsid w:val="00666275"/>
    <w:rsid w:val="00671386"/>
    <w:rsid w:val="00671572"/>
    <w:rsid w:val="00671F27"/>
    <w:rsid w:val="0069478D"/>
    <w:rsid w:val="00696D59"/>
    <w:rsid w:val="00697A33"/>
    <w:rsid w:val="006A747F"/>
    <w:rsid w:val="006B017A"/>
    <w:rsid w:val="006C09A9"/>
    <w:rsid w:val="006C58E6"/>
    <w:rsid w:val="006C66D8"/>
    <w:rsid w:val="006C6956"/>
    <w:rsid w:val="006C798B"/>
    <w:rsid w:val="006D46DF"/>
    <w:rsid w:val="006D76E3"/>
    <w:rsid w:val="006E3AFA"/>
    <w:rsid w:val="0070293D"/>
    <w:rsid w:val="00737D0E"/>
    <w:rsid w:val="00746B8C"/>
    <w:rsid w:val="00755B5B"/>
    <w:rsid w:val="00762981"/>
    <w:rsid w:val="007675E9"/>
    <w:rsid w:val="00774286"/>
    <w:rsid w:val="007832E7"/>
    <w:rsid w:val="00787BB4"/>
    <w:rsid w:val="0079436E"/>
    <w:rsid w:val="007A29D9"/>
    <w:rsid w:val="007A35A0"/>
    <w:rsid w:val="007A7601"/>
    <w:rsid w:val="007B4E35"/>
    <w:rsid w:val="007B6FEB"/>
    <w:rsid w:val="007B7009"/>
    <w:rsid w:val="007C269E"/>
    <w:rsid w:val="007C6DF6"/>
    <w:rsid w:val="007E2907"/>
    <w:rsid w:val="007F1D81"/>
    <w:rsid w:val="008004D9"/>
    <w:rsid w:val="00811C63"/>
    <w:rsid w:val="00814752"/>
    <w:rsid w:val="008248ED"/>
    <w:rsid w:val="00847295"/>
    <w:rsid w:val="00853473"/>
    <w:rsid w:val="00855B58"/>
    <w:rsid w:val="00864A94"/>
    <w:rsid w:val="0087416A"/>
    <w:rsid w:val="008746F8"/>
    <w:rsid w:val="00880451"/>
    <w:rsid w:val="00894A15"/>
    <w:rsid w:val="008968F2"/>
    <w:rsid w:val="008B3F55"/>
    <w:rsid w:val="008B5F5D"/>
    <w:rsid w:val="008C2DA7"/>
    <w:rsid w:val="008C5FF3"/>
    <w:rsid w:val="008D2A86"/>
    <w:rsid w:val="008D4096"/>
    <w:rsid w:val="008D60A1"/>
    <w:rsid w:val="008E4F7E"/>
    <w:rsid w:val="008F0CDD"/>
    <w:rsid w:val="008F3BAE"/>
    <w:rsid w:val="008F40C0"/>
    <w:rsid w:val="009011BC"/>
    <w:rsid w:val="0090130C"/>
    <w:rsid w:val="00913A84"/>
    <w:rsid w:val="0092117F"/>
    <w:rsid w:val="00921D0B"/>
    <w:rsid w:val="00930248"/>
    <w:rsid w:val="00935824"/>
    <w:rsid w:val="00942766"/>
    <w:rsid w:val="00945E4A"/>
    <w:rsid w:val="00950615"/>
    <w:rsid w:val="00951E34"/>
    <w:rsid w:val="00960E3B"/>
    <w:rsid w:val="009672E5"/>
    <w:rsid w:val="009829B8"/>
    <w:rsid w:val="0098649B"/>
    <w:rsid w:val="00986A25"/>
    <w:rsid w:val="009913F4"/>
    <w:rsid w:val="00996395"/>
    <w:rsid w:val="009A4167"/>
    <w:rsid w:val="009A622E"/>
    <w:rsid w:val="009B2BB1"/>
    <w:rsid w:val="009B7B2A"/>
    <w:rsid w:val="009C5712"/>
    <w:rsid w:val="009D1A11"/>
    <w:rsid w:val="009D1EB8"/>
    <w:rsid w:val="009E74D6"/>
    <w:rsid w:val="00A04FC2"/>
    <w:rsid w:val="00A13D0C"/>
    <w:rsid w:val="00A1742E"/>
    <w:rsid w:val="00A26258"/>
    <w:rsid w:val="00A34117"/>
    <w:rsid w:val="00A34D52"/>
    <w:rsid w:val="00A35736"/>
    <w:rsid w:val="00A41821"/>
    <w:rsid w:val="00A512B0"/>
    <w:rsid w:val="00A53CB6"/>
    <w:rsid w:val="00A6111B"/>
    <w:rsid w:val="00AA2A41"/>
    <w:rsid w:val="00AB3286"/>
    <w:rsid w:val="00AD141F"/>
    <w:rsid w:val="00AE047E"/>
    <w:rsid w:val="00AE0E7F"/>
    <w:rsid w:val="00AF4E44"/>
    <w:rsid w:val="00AF5DE1"/>
    <w:rsid w:val="00B1163E"/>
    <w:rsid w:val="00B15341"/>
    <w:rsid w:val="00B16103"/>
    <w:rsid w:val="00B21F24"/>
    <w:rsid w:val="00B319A9"/>
    <w:rsid w:val="00B363AF"/>
    <w:rsid w:val="00B37FBC"/>
    <w:rsid w:val="00B54888"/>
    <w:rsid w:val="00B6432B"/>
    <w:rsid w:val="00B95584"/>
    <w:rsid w:val="00B961CB"/>
    <w:rsid w:val="00B96D68"/>
    <w:rsid w:val="00B96ED7"/>
    <w:rsid w:val="00BA4BE2"/>
    <w:rsid w:val="00BB071D"/>
    <w:rsid w:val="00BB5A14"/>
    <w:rsid w:val="00BC026D"/>
    <w:rsid w:val="00BD5A1F"/>
    <w:rsid w:val="00BE00E0"/>
    <w:rsid w:val="00C04249"/>
    <w:rsid w:val="00C06B4D"/>
    <w:rsid w:val="00C07C4F"/>
    <w:rsid w:val="00C22A20"/>
    <w:rsid w:val="00C342F9"/>
    <w:rsid w:val="00C43568"/>
    <w:rsid w:val="00C458D2"/>
    <w:rsid w:val="00C45962"/>
    <w:rsid w:val="00C714C7"/>
    <w:rsid w:val="00C7414B"/>
    <w:rsid w:val="00C7632C"/>
    <w:rsid w:val="00C82375"/>
    <w:rsid w:val="00C82571"/>
    <w:rsid w:val="00C91EC2"/>
    <w:rsid w:val="00C9463D"/>
    <w:rsid w:val="00C963A0"/>
    <w:rsid w:val="00C96D31"/>
    <w:rsid w:val="00C97B24"/>
    <w:rsid w:val="00CA0E2D"/>
    <w:rsid w:val="00CA7FFE"/>
    <w:rsid w:val="00CB5706"/>
    <w:rsid w:val="00CD6F97"/>
    <w:rsid w:val="00D06AA7"/>
    <w:rsid w:val="00D10825"/>
    <w:rsid w:val="00D23861"/>
    <w:rsid w:val="00D2391E"/>
    <w:rsid w:val="00D3637F"/>
    <w:rsid w:val="00D502DE"/>
    <w:rsid w:val="00D529CF"/>
    <w:rsid w:val="00D55D7E"/>
    <w:rsid w:val="00D67013"/>
    <w:rsid w:val="00D86F8F"/>
    <w:rsid w:val="00D876C7"/>
    <w:rsid w:val="00D9642F"/>
    <w:rsid w:val="00D973B9"/>
    <w:rsid w:val="00DB62A9"/>
    <w:rsid w:val="00DC0567"/>
    <w:rsid w:val="00DC4768"/>
    <w:rsid w:val="00DC6170"/>
    <w:rsid w:val="00DD2590"/>
    <w:rsid w:val="00DE1A6B"/>
    <w:rsid w:val="00DE5A57"/>
    <w:rsid w:val="00DF5FFE"/>
    <w:rsid w:val="00E11920"/>
    <w:rsid w:val="00E12492"/>
    <w:rsid w:val="00E1316D"/>
    <w:rsid w:val="00E224A0"/>
    <w:rsid w:val="00E268B3"/>
    <w:rsid w:val="00E30C15"/>
    <w:rsid w:val="00E3286A"/>
    <w:rsid w:val="00E32A57"/>
    <w:rsid w:val="00E51AC1"/>
    <w:rsid w:val="00E76AA9"/>
    <w:rsid w:val="00E806A0"/>
    <w:rsid w:val="00E92435"/>
    <w:rsid w:val="00E9532E"/>
    <w:rsid w:val="00EB54B2"/>
    <w:rsid w:val="00EC2ABA"/>
    <w:rsid w:val="00EE0C51"/>
    <w:rsid w:val="00EF5B7F"/>
    <w:rsid w:val="00F025D5"/>
    <w:rsid w:val="00F02BE5"/>
    <w:rsid w:val="00F05574"/>
    <w:rsid w:val="00F064A8"/>
    <w:rsid w:val="00F144AA"/>
    <w:rsid w:val="00F272C7"/>
    <w:rsid w:val="00F32673"/>
    <w:rsid w:val="00F32A11"/>
    <w:rsid w:val="00F32D61"/>
    <w:rsid w:val="00F42A45"/>
    <w:rsid w:val="00F5499C"/>
    <w:rsid w:val="00F56EAA"/>
    <w:rsid w:val="00F5778B"/>
    <w:rsid w:val="00F578FD"/>
    <w:rsid w:val="00F8381E"/>
    <w:rsid w:val="00FA0287"/>
    <w:rsid w:val="00FA16A8"/>
    <w:rsid w:val="00FA6A5F"/>
    <w:rsid w:val="00FB1F80"/>
    <w:rsid w:val="00FB4A6E"/>
    <w:rsid w:val="00FC68CE"/>
    <w:rsid w:val="00FC6CE0"/>
    <w:rsid w:val="00FE18C6"/>
    <w:rsid w:val="00FE6C9F"/>
    <w:rsid w:val="00FF0C84"/>
    <w:rsid w:val="00FF72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787DA709-5775-4D37-9F96-B9F0DAB96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iPriority="0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C571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tulo1">
    <w:name w:val="heading 1"/>
    <w:basedOn w:val="Normal"/>
    <w:next w:val="Normal"/>
    <w:link w:val="Ttulo1Car"/>
    <w:qFormat/>
    <w:rsid w:val="008B5F5D"/>
    <w:pPr>
      <w:keepNext/>
      <w:widowControl w:val="0"/>
      <w:autoSpaceDE w:val="0"/>
      <w:autoSpaceDN w:val="0"/>
      <w:adjustRightInd w:val="0"/>
      <w:outlineLvl w:val="0"/>
    </w:pPr>
    <w:rPr>
      <w:rFonts w:ascii="Arial" w:hAnsi="Arial" w:cs="Arial"/>
      <w:b/>
      <w:bCs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,Car3,encabezado"/>
    <w:basedOn w:val="Normal"/>
    <w:link w:val="Encabezado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EncabezadoCar">
    <w:name w:val="Encabezado Car"/>
    <w:aliases w:val="h Car,h8 Car,h9 Car,h10 Car,h18 Car,Car3 Car,encabezado Car"/>
    <w:basedOn w:val="Fuentedeprrafopredeter"/>
    <w:link w:val="Encabezado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Piedepgina">
    <w:name w:val="footer"/>
    <w:aliases w:val="pie de página"/>
    <w:basedOn w:val="Normal"/>
    <w:link w:val="PiedepginaCar"/>
    <w:rsid w:val="009C5712"/>
    <w:pPr>
      <w:tabs>
        <w:tab w:val="center" w:pos="4252"/>
        <w:tab w:val="right" w:pos="8504"/>
      </w:tabs>
    </w:pPr>
    <w:rPr>
      <w:sz w:val="20"/>
      <w:szCs w:val="20"/>
      <w:lang w:eastAsia="es-ES"/>
    </w:rPr>
  </w:style>
  <w:style w:type="character" w:customStyle="1" w:styleId="PiedepginaCar">
    <w:name w:val="Pie de página Car"/>
    <w:aliases w:val="pie de página Car"/>
    <w:basedOn w:val="Fuentedeprrafopredeter"/>
    <w:link w:val="Piedepgina"/>
    <w:rsid w:val="009C5712"/>
    <w:rPr>
      <w:rFonts w:ascii="Times New Roman" w:eastAsia="Times New Roman" w:hAnsi="Times New Roman" w:cs="Times New Roman"/>
      <w:sz w:val="20"/>
      <w:szCs w:val="20"/>
      <w:lang w:val="es-MX" w:eastAsia="es-ES"/>
    </w:rPr>
  </w:style>
  <w:style w:type="paragraph" w:styleId="Sangra2detindependiente">
    <w:name w:val="Body Text Indent 2"/>
    <w:basedOn w:val="Normal"/>
    <w:link w:val="Sangra2detindependienteCar"/>
    <w:rsid w:val="009C5712"/>
    <w:pPr>
      <w:spacing w:after="120" w:line="480" w:lineRule="auto"/>
      <w:ind w:left="283"/>
    </w:pPr>
    <w:rPr>
      <w:sz w:val="20"/>
      <w:szCs w:val="20"/>
      <w:lang w:val="es-CO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9C5712"/>
    <w:rPr>
      <w:rFonts w:ascii="Times New Roman" w:eastAsia="Times New Roman" w:hAnsi="Times New Roman" w:cs="Times New Roman"/>
      <w:sz w:val="20"/>
      <w:szCs w:val="20"/>
      <w:lang w:eastAsia="es-MX"/>
    </w:rPr>
  </w:style>
  <w:style w:type="paragraph" w:styleId="Sangradetextonormal">
    <w:name w:val="Body Text Indent"/>
    <w:basedOn w:val="Normal"/>
    <w:link w:val="SangradetextonormalCar"/>
    <w:uiPriority w:val="99"/>
    <w:unhideWhenUsed/>
    <w:rsid w:val="009C571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rsid w:val="009C5712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primerasangra2">
    <w:name w:val="Body Text First Indent 2"/>
    <w:basedOn w:val="Sangradetextonormal"/>
    <w:link w:val="Textoindependienteprimerasangra2Car"/>
    <w:rsid w:val="009C5712"/>
    <w:pPr>
      <w:ind w:firstLine="210"/>
    </w:pPr>
    <w:rPr>
      <w:lang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rsid w:val="009C5712"/>
    <w:rPr>
      <w:rFonts w:ascii="Times New Roman" w:eastAsia="Times New Roman" w:hAnsi="Times New Roman" w:cs="Times New Roman"/>
      <w:sz w:val="24"/>
      <w:szCs w:val="24"/>
      <w:lang w:val="es-MX" w:eastAsia="es-ES"/>
    </w:rPr>
  </w:style>
  <w:style w:type="character" w:styleId="Hipervnculo">
    <w:name w:val="Hyperlink"/>
    <w:unhideWhenUsed/>
    <w:rsid w:val="009C5712"/>
    <w:rPr>
      <w:color w:val="0000FF"/>
      <w:u w:val="single"/>
    </w:rPr>
  </w:style>
  <w:style w:type="paragraph" w:styleId="Prrafodelista">
    <w:name w:val="List Paragraph"/>
    <w:basedOn w:val="Normal"/>
    <w:uiPriority w:val="34"/>
    <w:qFormat/>
    <w:rsid w:val="009C5712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9C5712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9C5712"/>
    <w:rPr>
      <w:rFonts w:ascii="Tahoma" w:eastAsia="Times New Roman" w:hAnsi="Tahoma" w:cs="Tahoma"/>
      <w:sz w:val="16"/>
      <w:szCs w:val="16"/>
      <w:lang w:val="es-MX" w:eastAsia="es-MX"/>
    </w:rPr>
  </w:style>
  <w:style w:type="table" w:styleId="Tablaconcuadrcula">
    <w:name w:val="Table Grid"/>
    <w:basedOn w:val="Tablanormal"/>
    <w:uiPriority w:val="59"/>
    <w:rsid w:val="00D2391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B16103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B16103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B16103"/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character" w:customStyle="1" w:styleId="Ttulo1Car">
    <w:name w:val="Título 1 Car"/>
    <w:basedOn w:val="Fuentedeprrafopredeter"/>
    <w:link w:val="Ttulo1"/>
    <w:rsid w:val="008B5F5D"/>
    <w:rPr>
      <w:rFonts w:ascii="Arial" w:eastAsia="Times New Roman" w:hAnsi="Arial" w:cs="Arial"/>
      <w:b/>
      <w:bCs/>
      <w:sz w:val="24"/>
      <w:szCs w:val="24"/>
      <w:lang w:val="es-ES" w:eastAsia="es-ES"/>
    </w:rPr>
  </w:style>
  <w:style w:type="paragraph" w:customStyle="1" w:styleId="TextoTextos">
    <w:name w:val="Texto (Textos)"/>
    <w:basedOn w:val="Normal"/>
    <w:uiPriority w:val="99"/>
    <w:rsid w:val="008B5F5D"/>
    <w:pPr>
      <w:tabs>
        <w:tab w:val="left" w:pos="580"/>
      </w:tabs>
      <w:autoSpaceDE w:val="0"/>
      <w:autoSpaceDN w:val="0"/>
      <w:adjustRightInd w:val="0"/>
      <w:spacing w:before="142" w:after="142" w:line="300" w:lineRule="atLeast"/>
      <w:jc w:val="both"/>
      <w:textAlignment w:val="center"/>
    </w:pPr>
    <w:rPr>
      <w:rFonts w:ascii="Frutiger 45 Light" w:hAnsi="Frutiger 45 Light" w:cs="Frutiger 45 Light"/>
      <w:color w:val="000000"/>
      <w:sz w:val="22"/>
      <w:szCs w:val="22"/>
      <w:lang w:val="es-ES_tradnl" w:eastAsia="es-ES"/>
    </w:rPr>
  </w:style>
  <w:style w:type="paragraph" w:customStyle="1" w:styleId="Default">
    <w:name w:val="Default"/>
    <w:rsid w:val="008B5F5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Puesto">
    <w:name w:val="Title"/>
    <w:basedOn w:val="Normal"/>
    <w:link w:val="PuestoCar"/>
    <w:qFormat/>
    <w:rsid w:val="008B5F5D"/>
    <w:pPr>
      <w:ind w:right="51"/>
      <w:jc w:val="center"/>
    </w:pPr>
    <w:rPr>
      <w:rFonts w:ascii="Arial" w:hAnsi="Arial" w:cs="Arial"/>
      <w:b/>
      <w:bCs/>
      <w:color w:val="000000"/>
      <w:sz w:val="16"/>
      <w:lang w:val="es-ES" w:eastAsia="es-ES"/>
    </w:rPr>
  </w:style>
  <w:style w:type="character" w:customStyle="1" w:styleId="PuestoCar">
    <w:name w:val="Puesto Car"/>
    <w:basedOn w:val="Fuentedeprrafopredeter"/>
    <w:link w:val="Puesto"/>
    <w:rsid w:val="008B5F5D"/>
    <w:rPr>
      <w:rFonts w:ascii="Arial" w:eastAsia="Times New Roman" w:hAnsi="Arial" w:cs="Arial"/>
      <w:b/>
      <w:bCs/>
      <w:color w:val="000000"/>
      <w:sz w:val="16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324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policia.gov.co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meval.cliva-prc@policia.gov.co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386</Words>
  <Characters>2129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2510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DISAN - HECTOR DAVID ARREDONDO MALDONADO</dc:creator>
  <cp:lastModifiedBy>DISAN - HECTOR DAVID ARREDONDO MALDONADO</cp:lastModifiedBy>
  <cp:revision>3</cp:revision>
  <cp:lastPrinted>2017-03-03T15:11:00Z</cp:lastPrinted>
  <dcterms:created xsi:type="dcterms:W3CDTF">2018-11-28T23:48:00Z</dcterms:created>
  <dcterms:modified xsi:type="dcterms:W3CDTF">2018-11-28T23:54:00Z</dcterms:modified>
</cp:coreProperties>
</file>