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47B" w:rsidRPr="009F2620" w:rsidRDefault="00B8747B" w:rsidP="00FA671A">
      <w:pPr>
        <w:jc w:val="center"/>
        <w:rPr>
          <w:rFonts w:ascii="Arial" w:hAnsi="Arial" w:cs="Arial"/>
          <w:b/>
          <w:sz w:val="20"/>
          <w:szCs w:val="20"/>
          <w:lang w:val="es-CO"/>
        </w:rPr>
      </w:pPr>
      <w:r>
        <w:rPr>
          <w:rFonts w:ascii="Arial" w:hAnsi="Arial" w:cs="Arial"/>
          <w:b/>
          <w:sz w:val="20"/>
          <w:szCs w:val="20"/>
        </w:rPr>
        <w:t>ANEXO No 1</w:t>
      </w:r>
    </w:p>
    <w:p w:rsidR="00B8747B" w:rsidRPr="009F2620" w:rsidRDefault="00B8747B" w:rsidP="00FA671A">
      <w:pPr>
        <w:pStyle w:val="Prrafodelista"/>
        <w:tabs>
          <w:tab w:val="left" w:pos="240"/>
        </w:tabs>
        <w:ind w:left="0"/>
        <w:jc w:val="center"/>
        <w:rPr>
          <w:rFonts w:ascii="Arial" w:hAnsi="Arial" w:cs="Arial"/>
          <w:b/>
          <w:sz w:val="20"/>
          <w:szCs w:val="20"/>
          <w:lang w:val="es-CO"/>
        </w:rPr>
      </w:pPr>
    </w:p>
    <w:p w:rsidR="00FA671A" w:rsidRPr="00FA671A" w:rsidRDefault="00FA671A" w:rsidP="00FA671A">
      <w:pPr>
        <w:autoSpaceDE w:val="0"/>
        <w:autoSpaceDN w:val="0"/>
        <w:jc w:val="center"/>
        <w:rPr>
          <w:rFonts w:ascii="Arial" w:hAnsi="Arial" w:cs="Arial"/>
          <w:b/>
          <w:sz w:val="20"/>
          <w:szCs w:val="20"/>
          <w:lang w:val="es-CO"/>
        </w:rPr>
      </w:pPr>
      <w:r w:rsidRPr="00FA671A">
        <w:rPr>
          <w:rFonts w:ascii="Arial" w:hAnsi="Arial" w:cs="Arial"/>
          <w:b/>
          <w:sz w:val="20"/>
          <w:szCs w:val="20"/>
          <w:lang w:val="es-CO"/>
        </w:rPr>
        <w:t xml:space="preserve">ESPECIFICACIONES TÉCNICAS MÍNIMAS </w:t>
      </w:r>
    </w:p>
    <w:p w:rsidR="00FA671A" w:rsidRPr="00FA671A" w:rsidRDefault="00FA671A" w:rsidP="00FA671A">
      <w:pPr>
        <w:tabs>
          <w:tab w:val="left" w:pos="-1080"/>
        </w:tabs>
        <w:autoSpaceDE w:val="0"/>
        <w:autoSpaceDN w:val="0"/>
        <w:jc w:val="both"/>
        <w:rPr>
          <w:rFonts w:ascii="Arial" w:eastAsia="MS Mincho" w:hAnsi="Arial" w:cs="Arial"/>
          <w:sz w:val="20"/>
          <w:szCs w:val="20"/>
          <w:lang w:val="es-CO"/>
        </w:rPr>
      </w:pPr>
    </w:p>
    <w:p w:rsidR="00FA671A" w:rsidRPr="00FA671A" w:rsidRDefault="00FA671A" w:rsidP="00FA671A">
      <w:pPr>
        <w:autoSpaceDE w:val="0"/>
        <w:autoSpaceDN w:val="0"/>
        <w:jc w:val="both"/>
        <w:rPr>
          <w:rFonts w:ascii="Arial" w:eastAsia="MS Mincho" w:hAnsi="Arial" w:cs="Arial"/>
          <w:sz w:val="20"/>
          <w:szCs w:val="20"/>
          <w:lang w:val="es-CO"/>
        </w:rPr>
      </w:pPr>
      <w:r w:rsidRPr="00FA671A">
        <w:rPr>
          <w:rFonts w:ascii="Arial" w:eastAsia="MS Mincho" w:hAnsi="Arial" w:cs="Arial"/>
          <w:sz w:val="20"/>
          <w:szCs w:val="20"/>
          <w:lang w:val="es-CO"/>
        </w:rPr>
        <w:t>El proponente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FA671A" w:rsidRPr="00FA671A" w:rsidRDefault="00FA671A" w:rsidP="00FA671A">
      <w:pPr>
        <w:tabs>
          <w:tab w:val="left" w:pos="-1080"/>
          <w:tab w:val="left" w:pos="0"/>
        </w:tabs>
        <w:autoSpaceDE w:val="0"/>
        <w:autoSpaceDN w:val="0"/>
        <w:jc w:val="both"/>
        <w:rPr>
          <w:rFonts w:ascii="Arial" w:eastAsia="MS Mincho" w:hAnsi="Arial" w:cs="Arial"/>
          <w:sz w:val="20"/>
          <w:szCs w:val="20"/>
          <w:lang w:val="es-CO"/>
        </w:rPr>
      </w:pPr>
    </w:p>
    <w:p w:rsidR="00FA671A" w:rsidRPr="00FA671A" w:rsidRDefault="00FA671A" w:rsidP="00FA671A">
      <w:pPr>
        <w:autoSpaceDE w:val="0"/>
        <w:autoSpaceDN w:val="0"/>
        <w:rPr>
          <w:rFonts w:ascii="Arial" w:hAnsi="Arial"/>
          <w:b/>
          <w:bCs/>
          <w:sz w:val="20"/>
          <w:szCs w:val="20"/>
          <w:lang w:val="es-CO"/>
        </w:rPr>
      </w:pPr>
      <w:r w:rsidRPr="00FA671A">
        <w:rPr>
          <w:rFonts w:ascii="Arial" w:hAnsi="Arial"/>
          <w:b/>
          <w:bCs/>
          <w:sz w:val="20"/>
          <w:szCs w:val="20"/>
          <w:lang w:val="es-CO"/>
        </w:rPr>
        <w:t>CUMPLIMIENTO ESPECIFICACIÓN TÉCNICA.</w:t>
      </w:r>
    </w:p>
    <w:p w:rsidR="00FA671A" w:rsidRPr="00FA671A" w:rsidRDefault="00FA671A" w:rsidP="00FA671A">
      <w:pPr>
        <w:autoSpaceDE w:val="0"/>
        <w:autoSpaceDN w:val="0"/>
        <w:rPr>
          <w:rFonts w:ascii="Arial" w:hAnsi="Arial"/>
          <w:b/>
          <w:bCs/>
          <w:sz w:val="20"/>
          <w:szCs w:val="20"/>
          <w:lang w:val="es-CO"/>
        </w:rPr>
      </w:pPr>
    </w:p>
    <w:p w:rsidR="00FA671A" w:rsidRPr="00FA671A" w:rsidRDefault="00FA671A" w:rsidP="00FA671A">
      <w:pPr>
        <w:autoSpaceDE w:val="0"/>
        <w:autoSpaceDN w:val="0"/>
        <w:rPr>
          <w:rFonts w:ascii="Arial" w:hAnsi="Arial"/>
          <w:b/>
          <w:bCs/>
          <w:sz w:val="20"/>
          <w:szCs w:val="20"/>
          <w:lang w:val="es-CO"/>
        </w:rPr>
      </w:pPr>
    </w:p>
    <w:p w:rsidR="00FA671A" w:rsidRPr="00FA671A" w:rsidRDefault="00FA671A" w:rsidP="00FA671A">
      <w:pPr>
        <w:tabs>
          <w:tab w:val="left" w:pos="-1080"/>
          <w:tab w:val="left" w:pos="0"/>
        </w:tabs>
        <w:autoSpaceDE w:val="0"/>
        <w:autoSpaceDN w:val="0"/>
        <w:jc w:val="both"/>
        <w:rPr>
          <w:rFonts w:ascii="Arial" w:eastAsia="MS Mincho" w:hAnsi="Arial" w:cs="Arial"/>
          <w:b/>
          <w:sz w:val="20"/>
          <w:szCs w:val="20"/>
          <w:lang w:val="es-CO"/>
        </w:rPr>
      </w:pPr>
      <w:r w:rsidRPr="00FA671A">
        <w:rPr>
          <w:rFonts w:ascii="Arial" w:eastAsia="MS Mincho" w:hAnsi="Arial" w:cs="Arial"/>
          <w:b/>
          <w:sz w:val="20"/>
          <w:szCs w:val="20"/>
          <w:lang w:val="es-CO"/>
        </w:rPr>
        <w:t>PROPONENTE   _______________________________________________________________</w:t>
      </w:r>
    </w:p>
    <w:p w:rsidR="00FA671A" w:rsidRPr="00FA671A" w:rsidRDefault="00FA671A" w:rsidP="00FA671A">
      <w:pPr>
        <w:tabs>
          <w:tab w:val="left" w:pos="-1080"/>
          <w:tab w:val="left" w:pos="0"/>
        </w:tabs>
        <w:autoSpaceDE w:val="0"/>
        <w:autoSpaceDN w:val="0"/>
        <w:jc w:val="both"/>
        <w:rPr>
          <w:rFonts w:ascii="Arial" w:eastAsia="MS Mincho" w:hAnsi="Arial" w:cs="Arial"/>
          <w:sz w:val="20"/>
          <w:szCs w:val="20"/>
          <w:lang w:val="es-CO"/>
        </w:rPr>
      </w:pPr>
    </w:p>
    <w:p w:rsidR="00FA671A" w:rsidRPr="00FA671A" w:rsidRDefault="00FA671A" w:rsidP="00FA671A">
      <w:pPr>
        <w:tabs>
          <w:tab w:val="left" w:pos="-1080"/>
          <w:tab w:val="left" w:pos="0"/>
        </w:tabs>
        <w:autoSpaceDE w:val="0"/>
        <w:autoSpaceDN w:val="0"/>
        <w:jc w:val="both"/>
        <w:rPr>
          <w:rFonts w:ascii="Arial" w:eastAsia="MS Mincho" w:hAnsi="Arial" w:cs="Arial"/>
          <w:sz w:val="20"/>
          <w:szCs w:val="20"/>
          <w:lang w:val="es-CO"/>
        </w:rPr>
      </w:pPr>
    </w:p>
    <w:p w:rsidR="00FA671A" w:rsidRPr="00FA671A" w:rsidRDefault="00FA671A" w:rsidP="00FA671A">
      <w:pPr>
        <w:tabs>
          <w:tab w:val="left" w:pos="-1080"/>
          <w:tab w:val="left" w:pos="0"/>
        </w:tabs>
        <w:autoSpaceDE w:val="0"/>
        <w:autoSpaceDN w:val="0"/>
        <w:jc w:val="both"/>
        <w:rPr>
          <w:rFonts w:ascii="Arial" w:hAnsi="Arial" w:cs="Arial"/>
          <w:sz w:val="20"/>
          <w:szCs w:val="20"/>
          <w:lang w:val="es-CO"/>
        </w:rPr>
      </w:pPr>
      <w:r w:rsidRPr="00FA671A">
        <w:rPr>
          <w:rFonts w:ascii="Arial" w:eastAsia="MS Mincho" w:hAnsi="Arial" w:cs="Arial"/>
          <w:sz w:val="20"/>
          <w:szCs w:val="20"/>
          <w:lang w:val="es-CO"/>
        </w:rPr>
        <w:t xml:space="preserve">Declaramos bajo nuestra responsabilidad personal, y comprometiendo la responsabilidad </w:t>
      </w:r>
      <w:r w:rsidR="000361B7" w:rsidRPr="00FA671A">
        <w:rPr>
          <w:rFonts w:ascii="Arial" w:eastAsia="MS Mincho" w:hAnsi="Arial" w:cs="Arial"/>
          <w:sz w:val="20"/>
          <w:szCs w:val="20"/>
          <w:lang w:val="es-CO"/>
        </w:rPr>
        <w:t xml:space="preserve">institucional </w:t>
      </w:r>
      <w:r w:rsidR="000361B7" w:rsidRPr="00452C5F">
        <w:rPr>
          <w:rFonts w:ascii="Arial" w:eastAsia="MS Mincho" w:hAnsi="Arial" w:cs="Arial"/>
          <w:sz w:val="20"/>
          <w:szCs w:val="20"/>
          <w:lang w:val="es-CO"/>
        </w:rPr>
        <w:t>de</w:t>
      </w:r>
      <w:r w:rsidRPr="00FA671A">
        <w:rPr>
          <w:rFonts w:ascii="Arial" w:eastAsia="MS Mincho" w:hAnsi="Arial" w:cs="Arial"/>
          <w:sz w:val="20"/>
          <w:szCs w:val="20"/>
          <w:lang w:val="es-CO"/>
        </w:rPr>
        <w:t xml:space="preserve"> las personas jurídicas que representamos, </w:t>
      </w:r>
      <w:r w:rsidRPr="00FA671A">
        <w:rPr>
          <w:rFonts w:ascii="Arial" w:eastAsia="MS Mincho" w:hAnsi="Arial" w:cs="Arial"/>
          <w:sz w:val="20"/>
          <w:szCs w:val="20"/>
          <w:u w:val="single"/>
          <w:lang w:val="es-CO"/>
        </w:rPr>
        <w:t xml:space="preserve">que cumplimos en su totalidad con las </w:t>
      </w:r>
      <w:r w:rsidRPr="00FA671A">
        <w:rPr>
          <w:rFonts w:ascii="Arial" w:eastAsia="MS Mincho" w:hAnsi="Arial" w:cs="Arial"/>
          <w:sz w:val="20"/>
          <w:szCs w:val="20"/>
          <w:lang w:val="es-CO"/>
        </w:rPr>
        <w:t>especificaciones técnicas de verificación y de obligatorio cumplimiento</w:t>
      </w:r>
    </w:p>
    <w:p w:rsidR="00FA671A" w:rsidRDefault="00FA671A" w:rsidP="00FA671A">
      <w:pPr>
        <w:tabs>
          <w:tab w:val="left" w:pos="240"/>
        </w:tabs>
        <w:autoSpaceDE w:val="0"/>
        <w:autoSpaceDN w:val="0"/>
        <w:contextualSpacing/>
        <w:jc w:val="center"/>
        <w:rPr>
          <w:rFonts w:ascii="Arial" w:hAnsi="Arial"/>
          <w:b/>
          <w:sz w:val="20"/>
          <w:szCs w:val="20"/>
          <w:lang w:val="es-CO"/>
        </w:rPr>
      </w:pPr>
    </w:p>
    <w:p w:rsidR="001877A4" w:rsidRPr="00031176" w:rsidRDefault="001877A4" w:rsidP="001877A4">
      <w:pPr>
        <w:pStyle w:val="Textoindependiente2"/>
        <w:tabs>
          <w:tab w:val="left" w:pos="-3261"/>
          <w:tab w:val="left" w:pos="-2552"/>
          <w:tab w:val="left" w:pos="1035"/>
        </w:tabs>
        <w:spacing w:after="0" w:line="240" w:lineRule="auto"/>
        <w:jc w:val="both"/>
        <w:rPr>
          <w:rFonts w:eastAsia="Calibri" w:cs="Arial"/>
          <w:b/>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5"/>
        <w:gridCol w:w="1134"/>
        <w:gridCol w:w="1418"/>
      </w:tblGrid>
      <w:tr w:rsidR="00EA5526" w:rsidRPr="00031176" w:rsidTr="002B1A0D">
        <w:tc>
          <w:tcPr>
            <w:tcW w:w="7655" w:type="dxa"/>
            <w:shd w:val="clear" w:color="auto" w:fill="auto"/>
          </w:tcPr>
          <w:p w:rsidR="00EA5526" w:rsidRDefault="00EA5526" w:rsidP="00B2119B">
            <w:pPr>
              <w:autoSpaceDE w:val="0"/>
              <w:autoSpaceDN w:val="0"/>
              <w:adjustRightInd w:val="0"/>
              <w:jc w:val="both"/>
              <w:rPr>
                <w:rFonts w:ascii="Arial" w:hAnsi="Arial" w:cs="Arial"/>
                <w:sz w:val="20"/>
                <w:szCs w:val="20"/>
              </w:rPr>
            </w:pPr>
            <w:r>
              <w:rPr>
                <w:rFonts w:ascii="Arial" w:hAnsi="Arial" w:cs="Arial"/>
                <w:sz w:val="20"/>
                <w:szCs w:val="20"/>
              </w:rPr>
              <w:t xml:space="preserve">ESPECIFICACIONES </w:t>
            </w:r>
          </w:p>
        </w:tc>
        <w:tc>
          <w:tcPr>
            <w:tcW w:w="1134" w:type="dxa"/>
          </w:tcPr>
          <w:p w:rsidR="00EA5526" w:rsidRDefault="00EA5526" w:rsidP="00B2119B">
            <w:pPr>
              <w:autoSpaceDE w:val="0"/>
              <w:autoSpaceDN w:val="0"/>
              <w:adjustRightInd w:val="0"/>
              <w:jc w:val="both"/>
              <w:rPr>
                <w:rFonts w:ascii="Arial" w:hAnsi="Arial" w:cs="Arial"/>
                <w:sz w:val="20"/>
                <w:szCs w:val="20"/>
              </w:rPr>
            </w:pPr>
            <w:r>
              <w:rPr>
                <w:rFonts w:ascii="Arial" w:hAnsi="Arial" w:cs="Arial"/>
                <w:sz w:val="20"/>
                <w:szCs w:val="20"/>
              </w:rPr>
              <w:t xml:space="preserve">CUMPLE </w:t>
            </w:r>
          </w:p>
        </w:tc>
        <w:tc>
          <w:tcPr>
            <w:tcW w:w="1418" w:type="dxa"/>
          </w:tcPr>
          <w:p w:rsidR="00EA5526" w:rsidRDefault="00EA5526" w:rsidP="00B2119B">
            <w:pPr>
              <w:autoSpaceDE w:val="0"/>
              <w:autoSpaceDN w:val="0"/>
              <w:adjustRightInd w:val="0"/>
              <w:jc w:val="both"/>
              <w:rPr>
                <w:rFonts w:ascii="Arial" w:hAnsi="Arial" w:cs="Arial"/>
                <w:sz w:val="20"/>
                <w:szCs w:val="20"/>
              </w:rPr>
            </w:pPr>
            <w:r>
              <w:rPr>
                <w:rFonts w:ascii="Arial" w:hAnsi="Arial" w:cs="Arial"/>
                <w:sz w:val="20"/>
                <w:szCs w:val="20"/>
              </w:rPr>
              <w:t xml:space="preserve">NO CUMPLE </w:t>
            </w:r>
          </w:p>
        </w:tc>
      </w:tr>
      <w:tr w:rsidR="00EA5526" w:rsidRPr="00031176" w:rsidTr="002B1A0D">
        <w:tc>
          <w:tcPr>
            <w:tcW w:w="7655" w:type="dxa"/>
            <w:shd w:val="clear" w:color="auto" w:fill="auto"/>
          </w:tcPr>
          <w:p w:rsidR="00EA5526" w:rsidRDefault="00EA5526" w:rsidP="00B2119B">
            <w:pPr>
              <w:autoSpaceDE w:val="0"/>
              <w:autoSpaceDN w:val="0"/>
              <w:adjustRightInd w:val="0"/>
              <w:jc w:val="both"/>
              <w:rPr>
                <w:rFonts w:ascii="Arial" w:hAnsi="Arial" w:cs="Arial"/>
                <w:sz w:val="20"/>
                <w:szCs w:val="20"/>
              </w:rPr>
            </w:pPr>
          </w:p>
          <w:p w:rsidR="00EA5526" w:rsidRPr="009B23A5" w:rsidRDefault="00EA5526" w:rsidP="00B2119B">
            <w:pPr>
              <w:autoSpaceDE w:val="0"/>
              <w:autoSpaceDN w:val="0"/>
              <w:adjustRightInd w:val="0"/>
              <w:jc w:val="both"/>
              <w:rPr>
                <w:rFonts w:ascii="Arial" w:hAnsi="Arial" w:cs="Arial"/>
                <w:color w:val="FF0000"/>
                <w:sz w:val="20"/>
                <w:szCs w:val="20"/>
              </w:rPr>
            </w:pPr>
            <w:r w:rsidRPr="005603CE">
              <w:rPr>
                <w:rFonts w:ascii="Arial" w:hAnsi="Arial" w:cs="Arial"/>
                <w:sz w:val="20"/>
                <w:szCs w:val="20"/>
              </w:rPr>
              <w:t>Con el fin de garantizar la calidad de los elementos a adquirir y evitar incumplimientos en la ejecución del futuro</w:t>
            </w:r>
            <w:r w:rsidR="004E454D">
              <w:rPr>
                <w:rFonts w:ascii="Arial" w:hAnsi="Arial" w:cs="Arial"/>
                <w:sz w:val="20"/>
                <w:szCs w:val="20"/>
              </w:rPr>
              <w:t xml:space="preserve"> C</w:t>
            </w:r>
            <w:r w:rsidRPr="005603CE">
              <w:rPr>
                <w:rFonts w:ascii="Arial" w:hAnsi="Arial" w:cs="Arial"/>
                <w:sz w:val="20"/>
                <w:szCs w:val="20"/>
              </w:rPr>
              <w:t>ontrato, se requiere acreditar experiencia en proyectos similares al objeto del presente estudio previo, tal acreditación será avalada con la presentación de certificaciones que acrediten la realización de contratos celebrados y ejecutados cuya suma sea igual o mayor al setenta (70%) del presupuesto asignado al presente proceso, con empresas públicas o privadas Las certificaciones deben contener como mínimo la siguiente información básica debidamente suscrita por quien la expide, así:</w:t>
            </w:r>
          </w:p>
          <w:p w:rsidR="00EA5526" w:rsidRDefault="00EA5526" w:rsidP="00B2119B">
            <w:pPr>
              <w:autoSpaceDE w:val="0"/>
              <w:autoSpaceDN w:val="0"/>
              <w:adjustRightInd w:val="0"/>
              <w:jc w:val="both"/>
              <w:rPr>
                <w:rFonts w:ascii="Arial" w:hAnsi="Arial" w:cs="Arial"/>
                <w:color w:val="FF0000"/>
                <w:sz w:val="20"/>
                <w:szCs w:val="20"/>
              </w:rPr>
            </w:pPr>
          </w:p>
          <w:p w:rsidR="00EA5526" w:rsidRPr="009B23A5" w:rsidRDefault="00EA5526" w:rsidP="00B2119B">
            <w:pPr>
              <w:autoSpaceDE w:val="0"/>
              <w:autoSpaceDN w:val="0"/>
              <w:adjustRightInd w:val="0"/>
              <w:jc w:val="both"/>
              <w:rPr>
                <w:rFonts w:ascii="Arial" w:hAnsi="Arial" w:cs="Arial"/>
                <w:color w:val="FF0000"/>
                <w:sz w:val="20"/>
                <w:szCs w:val="20"/>
              </w:rPr>
            </w:pPr>
          </w:p>
          <w:p w:rsidR="00EA5526" w:rsidRPr="00E01AEE" w:rsidRDefault="00EA5526" w:rsidP="001877A4">
            <w:pPr>
              <w:numPr>
                <w:ilvl w:val="0"/>
                <w:numId w:val="34"/>
              </w:numPr>
              <w:tabs>
                <w:tab w:val="left" w:pos="0"/>
              </w:tabs>
              <w:jc w:val="both"/>
              <w:rPr>
                <w:rFonts w:ascii="Arial" w:hAnsi="Arial" w:cs="Arial"/>
                <w:bCs/>
                <w:iCs/>
                <w:sz w:val="20"/>
                <w:szCs w:val="20"/>
              </w:rPr>
            </w:pPr>
            <w:r w:rsidRPr="00E01AEE">
              <w:rPr>
                <w:rFonts w:ascii="Arial" w:hAnsi="Arial" w:cs="Arial"/>
                <w:bCs/>
                <w:iCs/>
                <w:sz w:val="20"/>
                <w:szCs w:val="20"/>
              </w:rPr>
              <w:t>Nombre o razón social del cliente.</w:t>
            </w:r>
          </w:p>
          <w:p w:rsidR="00EA5526" w:rsidRPr="00E01AEE" w:rsidRDefault="00EA5526" w:rsidP="001877A4">
            <w:pPr>
              <w:numPr>
                <w:ilvl w:val="0"/>
                <w:numId w:val="34"/>
              </w:numPr>
              <w:tabs>
                <w:tab w:val="left" w:pos="0"/>
              </w:tabs>
              <w:jc w:val="both"/>
              <w:rPr>
                <w:rFonts w:ascii="Arial" w:hAnsi="Arial" w:cs="Arial"/>
                <w:bCs/>
                <w:iCs/>
                <w:sz w:val="20"/>
                <w:szCs w:val="20"/>
              </w:rPr>
            </w:pPr>
            <w:r w:rsidRPr="00E01AEE">
              <w:rPr>
                <w:rFonts w:ascii="Arial" w:hAnsi="Arial" w:cs="Arial"/>
                <w:bCs/>
                <w:iCs/>
                <w:sz w:val="20"/>
                <w:szCs w:val="20"/>
              </w:rPr>
              <w:t xml:space="preserve">Nombre o razón social del contratista. </w:t>
            </w:r>
          </w:p>
          <w:p w:rsidR="00EA5526" w:rsidRPr="00E01AEE" w:rsidRDefault="00EA5526" w:rsidP="001877A4">
            <w:pPr>
              <w:numPr>
                <w:ilvl w:val="0"/>
                <w:numId w:val="34"/>
              </w:numPr>
              <w:tabs>
                <w:tab w:val="left" w:pos="0"/>
              </w:tabs>
              <w:jc w:val="both"/>
              <w:rPr>
                <w:rFonts w:ascii="Arial" w:hAnsi="Arial" w:cs="Arial"/>
                <w:bCs/>
                <w:iCs/>
                <w:sz w:val="20"/>
                <w:szCs w:val="20"/>
              </w:rPr>
            </w:pPr>
            <w:r w:rsidRPr="00E01AEE">
              <w:rPr>
                <w:rFonts w:ascii="Arial" w:hAnsi="Arial" w:cs="Arial"/>
                <w:bCs/>
                <w:iCs/>
                <w:sz w:val="20"/>
                <w:szCs w:val="20"/>
              </w:rPr>
              <w:t xml:space="preserve">Indicar si el contratista es un proponente plural y en caso positivo indicar el porcentaje de participación. </w:t>
            </w:r>
          </w:p>
          <w:p w:rsidR="00EA5526" w:rsidRPr="00E01AEE" w:rsidRDefault="00EA5526" w:rsidP="001877A4">
            <w:pPr>
              <w:numPr>
                <w:ilvl w:val="0"/>
                <w:numId w:val="34"/>
              </w:numPr>
              <w:tabs>
                <w:tab w:val="left" w:pos="0"/>
              </w:tabs>
              <w:jc w:val="both"/>
              <w:rPr>
                <w:rFonts w:ascii="Arial" w:hAnsi="Arial" w:cs="Arial"/>
                <w:bCs/>
                <w:iCs/>
                <w:sz w:val="20"/>
                <w:szCs w:val="20"/>
              </w:rPr>
            </w:pPr>
            <w:r w:rsidRPr="00E01AEE">
              <w:rPr>
                <w:rFonts w:ascii="Arial" w:hAnsi="Arial" w:cs="Arial"/>
                <w:bCs/>
                <w:iCs/>
                <w:sz w:val="20"/>
                <w:szCs w:val="20"/>
              </w:rPr>
              <w:t>Objeto del contrato.</w:t>
            </w:r>
          </w:p>
          <w:p w:rsidR="00EA5526" w:rsidRPr="00E01AEE" w:rsidRDefault="00EA5526" w:rsidP="001877A4">
            <w:pPr>
              <w:numPr>
                <w:ilvl w:val="0"/>
                <w:numId w:val="34"/>
              </w:numPr>
              <w:tabs>
                <w:tab w:val="left" w:pos="0"/>
              </w:tabs>
              <w:jc w:val="both"/>
              <w:rPr>
                <w:rFonts w:ascii="Arial" w:hAnsi="Arial" w:cs="Arial"/>
                <w:bCs/>
                <w:iCs/>
                <w:sz w:val="20"/>
                <w:szCs w:val="20"/>
              </w:rPr>
            </w:pPr>
            <w:r w:rsidRPr="00E01AEE">
              <w:rPr>
                <w:rFonts w:ascii="Arial" w:hAnsi="Arial" w:cs="Arial"/>
                <w:bCs/>
                <w:iCs/>
                <w:sz w:val="20"/>
                <w:szCs w:val="20"/>
              </w:rPr>
              <w:t>Lugar de ejecución del contrato.</w:t>
            </w:r>
          </w:p>
          <w:p w:rsidR="00EA5526" w:rsidRPr="00E01AEE" w:rsidRDefault="00EA5526" w:rsidP="001877A4">
            <w:pPr>
              <w:numPr>
                <w:ilvl w:val="0"/>
                <w:numId w:val="34"/>
              </w:numPr>
              <w:tabs>
                <w:tab w:val="left" w:pos="0"/>
              </w:tabs>
              <w:jc w:val="both"/>
              <w:rPr>
                <w:rFonts w:ascii="Arial" w:hAnsi="Arial" w:cs="Arial"/>
                <w:bCs/>
                <w:iCs/>
                <w:sz w:val="20"/>
                <w:szCs w:val="20"/>
              </w:rPr>
            </w:pPr>
            <w:r w:rsidRPr="00E01AEE">
              <w:rPr>
                <w:rFonts w:ascii="Arial" w:hAnsi="Arial" w:cs="Arial"/>
                <w:bCs/>
                <w:iCs/>
                <w:sz w:val="20"/>
                <w:szCs w:val="20"/>
              </w:rPr>
              <w:t>Número del contrato.</w:t>
            </w:r>
          </w:p>
          <w:p w:rsidR="00EA5526" w:rsidRPr="00E01AEE" w:rsidRDefault="00EA5526" w:rsidP="001877A4">
            <w:pPr>
              <w:numPr>
                <w:ilvl w:val="0"/>
                <w:numId w:val="34"/>
              </w:numPr>
              <w:tabs>
                <w:tab w:val="left" w:pos="0"/>
              </w:tabs>
              <w:jc w:val="both"/>
              <w:rPr>
                <w:rFonts w:ascii="Arial" w:hAnsi="Arial" w:cs="Arial"/>
                <w:bCs/>
                <w:iCs/>
                <w:sz w:val="20"/>
                <w:szCs w:val="20"/>
              </w:rPr>
            </w:pPr>
            <w:r w:rsidRPr="00E01AEE">
              <w:rPr>
                <w:rFonts w:ascii="Arial" w:hAnsi="Arial" w:cs="Arial"/>
                <w:bCs/>
                <w:iCs/>
                <w:sz w:val="20"/>
                <w:szCs w:val="20"/>
              </w:rPr>
              <w:t>Fecha de inicio del contrato.</w:t>
            </w:r>
          </w:p>
          <w:p w:rsidR="00EA5526" w:rsidRPr="00E01AEE" w:rsidRDefault="00EA5526" w:rsidP="001877A4">
            <w:pPr>
              <w:numPr>
                <w:ilvl w:val="0"/>
                <w:numId w:val="34"/>
              </w:numPr>
              <w:tabs>
                <w:tab w:val="left" w:pos="0"/>
              </w:tabs>
              <w:jc w:val="both"/>
              <w:rPr>
                <w:rFonts w:ascii="Arial" w:hAnsi="Arial" w:cs="Arial"/>
                <w:bCs/>
                <w:iCs/>
                <w:sz w:val="20"/>
                <w:szCs w:val="20"/>
              </w:rPr>
            </w:pPr>
            <w:r w:rsidRPr="00E01AEE">
              <w:rPr>
                <w:rFonts w:ascii="Arial" w:hAnsi="Arial" w:cs="Arial"/>
                <w:bCs/>
                <w:iCs/>
                <w:sz w:val="20"/>
                <w:szCs w:val="20"/>
              </w:rPr>
              <w:t>Fecha de terminación del contrato.</w:t>
            </w:r>
          </w:p>
          <w:p w:rsidR="00EA5526" w:rsidRPr="00E01AEE" w:rsidRDefault="00EA5526" w:rsidP="001877A4">
            <w:pPr>
              <w:numPr>
                <w:ilvl w:val="0"/>
                <w:numId w:val="34"/>
              </w:numPr>
              <w:tabs>
                <w:tab w:val="left" w:pos="0"/>
              </w:tabs>
              <w:jc w:val="both"/>
              <w:rPr>
                <w:rFonts w:ascii="Arial" w:hAnsi="Arial" w:cs="Arial"/>
                <w:bCs/>
                <w:iCs/>
                <w:sz w:val="20"/>
                <w:szCs w:val="20"/>
              </w:rPr>
            </w:pPr>
            <w:r w:rsidRPr="00E01AEE">
              <w:rPr>
                <w:rFonts w:ascii="Arial" w:hAnsi="Arial" w:cs="Arial"/>
                <w:bCs/>
                <w:iCs/>
                <w:sz w:val="20"/>
                <w:szCs w:val="20"/>
              </w:rPr>
              <w:t>Monto contratado (incluido adiciones).</w:t>
            </w:r>
          </w:p>
          <w:p w:rsidR="00EA5526" w:rsidRPr="00E01AEE" w:rsidRDefault="00EA5526" w:rsidP="001877A4">
            <w:pPr>
              <w:numPr>
                <w:ilvl w:val="0"/>
                <w:numId w:val="34"/>
              </w:numPr>
              <w:jc w:val="both"/>
              <w:rPr>
                <w:rFonts w:ascii="Arial" w:hAnsi="Arial" w:cs="Arial"/>
                <w:bCs/>
                <w:iCs/>
                <w:sz w:val="20"/>
                <w:szCs w:val="20"/>
                <w:u w:val="single"/>
              </w:rPr>
            </w:pPr>
            <w:r w:rsidRPr="00E01AEE">
              <w:rPr>
                <w:rFonts w:ascii="Arial" w:hAnsi="Arial" w:cs="Arial"/>
                <w:bCs/>
                <w:iCs/>
                <w:sz w:val="20"/>
                <w:szCs w:val="20"/>
                <w:u w:val="single"/>
              </w:rPr>
              <w:t>Calificación del Servicio</w:t>
            </w:r>
          </w:p>
          <w:p w:rsidR="00EA5526" w:rsidRDefault="00EA5526" w:rsidP="00B2119B">
            <w:pPr>
              <w:tabs>
                <w:tab w:val="left" w:pos="1980"/>
              </w:tabs>
              <w:jc w:val="both"/>
              <w:rPr>
                <w:rFonts w:ascii="Arial" w:eastAsia="Calibri" w:hAnsi="Arial" w:cs="Arial"/>
                <w:color w:val="FF0000"/>
                <w:sz w:val="20"/>
                <w:szCs w:val="20"/>
              </w:rPr>
            </w:pPr>
          </w:p>
          <w:p w:rsidR="00EA5526" w:rsidRPr="005603CE" w:rsidRDefault="00EA5526" w:rsidP="00B2119B">
            <w:pPr>
              <w:autoSpaceDE w:val="0"/>
              <w:autoSpaceDN w:val="0"/>
              <w:adjustRightInd w:val="0"/>
              <w:jc w:val="both"/>
              <w:rPr>
                <w:rFonts w:ascii="Arial" w:hAnsi="Arial" w:cs="Arial"/>
                <w:sz w:val="20"/>
                <w:szCs w:val="20"/>
                <w:lang w:eastAsia="es-CO"/>
              </w:rPr>
            </w:pPr>
            <w:r w:rsidRPr="005603CE">
              <w:rPr>
                <w:rFonts w:ascii="Arial" w:hAnsi="Arial" w:cs="Arial"/>
                <w:sz w:val="20"/>
                <w:szCs w:val="20"/>
                <w:lang w:eastAsia="es-CO"/>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rsidR="00EA5526" w:rsidRPr="005603CE" w:rsidRDefault="00EA5526" w:rsidP="00B2119B">
            <w:pPr>
              <w:autoSpaceDE w:val="0"/>
              <w:autoSpaceDN w:val="0"/>
              <w:adjustRightInd w:val="0"/>
              <w:jc w:val="both"/>
              <w:rPr>
                <w:rFonts w:ascii="Arial" w:hAnsi="Arial" w:cs="Arial"/>
                <w:sz w:val="20"/>
                <w:szCs w:val="20"/>
                <w:lang w:eastAsia="es-CO"/>
              </w:rPr>
            </w:pPr>
          </w:p>
          <w:p w:rsidR="00EA5526" w:rsidRPr="0047583F" w:rsidRDefault="00EA5526" w:rsidP="00B2119B">
            <w:pPr>
              <w:pStyle w:val="Textoindependiente2"/>
              <w:tabs>
                <w:tab w:val="left" w:pos="1980"/>
              </w:tabs>
              <w:spacing w:after="0" w:line="240" w:lineRule="auto"/>
              <w:jc w:val="both"/>
              <w:rPr>
                <w:rFonts w:cs="Arial"/>
                <w:lang w:eastAsia="es-CO"/>
              </w:rPr>
            </w:pPr>
            <w:r w:rsidRPr="005603CE">
              <w:rPr>
                <w:rFonts w:cs="Arial"/>
                <w:lang w:eastAsia="es-CO"/>
              </w:rPr>
              <w:t xml:space="preserve">En el evento que el oferente presente certificaciones en número superior al máximo permitido, </w:t>
            </w:r>
            <w:r>
              <w:rPr>
                <w:rFonts w:cs="Arial"/>
                <w:lang w:eastAsia="es-CO"/>
              </w:rPr>
              <w:t>El Comando de Policía Guaviare – Área de Sanidad</w:t>
            </w:r>
            <w:r w:rsidRPr="005603CE">
              <w:rPr>
                <w:rFonts w:cs="Arial"/>
                <w:lang w:eastAsia="es-CO"/>
              </w:rPr>
              <w:t>, para efectos de verificación de la experiencia, tomará únicamente las de mayor valor que cumplan con los requisitos exigidos en el presente proceso.</w:t>
            </w:r>
          </w:p>
        </w:tc>
        <w:tc>
          <w:tcPr>
            <w:tcW w:w="1134" w:type="dxa"/>
          </w:tcPr>
          <w:p w:rsidR="00EA5526" w:rsidRDefault="00EA5526" w:rsidP="00B2119B">
            <w:pPr>
              <w:autoSpaceDE w:val="0"/>
              <w:autoSpaceDN w:val="0"/>
              <w:adjustRightInd w:val="0"/>
              <w:jc w:val="both"/>
              <w:rPr>
                <w:rFonts w:ascii="Arial" w:hAnsi="Arial" w:cs="Arial"/>
                <w:sz w:val="20"/>
                <w:szCs w:val="20"/>
              </w:rPr>
            </w:pPr>
          </w:p>
        </w:tc>
        <w:tc>
          <w:tcPr>
            <w:tcW w:w="1418" w:type="dxa"/>
          </w:tcPr>
          <w:p w:rsidR="00EA5526" w:rsidRDefault="00EA5526" w:rsidP="00B2119B">
            <w:pPr>
              <w:autoSpaceDE w:val="0"/>
              <w:autoSpaceDN w:val="0"/>
              <w:adjustRightInd w:val="0"/>
              <w:jc w:val="both"/>
              <w:rPr>
                <w:rFonts w:ascii="Arial" w:hAnsi="Arial" w:cs="Arial"/>
                <w:sz w:val="20"/>
                <w:szCs w:val="20"/>
              </w:rPr>
            </w:pPr>
          </w:p>
        </w:tc>
      </w:tr>
    </w:tbl>
    <w:p w:rsidR="001877A4" w:rsidRDefault="001877A4" w:rsidP="001877A4">
      <w:pPr>
        <w:pStyle w:val="Textoindependiente2"/>
        <w:tabs>
          <w:tab w:val="left" w:pos="-3261"/>
          <w:tab w:val="left" w:pos="-2552"/>
          <w:tab w:val="left" w:pos="1035"/>
        </w:tabs>
        <w:spacing w:after="0" w:line="240" w:lineRule="auto"/>
        <w:jc w:val="both"/>
        <w:rPr>
          <w:rFonts w:eastAsia="Calibri" w:cs="Arial"/>
          <w:b/>
        </w:rPr>
      </w:pPr>
    </w:p>
    <w:p w:rsidR="001877A4" w:rsidRPr="00031176" w:rsidRDefault="001877A4" w:rsidP="001877A4">
      <w:pPr>
        <w:pStyle w:val="Textoindependiente2"/>
        <w:tabs>
          <w:tab w:val="left" w:pos="-3261"/>
          <w:tab w:val="left" w:pos="-2552"/>
          <w:tab w:val="left" w:pos="1035"/>
        </w:tabs>
        <w:spacing w:after="0" w:line="240" w:lineRule="auto"/>
        <w:jc w:val="both"/>
        <w:rPr>
          <w:rFonts w:eastAsia="Calibri" w:cs="Arial"/>
          <w:b/>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72"/>
        <w:gridCol w:w="1417"/>
        <w:gridCol w:w="1418"/>
      </w:tblGrid>
      <w:tr w:rsidR="001877A4" w:rsidRPr="00031176" w:rsidTr="001877A4">
        <w:trPr>
          <w:trHeight w:val="525"/>
        </w:trPr>
        <w:tc>
          <w:tcPr>
            <w:tcW w:w="7372" w:type="dxa"/>
            <w:vMerge w:val="restart"/>
            <w:shd w:val="clear" w:color="auto" w:fill="auto"/>
            <w:vAlign w:val="center"/>
          </w:tcPr>
          <w:p w:rsidR="001877A4" w:rsidRPr="00031176" w:rsidRDefault="001877A4" w:rsidP="00B2119B">
            <w:pPr>
              <w:pStyle w:val="Textoindependiente2"/>
              <w:tabs>
                <w:tab w:val="left" w:pos="-3261"/>
                <w:tab w:val="left" w:pos="-2552"/>
              </w:tabs>
              <w:spacing w:after="0" w:line="240" w:lineRule="auto"/>
              <w:jc w:val="both"/>
              <w:rPr>
                <w:rFonts w:eastAsia="Calibri" w:cs="Arial"/>
              </w:rPr>
            </w:pPr>
            <w:r w:rsidRPr="00031176">
              <w:rPr>
                <w:rFonts w:eastAsia="Calibri" w:cs="Arial"/>
                <w:b/>
              </w:rPr>
              <w:t xml:space="preserve">Capacidad Operativa. </w:t>
            </w:r>
            <w:r>
              <w:rPr>
                <w:rFonts w:eastAsia="MS Mincho" w:cs="Arial"/>
              </w:rPr>
              <w:t>El oferente</w:t>
            </w:r>
            <w:r w:rsidRPr="00031176">
              <w:rPr>
                <w:rFonts w:eastAsia="MS Mincho" w:cs="Arial"/>
              </w:rPr>
              <w:t xml:space="preserve"> deberá anexar carta de compromiso firmada por el Representante legal, que soporte la suficiencia técnica y administrativa para prestar el servicio a  contratar, estimada a partir de la capacidad instalada (recursos logísticos, operativos y físicos), cobertura requerida y oportunidad de atención, frente a las necesidades expresadas por </w:t>
            </w:r>
            <w:r>
              <w:rPr>
                <w:rFonts w:eastAsia="MS Mincho" w:cs="Arial"/>
              </w:rPr>
              <w:t xml:space="preserve">El Área de </w:t>
            </w:r>
            <w:r w:rsidRPr="00031176">
              <w:rPr>
                <w:rFonts w:eastAsia="MS Mincho" w:cs="Arial"/>
              </w:rPr>
              <w:t xml:space="preserve">Sanidad </w:t>
            </w:r>
            <w:r>
              <w:rPr>
                <w:rFonts w:eastAsia="MS Mincho" w:cs="Arial"/>
              </w:rPr>
              <w:t>Guaviare</w:t>
            </w:r>
            <w:r w:rsidRPr="00031176">
              <w:rPr>
                <w:rFonts w:eastAsia="MS Mincho" w:cs="Arial"/>
              </w:rPr>
              <w:t>.</w:t>
            </w:r>
          </w:p>
        </w:tc>
        <w:tc>
          <w:tcPr>
            <w:tcW w:w="1417" w:type="dxa"/>
            <w:shd w:val="clear" w:color="auto" w:fill="auto"/>
            <w:vAlign w:val="center"/>
          </w:tcPr>
          <w:p w:rsidR="001877A4" w:rsidRPr="00031176" w:rsidRDefault="001877A4" w:rsidP="00B2119B">
            <w:pPr>
              <w:tabs>
                <w:tab w:val="left" w:pos="0"/>
              </w:tabs>
              <w:jc w:val="center"/>
              <w:rPr>
                <w:rFonts w:ascii="Arial" w:eastAsia="Calibri" w:hAnsi="Arial" w:cs="Arial"/>
                <w:b/>
                <w:sz w:val="20"/>
                <w:szCs w:val="20"/>
              </w:rPr>
            </w:pPr>
          </w:p>
        </w:tc>
        <w:tc>
          <w:tcPr>
            <w:tcW w:w="1418" w:type="dxa"/>
            <w:shd w:val="clear" w:color="auto" w:fill="auto"/>
            <w:vAlign w:val="center"/>
          </w:tcPr>
          <w:p w:rsidR="001877A4" w:rsidRPr="00031176" w:rsidRDefault="001877A4" w:rsidP="00B2119B">
            <w:pPr>
              <w:tabs>
                <w:tab w:val="left" w:pos="0"/>
              </w:tabs>
              <w:jc w:val="center"/>
              <w:rPr>
                <w:rFonts w:ascii="Arial" w:eastAsia="Calibri" w:hAnsi="Arial" w:cs="Arial"/>
                <w:b/>
                <w:sz w:val="20"/>
                <w:szCs w:val="20"/>
              </w:rPr>
            </w:pPr>
          </w:p>
        </w:tc>
      </w:tr>
      <w:tr w:rsidR="001877A4" w:rsidRPr="00031176" w:rsidTr="001877A4">
        <w:trPr>
          <w:trHeight w:val="855"/>
        </w:trPr>
        <w:tc>
          <w:tcPr>
            <w:tcW w:w="7372" w:type="dxa"/>
            <w:vMerge/>
            <w:shd w:val="clear" w:color="auto" w:fill="auto"/>
            <w:vAlign w:val="center"/>
          </w:tcPr>
          <w:p w:rsidR="001877A4" w:rsidRPr="00031176" w:rsidRDefault="001877A4" w:rsidP="00B2119B">
            <w:pPr>
              <w:pStyle w:val="Textoindependiente2"/>
              <w:tabs>
                <w:tab w:val="left" w:pos="-3261"/>
                <w:tab w:val="left" w:pos="-2552"/>
              </w:tabs>
              <w:spacing w:after="0" w:line="240" w:lineRule="auto"/>
              <w:jc w:val="center"/>
              <w:rPr>
                <w:rFonts w:eastAsia="Calibri" w:cs="Arial"/>
                <w:b/>
              </w:rPr>
            </w:pPr>
          </w:p>
        </w:tc>
        <w:tc>
          <w:tcPr>
            <w:tcW w:w="1417" w:type="dxa"/>
            <w:shd w:val="clear" w:color="auto" w:fill="auto"/>
            <w:vAlign w:val="center"/>
          </w:tcPr>
          <w:p w:rsidR="001877A4" w:rsidRPr="00031176" w:rsidRDefault="001877A4" w:rsidP="00B2119B">
            <w:pPr>
              <w:tabs>
                <w:tab w:val="left" w:pos="0"/>
              </w:tabs>
              <w:jc w:val="center"/>
              <w:rPr>
                <w:rFonts w:ascii="Arial" w:eastAsia="Calibri" w:hAnsi="Arial" w:cs="Arial"/>
                <w:sz w:val="20"/>
                <w:szCs w:val="20"/>
              </w:rPr>
            </w:pPr>
          </w:p>
        </w:tc>
        <w:tc>
          <w:tcPr>
            <w:tcW w:w="1418" w:type="dxa"/>
            <w:shd w:val="clear" w:color="auto" w:fill="auto"/>
            <w:vAlign w:val="center"/>
          </w:tcPr>
          <w:p w:rsidR="001877A4" w:rsidRPr="00031176" w:rsidRDefault="001877A4" w:rsidP="00B2119B">
            <w:pPr>
              <w:tabs>
                <w:tab w:val="left" w:pos="0"/>
              </w:tabs>
              <w:jc w:val="center"/>
              <w:rPr>
                <w:rFonts w:ascii="Arial" w:eastAsia="Calibri" w:hAnsi="Arial" w:cs="Arial"/>
                <w:sz w:val="20"/>
                <w:szCs w:val="20"/>
              </w:rPr>
            </w:pPr>
          </w:p>
        </w:tc>
      </w:tr>
    </w:tbl>
    <w:p w:rsidR="001877A4" w:rsidRDefault="001877A4" w:rsidP="001877A4">
      <w:pPr>
        <w:pStyle w:val="Textoindependiente2"/>
        <w:tabs>
          <w:tab w:val="left" w:pos="-3261"/>
          <w:tab w:val="left" w:pos="-2552"/>
          <w:tab w:val="left" w:pos="1035"/>
        </w:tabs>
        <w:spacing w:after="0" w:line="240" w:lineRule="auto"/>
        <w:jc w:val="both"/>
        <w:rPr>
          <w:rFonts w:eastAsia="Calibri" w:cs="Arial"/>
          <w:b/>
        </w:rPr>
      </w:pPr>
    </w:p>
    <w:p w:rsidR="001877A4" w:rsidRDefault="001877A4" w:rsidP="001877A4">
      <w:pPr>
        <w:pStyle w:val="Textoindependiente2"/>
        <w:tabs>
          <w:tab w:val="left" w:pos="-3261"/>
          <w:tab w:val="left" w:pos="-2552"/>
          <w:tab w:val="left" w:pos="1035"/>
        </w:tabs>
        <w:spacing w:after="0" w:line="240" w:lineRule="auto"/>
        <w:jc w:val="both"/>
        <w:rPr>
          <w:rFonts w:eastAsia="Calibri" w:cs="Arial"/>
          <w:b/>
          <w:sz w:val="12"/>
          <w:szCs w:val="12"/>
        </w:rPr>
      </w:pPr>
    </w:p>
    <w:tbl>
      <w:tblPr>
        <w:tblStyle w:val="Tablaconcuadrcula"/>
        <w:tblW w:w="0" w:type="auto"/>
        <w:tblLook w:val="04A0"/>
      </w:tblPr>
      <w:tblGrid>
        <w:gridCol w:w="560"/>
        <w:gridCol w:w="5585"/>
        <w:gridCol w:w="1361"/>
        <w:gridCol w:w="1548"/>
      </w:tblGrid>
      <w:tr w:rsidR="00C825BA" w:rsidTr="00240D92">
        <w:tc>
          <w:tcPr>
            <w:tcW w:w="559" w:type="dxa"/>
          </w:tcPr>
          <w:p w:rsidR="00C825BA" w:rsidRDefault="00C825BA" w:rsidP="00240D92">
            <w:pPr>
              <w:tabs>
                <w:tab w:val="left" w:pos="-1080"/>
                <w:tab w:val="left" w:pos="0"/>
              </w:tabs>
              <w:jc w:val="both"/>
              <w:rPr>
                <w:rFonts w:ascii="Arial" w:eastAsia="Calibri" w:hAnsi="Arial" w:cs="Arial"/>
              </w:rPr>
            </w:pPr>
            <w:r>
              <w:rPr>
                <w:rFonts w:ascii="Arial" w:eastAsia="Calibri" w:hAnsi="Arial" w:cs="Arial"/>
              </w:rPr>
              <w:t xml:space="preserve">No. </w:t>
            </w:r>
          </w:p>
        </w:tc>
        <w:tc>
          <w:tcPr>
            <w:tcW w:w="6495" w:type="dxa"/>
          </w:tcPr>
          <w:p w:rsidR="00C825BA" w:rsidRDefault="00C825BA" w:rsidP="00240D92">
            <w:pPr>
              <w:tabs>
                <w:tab w:val="left" w:pos="-1080"/>
                <w:tab w:val="left" w:pos="0"/>
              </w:tabs>
              <w:jc w:val="both"/>
              <w:rPr>
                <w:rFonts w:ascii="Arial" w:eastAsia="Calibri" w:hAnsi="Arial" w:cs="Arial"/>
              </w:rPr>
            </w:pPr>
            <w:r>
              <w:rPr>
                <w:rFonts w:ascii="Arial" w:eastAsia="Calibri" w:hAnsi="Arial" w:cs="Arial"/>
              </w:rPr>
              <w:t xml:space="preserve">CONDICIONES TÉCNICAS ADICIONALES </w:t>
            </w:r>
          </w:p>
        </w:tc>
        <w:tc>
          <w:tcPr>
            <w:tcW w:w="1418" w:type="dxa"/>
          </w:tcPr>
          <w:p w:rsidR="00C825BA" w:rsidRDefault="00C825BA" w:rsidP="00240D92">
            <w:pPr>
              <w:tabs>
                <w:tab w:val="left" w:pos="-1080"/>
                <w:tab w:val="left" w:pos="0"/>
              </w:tabs>
              <w:jc w:val="both"/>
              <w:rPr>
                <w:rFonts w:ascii="Arial" w:eastAsia="Calibri" w:hAnsi="Arial" w:cs="Arial"/>
              </w:rPr>
            </w:pPr>
            <w:r>
              <w:rPr>
                <w:rFonts w:ascii="Arial" w:eastAsia="Calibri" w:hAnsi="Arial" w:cs="Arial"/>
              </w:rPr>
              <w:t>CUMPLE</w:t>
            </w:r>
          </w:p>
        </w:tc>
        <w:tc>
          <w:tcPr>
            <w:tcW w:w="1651" w:type="dxa"/>
          </w:tcPr>
          <w:p w:rsidR="00C825BA" w:rsidRDefault="00C825BA" w:rsidP="00240D92">
            <w:pPr>
              <w:tabs>
                <w:tab w:val="left" w:pos="-1080"/>
                <w:tab w:val="left" w:pos="0"/>
              </w:tabs>
              <w:jc w:val="both"/>
              <w:rPr>
                <w:rFonts w:ascii="Arial" w:eastAsia="Calibri" w:hAnsi="Arial" w:cs="Arial"/>
              </w:rPr>
            </w:pPr>
            <w:r>
              <w:rPr>
                <w:rFonts w:ascii="Arial" w:eastAsia="Calibri" w:hAnsi="Arial" w:cs="Arial"/>
              </w:rPr>
              <w:t xml:space="preserve">NO CUMPLE </w:t>
            </w:r>
          </w:p>
        </w:tc>
      </w:tr>
      <w:tr w:rsidR="00C825BA" w:rsidTr="00240D92">
        <w:tc>
          <w:tcPr>
            <w:tcW w:w="559" w:type="dxa"/>
          </w:tcPr>
          <w:p w:rsidR="00C825BA" w:rsidRDefault="00C825BA" w:rsidP="00240D92">
            <w:pPr>
              <w:tabs>
                <w:tab w:val="left" w:pos="-1080"/>
                <w:tab w:val="left" w:pos="0"/>
              </w:tabs>
              <w:jc w:val="both"/>
              <w:rPr>
                <w:rFonts w:ascii="Arial" w:eastAsia="Calibri" w:hAnsi="Arial" w:cs="Arial"/>
              </w:rPr>
            </w:pPr>
            <w:r>
              <w:rPr>
                <w:rFonts w:ascii="Arial" w:eastAsia="Calibri" w:hAnsi="Arial" w:cs="Arial"/>
              </w:rPr>
              <w:t>1</w:t>
            </w:r>
          </w:p>
        </w:tc>
        <w:tc>
          <w:tcPr>
            <w:tcW w:w="6495" w:type="dxa"/>
          </w:tcPr>
          <w:p w:rsidR="00C825BA" w:rsidRDefault="00C825BA" w:rsidP="00240D92">
            <w:pPr>
              <w:tabs>
                <w:tab w:val="left" w:pos="-1080"/>
                <w:tab w:val="left" w:pos="0"/>
              </w:tabs>
              <w:jc w:val="both"/>
              <w:rPr>
                <w:rFonts w:ascii="Arial" w:eastAsia="Calibri" w:hAnsi="Arial" w:cs="Arial"/>
              </w:rPr>
            </w:pPr>
            <w:r>
              <w:rPr>
                <w:rFonts w:ascii="Arial" w:eastAsia="Calibri" w:hAnsi="Arial" w:cs="Arial"/>
              </w:rPr>
              <w:t xml:space="preserve">El proveedor deberá eximir la tasa aeroportuaria para el personal de usuarios del subsistema de salud de la Policía Guaviare y Vaupés, según lo estipulado en el artículo 5 literal e de la resolución número 655 del 25/05/03 de la aeronáutica civil. </w:t>
            </w:r>
          </w:p>
          <w:p w:rsidR="00C825BA" w:rsidRDefault="00C825BA" w:rsidP="00240D92">
            <w:pPr>
              <w:tabs>
                <w:tab w:val="left" w:pos="-1080"/>
                <w:tab w:val="left" w:pos="0"/>
              </w:tabs>
              <w:jc w:val="both"/>
              <w:rPr>
                <w:rFonts w:ascii="Arial" w:eastAsia="Calibri" w:hAnsi="Arial" w:cs="Arial"/>
              </w:rPr>
            </w:pPr>
          </w:p>
        </w:tc>
        <w:tc>
          <w:tcPr>
            <w:tcW w:w="1418" w:type="dxa"/>
          </w:tcPr>
          <w:p w:rsidR="00C825BA" w:rsidRDefault="00C825BA" w:rsidP="00240D92">
            <w:pPr>
              <w:tabs>
                <w:tab w:val="left" w:pos="-1080"/>
                <w:tab w:val="left" w:pos="0"/>
              </w:tabs>
              <w:jc w:val="both"/>
              <w:rPr>
                <w:rFonts w:ascii="Arial" w:eastAsia="Calibri" w:hAnsi="Arial" w:cs="Arial"/>
              </w:rPr>
            </w:pPr>
          </w:p>
        </w:tc>
        <w:tc>
          <w:tcPr>
            <w:tcW w:w="1651" w:type="dxa"/>
          </w:tcPr>
          <w:p w:rsidR="00C825BA" w:rsidRDefault="00C825BA" w:rsidP="00240D92">
            <w:pPr>
              <w:tabs>
                <w:tab w:val="left" w:pos="-1080"/>
                <w:tab w:val="left" w:pos="0"/>
              </w:tabs>
              <w:jc w:val="both"/>
              <w:rPr>
                <w:rFonts w:ascii="Arial" w:eastAsia="Calibri" w:hAnsi="Arial" w:cs="Arial"/>
              </w:rPr>
            </w:pPr>
          </w:p>
        </w:tc>
      </w:tr>
      <w:tr w:rsidR="00C825BA" w:rsidRPr="007B539D" w:rsidTr="00240D92">
        <w:tc>
          <w:tcPr>
            <w:tcW w:w="559"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2</w:t>
            </w:r>
          </w:p>
        </w:tc>
        <w:tc>
          <w:tcPr>
            <w:tcW w:w="6495"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El proveedor deberá ofrecer descuento OCCRE para el personal de usuarios de la Policía Nacional, previa presentación del respectivo documento.</w:t>
            </w:r>
          </w:p>
        </w:tc>
        <w:tc>
          <w:tcPr>
            <w:tcW w:w="1418" w:type="dxa"/>
          </w:tcPr>
          <w:p w:rsidR="00C825BA" w:rsidRPr="007B539D" w:rsidRDefault="00C825BA" w:rsidP="00240D92">
            <w:pPr>
              <w:tabs>
                <w:tab w:val="left" w:pos="-1080"/>
                <w:tab w:val="left" w:pos="0"/>
              </w:tabs>
              <w:jc w:val="both"/>
              <w:rPr>
                <w:rFonts w:ascii="Arial" w:eastAsia="Calibri" w:hAnsi="Arial" w:cs="Arial"/>
                <w:sz w:val="21"/>
                <w:szCs w:val="21"/>
              </w:rPr>
            </w:pPr>
          </w:p>
        </w:tc>
        <w:tc>
          <w:tcPr>
            <w:tcW w:w="1651" w:type="dxa"/>
          </w:tcPr>
          <w:p w:rsidR="00C825BA" w:rsidRPr="007B539D" w:rsidRDefault="00C825BA" w:rsidP="00240D92">
            <w:pPr>
              <w:tabs>
                <w:tab w:val="left" w:pos="-1080"/>
                <w:tab w:val="left" w:pos="0"/>
              </w:tabs>
              <w:jc w:val="both"/>
              <w:rPr>
                <w:rFonts w:ascii="Arial" w:eastAsia="Calibri" w:hAnsi="Arial" w:cs="Arial"/>
                <w:sz w:val="21"/>
                <w:szCs w:val="21"/>
              </w:rPr>
            </w:pPr>
          </w:p>
        </w:tc>
      </w:tr>
      <w:tr w:rsidR="00C825BA" w:rsidRPr="007B539D" w:rsidTr="00240D92">
        <w:tc>
          <w:tcPr>
            <w:tcW w:w="559"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3</w:t>
            </w:r>
          </w:p>
        </w:tc>
        <w:tc>
          <w:tcPr>
            <w:tcW w:w="6495"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 xml:space="preserve">El oferente prestará el servicio de acompañamiento y asesoría gratuito y personalizado a la llegada y salida de vuelos en los casos  que el supervisor del contrato lo requiera </w:t>
            </w:r>
          </w:p>
        </w:tc>
        <w:tc>
          <w:tcPr>
            <w:tcW w:w="1418" w:type="dxa"/>
          </w:tcPr>
          <w:p w:rsidR="00C825BA" w:rsidRPr="007B539D" w:rsidRDefault="00C825BA" w:rsidP="00240D92">
            <w:pPr>
              <w:tabs>
                <w:tab w:val="left" w:pos="-1080"/>
                <w:tab w:val="left" w:pos="0"/>
              </w:tabs>
              <w:jc w:val="both"/>
              <w:rPr>
                <w:rFonts w:ascii="Arial" w:eastAsia="Calibri" w:hAnsi="Arial" w:cs="Arial"/>
                <w:sz w:val="21"/>
                <w:szCs w:val="21"/>
              </w:rPr>
            </w:pPr>
          </w:p>
        </w:tc>
        <w:tc>
          <w:tcPr>
            <w:tcW w:w="1651" w:type="dxa"/>
          </w:tcPr>
          <w:p w:rsidR="00C825BA" w:rsidRPr="007B539D" w:rsidRDefault="00C825BA" w:rsidP="00240D92">
            <w:pPr>
              <w:tabs>
                <w:tab w:val="left" w:pos="-1080"/>
                <w:tab w:val="left" w:pos="0"/>
              </w:tabs>
              <w:jc w:val="both"/>
              <w:rPr>
                <w:rFonts w:ascii="Arial" w:eastAsia="Calibri" w:hAnsi="Arial" w:cs="Arial"/>
                <w:sz w:val="21"/>
                <w:szCs w:val="21"/>
              </w:rPr>
            </w:pPr>
          </w:p>
        </w:tc>
      </w:tr>
      <w:tr w:rsidR="00C825BA" w:rsidRPr="007B539D" w:rsidTr="00240D92">
        <w:tc>
          <w:tcPr>
            <w:tcW w:w="559"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4</w:t>
            </w:r>
          </w:p>
        </w:tc>
        <w:tc>
          <w:tcPr>
            <w:tcW w:w="6495"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 xml:space="preserve">El oferente debe contar con horario de atención de lunes a sábado, la prestación del servicio será continua durante la ejecución del contrato, el oferente dispondrá un funcionario para la coordinación directa con el área de sanidad en caso de requerir el servicio. </w:t>
            </w:r>
          </w:p>
        </w:tc>
        <w:tc>
          <w:tcPr>
            <w:tcW w:w="1418" w:type="dxa"/>
          </w:tcPr>
          <w:p w:rsidR="00C825BA" w:rsidRPr="007B539D" w:rsidRDefault="00C825BA" w:rsidP="00240D92">
            <w:pPr>
              <w:tabs>
                <w:tab w:val="left" w:pos="-1080"/>
                <w:tab w:val="left" w:pos="0"/>
              </w:tabs>
              <w:jc w:val="both"/>
              <w:rPr>
                <w:rFonts w:ascii="Arial" w:eastAsia="Calibri" w:hAnsi="Arial" w:cs="Arial"/>
                <w:sz w:val="21"/>
                <w:szCs w:val="21"/>
              </w:rPr>
            </w:pPr>
          </w:p>
        </w:tc>
        <w:tc>
          <w:tcPr>
            <w:tcW w:w="1651" w:type="dxa"/>
          </w:tcPr>
          <w:p w:rsidR="00C825BA" w:rsidRPr="007B539D" w:rsidRDefault="00C825BA" w:rsidP="00240D92">
            <w:pPr>
              <w:tabs>
                <w:tab w:val="left" w:pos="-1080"/>
                <w:tab w:val="left" w:pos="0"/>
              </w:tabs>
              <w:jc w:val="both"/>
              <w:rPr>
                <w:rFonts w:ascii="Arial" w:eastAsia="Calibri" w:hAnsi="Arial" w:cs="Arial"/>
                <w:sz w:val="21"/>
                <w:szCs w:val="21"/>
              </w:rPr>
            </w:pPr>
          </w:p>
        </w:tc>
      </w:tr>
      <w:tr w:rsidR="00C825BA" w:rsidRPr="007B539D" w:rsidTr="00240D92">
        <w:tc>
          <w:tcPr>
            <w:tcW w:w="559"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5</w:t>
            </w:r>
          </w:p>
        </w:tc>
        <w:tc>
          <w:tcPr>
            <w:tcW w:w="6495"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 xml:space="preserve">Efectuar las reservas nacionales en las rutas autorizadas en clase económica disponible en el momento de la solicitud de reserva de manera general excepcionalmente en todas las clases y en cualquiera de las compañías aéreas que operan en el país según solicitud del área Sanidad Guaviare y Unidad Satélite de sanidad Vaupés. </w:t>
            </w:r>
          </w:p>
        </w:tc>
        <w:tc>
          <w:tcPr>
            <w:tcW w:w="1418" w:type="dxa"/>
          </w:tcPr>
          <w:p w:rsidR="00C825BA" w:rsidRPr="007B539D" w:rsidRDefault="00C825BA" w:rsidP="00240D92">
            <w:pPr>
              <w:tabs>
                <w:tab w:val="left" w:pos="-1080"/>
                <w:tab w:val="left" w:pos="0"/>
              </w:tabs>
              <w:jc w:val="both"/>
              <w:rPr>
                <w:rFonts w:ascii="Arial" w:eastAsia="Calibri" w:hAnsi="Arial" w:cs="Arial"/>
                <w:sz w:val="21"/>
                <w:szCs w:val="21"/>
              </w:rPr>
            </w:pPr>
          </w:p>
        </w:tc>
        <w:tc>
          <w:tcPr>
            <w:tcW w:w="1651" w:type="dxa"/>
          </w:tcPr>
          <w:p w:rsidR="00C825BA" w:rsidRPr="007B539D" w:rsidRDefault="00C825BA" w:rsidP="00240D92">
            <w:pPr>
              <w:tabs>
                <w:tab w:val="left" w:pos="-1080"/>
                <w:tab w:val="left" w:pos="0"/>
              </w:tabs>
              <w:jc w:val="both"/>
              <w:rPr>
                <w:rFonts w:ascii="Arial" w:eastAsia="Calibri" w:hAnsi="Arial" w:cs="Arial"/>
                <w:sz w:val="21"/>
                <w:szCs w:val="21"/>
              </w:rPr>
            </w:pPr>
          </w:p>
        </w:tc>
      </w:tr>
      <w:tr w:rsidR="00C825BA" w:rsidRPr="007B539D" w:rsidTr="00240D92">
        <w:tc>
          <w:tcPr>
            <w:tcW w:w="559"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6</w:t>
            </w:r>
          </w:p>
        </w:tc>
        <w:tc>
          <w:tcPr>
            <w:tcW w:w="6495"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 xml:space="preserve">Garantizar la capacidad y disponibilidad para situar tiquetes en cualquier ciudad con aeropuerto en el país en las fechas y tiempos requeridos por la entidad asegurando de esta manera una asesoría permanente. El oferente debe garantizar y poner a disposición del área de sanidad Guaviare y Unidad Satélite de Sanidad Vaupés siempre los tiquetes más económicos que ofrezcan las líneas aéreas. </w:t>
            </w:r>
          </w:p>
        </w:tc>
        <w:tc>
          <w:tcPr>
            <w:tcW w:w="1418" w:type="dxa"/>
          </w:tcPr>
          <w:p w:rsidR="00C825BA" w:rsidRPr="007B539D" w:rsidRDefault="00C825BA" w:rsidP="00240D92">
            <w:pPr>
              <w:tabs>
                <w:tab w:val="left" w:pos="-1080"/>
                <w:tab w:val="left" w:pos="0"/>
              </w:tabs>
              <w:jc w:val="both"/>
              <w:rPr>
                <w:rFonts w:ascii="Arial" w:eastAsia="Calibri" w:hAnsi="Arial" w:cs="Arial"/>
                <w:sz w:val="21"/>
                <w:szCs w:val="21"/>
              </w:rPr>
            </w:pPr>
          </w:p>
        </w:tc>
        <w:tc>
          <w:tcPr>
            <w:tcW w:w="1651" w:type="dxa"/>
          </w:tcPr>
          <w:p w:rsidR="00C825BA" w:rsidRPr="007B539D" w:rsidRDefault="00C825BA" w:rsidP="00240D92">
            <w:pPr>
              <w:tabs>
                <w:tab w:val="left" w:pos="-1080"/>
                <w:tab w:val="left" w:pos="0"/>
              </w:tabs>
              <w:jc w:val="both"/>
              <w:rPr>
                <w:rFonts w:ascii="Arial" w:eastAsia="Calibri" w:hAnsi="Arial" w:cs="Arial"/>
                <w:sz w:val="21"/>
                <w:szCs w:val="21"/>
              </w:rPr>
            </w:pPr>
          </w:p>
        </w:tc>
      </w:tr>
      <w:tr w:rsidR="00C825BA" w:rsidRPr="007B539D" w:rsidTr="00240D92">
        <w:tc>
          <w:tcPr>
            <w:tcW w:w="559"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7</w:t>
            </w:r>
          </w:p>
        </w:tc>
        <w:tc>
          <w:tcPr>
            <w:tcW w:w="6495"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 xml:space="preserve">Suministrar los tiquetes requeridos por el área de sanidad Guaviare y Vaupés dentro de las dos (2) horas siguientes al requerimiento realizado de acuerdo con la disponibilidad de cupos. </w:t>
            </w:r>
          </w:p>
        </w:tc>
        <w:tc>
          <w:tcPr>
            <w:tcW w:w="1418" w:type="dxa"/>
          </w:tcPr>
          <w:p w:rsidR="00C825BA" w:rsidRPr="007B539D" w:rsidRDefault="00C825BA" w:rsidP="00240D92">
            <w:pPr>
              <w:tabs>
                <w:tab w:val="left" w:pos="-1080"/>
                <w:tab w:val="left" w:pos="0"/>
              </w:tabs>
              <w:jc w:val="both"/>
              <w:rPr>
                <w:rFonts w:ascii="Arial" w:eastAsia="Calibri" w:hAnsi="Arial" w:cs="Arial"/>
                <w:sz w:val="21"/>
                <w:szCs w:val="21"/>
              </w:rPr>
            </w:pPr>
          </w:p>
        </w:tc>
        <w:tc>
          <w:tcPr>
            <w:tcW w:w="1651" w:type="dxa"/>
          </w:tcPr>
          <w:p w:rsidR="00C825BA" w:rsidRPr="007B539D" w:rsidRDefault="00C825BA" w:rsidP="00240D92">
            <w:pPr>
              <w:tabs>
                <w:tab w:val="left" w:pos="-1080"/>
                <w:tab w:val="left" w:pos="0"/>
              </w:tabs>
              <w:jc w:val="both"/>
              <w:rPr>
                <w:rFonts w:ascii="Arial" w:eastAsia="Calibri" w:hAnsi="Arial" w:cs="Arial"/>
                <w:sz w:val="21"/>
                <w:szCs w:val="21"/>
              </w:rPr>
            </w:pPr>
          </w:p>
        </w:tc>
      </w:tr>
      <w:tr w:rsidR="00C825BA" w:rsidRPr="007B539D" w:rsidTr="00240D92">
        <w:tc>
          <w:tcPr>
            <w:tcW w:w="559"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8</w:t>
            </w:r>
          </w:p>
        </w:tc>
        <w:tc>
          <w:tcPr>
            <w:tcW w:w="6495"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 xml:space="preserve">Efectuar sin costo adicional las conexiones, reservas y su confirmación en todos los vuelos solicitados por la entidad. </w:t>
            </w:r>
          </w:p>
        </w:tc>
        <w:tc>
          <w:tcPr>
            <w:tcW w:w="1418" w:type="dxa"/>
          </w:tcPr>
          <w:p w:rsidR="00C825BA" w:rsidRPr="007B539D" w:rsidRDefault="00C825BA" w:rsidP="00240D92">
            <w:pPr>
              <w:tabs>
                <w:tab w:val="left" w:pos="-1080"/>
                <w:tab w:val="left" w:pos="0"/>
              </w:tabs>
              <w:jc w:val="both"/>
              <w:rPr>
                <w:rFonts w:ascii="Arial" w:eastAsia="Calibri" w:hAnsi="Arial" w:cs="Arial"/>
                <w:sz w:val="21"/>
                <w:szCs w:val="21"/>
              </w:rPr>
            </w:pPr>
          </w:p>
        </w:tc>
        <w:tc>
          <w:tcPr>
            <w:tcW w:w="1651" w:type="dxa"/>
          </w:tcPr>
          <w:p w:rsidR="00C825BA" w:rsidRPr="007B539D" w:rsidRDefault="00C825BA" w:rsidP="00240D92">
            <w:pPr>
              <w:tabs>
                <w:tab w:val="left" w:pos="-1080"/>
                <w:tab w:val="left" w:pos="0"/>
              </w:tabs>
              <w:jc w:val="both"/>
              <w:rPr>
                <w:rFonts w:ascii="Arial" w:eastAsia="Calibri" w:hAnsi="Arial" w:cs="Arial"/>
                <w:sz w:val="21"/>
                <w:szCs w:val="21"/>
              </w:rPr>
            </w:pPr>
          </w:p>
        </w:tc>
      </w:tr>
      <w:tr w:rsidR="00C825BA" w:rsidRPr="007B539D" w:rsidTr="00240D92">
        <w:tc>
          <w:tcPr>
            <w:tcW w:w="559"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9</w:t>
            </w:r>
          </w:p>
        </w:tc>
        <w:tc>
          <w:tcPr>
            <w:tcW w:w="6495"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 xml:space="preserve">Disponer de un empleado con capacidades decisiva para que atienda los requerimientos que efectué la entidad a </w:t>
            </w:r>
            <w:r w:rsidRPr="007B539D">
              <w:rPr>
                <w:rFonts w:ascii="Arial" w:eastAsia="Calibri" w:hAnsi="Arial" w:cs="Arial"/>
                <w:sz w:val="21"/>
                <w:szCs w:val="21"/>
              </w:rPr>
              <w:lastRenderedPageBreak/>
              <w:t xml:space="preserve">través del supervisor del contrato brindando atención personalizada o vía telefónica, veinticuatro (24) horas del día y siete (7) días a la semana. </w:t>
            </w:r>
          </w:p>
        </w:tc>
        <w:tc>
          <w:tcPr>
            <w:tcW w:w="1418" w:type="dxa"/>
          </w:tcPr>
          <w:p w:rsidR="00C825BA" w:rsidRPr="007B539D" w:rsidRDefault="00C825BA" w:rsidP="00240D92">
            <w:pPr>
              <w:tabs>
                <w:tab w:val="left" w:pos="-1080"/>
                <w:tab w:val="left" w:pos="0"/>
              </w:tabs>
              <w:jc w:val="both"/>
              <w:rPr>
                <w:rFonts w:ascii="Arial" w:eastAsia="Calibri" w:hAnsi="Arial" w:cs="Arial"/>
                <w:sz w:val="21"/>
                <w:szCs w:val="21"/>
              </w:rPr>
            </w:pPr>
          </w:p>
        </w:tc>
        <w:tc>
          <w:tcPr>
            <w:tcW w:w="1651" w:type="dxa"/>
          </w:tcPr>
          <w:p w:rsidR="00C825BA" w:rsidRPr="007B539D" w:rsidRDefault="00C825BA" w:rsidP="00240D92">
            <w:pPr>
              <w:tabs>
                <w:tab w:val="left" w:pos="-1080"/>
                <w:tab w:val="left" w:pos="0"/>
              </w:tabs>
              <w:jc w:val="both"/>
              <w:rPr>
                <w:rFonts w:ascii="Arial" w:eastAsia="Calibri" w:hAnsi="Arial" w:cs="Arial"/>
                <w:sz w:val="21"/>
                <w:szCs w:val="21"/>
              </w:rPr>
            </w:pPr>
          </w:p>
        </w:tc>
      </w:tr>
      <w:tr w:rsidR="00C825BA" w:rsidRPr="007B539D" w:rsidTr="00240D92">
        <w:tc>
          <w:tcPr>
            <w:tcW w:w="559"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lastRenderedPageBreak/>
              <w:t>10</w:t>
            </w:r>
          </w:p>
        </w:tc>
        <w:tc>
          <w:tcPr>
            <w:tcW w:w="6495"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 xml:space="preserve">El oferente deberá disponer de todos los elementos y herramientas para dicha actividad. El personal encargado de su realización deberá tener todos los medios logísticos necesarios para lograr la buena prestación del servicio. </w:t>
            </w:r>
          </w:p>
        </w:tc>
        <w:tc>
          <w:tcPr>
            <w:tcW w:w="1418" w:type="dxa"/>
          </w:tcPr>
          <w:p w:rsidR="00C825BA" w:rsidRPr="007B539D" w:rsidRDefault="00C825BA" w:rsidP="00240D92">
            <w:pPr>
              <w:tabs>
                <w:tab w:val="left" w:pos="-1080"/>
                <w:tab w:val="left" w:pos="0"/>
              </w:tabs>
              <w:jc w:val="both"/>
              <w:rPr>
                <w:rFonts w:ascii="Arial" w:eastAsia="Calibri" w:hAnsi="Arial" w:cs="Arial"/>
                <w:sz w:val="21"/>
                <w:szCs w:val="21"/>
              </w:rPr>
            </w:pPr>
          </w:p>
        </w:tc>
        <w:tc>
          <w:tcPr>
            <w:tcW w:w="1651" w:type="dxa"/>
          </w:tcPr>
          <w:p w:rsidR="00C825BA" w:rsidRPr="007B539D" w:rsidRDefault="00C825BA" w:rsidP="00240D92">
            <w:pPr>
              <w:tabs>
                <w:tab w:val="left" w:pos="-1080"/>
                <w:tab w:val="left" w:pos="0"/>
              </w:tabs>
              <w:jc w:val="both"/>
              <w:rPr>
                <w:rFonts w:ascii="Arial" w:eastAsia="Calibri" w:hAnsi="Arial" w:cs="Arial"/>
                <w:sz w:val="21"/>
                <w:szCs w:val="21"/>
              </w:rPr>
            </w:pPr>
          </w:p>
        </w:tc>
      </w:tr>
      <w:tr w:rsidR="00C825BA" w:rsidRPr="007B539D" w:rsidTr="00240D92">
        <w:tc>
          <w:tcPr>
            <w:tcW w:w="559"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11</w:t>
            </w:r>
          </w:p>
        </w:tc>
        <w:tc>
          <w:tcPr>
            <w:tcW w:w="6495"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 xml:space="preserve">En caso de daño de algún componente electrónico y/o mecánico en la expedición del servicio de tiquete aéreo este deberá tener una alternativa para que no se vea afectado el suministro del tiquete </w:t>
            </w:r>
          </w:p>
        </w:tc>
        <w:tc>
          <w:tcPr>
            <w:tcW w:w="1418" w:type="dxa"/>
          </w:tcPr>
          <w:p w:rsidR="00C825BA" w:rsidRPr="007B539D" w:rsidRDefault="00C825BA" w:rsidP="00240D92">
            <w:pPr>
              <w:tabs>
                <w:tab w:val="left" w:pos="-1080"/>
                <w:tab w:val="left" w:pos="0"/>
              </w:tabs>
              <w:jc w:val="both"/>
              <w:rPr>
                <w:rFonts w:ascii="Arial" w:eastAsia="Calibri" w:hAnsi="Arial" w:cs="Arial"/>
                <w:sz w:val="21"/>
                <w:szCs w:val="21"/>
              </w:rPr>
            </w:pPr>
          </w:p>
        </w:tc>
        <w:tc>
          <w:tcPr>
            <w:tcW w:w="1651" w:type="dxa"/>
          </w:tcPr>
          <w:p w:rsidR="00C825BA" w:rsidRPr="007B539D" w:rsidRDefault="00C825BA" w:rsidP="00240D92">
            <w:pPr>
              <w:tabs>
                <w:tab w:val="left" w:pos="-1080"/>
                <w:tab w:val="left" w:pos="0"/>
              </w:tabs>
              <w:jc w:val="both"/>
              <w:rPr>
                <w:rFonts w:ascii="Arial" w:eastAsia="Calibri" w:hAnsi="Arial" w:cs="Arial"/>
                <w:sz w:val="21"/>
                <w:szCs w:val="21"/>
              </w:rPr>
            </w:pPr>
          </w:p>
        </w:tc>
      </w:tr>
      <w:tr w:rsidR="00C825BA" w:rsidRPr="007B539D" w:rsidTr="00240D92">
        <w:tc>
          <w:tcPr>
            <w:tcW w:w="559"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12</w:t>
            </w:r>
          </w:p>
        </w:tc>
        <w:tc>
          <w:tcPr>
            <w:tcW w:w="6495"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 xml:space="preserve">Informar al supervisor del contrato por escrito cuando se haya ejecutado en un setenta por ciento el valor del contrato de su ejecución. En ningún caso el contratista podrá superar el 100% del valor contratado. </w:t>
            </w:r>
          </w:p>
        </w:tc>
        <w:tc>
          <w:tcPr>
            <w:tcW w:w="1418" w:type="dxa"/>
          </w:tcPr>
          <w:p w:rsidR="00C825BA" w:rsidRPr="007B539D" w:rsidRDefault="00C825BA" w:rsidP="00240D92">
            <w:pPr>
              <w:tabs>
                <w:tab w:val="left" w:pos="-1080"/>
                <w:tab w:val="left" w:pos="0"/>
              </w:tabs>
              <w:jc w:val="both"/>
              <w:rPr>
                <w:rFonts w:ascii="Arial" w:eastAsia="Calibri" w:hAnsi="Arial" w:cs="Arial"/>
                <w:sz w:val="21"/>
                <w:szCs w:val="21"/>
              </w:rPr>
            </w:pPr>
          </w:p>
        </w:tc>
        <w:tc>
          <w:tcPr>
            <w:tcW w:w="1651" w:type="dxa"/>
          </w:tcPr>
          <w:p w:rsidR="00C825BA" w:rsidRPr="007B539D" w:rsidRDefault="00C825BA" w:rsidP="00240D92">
            <w:pPr>
              <w:tabs>
                <w:tab w:val="left" w:pos="-1080"/>
                <w:tab w:val="left" w:pos="0"/>
              </w:tabs>
              <w:jc w:val="both"/>
              <w:rPr>
                <w:rFonts w:ascii="Arial" w:eastAsia="Calibri" w:hAnsi="Arial" w:cs="Arial"/>
                <w:sz w:val="21"/>
                <w:szCs w:val="21"/>
              </w:rPr>
            </w:pPr>
          </w:p>
        </w:tc>
      </w:tr>
      <w:tr w:rsidR="00C825BA" w:rsidRPr="007B539D" w:rsidTr="00240D92">
        <w:tc>
          <w:tcPr>
            <w:tcW w:w="559"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13</w:t>
            </w:r>
          </w:p>
        </w:tc>
        <w:tc>
          <w:tcPr>
            <w:tcW w:w="6495"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 xml:space="preserve">Suministrar la información sobre infraestructura con que cuenta la agencia para prestar el servicio, incluye disponibilidad y número de empleados de la agencia que atenderían las necesidades del suministro de pasajes. </w:t>
            </w:r>
          </w:p>
        </w:tc>
        <w:tc>
          <w:tcPr>
            <w:tcW w:w="1418" w:type="dxa"/>
          </w:tcPr>
          <w:p w:rsidR="00C825BA" w:rsidRPr="007B539D" w:rsidRDefault="00C825BA" w:rsidP="00240D92">
            <w:pPr>
              <w:tabs>
                <w:tab w:val="left" w:pos="-1080"/>
                <w:tab w:val="left" w:pos="0"/>
              </w:tabs>
              <w:jc w:val="both"/>
              <w:rPr>
                <w:rFonts w:ascii="Arial" w:eastAsia="Calibri" w:hAnsi="Arial" w:cs="Arial"/>
                <w:sz w:val="21"/>
                <w:szCs w:val="21"/>
              </w:rPr>
            </w:pPr>
          </w:p>
        </w:tc>
        <w:tc>
          <w:tcPr>
            <w:tcW w:w="1651" w:type="dxa"/>
          </w:tcPr>
          <w:p w:rsidR="00C825BA" w:rsidRPr="007B539D" w:rsidRDefault="00C825BA" w:rsidP="00240D92">
            <w:pPr>
              <w:tabs>
                <w:tab w:val="left" w:pos="-1080"/>
                <w:tab w:val="left" w:pos="0"/>
              </w:tabs>
              <w:jc w:val="both"/>
              <w:rPr>
                <w:rFonts w:ascii="Arial" w:eastAsia="Calibri" w:hAnsi="Arial" w:cs="Arial"/>
                <w:sz w:val="21"/>
                <w:szCs w:val="21"/>
              </w:rPr>
            </w:pPr>
          </w:p>
        </w:tc>
      </w:tr>
      <w:tr w:rsidR="00C825BA" w:rsidRPr="007B539D" w:rsidTr="00240D92">
        <w:tc>
          <w:tcPr>
            <w:tcW w:w="559"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14</w:t>
            </w:r>
          </w:p>
        </w:tc>
        <w:tc>
          <w:tcPr>
            <w:tcW w:w="6495"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Dar solución inmediata a cualquier problema relacionado con los cambios de reserva, rutas y horas de vuelo de acuerdo a los requerimientos de la entidad</w:t>
            </w:r>
          </w:p>
        </w:tc>
        <w:tc>
          <w:tcPr>
            <w:tcW w:w="1418" w:type="dxa"/>
          </w:tcPr>
          <w:p w:rsidR="00C825BA" w:rsidRPr="007B539D" w:rsidRDefault="00C825BA" w:rsidP="00240D92">
            <w:pPr>
              <w:tabs>
                <w:tab w:val="left" w:pos="-1080"/>
                <w:tab w:val="left" w:pos="0"/>
              </w:tabs>
              <w:jc w:val="both"/>
              <w:rPr>
                <w:rFonts w:ascii="Arial" w:eastAsia="Calibri" w:hAnsi="Arial" w:cs="Arial"/>
                <w:sz w:val="21"/>
                <w:szCs w:val="21"/>
              </w:rPr>
            </w:pPr>
          </w:p>
        </w:tc>
        <w:tc>
          <w:tcPr>
            <w:tcW w:w="1651" w:type="dxa"/>
          </w:tcPr>
          <w:p w:rsidR="00C825BA" w:rsidRPr="007B539D" w:rsidRDefault="00C825BA" w:rsidP="00240D92">
            <w:pPr>
              <w:tabs>
                <w:tab w:val="left" w:pos="-1080"/>
                <w:tab w:val="left" w:pos="0"/>
              </w:tabs>
              <w:jc w:val="both"/>
              <w:rPr>
                <w:rFonts w:ascii="Arial" w:eastAsia="Calibri" w:hAnsi="Arial" w:cs="Arial"/>
                <w:sz w:val="21"/>
                <w:szCs w:val="21"/>
              </w:rPr>
            </w:pPr>
          </w:p>
        </w:tc>
      </w:tr>
      <w:tr w:rsidR="00C825BA" w:rsidRPr="007B539D" w:rsidTr="00240D92">
        <w:tc>
          <w:tcPr>
            <w:tcW w:w="559"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15</w:t>
            </w:r>
          </w:p>
        </w:tc>
        <w:tc>
          <w:tcPr>
            <w:tcW w:w="6495"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 xml:space="preserve">El oferente deberá prestar el servicio de suministro de tiquetes aéreos de forma inmediata, precisa y eficaz por lo menos durante las ocho horas del día, incluyendo el sábado hasta medio día y previa coordinación del supervisor del contrato </w:t>
            </w:r>
          </w:p>
        </w:tc>
        <w:tc>
          <w:tcPr>
            <w:tcW w:w="1418" w:type="dxa"/>
          </w:tcPr>
          <w:p w:rsidR="00C825BA" w:rsidRPr="007B539D" w:rsidRDefault="00C825BA" w:rsidP="00240D92">
            <w:pPr>
              <w:tabs>
                <w:tab w:val="left" w:pos="-1080"/>
                <w:tab w:val="left" w:pos="0"/>
              </w:tabs>
              <w:jc w:val="both"/>
              <w:rPr>
                <w:rFonts w:ascii="Arial" w:eastAsia="Calibri" w:hAnsi="Arial" w:cs="Arial"/>
                <w:sz w:val="21"/>
                <w:szCs w:val="21"/>
              </w:rPr>
            </w:pPr>
          </w:p>
        </w:tc>
        <w:tc>
          <w:tcPr>
            <w:tcW w:w="1651" w:type="dxa"/>
          </w:tcPr>
          <w:p w:rsidR="00C825BA" w:rsidRPr="007B539D" w:rsidRDefault="00C825BA" w:rsidP="00240D92">
            <w:pPr>
              <w:tabs>
                <w:tab w:val="left" w:pos="-1080"/>
                <w:tab w:val="left" w:pos="0"/>
              </w:tabs>
              <w:jc w:val="both"/>
              <w:rPr>
                <w:rFonts w:ascii="Arial" w:eastAsia="Calibri" w:hAnsi="Arial" w:cs="Arial"/>
                <w:sz w:val="21"/>
                <w:szCs w:val="21"/>
              </w:rPr>
            </w:pPr>
          </w:p>
        </w:tc>
      </w:tr>
      <w:tr w:rsidR="00C825BA" w:rsidRPr="007B539D" w:rsidTr="00240D92">
        <w:tc>
          <w:tcPr>
            <w:tcW w:w="559" w:type="dxa"/>
          </w:tcPr>
          <w:p w:rsidR="00C825BA" w:rsidRPr="007B539D" w:rsidRDefault="00C825BA" w:rsidP="00240D92">
            <w:pPr>
              <w:tabs>
                <w:tab w:val="left" w:pos="-1080"/>
                <w:tab w:val="left" w:pos="0"/>
              </w:tabs>
              <w:jc w:val="both"/>
              <w:rPr>
                <w:rFonts w:ascii="Arial" w:eastAsia="Calibri" w:hAnsi="Arial" w:cs="Arial"/>
                <w:sz w:val="21"/>
                <w:szCs w:val="21"/>
              </w:rPr>
            </w:pPr>
          </w:p>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16</w:t>
            </w:r>
          </w:p>
        </w:tc>
        <w:tc>
          <w:tcPr>
            <w:tcW w:w="6495"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 xml:space="preserve">Garantizar la existencia permanente de empleados (mínimo 2) con experiencia encargados de suministrar información general, recibir solicitudes de pasajes, efectuar las reservas aéreas, elaborar los respectivos pasajes, efectuar los cambios de reservas solicitados y demás tramites inherentes a la ejecución del contrato, deberá indicar el nombre de la persona o personas de la compañía que se encargarían de manejar dichos tramites con los respectivos números telefónicos, celular, etc. </w:t>
            </w:r>
          </w:p>
        </w:tc>
        <w:tc>
          <w:tcPr>
            <w:tcW w:w="1418" w:type="dxa"/>
          </w:tcPr>
          <w:p w:rsidR="00C825BA" w:rsidRPr="007B539D" w:rsidRDefault="00C825BA" w:rsidP="00240D92">
            <w:pPr>
              <w:tabs>
                <w:tab w:val="left" w:pos="-1080"/>
                <w:tab w:val="left" w:pos="0"/>
              </w:tabs>
              <w:jc w:val="both"/>
              <w:rPr>
                <w:rFonts w:ascii="Arial" w:eastAsia="Calibri" w:hAnsi="Arial" w:cs="Arial"/>
                <w:sz w:val="21"/>
                <w:szCs w:val="21"/>
              </w:rPr>
            </w:pPr>
          </w:p>
        </w:tc>
        <w:tc>
          <w:tcPr>
            <w:tcW w:w="1651" w:type="dxa"/>
          </w:tcPr>
          <w:p w:rsidR="00C825BA" w:rsidRPr="007B539D" w:rsidRDefault="00C825BA" w:rsidP="00240D92">
            <w:pPr>
              <w:tabs>
                <w:tab w:val="left" w:pos="-1080"/>
                <w:tab w:val="left" w:pos="0"/>
              </w:tabs>
              <w:jc w:val="both"/>
              <w:rPr>
                <w:rFonts w:ascii="Arial" w:eastAsia="Calibri" w:hAnsi="Arial" w:cs="Arial"/>
                <w:sz w:val="21"/>
                <w:szCs w:val="21"/>
              </w:rPr>
            </w:pPr>
          </w:p>
        </w:tc>
      </w:tr>
      <w:tr w:rsidR="00C825BA" w:rsidRPr="007B539D" w:rsidTr="00240D92">
        <w:tc>
          <w:tcPr>
            <w:tcW w:w="559"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17</w:t>
            </w:r>
          </w:p>
        </w:tc>
        <w:tc>
          <w:tcPr>
            <w:tcW w:w="6495"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 xml:space="preserve">La factura debe detallar número de tiquete, aerolínea, clase, tarifa, valor, impuestos, cargos administrativos y descuentos, así mismo se debe suministrar fotocopia de los pasajes expedidos o impresión de tiquetes virtuales situados, los cuales deben anexarse como soporte a la factura. </w:t>
            </w:r>
          </w:p>
        </w:tc>
        <w:tc>
          <w:tcPr>
            <w:tcW w:w="1418" w:type="dxa"/>
          </w:tcPr>
          <w:p w:rsidR="00C825BA" w:rsidRPr="007B539D" w:rsidRDefault="00C825BA" w:rsidP="00240D92">
            <w:pPr>
              <w:tabs>
                <w:tab w:val="left" w:pos="-1080"/>
                <w:tab w:val="left" w:pos="0"/>
              </w:tabs>
              <w:jc w:val="both"/>
              <w:rPr>
                <w:rFonts w:ascii="Arial" w:eastAsia="Calibri" w:hAnsi="Arial" w:cs="Arial"/>
                <w:sz w:val="21"/>
                <w:szCs w:val="21"/>
              </w:rPr>
            </w:pPr>
          </w:p>
        </w:tc>
        <w:tc>
          <w:tcPr>
            <w:tcW w:w="1651" w:type="dxa"/>
          </w:tcPr>
          <w:p w:rsidR="00C825BA" w:rsidRPr="007B539D" w:rsidRDefault="00C825BA" w:rsidP="00240D92">
            <w:pPr>
              <w:tabs>
                <w:tab w:val="left" w:pos="-1080"/>
                <w:tab w:val="left" w:pos="0"/>
              </w:tabs>
              <w:jc w:val="both"/>
              <w:rPr>
                <w:rFonts w:ascii="Arial" w:eastAsia="Calibri" w:hAnsi="Arial" w:cs="Arial"/>
                <w:sz w:val="21"/>
                <w:szCs w:val="21"/>
              </w:rPr>
            </w:pPr>
          </w:p>
        </w:tc>
      </w:tr>
      <w:tr w:rsidR="00C825BA" w:rsidRPr="007B539D" w:rsidTr="00240D92">
        <w:tc>
          <w:tcPr>
            <w:tcW w:w="559"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18</w:t>
            </w:r>
          </w:p>
        </w:tc>
        <w:tc>
          <w:tcPr>
            <w:tcW w:w="6495"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 xml:space="preserve">Presentar certificación firmada por el representante legal, en donde demuestre la idoneidad de cada uno de los profesionales que laboran en la institución </w:t>
            </w:r>
          </w:p>
        </w:tc>
        <w:tc>
          <w:tcPr>
            <w:tcW w:w="1418" w:type="dxa"/>
          </w:tcPr>
          <w:p w:rsidR="00C825BA" w:rsidRPr="007B539D" w:rsidRDefault="00C825BA" w:rsidP="00240D92">
            <w:pPr>
              <w:tabs>
                <w:tab w:val="left" w:pos="-1080"/>
                <w:tab w:val="left" w:pos="0"/>
              </w:tabs>
              <w:jc w:val="both"/>
              <w:rPr>
                <w:rFonts w:ascii="Arial" w:eastAsia="Calibri" w:hAnsi="Arial" w:cs="Arial"/>
                <w:sz w:val="21"/>
                <w:szCs w:val="21"/>
              </w:rPr>
            </w:pPr>
          </w:p>
        </w:tc>
        <w:tc>
          <w:tcPr>
            <w:tcW w:w="1651" w:type="dxa"/>
          </w:tcPr>
          <w:p w:rsidR="00C825BA" w:rsidRPr="007B539D" w:rsidRDefault="00C825BA" w:rsidP="00240D92">
            <w:pPr>
              <w:tabs>
                <w:tab w:val="left" w:pos="-1080"/>
                <w:tab w:val="left" w:pos="0"/>
              </w:tabs>
              <w:jc w:val="both"/>
              <w:rPr>
                <w:rFonts w:ascii="Arial" w:eastAsia="Calibri" w:hAnsi="Arial" w:cs="Arial"/>
                <w:sz w:val="21"/>
                <w:szCs w:val="21"/>
              </w:rPr>
            </w:pPr>
          </w:p>
        </w:tc>
      </w:tr>
      <w:tr w:rsidR="00C825BA" w:rsidRPr="007B539D" w:rsidTr="00240D92">
        <w:tc>
          <w:tcPr>
            <w:tcW w:w="559"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19</w:t>
            </w:r>
          </w:p>
        </w:tc>
        <w:tc>
          <w:tcPr>
            <w:tcW w:w="6495"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 xml:space="preserve">Adicional a la factura la entidad contratada deberá adjuntar la relación de usuarios que se beneficiaron con el servicio según el concepto de autorización (pacientes de Sanidad Guaviare y Unidad Satélite de Sanidad Vaupés) conforme al presupuesto asignado. </w:t>
            </w:r>
          </w:p>
        </w:tc>
        <w:tc>
          <w:tcPr>
            <w:tcW w:w="1418" w:type="dxa"/>
          </w:tcPr>
          <w:p w:rsidR="00C825BA" w:rsidRPr="007B539D" w:rsidRDefault="00C825BA" w:rsidP="00240D92">
            <w:pPr>
              <w:tabs>
                <w:tab w:val="left" w:pos="-1080"/>
                <w:tab w:val="left" w:pos="0"/>
              </w:tabs>
              <w:jc w:val="both"/>
              <w:rPr>
                <w:rFonts w:ascii="Arial" w:eastAsia="Calibri" w:hAnsi="Arial" w:cs="Arial"/>
                <w:sz w:val="21"/>
                <w:szCs w:val="21"/>
              </w:rPr>
            </w:pPr>
          </w:p>
        </w:tc>
        <w:tc>
          <w:tcPr>
            <w:tcW w:w="1651" w:type="dxa"/>
          </w:tcPr>
          <w:p w:rsidR="00C825BA" w:rsidRPr="007B539D" w:rsidRDefault="00C825BA" w:rsidP="00240D92">
            <w:pPr>
              <w:tabs>
                <w:tab w:val="left" w:pos="-1080"/>
                <w:tab w:val="left" w:pos="0"/>
              </w:tabs>
              <w:jc w:val="both"/>
              <w:rPr>
                <w:rFonts w:ascii="Arial" w:eastAsia="Calibri" w:hAnsi="Arial" w:cs="Arial"/>
                <w:sz w:val="21"/>
                <w:szCs w:val="21"/>
              </w:rPr>
            </w:pPr>
          </w:p>
        </w:tc>
      </w:tr>
      <w:tr w:rsidR="00C825BA" w:rsidRPr="007B539D" w:rsidTr="00240D92">
        <w:tc>
          <w:tcPr>
            <w:tcW w:w="559"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20</w:t>
            </w:r>
          </w:p>
        </w:tc>
        <w:tc>
          <w:tcPr>
            <w:tcW w:w="6495"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hAnsi="Arial" w:cs="Arial"/>
                <w:sz w:val="21"/>
                <w:szCs w:val="21"/>
              </w:rPr>
              <w:t xml:space="preserve">El oferente deberá garantizar con cada entrega de </w:t>
            </w:r>
            <w:r w:rsidRPr="007B539D">
              <w:rPr>
                <w:rFonts w:ascii="Arial" w:hAnsi="Arial" w:cs="Arial"/>
                <w:sz w:val="21"/>
                <w:szCs w:val="21"/>
              </w:rPr>
              <w:lastRenderedPageBreak/>
              <w:t>tiquete el seguro obligatorio de accidentes personales, seguro de pasajeros y de responsabilidad civil contractual y extra contractual.</w:t>
            </w:r>
          </w:p>
        </w:tc>
        <w:tc>
          <w:tcPr>
            <w:tcW w:w="1418" w:type="dxa"/>
          </w:tcPr>
          <w:p w:rsidR="00C825BA" w:rsidRPr="007B539D" w:rsidRDefault="00C825BA" w:rsidP="00240D92">
            <w:pPr>
              <w:tabs>
                <w:tab w:val="left" w:pos="-1080"/>
                <w:tab w:val="left" w:pos="0"/>
              </w:tabs>
              <w:jc w:val="both"/>
              <w:rPr>
                <w:rFonts w:ascii="Arial" w:eastAsia="Calibri" w:hAnsi="Arial" w:cs="Arial"/>
                <w:sz w:val="21"/>
                <w:szCs w:val="21"/>
              </w:rPr>
            </w:pPr>
          </w:p>
        </w:tc>
        <w:tc>
          <w:tcPr>
            <w:tcW w:w="1651" w:type="dxa"/>
          </w:tcPr>
          <w:p w:rsidR="00C825BA" w:rsidRPr="007B539D" w:rsidRDefault="00C825BA" w:rsidP="00240D92">
            <w:pPr>
              <w:tabs>
                <w:tab w:val="left" w:pos="-1080"/>
                <w:tab w:val="left" w:pos="0"/>
              </w:tabs>
              <w:jc w:val="both"/>
              <w:rPr>
                <w:rFonts w:ascii="Arial" w:eastAsia="Calibri" w:hAnsi="Arial" w:cs="Arial"/>
                <w:sz w:val="21"/>
                <w:szCs w:val="21"/>
              </w:rPr>
            </w:pPr>
          </w:p>
        </w:tc>
      </w:tr>
      <w:tr w:rsidR="00C825BA" w:rsidRPr="007B539D" w:rsidTr="00240D92">
        <w:tc>
          <w:tcPr>
            <w:tcW w:w="559"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lastRenderedPageBreak/>
              <w:t>21</w:t>
            </w:r>
          </w:p>
        </w:tc>
        <w:tc>
          <w:tcPr>
            <w:tcW w:w="6495"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hAnsi="Arial" w:cs="Arial"/>
                <w:sz w:val="21"/>
                <w:szCs w:val="21"/>
              </w:rPr>
              <w:t>El oferente deberá presentar las pólizas de cobertura de los aviones  correspondiente a la responsabilidad civil contractual y extracontractual</w:t>
            </w:r>
          </w:p>
        </w:tc>
        <w:tc>
          <w:tcPr>
            <w:tcW w:w="1418" w:type="dxa"/>
          </w:tcPr>
          <w:p w:rsidR="00C825BA" w:rsidRPr="007B539D" w:rsidRDefault="00C825BA" w:rsidP="00240D92">
            <w:pPr>
              <w:tabs>
                <w:tab w:val="left" w:pos="-1080"/>
                <w:tab w:val="left" w:pos="0"/>
              </w:tabs>
              <w:jc w:val="both"/>
              <w:rPr>
                <w:rFonts w:ascii="Arial" w:eastAsia="Calibri" w:hAnsi="Arial" w:cs="Arial"/>
                <w:sz w:val="21"/>
                <w:szCs w:val="21"/>
              </w:rPr>
            </w:pPr>
          </w:p>
        </w:tc>
        <w:tc>
          <w:tcPr>
            <w:tcW w:w="1651" w:type="dxa"/>
          </w:tcPr>
          <w:p w:rsidR="00C825BA" w:rsidRPr="007B539D" w:rsidRDefault="00C825BA" w:rsidP="00240D92">
            <w:pPr>
              <w:tabs>
                <w:tab w:val="left" w:pos="-1080"/>
                <w:tab w:val="left" w:pos="0"/>
              </w:tabs>
              <w:jc w:val="both"/>
              <w:rPr>
                <w:rFonts w:ascii="Arial" w:eastAsia="Calibri" w:hAnsi="Arial" w:cs="Arial"/>
                <w:sz w:val="21"/>
                <w:szCs w:val="21"/>
              </w:rPr>
            </w:pPr>
          </w:p>
        </w:tc>
      </w:tr>
      <w:tr w:rsidR="00C825BA" w:rsidRPr="007B539D" w:rsidTr="00240D92">
        <w:tc>
          <w:tcPr>
            <w:tcW w:w="559"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22</w:t>
            </w:r>
          </w:p>
        </w:tc>
        <w:tc>
          <w:tcPr>
            <w:tcW w:w="6495"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 xml:space="preserve">El oferente debe presentar los permisos correspondientes que brinda la aeronáutica Civil. </w:t>
            </w:r>
          </w:p>
        </w:tc>
        <w:tc>
          <w:tcPr>
            <w:tcW w:w="1418" w:type="dxa"/>
          </w:tcPr>
          <w:p w:rsidR="00C825BA" w:rsidRPr="007B539D" w:rsidRDefault="00C825BA" w:rsidP="00240D92">
            <w:pPr>
              <w:tabs>
                <w:tab w:val="left" w:pos="-1080"/>
                <w:tab w:val="left" w:pos="0"/>
              </w:tabs>
              <w:jc w:val="both"/>
              <w:rPr>
                <w:rFonts w:ascii="Arial" w:eastAsia="Calibri" w:hAnsi="Arial" w:cs="Arial"/>
                <w:sz w:val="21"/>
                <w:szCs w:val="21"/>
              </w:rPr>
            </w:pPr>
          </w:p>
        </w:tc>
        <w:tc>
          <w:tcPr>
            <w:tcW w:w="1651" w:type="dxa"/>
          </w:tcPr>
          <w:p w:rsidR="00C825BA" w:rsidRPr="007B539D" w:rsidRDefault="00C825BA" w:rsidP="00240D92">
            <w:pPr>
              <w:tabs>
                <w:tab w:val="left" w:pos="-1080"/>
                <w:tab w:val="left" w:pos="0"/>
              </w:tabs>
              <w:jc w:val="both"/>
              <w:rPr>
                <w:rFonts w:ascii="Arial" w:eastAsia="Calibri" w:hAnsi="Arial" w:cs="Arial"/>
                <w:sz w:val="21"/>
                <w:szCs w:val="21"/>
              </w:rPr>
            </w:pPr>
          </w:p>
        </w:tc>
      </w:tr>
    </w:tbl>
    <w:p w:rsidR="00C825BA" w:rsidRPr="007B539D" w:rsidRDefault="00C825BA" w:rsidP="00C825BA">
      <w:pPr>
        <w:tabs>
          <w:tab w:val="left" w:pos="-1080"/>
          <w:tab w:val="left" w:pos="0"/>
        </w:tabs>
        <w:jc w:val="both"/>
        <w:rPr>
          <w:rFonts w:ascii="Arial" w:eastAsia="Calibri" w:hAnsi="Arial" w:cs="Arial"/>
          <w:sz w:val="21"/>
          <w:szCs w:val="21"/>
        </w:rPr>
      </w:pPr>
    </w:p>
    <w:tbl>
      <w:tblPr>
        <w:tblStyle w:val="Tablaconcuadrcula"/>
        <w:tblW w:w="0" w:type="auto"/>
        <w:tblLook w:val="04A0"/>
      </w:tblPr>
      <w:tblGrid>
        <w:gridCol w:w="556"/>
        <w:gridCol w:w="5614"/>
        <w:gridCol w:w="1350"/>
        <w:gridCol w:w="1534"/>
      </w:tblGrid>
      <w:tr w:rsidR="00C825BA" w:rsidRPr="007B539D" w:rsidTr="00240D92">
        <w:tc>
          <w:tcPr>
            <w:tcW w:w="559"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 xml:space="preserve">No. </w:t>
            </w:r>
          </w:p>
        </w:tc>
        <w:tc>
          <w:tcPr>
            <w:tcW w:w="6495"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 xml:space="preserve">OTRAS CONDICIONES TÉCNICAS VERIFICABLES </w:t>
            </w:r>
          </w:p>
        </w:tc>
        <w:tc>
          <w:tcPr>
            <w:tcW w:w="1418"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CUMPLE</w:t>
            </w:r>
          </w:p>
        </w:tc>
        <w:tc>
          <w:tcPr>
            <w:tcW w:w="1651"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 xml:space="preserve">NO CUMPLE </w:t>
            </w:r>
          </w:p>
        </w:tc>
      </w:tr>
      <w:tr w:rsidR="00C825BA" w:rsidRPr="007B539D" w:rsidTr="00240D92">
        <w:tc>
          <w:tcPr>
            <w:tcW w:w="559"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1</w:t>
            </w:r>
          </w:p>
        </w:tc>
        <w:tc>
          <w:tcPr>
            <w:tcW w:w="6495"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 xml:space="preserve">El oferente debe cotizar y hacer entrega de la totalidad de los ítems requeridos de acuerdo con las especificaciones técnicas descritas en el presente anexo. </w:t>
            </w:r>
          </w:p>
        </w:tc>
        <w:tc>
          <w:tcPr>
            <w:tcW w:w="1418" w:type="dxa"/>
          </w:tcPr>
          <w:p w:rsidR="00C825BA" w:rsidRPr="007B539D" w:rsidRDefault="00C825BA" w:rsidP="00240D92">
            <w:pPr>
              <w:tabs>
                <w:tab w:val="left" w:pos="-1080"/>
                <w:tab w:val="left" w:pos="0"/>
              </w:tabs>
              <w:jc w:val="both"/>
              <w:rPr>
                <w:rFonts w:ascii="Arial" w:eastAsia="Calibri" w:hAnsi="Arial" w:cs="Arial"/>
                <w:sz w:val="21"/>
                <w:szCs w:val="21"/>
              </w:rPr>
            </w:pPr>
          </w:p>
        </w:tc>
        <w:tc>
          <w:tcPr>
            <w:tcW w:w="1651" w:type="dxa"/>
          </w:tcPr>
          <w:p w:rsidR="00C825BA" w:rsidRPr="007B539D" w:rsidRDefault="00C825BA" w:rsidP="00240D92">
            <w:pPr>
              <w:tabs>
                <w:tab w:val="left" w:pos="-1080"/>
                <w:tab w:val="left" w:pos="0"/>
              </w:tabs>
              <w:jc w:val="both"/>
              <w:rPr>
                <w:rFonts w:ascii="Arial" w:eastAsia="Calibri" w:hAnsi="Arial" w:cs="Arial"/>
                <w:sz w:val="21"/>
                <w:szCs w:val="21"/>
              </w:rPr>
            </w:pPr>
          </w:p>
        </w:tc>
      </w:tr>
      <w:tr w:rsidR="00C825BA" w:rsidRPr="007B539D" w:rsidTr="00240D92">
        <w:tc>
          <w:tcPr>
            <w:tcW w:w="559"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2</w:t>
            </w:r>
          </w:p>
        </w:tc>
        <w:tc>
          <w:tcPr>
            <w:tcW w:w="6495"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 xml:space="preserve">El oferente acepta que se compromete en caso de ser adjudicatario del proceso a mantener fijos los precios durante la vigencia del contrato, por lo tanto los precios sugeridos en el contrato no están sujetos al reajuste alguno durante la ejecución del mismo, en tal sentido el proponente deberá tener en cuenta en el momento de la elaboración de la oferta los posibles incrementos, costos, impuestos y demás erogaciones que se puedan presentar en la contratación.  </w:t>
            </w:r>
          </w:p>
        </w:tc>
        <w:tc>
          <w:tcPr>
            <w:tcW w:w="1418" w:type="dxa"/>
          </w:tcPr>
          <w:p w:rsidR="00C825BA" w:rsidRPr="007B539D" w:rsidRDefault="00C825BA" w:rsidP="00240D92">
            <w:pPr>
              <w:tabs>
                <w:tab w:val="left" w:pos="-1080"/>
                <w:tab w:val="left" w:pos="0"/>
              </w:tabs>
              <w:jc w:val="both"/>
              <w:rPr>
                <w:rFonts w:ascii="Arial" w:eastAsia="Calibri" w:hAnsi="Arial" w:cs="Arial"/>
                <w:sz w:val="21"/>
                <w:szCs w:val="21"/>
              </w:rPr>
            </w:pPr>
          </w:p>
        </w:tc>
        <w:tc>
          <w:tcPr>
            <w:tcW w:w="1651" w:type="dxa"/>
          </w:tcPr>
          <w:p w:rsidR="00C825BA" w:rsidRPr="007B539D" w:rsidRDefault="00C825BA" w:rsidP="00240D92">
            <w:pPr>
              <w:tabs>
                <w:tab w:val="left" w:pos="-1080"/>
                <w:tab w:val="left" w:pos="0"/>
              </w:tabs>
              <w:jc w:val="both"/>
              <w:rPr>
                <w:rFonts w:ascii="Arial" w:eastAsia="Calibri" w:hAnsi="Arial" w:cs="Arial"/>
                <w:sz w:val="21"/>
                <w:szCs w:val="21"/>
              </w:rPr>
            </w:pPr>
          </w:p>
        </w:tc>
      </w:tr>
      <w:tr w:rsidR="00C825BA" w:rsidRPr="007B539D" w:rsidTr="00240D92">
        <w:tc>
          <w:tcPr>
            <w:tcW w:w="559"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3</w:t>
            </w:r>
          </w:p>
        </w:tc>
        <w:tc>
          <w:tcPr>
            <w:tcW w:w="6495"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 xml:space="preserve">El oferente acepta que se compromete en caso de adjudicársele el contrato a constituir una póliza de garantía expedida por Compañía de Seguros legalmente autorizada para funcionar en Colombia , la cual debe ser entregada al grupo de contratos del Departamento de Policía Guaviare o quien haga sus veces dentro de los tres (3) días hábiles siguientes </w:t>
            </w:r>
          </w:p>
          <w:p w:rsidR="00C825BA" w:rsidRPr="007B539D" w:rsidRDefault="00C825BA" w:rsidP="00240D92">
            <w:pPr>
              <w:tabs>
                <w:tab w:val="left" w:pos="-1080"/>
                <w:tab w:val="left" w:pos="0"/>
              </w:tabs>
              <w:jc w:val="both"/>
              <w:rPr>
                <w:rFonts w:ascii="Arial" w:eastAsia="Calibri" w:hAnsi="Arial" w:cs="Arial"/>
                <w:sz w:val="21"/>
                <w:szCs w:val="21"/>
              </w:rPr>
            </w:pPr>
          </w:p>
        </w:tc>
        <w:tc>
          <w:tcPr>
            <w:tcW w:w="1418" w:type="dxa"/>
          </w:tcPr>
          <w:p w:rsidR="00C825BA" w:rsidRPr="007B539D" w:rsidRDefault="00C825BA" w:rsidP="00240D92">
            <w:pPr>
              <w:tabs>
                <w:tab w:val="left" w:pos="-1080"/>
                <w:tab w:val="left" w:pos="0"/>
              </w:tabs>
              <w:jc w:val="both"/>
              <w:rPr>
                <w:rFonts w:ascii="Arial" w:eastAsia="Calibri" w:hAnsi="Arial" w:cs="Arial"/>
                <w:sz w:val="21"/>
                <w:szCs w:val="21"/>
              </w:rPr>
            </w:pPr>
          </w:p>
        </w:tc>
        <w:tc>
          <w:tcPr>
            <w:tcW w:w="1651" w:type="dxa"/>
          </w:tcPr>
          <w:p w:rsidR="00C825BA" w:rsidRPr="007B539D" w:rsidRDefault="00C825BA" w:rsidP="00240D92">
            <w:pPr>
              <w:tabs>
                <w:tab w:val="left" w:pos="-1080"/>
                <w:tab w:val="left" w:pos="0"/>
              </w:tabs>
              <w:jc w:val="both"/>
              <w:rPr>
                <w:rFonts w:ascii="Arial" w:eastAsia="Calibri" w:hAnsi="Arial" w:cs="Arial"/>
                <w:sz w:val="21"/>
                <w:szCs w:val="21"/>
              </w:rPr>
            </w:pPr>
          </w:p>
        </w:tc>
      </w:tr>
      <w:tr w:rsidR="00C825BA" w:rsidRPr="007B539D" w:rsidTr="00240D92">
        <w:tc>
          <w:tcPr>
            <w:tcW w:w="559"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4</w:t>
            </w:r>
          </w:p>
        </w:tc>
        <w:tc>
          <w:tcPr>
            <w:tcW w:w="6495"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 xml:space="preserve">El oferente acepta que se compromete en caso de salir favorecido en la adjudicación del contrato a mantener activa la cuenta bancaria reportada para los pagos durante el plazo de ejecución y liquidación del contrato. </w:t>
            </w:r>
          </w:p>
        </w:tc>
        <w:tc>
          <w:tcPr>
            <w:tcW w:w="1418" w:type="dxa"/>
          </w:tcPr>
          <w:p w:rsidR="00C825BA" w:rsidRPr="007B539D" w:rsidRDefault="00C825BA" w:rsidP="00240D92">
            <w:pPr>
              <w:tabs>
                <w:tab w:val="left" w:pos="-1080"/>
                <w:tab w:val="left" w:pos="0"/>
              </w:tabs>
              <w:jc w:val="both"/>
              <w:rPr>
                <w:rFonts w:ascii="Arial" w:eastAsia="Calibri" w:hAnsi="Arial" w:cs="Arial"/>
                <w:sz w:val="21"/>
                <w:szCs w:val="21"/>
              </w:rPr>
            </w:pPr>
          </w:p>
        </w:tc>
        <w:tc>
          <w:tcPr>
            <w:tcW w:w="1651" w:type="dxa"/>
          </w:tcPr>
          <w:p w:rsidR="00C825BA" w:rsidRPr="007B539D" w:rsidRDefault="00C825BA" w:rsidP="00240D92">
            <w:pPr>
              <w:tabs>
                <w:tab w:val="left" w:pos="-1080"/>
                <w:tab w:val="left" w:pos="0"/>
              </w:tabs>
              <w:jc w:val="both"/>
              <w:rPr>
                <w:rFonts w:ascii="Arial" w:eastAsia="Calibri" w:hAnsi="Arial" w:cs="Arial"/>
                <w:sz w:val="21"/>
                <w:szCs w:val="21"/>
              </w:rPr>
            </w:pPr>
          </w:p>
        </w:tc>
      </w:tr>
      <w:tr w:rsidR="00C825BA" w:rsidRPr="007B539D" w:rsidTr="00240D92">
        <w:tc>
          <w:tcPr>
            <w:tcW w:w="559"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5</w:t>
            </w:r>
          </w:p>
        </w:tc>
        <w:tc>
          <w:tcPr>
            <w:tcW w:w="6495"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 xml:space="preserve">El oferente acepta las demás especificaciones establecidas en el estudio de conveniencia y oportunidad (publicado en la página </w:t>
            </w:r>
            <w:hyperlink r:id="rId7" w:history="1">
              <w:r w:rsidRPr="007B539D">
                <w:rPr>
                  <w:rStyle w:val="Hipervnculo"/>
                  <w:rFonts w:ascii="Arial" w:eastAsia="Calibri" w:hAnsi="Arial" w:cs="Arial"/>
                  <w:sz w:val="21"/>
                  <w:szCs w:val="21"/>
                </w:rPr>
                <w:t>www.contratos.gov.co</w:t>
              </w:r>
            </w:hyperlink>
            <w:r w:rsidRPr="007B539D">
              <w:rPr>
                <w:rFonts w:ascii="Arial" w:eastAsia="Calibri" w:hAnsi="Arial" w:cs="Arial"/>
                <w:sz w:val="21"/>
                <w:szCs w:val="21"/>
              </w:rPr>
              <w:t xml:space="preserve"> junto con la presente invitación pública. </w:t>
            </w:r>
          </w:p>
        </w:tc>
        <w:tc>
          <w:tcPr>
            <w:tcW w:w="1418" w:type="dxa"/>
          </w:tcPr>
          <w:p w:rsidR="00C825BA" w:rsidRPr="007B539D" w:rsidRDefault="00C825BA" w:rsidP="00240D92">
            <w:pPr>
              <w:tabs>
                <w:tab w:val="left" w:pos="-1080"/>
                <w:tab w:val="left" w:pos="0"/>
              </w:tabs>
              <w:jc w:val="both"/>
              <w:rPr>
                <w:rFonts w:ascii="Arial" w:eastAsia="Calibri" w:hAnsi="Arial" w:cs="Arial"/>
                <w:sz w:val="21"/>
                <w:szCs w:val="21"/>
              </w:rPr>
            </w:pPr>
          </w:p>
        </w:tc>
        <w:tc>
          <w:tcPr>
            <w:tcW w:w="1651" w:type="dxa"/>
          </w:tcPr>
          <w:p w:rsidR="00C825BA" w:rsidRPr="007B539D" w:rsidRDefault="00C825BA" w:rsidP="00240D92">
            <w:pPr>
              <w:tabs>
                <w:tab w:val="left" w:pos="-1080"/>
                <w:tab w:val="left" w:pos="0"/>
              </w:tabs>
              <w:jc w:val="both"/>
              <w:rPr>
                <w:rFonts w:ascii="Arial" w:eastAsia="Calibri" w:hAnsi="Arial" w:cs="Arial"/>
                <w:sz w:val="21"/>
                <w:szCs w:val="21"/>
              </w:rPr>
            </w:pPr>
          </w:p>
        </w:tc>
      </w:tr>
      <w:tr w:rsidR="00C825BA" w:rsidRPr="007B539D" w:rsidTr="00240D92">
        <w:tc>
          <w:tcPr>
            <w:tcW w:w="559" w:type="dxa"/>
          </w:tcPr>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eastAsia="Calibri" w:hAnsi="Arial" w:cs="Arial"/>
                <w:sz w:val="21"/>
                <w:szCs w:val="21"/>
              </w:rPr>
              <w:t>6</w:t>
            </w:r>
          </w:p>
        </w:tc>
        <w:tc>
          <w:tcPr>
            <w:tcW w:w="6495" w:type="dxa"/>
          </w:tcPr>
          <w:p w:rsidR="00C825BA" w:rsidRPr="007B539D" w:rsidRDefault="00C825BA" w:rsidP="00240D92">
            <w:pPr>
              <w:autoSpaceDE w:val="0"/>
              <w:autoSpaceDN w:val="0"/>
              <w:adjustRightInd w:val="0"/>
              <w:jc w:val="both"/>
              <w:rPr>
                <w:rFonts w:ascii="Arial" w:hAnsi="Arial" w:cs="Arial"/>
                <w:sz w:val="21"/>
                <w:szCs w:val="21"/>
              </w:rPr>
            </w:pPr>
            <w:r w:rsidRPr="007B539D">
              <w:rPr>
                <w:rFonts w:ascii="Arial" w:hAnsi="Arial" w:cs="Arial"/>
                <w:sz w:val="21"/>
                <w:szCs w:val="21"/>
              </w:rPr>
              <w:t xml:space="preserve">CERTIFICACIÓN AMBIENTAL Y SEGURIDAD EN EL TRABAJO: se deberá anexar a la propuesta y debe venir firmada por el Representante legal. </w:t>
            </w:r>
          </w:p>
          <w:p w:rsidR="00C825BA" w:rsidRPr="007B539D" w:rsidRDefault="00C825BA" w:rsidP="00240D92">
            <w:pPr>
              <w:autoSpaceDE w:val="0"/>
              <w:autoSpaceDN w:val="0"/>
              <w:adjustRightInd w:val="0"/>
              <w:jc w:val="both"/>
              <w:rPr>
                <w:rFonts w:ascii="Arial" w:hAnsi="Arial" w:cs="Arial"/>
                <w:sz w:val="21"/>
                <w:szCs w:val="21"/>
              </w:rPr>
            </w:pPr>
          </w:p>
          <w:p w:rsidR="00C825BA" w:rsidRPr="007B539D" w:rsidRDefault="00C825BA" w:rsidP="00240D92">
            <w:pPr>
              <w:autoSpaceDE w:val="0"/>
              <w:autoSpaceDN w:val="0"/>
              <w:adjustRightInd w:val="0"/>
              <w:jc w:val="both"/>
              <w:rPr>
                <w:rFonts w:ascii="Arial" w:hAnsi="Arial" w:cs="Arial"/>
                <w:sz w:val="21"/>
                <w:szCs w:val="21"/>
              </w:rPr>
            </w:pPr>
            <w:r w:rsidRPr="007B539D">
              <w:rPr>
                <w:rFonts w:ascii="Arial" w:hAnsi="Arial" w:cs="Arial"/>
                <w:sz w:val="21"/>
                <w:szCs w:val="21"/>
              </w:rPr>
              <w:t xml:space="preserve">El Oferente declara mediante certificación escrita y suscrita por el representante legal que conoce la Legislación Colombiana sobre protección a la salud humana, a los recursos naturales y al medio ambiente y se obliga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w:t>
            </w:r>
            <w:r w:rsidRPr="007B539D">
              <w:rPr>
                <w:rFonts w:ascii="Arial" w:hAnsi="Arial" w:cs="Arial"/>
                <w:sz w:val="21"/>
                <w:szCs w:val="21"/>
              </w:rPr>
              <w:lastRenderedPageBreak/>
              <w:t>NORMATIVIDAD.</w:t>
            </w:r>
          </w:p>
          <w:p w:rsidR="00C825BA" w:rsidRPr="007B539D" w:rsidRDefault="00C825BA" w:rsidP="00240D92">
            <w:pPr>
              <w:autoSpaceDE w:val="0"/>
              <w:autoSpaceDN w:val="0"/>
              <w:adjustRightInd w:val="0"/>
              <w:jc w:val="both"/>
              <w:rPr>
                <w:rFonts w:ascii="Arial" w:hAnsi="Arial" w:cs="Arial"/>
                <w:sz w:val="21"/>
                <w:szCs w:val="21"/>
              </w:rPr>
            </w:pPr>
          </w:p>
          <w:p w:rsidR="00C825BA" w:rsidRPr="007B539D" w:rsidRDefault="00C825BA" w:rsidP="00240D92">
            <w:pPr>
              <w:autoSpaceDE w:val="0"/>
              <w:autoSpaceDN w:val="0"/>
              <w:adjustRightInd w:val="0"/>
              <w:jc w:val="both"/>
              <w:rPr>
                <w:rFonts w:ascii="Arial" w:hAnsi="Arial" w:cs="Arial"/>
                <w:sz w:val="21"/>
                <w:szCs w:val="21"/>
              </w:rPr>
            </w:pPr>
            <w:r w:rsidRPr="007B539D">
              <w:rPr>
                <w:rFonts w:ascii="Arial" w:hAnsi="Arial" w:cs="Arial"/>
                <w:sz w:val="21"/>
                <w:szCs w:val="21"/>
              </w:rPr>
              <w:t xml:space="preserve">La aplicación de buenas prácticas ambientales y las normas ambientales. </w:t>
            </w:r>
          </w:p>
          <w:p w:rsidR="00C825BA" w:rsidRPr="007B539D" w:rsidRDefault="00C825BA" w:rsidP="00240D92">
            <w:pPr>
              <w:autoSpaceDE w:val="0"/>
              <w:autoSpaceDN w:val="0"/>
              <w:adjustRightInd w:val="0"/>
              <w:jc w:val="both"/>
              <w:rPr>
                <w:rFonts w:ascii="Arial" w:hAnsi="Arial" w:cs="Arial"/>
                <w:sz w:val="21"/>
                <w:szCs w:val="21"/>
              </w:rPr>
            </w:pPr>
          </w:p>
          <w:p w:rsidR="00C825BA" w:rsidRPr="007B539D" w:rsidRDefault="00C825BA" w:rsidP="00240D92">
            <w:pPr>
              <w:autoSpaceDE w:val="0"/>
              <w:autoSpaceDN w:val="0"/>
              <w:adjustRightInd w:val="0"/>
              <w:rPr>
                <w:rFonts w:ascii="Arial" w:hAnsi="Arial" w:cs="Arial"/>
                <w:sz w:val="21"/>
                <w:szCs w:val="21"/>
              </w:rPr>
            </w:pPr>
            <w:r w:rsidRPr="007B539D">
              <w:rPr>
                <w:rFonts w:ascii="Arial" w:hAnsi="Arial" w:cs="Arial"/>
                <w:sz w:val="21"/>
                <w:szCs w:val="21"/>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rsidR="00C825BA" w:rsidRPr="007B539D" w:rsidRDefault="00C825BA" w:rsidP="00240D92">
            <w:pPr>
              <w:autoSpaceDE w:val="0"/>
              <w:autoSpaceDN w:val="0"/>
              <w:adjustRightInd w:val="0"/>
              <w:jc w:val="both"/>
              <w:rPr>
                <w:rFonts w:ascii="Arial" w:hAnsi="Arial" w:cs="Arial"/>
                <w:sz w:val="21"/>
                <w:szCs w:val="21"/>
              </w:rPr>
            </w:pPr>
          </w:p>
          <w:p w:rsidR="00C825BA" w:rsidRPr="007B539D" w:rsidRDefault="00C825BA" w:rsidP="00240D92">
            <w:pPr>
              <w:autoSpaceDE w:val="0"/>
              <w:autoSpaceDN w:val="0"/>
              <w:adjustRightInd w:val="0"/>
              <w:jc w:val="both"/>
              <w:rPr>
                <w:rFonts w:ascii="Arial" w:hAnsi="Arial" w:cs="Arial"/>
                <w:sz w:val="21"/>
                <w:szCs w:val="21"/>
              </w:rPr>
            </w:pPr>
            <w:r w:rsidRPr="007B539D">
              <w:rPr>
                <w:rFonts w:ascii="Arial" w:hAnsi="Arial" w:cs="Arial"/>
                <w:sz w:val="21"/>
                <w:szCs w:val="21"/>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rsidR="00C825BA" w:rsidRPr="007B539D" w:rsidRDefault="00C825BA" w:rsidP="00240D92">
            <w:pPr>
              <w:autoSpaceDE w:val="0"/>
              <w:autoSpaceDN w:val="0"/>
              <w:adjustRightInd w:val="0"/>
              <w:jc w:val="both"/>
              <w:rPr>
                <w:rFonts w:ascii="Arial" w:hAnsi="Arial" w:cs="Arial"/>
                <w:sz w:val="21"/>
                <w:szCs w:val="21"/>
              </w:rPr>
            </w:pPr>
          </w:p>
          <w:p w:rsidR="00C825BA" w:rsidRPr="007B539D" w:rsidRDefault="00C825BA" w:rsidP="00240D92">
            <w:pPr>
              <w:autoSpaceDE w:val="0"/>
              <w:autoSpaceDN w:val="0"/>
              <w:adjustRightInd w:val="0"/>
              <w:jc w:val="both"/>
              <w:rPr>
                <w:rFonts w:ascii="Arial" w:hAnsi="Arial" w:cs="Arial"/>
                <w:sz w:val="21"/>
                <w:szCs w:val="21"/>
              </w:rPr>
            </w:pPr>
            <w:r w:rsidRPr="007B539D">
              <w:rPr>
                <w:rFonts w:ascii="Arial" w:hAnsi="Arial" w:cs="Arial"/>
                <w:sz w:val="21"/>
                <w:szCs w:val="21"/>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rsidR="00C825BA" w:rsidRPr="007B539D" w:rsidRDefault="00C825BA" w:rsidP="00240D92">
            <w:pPr>
              <w:autoSpaceDE w:val="0"/>
              <w:autoSpaceDN w:val="0"/>
              <w:adjustRightInd w:val="0"/>
              <w:jc w:val="both"/>
              <w:rPr>
                <w:rFonts w:ascii="Arial" w:hAnsi="Arial" w:cs="Arial"/>
                <w:sz w:val="21"/>
                <w:szCs w:val="21"/>
              </w:rPr>
            </w:pPr>
          </w:p>
          <w:p w:rsidR="00C825BA" w:rsidRPr="007B539D" w:rsidRDefault="00C825BA" w:rsidP="00240D92">
            <w:pPr>
              <w:tabs>
                <w:tab w:val="left" w:pos="-1080"/>
                <w:tab w:val="left" w:pos="0"/>
              </w:tabs>
              <w:jc w:val="both"/>
              <w:rPr>
                <w:rFonts w:ascii="Arial" w:eastAsia="Calibri" w:hAnsi="Arial" w:cs="Arial"/>
                <w:sz w:val="21"/>
                <w:szCs w:val="21"/>
              </w:rPr>
            </w:pPr>
            <w:r w:rsidRPr="007B539D">
              <w:rPr>
                <w:rFonts w:ascii="Arial" w:hAnsi="Arial" w:cs="Arial"/>
                <w:sz w:val="21"/>
                <w:szCs w:val="21"/>
              </w:rPr>
              <w:t>El oferente deberá anexar a su propuesta certificación emitida por el representante legal de la empresa, donde especifique que cumplirá con toda la normatividad descrita anteriormente y que será el único responsable por el cumplimiento de las normas de salud ocupacional, seguridad de todo el personal que trabaje para él y protección del servicio que ofrece</w:t>
            </w:r>
            <w:r w:rsidRPr="007B539D">
              <w:rPr>
                <w:rFonts w:ascii="Arial" w:eastAsia="Calibri" w:hAnsi="Arial" w:cs="Arial"/>
                <w:sz w:val="21"/>
                <w:szCs w:val="21"/>
              </w:rPr>
              <w:t xml:space="preserve">.  </w:t>
            </w:r>
          </w:p>
        </w:tc>
        <w:tc>
          <w:tcPr>
            <w:tcW w:w="1418" w:type="dxa"/>
          </w:tcPr>
          <w:p w:rsidR="00C825BA" w:rsidRPr="007B539D" w:rsidRDefault="00C825BA" w:rsidP="00240D92">
            <w:pPr>
              <w:tabs>
                <w:tab w:val="left" w:pos="-1080"/>
                <w:tab w:val="left" w:pos="0"/>
              </w:tabs>
              <w:jc w:val="both"/>
              <w:rPr>
                <w:rFonts w:ascii="Arial" w:eastAsia="Calibri" w:hAnsi="Arial" w:cs="Arial"/>
                <w:sz w:val="21"/>
                <w:szCs w:val="21"/>
              </w:rPr>
            </w:pPr>
          </w:p>
        </w:tc>
        <w:tc>
          <w:tcPr>
            <w:tcW w:w="1651" w:type="dxa"/>
          </w:tcPr>
          <w:p w:rsidR="00C825BA" w:rsidRPr="007B539D" w:rsidRDefault="00C825BA" w:rsidP="00240D92">
            <w:pPr>
              <w:tabs>
                <w:tab w:val="left" w:pos="-1080"/>
                <w:tab w:val="left" w:pos="0"/>
              </w:tabs>
              <w:jc w:val="both"/>
              <w:rPr>
                <w:rFonts w:ascii="Arial" w:eastAsia="Calibri" w:hAnsi="Arial" w:cs="Arial"/>
                <w:sz w:val="21"/>
                <w:szCs w:val="21"/>
              </w:rPr>
            </w:pPr>
          </w:p>
        </w:tc>
      </w:tr>
    </w:tbl>
    <w:p w:rsidR="00C825BA" w:rsidRDefault="00C825BA" w:rsidP="00C825BA">
      <w:pPr>
        <w:tabs>
          <w:tab w:val="left" w:pos="-1080"/>
          <w:tab w:val="left" w:pos="0"/>
        </w:tabs>
        <w:jc w:val="both"/>
        <w:rPr>
          <w:rFonts w:ascii="Arial" w:eastAsia="Calibri" w:hAnsi="Arial" w:cs="Arial"/>
        </w:rPr>
      </w:pPr>
    </w:p>
    <w:tbl>
      <w:tblPr>
        <w:tblW w:w="8804" w:type="dxa"/>
        <w:tblInd w:w="55" w:type="dxa"/>
        <w:tblCellMar>
          <w:left w:w="70" w:type="dxa"/>
          <w:right w:w="70" w:type="dxa"/>
        </w:tblCellMar>
        <w:tblLook w:val="04A0"/>
      </w:tblPr>
      <w:tblGrid>
        <w:gridCol w:w="1200"/>
        <w:gridCol w:w="4202"/>
        <w:gridCol w:w="1701"/>
        <w:gridCol w:w="1701"/>
      </w:tblGrid>
      <w:tr w:rsidR="00C825BA" w:rsidRPr="00C10F20" w:rsidTr="00240D92">
        <w:trPr>
          <w:trHeight w:val="402"/>
        </w:trPr>
        <w:tc>
          <w:tcPr>
            <w:tcW w:w="1200"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rsidR="00C825BA" w:rsidRPr="00C10F20" w:rsidRDefault="00C825BA" w:rsidP="00240D92">
            <w:pPr>
              <w:jc w:val="center"/>
              <w:rPr>
                <w:rFonts w:ascii="Arial" w:hAnsi="Arial" w:cs="Arial"/>
                <w:color w:val="000000"/>
                <w:sz w:val="20"/>
                <w:szCs w:val="20"/>
              </w:rPr>
            </w:pPr>
            <w:r w:rsidRPr="00C10F20">
              <w:rPr>
                <w:rFonts w:ascii="Arial" w:hAnsi="Arial" w:cs="Arial"/>
                <w:color w:val="000000"/>
                <w:sz w:val="20"/>
                <w:szCs w:val="20"/>
                <w:lang w:val="es-ES_tradnl"/>
              </w:rPr>
              <w:t>ÍTEM</w:t>
            </w:r>
          </w:p>
        </w:tc>
        <w:tc>
          <w:tcPr>
            <w:tcW w:w="4202" w:type="dxa"/>
            <w:tcBorders>
              <w:top w:val="single" w:sz="8" w:space="0" w:color="auto"/>
              <w:left w:val="nil"/>
              <w:bottom w:val="single" w:sz="8" w:space="0" w:color="auto"/>
              <w:right w:val="single" w:sz="8" w:space="0" w:color="auto"/>
            </w:tcBorders>
            <w:shd w:val="clear" w:color="000000" w:fill="C0C0C0"/>
            <w:vAlign w:val="bottom"/>
            <w:hideMark/>
          </w:tcPr>
          <w:p w:rsidR="00C825BA" w:rsidRPr="00C10F20" w:rsidRDefault="00C825BA" w:rsidP="00240D92">
            <w:pPr>
              <w:jc w:val="center"/>
              <w:rPr>
                <w:rFonts w:ascii="Arial" w:hAnsi="Arial" w:cs="Arial"/>
                <w:color w:val="000000"/>
                <w:sz w:val="20"/>
                <w:szCs w:val="20"/>
              </w:rPr>
            </w:pPr>
            <w:r w:rsidRPr="00C10F20">
              <w:rPr>
                <w:rFonts w:ascii="Arial" w:hAnsi="Arial" w:cs="Arial"/>
                <w:color w:val="000000"/>
                <w:sz w:val="20"/>
                <w:szCs w:val="20"/>
                <w:lang w:val="es-ES_tradnl"/>
              </w:rPr>
              <w:t xml:space="preserve">DESCRIPCIÓN RUTA </w:t>
            </w:r>
          </w:p>
        </w:tc>
        <w:tc>
          <w:tcPr>
            <w:tcW w:w="1701" w:type="dxa"/>
            <w:tcBorders>
              <w:top w:val="single" w:sz="8" w:space="0" w:color="auto"/>
              <w:left w:val="nil"/>
              <w:bottom w:val="single" w:sz="8" w:space="0" w:color="auto"/>
              <w:right w:val="single" w:sz="8" w:space="0" w:color="auto"/>
            </w:tcBorders>
            <w:shd w:val="clear" w:color="000000" w:fill="C0C0C0"/>
            <w:vAlign w:val="bottom"/>
            <w:hideMark/>
          </w:tcPr>
          <w:p w:rsidR="00C825BA" w:rsidRPr="00C10F20" w:rsidRDefault="00C825BA" w:rsidP="00240D92">
            <w:pPr>
              <w:jc w:val="center"/>
              <w:rPr>
                <w:rFonts w:ascii="Arial" w:hAnsi="Arial" w:cs="Arial"/>
                <w:color w:val="000000"/>
                <w:sz w:val="20"/>
                <w:szCs w:val="20"/>
              </w:rPr>
            </w:pPr>
            <w:r>
              <w:rPr>
                <w:rFonts w:ascii="Arial" w:hAnsi="Arial" w:cs="Arial"/>
                <w:color w:val="000000"/>
                <w:sz w:val="20"/>
                <w:szCs w:val="20"/>
                <w:lang w:val="es-ES_tradnl"/>
              </w:rPr>
              <w:t xml:space="preserve">CUMPLE </w:t>
            </w:r>
          </w:p>
        </w:tc>
        <w:tc>
          <w:tcPr>
            <w:tcW w:w="1701" w:type="dxa"/>
            <w:tcBorders>
              <w:top w:val="single" w:sz="8" w:space="0" w:color="auto"/>
              <w:left w:val="nil"/>
              <w:bottom w:val="single" w:sz="8" w:space="0" w:color="auto"/>
              <w:right w:val="single" w:sz="8" w:space="0" w:color="auto"/>
            </w:tcBorders>
            <w:shd w:val="clear" w:color="000000" w:fill="C0C0C0"/>
          </w:tcPr>
          <w:p w:rsidR="00C825BA" w:rsidRDefault="00C825BA" w:rsidP="00240D92">
            <w:pPr>
              <w:rPr>
                <w:rFonts w:ascii="Arial" w:hAnsi="Arial" w:cs="Arial"/>
                <w:color w:val="000000"/>
                <w:sz w:val="20"/>
                <w:szCs w:val="20"/>
                <w:lang w:val="es-ES_tradnl"/>
              </w:rPr>
            </w:pPr>
            <w:r>
              <w:rPr>
                <w:rFonts w:ascii="Arial" w:hAnsi="Arial" w:cs="Arial"/>
                <w:color w:val="000000"/>
                <w:sz w:val="20"/>
                <w:szCs w:val="20"/>
                <w:lang w:val="es-ES_tradnl"/>
              </w:rPr>
              <w:t>NO CUMPLE</w:t>
            </w:r>
          </w:p>
        </w:tc>
      </w:tr>
      <w:tr w:rsidR="00C825BA" w:rsidRPr="00C10F20" w:rsidTr="00240D92">
        <w:trPr>
          <w:trHeight w:val="158"/>
        </w:trPr>
        <w:tc>
          <w:tcPr>
            <w:tcW w:w="1200" w:type="dxa"/>
            <w:tcBorders>
              <w:top w:val="nil"/>
              <w:left w:val="single" w:sz="8" w:space="0" w:color="auto"/>
              <w:bottom w:val="single" w:sz="8" w:space="0" w:color="auto"/>
              <w:right w:val="single" w:sz="8" w:space="0" w:color="auto"/>
            </w:tcBorders>
            <w:shd w:val="clear" w:color="auto" w:fill="auto"/>
            <w:noWrap/>
            <w:vAlign w:val="bottom"/>
            <w:hideMark/>
          </w:tcPr>
          <w:p w:rsidR="00C825BA" w:rsidRPr="00C10F20" w:rsidRDefault="00C825BA" w:rsidP="00240D92">
            <w:pPr>
              <w:jc w:val="both"/>
              <w:rPr>
                <w:rFonts w:ascii="Arial" w:hAnsi="Arial" w:cs="Arial"/>
                <w:color w:val="000000"/>
                <w:sz w:val="18"/>
                <w:szCs w:val="18"/>
              </w:rPr>
            </w:pPr>
            <w:r w:rsidRPr="00C10F20">
              <w:rPr>
                <w:rFonts w:ascii="Arial" w:hAnsi="Arial" w:cs="Arial"/>
                <w:color w:val="000000"/>
                <w:sz w:val="18"/>
                <w:szCs w:val="18"/>
                <w:lang w:val="es-ES_tradnl"/>
              </w:rPr>
              <w:t>1</w:t>
            </w:r>
          </w:p>
        </w:tc>
        <w:tc>
          <w:tcPr>
            <w:tcW w:w="4202" w:type="dxa"/>
            <w:tcBorders>
              <w:top w:val="nil"/>
              <w:left w:val="nil"/>
              <w:bottom w:val="single" w:sz="8" w:space="0" w:color="auto"/>
              <w:right w:val="single" w:sz="8" w:space="0" w:color="auto"/>
            </w:tcBorders>
            <w:shd w:val="clear" w:color="auto" w:fill="auto"/>
            <w:vAlign w:val="bottom"/>
            <w:hideMark/>
          </w:tcPr>
          <w:p w:rsidR="00C825BA" w:rsidRPr="00C10F20" w:rsidRDefault="00C825BA" w:rsidP="00240D92">
            <w:pPr>
              <w:jc w:val="both"/>
              <w:rPr>
                <w:rFonts w:ascii="Arial" w:hAnsi="Arial" w:cs="Arial"/>
                <w:color w:val="000000"/>
                <w:sz w:val="18"/>
                <w:szCs w:val="18"/>
              </w:rPr>
            </w:pPr>
            <w:r w:rsidRPr="00C10F20">
              <w:rPr>
                <w:rFonts w:ascii="Arial" w:hAnsi="Arial" w:cs="Arial"/>
                <w:color w:val="000000"/>
                <w:sz w:val="18"/>
                <w:szCs w:val="18"/>
                <w:lang w:val="es-ES_tradnl"/>
              </w:rPr>
              <w:t xml:space="preserve">San José del Guaviare- Miraflores </w:t>
            </w:r>
          </w:p>
        </w:tc>
        <w:tc>
          <w:tcPr>
            <w:tcW w:w="1701" w:type="dxa"/>
            <w:tcBorders>
              <w:top w:val="nil"/>
              <w:left w:val="nil"/>
              <w:bottom w:val="single" w:sz="8" w:space="0" w:color="auto"/>
              <w:right w:val="single" w:sz="8" w:space="0" w:color="auto"/>
            </w:tcBorders>
            <w:shd w:val="clear" w:color="auto" w:fill="auto"/>
            <w:noWrap/>
            <w:vAlign w:val="bottom"/>
            <w:hideMark/>
          </w:tcPr>
          <w:p w:rsidR="00C825BA" w:rsidRPr="00C10F20" w:rsidRDefault="00C825BA" w:rsidP="00240D92">
            <w:pPr>
              <w:jc w:val="both"/>
              <w:rPr>
                <w:rFonts w:ascii="Calibri" w:hAnsi="Calibri" w:cs="Calibri"/>
                <w:color w:val="000000"/>
                <w:sz w:val="18"/>
                <w:szCs w:val="18"/>
              </w:rPr>
            </w:pPr>
            <w:r w:rsidRPr="00C10F20">
              <w:rPr>
                <w:rFonts w:ascii="Calibri" w:hAnsi="Calibri" w:cs="Calibri"/>
                <w:color w:val="000000"/>
                <w:sz w:val="18"/>
                <w:szCs w:val="18"/>
                <w:lang w:val="es-ES_tradnl"/>
              </w:rPr>
              <w:t> </w:t>
            </w:r>
          </w:p>
        </w:tc>
        <w:tc>
          <w:tcPr>
            <w:tcW w:w="1701" w:type="dxa"/>
            <w:tcBorders>
              <w:top w:val="nil"/>
              <w:left w:val="nil"/>
              <w:bottom w:val="single" w:sz="8" w:space="0" w:color="auto"/>
              <w:right w:val="single" w:sz="8" w:space="0" w:color="auto"/>
            </w:tcBorders>
          </w:tcPr>
          <w:p w:rsidR="00C825BA" w:rsidRPr="00C10F20" w:rsidRDefault="00C825BA" w:rsidP="00240D92">
            <w:pPr>
              <w:jc w:val="both"/>
              <w:rPr>
                <w:rFonts w:ascii="Calibri" w:hAnsi="Calibri" w:cs="Calibri"/>
                <w:color w:val="000000"/>
                <w:sz w:val="18"/>
                <w:szCs w:val="18"/>
                <w:lang w:val="es-ES_tradnl"/>
              </w:rPr>
            </w:pPr>
          </w:p>
        </w:tc>
      </w:tr>
      <w:tr w:rsidR="00C825BA" w:rsidRPr="00C10F20" w:rsidTr="00240D92">
        <w:trPr>
          <w:trHeight w:val="203"/>
        </w:trPr>
        <w:tc>
          <w:tcPr>
            <w:tcW w:w="1200" w:type="dxa"/>
            <w:tcBorders>
              <w:top w:val="nil"/>
              <w:left w:val="single" w:sz="8" w:space="0" w:color="auto"/>
              <w:bottom w:val="single" w:sz="8" w:space="0" w:color="auto"/>
              <w:right w:val="single" w:sz="8" w:space="0" w:color="auto"/>
            </w:tcBorders>
            <w:shd w:val="clear" w:color="auto" w:fill="auto"/>
            <w:noWrap/>
            <w:vAlign w:val="bottom"/>
            <w:hideMark/>
          </w:tcPr>
          <w:p w:rsidR="00C825BA" w:rsidRPr="00C10F20" w:rsidRDefault="00C825BA" w:rsidP="00240D92">
            <w:pPr>
              <w:jc w:val="both"/>
              <w:rPr>
                <w:rFonts w:ascii="Arial" w:hAnsi="Arial" w:cs="Arial"/>
                <w:color w:val="000000"/>
                <w:sz w:val="18"/>
                <w:szCs w:val="18"/>
              </w:rPr>
            </w:pPr>
            <w:r w:rsidRPr="00C10F20">
              <w:rPr>
                <w:rFonts w:ascii="Arial" w:hAnsi="Arial" w:cs="Arial"/>
                <w:color w:val="000000"/>
                <w:sz w:val="18"/>
                <w:szCs w:val="18"/>
                <w:lang w:val="es-ES_tradnl"/>
              </w:rPr>
              <w:t>2</w:t>
            </w:r>
          </w:p>
        </w:tc>
        <w:tc>
          <w:tcPr>
            <w:tcW w:w="4202" w:type="dxa"/>
            <w:tcBorders>
              <w:top w:val="nil"/>
              <w:left w:val="nil"/>
              <w:bottom w:val="single" w:sz="8" w:space="0" w:color="auto"/>
              <w:right w:val="single" w:sz="8" w:space="0" w:color="auto"/>
            </w:tcBorders>
            <w:shd w:val="clear" w:color="auto" w:fill="auto"/>
            <w:vAlign w:val="bottom"/>
            <w:hideMark/>
          </w:tcPr>
          <w:p w:rsidR="00C825BA" w:rsidRPr="00C10F20" w:rsidRDefault="00C825BA" w:rsidP="00240D92">
            <w:pPr>
              <w:jc w:val="both"/>
              <w:rPr>
                <w:rFonts w:ascii="Arial" w:hAnsi="Arial" w:cs="Arial"/>
                <w:color w:val="000000"/>
                <w:sz w:val="18"/>
                <w:szCs w:val="18"/>
              </w:rPr>
            </w:pPr>
            <w:r w:rsidRPr="00C10F20">
              <w:rPr>
                <w:rFonts w:ascii="Arial" w:hAnsi="Arial" w:cs="Arial"/>
                <w:color w:val="000000"/>
                <w:sz w:val="18"/>
                <w:szCs w:val="18"/>
                <w:lang w:val="es-ES_tradnl"/>
              </w:rPr>
              <w:t xml:space="preserve">Miraflores – San José del Guaviare </w:t>
            </w:r>
          </w:p>
        </w:tc>
        <w:tc>
          <w:tcPr>
            <w:tcW w:w="1701" w:type="dxa"/>
            <w:tcBorders>
              <w:top w:val="nil"/>
              <w:left w:val="nil"/>
              <w:bottom w:val="single" w:sz="8" w:space="0" w:color="auto"/>
              <w:right w:val="single" w:sz="8" w:space="0" w:color="auto"/>
            </w:tcBorders>
            <w:shd w:val="clear" w:color="auto" w:fill="auto"/>
            <w:noWrap/>
            <w:vAlign w:val="bottom"/>
            <w:hideMark/>
          </w:tcPr>
          <w:p w:rsidR="00C825BA" w:rsidRPr="00C10F20" w:rsidRDefault="00C825BA" w:rsidP="00240D92">
            <w:pPr>
              <w:jc w:val="both"/>
              <w:rPr>
                <w:rFonts w:ascii="Calibri" w:hAnsi="Calibri" w:cs="Calibri"/>
                <w:color w:val="000000"/>
                <w:sz w:val="18"/>
                <w:szCs w:val="18"/>
              </w:rPr>
            </w:pPr>
            <w:r w:rsidRPr="00C10F20">
              <w:rPr>
                <w:rFonts w:ascii="Calibri" w:hAnsi="Calibri" w:cs="Calibri"/>
                <w:color w:val="000000"/>
                <w:sz w:val="18"/>
                <w:szCs w:val="18"/>
                <w:lang w:val="es-ES_tradnl"/>
              </w:rPr>
              <w:t> </w:t>
            </w:r>
          </w:p>
        </w:tc>
        <w:tc>
          <w:tcPr>
            <w:tcW w:w="1701" w:type="dxa"/>
            <w:tcBorders>
              <w:top w:val="nil"/>
              <w:left w:val="nil"/>
              <w:bottom w:val="single" w:sz="8" w:space="0" w:color="auto"/>
              <w:right w:val="single" w:sz="8" w:space="0" w:color="auto"/>
            </w:tcBorders>
          </w:tcPr>
          <w:p w:rsidR="00C825BA" w:rsidRPr="00C10F20" w:rsidRDefault="00C825BA" w:rsidP="00240D92">
            <w:pPr>
              <w:jc w:val="both"/>
              <w:rPr>
                <w:rFonts w:ascii="Calibri" w:hAnsi="Calibri" w:cs="Calibri"/>
                <w:color w:val="000000"/>
                <w:sz w:val="18"/>
                <w:szCs w:val="18"/>
                <w:lang w:val="es-ES_tradnl"/>
              </w:rPr>
            </w:pPr>
          </w:p>
        </w:tc>
      </w:tr>
      <w:tr w:rsidR="00C825BA" w:rsidRPr="00C10F20" w:rsidTr="00240D92">
        <w:trPr>
          <w:trHeight w:val="250"/>
        </w:trPr>
        <w:tc>
          <w:tcPr>
            <w:tcW w:w="1200" w:type="dxa"/>
            <w:tcBorders>
              <w:top w:val="nil"/>
              <w:left w:val="single" w:sz="8" w:space="0" w:color="auto"/>
              <w:bottom w:val="single" w:sz="8" w:space="0" w:color="auto"/>
              <w:right w:val="single" w:sz="8" w:space="0" w:color="auto"/>
            </w:tcBorders>
            <w:shd w:val="clear" w:color="auto" w:fill="auto"/>
            <w:noWrap/>
            <w:vAlign w:val="bottom"/>
            <w:hideMark/>
          </w:tcPr>
          <w:p w:rsidR="00C825BA" w:rsidRPr="00C10F20" w:rsidRDefault="00C825BA" w:rsidP="00240D92">
            <w:pPr>
              <w:jc w:val="both"/>
              <w:rPr>
                <w:rFonts w:ascii="Arial" w:hAnsi="Arial" w:cs="Arial"/>
                <w:color w:val="000000"/>
                <w:sz w:val="18"/>
                <w:szCs w:val="18"/>
              </w:rPr>
            </w:pPr>
            <w:r w:rsidRPr="00C10F20">
              <w:rPr>
                <w:rFonts w:ascii="Arial" w:hAnsi="Arial" w:cs="Arial"/>
                <w:color w:val="000000"/>
                <w:sz w:val="18"/>
                <w:szCs w:val="18"/>
                <w:lang w:val="es-ES_tradnl"/>
              </w:rPr>
              <w:t>3</w:t>
            </w:r>
          </w:p>
        </w:tc>
        <w:tc>
          <w:tcPr>
            <w:tcW w:w="4202" w:type="dxa"/>
            <w:tcBorders>
              <w:top w:val="nil"/>
              <w:left w:val="nil"/>
              <w:bottom w:val="single" w:sz="8" w:space="0" w:color="auto"/>
              <w:right w:val="single" w:sz="8" w:space="0" w:color="auto"/>
            </w:tcBorders>
            <w:shd w:val="clear" w:color="auto" w:fill="auto"/>
            <w:vAlign w:val="bottom"/>
            <w:hideMark/>
          </w:tcPr>
          <w:p w:rsidR="00C825BA" w:rsidRPr="00C10F20" w:rsidRDefault="00C825BA" w:rsidP="00240D92">
            <w:pPr>
              <w:jc w:val="both"/>
              <w:rPr>
                <w:rFonts w:ascii="Arial" w:hAnsi="Arial" w:cs="Arial"/>
                <w:color w:val="000000"/>
                <w:sz w:val="18"/>
                <w:szCs w:val="18"/>
              </w:rPr>
            </w:pPr>
            <w:r w:rsidRPr="00C10F20">
              <w:rPr>
                <w:rFonts w:ascii="Arial" w:hAnsi="Arial" w:cs="Arial"/>
                <w:color w:val="000000"/>
                <w:sz w:val="18"/>
                <w:szCs w:val="18"/>
                <w:lang w:val="es-ES_tradnl"/>
              </w:rPr>
              <w:t xml:space="preserve">Mitú – San José del Guaviare </w:t>
            </w:r>
          </w:p>
        </w:tc>
        <w:tc>
          <w:tcPr>
            <w:tcW w:w="1701" w:type="dxa"/>
            <w:tcBorders>
              <w:top w:val="nil"/>
              <w:left w:val="nil"/>
              <w:bottom w:val="single" w:sz="8" w:space="0" w:color="auto"/>
              <w:right w:val="single" w:sz="8" w:space="0" w:color="auto"/>
            </w:tcBorders>
            <w:shd w:val="clear" w:color="auto" w:fill="auto"/>
            <w:noWrap/>
            <w:vAlign w:val="bottom"/>
            <w:hideMark/>
          </w:tcPr>
          <w:p w:rsidR="00C825BA" w:rsidRPr="00C10F20" w:rsidRDefault="00C825BA" w:rsidP="00240D92">
            <w:pPr>
              <w:jc w:val="both"/>
              <w:rPr>
                <w:rFonts w:ascii="Calibri" w:hAnsi="Calibri" w:cs="Calibri"/>
                <w:color w:val="000000"/>
                <w:sz w:val="18"/>
                <w:szCs w:val="18"/>
              </w:rPr>
            </w:pPr>
            <w:r w:rsidRPr="00C10F20">
              <w:rPr>
                <w:rFonts w:ascii="Calibri" w:hAnsi="Calibri" w:cs="Calibri"/>
                <w:color w:val="000000"/>
                <w:sz w:val="18"/>
                <w:szCs w:val="18"/>
                <w:lang w:val="es-ES_tradnl"/>
              </w:rPr>
              <w:t> </w:t>
            </w:r>
          </w:p>
        </w:tc>
        <w:tc>
          <w:tcPr>
            <w:tcW w:w="1701" w:type="dxa"/>
            <w:tcBorders>
              <w:top w:val="nil"/>
              <w:left w:val="nil"/>
              <w:bottom w:val="single" w:sz="8" w:space="0" w:color="auto"/>
              <w:right w:val="single" w:sz="8" w:space="0" w:color="auto"/>
            </w:tcBorders>
          </w:tcPr>
          <w:p w:rsidR="00C825BA" w:rsidRPr="00C10F20" w:rsidRDefault="00C825BA" w:rsidP="00240D92">
            <w:pPr>
              <w:jc w:val="both"/>
              <w:rPr>
                <w:rFonts w:ascii="Calibri" w:hAnsi="Calibri" w:cs="Calibri"/>
                <w:color w:val="000000"/>
                <w:sz w:val="18"/>
                <w:szCs w:val="18"/>
                <w:lang w:val="es-ES_tradnl"/>
              </w:rPr>
            </w:pPr>
          </w:p>
        </w:tc>
      </w:tr>
      <w:tr w:rsidR="00C825BA" w:rsidRPr="00C10F20" w:rsidTr="00240D92">
        <w:trPr>
          <w:trHeight w:val="253"/>
        </w:trPr>
        <w:tc>
          <w:tcPr>
            <w:tcW w:w="1200" w:type="dxa"/>
            <w:tcBorders>
              <w:top w:val="nil"/>
              <w:left w:val="single" w:sz="8" w:space="0" w:color="auto"/>
              <w:bottom w:val="single" w:sz="8" w:space="0" w:color="auto"/>
              <w:right w:val="single" w:sz="8" w:space="0" w:color="auto"/>
            </w:tcBorders>
            <w:shd w:val="clear" w:color="auto" w:fill="auto"/>
            <w:noWrap/>
            <w:vAlign w:val="bottom"/>
            <w:hideMark/>
          </w:tcPr>
          <w:p w:rsidR="00C825BA" w:rsidRPr="00C10F20" w:rsidRDefault="00C825BA" w:rsidP="00240D92">
            <w:pPr>
              <w:jc w:val="both"/>
              <w:rPr>
                <w:rFonts w:ascii="Arial" w:hAnsi="Arial" w:cs="Arial"/>
                <w:color w:val="000000"/>
                <w:sz w:val="18"/>
                <w:szCs w:val="18"/>
              </w:rPr>
            </w:pPr>
            <w:r w:rsidRPr="00C10F20">
              <w:rPr>
                <w:rFonts w:ascii="Arial" w:hAnsi="Arial" w:cs="Arial"/>
                <w:color w:val="000000"/>
                <w:sz w:val="18"/>
                <w:szCs w:val="18"/>
                <w:lang w:val="es-ES_tradnl"/>
              </w:rPr>
              <w:t>4</w:t>
            </w:r>
          </w:p>
        </w:tc>
        <w:tc>
          <w:tcPr>
            <w:tcW w:w="4202" w:type="dxa"/>
            <w:tcBorders>
              <w:top w:val="nil"/>
              <w:left w:val="nil"/>
              <w:bottom w:val="single" w:sz="8" w:space="0" w:color="auto"/>
              <w:right w:val="single" w:sz="8" w:space="0" w:color="auto"/>
            </w:tcBorders>
            <w:shd w:val="clear" w:color="auto" w:fill="auto"/>
            <w:vAlign w:val="bottom"/>
            <w:hideMark/>
          </w:tcPr>
          <w:p w:rsidR="00C825BA" w:rsidRPr="00C10F20" w:rsidRDefault="00C825BA" w:rsidP="00240D92">
            <w:pPr>
              <w:jc w:val="both"/>
              <w:rPr>
                <w:rFonts w:ascii="Arial" w:hAnsi="Arial" w:cs="Arial"/>
                <w:color w:val="000000"/>
                <w:sz w:val="18"/>
                <w:szCs w:val="18"/>
              </w:rPr>
            </w:pPr>
            <w:r w:rsidRPr="00C10F20">
              <w:rPr>
                <w:rFonts w:ascii="Arial" w:hAnsi="Arial" w:cs="Arial"/>
                <w:color w:val="000000"/>
                <w:sz w:val="18"/>
                <w:szCs w:val="18"/>
                <w:lang w:val="es-ES_tradnl"/>
              </w:rPr>
              <w:t xml:space="preserve">San José del Guaviare – Mitú </w:t>
            </w:r>
          </w:p>
        </w:tc>
        <w:tc>
          <w:tcPr>
            <w:tcW w:w="1701" w:type="dxa"/>
            <w:tcBorders>
              <w:top w:val="nil"/>
              <w:left w:val="nil"/>
              <w:bottom w:val="single" w:sz="8" w:space="0" w:color="auto"/>
              <w:right w:val="single" w:sz="8" w:space="0" w:color="auto"/>
            </w:tcBorders>
            <w:shd w:val="clear" w:color="auto" w:fill="auto"/>
            <w:noWrap/>
            <w:vAlign w:val="bottom"/>
            <w:hideMark/>
          </w:tcPr>
          <w:p w:rsidR="00C825BA" w:rsidRPr="00C10F20" w:rsidRDefault="00C825BA" w:rsidP="00240D92">
            <w:pPr>
              <w:jc w:val="both"/>
              <w:rPr>
                <w:rFonts w:ascii="Calibri" w:hAnsi="Calibri" w:cs="Calibri"/>
                <w:color w:val="000000"/>
                <w:sz w:val="18"/>
                <w:szCs w:val="18"/>
              </w:rPr>
            </w:pPr>
            <w:r w:rsidRPr="00C10F20">
              <w:rPr>
                <w:rFonts w:ascii="Calibri" w:hAnsi="Calibri" w:cs="Calibri"/>
                <w:color w:val="000000"/>
                <w:sz w:val="18"/>
                <w:szCs w:val="18"/>
                <w:lang w:val="es-ES_tradnl"/>
              </w:rPr>
              <w:t> </w:t>
            </w:r>
          </w:p>
        </w:tc>
        <w:tc>
          <w:tcPr>
            <w:tcW w:w="1701" w:type="dxa"/>
            <w:tcBorders>
              <w:top w:val="nil"/>
              <w:left w:val="nil"/>
              <w:bottom w:val="single" w:sz="8" w:space="0" w:color="auto"/>
              <w:right w:val="single" w:sz="8" w:space="0" w:color="auto"/>
            </w:tcBorders>
          </w:tcPr>
          <w:p w:rsidR="00C825BA" w:rsidRPr="00C10F20" w:rsidRDefault="00C825BA" w:rsidP="00240D92">
            <w:pPr>
              <w:jc w:val="both"/>
              <w:rPr>
                <w:rFonts w:ascii="Calibri" w:hAnsi="Calibri" w:cs="Calibri"/>
                <w:color w:val="000000"/>
                <w:sz w:val="18"/>
                <w:szCs w:val="18"/>
                <w:lang w:val="es-ES_tradnl"/>
              </w:rPr>
            </w:pPr>
          </w:p>
        </w:tc>
      </w:tr>
      <w:tr w:rsidR="00C825BA" w:rsidRPr="00C10F20" w:rsidTr="00240D92">
        <w:trPr>
          <w:trHeight w:val="130"/>
        </w:trPr>
        <w:tc>
          <w:tcPr>
            <w:tcW w:w="1200" w:type="dxa"/>
            <w:tcBorders>
              <w:top w:val="nil"/>
              <w:left w:val="single" w:sz="8" w:space="0" w:color="auto"/>
              <w:bottom w:val="single" w:sz="8" w:space="0" w:color="auto"/>
              <w:right w:val="single" w:sz="8" w:space="0" w:color="auto"/>
            </w:tcBorders>
            <w:shd w:val="clear" w:color="auto" w:fill="auto"/>
            <w:noWrap/>
            <w:vAlign w:val="bottom"/>
            <w:hideMark/>
          </w:tcPr>
          <w:p w:rsidR="00C825BA" w:rsidRPr="00C10F20" w:rsidRDefault="00C825BA" w:rsidP="00240D92">
            <w:pPr>
              <w:jc w:val="both"/>
              <w:rPr>
                <w:rFonts w:ascii="Arial" w:hAnsi="Arial" w:cs="Arial"/>
                <w:color w:val="000000"/>
                <w:sz w:val="18"/>
                <w:szCs w:val="18"/>
              </w:rPr>
            </w:pPr>
            <w:r w:rsidRPr="00C10F20">
              <w:rPr>
                <w:rFonts w:ascii="Arial" w:hAnsi="Arial" w:cs="Arial"/>
                <w:color w:val="000000"/>
                <w:sz w:val="18"/>
                <w:szCs w:val="18"/>
                <w:lang w:val="es-ES_tradnl"/>
              </w:rPr>
              <w:t> 5</w:t>
            </w:r>
          </w:p>
        </w:tc>
        <w:tc>
          <w:tcPr>
            <w:tcW w:w="4202" w:type="dxa"/>
            <w:tcBorders>
              <w:top w:val="nil"/>
              <w:left w:val="nil"/>
              <w:bottom w:val="single" w:sz="8" w:space="0" w:color="auto"/>
              <w:right w:val="single" w:sz="8" w:space="0" w:color="auto"/>
            </w:tcBorders>
            <w:shd w:val="clear" w:color="auto" w:fill="auto"/>
            <w:vAlign w:val="bottom"/>
            <w:hideMark/>
          </w:tcPr>
          <w:p w:rsidR="00C825BA" w:rsidRPr="00C10F20" w:rsidRDefault="00C825BA" w:rsidP="00240D92">
            <w:pPr>
              <w:jc w:val="both"/>
              <w:rPr>
                <w:rFonts w:ascii="Arial" w:hAnsi="Arial" w:cs="Arial"/>
                <w:color w:val="000000"/>
                <w:sz w:val="18"/>
                <w:szCs w:val="18"/>
              </w:rPr>
            </w:pPr>
            <w:r w:rsidRPr="00C10F20">
              <w:rPr>
                <w:rFonts w:ascii="Arial" w:hAnsi="Arial" w:cs="Arial"/>
                <w:color w:val="000000"/>
                <w:sz w:val="18"/>
                <w:szCs w:val="18"/>
                <w:lang w:val="es-ES_tradnl"/>
              </w:rPr>
              <w:t xml:space="preserve">San José del Guaviare – Villavicencio </w:t>
            </w:r>
          </w:p>
        </w:tc>
        <w:tc>
          <w:tcPr>
            <w:tcW w:w="1701" w:type="dxa"/>
            <w:tcBorders>
              <w:top w:val="nil"/>
              <w:left w:val="nil"/>
              <w:bottom w:val="single" w:sz="8" w:space="0" w:color="auto"/>
              <w:right w:val="single" w:sz="8" w:space="0" w:color="auto"/>
            </w:tcBorders>
            <w:shd w:val="clear" w:color="auto" w:fill="auto"/>
            <w:noWrap/>
            <w:vAlign w:val="bottom"/>
            <w:hideMark/>
          </w:tcPr>
          <w:p w:rsidR="00C825BA" w:rsidRPr="00C10F20" w:rsidRDefault="00C825BA" w:rsidP="00240D92">
            <w:pPr>
              <w:jc w:val="both"/>
              <w:rPr>
                <w:rFonts w:ascii="Calibri" w:hAnsi="Calibri" w:cs="Calibri"/>
                <w:color w:val="000000"/>
                <w:sz w:val="18"/>
                <w:szCs w:val="18"/>
              </w:rPr>
            </w:pPr>
            <w:r w:rsidRPr="00C10F20">
              <w:rPr>
                <w:rFonts w:ascii="Calibri" w:hAnsi="Calibri" w:cs="Calibri"/>
                <w:color w:val="000000"/>
                <w:sz w:val="18"/>
                <w:szCs w:val="18"/>
                <w:lang w:val="es-ES_tradnl"/>
              </w:rPr>
              <w:t> </w:t>
            </w:r>
          </w:p>
        </w:tc>
        <w:tc>
          <w:tcPr>
            <w:tcW w:w="1701" w:type="dxa"/>
            <w:tcBorders>
              <w:top w:val="nil"/>
              <w:left w:val="nil"/>
              <w:bottom w:val="single" w:sz="8" w:space="0" w:color="auto"/>
              <w:right w:val="single" w:sz="8" w:space="0" w:color="auto"/>
            </w:tcBorders>
          </w:tcPr>
          <w:p w:rsidR="00C825BA" w:rsidRPr="00C10F20" w:rsidRDefault="00C825BA" w:rsidP="00240D92">
            <w:pPr>
              <w:jc w:val="both"/>
              <w:rPr>
                <w:rFonts w:ascii="Calibri" w:hAnsi="Calibri" w:cs="Calibri"/>
                <w:color w:val="000000"/>
                <w:sz w:val="18"/>
                <w:szCs w:val="18"/>
                <w:lang w:val="es-ES_tradnl"/>
              </w:rPr>
            </w:pPr>
          </w:p>
        </w:tc>
      </w:tr>
      <w:tr w:rsidR="00C825BA" w:rsidRPr="00C10F20" w:rsidTr="00240D92">
        <w:trPr>
          <w:trHeight w:val="317"/>
        </w:trPr>
        <w:tc>
          <w:tcPr>
            <w:tcW w:w="1200" w:type="dxa"/>
            <w:tcBorders>
              <w:top w:val="nil"/>
              <w:left w:val="single" w:sz="8" w:space="0" w:color="auto"/>
              <w:bottom w:val="single" w:sz="8" w:space="0" w:color="auto"/>
              <w:right w:val="single" w:sz="8" w:space="0" w:color="auto"/>
            </w:tcBorders>
            <w:shd w:val="clear" w:color="auto" w:fill="auto"/>
            <w:noWrap/>
            <w:vAlign w:val="bottom"/>
            <w:hideMark/>
          </w:tcPr>
          <w:p w:rsidR="00C825BA" w:rsidRPr="00C10F20" w:rsidRDefault="00C825BA" w:rsidP="00240D92">
            <w:pPr>
              <w:jc w:val="both"/>
              <w:rPr>
                <w:rFonts w:ascii="Arial" w:hAnsi="Arial" w:cs="Arial"/>
                <w:color w:val="000000"/>
                <w:sz w:val="18"/>
                <w:szCs w:val="18"/>
              </w:rPr>
            </w:pPr>
            <w:r w:rsidRPr="00C10F20">
              <w:rPr>
                <w:rFonts w:ascii="Arial" w:hAnsi="Arial" w:cs="Arial"/>
                <w:color w:val="000000"/>
                <w:sz w:val="18"/>
                <w:szCs w:val="18"/>
                <w:lang w:val="es-ES_tradnl"/>
              </w:rPr>
              <w:t>6</w:t>
            </w:r>
          </w:p>
        </w:tc>
        <w:tc>
          <w:tcPr>
            <w:tcW w:w="4202" w:type="dxa"/>
            <w:tcBorders>
              <w:top w:val="nil"/>
              <w:left w:val="nil"/>
              <w:bottom w:val="single" w:sz="8" w:space="0" w:color="auto"/>
              <w:right w:val="single" w:sz="8" w:space="0" w:color="auto"/>
            </w:tcBorders>
            <w:shd w:val="clear" w:color="auto" w:fill="auto"/>
            <w:vAlign w:val="bottom"/>
            <w:hideMark/>
          </w:tcPr>
          <w:p w:rsidR="00C825BA" w:rsidRPr="00C10F20" w:rsidRDefault="00C825BA" w:rsidP="00240D92">
            <w:pPr>
              <w:jc w:val="both"/>
              <w:rPr>
                <w:rFonts w:ascii="Arial" w:hAnsi="Arial" w:cs="Arial"/>
                <w:color w:val="000000"/>
                <w:sz w:val="18"/>
                <w:szCs w:val="18"/>
              </w:rPr>
            </w:pPr>
            <w:r w:rsidRPr="00C10F20">
              <w:rPr>
                <w:rFonts w:ascii="Arial" w:hAnsi="Arial" w:cs="Arial"/>
                <w:color w:val="000000"/>
                <w:sz w:val="18"/>
                <w:szCs w:val="18"/>
                <w:lang w:val="es-ES_tradnl"/>
              </w:rPr>
              <w:t>Villavicencio – San José del Guaviare</w:t>
            </w:r>
          </w:p>
        </w:tc>
        <w:tc>
          <w:tcPr>
            <w:tcW w:w="1701" w:type="dxa"/>
            <w:tcBorders>
              <w:top w:val="nil"/>
              <w:left w:val="nil"/>
              <w:bottom w:val="single" w:sz="8" w:space="0" w:color="auto"/>
              <w:right w:val="single" w:sz="8" w:space="0" w:color="auto"/>
            </w:tcBorders>
            <w:shd w:val="clear" w:color="auto" w:fill="auto"/>
            <w:noWrap/>
            <w:vAlign w:val="bottom"/>
            <w:hideMark/>
          </w:tcPr>
          <w:p w:rsidR="00C825BA" w:rsidRPr="00C10F20" w:rsidRDefault="00C825BA" w:rsidP="00240D92">
            <w:pPr>
              <w:jc w:val="both"/>
              <w:rPr>
                <w:rFonts w:ascii="Calibri" w:hAnsi="Calibri" w:cs="Calibri"/>
                <w:color w:val="000000"/>
                <w:sz w:val="18"/>
                <w:szCs w:val="18"/>
              </w:rPr>
            </w:pPr>
            <w:r w:rsidRPr="00C10F20">
              <w:rPr>
                <w:rFonts w:ascii="Calibri" w:hAnsi="Calibri" w:cs="Calibri"/>
                <w:color w:val="000000"/>
                <w:sz w:val="18"/>
                <w:szCs w:val="18"/>
                <w:lang w:val="es-ES_tradnl"/>
              </w:rPr>
              <w:t> </w:t>
            </w:r>
          </w:p>
        </w:tc>
        <w:tc>
          <w:tcPr>
            <w:tcW w:w="1701" w:type="dxa"/>
            <w:tcBorders>
              <w:top w:val="nil"/>
              <w:left w:val="nil"/>
              <w:bottom w:val="single" w:sz="8" w:space="0" w:color="auto"/>
              <w:right w:val="single" w:sz="8" w:space="0" w:color="auto"/>
            </w:tcBorders>
          </w:tcPr>
          <w:p w:rsidR="00C825BA" w:rsidRPr="00C10F20" w:rsidRDefault="00C825BA" w:rsidP="00240D92">
            <w:pPr>
              <w:jc w:val="both"/>
              <w:rPr>
                <w:rFonts w:ascii="Calibri" w:hAnsi="Calibri" w:cs="Calibri"/>
                <w:color w:val="000000"/>
                <w:sz w:val="18"/>
                <w:szCs w:val="18"/>
                <w:lang w:val="es-ES_tradnl"/>
              </w:rPr>
            </w:pPr>
          </w:p>
        </w:tc>
      </w:tr>
      <w:tr w:rsidR="00C825BA" w:rsidRPr="00C10F20" w:rsidTr="00240D92">
        <w:trPr>
          <w:trHeight w:val="266"/>
        </w:trPr>
        <w:tc>
          <w:tcPr>
            <w:tcW w:w="1200" w:type="dxa"/>
            <w:tcBorders>
              <w:top w:val="nil"/>
              <w:left w:val="single" w:sz="8" w:space="0" w:color="auto"/>
              <w:bottom w:val="single" w:sz="8" w:space="0" w:color="auto"/>
              <w:right w:val="single" w:sz="8" w:space="0" w:color="auto"/>
            </w:tcBorders>
            <w:shd w:val="clear" w:color="auto" w:fill="auto"/>
            <w:noWrap/>
            <w:vAlign w:val="bottom"/>
            <w:hideMark/>
          </w:tcPr>
          <w:p w:rsidR="00C825BA" w:rsidRPr="00C10F20" w:rsidRDefault="00C825BA" w:rsidP="00240D92">
            <w:pPr>
              <w:jc w:val="both"/>
              <w:rPr>
                <w:rFonts w:ascii="Arial" w:hAnsi="Arial" w:cs="Arial"/>
                <w:color w:val="000000"/>
                <w:sz w:val="18"/>
                <w:szCs w:val="18"/>
              </w:rPr>
            </w:pPr>
            <w:r w:rsidRPr="00C10F20">
              <w:rPr>
                <w:rFonts w:ascii="Arial" w:hAnsi="Arial" w:cs="Arial"/>
                <w:color w:val="000000"/>
                <w:sz w:val="18"/>
                <w:szCs w:val="18"/>
                <w:lang w:val="es-ES_tradnl"/>
              </w:rPr>
              <w:t>7</w:t>
            </w:r>
          </w:p>
        </w:tc>
        <w:tc>
          <w:tcPr>
            <w:tcW w:w="4202" w:type="dxa"/>
            <w:tcBorders>
              <w:top w:val="nil"/>
              <w:left w:val="nil"/>
              <w:bottom w:val="single" w:sz="8" w:space="0" w:color="auto"/>
              <w:right w:val="single" w:sz="8" w:space="0" w:color="auto"/>
            </w:tcBorders>
            <w:shd w:val="clear" w:color="auto" w:fill="auto"/>
            <w:vAlign w:val="bottom"/>
            <w:hideMark/>
          </w:tcPr>
          <w:p w:rsidR="00C825BA" w:rsidRPr="00C10F20" w:rsidRDefault="00C825BA" w:rsidP="00240D92">
            <w:pPr>
              <w:jc w:val="both"/>
              <w:rPr>
                <w:rFonts w:ascii="Arial" w:hAnsi="Arial" w:cs="Arial"/>
                <w:color w:val="000000"/>
                <w:sz w:val="18"/>
                <w:szCs w:val="18"/>
              </w:rPr>
            </w:pPr>
            <w:r w:rsidRPr="00C10F20">
              <w:rPr>
                <w:rFonts w:ascii="Arial" w:hAnsi="Arial" w:cs="Arial"/>
                <w:color w:val="000000"/>
                <w:sz w:val="18"/>
                <w:szCs w:val="18"/>
                <w:lang w:val="es-ES_tradnl"/>
              </w:rPr>
              <w:t xml:space="preserve">San José del Guaviare – Bogotá </w:t>
            </w:r>
          </w:p>
        </w:tc>
        <w:tc>
          <w:tcPr>
            <w:tcW w:w="1701" w:type="dxa"/>
            <w:tcBorders>
              <w:top w:val="nil"/>
              <w:left w:val="nil"/>
              <w:bottom w:val="single" w:sz="8" w:space="0" w:color="auto"/>
              <w:right w:val="single" w:sz="8" w:space="0" w:color="auto"/>
            </w:tcBorders>
            <w:shd w:val="clear" w:color="auto" w:fill="auto"/>
            <w:noWrap/>
            <w:vAlign w:val="bottom"/>
            <w:hideMark/>
          </w:tcPr>
          <w:p w:rsidR="00C825BA" w:rsidRPr="00C10F20" w:rsidRDefault="00C825BA" w:rsidP="00240D92">
            <w:pPr>
              <w:jc w:val="both"/>
              <w:rPr>
                <w:rFonts w:ascii="Calibri" w:hAnsi="Calibri" w:cs="Calibri"/>
                <w:color w:val="000000"/>
                <w:sz w:val="18"/>
                <w:szCs w:val="18"/>
              </w:rPr>
            </w:pPr>
            <w:r w:rsidRPr="00C10F20">
              <w:rPr>
                <w:rFonts w:ascii="Calibri" w:hAnsi="Calibri" w:cs="Calibri"/>
                <w:color w:val="000000"/>
                <w:sz w:val="18"/>
                <w:szCs w:val="18"/>
                <w:lang w:val="es-ES_tradnl"/>
              </w:rPr>
              <w:t> </w:t>
            </w:r>
          </w:p>
        </w:tc>
        <w:tc>
          <w:tcPr>
            <w:tcW w:w="1701" w:type="dxa"/>
            <w:tcBorders>
              <w:top w:val="nil"/>
              <w:left w:val="nil"/>
              <w:bottom w:val="single" w:sz="8" w:space="0" w:color="auto"/>
              <w:right w:val="single" w:sz="8" w:space="0" w:color="auto"/>
            </w:tcBorders>
          </w:tcPr>
          <w:p w:rsidR="00C825BA" w:rsidRPr="00C10F20" w:rsidRDefault="00C825BA" w:rsidP="00240D92">
            <w:pPr>
              <w:jc w:val="both"/>
              <w:rPr>
                <w:rFonts w:ascii="Calibri" w:hAnsi="Calibri" w:cs="Calibri"/>
                <w:color w:val="000000"/>
                <w:sz w:val="18"/>
                <w:szCs w:val="18"/>
                <w:lang w:val="es-ES_tradnl"/>
              </w:rPr>
            </w:pPr>
          </w:p>
        </w:tc>
      </w:tr>
      <w:tr w:rsidR="00C825BA" w:rsidRPr="00C10F20" w:rsidTr="00240D92">
        <w:trPr>
          <w:trHeight w:val="114"/>
        </w:trPr>
        <w:tc>
          <w:tcPr>
            <w:tcW w:w="1200" w:type="dxa"/>
            <w:tcBorders>
              <w:top w:val="nil"/>
              <w:left w:val="single" w:sz="8" w:space="0" w:color="auto"/>
              <w:bottom w:val="single" w:sz="8" w:space="0" w:color="auto"/>
              <w:right w:val="single" w:sz="8" w:space="0" w:color="auto"/>
            </w:tcBorders>
            <w:shd w:val="clear" w:color="auto" w:fill="auto"/>
            <w:noWrap/>
            <w:vAlign w:val="bottom"/>
            <w:hideMark/>
          </w:tcPr>
          <w:p w:rsidR="00C825BA" w:rsidRPr="00C10F20" w:rsidRDefault="00C825BA" w:rsidP="00240D92">
            <w:pPr>
              <w:jc w:val="both"/>
              <w:rPr>
                <w:rFonts w:ascii="Arial" w:hAnsi="Arial" w:cs="Arial"/>
                <w:color w:val="000000"/>
                <w:sz w:val="18"/>
                <w:szCs w:val="18"/>
              </w:rPr>
            </w:pPr>
            <w:r w:rsidRPr="00C10F20">
              <w:rPr>
                <w:rFonts w:ascii="Arial" w:hAnsi="Arial" w:cs="Arial"/>
                <w:color w:val="000000"/>
                <w:sz w:val="18"/>
                <w:szCs w:val="18"/>
                <w:lang w:val="es-ES_tradnl"/>
              </w:rPr>
              <w:t>8</w:t>
            </w:r>
          </w:p>
        </w:tc>
        <w:tc>
          <w:tcPr>
            <w:tcW w:w="4202" w:type="dxa"/>
            <w:tcBorders>
              <w:top w:val="nil"/>
              <w:left w:val="nil"/>
              <w:bottom w:val="single" w:sz="8" w:space="0" w:color="auto"/>
              <w:right w:val="single" w:sz="8" w:space="0" w:color="auto"/>
            </w:tcBorders>
            <w:shd w:val="clear" w:color="auto" w:fill="auto"/>
            <w:vAlign w:val="bottom"/>
            <w:hideMark/>
          </w:tcPr>
          <w:p w:rsidR="00C825BA" w:rsidRPr="00C10F20" w:rsidRDefault="00C825BA" w:rsidP="00240D92">
            <w:pPr>
              <w:jc w:val="both"/>
              <w:rPr>
                <w:rFonts w:ascii="Arial" w:hAnsi="Arial" w:cs="Arial"/>
                <w:color w:val="000000"/>
                <w:sz w:val="18"/>
                <w:szCs w:val="18"/>
              </w:rPr>
            </w:pPr>
            <w:r w:rsidRPr="00C10F20">
              <w:rPr>
                <w:rFonts w:ascii="Arial" w:hAnsi="Arial" w:cs="Arial"/>
                <w:color w:val="000000"/>
                <w:sz w:val="18"/>
                <w:szCs w:val="18"/>
                <w:lang w:val="es-ES_tradnl"/>
              </w:rPr>
              <w:t xml:space="preserve">Bogotá – San José del Guaviare </w:t>
            </w:r>
          </w:p>
        </w:tc>
        <w:tc>
          <w:tcPr>
            <w:tcW w:w="1701" w:type="dxa"/>
            <w:tcBorders>
              <w:top w:val="nil"/>
              <w:left w:val="nil"/>
              <w:bottom w:val="single" w:sz="8" w:space="0" w:color="auto"/>
              <w:right w:val="single" w:sz="8" w:space="0" w:color="auto"/>
            </w:tcBorders>
            <w:shd w:val="clear" w:color="auto" w:fill="auto"/>
            <w:noWrap/>
            <w:vAlign w:val="bottom"/>
            <w:hideMark/>
          </w:tcPr>
          <w:p w:rsidR="00C825BA" w:rsidRPr="00C10F20" w:rsidRDefault="00C825BA" w:rsidP="00240D92">
            <w:pPr>
              <w:jc w:val="both"/>
              <w:rPr>
                <w:rFonts w:ascii="Calibri" w:hAnsi="Calibri" w:cs="Calibri"/>
                <w:color w:val="000000"/>
                <w:sz w:val="18"/>
                <w:szCs w:val="18"/>
              </w:rPr>
            </w:pPr>
            <w:r w:rsidRPr="00C10F20">
              <w:rPr>
                <w:rFonts w:ascii="Calibri" w:hAnsi="Calibri" w:cs="Calibri"/>
                <w:color w:val="000000"/>
                <w:sz w:val="18"/>
                <w:szCs w:val="18"/>
                <w:lang w:val="es-ES_tradnl"/>
              </w:rPr>
              <w:t> </w:t>
            </w:r>
          </w:p>
        </w:tc>
        <w:tc>
          <w:tcPr>
            <w:tcW w:w="1701" w:type="dxa"/>
            <w:tcBorders>
              <w:top w:val="nil"/>
              <w:left w:val="nil"/>
              <w:bottom w:val="single" w:sz="8" w:space="0" w:color="auto"/>
              <w:right w:val="single" w:sz="8" w:space="0" w:color="auto"/>
            </w:tcBorders>
          </w:tcPr>
          <w:p w:rsidR="00C825BA" w:rsidRPr="00C10F20" w:rsidRDefault="00C825BA" w:rsidP="00240D92">
            <w:pPr>
              <w:jc w:val="both"/>
              <w:rPr>
                <w:rFonts w:ascii="Calibri" w:hAnsi="Calibri" w:cs="Calibri"/>
                <w:color w:val="000000"/>
                <w:sz w:val="18"/>
                <w:szCs w:val="18"/>
                <w:lang w:val="es-ES_tradnl"/>
              </w:rPr>
            </w:pPr>
          </w:p>
        </w:tc>
      </w:tr>
      <w:tr w:rsidR="00C825BA" w:rsidRPr="00C10F20" w:rsidTr="00240D92">
        <w:trPr>
          <w:trHeight w:val="146"/>
        </w:trPr>
        <w:tc>
          <w:tcPr>
            <w:tcW w:w="1200" w:type="dxa"/>
            <w:tcBorders>
              <w:top w:val="nil"/>
              <w:left w:val="single" w:sz="8" w:space="0" w:color="auto"/>
              <w:bottom w:val="single" w:sz="8" w:space="0" w:color="auto"/>
              <w:right w:val="single" w:sz="8" w:space="0" w:color="auto"/>
            </w:tcBorders>
            <w:shd w:val="clear" w:color="auto" w:fill="auto"/>
            <w:noWrap/>
            <w:vAlign w:val="bottom"/>
            <w:hideMark/>
          </w:tcPr>
          <w:p w:rsidR="00C825BA" w:rsidRPr="00C10F20" w:rsidRDefault="00C825BA" w:rsidP="00240D92">
            <w:pPr>
              <w:jc w:val="both"/>
              <w:rPr>
                <w:rFonts w:ascii="Arial" w:hAnsi="Arial" w:cs="Arial"/>
                <w:color w:val="000000"/>
                <w:sz w:val="18"/>
                <w:szCs w:val="18"/>
              </w:rPr>
            </w:pPr>
            <w:r w:rsidRPr="00C10F20">
              <w:rPr>
                <w:rFonts w:ascii="Arial" w:hAnsi="Arial" w:cs="Arial"/>
                <w:color w:val="000000"/>
                <w:sz w:val="18"/>
                <w:szCs w:val="18"/>
                <w:lang w:val="es-ES_tradnl"/>
              </w:rPr>
              <w:t>9</w:t>
            </w:r>
          </w:p>
        </w:tc>
        <w:tc>
          <w:tcPr>
            <w:tcW w:w="4202" w:type="dxa"/>
            <w:tcBorders>
              <w:top w:val="nil"/>
              <w:left w:val="nil"/>
              <w:bottom w:val="single" w:sz="8" w:space="0" w:color="auto"/>
              <w:right w:val="single" w:sz="8" w:space="0" w:color="auto"/>
            </w:tcBorders>
            <w:shd w:val="clear" w:color="auto" w:fill="auto"/>
            <w:vAlign w:val="bottom"/>
            <w:hideMark/>
          </w:tcPr>
          <w:p w:rsidR="00C825BA" w:rsidRPr="00C10F20" w:rsidRDefault="00C825BA" w:rsidP="00240D92">
            <w:pPr>
              <w:jc w:val="both"/>
              <w:rPr>
                <w:rFonts w:ascii="Arial" w:hAnsi="Arial" w:cs="Arial"/>
                <w:color w:val="000000"/>
                <w:sz w:val="18"/>
                <w:szCs w:val="18"/>
              </w:rPr>
            </w:pPr>
            <w:r w:rsidRPr="00C10F20">
              <w:rPr>
                <w:rFonts w:ascii="Arial" w:hAnsi="Arial" w:cs="Arial"/>
                <w:color w:val="000000"/>
                <w:sz w:val="18"/>
                <w:szCs w:val="18"/>
                <w:lang w:val="es-ES_tradnl"/>
              </w:rPr>
              <w:t xml:space="preserve">Villavicencio – Bogotá </w:t>
            </w:r>
          </w:p>
        </w:tc>
        <w:tc>
          <w:tcPr>
            <w:tcW w:w="1701" w:type="dxa"/>
            <w:tcBorders>
              <w:top w:val="nil"/>
              <w:left w:val="nil"/>
              <w:bottom w:val="single" w:sz="8" w:space="0" w:color="auto"/>
              <w:right w:val="single" w:sz="8" w:space="0" w:color="auto"/>
            </w:tcBorders>
            <w:shd w:val="clear" w:color="auto" w:fill="auto"/>
            <w:noWrap/>
            <w:vAlign w:val="bottom"/>
            <w:hideMark/>
          </w:tcPr>
          <w:p w:rsidR="00C825BA" w:rsidRPr="00C10F20" w:rsidRDefault="00C825BA" w:rsidP="00240D92">
            <w:pPr>
              <w:jc w:val="both"/>
              <w:rPr>
                <w:rFonts w:ascii="Calibri" w:hAnsi="Calibri" w:cs="Calibri"/>
                <w:color w:val="000000"/>
                <w:sz w:val="18"/>
                <w:szCs w:val="18"/>
              </w:rPr>
            </w:pPr>
            <w:r w:rsidRPr="00C10F20">
              <w:rPr>
                <w:rFonts w:ascii="Calibri" w:hAnsi="Calibri" w:cs="Calibri"/>
                <w:color w:val="000000"/>
                <w:sz w:val="18"/>
                <w:szCs w:val="18"/>
                <w:lang w:val="es-ES_tradnl"/>
              </w:rPr>
              <w:t> </w:t>
            </w:r>
          </w:p>
        </w:tc>
        <w:tc>
          <w:tcPr>
            <w:tcW w:w="1701" w:type="dxa"/>
            <w:tcBorders>
              <w:top w:val="nil"/>
              <w:left w:val="nil"/>
              <w:bottom w:val="single" w:sz="8" w:space="0" w:color="auto"/>
              <w:right w:val="single" w:sz="8" w:space="0" w:color="auto"/>
            </w:tcBorders>
          </w:tcPr>
          <w:p w:rsidR="00C825BA" w:rsidRPr="00C10F20" w:rsidRDefault="00C825BA" w:rsidP="00240D92">
            <w:pPr>
              <w:jc w:val="both"/>
              <w:rPr>
                <w:rFonts w:ascii="Calibri" w:hAnsi="Calibri" w:cs="Calibri"/>
                <w:color w:val="000000"/>
                <w:sz w:val="18"/>
                <w:szCs w:val="18"/>
                <w:lang w:val="es-ES_tradnl"/>
              </w:rPr>
            </w:pPr>
          </w:p>
        </w:tc>
      </w:tr>
      <w:tr w:rsidR="00C825BA" w:rsidRPr="00C10F20" w:rsidTr="00240D92">
        <w:trPr>
          <w:trHeight w:val="205"/>
        </w:trPr>
        <w:tc>
          <w:tcPr>
            <w:tcW w:w="1200" w:type="dxa"/>
            <w:tcBorders>
              <w:top w:val="nil"/>
              <w:left w:val="single" w:sz="8" w:space="0" w:color="auto"/>
              <w:bottom w:val="single" w:sz="8" w:space="0" w:color="auto"/>
              <w:right w:val="single" w:sz="8" w:space="0" w:color="auto"/>
            </w:tcBorders>
            <w:shd w:val="clear" w:color="auto" w:fill="auto"/>
            <w:noWrap/>
            <w:vAlign w:val="bottom"/>
            <w:hideMark/>
          </w:tcPr>
          <w:p w:rsidR="00C825BA" w:rsidRPr="00C10F20" w:rsidRDefault="00C825BA" w:rsidP="00240D92">
            <w:pPr>
              <w:jc w:val="both"/>
              <w:rPr>
                <w:rFonts w:ascii="Arial" w:hAnsi="Arial" w:cs="Arial"/>
                <w:color w:val="000000"/>
                <w:sz w:val="18"/>
                <w:szCs w:val="18"/>
              </w:rPr>
            </w:pPr>
            <w:r w:rsidRPr="00C10F20">
              <w:rPr>
                <w:rFonts w:ascii="Arial" w:hAnsi="Arial" w:cs="Arial"/>
                <w:color w:val="000000"/>
                <w:sz w:val="18"/>
                <w:szCs w:val="18"/>
                <w:lang w:val="es-ES_tradnl"/>
              </w:rPr>
              <w:t>10</w:t>
            </w:r>
          </w:p>
        </w:tc>
        <w:tc>
          <w:tcPr>
            <w:tcW w:w="4202" w:type="dxa"/>
            <w:tcBorders>
              <w:top w:val="nil"/>
              <w:left w:val="nil"/>
              <w:bottom w:val="single" w:sz="8" w:space="0" w:color="auto"/>
              <w:right w:val="single" w:sz="8" w:space="0" w:color="auto"/>
            </w:tcBorders>
            <w:shd w:val="clear" w:color="auto" w:fill="auto"/>
            <w:vAlign w:val="bottom"/>
            <w:hideMark/>
          </w:tcPr>
          <w:p w:rsidR="00C825BA" w:rsidRPr="00C10F20" w:rsidRDefault="00C825BA" w:rsidP="00240D92">
            <w:pPr>
              <w:jc w:val="both"/>
              <w:rPr>
                <w:rFonts w:ascii="Arial" w:hAnsi="Arial" w:cs="Arial"/>
                <w:color w:val="000000"/>
                <w:sz w:val="18"/>
                <w:szCs w:val="18"/>
              </w:rPr>
            </w:pPr>
            <w:r w:rsidRPr="00C10F20">
              <w:rPr>
                <w:rFonts w:ascii="Arial" w:hAnsi="Arial" w:cs="Arial"/>
                <w:color w:val="000000"/>
                <w:sz w:val="18"/>
                <w:szCs w:val="18"/>
                <w:lang w:val="es-ES_tradnl"/>
              </w:rPr>
              <w:t xml:space="preserve">Bogotá – Villavicencio </w:t>
            </w:r>
          </w:p>
        </w:tc>
        <w:tc>
          <w:tcPr>
            <w:tcW w:w="1701" w:type="dxa"/>
            <w:tcBorders>
              <w:top w:val="nil"/>
              <w:left w:val="nil"/>
              <w:bottom w:val="single" w:sz="8" w:space="0" w:color="auto"/>
              <w:right w:val="single" w:sz="8" w:space="0" w:color="auto"/>
            </w:tcBorders>
            <w:shd w:val="clear" w:color="auto" w:fill="auto"/>
            <w:noWrap/>
            <w:vAlign w:val="bottom"/>
            <w:hideMark/>
          </w:tcPr>
          <w:p w:rsidR="00C825BA" w:rsidRPr="00C10F20" w:rsidRDefault="00C825BA" w:rsidP="00240D92">
            <w:pPr>
              <w:jc w:val="both"/>
              <w:rPr>
                <w:rFonts w:ascii="Calibri" w:hAnsi="Calibri" w:cs="Calibri"/>
                <w:color w:val="000000"/>
                <w:sz w:val="18"/>
                <w:szCs w:val="18"/>
              </w:rPr>
            </w:pPr>
            <w:r w:rsidRPr="00C10F20">
              <w:rPr>
                <w:rFonts w:ascii="Calibri" w:hAnsi="Calibri" w:cs="Calibri"/>
                <w:color w:val="000000"/>
                <w:sz w:val="18"/>
                <w:szCs w:val="18"/>
                <w:lang w:val="es-ES_tradnl"/>
              </w:rPr>
              <w:t> </w:t>
            </w:r>
          </w:p>
        </w:tc>
        <w:tc>
          <w:tcPr>
            <w:tcW w:w="1701" w:type="dxa"/>
            <w:tcBorders>
              <w:top w:val="nil"/>
              <w:left w:val="nil"/>
              <w:bottom w:val="single" w:sz="8" w:space="0" w:color="auto"/>
              <w:right w:val="single" w:sz="8" w:space="0" w:color="auto"/>
            </w:tcBorders>
          </w:tcPr>
          <w:p w:rsidR="00C825BA" w:rsidRPr="00C10F20" w:rsidRDefault="00C825BA" w:rsidP="00240D92">
            <w:pPr>
              <w:jc w:val="both"/>
              <w:rPr>
                <w:rFonts w:ascii="Calibri" w:hAnsi="Calibri" w:cs="Calibri"/>
                <w:color w:val="000000"/>
                <w:sz w:val="18"/>
                <w:szCs w:val="18"/>
                <w:lang w:val="es-ES_tradnl"/>
              </w:rPr>
            </w:pPr>
          </w:p>
        </w:tc>
      </w:tr>
      <w:tr w:rsidR="00C825BA" w:rsidRPr="00C10F20" w:rsidTr="00240D92">
        <w:trPr>
          <w:trHeight w:val="252"/>
        </w:trPr>
        <w:tc>
          <w:tcPr>
            <w:tcW w:w="1200" w:type="dxa"/>
            <w:tcBorders>
              <w:top w:val="nil"/>
              <w:left w:val="single" w:sz="8" w:space="0" w:color="auto"/>
              <w:bottom w:val="single" w:sz="8" w:space="0" w:color="auto"/>
              <w:right w:val="single" w:sz="8" w:space="0" w:color="auto"/>
            </w:tcBorders>
            <w:shd w:val="clear" w:color="auto" w:fill="auto"/>
            <w:noWrap/>
            <w:vAlign w:val="bottom"/>
            <w:hideMark/>
          </w:tcPr>
          <w:p w:rsidR="00C825BA" w:rsidRPr="00C10F20" w:rsidRDefault="00C825BA" w:rsidP="00240D92">
            <w:pPr>
              <w:jc w:val="both"/>
              <w:rPr>
                <w:rFonts w:ascii="Arial" w:hAnsi="Arial" w:cs="Arial"/>
                <w:color w:val="000000"/>
                <w:sz w:val="18"/>
                <w:szCs w:val="18"/>
              </w:rPr>
            </w:pPr>
            <w:r w:rsidRPr="00C10F20">
              <w:rPr>
                <w:rFonts w:ascii="Arial" w:hAnsi="Arial" w:cs="Arial"/>
                <w:color w:val="000000"/>
                <w:sz w:val="18"/>
                <w:szCs w:val="18"/>
                <w:lang w:val="es-ES_tradnl"/>
              </w:rPr>
              <w:t>11</w:t>
            </w:r>
          </w:p>
        </w:tc>
        <w:tc>
          <w:tcPr>
            <w:tcW w:w="4202" w:type="dxa"/>
            <w:tcBorders>
              <w:top w:val="nil"/>
              <w:left w:val="nil"/>
              <w:bottom w:val="single" w:sz="8" w:space="0" w:color="auto"/>
              <w:right w:val="single" w:sz="8" w:space="0" w:color="auto"/>
            </w:tcBorders>
            <w:shd w:val="clear" w:color="auto" w:fill="auto"/>
            <w:vAlign w:val="bottom"/>
            <w:hideMark/>
          </w:tcPr>
          <w:p w:rsidR="00C825BA" w:rsidRPr="00C10F20" w:rsidRDefault="00C825BA" w:rsidP="00240D92">
            <w:pPr>
              <w:jc w:val="both"/>
              <w:rPr>
                <w:rFonts w:ascii="Arial" w:hAnsi="Arial" w:cs="Arial"/>
                <w:color w:val="000000"/>
                <w:sz w:val="18"/>
                <w:szCs w:val="18"/>
              </w:rPr>
            </w:pPr>
            <w:r w:rsidRPr="00C10F20">
              <w:rPr>
                <w:rFonts w:ascii="Arial" w:hAnsi="Arial" w:cs="Arial"/>
                <w:color w:val="000000"/>
                <w:sz w:val="18"/>
                <w:szCs w:val="18"/>
                <w:lang w:val="es-ES_tradnl"/>
              </w:rPr>
              <w:t xml:space="preserve">Mitú- Villavicencio </w:t>
            </w:r>
          </w:p>
        </w:tc>
        <w:tc>
          <w:tcPr>
            <w:tcW w:w="1701" w:type="dxa"/>
            <w:tcBorders>
              <w:top w:val="nil"/>
              <w:left w:val="nil"/>
              <w:bottom w:val="single" w:sz="8" w:space="0" w:color="auto"/>
              <w:right w:val="single" w:sz="8" w:space="0" w:color="auto"/>
            </w:tcBorders>
            <w:shd w:val="clear" w:color="auto" w:fill="auto"/>
            <w:noWrap/>
            <w:vAlign w:val="bottom"/>
            <w:hideMark/>
          </w:tcPr>
          <w:p w:rsidR="00C825BA" w:rsidRPr="00C10F20" w:rsidRDefault="00C825BA" w:rsidP="00240D92">
            <w:pPr>
              <w:jc w:val="both"/>
              <w:rPr>
                <w:rFonts w:ascii="Calibri" w:hAnsi="Calibri" w:cs="Calibri"/>
                <w:color w:val="000000"/>
                <w:sz w:val="18"/>
                <w:szCs w:val="18"/>
              </w:rPr>
            </w:pPr>
            <w:r w:rsidRPr="00C10F20">
              <w:rPr>
                <w:rFonts w:ascii="Calibri" w:hAnsi="Calibri" w:cs="Calibri"/>
                <w:color w:val="000000"/>
                <w:sz w:val="18"/>
                <w:szCs w:val="18"/>
                <w:lang w:val="es-ES_tradnl"/>
              </w:rPr>
              <w:t> </w:t>
            </w:r>
          </w:p>
        </w:tc>
        <w:tc>
          <w:tcPr>
            <w:tcW w:w="1701" w:type="dxa"/>
            <w:tcBorders>
              <w:top w:val="nil"/>
              <w:left w:val="nil"/>
              <w:bottom w:val="single" w:sz="8" w:space="0" w:color="auto"/>
              <w:right w:val="single" w:sz="8" w:space="0" w:color="auto"/>
            </w:tcBorders>
          </w:tcPr>
          <w:p w:rsidR="00C825BA" w:rsidRPr="00C10F20" w:rsidRDefault="00C825BA" w:rsidP="00240D92">
            <w:pPr>
              <w:jc w:val="both"/>
              <w:rPr>
                <w:rFonts w:ascii="Calibri" w:hAnsi="Calibri" w:cs="Calibri"/>
                <w:color w:val="000000"/>
                <w:sz w:val="18"/>
                <w:szCs w:val="18"/>
                <w:lang w:val="es-ES_tradnl"/>
              </w:rPr>
            </w:pPr>
          </w:p>
        </w:tc>
      </w:tr>
      <w:tr w:rsidR="00C825BA" w:rsidRPr="00C10F20" w:rsidTr="00240D92">
        <w:trPr>
          <w:trHeight w:val="114"/>
        </w:trPr>
        <w:tc>
          <w:tcPr>
            <w:tcW w:w="1200" w:type="dxa"/>
            <w:tcBorders>
              <w:top w:val="nil"/>
              <w:left w:val="single" w:sz="8" w:space="0" w:color="auto"/>
              <w:bottom w:val="single" w:sz="8" w:space="0" w:color="auto"/>
              <w:right w:val="single" w:sz="8" w:space="0" w:color="auto"/>
            </w:tcBorders>
            <w:shd w:val="clear" w:color="auto" w:fill="auto"/>
            <w:noWrap/>
            <w:vAlign w:val="bottom"/>
            <w:hideMark/>
          </w:tcPr>
          <w:p w:rsidR="00C825BA" w:rsidRPr="00C10F20" w:rsidRDefault="00C825BA" w:rsidP="00240D92">
            <w:pPr>
              <w:jc w:val="both"/>
              <w:rPr>
                <w:rFonts w:ascii="Arial" w:hAnsi="Arial" w:cs="Arial"/>
                <w:color w:val="000000"/>
                <w:sz w:val="18"/>
                <w:szCs w:val="18"/>
              </w:rPr>
            </w:pPr>
            <w:r w:rsidRPr="00C10F20">
              <w:rPr>
                <w:rFonts w:ascii="Arial" w:hAnsi="Arial" w:cs="Arial"/>
                <w:color w:val="000000"/>
                <w:sz w:val="18"/>
                <w:szCs w:val="18"/>
                <w:lang w:val="es-ES_tradnl"/>
              </w:rPr>
              <w:lastRenderedPageBreak/>
              <w:t>12</w:t>
            </w:r>
          </w:p>
        </w:tc>
        <w:tc>
          <w:tcPr>
            <w:tcW w:w="4202" w:type="dxa"/>
            <w:tcBorders>
              <w:top w:val="nil"/>
              <w:left w:val="nil"/>
              <w:bottom w:val="single" w:sz="8" w:space="0" w:color="auto"/>
              <w:right w:val="single" w:sz="8" w:space="0" w:color="auto"/>
            </w:tcBorders>
            <w:shd w:val="clear" w:color="auto" w:fill="auto"/>
            <w:vAlign w:val="bottom"/>
            <w:hideMark/>
          </w:tcPr>
          <w:p w:rsidR="00C825BA" w:rsidRPr="00C10F20" w:rsidRDefault="00C825BA" w:rsidP="00240D92">
            <w:pPr>
              <w:jc w:val="both"/>
              <w:rPr>
                <w:rFonts w:ascii="Arial" w:hAnsi="Arial" w:cs="Arial"/>
                <w:color w:val="000000"/>
                <w:sz w:val="18"/>
                <w:szCs w:val="18"/>
              </w:rPr>
            </w:pPr>
            <w:r w:rsidRPr="00C10F20">
              <w:rPr>
                <w:rFonts w:ascii="Arial" w:hAnsi="Arial" w:cs="Arial"/>
                <w:color w:val="000000"/>
                <w:sz w:val="18"/>
                <w:szCs w:val="18"/>
                <w:lang w:val="es-ES_tradnl"/>
              </w:rPr>
              <w:t>Villavicencio – Mitú</w:t>
            </w:r>
          </w:p>
        </w:tc>
        <w:tc>
          <w:tcPr>
            <w:tcW w:w="1701" w:type="dxa"/>
            <w:tcBorders>
              <w:top w:val="nil"/>
              <w:left w:val="nil"/>
              <w:bottom w:val="single" w:sz="8" w:space="0" w:color="auto"/>
              <w:right w:val="single" w:sz="8" w:space="0" w:color="auto"/>
            </w:tcBorders>
            <w:shd w:val="clear" w:color="auto" w:fill="auto"/>
            <w:noWrap/>
            <w:vAlign w:val="bottom"/>
            <w:hideMark/>
          </w:tcPr>
          <w:p w:rsidR="00C825BA" w:rsidRPr="00C10F20" w:rsidRDefault="00C825BA" w:rsidP="00240D92">
            <w:pPr>
              <w:jc w:val="both"/>
              <w:rPr>
                <w:rFonts w:ascii="Calibri" w:hAnsi="Calibri" w:cs="Calibri"/>
                <w:color w:val="000000"/>
                <w:sz w:val="18"/>
                <w:szCs w:val="18"/>
              </w:rPr>
            </w:pPr>
            <w:r w:rsidRPr="00C10F20">
              <w:rPr>
                <w:rFonts w:ascii="Calibri" w:hAnsi="Calibri" w:cs="Calibri"/>
                <w:color w:val="000000"/>
                <w:sz w:val="18"/>
                <w:szCs w:val="18"/>
                <w:lang w:val="es-ES_tradnl"/>
              </w:rPr>
              <w:t> </w:t>
            </w:r>
          </w:p>
        </w:tc>
        <w:tc>
          <w:tcPr>
            <w:tcW w:w="1701" w:type="dxa"/>
            <w:tcBorders>
              <w:top w:val="nil"/>
              <w:left w:val="nil"/>
              <w:bottom w:val="single" w:sz="8" w:space="0" w:color="auto"/>
              <w:right w:val="single" w:sz="8" w:space="0" w:color="auto"/>
            </w:tcBorders>
          </w:tcPr>
          <w:p w:rsidR="00C825BA" w:rsidRPr="00C10F20" w:rsidRDefault="00C825BA" w:rsidP="00240D92">
            <w:pPr>
              <w:jc w:val="both"/>
              <w:rPr>
                <w:rFonts w:ascii="Calibri" w:hAnsi="Calibri" w:cs="Calibri"/>
                <w:color w:val="000000"/>
                <w:sz w:val="18"/>
                <w:szCs w:val="18"/>
                <w:lang w:val="es-ES_tradnl"/>
              </w:rPr>
            </w:pPr>
          </w:p>
        </w:tc>
      </w:tr>
      <w:tr w:rsidR="00C825BA" w:rsidRPr="00C10F20" w:rsidTr="00240D92">
        <w:trPr>
          <w:trHeight w:val="159"/>
        </w:trPr>
        <w:tc>
          <w:tcPr>
            <w:tcW w:w="1200" w:type="dxa"/>
            <w:tcBorders>
              <w:top w:val="nil"/>
              <w:left w:val="single" w:sz="8" w:space="0" w:color="auto"/>
              <w:bottom w:val="single" w:sz="8" w:space="0" w:color="auto"/>
              <w:right w:val="single" w:sz="8" w:space="0" w:color="auto"/>
            </w:tcBorders>
            <w:shd w:val="clear" w:color="auto" w:fill="auto"/>
            <w:noWrap/>
            <w:vAlign w:val="bottom"/>
            <w:hideMark/>
          </w:tcPr>
          <w:p w:rsidR="00C825BA" w:rsidRPr="00C10F20" w:rsidRDefault="00C825BA" w:rsidP="00240D92">
            <w:pPr>
              <w:jc w:val="both"/>
              <w:rPr>
                <w:rFonts w:ascii="Arial" w:hAnsi="Arial" w:cs="Arial"/>
                <w:color w:val="000000"/>
                <w:sz w:val="18"/>
                <w:szCs w:val="18"/>
              </w:rPr>
            </w:pPr>
            <w:r w:rsidRPr="00C10F20">
              <w:rPr>
                <w:rFonts w:ascii="Arial" w:hAnsi="Arial" w:cs="Arial"/>
                <w:color w:val="000000"/>
                <w:sz w:val="18"/>
                <w:szCs w:val="18"/>
                <w:lang w:val="es-ES_tradnl"/>
              </w:rPr>
              <w:t>13</w:t>
            </w:r>
          </w:p>
        </w:tc>
        <w:tc>
          <w:tcPr>
            <w:tcW w:w="4202" w:type="dxa"/>
            <w:tcBorders>
              <w:top w:val="nil"/>
              <w:left w:val="nil"/>
              <w:bottom w:val="single" w:sz="8" w:space="0" w:color="auto"/>
              <w:right w:val="single" w:sz="8" w:space="0" w:color="auto"/>
            </w:tcBorders>
            <w:shd w:val="clear" w:color="auto" w:fill="auto"/>
            <w:vAlign w:val="bottom"/>
            <w:hideMark/>
          </w:tcPr>
          <w:p w:rsidR="00C825BA" w:rsidRPr="00C10F20" w:rsidRDefault="00C825BA" w:rsidP="00240D92">
            <w:pPr>
              <w:jc w:val="both"/>
              <w:rPr>
                <w:rFonts w:ascii="Arial" w:hAnsi="Arial" w:cs="Arial"/>
                <w:color w:val="000000"/>
                <w:sz w:val="18"/>
                <w:szCs w:val="18"/>
              </w:rPr>
            </w:pPr>
            <w:r w:rsidRPr="00C10F20">
              <w:rPr>
                <w:rFonts w:ascii="Arial" w:hAnsi="Arial" w:cs="Arial"/>
                <w:color w:val="000000"/>
                <w:sz w:val="18"/>
                <w:szCs w:val="18"/>
                <w:lang w:val="es-ES_tradnl"/>
              </w:rPr>
              <w:t xml:space="preserve">Mitú – Bogotá </w:t>
            </w:r>
          </w:p>
        </w:tc>
        <w:tc>
          <w:tcPr>
            <w:tcW w:w="1701" w:type="dxa"/>
            <w:tcBorders>
              <w:top w:val="nil"/>
              <w:left w:val="nil"/>
              <w:bottom w:val="single" w:sz="8" w:space="0" w:color="auto"/>
              <w:right w:val="single" w:sz="8" w:space="0" w:color="auto"/>
            </w:tcBorders>
            <w:shd w:val="clear" w:color="auto" w:fill="auto"/>
            <w:noWrap/>
            <w:vAlign w:val="bottom"/>
            <w:hideMark/>
          </w:tcPr>
          <w:p w:rsidR="00C825BA" w:rsidRPr="00C10F20" w:rsidRDefault="00C825BA" w:rsidP="00240D92">
            <w:pPr>
              <w:jc w:val="both"/>
              <w:rPr>
                <w:rFonts w:ascii="Calibri" w:hAnsi="Calibri" w:cs="Calibri"/>
                <w:color w:val="000000"/>
                <w:sz w:val="18"/>
                <w:szCs w:val="18"/>
              </w:rPr>
            </w:pPr>
            <w:r w:rsidRPr="00C10F20">
              <w:rPr>
                <w:rFonts w:ascii="Calibri" w:hAnsi="Calibri" w:cs="Calibri"/>
                <w:color w:val="000000"/>
                <w:sz w:val="18"/>
                <w:szCs w:val="18"/>
                <w:lang w:val="es-ES_tradnl"/>
              </w:rPr>
              <w:t> </w:t>
            </w:r>
          </w:p>
        </w:tc>
        <w:tc>
          <w:tcPr>
            <w:tcW w:w="1701" w:type="dxa"/>
            <w:tcBorders>
              <w:top w:val="nil"/>
              <w:left w:val="nil"/>
              <w:bottom w:val="single" w:sz="8" w:space="0" w:color="auto"/>
              <w:right w:val="single" w:sz="8" w:space="0" w:color="auto"/>
            </w:tcBorders>
          </w:tcPr>
          <w:p w:rsidR="00C825BA" w:rsidRPr="00C10F20" w:rsidRDefault="00C825BA" w:rsidP="00240D92">
            <w:pPr>
              <w:jc w:val="both"/>
              <w:rPr>
                <w:rFonts w:ascii="Calibri" w:hAnsi="Calibri" w:cs="Calibri"/>
                <w:color w:val="000000"/>
                <w:sz w:val="18"/>
                <w:szCs w:val="18"/>
                <w:lang w:val="es-ES_tradnl"/>
              </w:rPr>
            </w:pPr>
          </w:p>
        </w:tc>
      </w:tr>
      <w:tr w:rsidR="00C825BA" w:rsidRPr="00C10F20" w:rsidTr="00240D92">
        <w:trPr>
          <w:trHeight w:val="192"/>
        </w:trPr>
        <w:tc>
          <w:tcPr>
            <w:tcW w:w="1200" w:type="dxa"/>
            <w:tcBorders>
              <w:top w:val="nil"/>
              <w:left w:val="single" w:sz="8" w:space="0" w:color="auto"/>
              <w:bottom w:val="single" w:sz="8" w:space="0" w:color="auto"/>
              <w:right w:val="single" w:sz="8" w:space="0" w:color="auto"/>
            </w:tcBorders>
            <w:shd w:val="clear" w:color="auto" w:fill="auto"/>
            <w:noWrap/>
            <w:vAlign w:val="bottom"/>
            <w:hideMark/>
          </w:tcPr>
          <w:p w:rsidR="00C825BA" w:rsidRPr="00C10F20" w:rsidRDefault="00C825BA" w:rsidP="00240D92">
            <w:pPr>
              <w:jc w:val="both"/>
              <w:rPr>
                <w:rFonts w:ascii="Arial" w:hAnsi="Arial" w:cs="Arial"/>
                <w:color w:val="000000"/>
                <w:sz w:val="18"/>
                <w:szCs w:val="18"/>
              </w:rPr>
            </w:pPr>
            <w:r w:rsidRPr="00C10F20">
              <w:rPr>
                <w:rFonts w:ascii="Arial" w:hAnsi="Arial" w:cs="Arial"/>
                <w:color w:val="000000"/>
                <w:sz w:val="18"/>
                <w:szCs w:val="18"/>
                <w:lang w:val="es-ES_tradnl"/>
              </w:rPr>
              <w:t>14</w:t>
            </w:r>
          </w:p>
        </w:tc>
        <w:tc>
          <w:tcPr>
            <w:tcW w:w="4202" w:type="dxa"/>
            <w:tcBorders>
              <w:top w:val="nil"/>
              <w:left w:val="nil"/>
              <w:bottom w:val="single" w:sz="8" w:space="0" w:color="auto"/>
              <w:right w:val="single" w:sz="8" w:space="0" w:color="auto"/>
            </w:tcBorders>
            <w:shd w:val="clear" w:color="auto" w:fill="auto"/>
            <w:vAlign w:val="bottom"/>
            <w:hideMark/>
          </w:tcPr>
          <w:p w:rsidR="00C825BA" w:rsidRPr="00C10F20" w:rsidRDefault="00C825BA" w:rsidP="00240D92">
            <w:pPr>
              <w:jc w:val="both"/>
              <w:rPr>
                <w:rFonts w:ascii="Arial" w:hAnsi="Arial" w:cs="Arial"/>
                <w:color w:val="000000"/>
                <w:sz w:val="18"/>
                <w:szCs w:val="18"/>
              </w:rPr>
            </w:pPr>
            <w:r w:rsidRPr="00C10F20">
              <w:rPr>
                <w:rFonts w:ascii="Arial" w:hAnsi="Arial" w:cs="Arial"/>
                <w:color w:val="000000"/>
                <w:sz w:val="18"/>
                <w:szCs w:val="18"/>
                <w:lang w:val="es-ES_tradnl"/>
              </w:rPr>
              <w:t xml:space="preserve">Bogotá – Mitú </w:t>
            </w:r>
          </w:p>
        </w:tc>
        <w:tc>
          <w:tcPr>
            <w:tcW w:w="1701" w:type="dxa"/>
            <w:tcBorders>
              <w:top w:val="nil"/>
              <w:left w:val="nil"/>
              <w:bottom w:val="single" w:sz="8" w:space="0" w:color="auto"/>
              <w:right w:val="single" w:sz="8" w:space="0" w:color="auto"/>
            </w:tcBorders>
            <w:shd w:val="clear" w:color="auto" w:fill="auto"/>
            <w:noWrap/>
            <w:vAlign w:val="bottom"/>
            <w:hideMark/>
          </w:tcPr>
          <w:p w:rsidR="00C825BA" w:rsidRPr="00C10F20" w:rsidRDefault="00C825BA" w:rsidP="00240D92">
            <w:pPr>
              <w:jc w:val="both"/>
              <w:rPr>
                <w:rFonts w:ascii="Calibri" w:hAnsi="Calibri" w:cs="Calibri"/>
                <w:color w:val="000000"/>
                <w:sz w:val="18"/>
                <w:szCs w:val="18"/>
              </w:rPr>
            </w:pPr>
            <w:r w:rsidRPr="00C10F20">
              <w:rPr>
                <w:rFonts w:ascii="Calibri" w:hAnsi="Calibri" w:cs="Calibri"/>
                <w:color w:val="000000"/>
                <w:sz w:val="18"/>
                <w:szCs w:val="18"/>
                <w:lang w:val="es-ES_tradnl"/>
              </w:rPr>
              <w:t> </w:t>
            </w:r>
          </w:p>
        </w:tc>
        <w:tc>
          <w:tcPr>
            <w:tcW w:w="1701" w:type="dxa"/>
            <w:tcBorders>
              <w:top w:val="nil"/>
              <w:left w:val="nil"/>
              <w:bottom w:val="single" w:sz="8" w:space="0" w:color="auto"/>
              <w:right w:val="single" w:sz="8" w:space="0" w:color="auto"/>
            </w:tcBorders>
          </w:tcPr>
          <w:p w:rsidR="00C825BA" w:rsidRPr="00C10F20" w:rsidRDefault="00C825BA" w:rsidP="00240D92">
            <w:pPr>
              <w:jc w:val="both"/>
              <w:rPr>
                <w:rFonts w:ascii="Calibri" w:hAnsi="Calibri" w:cs="Calibri"/>
                <w:color w:val="000000"/>
                <w:sz w:val="18"/>
                <w:szCs w:val="18"/>
                <w:lang w:val="es-ES_tradnl"/>
              </w:rPr>
            </w:pPr>
          </w:p>
        </w:tc>
      </w:tr>
    </w:tbl>
    <w:p w:rsidR="00C825BA" w:rsidRDefault="00C825BA" w:rsidP="00C825BA">
      <w:pPr>
        <w:pStyle w:val="Prrafodelista"/>
        <w:tabs>
          <w:tab w:val="left" w:pos="240"/>
        </w:tabs>
        <w:ind w:left="0"/>
        <w:jc w:val="center"/>
        <w:rPr>
          <w:rFonts w:ascii="Arial" w:hAnsi="Arial" w:cs="Arial"/>
          <w:b/>
        </w:rPr>
      </w:pPr>
    </w:p>
    <w:tbl>
      <w:tblPr>
        <w:tblW w:w="10266" w:type="dxa"/>
        <w:tblInd w:w="55" w:type="dxa"/>
        <w:tblCellMar>
          <w:left w:w="70" w:type="dxa"/>
          <w:right w:w="70" w:type="dxa"/>
        </w:tblCellMar>
        <w:tblLook w:val="04A0"/>
      </w:tblPr>
      <w:tblGrid>
        <w:gridCol w:w="1711"/>
        <w:gridCol w:w="1711"/>
        <w:gridCol w:w="1711"/>
        <w:gridCol w:w="1711"/>
        <w:gridCol w:w="1711"/>
        <w:gridCol w:w="1711"/>
      </w:tblGrid>
      <w:tr w:rsidR="00C825BA" w:rsidRPr="00C10F20" w:rsidTr="00240D92">
        <w:trPr>
          <w:trHeight w:val="915"/>
        </w:trPr>
        <w:tc>
          <w:tcPr>
            <w:tcW w:w="1711" w:type="dxa"/>
            <w:tcBorders>
              <w:top w:val="single" w:sz="8" w:space="0" w:color="auto"/>
              <w:left w:val="single" w:sz="8" w:space="0" w:color="auto"/>
              <w:bottom w:val="single" w:sz="8" w:space="0" w:color="auto"/>
              <w:right w:val="single" w:sz="8" w:space="0" w:color="auto"/>
            </w:tcBorders>
            <w:shd w:val="clear" w:color="auto" w:fill="auto"/>
            <w:hideMark/>
          </w:tcPr>
          <w:p w:rsidR="00C825BA" w:rsidRPr="00C10F20" w:rsidRDefault="00C825BA" w:rsidP="00240D92">
            <w:pPr>
              <w:jc w:val="both"/>
              <w:rPr>
                <w:rFonts w:ascii="Arial" w:hAnsi="Arial" w:cs="Arial"/>
                <w:color w:val="000000"/>
                <w:sz w:val="16"/>
                <w:szCs w:val="16"/>
              </w:rPr>
            </w:pPr>
            <w:r w:rsidRPr="00C10F20">
              <w:rPr>
                <w:rFonts w:ascii="Arial" w:eastAsia="MS Mincho" w:hAnsi="Arial" w:cs="Arial"/>
                <w:color w:val="000000"/>
                <w:sz w:val="16"/>
                <w:szCs w:val="16"/>
                <w:lang w:val="es-ES_tradnl"/>
              </w:rPr>
              <w:t>VUELO CHARTER</w:t>
            </w:r>
          </w:p>
        </w:tc>
        <w:tc>
          <w:tcPr>
            <w:tcW w:w="1711" w:type="dxa"/>
            <w:tcBorders>
              <w:top w:val="single" w:sz="8" w:space="0" w:color="auto"/>
              <w:left w:val="nil"/>
              <w:bottom w:val="single" w:sz="8" w:space="0" w:color="auto"/>
              <w:right w:val="single" w:sz="8" w:space="0" w:color="auto"/>
            </w:tcBorders>
            <w:shd w:val="clear" w:color="auto" w:fill="auto"/>
            <w:hideMark/>
          </w:tcPr>
          <w:p w:rsidR="00C825BA" w:rsidRPr="00C10F20" w:rsidRDefault="00C825BA" w:rsidP="00240D92">
            <w:pPr>
              <w:jc w:val="both"/>
              <w:rPr>
                <w:rFonts w:ascii="Arial" w:hAnsi="Arial" w:cs="Arial"/>
                <w:color w:val="000000"/>
                <w:sz w:val="16"/>
                <w:szCs w:val="16"/>
              </w:rPr>
            </w:pPr>
            <w:r w:rsidRPr="00C10F20">
              <w:rPr>
                <w:rFonts w:ascii="Arial" w:eastAsia="MS Mincho" w:hAnsi="Arial" w:cs="Arial"/>
                <w:color w:val="000000"/>
                <w:sz w:val="16"/>
                <w:szCs w:val="16"/>
                <w:lang w:val="es-ES_tradnl"/>
              </w:rPr>
              <w:t>VALOR UNITARIO CON IVA TRES PASAJEROS</w:t>
            </w:r>
          </w:p>
        </w:tc>
        <w:tc>
          <w:tcPr>
            <w:tcW w:w="1711" w:type="dxa"/>
            <w:tcBorders>
              <w:top w:val="single" w:sz="8" w:space="0" w:color="auto"/>
              <w:left w:val="nil"/>
              <w:bottom w:val="single" w:sz="8" w:space="0" w:color="auto"/>
              <w:right w:val="single" w:sz="8" w:space="0" w:color="auto"/>
            </w:tcBorders>
            <w:shd w:val="clear" w:color="auto" w:fill="auto"/>
            <w:hideMark/>
          </w:tcPr>
          <w:p w:rsidR="00C825BA" w:rsidRPr="00C10F20" w:rsidRDefault="00C825BA" w:rsidP="00240D92">
            <w:pPr>
              <w:jc w:val="both"/>
              <w:rPr>
                <w:rFonts w:ascii="Arial" w:hAnsi="Arial" w:cs="Arial"/>
                <w:color w:val="000000"/>
                <w:sz w:val="16"/>
                <w:szCs w:val="16"/>
              </w:rPr>
            </w:pPr>
            <w:r w:rsidRPr="00C10F20">
              <w:rPr>
                <w:rFonts w:ascii="Arial" w:eastAsia="MS Mincho" w:hAnsi="Arial" w:cs="Arial"/>
                <w:color w:val="000000"/>
                <w:sz w:val="16"/>
                <w:szCs w:val="16"/>
                <w:lang w:val="es-ES_tradnl"/>
              </w:rPr>
              <w:t>VALOR UNITARIO CON IVA CUATRO PASAJEROS</w:t>
            </w:r>
          </w:p>
        </w:tc>
        <w:tc>
          <w:tcPr>
            <w:tcW w:w="1711" w:type="dxa"/>
            <w:tcBorders>
              <w:top w:val="single" w:sz="8" w:space="0" w:color="auto"/>
              <w:left w:val="nil"/>
              <w:bottom w:val="single" w:sz="8" w:space="0" w:color="auto"/>
              <w:right w:val="single" w:sz="8" w:space="0" w:color="auto"/>
            </w:tcBorders>
            <w:shd w:val="clear" w:color="auto" w:fill="auto"/>
            <w:hideMark/>
          </w:tcPr>
          <w:p w:rsidR="00C825BA" w:rsidRPr="00C10F20" w:rsidRDefault="00C825BA" w:rsidP="00240D92">
            <w:pPr>
              <w:jc w:val="both"/>
              <w:rPr>
                <w:rFonts w:ascii="Arial" w:hAnsi="Arial" w:cs="Arial"/>
                <w:color w:val="000000"/>
                <w:sz w:val="16"/>
                <w:szCs w:val="16"/>
              </w:rPr>
            </w:pPr>
            <w:r w:rsidRPr="00C10F20">
              <w:rPr>
                <w:rFonts w:ascii="Arial" w:eastAsia="MS Mincho" w:hAnsi="Arial" w:cs="Arial"/>
                <w:color w:val="000000"/>
                <w:sz w:val="16"/>
                <w:szCs w:val="16"/>
                <w:lang w:val="es-ES_tradnl"/>
              </w:rPr>
              <w:t>VALOR UNITARIO CON IVA CINCO PASAJEROS</w:t>
            </w:r>
          </w:p>
        </w:tc>
        <w:tc>
          <w:tcPr>
            <w:tcW w:w="1711" w:type="dxa"/>
            <w:tcBorders>
              <w:top w:val="single" w:sz="8" w:space="0" w:color="auto"/>
              <w:left w:val="nil"/>
              <w:bottom w:val="single" w:sz="8" w:space="0" w:color="auto"/>
              <w:right w:val="single" w:sz="8" w:space="0" w:color="auto"/>
            </w:tcBorders>
          </w:tcPr>
          <w:p w:rsidR="00C825BA" w:rsidRPr="00C10F20" w:rsidRDefault="00C825BA" w:rsidP="00240D92">
            <w:pPr>
              <w:jc w:val="both"/>
              <w:rPr>
                <w:rFonts w:ascii="Arial" w:eastAsia="MS Mincho" w:hAnsi="Arial" w:cs="Arial"/>
                <w:color w:val="000000"/>
                <w:sz w:val="16"/>
                <w:szCs w:val="16"/>
                <w:lang w:val="es-ES_tradnl"/>
              </w:rPr>
            </w:pPr>
            <w:r>
              <w:rPr>
                <w:rFonts w:ascii="Arial" w:eastAsia="MS Mincho" w:hAnsi="Arial" w:cs="Arial"/>
                <w:color w:val="000000"/>
                <w:sz w:val="16"/>
                <w:szCs w:val="16"/>
                <w:lang w:val="es-ES_tradnl"/>
              </w:rPr>
              <w:t xml:space="preserve">CUMPLE </w:t>
            </w:r>
          </w:p>
        </w:tc>
        <w:tc>
          <w:tcPr>
            <w:tcW w:w="1711" w:type="dxa"/>
            <w:tcBorders>
              <w:top w:val="single" w:sz="8" w:space="0" w:color="auto"/>
              <w:left w:val="nil"/>
              <w:bottom w:val="single" w:sz="8" w:space="0" w:color="auto"/>
              <w:right w:val="single" w:sz="8" w:space="0" w:color="auto"/>
            </w:tcBorders>
          </w:tcPr>
          <w:p w:rsidR="00C825BA" w:rsidRPr="00C10F20" w:rsidRDefault="00C825BA" w:rsidP="00240D92">
            <w:pPr>
              <w:jc w:val="both"/>
              <w:rPr>
                <w:rFonts w:ascii="Arial" w:eastAsia="MS Mincho" w:hAnsi="Arial" w:cs="Arial"/>
                <w:color w:val="000000"/>
                <w:sz w:val="16"/>
                <w:szCs w:val="16"/>
                <w:lang w:val="es-ES_tradnl"/>
              </w:rPr>
            </w:pPr>
            <w:r>
              <w:rPr>
                <w:rFonts w:ascii="Arial" w:eastAsia="MS Mincho" w:hAnsi="Arial" w:cs="Arial"/>
                <w:color w:val="000000"/>
                <w:sz w:val="16"/>
                <w:szCs w:val="16"/>
                <w:lang w:val="es-ES_tradnl"/>
              </w:rPr>
              <w:t xml:space="preserve">NO CUMPLE </w:t>
            </w:r>
          </w:p>
        </w:tc>
      </w:tr>
      <w:tr w:rsidR="00C825BA" w:rsidRPr="00C10F20" w:rsidTr="00240D92">
        <w:trPr>
          <w:trHeight w:val="690"/>
        </w:trPr>
        <w:tc>
          <w:tcPr>
            <w:tcW w:w="1711" w:type="dxa"/>
            <w:tcBorders>
              <w:top w:val="nil"/>
              <w:left w:val="single" w:sz="8" w:space="0" w:color="auto"/>
              <w:bottom w:val="single" w:sz="8" w:space="0" w:color="auto"/>
              <w:right w:val="single" w:sz="8" w:space="0" w:color="auto"/>
            </w:tcBorders>
            <w:shd w:val="clear" w:color="auto" w:fill="auto"/>
            <w:hideMark/>
          </w:tcPr>
          <w:p w:rsidR="00C825BA" w:rsidRPr="00C10F20" w:rsidRDefault="00C825BA" w:rsidP="00240D92">
            <w:pPr>
              <w:jc w:val="both"/>
              <w:rPr>
                <w:rFonts w:ascii="Arial" w:hAnsi="Arial" w:cs="Arial"/>
                <w:color w:val="000000"/>
                <w:sz w:val="16"/>
                <w:szCs w:val="16"/>
              </w:rPr>
            </w:pPr>
            <w:r w:rsidRPr="00C10F20">
              <w:rPr>
                <w:rFonts w:ascii="Arial" w:eastAsia="MS Mincho" w:hAnsi="Arial" w:cs="Arial"/>
                <w:color w:val="000000"/>
                <w:sz w:val="16"/>
                <w:szCs w:val="16"/>
                <w:lang w:val="es-ES_tradnl"/>
              </w:rPr>
              <w:t xml:space="preserve">San José  Miraflores- San José </w:t>
            </w:r>
          </w:p>
        </w:tc>
        <w:tc>
          <w:tcPr>
            <w:tcW w:w="1711" w:type="dxa"/>
            <w:tcBorders>
              <w:top w:val="nil"/>
              <w:left w:val="nil"/>
              <w:bottom w:val="single" w:sz="8" w:space="0" w:color="auto"/>
              <w:right w:val="single" w:sz="8" w:space="0" w:color="auto"/>
            </w:tcBorders>
            <w:shd w:val="clear" w:color="auto" w:fill="auto"/>
            <w:hideMark/>
          </w:tcPr>
          <w:p w:rsidR="00C825BA" w:rsidRPr="00C10F20" w:rsidRDefault="00C825BA" w:rsidP="00240D92">
            <w:pPr>
              <w:jc w:val="center"/>
              <w:rPr>
                <w:rFonts w:ascii="Arial" w:hAnsi="Arial" w:cs="Arial"/>
                <w:color w:val="000000"/>
                <w:sz w:val="16"/>
                <w:szCs w:val="16"/>
              </w:rPr>
            </w:pPr>
            <w:r w:rsidRPr="00C10F20">
              <w:rPr>
                <w:rFonts w:ascii="Arial" w:eastAsia="MS Mincho" w:hAnsi="Arial" w:cs="Arial"/>
                <w:color w:val="000000"/>
                <w:sz w:val="16"/>
                <w:szCs w:val="16"/>
                <w:lang w:val="es-ES_tradnl"/>
              </w:rPr>
              <w:t> </w:t>
            </w:r>
          </w:p>
        </w:tc>
        <w:tc>
          <w:tcPr>
            <w:tcW w:w="1711" w:type="dxa"/>
            <w:tcBorders>
              <w:top w:val="nil"/>
              <w:left w:val="nil"/>
              <w:bottom w:val="single" w:sz="8" w:space="0" w:color="auto"/>
              <w:right w:val="single" w:sz="8" w:space="0" w:color="auto"/>
            </w:tcBorders>
            <w:shd w:val="clear" w:color="auto" w:fill="auto"/>
            <w:hideMark/>
          </w:tcPr>
          <w:p w:rsidR="00C825BA" w:rsidRPr="00C10F20" w:rsidRDefault="00C825BA" w:rsidP="00240D92">
            <w:pPr>
              <w:jc w:val="center"/>
              <w:rPr>
                <w:rFonts w:ascii="Arial" w:hAnsi="Arial" w:cs="Arial"/>
                <w:color w:val="000000"/>
                <w:sz w:val="16"/>
                <w:szCs w:val="16"/>
              </w:rPr>
            </w:pPr>
            <w:r w:rsidRPr="00C10F20">
              <w:rPr>
                <w:rFonts w:ascii="Arial" w:eastAsia="MS Mincho" w:hAnsi="Arial" w:cs="Arial"/>
                <w:color w:val="000000"/>
                <w:sz w:val="16"/>
                <w:szCs w:val="16"/>
                <w:lang w:val="es-ES_tradnl"/>
              </w:rPr>
              <w:t> </w:t>
            </w:r>
          </w:p>
        </w:tc>
        <w:tc>
          <w:tcPr>
            <w:tcW w:w="1711" w:type="dxa"/>
            <w:tcBorders>
              <w:top w:val="nil"/>
              <w:left w:val="nil"/>
              <w:bottom w:val="single" w:sz="8" w:space="0" w:color="auto"/>
              <w:right w:val="single" w:sz="8" w:space="0" w:color="auto"/>
            </w:tcBorders>
            <w:shd w:val="clear" w:color="auto" w:fill="auto"/>
            <w:hideMark/>
          </w:tcPr>
          <w:p w:rsidR="00C825BA" w:rsidRPr="00C10F20" w:rsidRDefault="00C825BA" w:rsidP="00240D92">
            <w:pPr>
              <w:jc w:val="center"/>
              <w:rPr>
                <w:rFonts w:ascii="Arial" w:hAnsi="Arial" w:cs="Arial"/>
                <w:color w:val="000000"/>
                <w:sz w:val="16"/>
                <w:szCs w:val="16"/>
              </w:rPr>
            </w:pPr>
            <w:r w:rsidRPr="00C10F20">
              <w:rPr>
                <w:rFonts w:ascii="Arial" w:eastAsia="MS Mincho" w:hAnsi="Arial" w:cs="Arial"/>
                <w:color w:val="000000"/>
                <w:sz w:val="16"/>
                <w:szCs w:val="16"/>
                <w:lang w:val="es-ES_tradnl"/>
              </w:rPr>
              <w:t> </w:t>
            </w:r>
          </w:p>
        </w:tc>
        <w:tc>
          <w:tcPr>
            <w:tcW w:w="1711" w:type="dxa"/>
            <w:tcBorders>
              <w:top w:val="nil"/>
              <w:left w:val="nil"/>
              <w:bottom w:val="single" w:sz="8" w:space="0" w:color="auto"/>
              <w:right w:val="single" w:sz="8" w:space="0" w:color="auto"/>
            </w:tcBorders>
          </w:tcPr>
          <w:p w:rsidR="00C825BA" w:rsidRPr="00C10F20" w:rsidRDefault="00C825BA" w:rsidP="00240D92">
            <w:pPr>
              <w:jc w:val="center"/>
              <w:rPr>
                <w:rFonts w:ascii="Arial" w:eastAsia="MS Mincho" w:hAnsi="Arial" w:cs="Arial"/>
                <w:color w:val="000000"/>
                <w:sz w:val="16"/>
                <w:szCs w:val="16"/>
                <w:lang w:val="es-ES_tradnl"/>
              </w:rPr>
            </w:pPr>
          </w:p>
        </w:tc>
        <w:tc>
          <w:tcPr>
            <w:tcW w:w="1711" w:type="dxa"/>
            <w:tcBorders>
              <w:top w:val="nil"/>
              <w:left w:val="nil"/>
              <w:bottom w:val="single" w:sz="8" w:space="0" w:color="auto"/>
              <w:right w:val="single" w:sz="8" w:space="0" w:color="auto"/>
            </w:tcBorders>
          </w:tcPr>
          <w:p w:rsidR="00C825BA" w:rsidRPr="00C10F20" w:rsidRDefault="00C825BA" w:rsidP="00240D92">
            <w:pPr>
              <w:jc w:val="center"/>
              <w:rPr>
                <w:rFonts w:ascii="Arial" w:eastAsia="MS Mincho" w:hAnsi="Arial" w:cs="Arial"/>
                <w:color w:val="000000"/>
                <w:sz w:val="16"/>
                <w:szCs w:val="16"/>
                <w:lang w:val="es-ES_tradnl"/>
              </w:rPr>
            </w:pPr>
          </w:p>
        </w:tc>
      </w:tr>
      <w:tr w:rsidR="00C825BA" w:rsidRPr="00C10F20" w:rsidTr="00240D92">
        <w:trPr>
          <w:trHeight w:val="915"/>
        </w:trPr>
        <w:tc>
          <w:tcPr>
            <w:tcW w:w="1711" w:type="dxa"/>
            <w:tcBorders>
              <w:top w:val="nil"/>
              <w:left w:val="single" w:sz="8" w:space="0" w:color="auto"/>
              <w:bottom w:val="single" w:sz="8" w:space="0" w:color="auto"/>
              <w:right w:val="single" w:sz="8" w:space="0" w:color="auto"/>
            </w:tcBorders>
            <w:shd w:val="clear" w:color="auto" w:fill="auto"/>
            <w:hideMark/>
          </w:tcPr>
          <w:p w:rsidR="00C825BA" w:rsidRPr="00C10F20" w:rsidRDefault="00C825BA" w:rsidP="00240D92">
            <w:pPr>
              <w:jc w:val="both"/>
              <w:rPr>
                <w:rFonts w:ascii="Arial" w:hAnsi="Arial" w:cs="Arial"/>
                <w:color w:val="000000"/>
                <w:sz w:val="16"/>
                <w:szCs w:val="16"/>
              </w:rPr>
            </w:pPr>
            <w:r w:rsidRPr="00C10F20">
              <w:rPr>
                <w:rFonts w:ascii="Arial" w:eastAsia="MS Mincho" w:hAnsi="Arial" w:cs="Arial"/>
                <w:color w:val="000000"/>
                <w:sz w:val="16"/>
                <w:szCs w:val="16"/>
                <w:lang w:val="es-ES_tradnl"/>
              </w:rPr>
              <w:t>San José – Mapiripan- San José del Guaviare</w:t>
            </w:r>
          </w:p>
        </w:tc>
        <w:tc>
          <w:tcPr>
            <w:tcW w:w="1711" w:type="dxa"/>
            <w:tcBorders>
              <w:top w:val="nil"/>
              <w:left w:val="nil"/>
              <w:bottom w:val="single" w:sz="8" w:space="0" w:color="auto"/>
              <w:right w:val="single" w:sz="8" w:space="0" w:color="auto"/>
            </w:tcBorders>
            <w:shd w:val="clear" w:color="auto" w:fill="auto"/>
            <w:hideMark/>
          </w:tcPr>
          <w:p w:rsidR="00C825BA" w:rsidRPr="00C10F20" w:rsidRDefault="00C825BA" w:rsidP="00240D92">
            <w:pPr>
              <w:jc w:val="center"/>
              <w:rPr>
                <w:rFonts w:ascii="Arial" w:hAnsi="Arial" w:cs="Arial"/>
                <w:color w:val="000000"/>
                <w:sz w:val="16"/>
                <w:szCs w:val="16"/>
              </w:rPr>
            </w:pPr>
            <w:r w:rsidRPr="00C10F20">
              <w:rPr>
                <w:rFonts w:ascii="Arial" w:eastAsia="MS Mincho" w:hAnsi="Arial" w:cs="Arial"/>
                <w:color w:val="000000"/>
                <w:sz w:val="16"/>
                <w:szCs w:val="16"/>
                <w:lang w:val="es-ES_tradnl"/>
              </w:rPr>
              <w:t> </w:t>
            </w:r>
          </w:p>
        </w:tc>
        <w:tc>
          <w:tcPr>
            <w:tcW w:w="1711" w:type="dxa"/>
            <w:tcBorders>
              <w:top w:val="nil"/>
              <w:left w:val="nil"/>
              <w:bottom w:val="single" w:sz="8" w:space="0" w:color="auto"/>
              <w:right w:val="single" w:sz="8" w:space="0" w:color="auto"/>
            </w:tcBorders>
            <w:shd w:val="clear" w:color="auto" w:fill="auto"/>
            <w:hideMark/>
          </w:tcPr>
          <w:p w:rsidR="00C825BA" w:rsidRPr="00C10F20" w:rsidRDefault="00C825BA" w:rsidP="00240D92">
            <w:pPr>
              <w:jc w:val="center"/>
              <w:rPr>
                <w:rFonts w:ascii="Arial" w:hAnsi="Arial" w:cs="Arial"/>
                <w:color w:val="000000"/>
                <w:sz w:val="16"/>
                <w:szCs w:val="16"/>
              </w:rPr>
            </w:pPr>
            <w:r w:rsidRPr="00C10F20">
              <w:rPr>
                <w:rFonts w:ascii="Arial" w:eastAsia="MS Mincho" w:hAnsi="Arial" w:cs="Arial"/>
                <w:color w:val="000000"/>
                <w:sz w:val="16"/>
                <w:szCs w:val="16"/>
                <w:lang w:val="es-ES_tradnl"/>
              </w:rPr>
              <w:t> </w:t>
            </w:r>
          </w:p>
        </w:tc>
        <w:tc>
          <w:tcPr>
            <w:tcW w:w="1711" w:type="dxa"/>
            <w:tcBorders>
              <w:top w:val="nil"/>
              <w:left w:val="nil"/>
              <w:bottom w:val="single" w:sz="8" w:space="0" w:color="auto"/>
              <w:right w:val="single" w:sz="8" w:space="0" w:color="auto"/>
            </w:tcBorders>
            <w:shd w:val="clear" w:color="auto" w:fill="auto"/>
            <w:hideMark/>
          </w:tcPr>
          <w:p w:rsidR="00C825BA" w:rsidRPr="00C10F20" w:rsidRDefault="00C825BA" w:rsidP="00240D92">
            <w:pPr>
              <w:jc w:val="center"/>
              <w:rPr>
                <w:rFonts w:ascii="Arial" w:hAnsi="Arial" w:cs="Arial"/>
                <w:color w:val="000000"/>
                <w:sz w:val="16"/>
                <w:szCs w:val="16"/>
              </w:rPr>
            </w:pPr>
            <w:r w:rsidRPr="00C10F20">
              <w:rPr>
                <w:rFonts w:ascii="Arial" w:eastAsia="MS Mincho" w:hAnsi="Arial" w:cs="Arial"/>
                <w:color w:val="000000"/>
                <w:sz w:val="16"/>
                <w:szCs w:val="16"/>
                <w:lang w:val="es-ES_tradnl"/>
              </w:rPr>
              <w:t> </w:t>
            </w:r>
          </w:p>
        </w:tc>
        <w:tc>
          <w:tcPr>
            <w:tcW w:w="1711" w:type="dxa"/>
            <w:tcBorders>
              <w:top w:val="nil"/>
              <w:left w:val="nil"/>
              <w:bottom w:val="single" w:sz="8" w:space="0" w:color="auto"/>
              <w:right w:val="single" w:sz="8" w:space="0" w:color="auto"/>
            </w:tcBorders>
          </w:tcPr>
          <w:p w:rsidR="00C825BA" w:rsidRPr="00C10F20" w:rsidRDefault="00C825BA" w:rsidP="00240D92">
            <w:pPr>
              <w:jc w:val="center"/>
              <w:rPr>
                <w:rFonts w:ascii="Arial" w:eastAsia="MS Mincho" w:hAnsi="Arial" w:cs="Arial"/>
                <w:color w:val="000000"/>
                <w:sz w:val="16"/>
                <w:szCs w:val="16"/>
                <w:lang w:val="es-ES_tradnl"/>
              </w:rPr>
            </w:pPr>
          </w:p>
        </w:tc>
        <w:tc>
          <w:tcPr>
            <w:tcW w:w="1711" w:type="dxa"/>
            <w:tcBorders>
              <w:top w:val="nil"/>
              <w:left w:val="nil"/>
              <w:bottom w:val="single" w:sz="8" w:space="0" w:color="auto"/>
              <w:right w:val="single" w:sz="8" w:space="0" w:color="auto"/>
            </w:tcBorders>
          </w:tcPr>
          <w:p w:rsidR="00C825BA" w:rsidRPr="00C10F20" w:rsidRDefault="00C825BA" w:rsidP="00240D92">
            <w:pPr>
              <w:jc w:val="center"/>
              <w:rPr>
                <w:rFonts w:ascii="Arial" w:eastAsia="MS Mincho" w:hAnsi="Arial" w:cs="Arial"/>
                <w:color w:val="000000"/>
                <w:sz w:val="16"/>
                <w:szCs w:val="16"/>
                <w:lang w:val="es-ES_tradnl"/>
              </w:rPr>
            </w:pPr>
          </w:p>
        </w:tc>
      </w:tr>
      <w:tr w:rsidR="00C825BA" w:rsidRPr="00C10F20" w:rsidTr="00240D92">
        <w:trPr>
          <w:trHeight w:val="915"/>
        </w:trPr>
        <w:tc>
          <w:tcPr>
            <w:tcW w:w="1711" w:type="dxa"/>
            <w:tcBorders>
              <w:top w:val="nil"/>
              <w:left w:val="single" w:sz="8" w:space="0" w:color="auto"/>
              <w:bottom w:val="single" w:sz="8" w:space="0" w:color="auto"/>
              <w:right w:val="single" w:sz="8" w:space="0" w:color="auto"/>
            </w:tcBorders>
            <w:shd w:val="clear" w:color="auto" w:fill="auto"/>
            <w:hideMark/>
          </w:tcPr>
          <w:p w:rsidR="00C825BA" w:rsidRPr="00C10F20" w:rsidRDefault="00C825BA" w:rsidP="00240D92">
            <w:pPr>
              <w:jc w:val="both"/>
              <w:rPr>
                <w:rFonts w:ascii="Arial" w:hAnsi="Arial" w:cs="Arial"/>
                <w:color w:val="000000"/>
                <w:sz w:val="16"/>
                <w:szCs w:val="16"/>
              </w:rPr>
            </w:pPr>
            <w:r w:rsidRPr="00C10F20">
              <w:rPr>
                <w:rFonts w:ascii="Arial" w:eastAsia="MS Mincho" w:hAnsi="Arial" w:cs="Arial"/>
                <w:color w:val="000000"/>
                <w:sz w:val="16"/>
                <w:szCs w:val="16"/>
                <w:lang w:val="es-ES_tradnl"/>
              </w:rPr>
              <w:t xml:space="preserve">San José – Calamar- San José del Guaviare </w:t>
            </w:r>
          </w:p>
        </w:tc>
        <w:tc>
          <w:tcPr>
            <w:tcW w:w="1711" w:type="dxa"/>
            <w:tcBorders>
              <w:top w:val="nil"/>
              <w:left w:val="nil"/>
              <w:bottom w:val="single" w:sz="8" w:space="0" w:color="auto"/>
              <w:right w:val="single" w:sz="8" w:space="0" w:color="auto"/>
            </w:tcBorders>
            <w:shd w:val="clear" w:color="auto" w:fill="auto"/>
            <w:hideMark/>
          </w:tcPr>
          <w:p w:rsidR="00C825BA" w:rsidRPr="00C10F20" w:rsidRDefault="00C825BA" w:rsidP="00240D92">
            <w:pPr>
              <w:jc w:val="center"/>
              <w:rPr>
                <w:rFonts w:ascii="Arial" w:hAnsi="Arial" w:cs="Arial"/>
                <w:color w:val="000000"/>
                <w:sz w:val="16"/>
                <w:szCs w:val="16"/>
              </w:rPr>
            </w:pPr>
            <w:r w:rsidRPr="00C10F20">
              <w:rPr>
                <w:rFonts w:ascii="Arial" w:eastAsia="MS Mincho" w:hAnsi="Arial" w:cs="Arial"/>
                <w:color w:val="000000"/>
                <w:sz w:val="16"/>
                <w:szCs w:val="16"/>
                <w:lang w:val="es-ES_tradnl"/>
              </w:rPr>
              <w:t> </w:t>
            </w:r>
          </w:p>
        </w:tc>
        <w:tc>
          <w:tcPr>
            <w:tcW w:w="1711" w:type="dxa"/>
            <w:tcBorders>
              <w:top w:val="nil"/>
              <w:left w:val="nil"/>
              <w:bottom w:val="single" w:sz="8" w:space="0" w:color="auto"/>
              <w:right w:val="single" w:sz="8" w:space="0" w:color="auto"/>
            </w:tcBorders>
            <w:shd w:val="clear" w:color="auto" w:fill="auto"/>
            <w:hideMark/>
          </w:tcPr>
          <w:p w:rsidR="00C825BA" w:rsidRPr="00C10F20" w:rsidRDefault="00C825BA" w:rsidP="00240D92">
            <w:pPr>
              <w:jc w:val="center"/>
              <w:rPr>
                <w:rFonts w:ascii="Arial" w:hAnsi="Arial" w:cs="Arial"/>
                <w:color w:val="000000"/>
                <w:sz w:val="16"/>
                <w:szCs w:val="16"/>
              </w:rPr>
            </w:pPr>
            <w:r w:rsidRPr="00C10F20">
              <w:rPr>
                <w:rFonts w:ascii="Arial" w:eastAsia="MS Mincho" w:hAnsi="Arial" w:cs="Arial"/>
                <w:color w:val="000000"/>
                <w:sz w:val="16"/>
                <w:szCs w:val="16"/>
                <w:lang w:val="es-ES_tradnl"/>
              </w:rPr>
              <w:t> </w:t>
            </w:r>
          </w:p>
        </w:tc>
        <w:tc>
          <w:tcPr>
            <w:tcW w:w="1711" w:type="dxa"/>
            <w:tcBorders>
              <w:top w:val="nil"/>
              <w:left w:val="nil"/>
              <w:bottom w:val="single" w:sz="8" w:space="0" w:color="auto"/>
              <w:right w:val="single" w:sz="8" w:space="0" w:color="auto"/>
            </w:tcBorders>
            <w:shd w:val="clear" w:color="auto" w:fill="auto"/>
            <w:hideMark/>
          </w:tcPr>
          <w:p w:rsidR="00C825BA" w:rsidRPr="00C10F20" w:rsidRDefault="00C825BA" w:rsidP="00240D92">
            <w:pPr>
              <w:jc w:val="center"/>
              <w:rPr>
                <w:rFonts w:ascii="Arial" w:hAnsi="Arial" w:cs="Arial"/>
                <w:color w:val="000000"/>
                <w:sz w:val="16"/>
                <w:szCs w:val="16"/>
              </w:rPr>
            </w:pPr>
            <w:r w:rsidRPr="00C10F20">
              <w:rPr>
                <w:rFonts w:ascii="Arial" w:eastAsia="MS Mincho" w:hAnsi="Arial" w:cs="Arial"/>
                <w:color w:val="000000"/>
                <w:sz w:val="16"/>
                <w:szCs w:val="16"/>
                <w:lang w:val="es-ES_tradnl"/>
              </w:rPr>
              <w:t> </w:t>
            </w:r>
          </w:p>
        </w:tc>
        <w:tc>
          <w:tcPr>
            <w:tcW w:w="1711" w:type="dxa"/>
            <w:tcBorders>
              <w:top w:val="nil"/>
              <w:left w:val="nil"/>
              <w:bottom w:val="single" w:sz="8" w:space="0" w:color="auto"/>
              <w:right w:val="single" w:sz="8" w:space="0" w:color="auto"/>
            </w:tcBorders>
          </w:tcPr>
          <w:p w:rsidR="00C825BA" w:rsidRPr="00C10F20" w:rsidRDefault="00C825BA" w:rsidP="00240D92">
            <w:pPr>
              <w:jc w:val="center"/>
              <w:rPr>
                <w:rFonts w:ascii="Arial" w:eastAsia="MS Mincho" w:hAnsi="Arial" w:cs="Arial"/>
                <w:color w:val="000000"/>
                <w:sz w:val="16"/>
                <w:szCs w:val="16"/>
                <w:lang w:val="es-ES_tradnl"/>
              </w:rPr>
            </w:pPr>
          </w:p>
        </w:tc>
        <w:tc>
          <w:tcPr>
            <w:tcW w:w="1711" w:type="dxa"/>
            <w:tcBorders>
              <w:top w:val="nil"/>
              <w:left w:val="nil"/>
              <w:bottom w:val="single" w:sz="8" w:space="0" w:color="auto"/>
              <w:right w:val="single" w:sz="8" w:space="0" w:color="auto"/>
            </w:tcBorders>
          </w:tcPr>
          <w:p w:rsidR="00C825BA" w:rsidRPr="00C10F20" w:rsidRDefault="00C825BA" w:rsidP="00240D92">
            <w:pPr>
              <w:jc w:val="center"/>
              <w:rPr>
                <w:rFonts w:ascii="Arial" w:eastAsia="MS Mincho" w:hAnsi="Arial" w:cs="Arial"/>
                <w:color w:val="000000"/>
                <w:sz w:val="16"/>
                <w:szCs w:val="16"/>
                <w:lang w:val="es-ES_tradnl"/>
              </w:rPr>
            </w:pPr>
          </w:p>
        </w:tc>
      </w:tr>
      <w:tr w:rsidR="00C825BA" w:rsidRPr="00C10F20" w:rsidTr="00240D92">
        <w:trPr>
          <w:trHeight w:val="465"/>
        </w:trPr>
        <w:tc>
          <w:tcPr>
            <w:tcW w:w="1711" w:type="dxa"/>
            <w:tcBorders>
              <w:top w:val="nil"/>
              <w:left w:val="single" w:sz="8" w:space="0" w:color="auto"/>
              <w:bottom w:val="single" w:sz="8" w:space="0" w:color="auto"/>
              <w:right w:val="single" w:sz="8" w:space="0" w:color="auto"/>
            </w:tcBorders>
            <w:shd w:val="clear" w:color="auto" w:fill="auto"/>
            <w:hideMark/>
          </w:tcPr>
          <w:p w:rsidR="00C825BA" w:rsidRPr="00C10F20" w:rsidRDefault="00C825BA" w:rsidP="00240D92">
            <w:pPr>
              <w:jc w:val="both"/>
              <w:rPr>
                <w:rFonts w:ascii="Arial" w:hAnsi="Arial" w:cs="Arial"/>
                <w:color w:val="000000"/>
                <w:sz w:val="16"/>
                <w:szCs w:val="16"/>
              </w:rPr>
            </w:pPr>
            <w:r w:rsidRPr="00C10F20">
              <w:rPr>
                <w:rFonts w:ascii="Arial" w:eastAsia="MS Mincho" w:hAnsi="Arial" w:cs="Arial"/>
                <w:color w:val="000000"/>
                <w:sz w:val="16"/>
                <w:szCs w:val="16"/>
                <w:lang w:val="es-ES_tradnl"/>
              </w:rPr>
              <w:t>Mitú – Carurú – Mitú</w:t>
            </w:r>
          </w:p>
        </w:tc>
        <w:tc>
          <w:tcPr>
            <w:tcW w:w="1711" w:type="dxa"/>
            <w:tcBorders>
              <w:top w:val="nil"/>
              <w:left w:val="nil"/>
              <w:bottom w:val="single" w:sz="8" w:space="0" w:color="auto"/>
              <w:right w:val="single" w:sz="8" w:space="0" w:color="auto"/>
            </w:tcBorders>
            <w:shd w:val="clear" w:color="auto" w:fill="auto"/>
            <w:hideMark/>
          </w:tcPr>
          <w:p w:rsidR="00C825BA" w:rsidRPr="00C10F20" w:rsidRDefault="00C825BA" w:rsidP="00240D92">
            <w:pPr>
              <w:jc w:val="center"/>
              <w:rPr>
                <w:rFonts w:ascii="Arial" w:hAnsi="Arial" w:cs="Arial"/>
                <w:color w:val="000000"/>
                <w:sz w:val="16"/>
                <w:szCs w:val="16"/>
              </w:rPr>
            </w:pPr>
            <w:r w:rsidRPr="00C10F20">
              <w:rPr>
                <w:rFonts w:ascii="Arial" w:eastAsia="MS Mincho" w:hAnsi="Arial" w:cs="Arial"/>
                <w:color w:val="000000"/>
                <w:sz w:val="16"/>
                <w:szCs w:val="16"/>
                <w:lang w:val="es-ES_tradnl"/>
              </w:rPr>
              <w:t> </w:t>
            </w:r>
          </w:p>
        </w:tc>
        <w:tc>
          <w:tcPr>
            <w:tcW w:w="1711" w:type="dxa"/>
            <w:tcBorders>
              <w:top w:val="nil"/>
              <w:left w:val="nil"/>
              <w:bottom w:val="single" w:sz="8" w:space="0" w:color="auto"/>
              <w:right w:val="single" w:sz="8" w:space="0" w:color="auto"/>
            </w:tcBorders>
            <w:shd w:val="clear" w:color="auto" w:fill="auto"/>
            <w:hideMark/>
          </w:tcPr>
          <w:p w:rsidR="00C825BA" w:rsidRPr="00C10F20" w:rsidRDefault="00C825BA" w:rsidP="00240D92">
            <w:pPr>
              <w:jc w:val="center"/>
              <w:rPr>
                <w:rFonts w:ascii="Arial" w:hAnsi="Arial" w:cs="Arial"/>
                <w:color w:val="000000"/>
                <w:sz w:val="16"/>
                <w:szCs w:val="16"/>
              </w:rPr>
            </w:pPr>
            <w:r w:rsidRPr="00C10F20">
              <w:rPr>
                <w:rFonts w:ascii="Arial" w:eastAsia="MS Mincho" w:hAnsi="Arial" w:cs="Arial"/>
                <w:color w:val="000000"/>
                <w:sz w:val="16"/>
                <w:szCs w:val="16"/>
                <w:lang w:val="es-ES_tradnl"/>
              </w:rPr>
              <w:t> </w:t>
            </w:r>
          </w:p>
        </w:tc>
        <w:tc>
          <w:tcPr>
            <w:tcW w:w="1711" w:type="dxa"/>
            <w:tcBorders>
              <w:top w:val="nil"/>
              <w:left w:val="nil"/>
              <w:bottom w:val="single" w:sz="8" w:space="0" w:color="auto"/>
              <w:right w:val="single" w:sz="8" w:space="0" w:color="auto"/>
            </w:tcBorders>
            <w:shd w:val="clear" w:color="auto" w:fill="auto"/>
            <w:hideMark/>
          </w:tcPr>
          <w:p w:rsidR="00C825BA" w:rsidRPr="00C10F20" w:rsidRDefault="00C825BA" w:rsidP="00240D92">
            <w:pPr>
              <w:jc w:val="center"/>
              <w:rPr>
                <w:rFonts w:ascii="Arial" w:hAnsi="Arial" w:cs="Arial"/>
                <w:color w:val="000000"/>
                <w:sz w:val="16"/>
                <w:szCs w:val="16"/>
              </w:rPr>
            </w:pPr>
            <w:r w:rsidRPr="00C10F20">
              <w:rPr>
                <w:rFonts w:ascii="Arial" w:eastAsia="MS Mincho" w:hAnsi="Arial" w:cs="Arial"/>
                <w:color w:val="000000"/>
                <w:sz w:val="16"/>
                <w:szCs w:val="16"/>
                <w:lang w:val="es-ES_tradnl"/>
              </w:rPr>
              <w:t> </w:t>
            </w:r>
          </w:p>
        </w:tc>
        <w:tc>
          <w:tcPr>
            <w:tcW w:w="1711" w:type="dxa"/>
            <w:tcBorders>
              <w:top w:val="nil"/>
              <w:left w:val="nil"/>
              <w:bottom w:val="single" w:sz="8" w:space="0" w:color="auto"/>
              <w:right w:val="single" w:sz="8" w:space="0" w:color="auto"/>
            </w:tcBorders>
          </w:tcPr>
          <w:p w:rsidR="00C825BA" w:rsidRPr="00C10F20" w:rsidRDefault="00C825BA" w:rsidP="00240D92">
            <w:pPr>
              <w:jc w:val="center"/>
              <w:rPr>
                <w:rFonts w:ascii="Arial" w:eastAsia="MS Mincho" w:hAnsi="Arial" w:cs="Arial"/>
                <w:color w:val="000000"/>
                <w:sz w:val="16"/>
                <w:szCs w:val="16"/>
                <w:lang w:val="es-ES_tradnl"/>
              </w:rPr>
            </w:pPr>
          </w:p>
        </w:tc>
        <w:tc>
          <w:tcPr>
            <w:tcW w:w="1711" w:type="dxa"/>
            <w:tcBorders>
              <w:top w:val="nil"/>
              <w:left w:val="nil"/>
              <w:bottom w:val="single" w:sz="8" w:space="0" w:color="auto"/>
              <w:right w:val="single" w:sz="8" w:space="0" w:color="auto"/>
            </w:tcBorders>
          </w:tcPr>
          <w:p w:rsidR="00C825BA" w:rsidRPr="00C10F20" w:rsidRDefault="00C825BA" w:rsidP="00240D92">
            <w:pPr>
              <w:jc w:val="center"/>
              <w:rPr>
                <w:rFonts w:ascii="Arial" w:eastAsia="MS Mincho" w:hAnsi="Arial" w:cs="Arial"/>
                <w:color w:val="000000"/>
                <w:sz w:val="16"/>
                <w:szCs w:val="16"/>
                <w:lang w:val="es-ES_tradnl"/>
              </w:rPr>
            </w:pPr>
          </w:p>
        </w:tc>
      </w:tr>
      <w:tr w:rsidR="00C825BA" w:rsidRPr="00C10F20" w:rsidTr="00240D92">
        <w:trPr>
          <w:trHeight w:val="465"/>
        </w:trPr>
        <w:tc>
          <w:tcPr>
            <w:tcW w:w="1711" w:type="dxa"/>
            <w:tcBorders>
              <w:top w:val="nil"/>
              <w:left w:val="single" w:sz="8" w:space="0" w:color="auto"/>
              <w:bottom w:val="single" w:sz="8" w:space="0" w:color="auto"/>
              <w:right w:val="single" w:sz="8" w:space="0" w:color="auto"/>
            </w:tcBorders>
            <w:shd w:val="clear" w:color="auto" w:fill="auto"/>
            <w:hideMark/>
          </w:tcPr>
          <w:p w:rsidR="00C825BA" w:rsidRPr="00C10F20" w:rsidRDefault="00C825BA" w:rsidP="00240D92">
            <w:pPr>
              <w:jc w:val="both"/>
              <w:rPr>
                <w:rFonts w:ascii="Arial" w:hAnsi="Arial" w:cs="Arial"/>
                <w:color w:val="000000"/>
                <w:sz w:val="16"/>
                <w:szCs w:val="16"/>
              </w:rPr>
            </w:pPr>
            <w:r w:rsidRPr="00C10F20">
              <w:rPr>
                <w:rFonts w:ascii="Arial" w:eastAsia="MS Mincho" w:hAnsi="Arial" w:cs="Arial"/>
                <w:color w:val="000000"/>
                <w:sz w:val="16"/>
                <w:szCs w:val="16"/>
                <w:lang w:val="es-ES_tradnl"/>
              </w:rPr>
              <w:t xml:space="preserve">Mitú – Taraira – Mitú </w:t>
            </w:r>
          </w:p>
        </w:tc>
        <w:tc>
          <w:tcPr>
            <w:tcW w:w="1711" w:type="dxa"/>
            <w:tcBorders>
              <w:top w:val="nil"/>
              <w:left w:val="nil"/>
              <w:bottom w:val="single" w:sz="8" w:space="0" w:color="auto"/>
              <w:right w:val="single" w:sz="8" w:space="0" w:color="auto"/>
            </w:tcBorders>
            <w:shd w:val="clear" w:color="auto" w:fill="auto"/>
            <w:hideMark/>
          </w:tcPr>
          <w:p w:rsidR="00C825BA" w:rsidRPr="00C10F20" w:rsidRDefault="00C825BA" w:rsidP="00240D92">
            <w:pPr>
              <w:jc w:val="center"/>
              <w:rPr>
                <w:rFonts w:ascii="Arial" w:hAnsi="Arial" w:cs="Arial"/>
                <w:color w:val="000000"/>
                <w:sz w:val="16"/>
                <w:szCs w:val="16"/>
              </w:rPr>
            </w:pPr>
            <w:r w:rsidRPr="00C10F20">
              <w:rPr>
                <w:rFonts w:ascii="Arial" w:eastAsia="MS Mincho" w:hAnsi="Arial" w:cs="Arial"/>
                <w:color w:val="000000"/>
                <w:sz w:val="16"/>
                <w:szCs w:val="16"/>
                <w:lang w:val="es-ES_tradnl"/>
              </w:rPr>
              <w:t> </w:t>
            </w:r>
          </w:p>
        </w:tc>
        <w:tc>
          <w:tcPr>
            <w:tcW w:w="1711" w:type="dxa"/>
            <w:tcBorders>
              <w:top w:val="nil"/>
              <w:left w:val="nil"/>
              <w:bottom w:val="single" w:sz="8" w:space="0" w:color="auto"/>
              <w:right w:val="single" w:sz="8" w:space="0" w:color="auto"/>
            </w:tcBorders>
            <w:shd w:val="clear" w:color="auto" w:fill="auto"/>
            <w:hideMark/>
          </w:tcPr>
          <w:p w:rsidR="00C825BA" w:rsidRPr="00C10F20" w:rsidRDefault="00C825BA" w:rsidP="00240D92">
            <w:pPr>
              <w:jc w:val="center"/>
              <w:rPr>
                <w:rFonts w:ascii="Arial" w:hAnsi="Arial" w:cs="Arial"/>
                <w:color w:val="000000"/>
                <w:sz w:val="16"/>
                <w:szCs w:val="16"/>
              </w:rPr>
            </w:pPr>
            <w:r w:rsidRPr="00C10F20">
              <w:rPr>
                <w:rFonts w:ascii="Arial" w:eastAsia="MS Mincho" w:hAnsi="Arial" w:cs="Arial"/>
                <w:color w:val="000000"/>
                <w:sz w:val="16"/>
                <w:szCs w:val="16"/>
                <w:lang w:val="es-ES_tradnl"/>
              </w:rPr>
              <w:t> </w:t>
            </w:r>
          </w:p>
        </w:tc>
        <w:tc>
          <w:tcPr>
            <w:tcW w:w="1711" w:type="dxa"/>
            <w:tcBorders>
              <w:top w:val="nil"/>
              <w:left w:val="nil"/>
              <w:bottom w:val="single" w:sz="8" w:space="0" w:color="auto"/>
              <w:right w:val="single" w:sz="8" w:space="0" w:color="auto"/>
            </w:tcBorders>
            <w:shd w:val="clear" w:color="auto" w:fill="auto"/>
            <w:hideMark/>
          </w:tcPr>
          <w:p w:rsidR="00C825BA" w:rsidRPr="00C10F20" w:rsidRDefault="00C825BA" w:rsidP="00240D92">
            <w:pPr>
              <w:jc w:val="center"/>
              <w:rPr>
                <w:rFonts w:ascii="Arial" w:hAnsi="Arial" w:cs="Arial"/>
                <w:color w:val="000000"/>
                <w:sz w:val="16"/>
                <w:szCs w:val="16"/>
              </w:rPr>
            </w:pPr>
            <w:r w:rsidRPr="00C10F20">
              <w:rPr>
                <w:rFonts w:ascii="Arial" w:eastAsia="MS Mincho" w:hAnsi="Arial" w:cs="Arial"/>
                <w:color w:val="000000"/>
                <w:sz w:val="16"/>
                <w:szCs w:val="16"/>
                <w:lang w:val="es-ES_tradnl"/>
              </w:rPr>
              <w:t> </w:t>
            </w:r>
          </w:p>
        </w:tc>
        <w:tc>
          <w:tcPr>
            <w:tcW w:w="1711" w:type="dxa"/>
            <w:tcBorders>
              <w:top w:val="nil"/>
              <w:left w:val="nil"/>
              <w:bottom w:val="single" w:sz="8" w:space="0" w:color="auto"/>
              <w:right w:val="single" w:sz="8" w:space="0" w:color="auto"/>
            </w:tcBorders>
          </w:tcPr>
          <w:p w:rsidR="00C825BA" w:rsidRPr="00C10F20" w:rsidRDefault="00C825BA" w:rsidP="00240D92">
            <w:pPr>
              <w:jc w:val="center"/>
              <w:rPr>
                <w:rFonts w:ascii="Arial" w:eastAsia="MS Mincho" w:hAnsi="Arial" w:cs="Arial"/>
                <w:color w:val="000000"/>
                <w:sz w:val="16"/>
                <w:szCs w:val="16"/>
                <w:lang w:val="es-ES_tradnl"/>
              </w:rPr>
            </w:pPr>
          </w:p>
        </w:tc>
        <w:tc>
          <w:tcPr>
            <w:tcW w:w="1711" w:type="dxa"/>
            <w:tcBorders>
              <w:top w:val="nil"/>
              <w:left w:val="nil"/>
              <w:bottom w:val="single" w:sz="8" w:space="0" w:color="auto"/>
              <w:right w:val="single" w:sz="8" w:space="0" w:color="auto"/>
            </w:tcBorders>
          </w:tcPr>
          <w:p w:rsidR="00C825BA" w:rsidRPr="00C10F20" w:rsidRDefault="00C825BA" w:rsidP="00240D92">
            <w:pPr>
              <w:jc w:val="center"/>
              <w:rPr>
                <w:rFonts w:ascii="Arial" w:eastAsia="MS Mincho" w:hAnsi="Arial" w:cs="Arial"/>
                <w:color w:val="000000"/>
                <w:sz w:val="16"/>
                <w:szCs w:val="16"/>
                <w:lang w:val="es-ES_tradnl"/>
              </w:rPr>
            </w:pPr>
          </w:p>
        </w:tc>
      </w:tr>
      <w:tr w:rsidR="00C825BA" w:rsidRPr="00C10F20" w:rsidTr="00240D92">
        <w:trPr>
          <w:trHeight w:val="690"/>
        </w:trPr>
        <w:tc>
          <w:tcPr>
            <w:tcW w:w="1711" w:type="dxa"/>
            <w:tcBorders>
              <w:top w:val="nil"/>
              <w:left w:val="single" w:sz="8" w:space="0" w:color="auto"/>
              <w:bottom w:val="single" w:sz="8" w:space="0" w:color="auto"/>
              <w:right w:val="single" w:sz="8" w:space="0" w:color="auto"/>
            </w:tcBorders>
            <w:shd w:val="clear" w:color="auto" w:fill="auto"/>
            <w:hideMark/>
          </w:tcPr>
          <w:p w:rsidR="00C825BA" w:rsidRPr="00C10F20" w:rsidRDefault="00C825BA" w:rsidP="00240D92">
            <w:pPr>
              <w:jc w:val="both"/>
              <w:rPr>
                <w:rFonts w:ascii="Arial" w:hAnsi="Arial" w:cs="Arial"/>
                <w:color w:val="000000"/>
                <w:sz w:val="16"/>
                <w:szCs w:val="16"/>
              </w:rPr>
            </w:pPr>
            <w:r w:rsidRPr="00C10F20">
              <w:rPr>
                <w:rFonts w:ascii="Arial" w:eastAsia="MS Mincho" w:hAnsi="Arial" w:cs="Arial"/>
                <w:color w:val="000000"/>
                <w:sz w:val="16"/>
                <w:szCs w:val="16"/>
                <w:lang w:val="es-ES_tradnl"/>
              </w:rPr>
              <w:t xml:space="preserve">San José – Carurú – San José </w:t>
            </w:r>
          </w:p>
        </w:tc>
        <w:tc>
          <w:tcPr>
            <w:tcW w:w="1711" w:type="dxa"/>
            <w:tcBorders>
              <w:top w:val="nil"/>
              <w:left w:val="nil"/>
              <w:bottom w:val="single" w:sz="8" w:space="0" w:color="auto"/>
              <w:right w:val="single" w:sz="8" w:space="0" w:color="auto"/>
            </w:tcBorders>
            <w:shd w:val="clear" w:color="auto" w:fill="auto"/>
            <w:hideMark/>
          </w:tcPr>
          <w:p w:rsidR="00C825BA" w:rsidRPr="00C10F20" w:rsidRDefault="00C825BA" w:rsidP="00240D92">
            <w:pPr>
              <w:jc w:val="center"/>
              <w:rPr>
                <w:rFonts w:ascii="Arial" w:hAnsi="Arial" w:cs="Arial"/>
                <w:color w:val="000000"/>
                <w:sz w:val="16"/>
                <w:szCs w:val="16"/>
              </w:rPr>
            </w:pPr>
            <w:r w:rsidRPr="00C10F20">
              <w:rPr>
                <w:rFonts w:ascii="Arial" w:eastAsia="MS Mincho" w:hAnsi="Arial" w:cs="Arial"/>
                <w:color w:val="000000"/>
                <w:sz w:val="16"/>
                <w:szCs w:val="16"/>
                <w:lang w:val="es-ES_tradnl"/>
              </w:rPr>
              <w:t> </w:t>
            </w:r>
          </w:p>
        </w:tc>
        <w:tc>
          <w:tcPr>
            <w:tcW w:w="1711" w:type="dxa"/>
            <w:tcBorders>
              <w:top w:val="nil"/>
              <w:left w:val="nil"/>
              <w:bottom w:val="single" w:sz="8" w:space="0" w:color="auto"/>
              <w:right w:val="single" w:sz="8" w:space="0" w:color="auto"/>
            </w:tcBorders>
            <w:shd w:val="clear" w:color="auto" w:fill="auto"/>
            <w:hideMark/>
          </w:tcPr>
          <w:p w:rsidR="00C825BA" w:rsidRPr="00C10F20" w:rsidRDefault="00C825BA" w:rsidP="00240D92">
            <w:pPr>
              <w:jc w:val="center"/>
              <w:rPr>
                <w:rFonts w:ascii="Arial" w:hAnsi="Arial" w:cs="Arial"/>
                <w:color w:val="000000"/>
                <w:sz w:val="16"/>
                <w:szCs w:val="16"/>
              </w:rPr>
            </w:pPr>
            <w:r w:rsidRPr="00C10F20">
              <w:rPr>
                <w:rFonts w:ascii="Arial" w:eastAsia="MS Mincho" w:hAnsi="Arial" w:cs="Arial"/>
                <w:color w:val="000000"/>
                <w:sz w:val="16"/>
                <w:szCs w:val="16"/>
                <w:lang w:val="es-ES_tradnl"/>
              </w:rPr>
              <w:t> </w:t>
            </w:r>
          </w:p>
        </w:tc>
        <w:tc>
          <w:tcPr>
            <w:tcW w:w="1711" w:type="dxa"/>
            <w:tcBorders>
              <w:top w:val="nil"/>
              <w:left w:val="nil"/>
              <w:bottom w:val="single" w:sz="8" w:space="0" w:color="auto"/>
              <w:right w:val="single" w:sz="8" w:space="0" w:color="auto"/>
            </w:tcBorders>
            <w:shd w:val="clear" w:color="auto" w:fill="auto"/>
            <w:hideMark/>
          </w:tcPr>
          <w:p w:rsidR="00C825BA" w:rsidRPr="00C10F20" w:rsidRDefault="00C825BA" w:rsidP="00240D92">
            <w:pPr>
              <w:jc w:val="center"/>
              <w:rPr>
                <w:rFonts w:ascii="Arial" w:hAnsi="Arial" w:cs="Arial"/>
                <w:color w:val="000000"/>
                <w:sz w:val="16"/>
                <w:szCs w:val="16"/>
              </w:rPr>
            </w:pPr>
            <w:r w:rsidRPr="00C10F20">
              <w:rPr>
                <w:rFonts w:ascii="Arial" w:eastAsia="MS Mincho" w:hAnsi="Arial" w:cs="Arial"/>
                <w:color w:val="000000"/>
                <w:sz w:val="16"/>
                <w:szCs w:val="16"/>
                <w:lang w:val="es-ES_tradnl"/>
              </w:rPr>
              <w:t> </w:t>
            </w:r>
          </w:p>
        </w:tc>
        <w:tc>
          <w:tcPr>
            <w:tcW w:w="1711" w:type="dxa"/>
            <w:tcBorders>
              <w:top w:val="nil"/>
              <w:left w:val="nil"/>
              <w:bottom w:val="single" w:sz="8" w:space="0" w:color="auto"/>
              <w:right w:val="single" w:sz="8" w:space="0" w:color="auto"/>
            </w:tcBorders>
          </w:tcPr>
          <w:p w:rsidR="00C825BA" w:rsidRPr="00C10F20" w:rsidRDefault="00C825BA" w:rsidP="00240D92">
            <w:pPr>
              <w:jc w:val="center"/>
              <w:rPr>
                <w:rFonts w:ascii="Arial" w:eastAsia="MS Mincho" w:hAnsi="Arial" w:cs="Arial"/>
                <w:color w:val="000000"/>
                <w:sz w:val="16"/>
                <w:szCs w:val="16"/>
                <w:lang w:val="es-ES_tradnl"/>
              </w:rPr>
            </w:pPr>
          </w:p>
        </w:tc>
        <w:tc>
          <w:tcPr>
            <w:tcW w:w="1711" w:type="dxa"/>
            <w:tcBorders>
              <w:top w:val="nil"/>
              <w:left w:val="nil"/>
              <w:bottom w:val="single" w:sz="8" w:space="0" w:color="auto"/>
              <w:right w:val="single" w:sz="8" w:space="0" w:color="auto"/>
            </w:tcBorders>
          </w:tcPr>
          <w:p w:rsidR="00C825BA" w:rsidRPr="00C10F20" w:rsidRDefault="00C825BA" w:rsidP="00240D92">
            <w:pPr>
              <w:jc w:val="center"/>
              <w:rPr>
                <w:rFonts w:ascii="Arial" w:eastAsia="MS Mincho" w:hAnsi="Arial" w:cs="Arial"/>
                <w:color w:val="000000"/>
                <w:sz w:val="16"/>
                <w:szCs w:val="16"/>
                <w:lang w:val="es-ES_tradnl"/>
              </w:rPr>
            </w:pPr>
          </w:p>
        </w:tc>
      </w:tr>
      <w:tr w:rsidR="00C825BA" w:rsidRPr="00C10F20" w:rsidTr="00240D92">
        <w:trPr>
          <w:trHeight w:val="690"/>
        </w:trPr>
        <w:tc>
          <w:tcPr>
            <w:tcW w:w="1711" w:type="dxa"/>
            <w:tcBorders>
              <w:top w:val="nil"/>
              <w:left w:val="single" w:sz="8" w:space="0" w:color="auto"/>
              <w:bottom w:val="single" w:sz="8" w:space="0" w:color="auto"/>
              <w:right w:val="single" w:sz="8" w:space="0" w:color="auto"/>
            </w:tcBorders>
            <w:shd w:val="clear" w:color="auto" w:fill="auto"/>
            <w:hideMark/>
          </w:tcPr>
          <w:p w:rsidR="00C825BA" w:rsidRPr="00C10F20" w:rsidRDefault="00C825BA" w:rsidP="00240D92">
            <w:pPr>
              <w:jc w:val="both"/>
              <w:rPr>
                <w:rFonts w:ascii="Arial" w:hAnsi="Arial" w:cs="Arial"/>
                <w:color w:val="000000"/>
                <w:sz w:val="16"/>
                <w:szCs w:val="16"/>
              </w:rPr>
            </w:pPr>
            <w:r w:rsidRPr="00C10F20">
              <w:rPr>
                <w:rFonts w:ascii="Arial" w:eastAsia="MS Mincho" w:hAnsi="Arial" w:cs="Arial"/>
                <w:color w:val="000000"/>
                <w:sz w:val="16"/>
                <w:szCs w:val="16"/>
                <w:lang w:val="es-ES_tradnl"/>
              </w:rPr>
              <w:t xml:space="preserve">San José – Mitú – San José </w:t>
            </w:r>
          </w:p>
        </w:tc>
        <w:tc>
          <w:tcPr>
            <w:tcW w:w="1711" w:type="dxa"/>
            <w:tcBorders>
              <w:top w:val="nil"/>
              <w:left w:val="nil"/>
              <w:bottom w:val="single" w:sz="8" w:space="0" w:color="auto"/>
              <w:right w:val="single" w:sz="8" w:space="0" w:color="auto"/>
            </w:tcBorders>
            <w:shd w:val="clear" w:color="auto" w:fill="auto"/>
            <w:hideMark/>
          </w:tcPr>
          <w:p w:rsidR="00C825BA" w:rsidRPr="00C10F20" w:rsidRDefault="00C825BA" w:rsidP="00240D92">
            <w:pPr>
              <w:jc w:val="center"/>
              <w:rPr>
                <w:rFonts w:ascii="Arial" w:hAnsi="Arial" w:cs="Arial"/>
                <w:color w:val="000000"/>
                <w:sz w:val="16"/>
                <w:szCs w:val="16"/>
              </w:rPr>
            </w:pPr>
            <w:r w:rsidRPr="00C10F20">
              <w:rPr>
                <w:rFonts w:ascii="Arial" w:eastAsia="MS Mincho" w:hAnsi="Arial" w:cs="Arial"/>
                <w:color w:val="000000"/>
                <w:sz w:val="16"/>
                <w:szCs w:val="16"/>
                <w:lang w:val="es-ES_tradnl"/>
              </w:rPr>
              <w:t> </w:t>
            </w:r>
          </w:p>
        </w:tc>
        <w:tc>
          <w:tcPr>
            <w:tcW w:w="1711" w:type="dxa"/>
            <w:tcBorders>
              <w:top w:val="nil"/>
              <w:left w:val="nil"/>
              <w:bottom w:val="single" w:sz="8" w:space="0" w:color="auto"/>
              <w:right w:val="single" w:sz="8" w:space="0" w:color="auto"/>
            </w:tcBorders>
            <w:shd w:val="clear" w:color="auto" w:fill="auto"/>
            <w:hideMark/>
          </w:tcPr>
          <w:p w:rsidR="00C825BA" w:rsidRPr="00C10F20" w:rsidRDefault="00C825BA" w:rsidP="00240D92">
            <w:pPr>
              <w:jc w:val="center"/>
              <w:rPr>
                <w:rFonts w:ascii="Arial" w:hAnsi="Arial" w:cs="Arial"/>
                <w:color w:val="000000"/>
                <w:sz w:val="16"/>
                <w:szCs w:val="16"/>
              </w:rPr>
            </w:pPr>
            <w:r w:rsidRPr="00C10F20">
              <w:rPr>
                <w:rFonts w:ascii="Arial" w:eastAsia="MS Mincho" w:hAnsi="Arial" w:cs="Arial"/>
                <w:color w:val="000000"/>
                <w:sz w:val="16"/>
                <w:szCs w:val="16"/>
                <w:lang w:val="es-ES_tradnl"/>
              </w:rPr>
              <w:t> </w:t>
            </w:r>
          </w:p>
        </w:tc>
        <w:tc>
          <w:tcPr>
            <w:tcW w:w="1711" w:type="dxa"/>
            <w:tcBorders>
              <w:top w:val="nil"/>
              <w:left w:val="nil"/>
              <w:bottom w:val="single" w:sz="8" w:space="0" w:color="auto"/>
              <w:right w:val="single" w:sz="8" w:space="0" w:color="auto"/>
            </w:tcBorders>
            <w:shd w:val="clear" w:color="auto" w:fill="auto"/>
            <w:hideMark/>
          </w:tcPr>
          <w:p w:rsidR="00C825BA" w:rsidRPr="00C10F20" w:rsidRDefault="00C825BA" w:rsidP="00240D92">
            <w:pPr>
              <w:jc w:val="center"/>
              <w:rPr>
                <w:rFonts w:ascii="Arial" w:hAnsi="Arial" w:cs="Arial"/>
                <w:color w:val="000000"/>
                <w:sz w:val="16"/>
                <w:szCs w:val="16"/>
              </w:rPr>
            </w:pPr>
            <w:r w:rsidRPr="00C10F20">
              <w:rPr>
                <w:rFonts w:ascii="Arial" w:eastAsia="MS Mincho" w:hAnsi="Arial" w:cs="Arial"/>
                <w:color w:val="000000"/>
                <w:sz w:val="16"/>
                <w:szCs w:val="16"/>
                <w:lang w:val="es-ES_tradnl"/>
              </w:rPr>
              <w:t> </w:t>
            </w:r>
          </w:p>
        </w:tc>
        <w:tc>
          <w:tcPr>
            <w:tcW w:w="1711" w:type="dxa"/>
            <w:tcBorders>
              <w:top w:val="nil"/>
              <w:left w:val="nil"/>
              <w:bottom w:val="single" w:sz="8" w:space="0" w:color="auto"/>
              <w:right w:val="single" w:sz="8" w:space="0" w:color="auto"/>
            </w:tcBorders>
          </w:tcPr>
          <w:p w:rsidR="00C825BA" w:rsidRPr="00C10F20" w:rsidRDefault="00C825BA" w:rsidP="00240D92">
            <w:pPr>
              <w:jc w:val="center"/>
              <w:rPr>
                <w:rFonts w:ascii="Arial" w:eastAsia="MS Mincho" w:hAnsi="Arial" w:cs="Arial"/>
                <w:color w:val="000000"/>
                <w:sz w:val="16"/>
                <w:szCs w:val="16"/>
                <w:lang w:val="es-ES_tradnl"/>
              </w:rPr>
            </w:pPr>
          </w:p>
        </w:tc>
        <w:tc>
          <w:tcPr>
            <w:tcW w:w="1711" w:type="dxa"/>
            <w:tcBorders>
              <w:top w:val="nil"/>
              <w:left w:val="nil"/>
              <w:bottom w:val="single" w:sz="8" w:space="0" w:color="auto"/>
              <w:right w:val="single" w:sz="8" w:space="0" w:color="auto"/>
            </w:tcBorders>
          </w:tcPr>
          <w:p w:rsidR="00C825BA" w:rsidRPr="00C10F20" w:rsidRDefault="00C825BA" w:rsidP="00240D92">
            <w:pPr>
              <w:jc w:val="center"/>
              <w:rPr>
                <w:rFonts w:ascii="Arial" w:eastAsia="MS Mincho" w:hAnsi="Arial" w:cs="Arial"/>
                <w:color w:val="000000"/>
                <w:sz w:val="16"/>
                <w:szCs w:val="16"/>
                <w:lang w:val="es-ES_tradnl"/>
              </w:rPr>
            </w:pPr>
          </w:p>
        </w:tc>
      </w:tr>
      <w:tr w:rsidR="00C825BA" w:rsidRPr="00C10F20" w:rsidTr="00240D92">
        <w:trPr>
          <w:trHeight w:val="690"/>
        </w:trPr>
        <w:tc>
          <w:tcPr>
            <w:tcW w:w="1711" w:type="dxa"/>
            <w:tcBorders>
              <w:top w:val="nil"/>
              <w:left w:val="single" w:sz="8" w:space="0" w:color="auto"/>
              <w:bottom w:val="single" w:sz="8" w:space="0" w:color="auto"/>
              <w:right w:val="single" w:sz="8" w:space="0" w:color="auto"/>
            </w:tcBorders>
            <w:shd w:val="clear" w:color="auto" w:fill="auto"/>
            <w:hideMark/>
          </w:tcPr>
          <w:p w:rsidR="00C825BA" w:rsidRPr="00C10F20" w:rsidRDefault="00C825BA" w:rsidP="00240D92">
            <w:pPr>
              <w:jc w:val="both"/>
              <w:rPr>
                <w:rFonts w:ascii="Arial" w:hAnsi="Arial" w:cs="Arial"/>
                <w:color w:val="000000"/>
                <w:sz w:val="16"/>
                <w:szCs w:val="16"/>
              </w:rPr>
            </w:pPr>
            <w:r w:rsidRPr="00C10F20">
              <w:rPr>
                <w:rFonts w:ascii="Arial" w:eastAsia="MS Mincho" w:hAnsi="Arial" w:cs="Arial"/>
                <w:color w:val="000000"/>
                <w:sz w:val="16"/>
                <w:szCs w:val="16"/>
                <w:lang w:val="es-ES_tradnl"/>
              </w:rPr>
              <w:t xml:space="preserve">San José – Taraira – San José </w:t>
            </w:r>
          </w:p>
        </w:tc>
        <w:tc>
          <w:tcPr>
            <w:tcW w:w="1711" w:type="dxa"/>
            <w:tcBorders>
              <w:top w:val="nil"/>
              <w:left w:val="nil"/>
              <w:bottom w:val="single" w:sz="8" w:space="0" w:color="auto"/>
              <w:right w:val="single" w:sz="8" w:space="0" w:color="auto"/>
            </w:tcBorders>
            <w:shd w:val="clear" w:color="auto" w:fill="auto"/>
            <w:hideMark/>
          </w:tcPr>
          <w:p w:rsidR="00C825BA" w:rsidRPr="00C10F20" w:rsidRDefault="00C825BA" w:rsidP="00240D92">
            <w:pPr>
              <w:jc w:val="center"/>
              <w:rPr>
                <w:rFonts w:ascii="Arial" w:hAnsi="Arial" w:cs="Arial"/>
                <w:color w:val="000000"/>
                <w:sz w:val="16"/>
                <w:szCs w:val="16"/>
              </w:rPr>
            </w:pPr>
            <w:r w:rsidRPr="00C10F20">
              <w:rPr>
                <w:rFonts w:ascii="Arial" w:eastAsia="MS Mincho" w:hAnsi="Arial" w:cs="Arial"/>
                <w:color w:val="000000"/>
                <w:sz w:val="16"/>
                <w:szCs w:val="16"/>
                <w:lang w:val="es-ES_tradnl"/>
              </w:rPr>
              <w:t> </w:t>
            </w:r>
          </w:p>
        </w:tc>
        <w:tc>
          <w:tcPr>
            <w:tcW w:w="1711" w:type="dxa"/>
            <w:tcBorders>
              <w:top w:val="nil"/>
              <w:left w:val="nil"/>
              <w:bottom w:val="single" w:sz="8" w:space="0" w:color="auto"/>
              <w:right w:val="single" w:sz="8" w:space="0" w:color="auto"/>
            </w:tcBorders>
            <w:shd w:val="clear" w:color="auto" w:fill="auto"/>
            <w:hideMark/>
          </w:tcPr>
          <w:p w:rsidR="00C825BA" w:rsidRPr="00C10F20" w:rsidRDefault="00C825BA" w:rsidP="00240D92">
            <w:pPr>
              <w:jc w:val="center"/>
              <w:rPr>
                <w:rFonts w:ascii="Arial" w:hAnsi="Arial" w:cs="Arial"/>
                <w:color w:val="000000"/>
                <w:sz w:val="16"/>
                <w:szCs w:val="16"/>
              </w:rPr>
            </w:pPr>
            <w:r w:rsidRPr="00C10F20">
              <w:rPr>
                <w:rFonts w:ascii="Arial" w:eastAsia="MS Mincho" w:hAnsi="Arial" w:cs="Arial"/>
                <w:color w:val="000000"/>
                <w:sz w:val="16"/>
                <w:szCs w:val="16"/>
                <w:lang w:val="es-ES_tradnl"/>
              </w:rPr>
              <w:t> </w:t>
            </w:r>
          </w:p>
        </w:tc>
        <w:tc>
          <w:tcPr>
            <w:tcW w:w="1711" w:type="dxa"/>
            <w:tcBorders>
              <w:top w:val="nil"/>
              <w:left w:val="nil"/>
              <w:bottom w:val="single" w:sz="8" w:space="0" w:color="auto"/>
              <w:right w:val="single" w:sz="8" w:space="0" w:color="auto"/>
            </w:tcBorders>
            <w:shd w:val="clear" w:color="auto" w:fill="auto"/>
            <w:hideMark/>
          </w:tcPr>
          <w:p w:rsidR="00C825BA" w:rsidRPr="00C10F20" w:rsidRDefault="00C825BA" w:rsidP="00240D92">
            <w:pPr>
              <w:jc w:val="center"/>
              <w:rPr>
                <w:rFonts w:ascii="Arial" w:hAnsi="Arial" w:cs="Arial"/>
                <w:color w:val="000000"/>
                <w:sz w:val="16"/>
                <w:szCs w:val="16"/>
              </w:rPr>
            </w:pPr>
            <w:r w:rsidRPr="00C10F20">
              <w:rPr>
                <w:rFonts w:ascii="Arial" w:eastAsia="MS Mincho" w:hAnsi="Arial" w:cs="Arial"/>
                <w:color w:val="000000"/>
                <w:sz w:val="16"/>
                <w:szCs w:val="16"/>
                <w:lang w:val="es-ES_tradnl"/>
              </w:rPr>
              <w:t> </w:t>
            </w:r>
          </w:p>
        </w:tc>
        <w:tc>
          <w:tcPr>
            <w:tcW w:w="1711" w:type="dxa"/>
            <w:tcBorders>
              <w:top w:val="nil"/>
              <w:left w:val="nil"/>
              <w:bottom w:val="single" w:sz="8" w:space="0" w:color="auto"/>
              <w:right w:val="single" w:sz="8" w:space="0" w:color="auto"/>
            </w:tcBorders>
          </w:tcPr>
          <w:p w:rsidR="00C825BA" w:rsidRPr="00C10F20" w:rsidRDefault="00C825BA" w:rsidP="00240D92">
            <w:pPr>
              <w:jc w:val="center"/>
              <w:rPr>
                <w:rFonts w:ascii="Arial" w:eastAsia="MS Mincho" w:hAnsi="Arial" w:cs="Arial"/>
                <w:color w:val="000000"/>
                <w:sz w:val="16"/>
                <w:szCs w:val="16"/>
                <w:lang w:val="es-ES_tradnl"/>
              </w:rPr>
            </w:pPr>
          </w:p>
        </w:tc>
        <w:tc>
          <w:tcPr>
            <w:tcW w:w="1711" w:type="dxa"/>
            <w:tcBorders>
              <w:top w:val="nil"/>
              <w:left w:val="nil"/>
              <w:bottom w:val="single" w:sz="8" w:space="0" w:color="auto"/>
              <w:right w:val="single" w:sz="8" w:space="0" w:color="auto"/>
            </w:tcBorders>
          </w:tcPr>
          <w:p w:rsidR="00C825BA" w:rsidRPr="00C10F20" w:rsidRDefault="00C825BA" w:rsidP="00240D92">
            <w:pPr>
              <w:jc w:val="center"/>
              <w:rPr>
                <w:rFonts w:ascii="Arial" w:eastAsia="MS Mincho" w:hAnsi="Arial" w:cs="Arial"/>
                <w:color w:val="000000"/>
                <w:sz w:val="16"/>
                <w:szCs w:val="16"/>
                <w:lang w:val="es-ES_tradnl"/>
              </w:rPr>
            </w:pPr>
          </w:p>
        </w:tc>
      </w:tr>
      <w:tr w:rsidR="00C825BA" w:rsidRPr="00C10F20" w:rsidTr="00240D92">
        <w:trPr>
          <w:trHeight w:val="690"/>
        </w:trPr>
        <w:tc>
          <w:tcPr>
            <w:tcW w:w="1711" w:type="dxa"/>
            <w:tcBorders>
              <w:top w:val="nil"/>
              <w:left w:val="single" w:sz="8" w:space="0" w:color="auto"/>
              <w:bottom w:val="single" w:sz="8" w:space="0" w:color="auto"/>
              <w:right w:val="single" w:sz="8" w:space="0" w:color="auto"/>
            </w:tcBorders>
            <w:shd w:val="clear" w:color="auto" w:fill="auto"/>
            <w:hideMark/>
          </w:tcPr>
          <w:p w:rsidR="00C825BA" w:rsidRPr="00C10F20" w:rsidRDefault="00C825BA" w:rsidP="00240D92">
            <w:pPr>
              <w:jc w:val="both"/>
              <w:rPr>
                <w:rFonts w:ascii="Arial" w:hAnsi="Arial" w:cs="Arial"/>
                <w:color w:val="000000"/>
                <w:sz w:val="16"/>
                <w:szCs w:val="16"/>
              </w:rPr>
            </w:pPr>
            <w:r w:rsidRPr="00C10F20">
              <w:rPr>
                <w:rFonts w:ascii="Arial" w:eastAsia="MS Mincho" w:hAnsi="Arial" w:cs="Arial"/>
                <w:color w:val="000000"/>
                <w:sz w:val="16"/>
                <w:szCs w:val="16"/>
                <w:lang w:val="es-ES_tradnl"/>
              </w:rPr>
              <w:t>San José- Villavicencio- San Jose</w:t>
            </w:r>
          </w:p>
        </w:tc>
        <w:tc>
          <w:tcPr>
            <w:tcW w:w="1711" w:type="dxa"/>
            <w:tcBorders>
              <w:top w:val="nil"/>
              <w:left w:val="nil"/>
              <w:bottom w:val="single" w:sz="8" w:space="0" w:color="auto"/>
              <w:right w:val="single" w:sz="8" w:space="0" w:color="auto"/>
            </w:tcBorders>
            <w:shd w:val="clear" w:color="auto" w:fill="auto"/>
            <w:hideMark/>
          </w:tcPr>
          <w:p w:rsidR="00C825BA" w:rsidRPr="00C10F20" w:rsidRDefault="00C825BA" w:rsidP="00240D92">
            <w:pPr>
              <w:jc w:val="center"/>
              <w:rPr>
                <w:rFonts w:ascii="Arial" w:hAnsi="Arial" w:cs="Arial"/>
                <w:color w:val="000000"/>
                <w:sz w:val="16"/>
                <w:szCs w:val="16"/>
              </w:rPr>
            </w:pPr>
            <w:r w:rsidRPr="00C10F20">
              <w:rPr>
                <w:rFonts w:ascii="Arial" w:eastAsia="MS Mincho" w:hAnsi="Arial" w:cs="Arial"/>
                <w:color w:val="000000"/>
                <w:sz w:val="16"/>
                <w:szCs w:val="16"/>
                <w:lang w:val="es-ES_tradnl"/>
              </w:rPr>
              <w:t> </w:t>
            </w:r>
          </w:p>
        </w:tc>
        <w:tc>
          <w:tcPr>
            <w:tcW w:w="1711" w:type="dxa"/>
            <w:tcBorders>
              <w:top w:val="nil"/>
              <w:left w:val="nil"/>
              <w:bottom w:val="single" w:sz="8" w:space="0" w:color="auto"/>
              <w:right w:val="single" w:sz="8" w:space="0" w:color="auto"/>
            </w:tcBorders>
            <w:shd w:val="clear" w:color="auto" w:fill="auto"/>
            <w:hideMark/>
          </w:tcPr>
          <w:p w:rsidR="00C825BA" w:rsidRPr="00C10F20" w:rsidRDefault="00C825BA" w:rsidP="00240D92">
            <w:pPr>
              <w:jc w:val="center"/>
              <w:rPr>
                <w:rFonts w:ascii="Arial" w:hAnsi="Arial" w:cs="Arial"/>
                <w:color w:val="000000"/>
                <w:sz w:val="16"/>
                <w:szCs w:val="16"/>
              </w:rPr>
            </w:pPr>
            <w:r w:rsidRPr="00C10F20">
              <w:rPr>
                <w:rFonts w:ascii="Arial" w:eastAsia="MS Mincho" w:hAnsi="Arial" w:cs="Arial"/>
                <w:color w:val="000000"/>
                <w:sz w:val="16"/>
                <w:szCs w:val="16"/>
                <w:lang w:val="es-ES_tradnl"/>
              </w:rPr>
              <w:t> </w:t>
            </w:r>
          </w:p>
        </w:tc>
        <w:tc>
          <w:tcPr>
            <w:tcW w:w="1711" w:type="dxa"/>
            <w:tcBorders>
              <w:top w:val="nil"/>
              <w:left w:val="nil"/>
              <w:bottom w:val="single" w:sz="8" w:space="0" w:color="auto"/>
              <w:right w:val="single" w:sz="8" w:space="0" w:color="auto"/>
            </w:tcBorders>
            <w:shd w:val="clear" w:color="auto" w:fill="auto"/>
            <w:hideMark/>
          </w:tcPr>
          <w:p w:rsidR="00C825BA" w:rsidRPr="00C10F20" w:rsidRDefault="00C825BA" w:rsidP="00240D92">
            <w:pPr>
              <w:jc w:val="center"/>
              <w:rPr>
                <w:rFonts w:ascii="Arial" w:hAnsi="Arial" w:cs="Arial"/>
                <w:color w:val="000000"/>
                <w:sz w:val="16"/>
                <w:szCs w:val="16"/>
              </w:rPr>
            </w:pPr>
            <w:r w:rsidRPr="00C10F20">
              <w:rPr>
                <w:rFonts w:ascii="Arial" w:eastAsia="MS Mincho" w:hAnsi="Arial" w:cs="Arial"/>
                <w:color w:val="000000"/>
                <w:sz w:val="16"/>
                <w:szCs w:val="16"/>
                <w:lang w:val="es-ES_tradnl"/>
              </w:rPr>
              <w:t> </w:t>
            </w:r>
          </w:p>
        </w:tc>
        <w:tc>
          <w:tcPr>
            <w:tcW w:w="1711" w:type="dxa"/>
            <w:tcBorders>
              <w:top w:val="nil"/>
              <w:left w:val="nil"/>
              <w:bottom w:val="single" w:sz="8" w:space="0" w:color="auto"/>
              <w:right w:val="single" w:sz="8" w:space="0" w:color="auto"/>
            </w:tcBorders>
          </w:tcPr>
          <w:p w:rsidR="00C825BA" w:rsidRPr="00C10F20" w:rsidRDefault="00C825BA" w:rsidP="00240D92">
            <w:pPr>
              <w:jc w:val="center"/>
              <w:rPr>
                <w:rFonts w:ascii="Arial" w:eastAsia="MS Mincho" w:hAnsi="Arial" w:cs="Arial"/>
                <w:color w:val="000000"/>
                <w:sz w:val="16"/>
                <w:szCs w:val="16"/>
                <w:lang w:val="es-ES_tradnl"/>
              </w:rPr>
            </w:pPr>
          </w:p>
        </w:tc>
        <w:tc>
          <w:tcPr>
            <w:tcW w:w="1711" w:type="dxa"/>
            <w:tcBorders>
              <w:top w:val="nil"/>
              <w:left w:val="nil"/>
              <w:bottom w:val="single" w:sz="8" w:space="0" w:color="auto"/>
              <w:right w:val="single" w:sz="8" w:space="0" w:color="auto"/>
            </w:tcBorders>
          </w:tcPr>
          <w:p w:rsidR="00C825BA" w:rsidRPr="00C10F20" w:rsidRDefault="00C825BA" w:rsidP="00240D92">
            <w:pPr>
              <w:jc w:val="center"/>
              <w:rPr>
                <w:rFonts w:ascii="Arial" w:eastAsia="MS Mincho" w:hAnsi="Arial" w:cs="Arial"/>
                <w:color w:val="000000"/>
                <w:sz w:val="16"/>
                <w:szCs w:val="16"/>
                <w:lang w:val="es-ES_tradnl"/>
              </w:rPr>
            </w:pPr>
          </w:p>
        </w:tc>
      </w:tr>
    </w:tbl>
    <w:p w:rsidR="00C825BA" w:rsidRDefault="00C825BA" w:rsidP="00C825BA">
      <w:pPr>
        <w:pStyle w:val="Prrafodelista"/>
        <w:tabs>
          <w:tab w:val="left" w:pos="240"/>
        </w:tabs>
        <w:ind w:left="0"/>
        <w:jc w:val="center"/>
        <w:rPr>
          <w:rFonts w:ascii="Arial" w:hAnsi="Arial" w:cs="Arial"/>
          <w:b/>
        </w:rPr>
      </w:pPr>
    </w:p>
    <w:p w:rsidR="00C825BA" w:rsidRPr="008C5F82" w:rsidRDefault="00C825BA" w:rsidP="00C825BA">
      <w:pPr>
        <w:pStyle w:val="Prrafodelista"/>
        <w:tabs>
          <w:tab w:val="left" w:pos="240"/>
        </w:tabs>
        <w:ind w:left="0"/>
        <w:jc w:val="center"/>
        <w:rPr>
          <w:rFonts w:ascii="Arial" w:hAnsi="Arial" w:cs="Arial"/>
          <w:b/>
        </w:rPr>
      </w:pPr>
    </w:p>
    <w:p w:rsidR="00C825BA" w:rsidRPr="00C825BA" w:rsidRDefault="00C825BA" w:rsidP="001877A4">
      <w:pPr>
        <w:pStyle w:val="Textoindependiente2"/>
        <w:tabs>
          <w:tab w:val="left" w:pos="-3261"/>
          <w:tab w:val="left" w:pos="-2552"/>
          <w:tab w:val="left" w:pos="1035"/>
        </w:tabs>
        <w:spacing w:after="0" w:line="240" w:lineRule="auto"/>
        <w:jc w:val="both"/>
        <w:rPr>
          <w:rFonts w:eastAsia="Calibri" w:cs="Arial"/>
          <w:b/>
          <w:sz w:val="12"/>
          <w:szCs w:val="12"/>
          <w:lang w:val="es-ES"/>
        </w:rPr>
      </w:pPr>
    </w:p>
    <w:sectPr w:rsidR="00C825BA" w:rsidRPr="00C825BA" w:rsidSect="00805484">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610D" w:rsidRDefault="00DF610D" w:rsidP="003A4C6A">
      <w:r>
        <w:separator/>
      </w:r>
    </w:p>
  </w:endnote>
  <w:endnote w:type="continuationSeparator" w:id="1">
    <w:p w:rsidR="00DF610D" w:rsidRDefault="00DF610D" w:rsidP="003A4C6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sig w:usb0="00000000" w:usb1="00000000" w:usb2="00000000" w:usb3="00000000" w:csb0="00000000"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ritannic Bold">
    <w:charset w:val="00"/>
    <w:family w:val="swiss"/>
    <w:pitch w:val="variable"/>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Light">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610D" w:rsidRDefault="00DF610D" w:rsidP="003A4C6A">
      <w:r>
        <w:separator/>
      </w:r>
    </w:p>
  </w:footnote>
  <w:footnote w:type="continuationSeparator" w:id="1">
    <w:p w:rsidR="00DF610D" w:rsidRDefault="00DF610D" w:rsidP="003A4C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4">
    <w:nsid w:val="0AA46A1B"/>
    <w:multiLevelType w:val="hybridMultilevel"/>
    <w:tmpl w:val="978EB6B0"/>
    <w:lvl w:ilvl="0" w:tplc="240A0001">
      <w:start w:val="1"/>
      <w:numFmt w:val="bullet"/>
      <w:lvlText w:val=""/>
      <w:lvlJc w:val="left"/>
      <w:pPr>
        <w:ind w:left="1457" w:hanging="360"/>
      </w:pPr>
      <w:rPr>
        <w:rFonts w:ascii="Symbol" w:hAnsi="Symbol" w:hint="default"/>
      </w:rPr>
    </w:lvl>
    <w:lvl w:ilvl="1" w:tplc="240A0019" w:tentative="1">
      <w:start w:val="1"/>
      <w:numFmt w:val="lowerLetter"/>
      <w:lvlText w:val="%2."/>
      <w:lvlJc w:val="left"/>
      <w:pPr>
        <w:ind w:left="2177" w:hanging="360"/>
      </w:pPr>
    </w:lvl>
    <w:lvl w:ilvl="2" w:tplc="240A001B" w:tentative="1">
      <w:start w:val="1"/>
      <w:numFmt w:val="lowerRoman"/>
      <w:lvlText w:val="%3."/>
      <w:lvlJc w:val="right"/>
      <w:pPr>
        <w:ind w:left="2897" w:hanging="180"/>
      </w:pPr>
    </w:lvl>
    <w:lvl w:ilvl="3" w:tplc="240A000F" w:tentative="1">
      <w:start w:val="1"/>
      <w:numFmt w:val="decimal"/>
      <w:lvlText w:val="%4."/>
      <w:lvlJc w:val="left"/>
      <w:pPr>
        <w:ind w:left="3617" w:hanging="360"/>
      </w:pPr>
    </w:lvl>
    <w:lvl w:ilvl="4" w:tplc="240A0019" w:tentative="1">
      <w:start w:val="1"/>
      <w:numFmt w:val="lowerLetter"/>
      <w:lvlText w:val="%5."/>
      <w:lvlJc w:val="left"/>
      <w:pPr>
        <w:ind w:left="4337" w:hanging="360"/>
      </w:pPr>
    </w:lvl>
    <w:lvl w:ilvl="5" w:tplc="240A001B" w:tentative="1">
      <w:start w:val="1"/>
      <w:numFmt w:val="lowerRoman"/>
      <w:lvlText w:val="%6."/>
      <w:lvlJc w:val="right"/>
      <w:pPr>
        <w:ind w:left="5057" w:hanging="180"/>
      </w:pPr>
    </w:lvl>
    <w:lvl w:ilvl="6" w:tplc="240A000F" w:tentative="1">
      <w:start w:val="1"/>
      <w:numFmt w:val="decimal"/>
      <w:lvlText w:val="%7."/>
      <w:lvlJc w:val="left"/>
      <w:pPr>
        <w:ind w:left="5777" w:hanging="360"/>
      </w:pPr>
    </w:lvl>
    <w:lvl w:ilvl="7" w:tplc="240A0019" w:tentative="1">
      <w:start w:val="1"/>
      <w:numFmt w:val="lowerLetter"/>
      <w:lvlText w:val="%8."/>
      <w:lvlJc w:val="left"/>
      <w:pPr>
        <w:ind w:left="6497" w:hanging="360"/>
      </w:pPr>
    </w:lvl>
    <w:lvl w:ilvl="8" w:tplc="240A001B" w:tentative="1">
      <w:start w:val="1"/>
      <w:numFmt w:val="lowerRoman"/>
      <w:lvlText w:val="%9."/>
      <w:lvlJc w:val="right"/>
      <w:pPr>
        <w:ind w:left="7217" w:hanging="180"/>
      </w:pPr>
    </w:lvl>
  </w:abstractNum>
  <w:abstractNum w:abstractNumId="5">
    <w:nsid w:val="0D506ABF"/>
    <w:multiLevelType w:val="hybridMultilevel"/>
    <w:tmpl w:val="D69A867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nsid w:val="111E5F1E"/>
    <w:multiLevelType w:val="hybridMultilevel"/>
    <w:tmpl w:val="C608BAE2"/>
    <w:lvl w:ilvl="0" w:tplc="4DCCEC4A">
      <w:start w:val="1"/>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nsid w:val="11FB058C"/>
    <w:multiLevelType w:val="hybridMultilevel"/>
    <w:tmpl w:val="B6FEC2D8"/>
    <w:lvl w:ilvl="0" w:tplc="86166E88">
      <w:start w:val="1"/>
      <w:numFmt w:val="upperRoman"/>
      <w:lvlText w:val="%1)"/>
      <w:lvlJc w:val="left"/>
      <w:pPr>
        <w:tabs>
          <w:tab w:val="num" w:pos="1080"/>
        </w:tabs>
        <w:ind w:left="1080" w:hanging="720"/>
      </w:pPr>
      <w:rPr>
        <w:rFonts w:ascii="Arial" w:eastAsia="Times New Roman" w:hAnsi="Arial" w:cs="Arial"/>
        <w:b/>
        <w:color w:val="auto"/>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12253AC5"/>
    <w:multiLevelType w:val="hybridMultilevel"/>
    <w:tmpl w:val="AD2C15DE"/>
    <w:lvl w:ilvl="0" w:tplc="E8107178">
      <w:start w:val="3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nsid w:val="15725EC2"/>
    <w:multiLevelType w:val="hybridMultilevel"/>
    <w:tmpl w:val="570A8E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5C0270F"/>
    <w:multiLevelType w:val="hybridMultilevel"/>
    <w:tmpl w:val="2A1CE3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1744537D"/>
    <w:multiLevelType w:val="hybridMultilevel"/>
    <w:tmpl w:val="71681C2A"/>
    <w:lvl w:ilvl="0" w:tplc="B69629F8">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nsid w:val="18FE72D9"/>
    <w:multiLevelType w:val="hybridMultilevel"/>
    <w:tmpl w:val="F1562A26"/>
    <w:lvl w:ilvl="0" w:tplc="32A6545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9033989"/>
    <w:multiLevelType w:val="hybridMultilevel"/>
    <w:tmpl w:val="D492736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0DB3445"/>
    <w:multiLevelType w:val="hybridMultilevel"/>
    <w:tmpl w:val="E248A9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20FD540B"/>
    <w:multiLevelType w:val="hybridMultilevel"/>
    <w:tmpl w:val="DF5EBA7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212E1356"/>
    <w:multiLevelType w:val="hybridMultilevel"/>
    <w:tmpl w:val="0E5880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35703E6B"/>
    <w:multiLevelType w:val="multilevel"/>
    <w:tmpl w:val="40A43074"/>
    <w:lvl w:ilvl="0">
      <w:start w:val="1"/>
      <w:numFmt w:val="decimal"/>
      <w:lvlText w:val="%1"/>
      <w:lvlJc w:val="left"/>
      <w:pPr>
        <w:ind w:left="360" w:hanging="360"/>
      </w:pPr>
      <w:rPr>
        <w:rFonts w:eastAsia="Times New Roman" w:hint="default"/>
      </w:rPr>
    </w:lvl>
    <w:lvl w:ilvl="1">
      <w:start w:val="2"/>
      <w:numFmt w:val="decimal"/>
      <w:lvlText w:val="%1.%2"/>
      <w:lvlJc w:val="left"/>
      <w:pPr>
        <w:ind w:left="360" w:hanging="360"/>
      </w:pPr>
      <w:rPr>
        <w:rFonts w:eastAsia="Times New Roman" w:hint="default"/>
        <w:b w:val="0"/>
        <w:color w:val="auto"/>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0">
    <w:nsid w:val="369073A5"/>
    <w:multiLevelType w:val="hybridMultilevel"/>
    <w:tmpl w:val="36CEF5E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21">
    <w:nsid w:val="3AB205B0"/>
    <w:multiLevelType w:val="multilevel"/>
    <w:tmpl w:val="39DCF9F2"/>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color w:val="auto"/>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2">
    <w:nsid w:val="3B45173F"/>
    <w:multiLevelType w:val="multilevel"/>
    <w:tmpl w:val="0E5C3F58"/>
    <w:lvl w:ilvl="0">
      <w:start w:val="3"/>
      <w:numFmt w:val="decimal"/>
      <w:lvlText w:val="%1"/>
      <w:lvlJc w:val="left"/>
      <w:pPr>
        <w:tabs>
          <w:tab w:val="num" w:pos="525"/>
        </w:tabs>
        <w:ind w:left="525" w:hanging="525"/>
      </w:pPr>
      <w:rPr>
        <w:rFonts w:hint="default"/>
      </w:rPr>
    </w:lvl>
    <w:lvl w:ilvl="1">
      <w:start w:val="4"/>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F8D44A9"/>
    <w:multiLevelType w:val="hybridMultilevel"/>
    <w:tmpl w:val="635AE1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437C3F65"/>
    <w:multiLevelType w:val="multilevel"/>
    <w:tmpl w:val="682E351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5E349F1"/>
    <w:multiLevelType w:val="hybridMultilevel"/>
    <w:tmpl w:val="E872FF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490800D1"/>
    <w:multiLevelType w:val="hybridMultilevel"/>
    <w:tmpl w:val="1E5E50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8335BD3"/>
    <w:multiLevelType w:val="hybridMultilevel"/>
    <w:tmpl w:val="1F4C2BC2"/>
    <w:lvl w:ilvl="0" w:tplc="212A8D74">
      <w:start w:val="1"/>
      <w:numFmt w:val="bullet"/>
      <w:lvlText w:val=""/>
      <w:lvlJc w:val="left"/>
      <w:pPr>
        <w:tabs>
          <w:tab w:val="num" w:pos="720"/>
        </w:tabs>
        <w:ind w:left="720"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nsid w:val="58E635C4"/>
    <w:multiLevelType w:val="hybridMultilevel"/>
    <w:tmpl w:val="D0AC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67451455"/>
    <w:multiLevelType w:val="hybridMultilevel"/>
    <w:tmpl w:val="758879A4"/>
    <w:lvl w:ilvl="0" w:tplc="2D66173E">
      <w:start w:val="1"/>
      <w:numFmt w:val="bullet"/>
      <w:lvlText w:val=""/>
      <w:lvlJc w:val="left"/>
      <w:pPr>
        <w:ind w:left="720" w:hanging="360"/>
      </w:pPr>
      <w:rPr>
        <w:rFonts w:ascii="Wingdings" w:hAnsi="Wingdings"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73067B24"/>
    <w:multiLevelType w:val="hybridMultilevel"/>
    <w:tmpl w:val="1FD6994C"/>
    <w:lvl w:ilvl="0" w:tplc="240A0001">
      <w:start w:val="1"/>
      <w:numFmt w:val="bullet"/>
      <w:lvlText w:val=""/>
      <w:lvlJc w:val="left"/>
      <w:pPr>
        <w:ind w:left="778" w:hanging="360"/>
      </w:pPr>
      <w:rPr>
        <w:rFonts w:ascii="Symbol" w:hAnsi="Symbol"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32">
    <w:nsid w:val="74647299"/>
    <w:multiLevelType w:val="hybridMultilevel"/>
    <w:tmpl w:val="6658C3D2"/>
    <w:lvl w:ilvl="0" w:tplc="0C0A0001">
      <w:start w:val="1"/>
      <w:numFmt w:val="bullet"/>
      <w:lvlText w:val=""/>
      <w:lvlJc w:val="left"/>
      <w:pPr>
        <w:tabs>
          <w:tab w:val="num" w:pos="1108"/>
        </w:tabs>
        <w:ind w:left="1108" w:hanging="360"/>
      </w:pPr>
      <w:rPr>
        <w:rFonts w:ascii="Symbol" w:hAnsi="Symbol" w:hint="default"/>
        <w:color w:val="000000"/>
      </w:rPr>
    </w:lvl>
    <w:lvl w:ilvl="1" w:tplc="0C0A0003">
      <w:start w:val="1"/>
      <w:numFmt w:val="bullet"/>
      <w:lvlText w:val="o"/>
      <w:lvlJc w:val="left"/>
      <w:pPr>
        <w:tabs>
          <w:tab w:val="num" w:pos="-360"/>
        </w:tabs>
        <w:ind w:left="-360" w:hanging="360"/>
      </w:pPr>
      <w:rPr>
        <w:rFonts w:ascii="Courier New" w:hAnsi="Courier New" w:cs="Courier New" w:hint="default"/>
      </w:rPr>
    </w:lvl>
    <w:lvl w:ilvl="2" w:tplc="0C0A0005">
      <w:start w:val="1"/>
      <w:numFmt w:val="bullet"/>
      <w:lvlText w:val=""/>
      <w:lvlJc w:val="left"/>
      <w:pPr>
        <w:tabs>
          <w:tab w:val="num" w:pos="360"/>
        </w:tabs>
        <w:ind w:left="360" w:hanging="360"/>
      </w:pPr>
      <w:rPr>
        <w:rFonts w:ascii="Wingdings" w:hAnsi="Wingdings" w:hint="default"/>
      </w:rPr>
    </w:lvl>
    <w:lvl w:ilvl="3" w:tplc="0C0A0001">
      <w:start w:val="1"/>
      <w:numFmt w:val="bullet"/>
      <w:lvlText w:val=""/>
      <w:lvlJc w:val="left"/>
      <w:pPr>
        <w:tabs>
          <w:tab w:val="num" w:pos="1080"/>
        </w:tabs>
        <w:ind w:left="1080" w:hanging="360"/>
      </w:pPr>
      <w:rPr>
        <w:rFonts w:ascii="Symbol" w:hAnsi="Symbol" w:hint="default"/>
      </w:rPr>
    </w:lvl>
    <w:lvl w:ilvl="4" w:tplc="0C0A0003">
      <w:start w:val="1"/>
      <w:numFmt w:val="bullet"/>
      <w:lvlText w:val="o"/>
      <w:lvlJc w:val="left"/>
      <w:pPr>
        <w:tabs>
          <w:tab w:val="num" w:pos="1800"/>
        </w:tabs>
        <w:ind w:left="1800" w:hanging="360"/>
      </w:pPr>
      <w:rPr>
        <w:rFonts w:ascii="Courier New" w:hAnsi="Courier New" w:cs="Courier New" w:hint="default"/>
      </w:rPr>
    </w:lvl>
    <w:lvl w:ilvl="5" w:tplc="0C0A0005" w:tentative="1">
      <w:start w:val="1"/>
      <w:numFmt w:val="bullet"/>
      <w:lvlText w:val=""/>
      <w:lvlJc w:val="left"/>
      <w:pPr>
        <w:tabs>
          <w:tab w:val="num" w:pos="2520"/>
        </w:tabs>
        <w:ind w:left="2520" w:hanging="360"/>
      </w:pPr>
      <w:rPr>
        <w:rFonts w:ascii="Wingdings" w:hAnsi="Wingdings" w:hint="default"/>
      </w:rPr>
    </w:lvl>
    <w:lvl w:ilvl="6" w:tplc="0C0A0001" w:tentative="1">
      <w:start w:val="1"/>
      <w:numFmt w:val="bullet"/>
      <w:lvlText w:val=""/>
      <w:lvlJc w:val="left"/>
      <w:pPr>
        <w:tabs>
          <w:tab w:val="num" w:pos="3240"/>
        </w:tabs>
        <w:ind w:left="3240" w:hanging="360"/>
      </w:pPr>
      <w:rPr>
        <w:rFonts w:ascii="Symbol" w:hAnsi="Symbo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abstractNum w:abstractNumId="33">
    <w:nsid w:val="7861766F"/>
    <w:multiLevelType w:val="hybridMultilevel"/>
    <w:tmpl w:val="288497E8"/>
    <w:lvl w:ilvl="0" w:tplc="1510682E">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5"/>
  </w:num>
  <w:num w:numId="2">
    <w:abstractNumId w:val="29"/>
  </w:num>
  <w:num w:numId="3">
    <w:abstractNumId w:val="4"/>
  </w:num>
  <w:num w:numId="4">
    <w:abstractNumId w:val="17"/>
  </w:num>
  <w:num w:numId="5">
    <w:abstractNumId w:val="8"/>
  </w:num>
  <w:num w:numId="6">
    <w:abstractNumId w:val="13"/>
  </w:num>
  <w:num w:numId="7">
    <w:abstractNumId w:val="16"/>
  </w:num>
  <w:num w:numId="8">
    <w:abstractNumId w:val="5"/>
  </w:num>
  <w:num w:numId="9">
    <w:abstractNumId w:val="7"/>
  </w:num>
  <w:num w:numId="10">
    <w:abstractNumId w:val="9"/>
  </w:num>
  <w:num w:numId="11">
    <w:abstractNumId w:val="28"/>
  </w:num>
  <w:num w:numId="12">
    <w:abstractNumId w:val="31"/>
  </w:num>
  <w:num w:numId="13">
    <w:abstractNumId w:val="21"/>
  </w:num>
  <w:num w:numId="14">
    <w:abstractNumId w:val="3"/>
  </w:num>
  <w:num w:numId="15">
    <w:abstractNumId w:val="1"/>
  </w:num>
  <w:num w:numId="16">
    <w:abstractNumId w:val="2"/>
  </w:num>
  <w:num w:numId="17">
    <w:abstractNumId w:val="0"/>
  </w:num>
  <w:num w:numId="18">
    <w:abstractNumId w:val="22"/>
  </w:num>
  <w:num w:numId="19">
    <w:abstractNumId w:val="6"/>
  </w:num>
  <w:num w:numId="20">
    <w:abstractNumId w:val="10"/>
  </w:num>
  <w:num w:numId="21">
    <w:abstractNumId w:val="27"/>
  </w:num>
  <w:num w:numId="22">
    <w:abstractNumId w:val="30"/>
  </w:num>
  <w:num w:numId="23">
    <w:abstractNumId w:val="19"/>
  </w:num>
  <w:num w:numId="24">
    <w:abstractNumId w:val="24"/>
  </w:num>
  <w:num w:numId="25">
    <w:abstractNumId w:val="26"/>
  </w:num>
  <w:num w:numId="26">
    <w:abstractNumId w:val="20"/>
  </w:num>
  <w:num w:numId="27">
    <w:abstractNumId w:val="14"/>
  </w:num>
  <w:num w:numId="28">
    <w:abstractNumId w:val="23"/>
  </w:num>
  <w:num w:numId="29">
    <w:abstractNumId w:val="18"/>
  </w:num>
  <w:num w:numId="30">
    <w:abstractNumId w:val="32"/>
  </w:num>
  <w:num w:numId="31">
    <w:abstractNumId w:val="11"/>
  </w:num>
  <w:num w:numId="32">
    <w:abstractNumId w:val="33"/>
  </w:num>
  <w:num w:numId="33">
    <w:abstractNumId w:val="12"/>
  </w:num>
  <w:num w:numId="34">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B8747B"/>
    <w:rsid w:val="000361B7"/>
    <w:rsid w:val="000B6E11"/>
    <w:rsid w:val="000E330A"/>
    <w:rsid w:val="000E5EE5"/>
    <w:rsid w:val="00146945"/>
    <w:rsid w:val="00173E67"/>
    <w:rsid w:val="001877A4"/>
    <w:rsid w:val="001A422B"/>
    <w:rsid w:val="001F28AC"/>
    <w:rsid w:val="001F4460"/>
    <w:rsid w:val="00227DA5"/>
    <w:rsid w:val="002712F4"/>
    <w:rsid w:val="002B1A0D"/>
    <w:rsid w:val="002D1E96"/>
    <w:rsid w:val="0031339A"/>
    <w:rsid w:val="003A4C6A"/>
    <w:rsid w:val="003A7738"/>
    <w:rsid w:val="003C69A0"/>
    <w:rsid w:val="003C6BD8"/>
    <w:rsid w:val="00400EB5"/>
    <w:rsid w:val="00447FBD"/>
    <w:rsid w:val="00452C5F"/>
    <w:rsid w:val="004808F7"/>
    <w:rsid w:val="00497E22"/>
    <w:rsid w:val="004E454D"/>
    <w:rsid w:val="005636D7"/>
    <w:rsid w:val="005733DA"/>
    <w:rsid w:val="005921E3"/>
    <w:rsid w:val="006620FB"/>
    <w:rsid w:val="006D5484"/>
    <w:rsid w:val="006E7391"/>
    <w:rsid w:val="00703AE1"/>
    <w:rsid w:val="00805484"/>
    <w:rsid w:val="008B2379"/>
    <w:rsid w:val="009A27B9"/>
    <w:rsid w:val="009D604D"/>
    <w:rsid w:val="00A30E0B"/>
    <w:rsid w:val="00A6302F"/>
    <w:rsid w:val="00AA04D0"/>
    <w:rsid w:val="00AB4E31"/>
    <w:rsid w:val="00B23353"/>
    <w:rsid w:val="00B32744"/>
    <w:rsid w:val="00B8747B"/>
    <w:rsid w:val="00BB63B6"/>
    <w:rsid w:val="00C312CE"/>
    <w:rsid w:val="00C825BA"/>
    <w:rsid w:val="00CE5885"/>
    <w:rsid w:val="00D41EBD"/>
    <w:rsid w:val="00D56043"/>
    <w:rsid w:val="00D97032"/>
    <w:rsid w:val="00DF610D"/>
    <w:rsid w:val="00E36F11"/>
    <w:rsid w:val="00EA26E7"/>
    <w:rsid w:val="00EA5526"/>
    <w:rsid w:val="00F43A58"/>
    <w:rsid w:val="00F43E14"/>
    <w:rsid w:val="00FA671A"/>
    <w:rsid w:val="00FB335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0"/>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Bullet 3"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Message Header" w:uiPriority="0"/>
    <w:lsdException w:name="Subtitle" w:semiHidden="0" w:uiPriority="0" w:unhideWhenUsed="0" w:qFormat="1"/>
    <w:lsdException w:name="Salutation" w:uiPriority="0"/>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Top of Form" w:uiPriority="0"/>
    <w:lsdException w:name="HTML Bottom of Form"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747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
    <w:basedOn w:val="Normal"/>
    <w:next w:val="Normal"/>
    <w:link w:val="Ttulo1Car"/>
    <w:qFormat/>
    <w:rsid w:val="00E36F11"/>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qFormat/>
    <w:rsid w:val="00E36F11"/>
    <w:pPr>
      <w:keepNext/>
      <w:jc w:val="both"/>
      <w:outlineLvl w:val="1"/>
    </w:pPr>
    <w:rPr>
      <w:rFonts w:ascii="Arial" w:hAnsi="Arial"/>
      <w:b/>
      <w:sz w:val="16"/>
      <w:szCs w:val="20"/>
      <w:lang w:val="es-ES_tradnl"/>
    </w:rPr>
  </w:style>
  <w:style w:type="paragraph" w:styleId="Ttulo3">
    <w:name w:val="heading 3"/>
    <w:aliases w:val="MT3,título 3"/>
    <w:basedOn w:val="Normal"/>
    <w:next w:val="Normal"/>
    <w:link w:val="Ttulo3Car"/>
    <w:qFormat/>
    <w:rsid w:val="00E36F11"/>
    <w:pPr>
      <w:keepNext/>
      <w:spacing w:before="240" w:after="60"/>
      <w:outlineLvl w:val="2"/>
    </w:pPr>
    <w:rPr>
      <w:rFonts w:ascii="Arial" w:hAnsi="Arial"/>
      <w:b/>
      <w:bCs/>
      <w:sz w:val="26"/>
      <w:szCs w:val="26"/>
    </w:rPr>
  </w:style>
  <w:style w:type="paragraph" w:styleId="Ttulo4">
    <w:name w:val="heading 4"/>
    <w:aliases w:val="Edgar 4"/>
    <w:basedOn w:val="Normal"/>
    <w:next w:val="Normal"/>
    <w:link w:val="Ttulo4Car"/>
    <w:qFormat/>
    <w:rsid w:val="00E36F11"/>
    <w:pPr>
      <w:keepNext/>
      <w:jc w:val="both"/>
      <w:outlineLvl w:val="3"/>
    </w:pPr>
    <w:rPr>
      <w:rFonts w:ascii="Arial" w:hAnsi="Arial"/>
      <w:b/>
      <w:bCs/>
      <w:lang w:val="es-ES_tradnl"/>
    </w:rPr>
  </w:style>
  <w:style w:type="paragraph" w:styleId="Ttulo5">
    <w:name w:val="heading 5"/>
    <w:basedOn w:val="Normal"/>
    <w:next w:val="Normal"/>
    <w:link w:val="Ttulo5Car"/>
    <w:qFormat/>
    <w:rsid w:val="00E36F11"/>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E36F11"/>
    <w:pPr>
      <w:numPr>
        <w:ilvl w:val="5"/>
        <w:numId w:val="14"/>
      </w:numPr>
      <w:spacing w:before="240" w:after="60"/>
      <w:outlineLvl w:val="5"/>
    </w:pPr>
    <w:rPr>
      <w:b/>
      <w:bCs/>
      <w:sz w:val="22"/>
      <w:szCs w:val="22"/>
    </w:rPr>
  </w:style>
  <w:style w:type="paragraph" w:styleId="Ttulo7">
    <w:name w:val="heading 7"/>
    <w:aliases w:val=" Car"/>
    <w:basedOn w:val="Normal"/>
    <w:next w:val="Normal"/>
    <w:link w:val="Ttulo7Car"/>
    <w:qFormat/>
    <w:rsid w:val="00E36F11"/>
    <w:pPr>
      <w:numPr>
        <w:ilvl w:val="6"/>
        <w:numId w:val="14"/>
      </w:numPr>
      <w:spacing w:before="240" w:after="60"/>
      <w:outlineLvl w:val="6"/>
    </w:pPr>
  </w:style>
  <w:style w:type="paragraph" w:styleId="Ttulo8">
    <w:name w:val="heading 8"/>
    <w:basedOn w:val="Normal"/>
    <w:next w:val="Normal"/>
    <w:link w:val="Ttulo8Car"/>
    <w:qFormat/>
    <w:rsid w:val="00E36F11"/>
    <w:pPr>
      <w:numPr>
        <w:ilvl w:val="7"/>
        <w:numId w:val="14"/>
      </w:numPr>
      <w:spacing w:before="240" w:after="60"/>
      <w:outlineLvl w:val="7"/>
    </w:pPr>
    <w:rPr>
      <w:i/>
      <w:iCs/>
    </w:rPr>
  </w:style>
  <w:style w:type="paragraph" w:styleId="Ttulo9">
    <w:name w:val="heading 9"/>
    <w:basedOn w:val="Normal"/>
    <w:next w:val="Normal"/>
    <w:link w:val="Ttulo9Car"/>
    <w:qFormat/>
    <w:rsid w:val="00E36F11"/>
    <w:pPr>
      <w:numPr>
        <w:ilvl w:val="8"/>
        <w:numId w:val="14"/>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E36F11"/>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E36F11"/>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E36F11"/>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rsid w:val="00E36F11"/>
    <w:rPr>
      <w:rFonts w:ascii="Arial" w:eastAsia="Times New Roman" w:hAnsi="Arial" w:cs="Times New Roman"/>
      <w:b/>
      <w:bCs/>
      <w:sz w:val="24"/>
      <w:szCs w:val="24"/>
      <w:lang w:val="es-ES_tradnl" w:eastAsia="es-ES"/>
    </w:rPr>
  </w:style>
  <w:style w:type="character" w:customStyle="1" w:styleId="Ttulo5Car">
    <w:name w:val="Título 5 Car"/>
    <w:basedOn w:val="Fuentedeprrafopredeter"/>
    <w:link w:val="Ttulo5"/>
    <w:rsid w:val="00E36F11"/>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rsid w:val="00E36F11"/>
    <w:rPr>
      <w:rFonts w:ascii="Times New Roman" w:eastAsia="Times New Roman" w:hAnsi="Times New Roman" w:cs="Times New Roman"/>
      <w:b/>
      <w:bCs/>
      <w:lang w:val="es-ES" w:eastAsia="es-ES"/>
    </w:rPr>
  </w:style>
  <w:style w:type="character" w:customStyle="1" w:styleId="Ttulo7Car">
    <w:name w:val="Título 7 Car"/>
    <w:aliases w:val=" Car Car1"/>
    <w:basedOn w:val="Fuentedeprrafopredeter"/>
    <w:link w:val="Ttulo7"/>
    <w:rsid w:val="00E36F11"/>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E36F11"/>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E36F11"/>
    <w:rPr>
      <w:rFonts w:ascii="Arial" w:eastAsia="Times New Roman" w:hAnsi="Arial" w:cs="Arial"/>
      <w:lang w:val="es-ES" w:eastAsia="es-ES"/>
    </w:rPr>
  </w:style>
  <w:style w:type="paragraph" w:styleId="Prrafodelista">
    <w:name w:val="List Paragraph"/>
    <w:aliases w:val="NORMAL,Bullet List,FooterText,numbered,Paragraphe de liste1,lp1,Elabora,List Paragraph1,Use Case List Paragraph,Lista vistosa - Énfasis 13,Ha,titulo 3,HOJA,Bolita,Párrafo de lista4,BOLADEF,BO,Normal1"/>
    <w:basedOn w:val="Normal"/>
    <w:link w:val="PrrafodelistaCar"/>
    <w:uiPriority w:val="34"/>
    <w:qFormat/>
    <w:rsid w:val="00B8747B"/>
    <w:pPr>
      <w:ind w:left="720"/>
      <w:contextualSpacing/>
    </w:p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3 Car,Ha Car,titulo 3 Car,HOJA Car,Bolita Car,BOLADEF Car"/>
    <w:link w:val="Prrafodelista"/>
    <w:uiPriority w:val="34"/>
    <w:rsid w:val="00B8747B"/>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FA671A"/>
    <w:rPr>
      <w:rFonts w:ascii="Arial" w:hAnsi="Arial"/>
      <w:szCs w:val="20"/>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FA671A"/>
    <w:rPr>
      <w:rFonts w:ascii="Arial" w:eastAsia="Times New Roman" w:hAnsi="Arial" w:cs="Times New Roman"/>
      <w:sz w:val="24"/>
      <w:szCs w:val="20"/>
      <w:lang w:val="es-ES" w:eastAsia="es-ES"/>
    </w:rPr>
  </w:style>
  <w:style w:type="paragraph" w:styleId="Textoindependiente2">
    <w:name w:val="Body Text 2"/>
    <w:aliases w:val="Car Car,Car3,Car2, Car Car, Car2"/>
    <w:basedOn w:val="Normal"/>
    <w:link w:val="Textoindependiente2Car"/>
    <w:rsid w:val="00FA671A"/>
    <w:pPr>
      <w:autoSpaceDE w:val="0"/>
      <w:autoSpaceDN w:val="0"/>
      <w:spacing w:after="120" w:line="480" w:lineRule="auto"/>
    </w:pPr>
    <w:rPr>
      <w:rFonts w:ascii="Arial" w:hAnsi="Arial"/>
      <w:sz w:val="20"/>
      <w:szCs w:val="20"/>
      <w:lang w:val="es-CO"/>
    </w:rPr>
  </w:style>
  <w:style w:type="character" w:customStyle="1" w:styleId="Textoindependiente2Car">
    <w:name w:val="Texto independiente 2 Car"/>
    <w:aliases w:val="Car Car Car,Car3 Car,Car2 Car, Car Car Car, Car2 Car"/>
    <w:basedOn w:val="Fuentedeprrafopredeter"/>
    <w:link w:val="Textoindependiente2"/>
    <w:rsid w:val="00FA671A"/>
    <w:rPr>
      <w:rFonts w:ascii="Arial" w:eastAsia="Times New Roman" w:hAnsi="Arial" w:cs="Times New Roman"/>
      <w:sz w:val="20"/>
      <w:szCs w:val="20"/>
      <w:lang w:eastAsia="es-ES"/>
    </w:rPr>
  </w:style>
  <w:style w:type="paragraph" w:customStyle="1" w:styleId="Default">
    <w:name w:val="Default"/>
    <w:rsid w:val="0031339A"/>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
    <w:link w:val="SinespaciadoCar"/>
    <w:uiPriority w:val="1"/>
    <w:qFormat/>
    <w:rsid w:val="001A422B"/>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
    <w:basedOn w:val="Fuentedeprrafopredeter"/>
    <w:link w:val="Sinespaciado"/>
    <w:uiPriority w:val="1"/>
    <w:rsid w:val="001A422B"/>
    <w:rPr>
      <w:rFonts w:ascii="Times New Roman" w:eastAsia="Times New Roman" w:hAnsi="Times New Roman" w:cs="Times New Roman"/>
      <w:sz w:val="24"/>
      <w:szCs w:val="24"/>
      <w:lang w:val="es-ES" w:eastAsia="es-ES"/>
    </w:rPr>
  </w:style>
  <w:style w:type="character" w:customStyle="1" w:styleId="apple-converted-space">
    <w:name w:val="apple-converted-space"/>
    <w:basedOn w:val="Fuentedeprrafopredeter"/>
    <w:rsid w:val="001A422B"/>
  </w:style>
  <w:style w:type="character" w:styleId="nfasis">
    <w:name w:val="Emphasis"/>
    <w:basedOn w:val="Fuentedeprrafopredeter"/>
    <w:uiPriority w:val="20"/>
    <w:qFormat/>
    <w:rsid w:val="001A422B"/>
    <w:rPr>
      <w:i/>
      <w:iCs/>
    </w:rPr>
  </w:style>
  <w:style w:type="paragraph" w:styleId="NormalWeb">
    <w:name w:val="Normal (Web)"/>
    <w:basedOn w:val="Normal"/>
    <w:uiPriority w:val="99"/>
    <w:unhideWhenUsed/>
    <w:rsid w:val="00D56043"/>
    <w:pPr>
      <w:spacing w:before="100" w:beforeAutospacing="1" w:after="100" w:afterAutospacing="1"/>
    </w:pPr>
    <w:rPr>
      <w:lang w:val="es-CO" w:eastAsia="es-CO"/>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E36F11"/>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1,Car6 Car1 Car Car1,Car6 Car Car1"/>
    <w:basedOn w:val="Fuentedeprrafopredeter"/>
    <w:link w:val="Encabezado"/>
    <w:uiPriority w:val="99"/>
    <w:rsid w:val="00E36F11"/>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E36F11"/>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36F11"/>
    <w:rPr>
      <w:rFonts w:ascii="Times New Roman" w:eastAsia="Times New Roman" w:hAnsi="Times New Roman" w:cs="Times New Roman"/>
      <w:sz w:val="24"/>
      <w:szCs w:val="24"/>
      <w:lang w:val="es-ES" w:eastAsia="es-ES"/>
    </w:rPr>
  </w:style>
  <w:style w:type="character" w:styleId="Hipervnculo">
    <w:name w:val="Hyperlink"/>
    <w:uiPriority w:val="99"/>
    <w:rsid w:val="00E36F11"/>
    <w:rPr>
      <w:color w:val="0000FF"/>
      <w:u w:val="single"/>
    </w:rPr>
  </w:style>
  <w:style w:type="paragraph" w:styleId="Textonotapie">
    <w:name w:val="footnote text"/>
    <w:basedOn w:val="Normal"/>
    <w:link w:val="TextonotapieCar"/>
    <w:rsid w:val="00E36F11"/>
    <w:rPr>
      <w:sz w:val="20"/>
      <w:szCs w:val="20"/>
    </w:rPr>
  </w:style>
  <w:style w:type="character" w:customStyle="1" w:styleId="TextonotapieCar">
    <w:name w:val="Texto nota pie Car"/>
    <w:basedOn w:val="Fuentedeprrafopredeter"/>
    <w:link w:val="Textonotapie"/>
    <w:rsid w:val="00E36F11"/>
    <w:rPr>
      <w:rFonts w:ascii="Times New Roman" w:eastAsia="Times New Roman" w:hAnsi="Times New Roman" w:cs="Times New Roman"/>
      <w:sz w:val="20"/>
      <w:szCs w:val="20"/>
      <w:lang w:val="es-ES" w:eastAsia="es-ES"/>
    </w:rPr>
  </w:style>
  <w:style w:type="character" w:styleId="Refdenotaalpie">
    <w:name w:val="footnote reference"/>
    <w:rsid w:val="00E36F11"/>
    <w:rPr>
      <w:vertAlign w:val="superscript"/>
    </w:rPr>
  </w:style>
  <w:style w:type="paragraph" w:styleId="Ttulo">
    <w:name w:val="Title"/>
    <w:basedOn w:val="Normal"/>
    <w:link w:val="TtuloCar"/>
    <w:uiPriority w:val="10"/>
    <w:qFormat/>
    <w:rsid w:val="00E36F11"/>
    <w:pPr>
      <w:jc w:val="center"/>
    </w:pPr>
    <w:rPr>
      <w:rFonts w:ascii="Arial" w:hAnsi="Arial"/>
      <w:b/>
      <w:szCs w:val="20"/>
    </w:rPr>
  </w:style>
  <w:style w:type="character" w:customStyle="1" w:styleId="TtuloCar">
    <w:name w:val="Título Car"/>
    <w:basedOn w:val="Fuentedeprrafopredeter"/>
    <w:link w:val="Ttulo"/>
    <w:uiPriority w:val="10"/>
    <w:rsid w:val="00E36F11"/>
    <w:rPr>
      <w:rFonts w:ascii="Arial" w:eastAsia="Times New Roman" w:hAnsi="Arial" w:cs="Times New Roman"/>
      <w:b/>
      <w:sz w:val="24"/>
      <w:szCs w:val="20"/>
      <w:lang w:val="es-ES" w:eastAsia="es-ES"/>
    </w:rPr>
  </w:style>
  <w:style w:type="character" w:styleId="Nmerodepgina">
    <w:name w:val="page number"/>
    <w:basedOn w:val="Fuentedeprrafopredeter"/>
    <w:rsid w:val="00E36F11"/>
  </w:style>
  <w:style w:type="paragraph" w:styleId="Sangra2detindependiente">
    <w:name w:val="Body Text Indent 2"/>
    <w:basedOn w:val="Normal"/>
    <w:link w:val="Sangra2detindependienteCar"/>
    <w:rsid w:val="00E36F11"/>
    <w:pPr>
      <w:spacing w:after="120" w:line="480" w:lineRule="auto"/>
      <w:ind w:left="283"/>
    </w:pPr>
  </w:style>
  <w:style w:type="character" w:customStyle="1" w:styleId="Sangra2detindependienteCar">
    <w:name w:val="Sangría 2 de t. independiente Car"/>
    <w:basedOn w:val="Fuentedeprrafopredeter"/>
    <w:link w:val="Sangra2detindependiente"/>
    <w:rsid w:val="00E36F11"/>
    <w:rPr>
      <w:rFonts w:ascii="Times New Roman" w:eastAsia="Times New Roman" w:hAnsi="Times New Roman" w:cs="Times New Roman"/>
      <w:sz w:val="24"/>
      <w:szCs w:val="24"/>
      <w:lang w:val="es-ES" w:eastAsia="es-ES"/>
    </w:rPr>
  </w:style>
  <w:style w:type="paragraph" w:customStyle="1" w:styleId="Char8">
    <w:name w:val="Char8"/>
    <w:basedOn w:val="Normal"/>
    <w:rsid w:val="00E36F11"/>
    <w:pPr>
      <w:spacing w:after="160" w:line="240" w:lineRule="exact"/>
    </w:pPr>
    <w:rPr>
      <w:rFonts w:ascii="Verdana" w:hAnsi="Verdana"/>
      <w:sz w:val="20"/>
      <w:szCs w:val="20"/>
      <w:lang w:val="es-CO" w:eastAsia="en-US"/>
    </w:rPr>
  </w:style>
  <w:style w:type="paragraph" w:customStyle="1" w:styleId="Pa16">
    <w:name w:val="Pa16"/>
    <w:basedOn w:val="Normal"/>
    <w:next w:val="Normal"/>
    <w:rsid w:val="00E36F1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E36F11"/>
    <w:pPr>
      <w:spacing w:after="160" w:line="240" w:lineRule="exact"/>
    </w:pPr>
    <w:rPr>
      <w:rFonts w:ascii="Verdana" w:hAnsi="Verdana" w:cs="Verdana"/>
      <w:sz w:val="20"/>
      <w:szCs w:val="20"/>
      <w:lang w:val="es-CO" w:eastAsia="en-US"/>
    </w:rPr>
  </w:style>
  <w:style w:type="paragraph" w:customStyle="1" w:styleId="Car">
    <w:name w:val="Car"/>
    <w:basedOn w:val="Normal"/>
    <w:rsid w:val="00E36F11"/>
    <w:pPr>
      <w:spacing w:after="160" w:line="240" w:lineRule="exact"/>
    </w:pPr>
    <w:rPr>
      <w:rFonts w:ascii="Verdana" w:hAnsi="Verdana"/>
      <w:sz w:val="20"/>
      <w:szCs w:val="20"/>
      <w:lang w:val="es-CO" w:eastAsia="en-US"/>
    </w:rPr>
  </w:style>
  <w:style w:type="paragraph" w:customStyle="1" w:styleId="CarCarCar1">
    <w:name w:val="Car Car Car1"/>
    <w:basedOn w:val="Normal"/>
    <w:rsid w:val="00E36F11"/>
    <w:pPr>
      <w:spacing w:after="160" w:line="240" w:lineRule="exact"/>
    </w:pPr>
    <w:rPr>
      <w:rFonts w:ascii="Verdana" w:hAnsi="Verdana" w:cs="Verdana"/>
      <w:sz w:val="20"/>
      <w:szCs w:val="20"/>
      <w:lang w:val="es-CO" w:eastAsia="en-US"/>
    </w:rPr>
  </w:style>
  <w:style w:type="paragraph" w:customStyle="1" w:styleId="Car1">
    <w:name w:val="Car1"/>
    <w:basedOn w:val="Normal"/>
    <w:rsid w:val="00E36F11"/>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E36F11"/>
    <w:rPr>
      <w:rFonts w:ascii="Tahoma" w:hAnsi="Tahoma"/>
      <w:sz w:val="16"/>
      <w:szCs w:val="16"/>
    </w:rPr>
  </w:style>
  <w:style w:type="character" w:customStyle="1" w:styleId="TextodegloboCar">
    <w:name w:val="Texto de globo Car"/>
    <w:basedOn w:val="Fuentedeprrafopredeter"/>
    <w:link w:val="Textodeglobo"/>
    <w:rsid w:val="00E36F11"/>
    <w:rPr>
      <w:rFonts w:ascii="Tahoma" w:eastAsia="Times New Roman" w:hAnsi="Tahoma" w:cs="Times New Roman"/>
      <w:sz w:val="16"/>
      <w:szCs w:val="16"/>
      <w:lang w:val="es-ES" w:eastAsia="es-ES"/>
    </w:rPr>
  </w:style>
  <w:style w:type="character" w:customStyle="1" w:styleId="A9">
    <w:name w:val="A9"/>
    <w:rsid w:val="00E36F11"/>
    <w:rPr>
      <w:color w:val="000000"/>
      <w:sz w:val="19"/>
      <w:szCs w:val="19"/>
    </w:rPr>
  </w:style>
  <w:style w:type="paragraph" w:customStyle="1" w:styleId="Pa39">
    <w:name w:val="Pa39"/>
    <w:basedOn w:val="Normal"/>
    <w:next w:val="Normal"/>
    <w:rsid w:val="00E36F11"/>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E36F11"/>
    <w:pPr>
      <w:spacing w:line="191" w:lineRule="atLeast"/>
    </w:pPr>
    <w:rPr>
      <w:color w:val="auto"/>
    </w:rPr>
  </w:style>
  <w:style w:type="paragraph" w:styleId="Epgrafe">
    <w:name w:val="caption"/>
    <w:basedOn w:val="Normal"/>
    <w:next w:val="Normal"/>
    <w:qFormat/>
    <w:rsid w:val="00E36F11"/>
    <w:pPr>
      <w:jc w:val="center"/>
    </w:pPr>
    <w:rPr>
      <w:rFonts w:ascii="Arial" w:hAnsi="Arial"/>
      <w:b/>
      <w:szCs w:val="20"/>
    </w:rPr>
  </w:style>
  <w:style w:type="character" w:styleId="Refdecomentario">
    <w:name w:val="annotation reference"/>
    <w:basedOn w:val="Fuentedeprrafopredeter"/>
    <w:rsid w:val="00E36F11"/>
    <w:rPr>
      <w:sz w:val="16"/>
      <w:szCs w:val="16"/>
    </w:rPr>
  </w:style>
  <w:style w:type="paragraph" w:styleId="Textocomentario">
    <w:name w:val="annotation text"/>
    <w:basedOn w:val="Normal"/>
    <w:link w:val="TextocomentarioCar"/>
    <w:rsid w:val="00E36F11"/>
    <w:rPr>
      <w:sz w:val="20"/>
      <w:szCs w:val="20"/>
    </w:rPr>
  </w:style>
  <w:style w:type="character" w:customStyle="1" w:styleId="TextocomentarioCar">
    <w:name w:val="Texto comentario Car"/>
    <w:basedOn w:val="Fuentedeprrafopredeter"/>
    <w:link w:val="Textocomentario"/>
    <w:rsid w:val="00E36F1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E36F11"/>
    <w:rPr>
      <w:b/>
      <w:bCs/>
    </w:rPr>
  </w:style>
  <w:style w:type="character" w:customStyle="1" w:styleId="AsuntodelcomentarioCar">
    <w:name w:val="Asunto del comentario Car"/>
    <w:basedOn w:val="TextocomentarioCar"/>
    <w:link w:val="Asuntodelcomentario"/>
    <w:rsid w:val="00E36F11"/>
    <w:rPr>
      <w:rFonts w:ascii="Times New Roman" w:eastAsia="Times New Roman" w:hAnsi="Times New Roman" w:cs="Times New Roman"/>
      <w:b/>
      <w:bCs/>
      <w:sz w:val="20"/>
      <w:szCs w:val="20"/>
      <w:lang w:val="es-ES" w:eastAsia="es-ES"/>
    </w:rPr>
  </w:style>
  <w:style w:type="paragraph" w:styleId="Sangradetextonormal">
    <w:name w:val="Body Text Indent"/>
    <w:aliases w:val=" Car1, Car11"/>
    <w:basedOn w:val="Normal"/>
    <w:link w:val="SangradetextonormalCar"/>
    <w:rsid w:val="00E36F11"/>
    <w:pPr>
      <w:ind w:left="360"/>
      <w:jc w:val="both"/>
    </w:pPr>
    <w:rPr>
      <w:rFonts w:ascii="Arial" w:hAnsi="Arial" w:cs="Arial"/>
    </w:rPr>
  </w:style>
  <w:style w:type="character" w:customStyle="1" w:styleId="SangradetextonormalCar">
    <w:name w:val="Sangría de texto normal Car"/>
    <w:aliases w:val=" Car1 Car, Car11 Car"/>
    <w:basedOn w:val="Fuentedeprrafopredeter"/>
    <w:link w:val="Sangradetextonormal"/>
    <w:rsid w:val="00E36F11"/>
    <w:rPr>
      <w:rFonts w:ascii="Arial" w:eastAsia="Times New Roman" w:hAnsi="Arial" w:cs="Arial"/>
      <w:sz w:val="24"/>
      <w:szCs w:val="24"/>
      <w:lang w:val="es-ES" w:eastAsia="es-ES"/>
    </w:rPr>
  </w:style>
  <w:style w:type="paragraph" w:styleId="Sangra3detindependiente">
    <w:name w:val="Body Text Indent 3"/>
    <w:basedOn w:val="Normal"/>
    <w:link w:val="Sangra3detindependienteCar"/>
    <w:rsid w:val="00E36F11"/>
    <w:pPr>
      <w:ind w:left="720"/>
      <w:jc w:val="both"/>
    </w:pPr>
    <w:rPr>
      <w:rFonts w:ascii="Arial" w:hAnsi="Arial" w:cs="Arial"/>
    </w:rPr>
  </w:style>
  <w:style w:type="character" w:customStyle="1" w:styleId="Sangra3detindependienteCar">
    <w:name w:val="Sangría 3 de t. independiente Car"/>
    <w:basedOn w:val="Fuentedeprrafopredeter"/>
    <w:link w:val="Sangra3detindependiente"/>
    <w:rsid w:val="00E36F11"/>
    <w:rPr>
      <w:rFonts w:ascii="Arial" w:eastAsia="Times New Roman" w:hAnsi="Arial" w:cs="Arial"/>
      <w:sz w:val="24"/>
      <w:szCs w:val="24"/>
      <w:lang w:val="es-ES" w:eastAsia="es-ES"/>
    </w:rPr>
  </w:style>
  <w:style w:type="paragraph" w:styleId="Textoindependiente3">
    <w:name w:val="Body Text 3"/>
    <w:basedOn w:val="Normal"/>
    <w:link w:val="Textoindependiente3Car"/>
    <w:rsid w:val="00E36F11"/>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E36F11"/>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E36F11"/>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E36F11"/>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E36F1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E36F1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E36F11"/>
    <w:pPr>
      <w:tabs>
        <w:tab w:val="center" w:pos="4512"/>
        <w:tab w:val="left" w:pos="7088"/>
      </w:tabs>
      <w:jc w:val="center"/>
    </w:pPr>
    <w:rPr>
      <w:rFonts w:ascii="Century Gothic" w:hAnsi="Century Gothic"/>
      <w:sz w:val="22"/>
      <w:szCs w:val="22"/>
    </w:rPr>
  </w:style>
  <w:style w:type="paragraph" w:styleId="Textodebloque">
    <w:name w:val="Block Text"/>
    <w:basedOn w:val="Normal"/>
    <w:rsid w:val="00E36F11"/>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E36F1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E36F11"/>
    <w:pPr>
      <w:keepNext/>
      <w:numPr>
        <w:ilvl w:val="1"/>
      </w:numPr>
      <w:outlineLvl w:val="1"/>
    </w:pPr>
    <w:rPr>
      <w:b/>
    </w:rPr>
  </w:style>
  <w:style w:type="paragraph" w:customStyle="1" w:styleId="Cuerpodetextoconsangra">
    <w:name w:val="Cuerpo de texto con sangría"/>
    <w:basedOn w:val="Predeterminado"/>
    <w:rsid w:val="00E36F11"/>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E36F11"/>
    <w:pPr>
      <w:ind w:left="4252"/>
    </w:pPr>
    <w:rPr>
      <w:sz w:val="20"/>
    </w:rPr>
  </w:style>
  <w:style w:type="character" w:customStyle="1" w:styleId="CierreCar">
    <w:name w:val="Cierre Car"/>
    <w:basedOn w:val="Fuentedeprrafopredeter"/>
    <w:link w:val="Cierre"/>
    <w:rsid w:val="00E36F11"/>
    <w:rPr>
      <w:rFonts w:ascii="Times New Roman" w:eastAsia="Times New Roman" w:hAnsi="Times New Roman" w:cs="Times New Roman"/>
      <w:sz w:val="20"/>
      <w:szCs w:val="24"/>
      <w:lang w:val="es-ES" w:eastAsia="es-ES"/>
    </w:rPr>
  </w:style>
  <w:style w:type="paragraph" w:customStyle="1" w:styleId="ListaCC">
    <w:name w:val="Lista CC."/>
    <w:basedOn w:val="Normal"/>
    <w:rsid w:val="00E36F11"/>
    <w:rPr>
      <w:sz w:val="20"/>
    </w:rPr>
  </w:style>
  <w:style w:type="paragraph" w:customStyle="1" w:styleId="Tibitoc">
    <w:name w:val="Tibitoc"/>
    <w:basedOn w:val="Normal"/>
    <w:rsid w:val="00E36F11"/>
    <w:pPr>
      <w:jc w:val="center"/>
    </w:pPr>
    <w:rPr>
      <w:rFonts w:ascii="Arial" w:hAnsi="Arial"/>
      <w:b/>
      <w:sz w:val="22"/>
      <w:lang w:val="es-ES_tradnl"/>
    </w:rPr>
  </w:style>
  <w:style w:type="paragraph" w:styleId="Textosinformato">
    <w:name w:val="Plain Text"/>
    <w:basedOn w:val="Normal"/>
    <w:link w:val="TextosinformatoCar"/>
    <w:rsid w:val="00E36F11"/>
    <w:rPr>
      <w:rFonts w:ascii="Courier New" w:hAnsi="Courier New"/>
      <w:sz w:val="20"/>
    </w:rPr>
  </w:style>
  <w:style w:type="character" w:customStyle="1" w:styleId="TextosinformatoCar">
    <w:name w:val="Texto sin formato Car"/>
    <w:basedOn w:val="Fuentedeprrafopredeter"/>
    <w:link w:val="Textosinformato"/>
    <w:rsid w:val="00E36F11"/>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E36F11"/>
    <w:pPr>
      <w:jc w:val="both"/>
    </w:pPr>
    <w:rPr>
      <w:rFonts w:ascii="Arial" w:hAnsi="Arial"/>
      <w:b/>
      <w:bCs/>
      <w:color w:val="000000"/>
      <w:sz w:val="22"/>
      <w:lang w:val="es-ES_tradnl"/>
    </w:rPr>
  </w:style>
  <w:style w:type="paragraph" w:customStyle="1" w:styleId="Subcaptulo">
    <w:name w:val="Subcapítulo"/>
    <w:basedOn w:val="Normal"/>
    <w:rsid w:val="00E36F11"/>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E36F11"/>
    <w:pPr>
      <w:autoSpaceDE w:val="0"/>
      <w:autoSpaceDN w:val="0"/>
      <w:jc w:val="center"/>
    </w:pPr>
    <w:rPr>
      <w:rFonts w:ascii="Arial" w:hAnsi="Arial"/>
      <w:b/>
      <w:sz w:val="32"/>
    </w:rPr>
  </w:style>
  <w:style w:type="character" w:customStyle="1" w:styleId="SubttuloCar">
    <w:name w:val="Subtítulo Car"/>
    <w:basedOn w:val="Fuentedeprrafopredeter"/>
    <w:link w:val="Subttulo"/>
    <w:rsid w:val="00E36F11"/>
    <w:rPr>
      <w:rFonts w:ascii="Arial" w:eastAsia="Times New Roman" w:hAnsi="Arial" w:cs="Times New Roman"/>
      <w:b/>
      <w:sz w:val="32"/>
      <w:szCs w:val="24"/>
      <w:lang w:val="es-ES" w:eastAsia="es-ES"/>
    </w:rPr>
  </w:style>
  <w:style w:type="paragraph" w:customStyle="1" w:styleId="03dash">
    <w:name w:val="03 dash"/>
    <w:basedOn w:val="Normal"/>
    <w:rsid w:val="00E36F11"/>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E36F11"/>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E36F11"/>
    <w:pPr>
      <w:tabs>
        <w:tab w:val="num" w:pos="1701"/>
      </w:tabs>
      <w:spacing w:after="60"/>
      <w:ind w:left="1701" w:hanging="567"/>
      <w:jc w:val="both"/>
    </w:pPr>
    <w:rPr>
      <w:rFonts w:ascii="Arial" w:hAnsi="Arial"/>
      <w:szCs w:val="20"/>
    </w:rPr>
  </w:style>
  <w:style w:type="paragraph" w:customStyle="1" w:styleId="60exhnormal">
    <w:name w:val="60 exh normal"/>
    <w:basedOn w:val="Normal"/>
    <w:rsid w:val="00E36F11"/>
    <w:pPr>
      <w:tabs>
        <w:tab w:val="num" w:pos="360"/>
      </w:tabs>
    </w:pPr>
    <w:rPr>
      <w:rFonts w:ascii="Arial" w:hAnsi="Arial"/>
      <w:szCs w:val="20"/>
      <w:lang w:val="en-US"/>
    </w:rPr>
  </w:style>
  <w:style w:type="paragraph" w:customStyle="1" w:styleId="Capitulo">
    <w:name w:val="Capitulo"/>
    <w:basedOn w:val="Ttulo1"/>
    <w:autoRedefine/>
    <w:rsid w:val="00E36F11"/>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E36F11"/>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E36F11"/>
    <w:pPr>
      <w:widowControl w:val="0"/>
      <w:spacing w:after="240"/>
    </w:pPr>
    <w:rPr>
      <w:rFonts w:ascii="Times" w:hAnsi="Times"/>
      <w:sz w:val="22"/>
    </w:rPr>
  </w:style>
  <w:style w:type="paragraph" w:customStyle="1" w:styleId="Textosinformato1">
    <w:name w:val="Texto sin formato1"/>
    <w:basedOn w:val="Normal"/>
    <w:rsid w:val="00E36F11"/>
    <w:rPr>
      <w:rFonts w:ascii="Courier New" w:hAnsi="Courier New"/>
      <w:sz w:val="20"/>
      <w:szCs w:val="20"/>
    </w:rPr>
  </w:style>
  <w:style w:type="paragraph" w:customStyle="1" w:styleId="Textoindependiente0">
    <w:name w:val="Texto independiente(."/>
    <w:basedOn w:val="Normal"/>
    <w:rsid w:val="00E36F11"/>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E36F11"/>
    <w:pPr>
      <w:suppressAutoHyphens/>
      <w:ind w:left="1440" w:right="-92"/>
      <w:jc w:val="both"/>
    </w:pPr>
    <w:rPr>
      <w:rFonts w:ascii="Arial" w:hAnsi="Arial"/>
      <w:spacing w:val="-2"/>
      <w:sz w:val="20"/>
      <w:szCs w:val="20"/>
      <w:lang w:val="es-CO"/>
    </w:rPr>
  </w:style>
  <w:style w:type="paragraph" w:customStyle="1" w:styleId="font5">
    <w:name w:val="font5"/>
    <w:basedOn w:val="Normal"/>
    <w:rsid w:val="00E36F11"/>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E36F11"/>
    <w:pPr>
      <w:spacing w:before="100" w:beforeAutospacing="1" w:after="100" w:afterAutospacing="1"/>
    </w:pPr>
    <w:rPr>
      <w:rFonts w:ascii="Arial" w:eastAsia="Arial Unicode MS" w:hAnsi="Arial" w:cs="Arial"/>
    </w:rPr>
  </w:style>
  <w:style w:type="paragraph" w:customStyle="1" w:styleId="xl25">
    <w:name w:val="xl25"/>
    <w:basedOn w:val="Normal"/>
    <w:rsid w:val="00E36F1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E36F11"/>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E36F1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E36F11"/>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E36F11"/>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E36F11"/>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E36F11"/>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E36F11"/>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E36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E36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E36F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E36F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E36F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E36F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E36F11"/>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E36F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E36F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E36F11"/>
    <w:pPr>
      <w:tabs>
        <w:tab w:val="center" w:pos="4680"/>
      </w:tabs>
      <w:suppressAutoHyphens/>
      <w:jc w:val="both"/>
    </w:pPr>
    <w:rPr>
      <w:b/>
      <w:spacing w:val="-3"/>
      <w:lang w:val="es-ES_tradnl"/>
    </w:rPr>
  </w:style>
  <w:style w:type="character" w:styleId="Hipervnculovisitado">
    <w:name w:val="FollowedHyperlink"/>
    <w:basedOn w:val="Fuentedeprrafopredeter"/>
    <w:uiPriority w:val="99"/>
    <w:rsid w:val="00E36F11"/>
    <w:rPr>
      <w:color w:val="800080"/>
      <w:u w:val="single"/>
    </w:rPr>
  </w:style>
  <w:style w:type="paragraph" w:customStyle="1" w:styleId="NormalArial">
    <w:name w:val="Normal + Arial"/>
    <w:aliases w:val="normal + arial,10 pt,Centrado"/>
    <w:basedOn w:val="Normal"/>
    <w:rsid w:val="00E36F11"/>
    <w:pPr>
      <w:jc w:val="both"/>
    </w:pPr>
    <w:rPr>
      <w:rFonts w:ascii="Arial" w:hAnsi="Arial"/>
      <w:sz w:val="22"/>
    </w:rPr>
  </w:style>
  <w:style w:type="paragraph" w:customStyle="1" w:styleId="FR2">
    <w:name w:val="FR2"/>
    <w:rsid w:val="00E36F11"/>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E36F11"/>
    <w:pPr>
      <w:tabs>
        <w:tab w:val="center" w:pos="4252"/>
        <w:tab w:val="right" w:pos="8504"/>
      </w:tabs>
      <w:spacing w:before="240" w:after="120"/>
      <w:jc w:val="both"/>
    </w:pPr>
    <w:rPr>
      <w:rFonts w:ascii="Arial" w:hAnsi="Arial"/>
      <w:szCs w:val="20"/>
      <w:lang w:val="es-ES_tradnl"/>
    </w:rPr>
  </w:style>
  <w:style w:type="paragraph" w:customStyle="1" w:styleId="Sangradetextonormal1">
    <w:name w:val="Sangría de texto normal1"/>
    <w:basedOn w:val="Normal"/>
    <w:rsid w:val="00E36F11"/>
    <w:pPr>
      <w:autoSpaceDE w:val="0"/>
      <w:autoSpaceDN w:val="0"/>
      <w:ind w:left="426"/>
      <w:jc w:val="both"/>
    </w:pPr>
    <w:rPr>
      <w:rFonts w:ascii="Arial" w:hAnsi="Arial"/>
      <w:lang w:val="es-CO"/>
    </w:rPr>
  </w:style>
  <w:style w:type="paragraph" w:customStyle="1" w:styleId="MARITZA3">
    <w:name w:val="MARITZA3"/>
    <w:rsid w:val="00E36F11"/>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E36F11"/>
  </w:style>
  <w:style w:type="paragraph" w:styleId="Lista">
    <w:name w:val="List"/>
    <w:basedOn w:val="Normal"/>
    <w:rsid w:val="00E36F11"/>
    <w:pPr>
      <w:ind w:left="360" w:hanging="360"/>
    </w:pPr>
    <w:rPr>
      <w:lang w:val="es-CO"/>
    </w:rPr>
  </w:style>
  <w:style w:type="paragraph" w:customStyle="1" w:styleId="Char81">
    <w:name w:val="Char81"/>
    <w:basedOn w:val="Normal"/>
    <w:rsid w:val="00E36F11"/>
    <w:pPr>
      <w:spacing w:after="160" w:line="240" w:lineRule="exact"/>
    </w:pPr>
    <w:rPr>
      <w:rFonts w:ascii="Verdana" w:hAnsi="Verdana" w:cs="Verdana"/>
      <w:sz w:val="20"/>
      <w:szCs w:val="20"/>
      <w:lang w:val="es-CO" w:eastAsia="en-US"/>
    </w:rPr>
  </w:style>
  <w:style w:type="character" w:styleId="Textoennegrita">
    <w:name w:val="Strong"/>
    <w:basedOn w:val="Fuentedeprrafopredeter"/>
    <w:qFormat/>
    <w:rsid w:val="00E36F11"/>
    <w:rPr>
      <w:b/>
      <w:bCs/>
    </w:rPr>
  </w:style>
  <w:style w:type="character" w:customStyle="1" w:styleId="texttiny">
    <w:name w:val="texttiny"/>
    <w:basedOn w:val="Fuentedeprrafopredeter"/>
    <w:rsid w:val="00E36F11"/>
  </w:style>
  <w:style w:type="character" w:customStyle="1" w:styleId="i5">
    <w:name w:val="i5"/>
    <w:basedOn w:val="Fuentedeprrafopredeter"/>
    <w:rsid w:val="00E36F11"/>
  </w:style>
  <w:style w:type="paragraph" w:customStyle="1" w:styleId="MARITZA6">
    <w:name w:val="MARITZA6"/>
    <w:basedOn w:val="Normal"/>
    <w:rsid w:val="00E36F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E36F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E36F11"/>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E36F11"/>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E36F11"/>
    <w:rPr>
      <w:rFonts w:ascii="Arial" w:eastAsia="Times New Roman" w:hAnsi="Arial" w:cs="Arial"/>
      <w:vanish/>
      <w:sz w:val="16"/>
      <w:szCs w:val="16"/>
      <w:lang w:val="es-ES" w:eastAsia="es-ES"/>
    </w:rPr>
  </w:style>
  <w:style w:type="character" w:customStyle="1" w:styleId="blub121">
    <w:name w:val="blub121"/>
    <w:basedOn w:val="Fuentedeprrafopredeter"/>
    <w:rsid w:val="00E36F11"/>
    <w:rPr>
      <w:rFonts w:ascii="Arial" w:hAnsi="Arial" w:cs="Arial" w:hint="default"/>
      <w:b/>
      <w:bCs/>
      <w:color w:val="333399"/>
      <w:sz w:val="18"/>
      <w:szCs w:val="18"/>
    </w:rPr>
  </w:style>
  <w:style w:type="paragraph" w:customStyle="1" w:styleId="BodyText21">
    <w:name w:val="Body Text 21"/>
    <w:basedOn w:val="Normal"/>
    <w:rsid w:val="00E36F11"/>
    <w:pPr>
      <w:widowControl w:val="0"/>
      <w:tabs>
        <w:tab w:val="left" w:pos="709"/>
      </w:tabs>
      <w:jc w:val="both"/>
    </w:pPr>
    <w:rPr>
      <w:rFonts w:ascii="Arial" w:hAnsi="Arial"/>
      <w:b/>
      <w:szCs w:val="20"/>
      <w:lang w:val="es-ES_tradnl"/>
    </w:rPr>
  </w:style>
  <w:style w:type="character" w:customStyle="1" w:styleId="google-src-text1">
    <w:name w:val="google-src-text1"/>
    <w:basedOn w:val="Fuentedeprrafopredeter"/>
    <w:rsid w:val="00E36F11"/>
    <w:rPr>
      <w:vanish/>
      <w:webHidden w:val="0"/>
    </w:rPr>
  </w:style>
  <w:style w:type="character" w:customStyle="1" w:styleId="CarCar6">
    <w:name w:val="Car Car6"/>
    <w:basedOn w:val="Fuentedeprrafopredeter"/>
    <w:rsid w:val="00E36F11"/>
    <w:rPr>
      <w:sz w:val="24"/>
      <w:szCs w:val="24"/>
      <w:lang w:val="es-CO" w:eastAsia="es-ES" w:bidi="ar-SA"/>
    </w:rPr>
  </w:style>
  <w:style w:type="paragraph" w:customStyle="1" w:styleId="BodyText22">
    <w:name w:val="Body Text 22"/>
    <w:basedOn w:val="Normal"/>
    <w:rsid w:val="00E36F11"/>
    <w:pPr>
      <w:widowControl w:val="0"/>
      <w:jc w:val="both"/>
    </w:pPr>
    <w:rPr>
      <w:rFonts w:ascii="Arial" w:hAnsi="Arial"/>
      <w:snapToGrid w:val="0"/>
      <w:szCs w:val="20"/>
      <w:lang w:val="es-ES_tradnl"/>
    </w:rPr>
  </w:style>
  <w:style w:type="paragraph" w:customStyle="1" w:styleId="Sinespaciado1">
    <w:name w:val="Sin espaciado1"/>
    <w:qFormat/>
    <w:rsid w:val="00E36F11"/>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E36F11"/>
    <w:rPr>
      <w:rFonts w:ascii="Verdana" w:hAnsi="Verdana" w:hint="default"/>
      <w:color w:val="223344"/>
      <w:sz w:val="20"/>
      <w:szCs w:val="20"/>
    </w:rPr>
  </w:style>
  <w:style w:type="character" w:customStyle="1" w:styleId="piproductsdesattvalue">
    <w:name w:val="piproductsdesattvalue"/>
    <w:basedOn w:val="Fuentedeprrafopredeter"/>
    <w:rsid w:val="00E36F11"/>
    <w:rPr>
      <w:rFonts w:ascii="Verdana" w:hAnsi="Verdana" w:hint="default"/>
      <w:color w:val="000000"/>
      <w:sz w:val="20"/>
      <w:szCs w:val="20"/>
    </w:rPr>
  </w:style>
  <w:style w:type="character" w:customStyle="1" w:styleId="piproductsdesattbatterytype">
    <w:name w:val="piproductsdesattbatterytype"/>
    <w:basedOn w:val="Fuentedeprrafopredeter"/>
    <w:rsid w:val="00E36F11"/>
    <w:rPr>
      <w:rFonts w:ascii="Verdana" w:hAnsi="Verdana" w:hint="default"/>
      <w:b/>
      <w:bCs/>
      <w:color w:val="592413"/>
      <w:sz w:val="20"/>
      <w:szCs w:val="20"/>
    </w:rPr>
  </w:style>
  <w:style w:type="paragraph" w:customStyle="1" w:styleId="Textoindependiente31">
    <w:name w:val="Texto independiente 31"/>
    <w:basedOn w:val="Normal"/>
    <w:rsid w:val="00E36F11"/>
    <w:pPr>
      <w:tabs>
        <w:tab w:val="left" w:pos="-720"/>
      </w:tabs>
      <w:suppressAutoHyphens/>
      <w:jc w:val="center"/>
    </w:pPr>
    <w:rPr>
      <w:rFonts w:ascii="Arial" w:hAnsi="Arial"/>
      <w:b/>
      <w:sz w:val="20"/>
      <w:szCs w:val="20"/>
      <w:lang w:val="es-ES_tradnl"/>
    </w:rPr>
  </w:style>
  <w:style w:type="paragraph" w:customStyle="1" w:styleId="pa9">
    <w:name w:val="pa9"/>
    <w:basedOn w:val="Normal"/>
    <w:rsid w:val="00E36F11"/>
    <w:pPr>
      <w:spacing w:before="100" w:beforeAutospacing="1" w:after="100" w:afterAutospacing="1"/>
    </w:pPr>
    <w:rPr>
      <w:lang w:val="es-CO" w:eastAsia="es-CO"/>
    </w:rPr>
  </w:style>
  <w:style w:type="character" w:customStyle="1" w:styleId="tex-copy-internas1">
    <w:name w:val="tex-copy-internas1"/>
    <w:basedOn w:val="Fuentedeprrafopredeter"/>
    <w:rsid w:val="00E36F11"/>
  </w:style>
  <w:style w:type="paragraph" w:customStyle="1" w:styleId="Prrafodelista1">
    <w:name w:val="Párrafo de lista1"/>
    <w:basedOn w:val="Normal"/>
    <w:qFormat/>
    <w:rsid w:val="00E36F11"/>
    <w:pPr>
      <w:ind w:left="720"/>
      <w:contextualSpacing/>
    </w:pPr>
    <w:rPr>
      <w:lang w:val="es-CO"/>
    </w:rPr>
  </w:style>
  <w:style w:type="paragraph" w:styleId="Listaconvietas2">
    <w:name w:val="List Bullet 2"/>
    <w:basedOn w:val="Normal"/>
    <w:uiPriority w:val="99"/>
    <w:rsid w:val="00E36F11"/>
    <w:pPr>
      <w:numPr>
        <w:numId w:val="15"/>
      </w:numPr>
      <w:contextualSpacing/>
    </w:pPr>
    <w:rPr>
      <w:lang w:val="es-CO"/>
    </w:rPr>
  </w:style>
  <w:style w:type="paragraph" w:styleId="Listaconvietas">
    <w:name w:val="List Bullet"/>
    <w:basedOn w:val="Normal"/>
    <w:rsid w:val="00E36F11"/>
    <w:pPr>
      <w:numPr>
        <w:numId w:val="16"/>
      </w:numPr>
      <w:contextualSpacing/>
    </w:pPr>
    <w:rPr>
      <w:lang w:val="es-CO"/>
    </w:rPr>
  </w:style>
  <w:style w:type="paragraph" w:customStyle="1" w:styleId="Estndar">
    <w:name w:val="Estándar"/>
    <w:rsid w:val="00E36F11"/>
    <w:pPr>
      <w:spacing w:after="0" w:line="240" w:lineRule="auto"/>
    </w:pPr>
    <w:rPr>
      <w:rFonts w:ascii="Times New Roman" w:eastAsia="MS Mincho" w:hAnsi="Times New Roman" w:cs="Times New Roman"/>
      <w:snapToGrid w:val="0"/>
      <w:sz w:val="24"/>
      <w:szCs w:val="20"/>
      <w:lang w:val="es-ES" w:eastAsia="es-ES"/>
    </w:rPr>
  </w:style>
  <w:style w:type="paragraph" w:styleId="Encabezadodemensaje">
    <w:name w:val="Message Header"/>
    <w:basedOn w:val="Normal"/>
    <w:link w:val="EncabezadodemensajeCar"/>
    <w:rsid w:val="00E36F1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basedOn w:val="Fuentedeprrafopredeter"/>
    <w:link w:val="Encabezadodemensaje"/>
    <w:rsid w:val="00E36F11"/>
    <w:rPr>
      <w:rFonts w:ascii="Arial" w:eastAsia="Times New Roman" w:hAnsi="Arial" w:cs="Arial"/>
      <w:sz w:val="24"/>
      <w:szCs w:val="24"/>
      <w:shd w:val="pct20" w:color="auto" w:fill="auto"/>
      <w:lang w:val="es-ES" w:eastAsia="es-ES"/>
    </w:rPr>
  </w:style>
  <w:style w:type="paragraph" w:customStyle="1" w:styleId="Textoindependiente22">
    <w:name w:val="Texto independiente 22"/>
    <w:basedOn w:val="Normal"/>
    <w:rsid w:val="00E36F11"/>
    <w:pPr>
      <w:jc w:val="both"/>
    </w:pPr>
    <w:rPr>
      <w:rFonts w:ascii="Arial" w:hAnsi="Arial"/>
      <w:szCs w:val="20"/>
    </w:rPr>
  </w:style>
  <w:style w:type="paragraph" w:customStyle="1" w:styleId="toa">
    <w:name w:val="toa"/>
    <w:basedOn w:val="Normal"/>
    <w:rsid w:val="00E36F11"/>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E36F11"/>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E36F11"/>
    <w:pPr>
      <w:autoSpaceDE w:val="0"/>
      <w:autoSpaceDN w:val="0"/>
      <w:ind w:left="426"/>
      <w:jc w:val="both"/>
    </w:pPr>
    <w:rPr>
      <w:rFonts w:ascii="Arial" w:hAnsi="Arial" w:cs="Arial"/>
      <w:lang w:val="es-CO"/>
    </w:rPr>
  </w:style>
  <w:style w:type="paragraph" w:styleId="Lista2">
    <w:name w:val="List 2"/>
    <w:basedOn w:val="Normal"/>
    <w:rsid w:val="00E36F11"/>
    <w:pPr>
      <w:ind w:left="566" w:hanging="283"/>
    </w:pPr>
    <w:rPr>
      <w:rFonts w:ascii="Arial" w:hAnsi="Arial"/>
    </w:rPr>
  </w:style>
  <w:style w:type="paragraph" w:styleId="Lista3">
    <w:name w:val="List 3"/>
    <w:basedOn w:val="Normal"/>
    <w:rsid w:val="00E36F11"/>
    <w:pPr>
      <w:ind w:left="849" w:hanging="283"/>
    </w:pPr>
    <w:rPr>
      <w:rFonts w:ascii="Arial" w:hAnsi="Arial"/>
    </w:rPr>
  </w:style>
  <w:style w:type="paragraph" w:styleId="Lista4">
    <w:name w:val="List 4"/>
    <w:basedOn w:val="Normal"/>
    <w:rsid w:val="00E36F11"/>
    <w:pPr>
      <w:ind w:left="1132" w:hanging="283"/>
    </w:pPr>
    <w:rPr>
      <w:rFonts w:ascii="Arial" w:hAnsi="Arial"/>
    </w:rPr>
  </w:style>
  <w:style w:type="paragraph" w:styleId="Saludo">
    <w:name w:val="Salutation"/>
    <w:basedOn w:val="Normal"/>
    <w:next w:val="Normal"/>
    <w:link w:val="SaludoCar"/>
    <w:rsid w:val="00E36F11"/>
    <w:rPr>
      <w:rFonts w:ascii="Arial" w:hAnsi="Arial"/>
    </w:rPr>
  </w:style>
  <w:style w:type="character" w:customStyle="1" w:styleId="SaludoCar">
    <w:name w:val="Saludo Car"/>
    <w:basedOn w:val="Fuentedeprrafopredeter"/>
    <w:link w:val="Saludo"/>
    <w:rsid w:val="00E36F11"/>
    <w:rPr>
      <w:rFonts w:ascii="Arial" w:eastAsia="Times New Roman" w:hAnsi="Arial" w:cs="Times New Roman"/>
      <w:sz w:val="24"/>
      <w:szCs w:val="24"/>
      <w:lang w:val="es-ES" w:eastAsia="es-ES"/>
    </w:rPr>
  </w:style>
  <w:style w:type="paragraph" w:styleId="Continuarlista">
    <w:name w:val="List Continue"/>
    <w:basedOn w:val="Normal"/>
    <w:rsid w:val="00E36F11"/>
    <w:pPr>
      <w:spacing w:after="120"/>
      <w:ind w:left="283"/>
    </w:pPr>
    <w:rPr>
      <w:rFonts w:ascii="Arial" w:hAnsi="Arial"/>
    </w:rPr>
  </w:style>
  <w:style w:type="paragraph" w:styleId="Continuarlista2">
    <w:name w:val="List Continue 2"/>
    <w:basedOn w:val="Normal"/>
    <w:rsid w:val="00E36F11"/>
    <w:pPr>
      <w:spacing w:after="120"/>
      <w:ind w:left="566"/>
    </w:pPr>
    <w:rPr>
      <w:rFonts w:ascii="Arial" w:hAnsi="Arial"/>
    </w:rPr>
  </w:style>
  <w:style w:type="paragraph" w:styleId="Continuarlista3">
    <w:name w:val="List Continue 3"/>
    <w:basedOn w:val="Normal"/>
    <w:rsid w:val="00E36F11"/>
    <w:pPr>
      <w:spacing w:after="120"/>
      <w:ind w:left="849"/>
    </w:pPr>
    <w:rPr>
      <w:rFonts w:ascii="Arial" w:hAnsi="Arial"/>
    </w:rPr>
  </w:style>
  <w:style w:type="paragraph" w:styleId="Firma">
    <w:name w:val="Signature"/>
    <w:basedOn w:val="Normal"/>
    <w:link w:val="FirmaCar"/>
    <w:rsid w:val="00E36F11"/>
    <w:pPr>
      <w:ind w:left="4252"/>
    </w:pPr>
    <w:rPr>
      <w:rFonts w:ascii="Arial" w:hAnsi="Arial"/>
    </w:rPr>
  </w:style>
  <w:style w:type="character" w:customStyle="1" w:styleId="FirmaCar">
    <w:name w:val="Firma Car"/>
    <w:basedOn w:val="Fuentedeprrafopredeter"/>
    <w:link w:val="Firma"/>
    <w:rsid w:val="00E36F11"/>
    <w:rPr>
      <w:rFonts w:ascii="Arial" w:eastAsia="Times New Roman" w:hAnsi="Arial" w:cs="Times New Roman"/>
      <w:sz w:val="24"/>
      <w:szCs w:val="24"/>
      <w:lang w:val="es-ES" w:eastAsia="es-ES"/>
    </w:rPr>
  </w:style>
  <w:style w:type="paragraph" w:customStyle="1" w:styleId="Firmapuesto">
    <w:name w:val="Firma puesto"/>
    <w:basedOn w:val="Firma"/>
    <w:rsid w:val="00E36F11"/>
  </w:style>
  <w:style w:type="paragraph" w:customStyle="1" w:styleId="Firmaorganizacin">
    <w:name w:val="Firma organización"/>
    <w:basedOn w:val="Firma"/>
    <w:rsid w:val="00E36F11"/>
  </w:style>
  <w:style w:type="paragraph" w:customStyle="1" w:styleId="Captulo">
    <w:name w:val="Capítulo"/>
    <w:basedOn w:val="Normal"/>
    <w:autoRedefine/>
    <w:rsid w:val="00E36F11"/>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E36F11"/>
    <w:pPr>
      <w:spacing w:before="100" w:beforeAutospacing="1" w:after="100" w:afterAutospacing="1" w:line="255" w:lineRule="atLeast"/>
      <w:jc w:val="both"/>
    </w:pPr>
    <w:rPr>
      <w:rFonts w:ascii="Verdana" w:hAnsi="Verdana"/>
      <w:color w:val="333333"/>
      <w:sz w:val="18"/>
      <w:szCs w:val="18"/>
    </w:rPr>
  </w:style>
  <w:style w:type="paragraph" w:customStyle="1" w:styleId="epgrafe0">
    <w:name w:val="epígrafe"/>
    <w:basedOn w:val="Normal"/>
    <w:rsid w:val="00E36F11"/>
    <w:rPr>
      <w:rFonts w:ascii="Courier New" w:hAnsi="Courier New"/>
      <w:szCs w:val="20"/>
      <w:lang w:val="es-ES_tradnl"/>
    </w:rPr>
  </w:style>
  <w:style w:type="paragraph" w:styleId="Mapadeldocumento">
    <w:name w:val="Document Map"/>
    <w:basedOn w:val="Normal"/>
    <w:link w:val="MapadeldocumentoCar"/>
    <w:rsid w:val="00E36F11"/>
    <w:pPr>
      <w:shd w:val="clear" w:color="auto" w:fill="000080"/>
    </w:pPr>
    <w:rPr>
      <w:rFonts w:ascii="Tahoma" w:hAnsi="Tahoma"/>
      <w:szCs w:val="20"/>
    </w:rPr>
  </w:style>
  <w:style w:type="character" w:customStyle="1" w:styleId="MapadeldocumentoCar">
    <w:name w:val="Mapa del documento Car"/>
    <w:basedOn w:val="Fuentedeprrafopredeter"/>
    <w:link w:val="Mapadeldocumento"/>
    <w:rsid w:val="00E36F11"/>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E36F11"/>
    <w:rPr>
      <w:sz w:val="20"/>
      <w:szCs w:val="20"/>
      <w:lang w:val="es-ES_tradnl"/>
    </w:rPr>
  </w:style>
  <w:style w:type="paragraph" w:customStyle="1" w:styleId="font0">
    <w:name w:val="font0"/>
    <w:basedOn w:val="Normal"/>
    <w:rsid w:val="00E36F11"/>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E36F11"/>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E36F11"/>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E36F11"/>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E36F11"/>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E36F1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E36F1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E36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E36F11"/>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E36F1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E36F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E36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E36F1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E36F1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E36F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E36F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E36F11"/>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E36F1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E36F1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E36F11"/>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E36F11"/>
    <w:pPr>
      <w:suppressAutoHyphens/>
      <w:jc w:val="both"/>
    </w:pPr>
    <w:rPr>
      <w:rFonts w:ascii="Arial" w:hAnsi="Arial"/>
      <w:sz w:val="20"/>
      <w:szCs w:val="20"/>
      <w:lang w:val="es-ES_tradnl"/>
    </w:rPr>
  </w:style>
  <w:style w:type="paragraph" w:customStyle="1" w:styleId="xl59">
    <w:name w:val="xl59"/>
    <w:basedOn w:val="Normal"/>
    <w:rsid w:val="00E36F11"/>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E36F11"/>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E36F11"/>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E36F11"/>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E36F11"/>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E36F11"/>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E36F11"/>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E36F11"/>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E36F11"/>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E36F11"/>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E36F11"/>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E36F11"/>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E36F11"/>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E36F11"/>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E36F11"/>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E36F11"/>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E36F11"/>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E36F11"/>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E36F11"/>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E36F1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E36F11"/>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E36F11"/>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E36F1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E36F11"/>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E36F1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E36F11"/>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E36F11"/>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E36F11"/>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E36F11"/>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E36F11"/>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E36F11"/>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E36F11"/>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E36F11"/>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E36F11"/>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E36F11"/>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E36F11"/>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E36F11"/>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E36F11"/>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E36F11"/>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E36F11"/>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E36F11"/>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E36F11"/>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E36F11"/>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E36F11"/>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E36F11"/>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36F11"/>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E36F11"/>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rsid w:val="00E36F11"/>
    <w:pPr>
      <w:numPr>
        <w:numId w:val="17"/>
      </w:numPr>
    </w:pPr>
  </w:style>
  <w:style w:type="paragraph" w:customStyle="1" w:styleId="BodyText31">
    <w:name w:val="Body Text 31"/>
    <w:basedOn w:val="Normal"/>
    <w:rsid w:val="00E36F11"/>
    <w:pPr>
      <w:jc w:val="both"/>
    </w:pPr>
    <w:rPr>
      <w:rFonts w:ascii="Arial" w:hAnsi="Arial"/>
      <w:sz w:val="22"/>
    </w:rPr>
  </w:style>
  <w:style w:type="paragraph" w:customStyle="1" w:styleId="BodyTextIndent1">
    <w:name w:val="Body Text Indent1"/>
    <w:basedOn w:val="Normal"/>
    <w:rsid w:val="00E36F11"/>
    <w:pPr>
      <w:autoSpaceDE w:val="0"/>
      <w:autoSpaceDN w:val="0"/>
      <w:ind w:left="426"/>
      <w:jc w:val="both"/>
    </w:pPr>
    <w:rPr>
      <w:rFonts w:ascii="Arial" w:hAnsi="Arial" w:cs="Arial"/>
      <w:lang w:val="es-CO"/>
    </w:rPr>
  </w:style>
  <w:style w:type="character" w:styleId="MquinadeescribirHTML">
    <w:name w:val="HTML Typewriter"/>
    <w:basedOn w:val="Fuentedeprrafopredeter"/>
    <w:rsid w:val="00E36F11"/>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E36F11"/>
    <w:pPr>
      <w:spacing w:after="160" w:line="240" w:lineRule="exact"/>
    </w:pPr>
    <w:rPr>
      <w:rFonts w:ascii="Verdana" w:hAnsi="Verdana"/>
      <w:sz w:val="20"/>
      <w:szCs w:val="20"/>
      <w:lang w:eastAsia="en-US"/>
    </w:rPr>
  </w:style>
  <w:style w:type="character" w:customStyle="1" w:styleId="CarCar4">
    <w:name w:val="Car Car4"/>
    <w:basedOn w:val="Fuentedeprrafopredeter"/>
    <w:rsid w:val="00E36F11"/>
    <w:rPr>
      <w:rFonts w:ascii="Arial" w:eastAsia="Times New Roman" w:hAnsi="Arial" w:cs="Times New Roman"/>
      <w:snapToGrid w:val="0"/>
      <w:sz w:val="24"/>
      <w:szCs w:val="20"/>
      <w:lang w:val="es-ES_tradnl" w:eastAsia="es-ES"/>
    </w:rPr>
  </w:style>
  <w:style w:type="character" w:customStyle="1" w:styleId="EncabezadoCar1">
    <w:name w:val="Encabezado Car1"/>
    <w:aliases w:val="Encabezado Car Car,Encabezado Car1 Car Car,Encabezado Car Car Car Car, Car6 Car Car Car Car, Car6 Car1 Car Car, Car6 Car Car, Car6 Car1,Car6 Car Car Car Car,Car6 Car1 Car Car,Car6 Car Car,Car6 Car1,Encabezado Car2 Car Car"/>
    <w:basedOn w:val="Fuentedeprrafopredeter"/>
    <w:rsid w:val="00E36F11"/>
    <w:rPr>
      <w:lang w:val="es-ES" w:eastAsia="es-ES"/>
    </w:rPr>
  </w:style>
  <w:style w:type="paragraph" w:customStyle="1" w:styleId="CarCarCar2">
    <w:name w:val="Car Car Car2"/>
    <w:basedOn w:val="Normal"/>
    <w:rsid w:val="00E36F11"/>
    <w:pPr>
      <w:spacing w:after="160" w:line="240" w:lineRule="exact"/>
    </w:pPr>
    <w:rPr>
      <w:rFonts w:ascii="Verdana" w:hAnsi="Verdana"/>
      <w:sz w:val="20"/>
      <w:szCs w:val="20"/>
      <w:lang w:val="es-CO" w:eastAsia="en-US"/>
    </w:rPr>
  </w:style>
  <w:style w:type="paragraph" w:customStyle="1" w:styleId="Textoindependiente23">
    <w:name w:val="Texto independiente 23"/>
    <w:basedOn w:val="Normal"/>
    <w:rsid w:val="00E36F11"/>
    <w:pPr>
      <w:jc w:val="both"/>
    </w:pPr>
    <w:rPr>
      <w:rFonts w:ascii="Arial" w:hAnsi="Arial"/>
      <w:szCs w:val="20"/>
      <w:lang w:val="es-ES_tradnl"/>
    </w:rPr>
  </w:style>
  <w:style w:type="paragraph" w:customStyle="1" w:styleId="Textoindependiente24">
    <w:name w:val="Texto independiente 24"/>
    <w:basedOn w:val="Normal"/>
    <w:rsid w:val="00E36F11"/>
    <w:pPr>
      <w:spacing w:line="360" w:lineRule="auto"/>
      <w:jc w:val="both"/>
    </w:pPr>
    <w:rPr>
      <w:rFonts w:ascii="Arial" w:hAnsi="Arial"/>
      <w:szCs w:val="20"/>
      <w:lang w:val="es-CO"/>
    </w:rPr>
  </w:style>
  <w:style w:type="paragraph" w:customStyle="1" w:styleId="CarCarCarCar2CarCar">
    <w:name w:val="Car Car Car Car2 Car Car"/>
    <w:basedOn w:val="Normal"/>
    <w:rsid w:val="00E36F11"/>
    <w:pPr>
      <w:spacing w:after="160" w:line="240" w:lineRule="exact"/>
    </w:pPr>
    <w:rPr>
      <w:rFonts w:ascii="Verdana" w:hAnsi="Verdana"/>
      <w:sz w:val="20"/>
      <w:szCs w:val="20"/>
      <w:lang w:val="en-US" w:eastAsia="en-US"/>
    </w:rPr>
  </w:style>
  <w:style w:type="paragraph" w:styleId="TDC5">
    <w:name w:val="toc 5"/>
    <w:basedOn w:val="Normal"/>
    <w:next w:val="Normal"/>
    <w:rsid w:val="00E36F11"/>
    <w:pPr>
      <w:tabs>
        <w:tab w:val="left" w:leader="dot" w:pos="9000"/>
        <w:tab w:val="right" w:pos="9360"/>
      </w:tabs>
      <w:suppressAutoHyphens/>
      <w:ind w:left="3600" w:right="720" w:hanging="720"/>
    </w:pPr>
    <w:rPr>
      <w:rFonts w:ascii="Courier New" w:hAnsi="Courier New"/>
      <w:szCs w:val="20"/>
      <w:lang w:val="en-US"/>
    </w:rPr>
  </w:style>
  <w:style w:type="paragraph" w:customStyle="1" w:styleId="Textoindependiente33">
    <w:name w:val="Texto independiente 33"/>
    <w:basedOn w:val="Normal"/>
    <w:rsid w:val="00E36F11"/>
    <w:pPr>
      <w:overflowPunct w:val="0"/>
      <w:autoSpaceDE w:val="0"/>
      <w:autoSpaceDN w:val="0"/>
      <w:adjustRightInd w:val="0"/>
      <w:jc w:val="both"/>
      <w:textAlignment w:val="baseline"/>
    </w:pPr>
    <w:rPr>
      <w:rFonts w:ascii="Arial" w:hAnsi="Arial"/>
      <w:szCs w:val="20"/>
    </w:rPr>
  </w:style>
  <w:style w:type="paragraph" w:customStyle="1" w:styleId="xl103">
    <w:name w:val="xl103"/>
    <w:basedOn w:val="Normal"/>
    <w:rsid w:val="00E36F11"/>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E36F11"/>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5">
    <w:name w:val="xl105"/>
    <w:basedOn w:val="Normal"/>
    <w:rsid w:val="00E36F11"/>
    <w:pPr>
      <w:pBdr>
        <w:left w:val="single" w:sz="8" w:space="0" w:color="auto"/>
        <w:bottom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6">
    <w:name w:val="xl106"/>
    <w:basedOn w:val="Normal"/>
    <w:rsid w:val="00E36F11"/>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E36F11"/>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E36F11"/>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E36F11"/>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E36F11"/>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E36F11"/>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E36F11"/>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E36F11"/>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E36F11"/>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E36F11"/>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E36F11"/>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E36F11"/>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E36F1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E36F11"/>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E36F11"/>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E36F1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Sangradetextonormal3">
    <w:name w:val="Sangría de texto normal3"/>
    <w:basedOn w:val="Normal"/>
    <w:rsid w:val="00E36F11"/>
    <w:pPr>
      <w:autoSpaceDE w:val="0"/>
      <w:autoSpaceDN w:val="0"/>
      <w:ind w:left="426"/>
      <w:jc w:val="both"/>
    </w:pPr>
    <w:rPr>
      <w:rFonts w:ascii="Arial" w:hAnsi="Arial" w:cs="Arial"/>
      <w:lang w:val="es-CO"/>
    </w:rPr>
  </w:style>
  <w:style w:type="paragraph" w:customStyle="1" w:styleId="CarCarCarCar2">
    <w:name w:val="Car Car Car Car2"/>
    <w:basedOn w:val="Normal"/>
    <w:rsid w:val="00E36F11"/>
    <w:pPr>
      <w:spacing w:after="160" w:line="240" w:lineRule="exact"/>
    </w:pPr>
    <w:rPr>
      <w:rFonts w:ascii="Verdana" w:hAnsi="Verdana"/>
      <w:sz w:val="20"/>
      <w:lang w:val="en-US" w:eastAsia="en-US"/>
    </w:rPr>
  </w:style>
  <w:style w:type="paragraph" w:customStyle="1" w:styleId="CarCarCarCar1">
    <w:name w:val="Car Car Car Car1"/>
    <w:basedOn w:val="Normal"/>
    <w:rsid w:val="00E36F11"/>
    <w:pPr>
      <w:spacing w:after="160" w:line="240" w:lineRule="exact"/>
    </w:pPr>
    <w:rPr>
      <w:rFonts w:ascii="Verdana" w:hAnsi="Verdana"/>
      <w:sz w:val="20"/>
      <w:lang w:val="en-US" w:eastAsia="en-US"/>
    </w:rPr>
  </w:style>
  <w:style w:type="character" w:customStyle="1" w:styleId="WW8Num5z0">
    <w:name w:val="WW8Num5z0"/>
    <w:rsid w:val="00E36F11"/>
    <w:rPr>
      <w:rFonts w:ascii="Symbol" w:hAnsi="Symbol"/>
    </w:rPr>
  </w:style>
  <w:style w:type="paragraph" w:customStyle="1" w:styleId="Car7">
    <w:name w:val="Car7"/>
    <w:basedOn w:val="Normal"/>
    <w:rsid w:val="00E36F11"/>
    <w:pPr>
      <w:spacing w:after="160" w:line="240" w:lineRule="exact"/>
    </w:pPr>
    <w:rPr>
      <w:rFonts w:ascii="Verdana" w:hAnsi="Verdana"/>
      <w:sz w:val="20"/>
      <w:szCs w:val="20"/>
      <w:lang w:val="en-US" w:eastAsia="en-US"/>
    </w:rPr>
  </w:style>
  <w:style w:type="paragraph" w:customStyle="1" w:styleId="xl122">
    <w:name w:val="xl122"/>
    <w:basedOn w:val="Normal"/>
    <w:rsid w:val="00E36F11"/>
    <w:pPr>
      <w:shd w:val="clear" w:color="000000" w:fill="FFFFFF"/>
      <w:spacing w:before="100" w:beforeAutospacing="1" w:after="100" w:afterAutospacing="1"/>
    </w:pPr>
    <w:rPr>
      <w:lang w:val="es-CO" w:eastAsia="es-CO"/>
    </w:rPr>
  </w:style>
  <w:style w:type="paragraph" w:customStyle="1" w:styleId="xl123">
    <w:name w:val="xl123"/>
    <w:basedOn w:val="Normal"/>
    <w:rsid w:val="00E36F11"/>
    <w:pPr>
      <w:pBdr>
        <w:top w:val="single" w:sz="8" w:space="0" w:color="auto"/>
        <w:left w:val="single" w:sz="8" w:space="0" w:color="auto"/>
        <w:bottom w:val="single" w:sz="8" w:space="0" w:color="auto"/>
      </w:pBdr>
      <w:shd w:val="clear" w:color="000000" w:fill="808080"/>
      <w:spacing w:before="100" w:beforeAutospacing="1" w:after="100" w:afterAutospacing="1"/>
    </w:pPr>
    <w:rPr>
      <w:rFonts w:ascii="Arial" w:hAnsi="Arial" w:cs="Arial"/>
      <w:b/>
      <w:bCs/>
      <w:color w:val="000000"/>
      <w:sz w:val="16"/>
      <w:szCs w:val="16"/>
      <w:lang w:val="es-CO" w:eastAsia="es-CO"/>
    </w:rPr>
  </w:style>
  <w:style w:type="paragraph" w:customStyle="1" w:styleId="xl124">
    <w:name w:val="xl124"/>
    <w:basedOn w:val="Normal"/>
    <w:rsid w:val="00E36F11"/>
    <w:pPr>
      <w:pBdr>
        <w:left w:val="single" w:sz="8" w:space="0" w:color="auto"/>
        <w:bottom w:val="single" w:sz="8" w:space="0" w:color="auto"/>
        <w:right w:val="single" w:sz="8" w:space="0" w:color="auto"/>
      </w:pBdr>
      <w:shd w:val="clear" w:color="000000" w:fill="808080"/>
      <w:spacing w:before="100" w:beforeAutospacing="1" w:after="100" w:afterAutospacing="1"/>
      <w:jc w:val="center"/>
    </w:pPr>
    <w:rPr>
      <w:rFonts w:ascii="Arial" w:hAnsi="Arial" w:cs="Arial"/>
      <w:b/>
      <w:bCs/>
      <w:color w:val="000000"/>
      <w:sz w:val="16"/>
      <w:szCs w:val="16"/>
      <w:lang w:val="es-CO" w:eastAsia="es-CO"/>
    </w:rPr>
  </w:style>
  <w:style w:type="paragraph" w:customStyle="1" w:styleId="xl125">
    <w:name w:val="xl125"/>
    <w:basedOn w:val="Normal"/>
    <w:rsid w:val="00E36F11"/>
    <w:pPr>
      <w:shd w:val="clear" w:color="000000" w:fill="808080"/>
      <w:spacing w:before="100" w:beforeAutospacing="1" w:after="100" w:afterAutospacing="1"/>
      <w:jc w:val="center"/>
    </w:pPr>
    <w:rPr>
      <w:b/>
      <w:bCs/>
      <w:sz w:val="20"/>
      <w:szCs w:val="20"/>
      <w:lang w:val="es-CO" w:eastAsia="es-CO"/>
    </w:rPr>
  </w:style>
  <w:style w:type="paragraph" w:customStyle="1" w:styleId="xl126">
    <w:name w:val="xl126"/>
    <w:basedOn w:val="Normal"/>
    <w:rsid w:val="00E36F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27">
    <w:name w:val="xl127"/>
    <w:basedOn w:val="Normal"/>
    <w:rsid w:val="00E36F11"/>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sz w:val="16"/>
      <w:szCs w:val="16"/>
      <w:lang w:val="es-CO" w:eastAsia="es-CO"/>
    </w:rPr>
  </w:style>
  <w:style w:type="paragraph" w:customStyle="1" w:styleId="xl128">
    <w:name w:val="xl128"/>
    <w:basedOn w:val="Normal"/>
    <w:rsid w:val="00E36F11"/>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29">
    <w:name w:val="xl129"/>
    <w:basedOn w:val="Normal"/>
    <w:rsid w:val="00E36F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0">
    <w:name w:val="xl130"/>
    <w:basedOn w:val="Normal"/>
    <w:rsid w:val="00E36F11"/>
    <w:pPr>
      <w:spacing w:before="100" w:beforeAutospacing="1" w:after="100" w:afterAutospacing="1"/>
      <w:jc w:val="center"/>
    </w:pPr>
    <w:rPr>
      <w:lang w:val="es-CO" w:eastAsia="es-CO"/>
    </w:rPr>
  </w:style>
  <w:style w:type="paragraph" w:customStyle="1" w:styleId="xl131">
    <w:name w:val="xl131"/>
    <w:basedOn w:val="Normal"/>
    <w:rsid w:val="00E36F11"/>
    <w:pPr>
      <w:pBdr>
        <w:bottom w:val="single" w:sz="8" w:space="0" w:color="auto"/>
        <w:right w:val="single" w:sz="8" w:space="0" w:color="auto"/>
      </w:pBdr>
      <w:spacing w:before="100" w:beforeAutospacing="1" w:after="100" w:afterAutospacing="1"/>
      <w:jc w:val="center"/>
    </w:pPr>
    <w:rPr>
      <w:rFonts w:ascii="Arial" w:hAnsi="Arial" w:cs="Arial"/>
      <w:sz w:val="12"/>
      <w:szCs w:val="12"/>
      <w:lang w:val="es-CO" w:eastAsia="es-CO"/>
    </w:rPr>
  </w:style>
  <w:style w:type="paragraph" w:customStyle="1" w:styleId="xl132">
    <w:name w:val="xl132"/>
    <w:basedOn w:val="Normal"/>
    <w:rsid w:val="00E36F11"/>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sz w:val="12"/>
      <w:szCs w:val="12"/>
      <w:lang w:val="es-CO" w:eastAsia="es-CO"/>
    </w:rPr>
  </w:style>
  <w:style w:type="paragraph" w:customStyle="1" w:styleId="xl133">
    <w:name w:val="xl133"/>
    <w:basedOn w:val="Normal"/>
    <w:rsid w:val="00E36F11"/>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b/>
      <w:bCs/>
      <w:color w:val="000000"/>
      <w:sz w:val="12"/>
      <w:szCs w:val="12"/>
      <w:lang w:val="es-CO" w:eastAsia="es-CO"/>
    </w:rPr>
  </w:style>
  <w:style w:type="paragraph" w:customStyle="1" w:styleId="xl134">
    <w:name w:val="xl134"/>
    <w:basedOn w:val="Normal"/>
    <w:rsid w:val="00E36F11"/>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sz w:val="12"/>
      <w:szCs w:val="12"/>
      <w:lang w:val="es-CO" w:eastAsia="es-CO"/>
    </w:rPr>
  </w:style>
  <w:style w:type="paragraph" w:customStyle="1" w:styleId="xl135">
    <w:name w:val="xl135"/>
    <w:basedOn w:val="Normal"/>
    <w:rsid w:val="00E36F11"/>
    <w:pPr>
      <w:pBdr>
        <w:bottom w:val="single" w:sz="8" w:space="0" w:color="auto"/>
        <w:right w:val="single" w:sz="8" w:space="0" w:color="auto"/>
      </w:pBdr>
      <w:shd w:val="clear" w:color="000000" w:fill="808080"/>
      <w:spacing w:before="100" w:beforeAutospacing="1" w:after="100" w:afterAutospacing="1"/>
      <w:jc w:val="center"/>
    </w:pPr>
    <w:rPr>
      <w:rFonts w:ascii="Arial" w:hAnsi="Arial" w:cs="Arial"/>
      <w:sz w:val="12"/>
      <w:szCs w:val="12"/>
      <w:lang w:val="es-CO" w:eastAsia="es-CO"/>
    </w:rPr>
  </w:style>
  <w:style w:type="paragraph" w:customStyle="1" w:styleId="xl136">
    <w:name w:val="xl136"/>
    <w:basedOn w:val="Normal"/>
    <w:rsid w:val="00E36F11"/>
    <w:pPr>
      <w:pBdr>
        <w:left w:val="single" w:sz="8" w:space="0" w:color="auto"/>
        <w:bottom w:val="single" w:sz="8" w:space="0" w:color="auto"/>
        <w:right w:val="single" w:sz="8" w:space="0" w:color="auto"/>
      </w:pBdr>
      <w:shd w:val="clear" w:color="000000" w:fill="808080"/>
      <w:spacing w:before="100" w:beforeAutospacing="1" w:after="100" w:afterAutospacing="1"/>
      <w:jc w:val="center"/>
    </w:pPr>
    <w:rPr>
      <w:rFonts w:ascii="Arial" w:hAnsi="Arial" w:cs="Arial"/>
      <w:sz w:val="12"/>
      <w:szCs w:val="12"/>
      <w:lang w:val="es-CO" w:eastAsia="es-CO"/>
    </w:rPr>
  </w:style>
  <w:style w:type="paragraph" w:customStyle="1" w:styleId="xl137">
    <w:name w:val="xl137"/>
    <w:basedOn w:val="Normal"/>
    <w:rsid w:val="00E36F11"/>
    <w:pPr>
      <w:pBdr>
        <w:left w:val="single" w:sz="8" w:space="0" w:color="auto"/>
        <w:bottom w:val="single" w:sz="8" w:space="0" w:color="auto"/>
        <w:right w:val="single" w:sz="8" w:space="0" w:color="auto"/>
      </w:pBdr>
      <w:shd w:val="clear" w:color="000000" w:fill="808080"/>
      <w:spacing w:before="100" w:beforeAutospacing="1" w:after="100" w:afterAutospacing="1"/>
      <w:jc w:val="center"/>
    </w:pPr>
    <w:rPr>
      <w:rFonts w:ascii="Arial" w:hAnsi="Arial" w:cs="Arial"/>
      <w:sz w:val="12"/>
      <w:szCs w:val="12"/>
      <w:lang w:val="es-CO" w:eastAsia="es-CO"/>
    </w:rPr>
  </w:style>
  <w:style w:type="paragraph" w:customStyle="1" w:styleId="xl138">
    <w:name w:val="xl138"/>
    <w:basedOn w:val="Normal"/>
    <w:rsid w:val="00E36F11"/>
    <w:pPr>
      <w:pBdr>
        <w:left w:val="single" w:sz="8" w:space="0" w:color="auto"/>
        <w:bottom w:val="single" w:sz="8" w:space="0" w:color="auto"/>
        <w:right w:val="single" w:sz="8" w:space="0" w:color="auto"/>
      </w:pBdr>
      <w:spacing w:before="100" w:beforeAutospacing="1" w:after="100" w:afterAutospacing="1"/>
      <w:jc w:val="center"/>
    </w:pPr>
    <w:rPr>
      <w:sz w:val="12"/>
      <w:szCs w:val="12"/>
      <w:lang w:val="es-CO" w:eastAsia="es-CO"/>
    </w:rPr>
  </w:style>
  <w:style w:type="paragraph" w:customStyle="1" w:styleId="xl139">
    <w:name w:val="xl139"/>
    <w:basedOn w:val="Normal"/>
    <w:rsid w:val="00E36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2"/>
      <w:szCs w:val="12"/>
      <w:lang w:val="es-CO" w:eastAsia="es-CO"/>
    </w:rPr>
  </w:style>
  <w:style w:type="paragraph" w:customStyle="1" w:styleId="xl140">
    <w:name w:val="xl140"/>
    <w:basedOn w:val="Normal"/>
    <w:rsid w:val="00E36F11"/>
    <w:pPr>
      <w:pBdr>
        <w:bottom w:val="single" w:sz="8" w:space="0" w:color="auto"/>
        <w:right w:val="single" w:sz="8" w:space="0" w:color="auto"/>
      </w:pBdr>
      <w:shd w:val="clear" w:color="000000" w:fill="FFFFFF"/>
      <w:spacing w:before="100" w:beforeAutospacing="1" w:after="100" w:afterAutospacing="1"/>
      <w:jc w:val="center"/>
    </w:pPr>
    <w:rPr>
      <w:rFonts w:ascii="Arial" w:hAnsi="Arial" w:cs="Arial"/>
      <w:sz w:val="12"/>
      <w:szCs w:val="12"/>
      <w:lang w:val="es-CO" w:eastAsia="es-CO"/>
    </w:rPr>
  </w:style>
  <w:style w:type="paragraph" w:customStyle="1" w:styleId="xl141">
    <w:name w:val="xl141"/>
    <w:basedOn w:val="Normal"/>
    <w:rsid w:val="00E36F11"/>
    <w:pPr>
      <w:pBdr>
        <w:right w:val="single" w:sz="8" w:space="0" w:color="auto"/>
      </w:pBdr>
      <w:spacing w:before="100" w:beforeAutospacing="1" w:after="100" w:afterAutospacing="1"/>
      <w:jc w:val="center"/>
    </w:pPr>
    <w:rPr>
      <w:rFonts w:ascii="Arial" w:hAnsi="Arial" w:cs="Arial"/>
      <w:sz w:val="12"/>
      <w:szCs w:val="12"/>
      <w:lang w:val="es-CO" w:eastAsia="es-CO"/>
    </w:rPr>
  </w:style>
  <w:style w:type="paragraph" w:customStyle="1" w:styleId="xl142">
    <w:name w:val="xl142"/>
    <w:basedOn w:val="Normal"/>
    <w:rsid w:val="00E36F11"/>
    <w:pPr>
      <w:pBdr>
        <w:left w:val="single" w:sz="8" w:space="0" w:color="auto"/>
        <w:right w:val="single" w:sz="8" w:space="0" w:color="auto"/>
      </w:pBdr>
      <w:spacing w:before="100" w:beforeAutospacing="1" w:after="100" w:afterAutospacing="1"/>
      <w:jc w:val="center"/>
    </w:pPr>
    <w:rPr>
      <w:rFonts w:ascii="Arial" w:hAnsi="Arial" w:cs="Arial"/>
      <w:sz w:val="12"/>
      <w:szCs w:val="12"/>
      <w:lang w:val="es-CO" w:eastAsia="es-CO"/>
    </w:rPr>
  </w:style>
  <w:style w:type="paragraph" w:customStyle="1" w:styleId="xl143">
    <w:name w:val="xl143"/>
    <w:basedOn w:val="Normal"/>
    <w:rsid w:val="00E36F11"/>
    <w:pPr>
      <w:pBdr>
        <w:left w:val="single" w:sz="8" w:space="0" w:color="auto"/>
        <w:right w:val="single" w:sz="8" w:space="0" w:color="auto"/>
      </w:pBdr>
      <w:spacing w:before="100" w:beforeAutospacing="1" w:after="100" w:afterAutospacing="1"/>
      <w:jc w:val="center"/>
    </w:pPr>
    <w:rPr>
      <w:rFonts w:ascii="Arial" w:hAnsi="Arial" w:cs="Arial"/>
      <w:sz w:val="12"/>
      <w:szCs w:val="12"/>
      <w:lang w:val="es-CO" w:eastAsia="es-CO"/>
    </w:rPr>
  </w:style>
  <w:style w:type="paragraph" w:customStyle="1" w:styleId="xl144">
    <w:name w:val="xl144"/>
    <w:basedOn w:val="Normal"/>
    <w:rsid w:val="00E36F11"/>
    <w:pPr>
      <w:pBdr>
        <w:top w:val="single" w:sz="4" w:space="0" w:color="auto"/>
        <w:left w:val="single" w:sz="4" w:space="0" w:color="auto"/>
        <w:bottom w:val="single" w:sz="4" w:space="0" w:color="auto"/>
        <w:right w:val="single" w:sz="4" w:space="0" w:color="auto"/>
      </w:pBdr>
      <w:spacing w:before="100" w:beforeAutospacing="1" w:after="100" w:afterAutospacing="1"/>
    </w:pPr>
    <w:rPr>
      <w:sz w:val="12"/>
      <w:szCs w:val="12"/>
      <w:lang w:val="es-CO" w:eastAsia="es-CO"/>
    </w:rPr>
  </w:style>
  <w:style w:type="paragraph" w:customStyle="1" w:styleId="xl145">
    <w:name w:val="xl145"/>
    <w:basedOn w:val="Normal"/>
    <w:rsid w:val="00E36F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2"/>
      <w:szCs w:val="12"/>
      <w:lang w:val="es-CO" w:eastAsia="es-CO"/>
    </w:rPr>
  </w:style>
  <w:style w:type="paragraph" w:customStyle="1" w:styleId="xl146">
    <w:name w:val="xl146"/>
    <w:basedOn w:val="Normal"/>
    <w:rsid w:val="00E36F1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2"/>
      <w:szCs w:val="12"/>
      <w:lang w:val="es-CO" w:eastAsia="es-CO"/>
    </w:rPr>
  </w:style>
  <w:style w:type="paragraph" w:customStyle="1" w:styleId="xl147">
    <w:name w:val="xl147"/>
    <w:basedOn w:val="Normal"/>
    <w:rsid w:val="00E36F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2"/>
      <w:szCs w:val="12"/>
      <w:lang w:val="es-CO" w:eastAsia="es-CO"/>
    </w:rPr>
  </w:style>
  <w:style w:type="paragraph" w:customStyle="1" w:styleId="xl148">
    <w:name w:val="xl148"/>
    <w:basedOn w:val="Normal"/>
    <w:rsid w:val="00E36F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2"/>
      <w:szCs w:val="12"/>
      <w:lang w:val="es-CO" w:eastAsia="es-CO"/>
    </w:rPr>
  </w:style>
  <w:style w:type="character" w:customStyle="1" w:styleId="TextonotaalfinalCar">
    <w:name w:val="Texto nota al final Car"/>
    <w:basedOn w:val="Fuentedeprrafopredeter"/>
    <w:link w:val="Textonotaalfinal"/>
    <w:semiHidden/>
    <w:rsid w:val="00E36F11"/>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semiHidden/>
    <w:unhideWhenUsed/>
    <w:rsid w:val="00E36F11"/>
    <w:rPr>
      <w:sz w:val="20"/>
      <w:szCs w:val="20"/>
    </w:rPr>
  </w:style>
  <w:style w:type="paragraph" w:customStyle="1" w:styleId="xl149">
    <w:name w:val="xl149"/>
    <w:basedOn w:val="Normal"/>
    <w:rsid w:val="00E36F11"/>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color w:val="000000"/>
      <w:sz w:val="18"/>
      <w:szCs w:val="18"/>
    </w:rPr>
  </w:style>
  <w:style w:type="paragraph" w:customStyle="1" w:styleId="xl150">
    <w:name w:val="xl150"/>
    <w:basedOn w:val="Normal"/>
    <w:rsid w:val="00E36F11"/>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color w:val="000000"/>
      <w:sz w:val="18"/>
      <w:szCs w:val="18"/>
    </w:rPr>
  </w:style>
  <w:style w:type="paragraph" w:customStyle="1" w:styleId="xl151">
    <w:name w:val="xl151"/>
    <w:basedOn w:val="Normal"/>
    <w:rsid w:val="00E36F11"/>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152">
    <w:name w:val="xl152"/>
    <w:basedOn w:val="Normal"/>
    <w:rsid w:val="00E36F11"/>
    <w:pPr>
      <w:pBdr>
        <w:top w:val="single" w:sz="8" w:space="0" w:color="auto"/>
        <w:bottom w:val="single" w:sz="8" w:space="0" w:color="auto"/>
      </w:pBdr>
      <w:spacing w:before="100" w:beforeAutospacing="1" w:after="100" w:afterAutospacing="1"/>
      <w:jc w:val="center"/>
    </w:pPr>
    <w:rPr>
      <w:rFonts w:ascii="Arial" w:hAnsi="Arial" w:cs="Arial"/>
      <w:b/>
      <w:bCs/>
      <w:color w:val="000000"/>
      <w:sz w:val="18"/>
      <w:szCs w:val="18"/>
    </w:rPr>
  </w:style>
  <w:style w:type="paragraph" w:customStyle="1" w:styleId="xl153">
    <w:name w:val="xl153"/>
    <w:basedOn w:val="Normal"/>
    <w:rsid w:val="00E36F11"/>
    <w:pPr>
      <w:pBdr>
        <w:top w:val="single" w:sz="4" w:space="0" w:color="auto"/>
        <w:left w:val="single" w:sz="4" w:space="0" w:color="auto"/>
        <w:right w:val="single" w:sz="4" w:space="0" w:color="auto"/>
      </w:pBdr>
      <w:spacing w:before="100" w:beforeAutospacing="1" w:after="100" w:afterAutospacing="1"/>
      <w:jc w:val="center"/>
    </w:pPr>
    <w:rPr>
      <w:b/>
      <w:bCs/>
      <w:color w:val="000000"/>
      <w:sz w:val="18"/>
      <w:szCs w:val="18"/>
    </w:rPr>
  </w:style>
  <w:style w:type="paragraph" w:customStyle="1" w:styleId="xl154">
    <w:name w:val="xl154"/>
    <w:basedOn w:val="Normal"/>
    <w:rsid w:val="00E36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155">
    <w:name w:val="xl155"/>
    <w:basedOn w:val="Normal"/>
    <w:rsid w:val="00E36F11"/>
    <w:pPr>
      <w:pBdr>
        <w:left w:val="single" w:sz="8" w:space="0" w:color="auto"/>
        <w:right w:val="single" w:sz="8" w:space="0" w:color="auto"/>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156">
    <w:name w:val="xl156"/>
    <w:basedOn w:val="Normal"/>
    <w:rsid w:val="00E36F11"/>
    <w:pPr>
      <w:pBdr>
        <w:top w:val="single" w:sz="4" w:space="0" w:color="auto"/>
        <w:left w:val="single" w:sz="4" w:space="0" w:color="auto"/>
        <w:right w:val="single" w:sz="4" w:space="0" w:color="auto"/>
      </w:pBdr>
      <w:spacing w:before="100" w:beforeAutospacing="1" w:after="100" w:afterAutospacing="1"/>
    </w:pPr>
    <w:rPr>
      <w:sz w:val="18"/>
      <w:szCs w:val="18"/>
    </w:rPr>
  </w:style>
  <w:style w:type="paragraph" w:customStyle="1" w:styleId="xl157">
    <w:name w:val="xl157"/>
    <w:basedOn w:val="Normal"/>
    <w:rsid w:val="00E36F11"/>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158">
    <w:name w:val="xl158"/>
    <w:basedOn w:val="Normal"/>
    <w:rsid w:val="00E36F11"/>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59">
    <w:name w:val="xl159"/>
    <w:basedOn w:val="Normal"/>
    <w:rsid w:val="00E36F11"/>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60">
    <w:name w:val="xl160"/>
    <w:basedOn w:val="Normal"/>
    <w:rsid w:val="00E36F11"/>
    <w:pPr>
      <w:pBdr>
        <w:left w:val="single" w:sz="8" w:space="0" w:color="auto"/>
        <w:right w:val="single" w:sz="8" w:space="0" w:color="auto"/>
      </w:pBdr>
      <w:shd w:val="clear" w:color="000000" w:fill="C5D9F1"/>
      <w:spacing w:before="100" w:beforeAutospacing="1" w:after="100" w:afterAutospacing="1"/>
      <w:jc w:val="center"/>
    </w:pPr>
    <w:rPr>
      <w:rFonts w:ascii="Arial" w:hAnsi="Arial" w:cs="Arial"/>
      <w:color w:val="000000"/>
      <w:sz w:val="18"/>
      <w:szCs w:val="18"/>
    </w:rPr>
  </w:style>
  <w:style w:type="paragraph" w:customStyle="1" w:styleId="xl161">
    <w:name w:val="xl161"/>
    <w:basedOn w:val="Normal"/>
    <w:rsid w:val="00E36F11"/>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62">
    <w:name w:val="xl162"/>
    <w:basedOn w:val="Normal"/>
    <w:rsid w:val="00E36F11"/>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63">
    <w:name w:val="xl163"/>
    <w:basedOn w:val="Normal"/>
    <w:rsid w:val="00E36F1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18"/>
      <w:szCs w:val="18"/>
    </w:rPr>
  </w:style>
  <w:style w:type="paragraph" w:customStyle="1" w:styleId="xl164">
    <w:name w:val="xl164"/>
    <w:basedOn w:val="Normal"/>
    <w:rsid w:val="00E36F11"/>
    <w:pPr>
      <w:pBdr>
        <w:left w:val="single" w:sz="8" w:space="0" w:color="auto"/>
        <w:bottom w:val="single" w:sz="8" w:space="0" w:color="auto"/>
      </w:pBdr>
      <w:spacing w:before="100" w:beforeAutospacing="1" w:after="100" w:afterAutospacing="1"/>
      <w:jc w:val="center"/>
    </w:pPr>
    <w:rPr>
      <w:rFonts w:ascii="Arial" w:hAnsi="Arial" w:cs="Arial"/>
      <w:sz w:val="18"/>
      <w:szCs w:val="18"/>
    </w:rPr>
  </w:style>
  <w:style w:type="paragraph" w:customStyle="1" w:styleId="xl165">
    <w:name w:val="xl165"/>
    <w:basedOn w:val="Normal"/>
    <w:rsid w:val="00E36F11"/>
    <w:pPr>
      <w:pBdr>
        <w:top w:val="single" w:sz="4" w:space="0" w:color="auto"/>
        <w:left w:val="single" w:sz="4" w:space="0" w:color="auto"/>
        <w:bottom w:val="single" w:sz="4" w:space="0" w:color="auto"/>
      </w:pBdr>
      <w:shd w:val="clear" w:color="000000" w:fill="808080"/>
      <w:spacing w:before="100" w:beforeAutospacing="1" w:after="100" w:afterAutospacing="1"/>
      <w:jc w:val="center"/>
    </w:pPr>
    <w:rPr>
      <w:rFonts w:ascii="Arial" w:hAnsi="Arial" w:cs="Arial"/>
      <w:sz w:val="18"/>
      <w:szCs w:val="18"/>
    </w:rPr>
  </w:style>
  <w:style w:type="paragraph" w:customStyle="1" w:styleId="xl166">
    <w:name w:val="xl166"/>
    <w:basedOn w:val="Normal"/>
    <w:rsid w:val="00E36F11"/>
    <w:pPr>
      <w:pBdr>
        <w:left w:val="single" w:sz="8" w:space="0" w:color="auto"/>
        <w:bottom w:val="single" w:sz="8" w:space="0" w:color="auto"/>
      </w:pBdr>
      <w:shd w:val="clear" w:color="000000" w:fill="808080"/>
      <w:spacing w:before="100" w:beforeAutospacing="1" w:after="100" w:afterAutospacing="1"/>
      <w:jc w:val="center"/>
    </w:pPr>
    <w:rPr>
      <w:rFonts w:ascii="Arial" w:hAnsi="Arial" w:cs="Arial"/>
      <w:color w:val="000000"/>
      <w:sz w:val="18"/>
      <w:szCs w:val="18"/>
    </w:rPr>
  </w:style>
  <w:style w:type="paragraph" w:customStyle="1" w:styleId="xl167">
    <w:name w:val="xl167"/>
    <w:basedOn w:val="Normal"/>
    <w:rsid w:val="00E36F11"/>
    <w:pPr>
      <w:pBdr>
        <w:left w:val="single" w:sz="8" w:space="0" w:color="auto"/>
        <w:bottom w:val="single" w:sz="8" w:space="0" w:color="auto"/>
      </w:pBdr>
      <w:shd w:val="clear" w:color="000000" w:fill="808080"/>
      <w:spacing w:before="100" w:beforeAutospacing="1" w:after="100" w:afterAutospacing="1"/>
      <w:jc w:val="center"/>
    </w:pPr>
    <w:rPr>
      <w:rFonts w:ascii="Arial" w:hAnsi="Arial" w:cs="Arial"/>
      <w:sz w:val="18"/>
      <w:szCs w:val="18"/>
    </w:rPr>
  </w:style>
  <w:style w:type="paragraph" w:customStyle="1" w:styleId="xl168">
    <w:name w:val="xl168"/>
    <w:basedOn w:val="Normal"/>
    <w:rsid w:val="00E36F11"/>
    <w:pPr>
      <w:pBdr>
        <w:left w:val="single" w:sz="8" w:space="0" w:color="auto"/>
        <w:bottom w:val="single" w:sz="8"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69">
    <w:name w:val="xl169"/>
    <w:basedOn w:val="Normal"/>
    <w:rsid w:val="00E36F11"/>
    <w:pPr>
      <w:pBdr>
        <w:left w:val="single" w:sz="8" w:space="0" w:color="auto"/>
      </w:pBdr>
      <w:spacing w:before="100" w:beforeAutospacing="1" w:after="100" w:afterAutospacing="1"/>
      <w:jc w:val="center"/>
    </w:pPr>
    <w:rPr>
      <w:rFonts w:ascii="Arial" w:hAnsi="Arial" w:cs="Arial"/>
      <w:sz w:val="18"/>
      <w:szCs w:val="18"/>
    </w:rPr>
  </w:style>
  <w:style w:type="paragraph" w:customStyle="1" w:styleId="xl170">
    <w:name w:val="xl170"/>
    <w:basedOn w:val="Normal"/>
    <w:rsid w:val="00E36F11"/>
    <w:pPr>
      <w:pBdr>
        <w:top w:val="single" w:sz="4" w:space="0" w:color="auto"/>
        <w:left w:val="single" w:sz="4" w:space="0" w:color="auto"/>
      </w:pBdr>
      <w:spacing w:before="100" w:beforeAutospacing="1" w:after="100" w:afterAutospacing="1"/>
      <w:jc w:val="center"/>
    </w:pPr>
    <w:rPr>
      <w:rFonts w:ascii="Arial" w:hAnsi="Arial" w:cs="Arial"/>
      <w:sz w:val="18"/>
      <w:szCs w:val="18"/>
    </w:rPr>
  </w:style>
  <w:style w:type="paragraph" w:customStyle="1" w:styleId="xl171">
    <w:name w:val="xl171"/>
    <w:basedOn w:val="Normal"/>
    <w:rsid w:val="00E36F11"/>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2">
    <w:name w:val="xl172"/>
    <w:basedOn w:val="Normal"/>
    <w:rsid w:val="00E36F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73">
    <w:name w:val="xl173"/>
    <w:basedOn w:val="Normal"/>
    <w:rsid w:val="00E36F11"/>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color w:val="000000"/>
      <w:sz w:val="18"/>
      <w:szCs w:val="18"/>
    </w:rPr>
  </w:style>
  <w:style w:type="paragraph" w:customStyle="1" w:styleId="xl174">
    <w:name w:val="xl174"/>
    <w:basedOn w:val="Normal"/>
    <w:rsid w:val="00E36F11"/>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sz w:val="18"/>
      <w:szCs w:val="18"/>
    </w:rPr>
  </w:style>
  <w:style w:type="paragraph" w:customStyle="1" w:styleId="Textoindependiente26">
    <w:name w:val="Texto independiente 26"/>
    <w:basedOn w:val="Normal"/>
    <w:rsid w:val="00E36F11"/>
    <w:pPr>
      <w:overflowPunct w:val="0"/>
      <w:autoSpaceDE w:val="0"/>
      <w:autoSpaceDN w:val="0"/>
      <w:adjustRightInd w:val="0"/>
      <w:jc w:val="both"/>
      <w:textAlignment w:val="baseline"/>
    </w:pPr>
    <w:rPr>
      <w:rFonts w:ascii="Arial" w:hAnsi="Arial"/>
      <w:sz w:val="22"/>
      <w:szCs w:val="20"/>
    </w:rPr>
  </w:style>
  <w:style w:type="paragraph" w:styleId="Textoindependienteprimerasangra2">
    <w:name w:val="Body Text First Indent 2"/>
    <w:basedOn w:val="Sangradetextonormal"/>
    <w:link w:val="Textoindependienteprimerasangra2Car"/>
    <w:rsid w:val="00E36F11"/>
    <w:pPr>
      <w:spacing w:after="120"/>
      <w:ind w:left="283" w:firstLine="210"/>
      <w:jc w:val="left"/>
    </w:pPr>
    <w:rPr>
      <w:rFonts w:ascii="Times New Roman" w:hAnsi="Times New Roman" w:cs="Times New Roman"/>
    </w:rPr>
  </w:style>
  <w:style w:type="character" w:customStyle="1" w:styleId="Textoindependienteprimerasangra2Car">
    <w:name w:val="Texto independiente primera sangría 2 Car"/>
    <w:basedOn w:val="SangradetextonormalCar"/>
    <w:link w:val="Textoindependienteprimerasangra2"/>
    <w:rsid w:val="00E36F11"/>
    <w:rPr>
      <w:rFonts w:ascii="Times New Roman" w:eastAsia="Times New Roman" w:hAnsi="Times New Roman" w:cs="Times New Roman"/>
      <w:sz w:val="24"/>
      <w:szCs w:val="24"/>
      <w:lang w:val="es-ES" w:eastAsia="es-ES"/>
    </w:rPr>
  </w:style>
  <w:style w:type="paragraph" w:customStyle="1" w:styleId="CarCarCar1Car1">
    <w:name w:val="Car Car Car1 Car1"/>
    <w:basedOn w:val="Normal"/>
    <w:rsid w:val="00E36F11"/>
    <w:pPr>
      <w:spacing w:after="160" w:line="240" w:lineRule="exact"/>
    </w:pPr>
    <w:rPr>
      <w:rFonts w:ascii="Verdana" w:hAnsi="Verdana" w:cs="Verdana"/>
      <w:sz w:val="20"/>
      <w:szCs w:val="20"/>
      <w:lang w:val="es-CO" w:eastAsia="en-US"/>
    </w:rPr>
  </w:style>
  <w:style w:type="paragraph" w:customStyle="1" w:styleId="Infodocumentosadjuntos">
    <w:name w:val="Info documentos adjuntos"/>
    <w:basedOn w:val="Normal"/>
    <w:rsid w:val="00E36F11"/>
  </w:style>
  <w:style w:type="paragraph" w:styleId="Textoindependienteprimerasangra">
    <w:name w:val="Body Text First Indent"/>
    <w:basedOn w:val="Textoindependiente"/>
    <w:link w:val="TextoindependienteprimerasangraCar"/>
    <w:rsid w:val="00E36F11"/>
    <w:pPr>
      <w:spacing w:after="120"/>
      <w:ind w:firstLine="210"/>
    </w:pPr>
    <w:rPr>
      <w:rFonts w:ascii="Verdana" w:hAnsi="Verdana"/>
      <w:szCs w:val="24"/>
    </w:rPr>
  </w:style>
  <w:style w:type="character" w:customStyle="1" w:styleId="TextoindependienteprimerasangraCar">
    <w:name w:val="Texto independiente primera sangría Car"/>
    <w:basedOn w:val="TextoindependienteCar"/>
    <w:link w:val="Textoindependienteprimerasangra"/>
    <w:rsid w:val="00E36F11"/>
    <w:rPr>
      <w:rFonts w:ascii="Verdana" w:eastAsia="Times New Roman" w:hAnsi="Verdana" w:cs="Times New Roman"/>
      <w:sz w:val="24"/>
      <w:szCs w:val="24"/>
      <w:lang w:val="es-ES" w:eastAsia="es-ES"/>
    </w:rPr>
  </w:style>
  <w:style w:type="paragraph" w:customStyle="1" w:styleId="CarCharCharCarCarCarCharCharCar">
    <w:name w:val="Car Char Char Car Car Car Char Char Car"/>
    <w:basedOn w:val="Normal"/>
    <w:rsid w:val="00E36F11"/>
    <w:pPr>
      <w:spacing w:after="160" w:line="240" w:lineRule="exact"/>
    </w:pPr>
    <w:rPr>
      <w:rFonts w:ascii="Verdana" w:hAnsi="Verdana"/>
      <w:sz w:val="20"/>
      <w:szCs w:val="20"/>
      <w:lang w:val="en-US" w:eastAsia="en-US"/>
    </w:rPr>
  </w:style>
  <w:style w:type="paragraph" w:customStyle="1" w:styleId="CarCarCar1CarCarCarCarCarCar1Car">
    <w:name w:val="Car Car Car1 Car Car Car Car Car Car1 Car"/>
    <w:basedOn w:val="Normal"/>
    <w:rsid w:val="00E36F11"/>
    <w:pPr>
      <w:spacing w:after="160" w:line="240" w:lineRule="exact"/>
    </w:pPr>
    <w:rPr>
      <w:rFonts w:ascii="Verdana" w:hAnsi="Verdana"/>
      <w:sz w:val="20"/>
      <w:szCs w:val="20"/>
      <w:lang w:val="en-US" w:eastAsia="en-US"/>
    </w:rPr>
  </w:style>
  <w:style w:type="paragraph" w:customStyle="1" w:styleId="msonormalcxspmiddle">
    <w:name w:val="msonormalcxspmiddle"/>
    <w:basedOn w:val="Normal"/>
    <w:rsid w:val="00E36F11"/>
    <w:pPr>
      <w:spacing w:before="100" w:beforeAutospacing="1" w:after="100" w:afterAutospacing="1"/>
    </w:pPr>
  </w:style>
  <w:style w:type="paragraph" w:customStyle="1" w:styleId="msonormal0">
    <w:name w:val="msonormal"/>
    <w:basedOn w:val="Normal"/>
    <w:rsid w:val="00E36F11"/>
    <w:pPr>
      <w:spacing w:before="100" w:beforeAutospacing="1" w:after="100" w:afterAutospacing="1"/>
    </w:pPr>
    <w:rPr>
      <w:lang w:val="en-US" w:eastAsia="en-US"/>
    </w:rPr>
  </w:style>
  <w:style w:type="character" w:customStyle="1" w:styleId="PrrafodelistaCar1">
    <w:name w:val="Párrafo de lista Car1"/>
    <w:uiPriority w:val="99"/>
    <w:locked/>
    <w:rsid w:val="00B23353"/>
    <w:rPr>
      <w:sz w:val="24"/>
      <w:szCs w:val="24"/>
      <w:lang w:eastAsia="es-ES"/>
    </w:rPr>
  </w:style>
  <w:style w:type="table" w:styleId="Tablaconcuadrcula">
    <w:name w:val="Table Grid"/>
    <w:basedOn w:val="Tablanormal"/>
    <w:uiPriority w:val="59"/>
    <w:rsid w:val="00C825BA"/>
    <w:pPr>
      <w:spacing w:after="0" w:line="240" w:lineRule="auto"/>
    </w:pPr>
    <w:rPr>
      <w:rFonts w:eastAsiaTheme="minorEastAsia"/>
      <w:lang w:eastAsia="es-CO"/>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ntratos.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6</Pages>
  <Words>2007</Words>
  <Characters>11039</Characters>
  <Application>Microsoft Office Word</Application>
  <DocSecurity>0</DocSecurity>
  <Lines>91</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 DIEGO ALEXANDER SANCHEZ CARREÑO</dc:creator>
  <cp:keywords/>
  <dc:description/>
  <cp:lastModifiedBy>ZEN</cp:lastModifiedBy>
  <cp:revision>37</cp:revision>
  <dcterms:created xsi:type="dcterms:W3CDTF">2017-08-11T20:42:00Z</dcterms:created>
  <dcterms:modified xsi:type="dcterms:W3CDTF">2018-11-24T17:53:00Z</dcterms:modified>
</cp:coreProperties>
</file>