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F78" w:rsidRPr="00C85676" w:rsidRDefault="00C83D9A" w:rsidP="004460A0">
      <w:pPr>
        <w:jc w:val="center"/>
        <w:rPr>
          <w:rFonts w:ascii="Arial Narrow" w:hAnsi="Arial Narrow" w:cs="Arial"/>
          <w:b/>
          <w:sz w:val="20"/>
          <w:szCs w:val="20"/>
        </w:rPr>
      </w:pPr>
      <w:bookmarkStart w:id="0" w:name="OLE_LINK3"/>
      <w:bookmarkStart w:id="1" w:name="OLE_LINK4"/>
      <w:bookmarkStart w:id="2" w:name="_Hlk169421681"/>
      <w:permStart w:id="1756976573" w:edGrp="everyone"/>
      <w:permEnd w:id="1756976573"/>
      <w:r w:rsidRPr="00C85676">
        <w:rPr>
          <w:rFonts w:ascii="Arial Narrow" w:hAnsi="Arial Narrow" w:cs="Arial"/>
          <w:b/>
          <w:sz w:val="20"/>
          <w:szCs w:val="20"/>
        </w:rPr>
        <w:t>ANEXO No</w:t>
      </w:r>
      <w:bookmarkEnd w:id="0"/>
      <w:bookmarkEnd w:id="1"/>
      <w:bookmarkEnd w:id="2"/>
      <w:r w:rsidR="0030681D" w:rsidRPr="00C85676">
        <w:rPr>
          <w:rFonts w:ascii="Arial Narrow" w:hAnsi="Arial Narrow" w:cs="Arial"/>
          <w:b/>
          <w:sz w:val="20"/>
          <w:szCs w:val="20"/>
        </w:rPr>
        <w:t>. 00</w:t>
      </w:r>
      <w:r w:rsidR="005D38EC" w:rsidRPr="00C85676">
        <w:rPr>
          <w:rFonts w:ascii="Arial Narrow" w:hAnsi="Arial Narrow" w:cs="Arial"/>
          <w:b/>
          <w:sz w:val="20"/>
          <w:szCs w:val="20"/>
        </w:rPr>
        <w:t>4</w:t>
      </w:r>
    </w:p>
    <w:p w:rsidR="00C83D9A" w:rsidRPr="00C85676" w:rsidRDefault="00C83D9A" w:rsidP="004460A0">
      <w:pPr>
        <w:pStyle w:val="Ttulo"/>
        <w:rPr>
          <w:rFonts w:ascii="Arial Narrow" w:hAnsi="Arial Narrow" w:cs="Arial"/>
          <w:szCs w:val="20"/>
        </w:rPr>
      </w:pPr>
      <w:r w:rsidRPr="00C85676">
        <w:rPr>
          <w:rFonts w:ascii="Arial Narrow" w:hAnsi="Arial Narrow" w:cs="Arial"/>
          <w:szCs w:val="20"/>
        </w:rPr>
        <w:t>OFERTA TÉCNICA</w:t>
      </w:r>
    </w:p>
    <w:p w:rsidR="00C83D9A" w:rsidRPr="00C85676" w:rsidRDefault="003B62E1" w:rsidP="004460A0">
      <w:pPr>
        <w:pStyle w:val="Ttulo"/>
        <w:rPr>
          <w:rFonts w:ascii="Arial Narrow" w:hAnsi="Arial Narrow" w:cs="Arial"/>
          <w:bCs w:val="0"/>
          <w:szCs w:val="20"/>
          <w:lang w:val="es-MX"/>
        </w:rPr>
      </w:pPr>
      <w:r w:rsidRPr="00C85676">
        <w:rPr>
          <w:rFonts w:ascii="Arial Narrow" w:hAnsi="Arial Narrow" w:cs="Arial"/>
          <w:bCs w:val="0"/>
          <w:szCs w:val="20"/>
          <w:lang w:val="es-MX"/>
        </w:rPr>
        <w:t>“REQUISITOS HABILITANTES</w:t>
      </w:r>
      <w:r w:rsidR="00060180" w:rsidRPr="00C85676">
        <w:rPr>
          <w:rFonts w:ascii="Arial Narrow" w:hAnsi="Arial Narrow" w:cs="Arial"/>
          <w:bCs w:val="0"/>
          <w:szCs w:val="20"/>
          <w:lang w:val="es-MX"/>
        </w:rPr>
        <w:t>”</w:t>
      </w:r>
    </w:p>
    <w:p w:rsidR="004B7F84" w:rsidRPr="00A56284" w:rsidRDefault="004B7F84" w:rsidP="004460A0">
      <w:pPr>
        <w:pStyle w:val="Ttulo"/>
        <w:jc w:val="both"/>
        <w:rPr>
          <w:rFonts w:ascii="Arial Narrow" w:hAnsi="Arial Narrow" w:cs="Arial"/>
          <w:sz w:val="12"/>
          <w:szCs w:val="12"/>
          <w:lang w:val="es-MX"/>
        </w:rPr>
      </w:pPr>
    </w:p>
    <w:p w:rsidR="001A6FBE" w:rsidRPr="00A56284" w:rsidRDefault="001A6FBE" w:rsidP="004460A0">
      <w:pPr>
        <w:pStyle w:val="Ttulo"/>
        <w:jc w:val="both"/>
        <w:rPr>
          <w:rFonts w:ascii="Arial Narrow" w:hAnsi="Arial Narrow" w:cs="Arial"/>
          <w:sz w:val="12"/>
          <w:szCs w:val="12"/>
          <w:lang w:val="es-MX"/>
        </w:rPr>
      </w:pPr>
    </w:p>
    <w:p w:rsidR="00C83D9A" w:rsidRPr="00C85676" w:rsidRDefault="00C83D9A" w:rsidP="004460A0">
      <w:pPr>
        <w:autoSpaceDE w:val="0"/>
        <w:autoSpaceDN w:val="0"/>
        <w:adjustRightInd w:val="0"/>
        <w:jc w:val="both"/>
        <w:rPr>
          <w:rFonts w:ascii="Arial Narrow" w:hAnsi="Arial Narrow" w:cs="Arial"/>
          <w:sz w:val="20"/>
          <w:szCs w:val="20"/>
        </w:rPr>
      </w:pPr>
      <w:r w:rsidRPr="00C85676">
        <w:rPr>
          <w:rFonts w:ascii="Arial Narrow" w:hAnsi="Arial Narrow" w:cs="Arial"/>
          <w:sz w:val="20"/>
          <w:szCs w:val="20"/>
        </w:rPr>
        <w:t>Bogotá D.C.</w:t>
      </w:r>
      <w:r w:rsidR="00B67AA6" w:rsidRPr="00C85676">
        <w:rPr>
          <w:rFonts w:ascii="Arial Narrow" w:hAnsi="Arial Narrow" w:cs="Arial"/>
          <w:sz w:val="20"/>
          <w:szCs w:val="20"/>
        </w:rPr>
        <w:t>,</w:t>
      </w:r>
    </w:p>
    <w:p w:rsidR="00A56284" w:rsidRPr="00A56284" w:rsidRDefault="00A56284" w:rsidP="004460A0">
      <w:pPr>
        <w:pStyle w:val="Ttulo"/>
        <w:jc w:val="both"/>
        <w:rPr>
          <w:rFonts w:ascii="Arial Narrow" w:hAnsi="Arial Narrow" w:cs="Arial"/>
          <w:sz w:val="12"/>
          <w:szCs w:val="12"/>
          <w:lang w:val="es-MX"/>
        </w:rPr>
      </w:pPr>
    </w:p>
    <w:p w:rsidR="00A56284" w:rsidRPr="00A56284" w:rsidRDefault="00A56284" w:rsidP="004460A0">
      <w:pPr>
        <w:pStyle w:val="Ttulo"/>
        <w:jc w:val="both"/>
        <w:rPr>
          <w:rFonts w:ascii="Arial Narrow" w:hAnsi="Arial Narrow" w:cs="Arial"/>
          <w:sz w:val="12"/>
          <w:szCs w:val="12"/>
          <w:lang w:val="es-MX"/>
        </w:rPr>
      </w:pPr>
    </w:p>
    <w:p w:rsidR="00EA638B" w:rsidRPr="00C85676" w:rsidRDefault="00EA638B" w:rsidP="004460A0">
      <w:pPr>
        <w:jc w:val="both"/>
        <w:rPr>
          <w:rFonts w:ascii="Arial Narrow" w:hAnsi="Arial Narrow" w:cs="Arial"/>
          <w:sz w:val="20"/>
          <w:szCs w:val="20"/>
        </w:rPr>
      </w:pPr>
      <w:permStart w:id="1250763329" w:edGrp="everyone"/>
      <w:permEnd w:id="1250763329"/>
      <w:r w:rsidRPr="00C85676">
        <w:rPr>
          <w:rFonts w:ascii="Arial Narrow" w:hAnsi="Arial Narrow" w:cs="Arial"/>
          <w:sz w:val="20"/>
          <w:szCs w:val="20"/>
        </w:rPr>
        <w:t>Señores</w:t>
      </w:r>
    </w:p>
    <w:p w:rsidR="00EA638B" w:rsidRPr="00C85676" w:rsidRDefault="00EA638B" w:rsidP="004460A0">
      <w:pPr>
        <w:autoSpaceDE w:val="0"/>
        <w:autoSpaceDN w:val="0"/>
        <w:adjustRightInd w:val="0"/>
        <w:jc w:val="both"/>
        <w:rPr>
          <w:rFonts w:ascii="Arial Narrow" w:hAnsi="Arial Narrow" w:cs="Arial"/>
          <w:b/>
          <w:bCs/>
          <w:sz w:val="20"/>
          <w:szCs w:val="20"/>
        </w:rPr>
      </w:pPr>
      <w:r w:rsidRPr="00C85676">
        <w:rPr>
          <w:rFonts w:ascii="Arial Narrow" w:hAnsi="Arial Narrow" w:cs="Arial"/>
          <w:b/>
          <w:bCs/>
          <w:sz w:val="20"/>
          <w:szCs w:val="20"/>
        </w:rPr>
        <w:t xml:space="preserve">MINISTERIO DE DEFENSA NACIONAL </w:t>
      </w:r>
    </w:p>
    <w:p w:rsidR="00EA638B" w:rsidRPr="00C85676" w:rsidRDefault="00EA638B" w:rsidP="004460A0">
      <w:pPr>
        <w:autoSpaceDE w:val="0"/>
        <w:autoSpaceDN w:val="0"/>
        <w:adjustRightInd w:val="0"/>
        <w:jc w:val="both"/>
        <w:rPr>
          <w:rFonts w:ascii="Arial Narrow" w:hAnsi="Arial Narrow" w:cs="Arial"/>
          <w:b/>
          <w:bCs/>
          <w:sz w:val="20"/>
          <w:szCs w:val="20"/>
        </w:rPr>
      </w:pPr>
      <w:r w:rsidRPr="00C85676">
        <w:rPr>
          <w:rFonts w:ascii="Arial Narrow" w:hAnsi="Arial Narrow" w:cs="Arial"/>
          <w:b/>
          <w:bCs/>
          <w:sz w:val="20"/>
          <w:szCs w:val="20"/>
        </w:rPr>
        <w:t>DIRECCIÓN GENERAL MARÍTIMA - DIMAR</w:t>
      </w:r>
    </w:p>
    <w:p w:rsidR="00EA638B" w:rsidRPr="00C85676" w:rsidRDefault="00EA638B" w:rsidP="004460A0">
      <w:pPr>
        <w:jc w:val="both"/>
        <w:rPr>
          <w:rFonts w:ascii="Arial Narrow" w:hAnsi="Arial Narrow" w:cs="Arial"/>
          <w:sz w:val="20"/>
          <w:szCs w:val="20"/>
        </w:rPr>
      </w:pPr>
      <w:r w:rsidRPr="00C85676">
        <w:rPr>
          <w:rFonts w:ascii="Arial Narrow" w:hAnsi="Arial Narrow" w:cs="Arial"/>
          <w:sz w:val="20"/>
          <w:szCs w:val="20"/>
        </w:rPr>
        <w:t>Cuidad.-</w:t>
      </w:r>
    </w:p>
    <w:p w:rsidR="00A56284" w:rsidRPr="00A56284" w:rsidRDefault="00A56284" w:rsidP="004460A0">
      <w:pPr>
        <w:pStyle w:val="Ttulo"/>
        <w:jc w:val="both"/>
        <w:rPr>
          <w:rFonts w:ascii="Arial Narrow" w:hAnsi="Arial Narrow" w:cs="Arial"/>
          <w:sz w:val="12"/>
          <w:szCs w:val="12"/>
          <w:lang w:val="es-MX"/>
        </w:rPr>
      </w:pPr>
    </w:p>
    <w:p w:rsidR="00A56284" w:rsidRPr="00A56284" w:rsidRDefault="00A56284" w:rsidP="004460A0">
      <w:pPr>
        <w:pStyle w:val="Ttulo"/>
        <w:jc w:val="both"/>
        <w:rPr>
          <w:rFonts w:ascii="Arial Narrow" w:hAnsi="Arial Narrow" w:cs="Arial"/>
          <w:sz w:val="12"/>
          <w:szCs w:val="12"/>
          <w:lang w:val="es-MX"/>
        </w:rPr>
      </w:pPr>
    </w:p>
    <w:p w:rsidR="0074261E" w:rsidRDefault="00EA638B" w:rsidP="004460A0">
      <w:pPr>
        <w:jc w:val="both"/>
        <w:rPr>
          <w:rFonts w:ascii="Arial Narrow" w:hAnsi="Arial Narrow" w:cs="Arial"/>
          <w:color w:val="0033CC"/>
          <w:sz w:val="21"/>
          <w:szCs w:val="21"/>
        </w:rPr>
      </w:pPr>
      <w:r w:rsidRPr="00C85676">
        <w:rPr>
          <w:rFonts w:ascii="Arial Narrow" w:hAnsi="Arial Narrow" w:cs="Arial"/>
          <w:b/>
          <w:sz w:val="20"/>
          <w:szCs w:val="20"/>
        </w:rPr>
        <w:t xml:space="preserve">Asunto: </w:t>
      </w:r>
      <w:r w:rsidR="0074261E">
        <w:rPr>
          <w:rFonts w:ascii="Arial Narrow" w:hAnsi="Arial Narrow" w:cs="Arial"/>
          <w:b/>
          <w:color w:val="0033CC"/>
          <w:sz w:val="21"/>
          <w:szCs w:val="21"/>
        </w:rPr>
        <w:t>Proceso de Contratación correspondiente a la Selección Abreviada de Menor Cuantía No. 332-SUBAFIN-2018.</w:t>
      </w:r>
    </w:p>
    <w:p w:rsidR="00A56284" w:rsidRPr="00A56284" w:rsidRDefault="00A56284" w:rsidP="004460A0">
      <w:pPr>
        <w:pStyle w:val="Ttulo"/>
        <w:jc w:val="both"/>
        <w:rPr>
          <w:rFonts w:ascii="Arial Narrow" w:hAnsi="Arial Narrow" w:cs="Arial"/>
          <w:sz w:val="12"/>
          <w:szCs w:val="12"/>
          <w:lang w:val="es-MX"/>
        </w:rPr>
      </w:pPr>
    </w:p>
    <w:p w:rsidR="00A56284" w:rsidRPr="00A56284" w:rsidRDefault="00A56284" w:rsidP="004460A0">
      <w:pPr>
        <w:pStyle w:val="Ttulo"/>
        <w:jc w:val="both"/>
        <w:rPr>
          <w:rFonts w:ascii="Arial Narrow" w:hAnsi="Arial Narrow" w:cs="Arial"/>
          <w:sz w:val="12"/>
          <w:szCs w:val="12"/>
          <w:lang w:val="es-MX"/>
        </w:rPr>
      </w:pPr>
    </w:p>
    <w:p w:rsidR="003B62E1" w:rsidRPr="00171F49" w:rsidRDefault="00C83D9A" w:rsidP="004460A0">
      <w:pPr>
        <w:autoSpaceDE w:val="0"/>
        <w:autoSpaceDN w:val="0"/>
        <w:adjustRightInd w:val="0"/>
        <w:jc w:val="both"/>
        <w:rPr>
          <w:rFonts w:ascii="Arial Narrow" w:hAnsi="Arial Narrow" w:cs="Arial"/>
          <w:b/>
          <w:i/>
          <w:color w:val="0000FF"/>
          <w:sz w:val="21"/>
          <w:szCs w:val="21"/>
        </w:rPr>
      </w:pPr>
      <w:r w:rsidRPr="00171F49">
        <w:rPr>
          <w:rFonts w:ascii="Arial Narrow" w:hAnsi="Arial Narrow" w:cs="Arial"/>
          <w:sz w:val="21"/>
          <w:szCs w:val="21"/>
        </w:rPr>
        <w:t xml:space="preserve">A continuación se describen las </w:t>
      </w:r>
      <w:r w:rsidR="00A74561" w:rsidRPr="00171F49">
        <w:rPr>
          <w:rFonts w:ascii="Arial Narrow" w:hAnsi="Arial Narrow" w:cs="Arial"/>
          <w:sz w:val="21"/>
          <w:szCs w:val="21"/>
        </w:rPr>
        <w:t>Especificaciones Técnicas Mínimas Habilitantes</w:t>
      </w:r>
      <w:r w:rsidRPr="00171F49">
        <w:rPr>
          <w:rFonts w:ascii="Arial Narrow" w:hAnsi="Arial Narrow" w:cs="Arial"/>
          <w:sz w:val="21"/>
          <w:szCs w:val="21"/>
        </w:rPr>
        <w:t xml:space="preserve">, </w:t>
      </w:r>
      <w:r w:rsidR="003B62E1" w:rsidRPr="00171F49">
        <w:rPr>
          <w:rFonts w:ascii="Arial Narrow" w:hAnsi="Arial Narrow" w:cs="Arial"/>
          <w:sz w:val="21"/>
          <w:szCs w:val="21"/>
        </w:rPr>
        <w:t>establecidas por la Entidad para</w:t>
      </w:r>
      <w:r w:rsidR="001B0B3C" w:rsidRPr="00171F49">
        <w:rPr>
          <w:rFonts w:ascii="Arial Narrow" w:hAnsi="Arial Narrow" w:cs="Arial"/>
          <w:sz w:val="21"/>
          <w:szCs w:val="21"/>
        </w:rPr>
        <w:t xml:space="preserve"> </w:t>
      </w:r>
      <w:r w:rsidR="005D38EC" w:rsidRPr="00171F49">
        <w:rPr>
          <w:rFonts w:ascii="Arial Narrow" w:hAnsi="Arial Narrow" w:cs="Arial"/>
          <w:sz w:val="21"/>
          <w:szCs w:val="21"/>
        </w:rPr>
        <w:t xml:space="preserve">Contratar la </w:t>
      </w:r>
      <w:r w:rsidR="001B0B3C" w:rsidRPr="00171F49">
        <w:rPr>
          <w:rFonts w:ascii="Arial Narrow" w:hAnsi="Arial Narrow" w:cs="Arial"/>
          <w:b/>
          <w:i/>
          <w:color w:val="0033CC"/>
          <w:sz w:val="21"/>
          <w:szCs w:val="21"/>
        </w:rPr>
        <w:t>“</w:t>
      </w:r>
      <w:r w:rsidR="00171F49" w:rsidRPr="00171F49">
        <w:rPr>
          <w:rFonts w:ascii="Arial Narrow" w:hAnsi="Arial Narrow" w:cs="Arial"/>
          <w:b/>
          <w:i/>
          <w:color w:val="0033CC"/>
          <w:sz w:val="21"/>
          <w:szCs w:val="21"/>
        </w:rPr>
        <w:t>Contratar una empresa que Preste el Servicio de Atención al Público presencial en las Capitanías de Puerto de la Entidad y en la Sede Central de la Dirección General Marítima - DIMAR ubicada en la ciudad de Bogotá, así como el Servicio de Atención Telefónica implementándolo en las Instalaciones de la Dirección General Marítima - DIMAR ubicada en la ciudad de Bogotá D.C., de acuerdo con las Especificaciones Técnicas</w:t>
      </w:r>
      <w:r w:rsidR="001B0B3C" w:rsidRPr="00171F49">
        <w:rPr>
          <w:rFonts w:ascii="Arial Narrow" w:hAnsi="Arial Narrow" w:cs="Arial"/>
          <w:b/>
          <w:bCs/>
          <w:i/>
          <w:iCs/>
          <w:color w:val="0033CC"/>
          <w:sz w:val="21"/>
          <w:szCs w:val="21"/>
        </w:rPr>
        <w:t>”</w:t>
      </w:r>
      <w:r w:rsidR="003B62E1" w:rsidRPr="00171F49">
        <w:rPr>
          <w:rFonts w:ascii="Arial Narrow" w:hAnsi="Arial Narrow" w:cs="Arial"/>
          <w:b/>
          <w:i/>
          <w:color w:val="0033CC"/>
          <w:sz w:val="21"/>
          <w:szCs w:val="21"/>
        </w:rPr>
        <w:t xml:space="preserve">, </w:t>
      </w:r>
      <w:r w:rsidR="003B62E1" w:rsidRPr="00171F49">
        <w:rPr>
          <w:rFonts w:ascii="Arial Narrow" w:hAnsi="Arial Narrow" w:cs="Arial"/>
          <w:bCs/>
          <w:color w:val="000000" w:themeColor="text1"/>
          <w:sz w:val="21"/>
          <w:szCs w:val="21"/>
        </w:rPr>
        <w:t>así:</w:t>
      </w:r>
    </w:p>
    <w:p w:rsidR="00A56284" w:rsidRPr="00A56284" w:rsidRDefault="00A56284" w:rsidP="004460A0">
      <w:pPr>
        <w:pStyle w:val="Ttulo"/>
        <w:jc w:val="both"/>
        <w:rPr>
          <w:rFonts w:ascii="Arial Narrow" w:hAnsi="Arial Narrow" w:cs="Arial"/>
          <w:sz w:val="12"/>
          <w:szCs w:val="12"/>
          <w:lang w:val="es-MX"/>
        </w:rPr>
      </w:pPr>
    </w:p>
    <w:p w:rsidR="00A56284" w:rsidRPr="00A56284" w:rsidRDefault="00A56284" w:rsidP="004460A0">
      <w:pPr>
        <w:pStyle w:val="Ttulo"/>
        <w:jc w:val="both"/>
        <w:rPr>
          <w:rFonts w:ascii="Arial Narrow" w:hAnsi="Arial Narrow" w:cs="Arial"/>
          <w:sz w:val="12"/>
          <w:szCs w:val="12"/>
          <w:lang w:val="es-MX"/>
        </w:rPr>
      </w:pPr>
    </w:p>
    <w:p w:rsidR="003B62E1" w:rsidRPr="00C85676" w:rsidRDefault="003B62E1" w:rsidP="004460A0">
      <w:pPr>
        <w:jc w:val="both"/>
        <w:rPr>
          <w:rFonts w:ascii="Arial Narrow" w:hAnsi="Arial Narrow" w:cs="Arial"/>
          <w:b/>
          <w:sz w:val="21"/>
          <w:szCs w:val="21"/>
        </w:rPr>
      </w:pPr>
      <w:r w:rsidRPr="00C85676">
        <w:rPr>
          <w:rFonts w:ascii="Arial Narrow" w:hAnsi="Arial Narrow" w:cs="Arial"/>
          <w:b/>
          <w:sz w:val="21"/>
          <w:szCs w:val="21"/>
        </w:rPr>
        <w:t>(DILIGENCIAR SI CUMPLE O NO CUMPLE CON LO REQUERIDO POR LA ENTIDAD CUANDO ASÍ SE DETERMINE).</w:t>
      </w:r>
    </w:p>
    <w:p w:rsidR="00A56284" w:rsidRPr="00A56284" w:rsidRDefault="00A56284" w:rsidP="004460A0">
      <w:pPr>
        <w:pStyle w:val="Ttulo"/>
        <w:jc w:val="both"/>
        <w:rPr>
          <w:rFonts w:ascii="Arial Narrow" w:hAnsi="Arial Narrow" w:cs="Arial"/>
          <w:sz w:val="12"/>
          <w:szCs w:val="12"/>
          <w:lang w:val="es-MX"/>
        </w:rPr>
      </w:pPr>
    </w:p>
    <w:p w:rsidR="00A56284" w:rsidRPr="00A56284" w:rsidRDefault="00A56284" w:rsidP="004460A0">
      <w:pPr>
        <w:pStyle w:val="Ttulo"/>
        <w:jc w:val="both"/>
        <w:rPr>
          <w:rFonts w:ascii="Arial Narrow" w:hAnsi="Arial Narrow" w:cs="Arial"/>
          <w:sz w:val="12"/>
          <w:szCs w:val="12"/>
          <w:lang w:val="es-MX"/>
        </w:rPr>
      </w:pPr>
    </w:p>
    <w:p w:rsidR="003B62E1" w:rsidRPr="00C85676" w:rsidRDefault="003B62E1" w:rsidP="004460A0">
      <w:pPr>
        <w:jc w:val="both"/>
        <w:rPr>
          <w:rFonts w:ascii="Arial Narrow" w:hAnsi="Arial Narrow" w:cs="Arial"/>
          <w:b/>
          <w:bCs/>
          <w:sz w:val="21"/>
          <w:szCs w:val="21"/>
          <w:u w:val="single"/>
        </w:rPr>
      </w:pPr>
      <w:r w:rsidRPr="00C85676">
        <w:rPr>
          <w:rFonts w:ascii="Arial Narrow" w:hAnsi="Arial Narrow" w:cs="Arial"/>
          <w:b/>
          <w:bCs/>
          <w:sz w:val="21"/>
          <w:szCs w:val="21"/>
          <w:u w:val="single"/>
        </w:rPr>
        <w:t>CUMPLE (   ) NO CUMPLE (   ):</w:t>
      </w:r>
    </w:p>
    <w:p w:rsidR="00171F49" w:rsidRPr="00074E52" w:rsidRDefault="00171F49" w:rsidP="004460A0">
      <w:pPr>
        <w:pStyle w:val="Ttulo"/>
        <w:jc w:val="both"/>
        <w:rPr>
          <w:rFonts w:ascii="Arial Narrow" w:hAnsi="Arial Narrow" w:cs="Arial"/>
          <w:sz w:val="18"/>
          <w:szCs w:val="18"/>
          <w:lang w:val="es-MX"/>
        </w:rPr>
      </w:pPr>
    </w:p>
    <w:p w:rsidR="004460A0" w:rsidRPr="00074E52" w:rsidRDefault="004460A0" w:rsidP="004460A0">
      <w:pPr>
        <w:pStyle w:val="Ttulo"/>
        <w:jc w:val="both"/>
        <w:rPr>
          <w:rFonts w:ascii="Arial Narrow" w:hAnsi="Arial Narrow" w:cs="Arial"/>
          <w:sz w:val="18"/>
          <w:szCs w:val="18"/>
          <w:lang w:val="es-MX"/>
        </w:rPr>
      </w:pPr>
    </w:p>
    <w:p w:rsidR="004460A0" w:rsidRDefault="004460A0" w:rsidP="004460A0">
      <w:pPr>
        <w:pStyle w:val="Prrafodelista"/>
        <w:numPr>
          <w:ilvl w:val="0"/>
          <w:numId w:val="10"/>
        </w:numPr>
        <w:spacing w:after="0" w:line="240" w:lineRule="auto"/>
        <w:rPr>
          <w:rFonts w:ascii="Arial Narrow" w:hAnsi="Arial Narrow" w:cs="Arial"/>
          <w:b/>
        </w:rPr>
      </w:pPr>
      <w:r w:rsidRPr="004D00ED">
        <w:rPr>
          <w:rFonts w:ascii="Arial Narrow" w:hAnsi="Arial Narrow" w:cs="Arial"/>
          <w:b/>
        </w:rPr>
        <w:t xml:space="preserve">UBICACIÓN DONDE SE PRESTARÁ EL SERVICIO: </w:t>
      </w:r>
    </w:p>
    <w:p w:rsidR="004460A0" w:rsidRPr="00B64B62" w:rsidRDefault="004460A0" w:rsidP="004460A0">
      <w:pPr>
        <w:pStyle w:val="Prrafodelista"/>
        <w:spacing w:after="0" w:line="240" w:lineRule="auto"/>
        <w:ind w:left="360"/>
        <w:rPr>
          <w:rFonts w:ascii="Arial Narrow" w:hAnsi="Arial Narrow" w:cs="Arial"/>
          <w:b/>
          <w:sz w:val="12"/>
          <w:szCs w:val="12"/>
        </w:rPr>
      </w:pPr>
    </w:p>
    <w:tbl>
      <w:tblPr>
        <w:tblW w:w="64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9"/>
        <w:gridCol w:w="3528"/>
        <w:gridCol w:w="2126"/>
      </w:tblGrid>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Ítem</w:t>
            </w:r>
          </w:p>
        </w:tc>
        <w:tc>
          <w:tcPr>
            <w:tcW w:w="352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sz w:val="18"/>
                <w:szCs w:val="18"/>
              </w:rPr>
            </w:pPr>
            <w:r w:rsidRPr="004D00ED">
              <w:rPr>
                <w:rFonts w:ascii="Arial Narrow" w:hAnsi="Arial Narrow" w:cs="Arial"/>
                <w:b/>
                <w:sz w:val="18"/>
                <w:szCs w:val="18"/>
              </w:rPr>
              <w:t>Características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1.</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Sede Central (Bogotá)</w:t>
            </w:r>
            <w:r>
              <w:rPr>
                <w:rFonts w:ascii="Arial Narrow" w:hAnsi="Arial Narrow" w:cs="Arial"/>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2.</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Capitanía de Puerto de Buenaventura</w:t>
            </w:r>
            <w:r>
              <w:rPr>
                <w:rFonts w:ascii="Arial Narrow" w:hAnsi="Arial Narrow" w:cs="Arial"/>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3.</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 xml:space="preserve">Capitanía de Puerto de </w:t>
            </w:r>
            <w:r w:rsidRPr="00B64B62">
              <w:rPr>
                <w:rFonts w:ascii="Arial Narrow" w:hAnsi="Arial Narrow" w:cs="Arial"/>
                <w:sz w:val="18"/>
                <w:szCs w:val="18"/>
                <w:u w:val="single"/>
              </w:rPr>
              <w:t>Tumaco*</w:t>
            </w:r>
            <w:r>
              <w:rPr>
                <w:rFonts w:ascii="Arial Narrow" w:hAnsi="Arial Narrow" w:cs="Arial"/>
                <w:sz w:val="18"/>
                <w:szCs w:val="18"/>
                <w:u w:val="single"/>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4.</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Capitanía de Puerto de Barranquilla</w:t>
            </w:r>
            <w:r>
              <w:rPr>
                <w:rFonts w:ascii="Arial Narrow" w:hAnsi="Arial Narrow" w:cs="Arial"/>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5.</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Capitanía de Puerto de Santa Marta</w:t>
            </w:r>
            <w:r>
              <w:rPr>
                <w:rFonts w:ascii="Arial Narrow" w:hAnsi="Arial Narrow" w:cs="Arial"/>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6.</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Capitanía de Puerto de Cartagena</w:t>
            </w:r>
            <w:r>
              <w:rPr>
                <w:rFonts w:ascii="Arial Narrow" w:hAnsi="Arial Narrow" w:cs="Arial"/>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7.</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 xml:space="preserve">Capitanía de Puerto de </w:t>
            </w:r>
            <w:r w:rsidRPr="00B64B62">
              <w:rPr>
                <w:rFonts w:ascii="Arial Narrow" w:hAnsi="Arial Narrow" w:cs="Arial"/>
                <w:sz w:val="18"/>
                <w:szCs w:val="18"/>
                <w:u w:val="single"/>
              </w:rPr>
              <w:t>Riohacha*</w:t>
            </w:r>
            <w:r>
              <w:rPr>
                <w:rFonts w:ascii="Arial Narrow" w:hAnsi="Arial Narrow" w:cs="Arial"/>
                <w:sz w:val="18"/>
                <w:szCs w:val="18"/>
                <w:u w:val="single"/>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8.</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Capitanía de Puerto de San Andrés</w:t>
            </w:r>
            <w:r>
              <w:rPr>
                <w:rFonts w:ascii="Arial Narrow" w:hAnsi="Arial Narrow" w:cs="Arial"/>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9.</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 xml:space="preserve">Capitanía de Puerto de </w:t>
            </w:r>
            <w:r w:rsidRPr="00B64B62">
              <w:rPr>
                <w:rFonts w:ascii="Arial Narrow" w:hAnsi="Arial Narrow" w:cs="Arial"/>
                <w:sz w:val="18"/>
                <w:szCs w:val="18"/>
                <w:u w:val="single"/>
              </w:rPr>
              <w:t>Turbo*</w:t>
            </w:r>
            <w:r>
              <w:rPr>
                <w:rFonts w:ascii="Arial Narrow" w:hAnsi="Arial Narrow" w:cs="Arial"/>
                <w:sz w:val="18"/>
                <w:szCs w:val="18"/>
                <w:u w:val="single"/>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r w:rsidR="004460A0" w:rsidRPr="004D00ED" w:rsidTr="00867144">
        <w:trPr>
          <w:trHeight w:val="284"/>
          <w:jc w:val="center"/>
        </w:trPr>
        <w:tc>
          <w:tcPr>
            <w:tcW w:w="7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B64B62" w:rsidRDefault="004460A0" w:rsidP="004460A0">
            <w:pPr>
              <w:jc w:val="center"/>
              <w:rPr>
                <w:rFonts w:ascii="Arial Narrow" w:hAnsi="Arial Narrow" w:cs="Arial"/>
                <w:b/>
                <w:sz w:val="18"/>
                <w:szCs w:val="18"/>
              </w:rPr>
            </w:pPr>
            <w:r w:rsidRPr="00B64B62">
              <w:rPr>
                <w:rFonts w:ascii="Arial Narrow" w:hAnsi="Arial Narrow" w:cs="Arial"/>
                <w:b/>
                <w:sz w:val="18"/>
                <w:szCs w:val="18"/>
              </w:rPr>
              <w:t>10.</w:t>
            </w:r>
          </w:p>
        </w:tc>
        <w:tc>
          <w:tcPr>
            <w:tcW w:w="35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B64B62" w:rsidRDefault="004460A0" w:rsidP="004460A0">
            <w:pPr>
              <w:rPr>
                <w:rFonts w:ascii="Arial Narrow" w:hAnsi="Arial Narrow" w:cs="Arial"/>
                <w:sz w:val="18"/>
                <w:szCs w:val="18"/>
              </w:rPr>
            </w:pPr>
            <w:r w:rsidRPr="00B64B62">
              <w:rPr>
                <w:rFonts w:ascii="Arial Narrow" w:hAnsi="Arial Narrow" w:cs="Arial"/>
                <w:sz w:val="18"/>
                <w:szCs w:val="18"/>
              </w:rPr>
              <w:t xml:space="preserve">Capitanía de Puerto de </w:t>
            </w:r>
            <w:r w:rsidRPr="00B64B62">
              <w:rPr>
                <w:rFonts w:ascii="Arial Narrow" w:hAnsi="Arial Narrow" w:cs="Arial"/>
                <w:sz w:val="18"/>
                <w:szCs w:val="18"/>
                <w:u w:val="single"/>
              </w:rPr>
              <w:t>Coveñas*</w:t>
            </w:r>
            <w:r>
              <w:rPr>
                <w:rFonts w:ascii="Arial Narrow" w:hAnsi="Arial Narrow" w:cs="Arial"/>
                <w:sz w:val="18"/>
                <w:szCs w:val="18"/>
                <w:u w:val="single"/>
              </w:rPr>
              <w:t>.</w:t>
            </w:r>
          </w:p>
        </w:tc>
        <w:tc>
          <w:tcPr>
            <w:tcW w:w="2126" w:type="dxa"/>
            <w:tcBorders>
              <w:top w:val="single" w:sz="4" w:space="0" w:color="000000"/>
              <w:left w:val="single" w:sz="4" w:space="0" w:color="000000"/>
              <w:bottom w:val="single" w:sz="4" w:space="0" w:color="000000"/>
              <w:right w:val="single" w:sz="4" w:space="0" w:color="000000"/>
            </w:tcBorders>
          </w:tcPr>
          <w:p w:rsidR="004460A0" w:rsidRPr="00B64B62" w:rsidRDefault="004460A0" w:rsidP="004460A0">
            <w:pPr>
              <w:rPr>
                <w:rFonts w:ascii="Arial Narrow" w:hAnsi="Arial Narrow" w:cs="Arial"/>
                <w:sz w:val="18"/>
                <w:szCs w:val="18"/>
              </w:rPr>
            </w:pPr>
          </w:p>
        </w:tc>
      </w:tr>
    </w:tbl>
    <w:p w:rsidR="004460A0" w:rsidRPr="00B64B62" w:rsidRDefault="004460A0" w:rsidP="004460A0">
      <w:pPr>
        <w:pStyle w:val="Prrafodelista"/>
        <w:spacing w:after="0" w:line="240" w:lineRule="auto"/>
        <w:ind w:left="360"/>
        <w:rPr>
          <w:rFonts w:ascii="Arial Narrow" w:hAnsi="Arial Narrow" w:cs="Arial"/>
          <w:b/>
          <w:sz w:val="12"/>
          <w:szCs w:val="12"/>
        </w:rPr>
      </w:pPr>
    </w:p>
    <w:p w:rsidR="004460A0" w:rsidRPr="004D00ED" w:rsidRDefault="004460A0" w:rsidP="004460A0">
      <w:pPr>
        <w:pStyle w:val="Prrafodelista"/>
        <w:spacing w:after="0" w:line="240" w:lineRule="auto"/>
        <w:ind w:left="360"/>
        <w:rPr>
          <w:rFonts w:ascii="Arial Narrow" w:hAnsi="Arial Narrow" w:cs="Arial"/>
          <w:sz w:val="18"/>
          <w:szCs w:val="18"/>
        </w:rPr>
      </w:pPr>
      <w:r w:rsidRPr="004D00ED">
        <w:rPr>
          <w:rFonts w:ascii="Arial Narrow" w:hAnsi="Arial Narrow" w:cs="Arial"/>
          <w:b/>
          <w:sz w:val="18"/>
          <w:szCs w:val="18"/>
        </w:rPr>
        <w:t>*</w:t>
      </w:r>
      <w:r w:rsidRPr="004D00ED">
        <w:rPr>
          <w:rFonts w:ascii="Arial Narrow" w:hAnsi="Arial Narrow" w:cs="Arial"/>
          <w:sz w:val="18"/>
          <w:szCs w:val="18"/>
        </w:rPr>
        <w:t>En estas Capitanías de Puerto el Servicio se empezará a prestar a partir de este Contrato.</w:t>
      </w:r>
    </w:p>
    <w:p w:rsidR="004460A0" w:rsidRDefault="004460A0" w:rsidP="004460A0">
      <w:pPr>
        <w:pStyle w:val="Prrafodelista"/>
        <w:spacing w:after="0" w:line="240" w:lineRule="auto"/>
        <w:ind w:left="360"/>
        <w:rPr>
          <w:rFonts w:ascii="Arial Narrow" w:hAnsi="Arial Narrow" w:cs="Arial"/>
          <w:b/>
          <w:sz w:val="18"/>
          <w:szCs w:val="18"/>
        </w:rPr>
      </w:pPr>
    </w:p>
    <w:p w:rsidR="004460A0" w:rsidRPr="00B64B62" w:rsidRDefault="004460A0" w:rsidP="004460A0">
      <w:pPr>
        <w:pStyle w:val="Prrafodelista"/>
        <w:spacing w:after="0" w:line="240" w:lineRule="auto"/>
        <w:ind w:left="360"/>
        <w:rPr>
          <w:rFonts w:ascii="Arial Narrow" w:hAnsi="Arial Narrow" w:cs="Arial"/>
          <w:b/>
          <w:sz w:val="18"/>
          <w:szCs w:val="18"/>
        </w:rPr>
      </w:pPr>
    </w:p>
    <w:p w:rsidR="004460A0" w:rsidRPr="00B64B62" w:rsidRDefault="004460A0" w:rsidP="004460A0">
      <w:pPr>
        <w:pStyle w:val="Prrafodelista"/>
        <w:numPr>
          <w:ilvl w:val="0"/>
          <w:numId w:val="10"/>
        </w:numPr>
        <w:spacing w:after="0" w:line="240" w:lineRule="auto"/>
        <w:rPr>
          <w:rFonts w:ascii="Arial Narrow" w:hAnsi="Arial Narrow" w:cs="Arial"/>
          <w:b/>
          <w:bCs/>
        </w:rPr>
      </w:pPr>
      <w:r w:rsidRPr="00B64B62">
        <w:rPr>
          <w:rFonts w:ascii="Arial Narrow" w:hAnsi="Arial Narrow" w:cs="Arial"/>
          <w:b/>
        </w:rPr>
        <w:t>HORARIOS DE LA PRESTACIÓN DEL SERVICIO:</w:t>
      </w:r>
    </w:p>
    <w:p w:rsidR="004460A0" w:rsidRPr="00B64B62" w:rsidRDefault="004460A0" w:rsidP="004460A0">
      <w:pPr>
        <w:pStyle w:val="Prrafodelista"/>
        <w:spacing w:after="0" w:line="240" w:lineRule="auto"/>
        <w:ind w:left="360"/>
        <w:rPr>
          <w:rFonts w:ascii="Arial Narrow" w:hAnsi="Arial Narrow" w:cs="Arial"/>
          <w:b/>
          <w:bCs/>
          <w:sz w:val="12"/>
          <w:szCs w:val="12"/>
        </w:rPr>
      </w:pPr>
    </w:p>
    <w:tbl>
      <w:tblPr>
        <w:tblW w:w="80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2"/>
        <w:gridCol w:w="5416"/>
        <w:gridCol w:w="1908"/>
      </w:tblGrid>
      <w:tr w:rsidR="004460A0" w:rsidRPr="004D00ED" w:rsidTr="00867144">
        <w:trPr>
          <w:trHeight w:val="284"/>
          <w:jc w:val="center"/>
        </w:trPr>
        <w:tc>
          <w:tcPr>
            <w:tcW w:w="72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Ítem</w:t>
            </w:r>
          </w:p>
        </w:tc>
        <w:tc>
          <w:tcPr>
            <w:tcW w:w="541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60"/>
              <w:jc w:val="center"/>
              <w:rPr>
                <w:rFonts w:ascii="Arial Narrow" w:hAnsi="Arial Narrow" w:cs="Arial"/>
                <w:b/>
                <w:bCs/>
                <w:sz w:val="18"/>
                <w:szCs w:val="18"/>
              </w:rPr>
            </w:pPr>
            <w:r w:rsidRPr="004D00ED">
              <w:rPr>
                <w:rFonts w:ascii="Arial Narrow" w:hAnsi="Arial Narrow" w:cs="Arial"/>
                <w:b/>
                <w:sz w:val="18"/>
                <w:szCs w:val="18"/>
              </w:rPr>
              <w:t>Características</w:t>
            </w:r>
          </w:p>
        </w:tc>
        <w:tc>
          <w:tcPr>
            <w:tcW w:w="19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2"/>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737"/>
          <w:jc w:val="center"/>
        </w:trPr>
        <w:tc>
          <w:tcPr>
            <w:tcW w:w="72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w:t>
            </w:r>
          </w:p>
        </w:tc>
        <w:tc>
          <w:tcPr>
            <w:tcW w:w="5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tabs>
                <w:tab w:val="left" w:pos="0"/>
              </w:tabs>
              <w:rPr>
                <w:rFonts w:ascii="Arial Narrow" w:hAnsi="Arial Narrow" w:cs="Arial"/>
                <w:sz w:val="18"/>
                <w:szCs w:val="18"/>
              </w:rPr>
            </w:pPr>
            <w:r w:rsidRPr="004D00ED">
              <w:rPr>
                <w:rFonts w:ascii="Arial Narrow" w:hAnsi="Arial Narrow" w:cs="Arial"/>
                <w:sz w:val="18"/>
                <w:szCs w:val="18"/>
              </w:rPr>
              <w:t xml:space="preserve">Sede Central (Bogotá): </w:t>
            </w:r>
          </w:p>
          <w:p w:rsidR="004460A0" w:rsidRPr="004D00ED" w:rsidRDefault="004460A0" w:rsidP="004460A0">
            <w:pPr>
              <w:numPr>
                <w:ilvl w:val="0"/>
                <w:numId w:val="7"/>
              </w:numPr>
              <w:tabs>
                <w:tab w:val="left" w:pos="0"/>
              </w:tabs>
              <w:rPr>
                <w:rFonts w:ascii="Arial Narrow" w:hAnsi="Arial Narrow" w:cs="Arial"/>
                <w:sz w:val="18"/>
                <w:szCs w:val="18"/>
              </w:rPr>
            </w:pPr>
            <w:r w:rsidRPr="004D00ED">
              <w:rPr>
                <w:rFonts w:ascii="Arial Narrow" w:hAnsi="Arial Narrow" w:cs="Arial"/>
                <w:sz w:val="18"/>
                <w:szCs w:val="18"/>
              </w:rPr>
              <w:t>Lunes a viernes de 07:30 h a 17:30 h.</w:t>
            </w:r>
          </w:p>
          <w:p w:rsidR="004460A0" w:rsidRPr="004D00ED" w:rsidRDefault="004460A0" w:rsidP="004460A0">
            <w:pPr>
              <w:numPr>
                <w:ilvl w:val="0"/>
                <w:numId w:val="7"/>
              </w:numPr>
              <w:tabs>
                <w:tab w:val="left" w:pos="0"/>
              </w:tabs>
              <w:rPr>
                <w:rFonts w:ascii="Arial Narrow" w:hAnsi="Arial Narrow" w:cs="Arial"/>
                <w:sz w:val="18"/>
                <w:szCs w:val="18"/>
              </w:rPr>
            </w:pPr>
            <w:r w:rsidRPr="004D00ED">
              <w:rPr>
                <w:rFonts w:ascii="Arial Narrow" w:hAnsi="Arial Narrow" w:cs="Arial"/>
                <w:sz w:val="18"/>
                <w:szCs w:val="18"/>
              </w:rPr>
              <w:t>Hora de almuerzo de 12:00 h a 13:00 h y/o de 13:00 h a 14:00 h.</w:t>
            </w:r>
          </w:p>
        </w:tc>
        <w:tc>
          <w:tcPr>
            <w:tcW w:w="1908"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tabs>
                <w:tab w:val="left" w:pos="0"/>
              </w:tabs>
              <w:rPr>
                <w:rFonts w:ascii="Arial Narrow" w:hAnsi="Arial Narrow" w:cs="Arial"/>
                <w:sz w:val="18"/>
                <w:szCs w:val="18"/>
              </w:rPr>
            </w:pPr>
          </w:p>
        </w:tc>
      </w:tr>
      <w:tr w:rsidR="004460A0" w:rsidRPr="004D00ED" w:rsidTr="00867144">
        <w:trPr>
          <w:trHeight w:val="737"/>
          <w:jc w:val="center"/>
        </w:trPr>
        <w:tc>
          <w:tcPr>
            <w:tcW w:w="72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2.</w:t>
            </w:r>
          </w:p>
        </w:tc>
        <w:tc>
          <w:tcPr>
            <w:tcW w:w="5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tabs>
                <w:tab w:val="left" w:pos="0"/>
              </w:tabs>
              <w:rPr>
                <w:rFonts w:ascii="Arial Narrow" w:hAnsi="Arial Narrow" w:cs="Arial"/>
                <w:sz w:val="18"/>
                <w:szCs w:val="18"/>
              </w:rPr>
            </w:pPr>
            <w:r w:rsidRPr="004D00ED">
              <w:rPr>
                <w:rFonts w:ascii="Arial Narrow" w:hAnsi="Arial Narrow" w:cs="Arial"/>
                <w:sz w:val="18"/>
                <w:szCs w:val="18"/>
              </w:rPr>
              <w:t xml:space="preserve">Capitanías de Puerto: </w:t>
            </w:r>
          </w:p>
          <w:p w:rsidR="004460A0" w:rsidRPr="004D00ED" w:rsidRDefault="004460A0" w:rsidP="004460A0">
            <w:pPr>
              <w:pStyle w:val="Prrafodelista"/>
              <w:numPr>
                <w:ilvl w:val="0"/>
                <w:numId w:val="9"/>
              </w:numPr>
              <w:tabs>
                <w:tab w:val="left" w:pos="0"/>
              </w:tabs>
              <w:spacing w:after="0" w:line="240" w:lineRule="auto"/>
              <w:rPr>
                <w:rFonts w:ascii="Arial Narrow" w:hAnsi="Arial Narrow" w:cs="Arial"/>
                <w:sz w:val="18"/>
                <w:szCs w:val="18"/>
              </w:rPr>
            </w:pPr>
            <w:r w:rsidRPr="004D00ED">
              <w:rPr>
                <w:rFonts w:ascii="Arial Narrow" w:hAnsi="Arial Narrow" w:cs="Arial"/>
                <w:sz w:val="18"/>
                <w:szCs w:val="18"/>
              </w:rPr>
              <w:t>Lunes a viernes de 07:30 h a 18:30 h.</w:t>
            </w:r>
          </w:p>
          <w:p w:rsidR="004460A0" w:rsidRPr="004D00ED" w:rsidRDefault="004460A0" w:rsidP="004460A0">
            <w:pPr>
              <w:numPr>
                <w:ilvl w:val="0"/>
                <w:numId w:val="7"/>
              </w:numPr>
              <w:tabs>
                <w:tab w:val="left" w:pos="0"/>
              </w:tabs>
              <w:rPr>
                <w:rFonts w:ascii="Arial Narrow" w:hAnsi="Arial Narrow" w:cs="Arial"/>
                <w:sz w:val="18"/>
                <w:szCs w:val="18"/>
              </w:rPr>
            </w:pPr>
            <w:r w:rsidRPr="004D00ED">
              <w:rPr>
                <w:rFonts w:ascii="Arial Narrow" w:hAnsi="Arial Narrow" w:cs="Arial"/>
                <w:sz w:val="18"/>
                <w:szCs w:val="18"/>
              </w:rPr>
              <w:t>Hora de almuerzo de 12:00 h a 14:00 h.</w:t>
            </w:r>
          </w:p>
        </w:tc>
        <w:tc>
          <w:tcPr>
            <w:tcW w:w="1908"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tabs>
                <w:tab w:val="left" w:pos="0"/>
              </w:tabs>
              <w:rPr>
                <w:rFonts w:ascii="Arial Narrow" w:hAnsi="Arial Narrow" w:cs="Arial"/>
                <w:sz w:val="18"/>
                <w:szCs w:val="18"/>
              </w:rPr>
            </w:pPr>
          </w:p>
        </w:tc>
      </w:tr>
      <w:tr w:rsidR="004460A0" w:rsidRPr="004D00ED" w:rsidTr="00867144">
        <w:trPr>
          <w:trHeight w:val="1021"/>
          <w:jc w:val="center"/>
        </w:trPr>
        <w:tc>
          <w:tcPr>
            <w:tcW w:w="72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3.</w:t>
            </w:r>
          </w:p>
        </w:tc>
        <w:tc>
          <w:tcPr>
            <w:tcW w:w="5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820A60" w:rsidRDefault="004460A0" w:rsidP="004460A0">
            <w:pPr>
              <w:tabs>
                <w:tab w:val="left" w:pos="0"/>
              </w:tabs>
              <w:rPr>
                <w:rFonts w:ascii="Arial Narrow" w:hAnsi="Arial Narrow" w:cs="Arial"/>
                <w:sz w:val="4"/>
                <w:szCs w:val="4"/>
              </w:rPr>
            </w:pPr>
          </w:p>
          <w:p w:rsidR="004460A0" w:rsidRPr="004D00ED" w:rsidRDefault="004460A0" w:rsidP="004460A0">
            <w:pPr>
              <w:tabs>
                <w:tab w:val="left" w:pos="0"/>
              </w:tabs>
              <w:rPr>
                <w:rFonts w:ascii="Arial Narrow" w:hAnsi="Arial Narrow" w:cs="Arial"/>
                <w:sz w:val="18"/>
                <w:szCs w:val="18"/>
              </w:rPr>
            </w:pPr>
            <w:r w:rsidRPr="004D00ED">
              <w:rPr>
                <w:rFonts w:ascii="Arial Narrow" w:hAnsi="Arial Narrow" w:cs="Arial"/>
                <w:sz w:val="18"/>
                <w:szCs w:val="18"/>
              </w:rPr>
              <w:t>Horario de Atención Call Center:</w:t>
            </w:r>
          </w:p>
          <w:p w:rsidR="004460A0" w:rsidRPr="004D00ED" w:rsidRDefault="004460A0" w:rsidP="004460A0">
            <w:pPr>
              <w:pStyle w:val="Prrafodelista"/>
              <w:numPr>
                <w:ilvl w:val="0"/>
                <w:numId w:val="9"/>
              </w:numPr>
              <w:tabs>
                <w:tab w:val="left" w:pos="0"/>
              </w:tabs>
              <w:spacing w:after="0" w:line="240" w:lineRule="auto"/>
              <w:rPr>
                <w:rFonts w:ascii="Arial Narrow" w:hAnsi="Arial Narrow" w:cs="Arial"/>
                <w:sz w:val="18"/>
                <w:szCs w:val="18"/>
              </w:rPr>
            </w:pPr>
            <w:r w:rsidRPr="004D00ED">
              <w:rPr>
                <w:rFonts w:ascii="Arial Narrow" w:hAnsi="Arial Narrow" w:cs="Arial"/>
                <w:sz w:val="18"/>
                <w:szCs w:val="18"/>
              </w:rPr>
              <w:t>Lunes a viernes de 07:30 h a 18:30 h.</w:t>
            </w:r>
          </w:p>
          <w:p w:rsidR="004460A0" w:rsidRPr="004D00ED" w:rsidRDefault="004460A0" w:rsidP="004460A0">
            <w:pPr>
              <w:pStyle w:val="Prrafodelista"/>
              <w:numPr>
                <w:ilvl w:val="0"/>
                <w:numId w:val="9"/>
              </w:numPr>
              <w:tabs>
                <w:tab w:val="left" w:pos="0"/>
              </w:tabs>
              <w:spacing w:after="0" w:line="240" w:lineRule="auto"/>
              <w:rPr>
                <w:rFonts w:ascii="Arial Narrow" w:hAnsi="Arial Narrow" w:cs="Arial"/>
                <w:sz w:val="18"/>
                <w:szCs w:val="18"/>
              </w:rPr>
            </w:pPr>
            <w:r w:rsidRPr="004D00ED">
              <w:rPr>
                <w:rFonts w:ascii="Arial Narrow" w:hAnsi="Arial Narrow" w:cs="Arial"/>
                <w:sz w:val="18"/>
                <w:szCs w:val="18"/>
              </w:rPr>
              <w:t>Hora de almuerzo de 12:00 h a 13:00 h y/o de 13:00 h a 14:00 h.</w:t>
            </w:r>
          </w:p>
          <w:p w:rsidR="004460A0" w:rsidRDefault="004460A0" w:rsidP="004460A0">
            <w:pPr>
              <w:pStyle w:val="Prrafodelista"/>
              <w:tabs>
                <w:tab w:val="left" w:pos="0"/>
              </w:tabs>
              <w:spacing w:after="0" w:line="240" w:lineRule="auto"/>
              <w:rPr>
                <w:rFonts w:ascii="Arial Narrow" w:hAnsi="Arial Narrow" w:cs="Arial"/>
                <w:sz w:val="18"/>
                <w:szCs w:val="18"/>
              </w:rPr>
            </w:pPr>
            <w:r w:rsidRPr="004D00ED">
              <w:rPr>
                <w:rFonts w:ascii="Arial Narrow" w:hAnsi="Arial Narrow" w:cs="Arial"/>
                <w:sz w:val="18"/>
                <w:szCs w:val="18"/>
              </w:rPr>
              <w:t>Los turnos de almuerzo no deberán afectar la atención continua de la línea en el horario estipulado.</w:t>
            </w:r>
          </w:p>
          <w:p w:rsidR="004460A0" w:rsidRPr="00820A60" w:rsidRDefault="004460A0" w:rsidP="004460A0">
            <w:pPr>
              <w:pStyle w:val="Prrafodelista"/>
              <w:tabs>
                <w:tab w:val="left" w:pos="0"/>
              </w:tabs>
              <w:spacing w:after="0" w:line="240" w:lineRule="auto"/>
              <w:ind w:left="0"/>
              <w:rPr>
                <w:rFonts w:ascii="Arial Narrow" w:hAnsi="Arial Narrow" w:cs="Arial"/>
                <w:sz w:val="4"/>
                <w:szCs w:val="4"/>
              </w:rPr>
            </w:pPr>
          </w:p>
        </w:tc>
        <w:tc>
          <w:tcPr>
            <w:tcW w:w="1908"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tabs>
                <w:tab w:val="left" w:pos="0"/>
              </w:tabs>
              <w:rPr>
                <w:rFonts w:ascii="Arial Narrow" w:hAnsi="Arial Narrow" w:cs="Arial"/>
                <w:sz w:val="18"/>
                <w:szCs w:val="18"/>
              </w:rPr>
            </w:pPr>
          </w:p>
        </w:tc>
      </w:tr>
    </w:tbl>
    <w:p w:rsidR="004460A0" w:rsidRPr="00B64B62" w:rsidRDefault="004460A0" w:rsidP="004460A0">
      <w:pPr>
        <w:ind w:right="334"/>
        <w:jc w:val="center"/>
        <w:rPr>
          <w:rFonts w:ascii="Arial Narrow" w:hAnsi="Arial Narrow" w:cs="Arial"/>
          <w:bCs/>
          <w:sz w:val="12"/>
          <w:szCs w:val="12"/>
        </w:rPr>
      </w:pPr>
    </w:p>
    <w:p w:rsidR="004460A0" w:rsidRPr="004D00ED" w:rsidRDefault="004460A0" w:rsidP="004460A0">
      <w:pPr>
        <w:ind w:left="426"/>
        <w:jc w:val="both"/>
        <w:rPr>
          <w:rFonts w:ascii="Arial Narrow" w:hAnsi="Arial Narrow" w:cs="Arial"/>
          <w:bCs/>
          <w:sz w:val="18"/>
          <w:szCs w:val="18"/>
        </w:rPr>
      </w:pPr>
      <w:r w:rsidRPr="004D00ED">
        <w:rPr>
          <w:rFonts w:ascii="Arial Narrow" w:hAnsi="Arial Narrow" w:cs="Arial"/>
          <w:bCs/>
          <w:sz w:val="18"/>
          <w:szCs w:val="18"/>
        </w:rPr>
        <w:t>*Los horarios podrán tener ajustes de acuerdo a las disposiciones de la Entidad, siempre respetando la normatividad en la materia.</w:t>
      </w:r>
    </w:p>
    <w:p w:rsidR="004460A0" w:rsidRDefault="004460A0" w:rsidP="004460A0">
      <w:pPr>
        <w:ind w:right="334"/>
        <w:jc w:val="center"/>
        <w:rPr>
          <w:rFonts w:ascii="Arial Narrow" w:hAnsi="Arial Narrow" w:cs="Arial"/>
          <w:b/>
          <w:bCs/>
          <w:sz w:val="18"/>
          <w:szCs w:val="18"/>
        </w:rPr>
      </w:pPr>
    </w:p>
    <w:p w:rsidR="00074E52" w:rsidRDefault="00074E52" w:rsidP="004460A0">
      <w:pPr>
        <w:ind w:right="334"/>
        <w:jc w:val="center"/>
        <w:rPr>
          <w:rFonts w:ascii="Arial Narrow" w:hAnsi="Arial Narrow" w:cs="Arial"/>
          <w:b/>
          <w:bCs/>
          <w:sz w:val="18"/>
          <w:szCs w:val="18"/>
        </w:rPr>
      </w:pPr>
    </w:p>
    <w:p w:rsidR="004460A0" w:rsidRPr="00861642" w:rsidRDefault="004460A0" w:rsidP="004460A0">
      <w:pPr>
        <w:pStyle w:val="Prrafodelista"/>
        <w:numPr>
          <w:ilvl w:val="0"/>
          <w:numId w:val="10"/>
        </w:numPr>
        <w:spacing w:after="0" w:line="240" w:lineRule="auto"/>
        <w:rPr>
          <w:rFonts w:ascii="Arial Narrow" w:hAnsi="Arial Narrow" w:cs="Arial"/>
          <w:b/>
          <w:bCs/>
        </w:rPr>
      </w:pPr>
      <w:r w:rsidRPr="00861642">
        <w:rPr>
          <w:rFonts w:ascii="Arial Narrow" w:hAnsi="Arial Narrow" w:cs="Arial"/>
          <w:b/>
        </w:rPr>
        <w:lastRenderedPageBreak/>
        <w:t>RECURSO HUMANO:</w:t>
      </w:r>
    </w:p>
    <w:p w:rsidR="004460A0" w:rsidRPr="004D00ED" w:rsidRDefault="004460A0" w:rsidP="004460A0">
      <w:pPr>
        <w:pStyle w:val="Prrafodelista"/>
        <w:spacing w:after="0" w:line="240" w:lineRule="auto"/>
        <w:ind w:left="360" w:right="334"/>
        <w:rPr>
          <w:rFonts w:ascii="Arial Narrow" w:hAnsi="Arial Narrow" w:cs="Arial"/>
          <w:b/>
          <w:bCs/>
          <w:sz w:val="18"/>
          <w:szCs w:val="18"/>
        </w:rPr>
      </w:pPr>
    </w:p>
    <w:p w:rsidR="004460A0" w:rsidRPr="00861642" w:rsidRDefault="004460A0" w:rsidP="004460A0">
      <w:pPr>
        <w:pStyle w:val="Prrafodelista"/>
        <w:numPr>
          <w:ilvl w:val="1"/>
          <w:numId w:val="12"/>
        </w:numPr>
        <w:spacing w:after="0" w:line="240" w:lineRule="auto"/>
        <w:rPr>
          <w:rFonts w:ascii="Arial Narrow" w:hAnsi="Arial Narrow" w:cs="Arial"/>
          <w:b/>
          <w:bCs/>
        </w:rPr>
      </w:pPr>
      <w:r w:rsidRPr="00861642">
        <w:rPr>
          <w:rFonts w:ascii="Arial Narrow" w:hAnsi="Arial Narrow" w:cs="Arial"/>
          <w:b/>
          <w:bCs/>
        </w:rPr>
        <w:t>Clases de Asesor Requeridos y Características:</w:t>
      </w:r>
    </w:p>
    <w:p w:rsidR="004460A0" w:rsidRPr="00782CA4" w:rsidRDefault="004460A0" w:rsidP="004460A0">
      <w:pPr>
        <w:pStyle w:val="Prrafodelista"/>
        <w:spacing w:after="0" w:line="240" w:lineRule="auto"/>
        <w:rPr>
          <w:rFonts w:ascii="Arial Narrow" w:hAnsi="Arial Narrow" w:cs="Arial"/>
          <w:b/>
          <w:bCs/>
          <w:sz w:val="14"/>
          <w:szCs w:val="14"/>
        </w:rPr>
      </w:pPr>
    </w:p>
    <w:tbl>
      <w:tblPr>
        <w:tblW w:w="97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4A0" w:firstRow="1" w:lastRow="0" w:firstColumn="1" w:lastColumn="0" w:noHBand="0" w:noVBand="1"/>
      </w:tblPr>
      <w:tblGrid>
        <w:gridCol w:w="920"/>
        <w:gridCol w:w="1566"/>
        <w:gridCol w:w="6163"/>
        <w:gridCol w:w="1109"/>
      </w:tblGrid>
      <w:tr w:rsidR="00A75B40" w:rsidRPr="004D00ED" w:rsidTr="00867144">
        <w:trPr>
          <w:trHeight w:val="510"/>
          <w:tblHeader/>
          <w:jc w:val="center"/>
        </w:trPr>
        <w:tc>
          <w:tcPr>
            <w:tcW w:w="81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lang w:eastAsia="es-CO"/>
              </w:rPr>
            </w:pPr>
            <w:r w:rsidRPr="004D00ED">
              <w:rPr>
                <w:rFonts w:ascii="Arial Narrow" w:hAnsi="Arial Narrow" w:cs="Arial"/>
                <w:b/>
                <w:sz w:val="18"/>
                <w:szCs w:val="18"/>
                <w:lang w:eastAsia="es-CO"/>
              </w:rPr>
              <w:t>Ítem</w:t>
            </w:r>
          </w:p>
        </w:tc>
        <w:tc>
          <w:tcPr>
            <w:tcW w:w="782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lang w:eastAsia="es-CO"/>
              </w:rPr>
            </w:pPr>
            <w:r w:rsidRPr="004D00ED">
              <w:rPr>
                <w:rFonts w:ascii="Arial Narrow" w:hAnsi="Arial Narrow" w:cs="Arial"/>
                <w:b/>
                <w:sz w:val="18"/>
                <w:szCs w:val="18"/>
                <w:lang w:eastAsia="es-CO"/>
              </w:rPr>
              <w:t>Características</w:t>
            </w:r>
          </w:p>
        </w:tc>
        <w:tc>
          <w:tcPr>
            <w:tcW w:w="111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lang w:eastAsia="es-CO"/>
              </w:rPr>
            </w:pPr>
            <w:r>
              <w:rPr>
                <w:rFonts w:ascii="Arial Narrow" w:hAnsi="Arial Narrow" w:cs="Arial"/>
                <w:b/>
                <w:sz w:val="18"/>
                <w:szCs w:val="18"/>
              </w:rPr>
              <w:t>Cumple / No Cumple</w:t>
            </w:r>
          </w:p>
        </w:tc>
      </w:tr>
      <w:tr w:rsidR="00A75B40" w:rsidRPr="004D00ED" w:rsidTr="00867144">
        <w:trPr>
          <w:trHeight w:val="510"/>
          <w:jc w:val="center"/>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r w:rsidRPr="004D00ED">
              <w:rPr>
                <w:rFonts w:ascii="Arial Narrow" w:hAnsi="Arial Narrow" w:cs="Arial"/>
                <w:b/>
                <w:sz w:val="18"/>
                <w:szCs w:val="18"/>
                <w:lang w:eastAsia="es-CO"/>
              </w:rPr>
              <w:t>Agente de Servicio Telefónico / Web.</w:t>
            </w: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r w:rsidRPr="004D00ED">
              <w:rPr>
                <w:rFonts w:ascii="Arial Narrow" w:hAnsi="Arial Narrow" w:cs="Arial"/>
                <w:b/>
                <w:sz w:val="18"/>
                <w:szCs w:val="18"/>
                <w:lang w:eastAsia="es-CO"/>
              </w:rPr>
              <w:t>Nivel de Educación.</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Técnicos, Tecnólogos o Estudiantes Universitarios con mínimo sexto semestre de carreras Profesionales.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r w:rsidRPr="004D00ED">
              <w:rPr>
                <w:rFonts w:ascii="Arial Narrow" w:hAnsi="Arial Narrow" w:cs="Arial"/>
                <w:b/>
                <w:sz w:val="18"/>
                <w:szCs w:val="18"/>
                <w:lang w:eastAsia="es-CO"/>
              </w:rPr>
              <w:t>Experiencia.</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Experiencia mínima de veinticuatro (24) meses como Agente en Centros de Contacto, Atención Telefónica y/o Servicio al Cliente.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Asignación Salarial Mínima.</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Uno punto cinco (1,5) Salario Mínimo Mensual Legal Vigente más prestaciones de ley. Se debe realizar el respectivo ajuste salarial de acuerdo con el aumento del SMMLV Decretado por el Gobierno Nacional.</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Habilidades y Destrezas.</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Actitud de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Excelente manejo de relaciones interpersonales.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Excelente ortografía.</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 de comunicación.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 para negociación.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Disciplina.</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Organización (orden).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Trabajo en equipo.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Capacidad para seguimiento de instrucciones.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Capacidad de trabajo con detalle.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Disposición para el trabajo bajo presión.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Habilidades de digitación.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Manejo de herramientas ofimáticas (Procesamiento de datos, hojas de cálculo, programas de e-mail).</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Habilidades de consulta en Internet.</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Manejo de herramientas de comunicación bajo ambiente Internet.</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A75B40" w:rsidP="004460A0">
            <w:pPr>
              <w:rPr>
                <w:rFonts w:ascii="Arial Narrow" w:hAnsi="Arial Narrow" w:cs="Arial"/>
                <w:b/>
                <w:sz w:val="18"/>
                <w:szCs w:val="18"/>
                <w:lang w:eastAsia="es-CO"/>
              </w:rPr>
            </w:pPr>
            <w:r w:rsidRPr="00A75B40">
              <w:rPr>
                <w:rFonts w:ascii="Arial Narrow" w:hAnsi="Arial Narrow" w:cs="Arial"/>
                <w:b/>
                <w:bCs/>
                <w:iCs/>
                <w:color w:val="0000FF"/>
                <w:sz w:val="18"/>
                <w:szCs w:val="18"/>
                <w:u w:val="single"/>
                <w:lang w:eastAsia="es-CO"/>
              </w:rPr>
              <w:t>Actividades</w:t>
            </w:r>
            <w:r w:rsidRPr="004D00ED">
              <w:rPr>
                <w:rFonts w:ascii="Arial Narrow" w:hAnsi="Arial Narrow" w:cs="Arial"/>
                <w:b/>
                <w:sz w:val="18"/>
                <w:szCs w:val="18"/>
                <w:lang w:eastAsia="es-CO"/>
              </w:rPr>
              <w:t xml:space="preserve"> </w:t>
            </w:r>
            <w:r w:rsidR="004460A0" w:rsidRPr="004D00ED">
              <w:rPr>
                <w:rFonts w:ascii="Arial Narrow" w:hAnsi="Arial Narrow" w:cs="Arial"/>
                <w:b/>
                <w:sz w:val="18"/>
                <w:szCs w:val="18"/>
                <w:lang w:eastAsia="es-CO"/>
              </w:rPr>
              <w:t>Recomendadas.</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Cumplir lineamientos del sistema de gestión de calidad de la Entidad.</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Brindar Atención al Ciudadano de manera telefónica o por otros medios de entrada y/o realizar campañas de salida, que permita orientar e informar a los Ciudadanos.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Recibir al Ciudadano de acuerdo con Protocolos de Servicio y canales establecidos e identificar su necesidad según procedimientos.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Suministrar información al ciudadano y realizar la recepción de trámites de acuerdo con la normatividad vigente, protocolos y procedimientos internos. </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Realizar el registro de las anteriores actividades en el software destinado para el registro de la operación.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Brindar apoyo en las actividades requeridas para la divulgación, socialización, puesta en marcha, desarrollo y seguimiento de los servicios prestados en el Centro de Contacto.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Apoyar campañas presenciales en caso que así se requiera. </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Clasificar las solicitudes del ciudadano según criterios establecidos.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Asesorar al ciudadano, entregando información veraz y actualizada que le permita de manera eficiente acceder a un trámite y/o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Consultar los documentos con información técnica y jurídica de acuerdo con los requerimientos del ciudadano.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Verificar que el Ciudadano cumpla con los requisitos y documentos mínimos para el acceso a un trámite y/o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Entregar al Ciudadano la información correspondiente para que éste haga seguimiento a su trámite y/o petición desde otros canales de comunicación.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Entregar las respuestas de acuerdo con procedimientos asociados al canal de atención y protocolos de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Radicación de PQRS de acuerdo a protocolos y estándares definidos.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Las demás que le sean asignadas de acuerdo con la naturaleza de su cargo.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Entrenamiento en Centro de Contacto.</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Mínimo 32 horas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Entrenamiento conocimiento de la Entidad.</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Mínimo 40 horas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r w:rsidRPr="004D00ED">
              <w:rPr>
                <w:rFonts w:ascii="Arial Narrow" w:hAnsi="Arial Narrow" w:cs="Arial"/>
                <w:b/>
                <w:sz w:val="18"/>
                <w:szCs w:val="18"/>
                <w:lang w:eastAsia="es-CO"/>
              </w:rPr>
              <w:t>Agente de Servicio Presencial.</w:t>
            </w: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Nivel de Educación.</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Técnicos, Tecnólogos o Estudiantes Universitarios con mínimo sexto semestre de carreras Profesionales.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Experiencia.</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Experiencia mínima de veinticuatro (24) meses como Agente en Centros de Contacto, Atención Telefónica y/o Servicio al Cliente.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Asignación Salarial Mínima.</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Uno punto cinco (1,5) Salario Mínimo Mensual Legal Vigente más Prestaciones de ley. Se debe realizar el respectivo ajuste salarial de acuerdo con el aumento del SMMLV Decretado por el Gobierno Nacional.</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Habilidades y Destrezas.</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Actitud de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Excelente manejo de relaciones interpersonales.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Excelente ortografía.</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 de comunicación.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 para negociación.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Disciplina.</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Organización (orden).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Trabajo en equipo.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Capacidad para seguimiento de instrucciones.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Capacidad de trabajo con detalle.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Disposición para el trabajo bajo presión.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Habilidades de digitación.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Manejo de herramientas ofimáticas (Procesamiento de datos, hojas de cálculo, programas de e-mail).</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Habilidades de consulta en Internet.</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Manejo de herramientas de comunicación bajo ambiente Internet.</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A75B40" w:rsidP="004460A0">
            <w:pPr>
              <w:jc w:val="both"/>
              <w:rPr>
                <w:rFonts w:ascii="Arial Narrow" w:hAnsi="Arial Narrow" w:cs="Arial"/>
                <w:b/>
                <w:sz w:val="18"/>
                <w:szCs w:val="18"/>
                <w:lang w:eastAsia="es-CO"/>
              </w:rPr>
            </w:pPr>
            <w:r w:rsidRPr="00A75B40">
              <w:rPr>
                <w:rFonts w:ascii="Arial Narrow" w:hAnsi="Arial Narrow" w:cs="Arial"/>
                <w:b/>
                <w:bCs/>
                <w:iCs/>
                <w:color w:val="0000FF"/>
                <w:sz w:val="18"/>
                <w:szCs w:val="18"/>
                <w:u w:val="single"/>
                <w:lang w:eastAsia="es-CO"/>
              </w:rPr>
              <w:t>Actividades</w:t>
            </w:r>
            <w:r w:rsidRPr="004D00ED">
              <w:rPr>
                <w:rFonts w:ascii="Arial Narrow" w:hAnsi="Arial Narrow" w:cs="Arial"/>
                <w:b/>
                <w:sz w:val="18"/>
                <w:szCs w:val="18"/>
                <w:lang w:eastAsia="es-CO"/>
              </w:rPr>
              <w:t xml:space="preserve"> </w:t>
            </w:r>
            <w:r w:rsidR="004460A0" w:rsidRPr="004D00ED">
              <w:rPr>
                <w:rFonts w:ascii="Arial Narrow" w:hAnsi="Arial Narrow" w:cs="Arial"/>
                <w:b/>
                <w:sz w:val="18"/>
                <w:szCs w:val="18"/>
                <w:lang w:eastAsia="es-CO"/>
              </w:rPr>
              <w:t>Recomendadas.</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Cumplir lineamientos del sistema de gestión de calidad de la Entidad.</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Brindar atención presencial o por otros medios de entrada y/o realizar campañas de salida, que permita orientar e informar a los ciudadanos.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Recibir al ciudadano de acuerdo con protocolos de servicio y canales establecidos e identificar su necesidad según procedimientos.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Suministrar información al ciudadano y realizar la recepción de trámites de acuerdo con la normatividad vigente, protocolos y procedimientos internos. </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Realizar el registro de las anteriores actividades en el software destinado para el registro de la operación.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Brindar apoyo en las actividades requeridas para la divulgación, socialización, puesta en marcha, desarrollo y seguimiento de los servicios prestados en el Centro de Contacto.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Apoyar campañas presenciales en caso que así se requiera. </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Clasificar las solicitudes del ciudadano según criterios establecidos.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Asesorar al ciudadano, entregando información veraz y actualizada que le permita de manera eficiente acceder a un trámite y/o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Consultar los documentos con información técnica y jurídica de acuerdo con los requerimientos del ciudadano.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Verificar que el ciudadano cumpla con los requisitos y documentos mínimos para el acceso a un trámite y/o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Entregar al ciudadano la información correspondiente para que éste haga seguimiento a su trámite y/o petición desde otros canales de comunicación.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Entregar las respuestas de acuerdo con procedimientos asociados al canal de atención y protocolos de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Radicación de PQRS de acuerdo a protocolos y estándares definidos.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Radicación de trámites de acuerdo a las políticas y lineamientos emanados.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Las demás que le sean asignadas de acuerdo con la naturaleza de su cargo.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Entrenamiento en Centro de Contacto.</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Mínimo 32 horas.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Entrenamiento conocimiento de la Entidad.</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Mínimo 40 horas.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r w:rsidRPr="004D00ED">
              <w:rPr>
                <w:rFonts w:ascii="Arial Narrow" w:hAnsi="Arial Narrow" w:cs="Arial"/>
                <w:b/>
                <w:sz w:val="18"/>
                <w:szCs w:val="18"/>
                <w:lang w:eastAsia="es-CO"/>
              </w:rPr>
              <w:t>Agente Backoffice Técnico.</w:t>
            </w: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Nivel de Educación</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Técnicos, Tecnólogos o Estudiantes Universitarios con mínimo sexto semestre de carreras Profesionales.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E41CD8" w:rsidRDefault="004460A0" w:rsidP="004460A0">
            <w:pPr>
              <w:jc w:val="both"/>
              <w:rPr>
                <w:rFonts w:ascii="Arial Narrow" w:hAnsi="Arial Narrow" w:cs="Arial"/>
                <w:b/>
                <w:sz w:val="18"/>
                <w:szCs w:val="18"/>
                <w:lang w:eastAsia="es-CO"/>
              </w:rPr>
            </w:pPr>
            <w:r>
              <w:rPr>
                <w:rFonts w:ascii="Arial Narrow" w:hAnsi="Arial Narrow" w:cs="Arial"/>
                <w:b/>
                <w:sz w:val="18"/>
                <w:szCs w:val="18"/>
                <w:lang w:eastAsia="es-CO"/>
              </w:rPr>
              <w:t>Experiencia.</w:t>
            </w:r>
          </w:p>
        </w:tc>
        <w:tc>
          <w:tcPr>
            <w:tcW w:w="625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Experiencia mínima de veinticuatro (24) meses como agente en centros de contacto, atención telefónica y/o servicio al cliente.</w:t>
            </w:r>
          </w:p>
        </w:tc>
        <w:tc>
          <w:tcPr>
            <w:tcW w:w="111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Asignación Salarial Mínima.</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Dos (02) Salarios Mínimos Mensuales Legales Vigentes más prestaciones de ley. Se debe realizar el respectivo ajuste salarial de acuerdo con el aumento del SMMLV Decretado por el Gobierno Nacional.</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lang w:eastAsia="es-CO"/>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Habilidades y Destrezas.</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Actitud de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Excelente manejo de Relaciones Interpersonales.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Excelente ortografía.</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 de comunicación.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 para negociación.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Disciplina.</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Organización (orden).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Trabajo en equipo.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Capacidad para seguimiento de instrucciones.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Capacidad de trabajo con detalle.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Disposición para el trabajo bajo presión.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Habilidades de digitación.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Manejo de herramientas ofimáticas (Procesamiento de datos, hojas de cálculo, programas de e-mail).</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Habilidades de consulta en Internet.</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Manejo de herramientas de comunicación bajo ambiente Internet.</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A75B40" w:rsidP="004460A0">
            <w:pPr>
              <w:jc w:val="both"/>
              <w:rPr>
                <w:rFonts w:ascii="Arial Narrow" w:hAnsi="Arial Narrow" w:cs="Arial"/>
                <w:b/>
                <w:sz w:val="18"/>
                <w:szCs w:val="18"/>
                <w:lang w:eastAsia="es-CO"/>
              </w:rPr>
            </w:pPr>
            <w:r w:rsidRPr="00A75B40">
              <w:rPr>
                <w:rFonts w:ascii="Arial Narrow" w:hAnsi="Arial Narrow" w:cs="Arial"/>
                <w:b/>
                <w:bCs/>
                <w:iCs/>
                <w:color w:val="0000FF"/>
                <w:sz w:val="18"/>
                <w:szCs w:val="18"/>
                <w:u w:val="single"/>
                <w:lang w:eastAsia="es-CO"/>
              </w:rPr>
              <w:t>Actividades</w:t>
            </w:r>
            <w:r w:rsidRPr="004D00ED">
              <w:rPr>
                <w:rFonts w:ascii="Arial Narrow" w:hAnsi="Arial Narrow" w:cs="Arial"/>
                <w:b/>
                <w:sz w:val="18"/>
                <w:szCs w:val="18"/>
                <w:lang w:eastAsia="es-CO"/>
              </w:rPr>
              <w:t xml:space="preserve"> </w:t>
            </w:r>
            <w:r w:rsidR="004460A0" w:rsidRPr="004D00ED">
              <w:rPr>
                <w:rFonts w:ascii="Arial Narrow" w:hAnsi="Arial Narrow" w:cs="Arial"/>
                <w:b/>
                <w:sz w:val="18"/>
                <w:szCs w:val="18"/>
                <w:lang w:eastAsia="es-CO"/>
              </w:rPr>
              <w:t>Recomendadas.</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Cumplir lineamientos del sistema de gestión de calidad de la Entidad.</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Brindar atención presencial o por otros medios de entrada y/o realizar campañas de salida, que permita orientar e informar a los ciudadanos.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Recibir al ciudadano de acuerdo con protocolos de servicio y canales establecidos e identificar su necesidad según procedimientos.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Suministrar información al ciudadano y realizar la recepción de trámites de acuerdo con la normatividad vigente, protocolos y procedimientos internos. </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Realizar el registro de las anteriores actividades en el software destinado para el registro de la operación.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Brindar apoyo en las actividades requeridas para la divulgación, socialización, puesta en marcha, desarrollo y seguimiento de los servicios prestados en el Centro de Contacto.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Apoyar campañas presenciales en caso que así se requiera. </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Clasificar las solicitudes del ciudadano según criterios establecidos.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Asesorar al ciudadano, entregando información veraz y actualizada que le permita de manera eficiente acceder a un trámite y/o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Consultar los documentos con información técnica y jurídica de acuerdo con los requerimientos del ciudadano.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Verificar que el ciudadano cumpla con los requisitos y documentos mínimos para el acceso a un trámite y/o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Entregar al ciudadano la información correspondiente para que éste haga seguimiento a su trámite y/o petición desde otros canales de comunicación.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Entregar las respuestas de acuerdo con procedimientos asociados al canal de atención y protocolos de servicio.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Radicación de PQRS de acuerdo a protocolos y estándares definidos.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Radicación de trámites de acuerdo a las políticas y lineamientos emanados.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Responder las PQRS de acuerdo a los lineamientos, políticas y normatividad vigente.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Diseñar métodos de recolección de información, de acuerdo a las necesidades de la Entidad.</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Realizar la recolección de datos de las diferentes herramientas de interacción, servicio y participación Ciudadana de </w:t>
            </w:r>
            <w:r>
              <w:rPr>
                <w:rFonts w:ascii="Arial Narrow" w:hAnsi="Arial Narrow" w:cs="Arial"/>
                <w:sz w:val="18"/>
                <w:szCs w:val="18"/>
                <w:lang w:eastAsia="es-CO"/>
              </w:rPr>
              <w:t xml:space="preserve">la Dirección General Marítima - </w:t>
            </w:r>
            <w:r w:rsidRPr="00E41CD8">
              <w:rPr>
                <w:rFonts w:ascii="Arial Narrow" w:hAnsi="Arial Narrow" w:cs="Arial"/>
                <w:b/>
                <w:sz w:val="18"/>
                <w:szCs w:val="18"/>
                <w:lang w:eastAsia="es-CO"/>
              </w:rPr>
              <w:t>DIMAR</w:t>
            </w:r>
            <w:r w:rsidRPr="004D00ED">
              <w:rPr>
                <w:rFonts w:ascii="Arial Narrow" w:hAnsi="Arial Narrow" w:cs="Arial"/>
                <w:sz w:val="18"/>
                <w:szCs w:val="18"/>
                <w:lang w:eastAsia="es-CO"/>
              </w:rPr>
              <w:t>, así como de los demás métodos que se desarrollen.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 xml:space="preserve">Realizar el análisis cuantitativo y cualitativo de la información recolectada de las diferentes herramientas de interacción, servicio y participación ciudadana de </w:t>
            </w:r>
            <w:r>
              <w:rPr>
                <w:rFonts w:ascii="Arial Narrow" w:hAnsi="Arial Narrow" w:cs="Arial"/>
                <w:sz w:val="18"/>
                <w:szCs w:val="18"/>
                <w:lang w:eastAsia="es-CO"/>
              </w:rPr>
              <w:t xml:space="preserve">la </w:t>
            </w:r>
            <w:r w:rsidRPr="004D00ED">
              <w:rPr>
                <w:rFonts w:ascii="Arial Narrow" w:hAnsi="Arial Narrow" w:cs="Arial"/>
                <w:sz w:val="18"/>
                <w:szCs w:val="18"/>
                <w:lang w:eastAsia="es-CO"/>
              </w:rPr>
              <w:t xml:space="preserve">de </w:t>
            </w:r>
            <w:r>
              <w:rPr>
                <w:rFonts w:ascii="Arial Narrow" w:hAnsi="Arial Narrow" w:cs="Arial"/>
                <w:sz w:val="18"/>
                <w:szCs w:val="18"/>
                <w:lang w:eastAsia="es-CO"/>
              </w:rPr>
              <w:t xml:space="preserve">la Dirección General Marítima - </w:t>
            </w:r>
            <w:r w:rsidRPr="00E41CD8">
              <w:rPr>
                <w:rFonts w:ascii="Arial Narrow" w:hAnsi="Arial Narrow" w:cs="Arial"/>
                <w:b/>
                <w:sz w:val="18"/>
                <w:szCs w:val="18"/>
                <w:lang w:eastAsia="es-CO"/>
              </w:rPr>
              <w:t>DIMAR</w:t>
            </w:r>
            <w:r w:rsidRPr="004D00ED">
              <w:rPr>
                <w:rFonts w:ascii="Arial Narrow" w:hAnsi="Arial Narrow" w:cs="Arial"/>
                <w:sz w:val="18"/>
                <w:szCs w:val="18"/>
                <w:lang w:eastAsia="es-CO"/>
              </w:rPr>
              <w:t>, así como de los demás métodos que se desarrollen.</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Coadyuvar en la generación de espacios de participación ciudadana de acuerdo con los lineamientos, políticas y normatividad vigente.</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Apoyar las actividades de participación ciudadana definidas por la Entidad.</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284"/>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Las demás que le sean asignadas de acuerdo con la naturaleza de su cargo.</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510"/>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Entrenamiento en Centro de Contacto.</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Mínimo 32 horas.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r w:rsidR="00A75B40" w:rsidRPr="004D00ED" w:rsidTr="00867144">
        <w:trPr>
          <w:trHeight w:val="737"/>
          <w:jc w:val="center"/>
        </w:trPr>
        <w:tc>
          <w:tcPr>
            <w:tcW w:w="81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sz w:val="18"/>
                <w:szCs w:val="18"/>
                <w:lang w:eastAsia="es-CO"/>
              </w:rPr>
            </w:pPr>
          </w:p>
        </w:tc>
        <w:tc>
          <w:tcPr>
            <w:tcW w:w="15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both"/>
              <w:rPr>
                <w:rFonts w:ascii="Arial Narrow" w:hAnsi="Arial Narrow" w:cs="Arial"/>
                <w:b/>
                <w:sz w:val="18"/>
                <w:szCs w:val="18"/>
                <w:lang w:eastAsia="es-CO"/>
              </w:rPr>
            </w:pPr>
            <w:r w:rsidRPr="004D00ED">
              <w:rPr>
                <w:rFonts w:ascii="Arial Narrow" w:hAnsi="Arial Narrow" w:cs="Arial"/>
                <w:b/>
                <w:sz w:val="18"/>
                <w:szCs w:val="18"/>
                <w:lang w:eastAsia="es-CO"/>
              </w:rPr>
              <w:t>Entrenamiento conocimiento de la Entidad.</w:t>
            </w:r>
          </w:p>
        </w:tc>
        <w:tc>
          <w:tcPr>
            <w:tcW w:w="6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lang w:eastAsia="es-CO"/>
              </w:rPr>
            </w:pPr>
            <w:r w:rsidRPr="004D00ED">
              <w:rPr>
                <w:rFonts w:ascii="Arial Narrow" w:hAnsi="Arial Narrow" w:cs="Arial"/>
                <w:sz w:val="18"/>
                <w:szCs w:val="18"/>
                <w:lang w:eastAsia="es-CO"/>
              </w:rPr>
              <w:t>Mínimo 32 horas.</w:t>
            </w:r>
          </w:p>
        </w:tc>
        <w:tc>
          <w:tcPr>
            <w:tcW w:w="111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lang w:eastAsia="es-CO"/>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Pr="00E41CD8" w:rsidRDefault="004460A0" w:rsidP="004460A0">
      <w:pPr>
        <w:pStyle w:val="Prrafodelista"/>
        <w:numPr>
          <w:ilvl w:val="1"/>
          <w:numId w:val="12"/>
        </w:numPr>
        <w:spacing w:after="0" w:line="240" w:lineRule="auto"/>
        <w:rPr>
          <w:rFonts w:ascii="Arial Narrow" w:hAnsi="Arial Narrow" w:cs="Arial"/>
          <w:b/>
          <w:bCs/>
        </w:rPr>
      </w:pPr>
      <w:r w:rsidRPr="00E41CD8">
        <w:rPr>
          <w:rFonts w:ascii="Arial Narrow" w:hAnsi="Arial Narrow" w:cs="Arial"/>
          <w:b/>
          <w:bCs/>
        </w:rPr>
        <w:t>Asesores Mínimos Requeridos por Unidad:</w:t>
      </w:r>
    </w:p>
    <w:p w:rsidR="004460A0" w:rsidRPr="004D00ED" w:rsidRDefault="004460A0" w:rsidP="004460A0">
      <w:pPr>
        <w:pStyle w:val="Prrafodelista"/>
        <w:spacing w:after="0" w:line="240" w:lineRule="auto"/>
        <w:rPr>
          <w:rFonts w:ascii="Arial Narrow" w:hAnsi="Arial Narrow" w:cs="Arial"/>
          <w:b/>
          <w:bCs/>
          <w:sz w:val="18"/>
          <w:szCs w:val="18"/>
        </w:rPr>
      </w:pPr>
    </w:p>
    <w:tbl>
      <w:tblPr>
        <w:tblW w:w="91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3"/>
        <w:gridCol w:w="2816"/>
        <w:gridCol w:w="2693"/>
        <w:gridCol w:w="1134"/>
        <w:gridCol w:w="1742"/>
      </w:tblGrid>
      <w:tr w:rsidR="004460A0" w:rsidRPr="004D00ED" w:rsidTr="00867144">
        <w:trPr>
          <w:trHeight w:val="284"/>
          <w:tblHeader/>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281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Unidad</w:t>
            </w:r>
          </w:p>
        </w:tc>
        <w:tc>
          <w:tcPr>
            <w:tcW w:w="269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Tipo de agente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No. Agentes</w:t>
            </w:r>
          </w:p>
        </w:tc>
        <w:tc>
          <w:tcPr>
            <w:tcW w:w="174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Capitanía de Puerto de Buenaventura</w:t>
            </w:r>
            <w:r>
              <w:rPr>
                <w:rFonts w:ascii="Arial Narrow" w:hAnsi="Arial Narrow" w:cs="Arial"/>
                <w:sz w:val="18"/>
                <w:szCs w:val="18"/>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3</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 xml:space="preserve">Capitanía de Puerto de </w:t>
            </w:r>
            <w:r w:rsidRPr="00E41CD8">
              <w:rPr>
                <w:rFonts w:ascii="Arial Narrow" w:hAnsi="Arial Narrow" w:cs="Arial"/>
                <w:sz w:val="18"/>
                <w:szCs w:val="18"/>
                <w:u w:val="single"/>
              </w:rPr>
              <w:t>Tumaco*</w:t>
            </w:r>
            <w:r>
              <w:rPr>
                <w:rFonts w:ascii="Arial Narrow" w:hAnsi="Arial Narrow" w:cs="Arial"/>
                <w:sz w:val="18"/>
                <w:szCs w:val="18"/>
                <w:u w:val="single"/>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Capitanía de Puerto de Barranquilla</w:t>
            </w:r>
            <w:r>
              <w:rPr>
                <w:rFonts w:ascii="Arial Narrow" w:hAnsi="Arial Narrow" w:cs="Arial"/>
                <w:sz w:val="18"/>
                <w:szCs w:val="18"/>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Capitanía de Puerto de Santa Marta</w:t>
            </w:r>
            <w:r>
              <w:rPr>
                <w:rFonts w:ascii="Arial Narrow" w:hAnsi="Arial Narrow" w:cs="Arial"/>
                <w:sz w:val="18"/>
                <w:szCs w:val="18"/>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Capitanía de Puerto de Cartagena</w:t>
            </w:r>
            <w:r>
              <w:rPr>
                <w:rFonts w:ascii="Arial Narrow" w:hAnsi="Arial Narrow" w:cs="Arial"/>
                <w:sz w:val="18"/>
                <w:szCs w:val="18"/>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Pr>
                <w:rFonts w:ascii="Arial Narrow" w:hAnsi="Arial Narrow" w:cs="Arial"/>
                <w:bCs/>
                <w:iCs/>
                <w:sz w:val="18"/>
                <w:szCs w:val="18"/>
                <w:lang w:eastAsia="es-CO"/>
              </w:rPr>
              <w:t>2</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 xml:space="preserve">Capitanía de Puerto de </w:t>
            </w:r>
            <w:r w:rsidRPr="00E41CD8">
              <w:rPr>
                <w:rFonts w:ascii="Arial Narrow" w:hAnsi="Arial Narrow" w:cs="Arial"/>
                <w:sz w:val="18"/>
                <w:szCs w:val="18"/>
                <w:u w:val="single"/>
              </w:rPr>
              <w:t>Riohacha*</w:t>
            </w:r>
            <w:r>
              <w:rPr>
                <w:rFonts w:ascii="Arial Narrow" w:hAnsi="Arial Narrow" w:cs="Arial"/>
                <w:sz w:val="18"/>
                <w:szCs w:val="18"/>
                <w:u w:val="single"/>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460A0" w:rsidRPr="004D00ED" w:rsidRDefault="004460A0" w:rsidP="004460A0">
            <w:pPr>
              <w:rPr>
                <w:rFonts w:ascii="Arial Narrow" w:hAnsi="Arial Narrow"/>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Capitanía de Puerto de San Andrés</w:t>
            </w:r>
            <w:r>
              <w:rPr>
                <w:rFonts w:ascii="Arial Narrow" w:hAnsi="Arial Narrow" w:cs="Arial"/>
                <w:sz w:val="18"/>
                <w:szCs w:val="18"/>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460A0" w:rsidRPr="004D00ED" w:rsidRDefault="004460A0" w:rsidP="004460A0">
            <w:pPr>
              <w:rPr>
                <w:rFonts w:ascii="Arial Narrow" w:hAnsi="Arial Narrow"/>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8.</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 xml:space="preserve">Capitanía de Puerto de </w:t>
            </w:r>
            <w:r w:rsidRPr="00E41CD8">
              <w:rPr>
                <w:rFonts w:ascii="Arial Narrow" w:hAnsi="Arial Narrow" w:cs="Arial"/>
                <w:sz w:val="18"/>
                <w:szCs w:val="18"/>
                <w:u w:val="single"/>
              </w:rPr>
              <w:t>Turbo*</w:t>
            </w:r>
            <w:r>
              <w:rPr>
                <w:rFonts w:ascii="Arial Narrow" w:hAnsi="Arial Narrow" w:cs="Arial"/>
                <w:sz w:val="18"/>
                <w:szCs w:val="18"/>
                <w:u w:val="single"/>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460A0" w:rsidRPr="004D00ED" w:rsidRDefault="004460A0" w:rsidP="004460A0">
            <w:pPr>
              <w:rPr>
                <w:rFonts w:ascii="Arial Narrow" w:hAnsi="Arial Narrow"/>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9.</w:t>
            </w:r>
          </w:p>
        </w:tc>
        <w:tc>
          <w:tcPr>
            <w:tcW w:w="28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sz w:val="18"/>
                <w:szCs w:val="18"/>
              </w:rPr>
            </w:pPr>
            <w:r w:rsidRPr="00E41CD8">
              <w:rPr>
                <w:rFonts w:ascii="Arial Narrow" w:hAnsi="Arial Narrow" w:cs="Arial"/>
                <w:sz w:val="18"/>
                <w:szCs w:val="18"/>
              </w:rPr>
              <w:t xml:space="preserve">Capitanía de Puerto de </w:t>
            </w:r>
            <w:r w:rsidRPr="00E41CD8">
              <w:rPr>
                <w:rFonts w:ascii="Arial Narrow" w:hAnsi="Arial Narrow" w:cs="Arial"/>
                <w:sz w:val="18"/>
                <w:szCs w:val="18"/>
                <w:u w:val="single"/>
              </w:rPr>
              <w:t>Coveñas*</w:t>
            </w:r>
            <w:r>
              <w:rPr>
                <w:rFonts w:ascii="Arial Narrow" w:hAnsi="Arial Narrow" w:cs="Arial"/>
                <w:sz w:val="18"/>
                <w:szCs w:val="18"/>
                <w:u w:val="single"/>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460A0" w:rsidRPr="004D00ED" w:rsidRDefault="004460A0" w:rsidP="004460A0">
            <w:pPr>
              <w:rPr>
                <w:rFonts w:ascii="Arial Narrow" w:hAnsi="Arial Narrow"/>
                <w:sz w:val="18"/>
                <w:szCs w:val="18"/>
              </w:rPr>
            </w:pPr>
            <w:r w:rsidRPr="004D00ED">
              <w:rPr>
                <w:rFonts w:ascii="Arial Narrow" w:hAnsi="Arial Narrow" w:cs="Arial"/>
                <w:sz w:val="18"/>
                <w:szCs w:val="18"/>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10.</w:t>
            </w:r>
          </w:p>
        </w:tc>
        <w:tc>
          <w:tcPr>
            <w:tcW w:w="28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bCs/>
                <w:iCs/>
                <w:sz w:val="18"/>
                <w:szCs w:val="18"/>
                <w:lang w:eastAsia="es-CO"/>
              </w:rPr>
            </w:pPr>
            <w:r w:rsidRPr="00E41CD8">
              <w:rPr>
                <w:rFonts w:ascii="Arial Narrow" w:hAnsi="Arial Narrow" w:cs="Arial"/>
                <w:bCs/>
                <w:iCs/>
                <w:sz w:val="18"/>
                <w:szCs w:val="18"/>
                <w:lang w:eastAsia="es-CO"/>
              </w:rPr>
              <w:t>Sede Central Bogotá D.C.</w:t>
            </w: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Agente de servicio telefónico / web.</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p>
        </w:tc>
        <w:tc>
          <w:tcPr>
            <w:tcW w:w="2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bCs/>
                <w:iCs/>
                <w:sz w:val="18"/>
                <w:szCs w:val="18"/>
                <w:lang w:eastAsia="es-CO"/>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Agente de servicio presencial.</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1</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74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p>
        </w:tc>
        <w:tc>
          <w:tcPr>
            <w:tcW w:w="281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rPr>
                <w:rFonts w:ascii="Arial Narrow" w:hAnsi="Arial Narrow" w:cs="Arial"/>
                <w:bCs/>
                <w:iCs/>
                <w:sz w:val="18"/>
                <w:szCs w:val="18"/>
                <w:lang w:eastAsia="es-CO"/>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 backoffice técnico.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Cs/>
                <w:iCs/>
                <w:sz w:val="18"/>
                <w:szCs w:val="18"/>
                <w:lang w:eastAsia="es-CO"/>
              </w:rPr>
              <w:t>4</w:t>
            </w:r>
          </w:p>
        </w:tc>
        <w:tc>
          <w:tcPr>
            <w:tcW w:w="174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center"/>
              <w:rPr>
                <w:rFonts w:ascii="Arial Narrow" w:hAnsi="Arial Narrow" w:cs="Arial"/>
                <w:bCs/>
                <w:iCs/>
                <w:sz w:val="18"/>
                <w:szCs w:val="18"/>
                <w:lang w:eastAsia="es-CO"/>
              </w:rPr>
            </w:pPr>
          </w:p>
        </w:tc>
      </w:tr>
      <w:tr w:rsidR="004460A0" w:rsidRPr="004D00ED" w:rsidTr="00867144">
        <w:trPr>
          <w:trHeight w:val="284"/>
          <w:jc w:val="center"/>
        </w:trPr>
        <w:tc>
          <w:tcPr>
            <w:tcW w:w="625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rPr>
                <w:rFonts w:ascii="Arial Narrow" w:hAnsi="Arial Narrow" w:cs="Arial"/>
                <w:b/>
                <w:sz w:val="18"/>
                <w:szCs w:val="18"/>
              </w:rPr>
            </w:pPr>
            <w:r w:rsidRPr="004D00ED">
              <w:rPr>
                <w:rFonts w:ascii="Arial Narrow" w:hAnsi="Arial Narrow" w:cs="Arial"/>
                <w:b/>
                <w:bCs/>
                <w:iCs/>
                <w:sz w:val="18"/>
                <w:szCs w:val="18"/>
                <w:lang w:eastAsia="es-CO"/>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18</w:t>
            </w:r>
          </w:p>
        </w:tc>
        <w:tc>
          <w:tcPr>
            <w:tcW w:w="1742" w:type="dxa"/>
            <w:tcBorders>
              <w:top w:val="single" w:sz="4" w:space="0" w:color="000000"/>
              <w:left w:val="single" w:sz="4" w:space="0" w:color="000000"/>
              <w:bottom w:val="single" w:sz="4" w:space="0" w:color="000000"/>
              <w:right w:val="single" w:sz="4" w:space="0" w:color="000000"/>
            </w:tcBorders>
            <w:shd w:val="clear" w:color="auto" w:fill="D9D9D9"/>
          </w:tcPr>
          <w:p w:rsidR="004460A0" w:rsidRPr="004D00ED" w:rsidRDefault="004460A0" w:rsidP="004460A0">
            <w:pPr>
              <w:jc w:val="center"/>
              <w:rPr>
                <w:rFonts w:ascii="Arial Narrow" w:hAnsi="Arial Narrow" w:cs="Arial"/>
                <w:b/>
                <w:bCs/>
                <w:iCs/>
                <w:sz w:val="18"/>
                <w:szCs w:val="18"/>
                <w:lang w:eastAsia="es-CO"/>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Default="004460A0" w:rsidP="004460A0">
      <w:pPr>
        <w:pStyle w:val="Prrafodelista"/>
        <w:numPr>
          <w:ilvl w:val="1"/>
          <w:numId w:val="12"/>
        </w:numPr>
        <w:spacing w:after="0" w:line="240" w:lineRule="auto"/>
        <w:rPr>
          <w:rFonts w:ascii="Arial Narrow" w:hAnsi="Arial Narrow" w:cs="Arial"/>
          <w:b/>
          <w:bCs/>
        </w:rPr>
      </w:pPr>
      <w:r w:rsidRPr="00E41CD8">
        <w:rPr>
          <w:rFonts w:ascii="Arial Narrow" w:hAnsi="Arial Narrow" w:cs="Arial"/>
          <w:b/>
          <w:bCs/>
        </w:rPr>
        <w:t>Aclaraciones Asesor Técnico Bogotá:</w:t>
      </w:r>
    </w:p>
    <w:p w:rsidR="004460A0" w:rsidRPr="00E41CD8" w:rsidRDefault="004460A0" w:rsidP="004460A0">
      <w:pPr>
        <w:pStyle w:val="Prrafodelista"/>
        <w:spacing w:after="0" w:line="240" w:lineRule="auto"/>
        <w:rPr>
          <w:rFonts w:ascii="Arial Narrow" w:hAnsi="Arial Narrow" w:cs="Arial"/>
          <w:b/>
          <w:bCs/>
          <w:sz w:val="14"/>
          <w:szCs w:val="14"/>
        </w:rPr>
      </w:pPr>
    </w:p>
    <w:tbl>
      <w:tblPr>
        <w:tblW w:w="93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6662"/>
        <w:gridCol w:w="1970"/>
      </w:tblGrid>
      <w:tr w:rsidR="004460A0" w:rsidRPr="004D00ED" w:rsidTr="00867144">
        <w:trPr>
          <w:trHeight w:val="284"/>
          <w:tblHeade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666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97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708" w:hanging="708"/>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771"/>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rPr>
                <w:rFonts w:ascii="Arial Narrow" w:hAnsi="Arial Narrow" w:cs="Arial"/>
                <w:bCs/>
                <w:iCs/>
                <w:sz w:val="4"/>
                <w:szCs w:val="4"/>
                <w:lang w:eastAsia="es-CO"/>
              </w:rPr>
            </w:pPr>
          </w:p>
          <w:p w:rsidR="004460A0" w:rsidRPr="004D00ED" w:rsidRDefault="004460A0" w:rsidP="004460A0">
            <w:pPr>
              <w:rPr>
                <w:rFonts w:ascii="Arial Narrow" w:hAnsi="Arial Narrow" w:cs="Arial"/>
                <w:bCs/>
                <w:iCs/>
                <w:sz w:val="18"/>
                <w:szCs w:val="18"/>
                <w:lang w:eastAsia="es-CO"/>
              </w:rPr>
            </w:pPr>
            <w:r w:rsidRPr="004D00ED">
              <w:rPr>
                <w:rFonts w:ascii="Arial Narrow" w:hAnsi="Arial Narrow" w:cs="Arial"/>
                <w:bCs/>
                <w:iCs/>
                <w:sz w:val="18"/>
                <w:szCs w:val="18"/>
                <w:lang w:eastAsia="es-CO"/>
              </w:rPr>
              <w:t>Los Asesores de Servicio Técnico serán divididos de la siguiente manera:</w:t>
            </w:r>
          </w:p>
          <w:p w:rsidR="004460A0" w:rsidRPr="00E41CD8" w:rsidRDefault="004460A0" w:rsidP="004460A0">
            <w:pPr>
              <w:pStyle w:val="Prrafodelista"/>
              <w:spacing w:after="0" w:line="240" w:lineRule="auto"/>
              <w:ind w:left="338"/>
              <w:rPr>
                <w:rFonts w:ascii="Arial Narrow" w:hAnsi="Arial Narrow" w:cs="Arial"/>
                <w:bCs/>
                <w:iCs/>
                <w:sz w:val="8"/>
                <w:szCs w:val="8"/>
                <w:lang w:eastAsia="es-CO"/>
              </w:rPr>
            </w:pPr>
          </w:p>
          <w:p w:rsidR="004460A0" w:rsidRPr="004D00ED" w:rsidRDefault="004460A0" w:rsidP="004460A0">
            <w:pPr>
              <w:pStyle w:val="Prrafodelista"/>
              <w:numPr>
                <w:ilvl w:val="0"/>
                <w:numId w:val="11"/>
              </w:numPr>
              <w:spacing w:after="0" w:line="240" w:lineRule="auto"/>
              <w:ind w:left="338" w:hanging="284"/>
              <w:rPr>
                <w:rFonts w:ascii="Arial Narrow" w:hAnsi="Arial Narrow" w:cs="Arial"/>
                <w:bCs/>
                <w:iCs/>
                <w:sz w:val="18"/>
                <w:szCs w:val="18"/>
                <w:lang w:eastAsia="es-CO"/>
              </w:rPr>
            </w:pPr>
            <w:r w:rsidRPr="004D00ED">
              <w:rPr>
                <w:rFonts w:ascii="Arial Narrow" w:hAnsi="Arial Narrow" w:cs="Arial"/>
                <w:sz w:val="18"/>
                <w:szCs w:val="18"/>
              </w:rPr>
              <w:t>Agente Backoffice Técnico</w:t>
            </w:r>
            <w:r w:rsidRPr="004D00ED">
              <w:rPr>
                <w:rFonts w:ascii="Arial Narrow" w:hAnsi="Arial Narrow" w:cs="Arial"/>
                <w:bCs/>
                <w:iCs/>
                <w:sz w:val="18"/>
                <w:szCs w:val="18"/>
                <w:lang w:eastAsia="es-CO"/>
              </w:rPr>
              <w:tab/>
              <w:t>Gestión PQRS interno</w:t>
            </w:r>
          </w:p>
          <w:p w:rsidR="004460A0" w:rsidRPr="004D00ED" w:rsidRDefault="004460A0" w:rsidP="004460A0">
            <w:pPr>
              <w:pStyle w:val="Prrafodelista"/>
              <w:numPr>
                <w:ilvl w:val="0"/>
                <w:numId w:val="11"/>
              </w:numPr>
              <w:spacing w:after="0" w:line="240" w:lineRule="auto"/>
              <w:ind w:left="338" w:hanging="284"/>
              <w:rPr>
                <w:rFonts w:ascii="Arial Narrow" w:hAnsi="Arial Narrow" w:cs="Arial"/>
                <w:bCs/>
                <w:iCs/>
                <w:sz w:val="18"/>
                <w:szCs w:val="18"/>
                <w:lang w:eastAsia="es-CO"/>
              </w:rPr>
            </w:pPr>
            <w:r w:rsidRPr="004D00ED">
              <w:rPr>
                <w:rFonts w:ascii="Arial Narrow" w:hAnsi="Arial Narrow" w:cs="Arial"/>
                <w:sz w:val="18"/>
                <w:szCs w:val="18"/>
              </w:rPr>
              <w:t>Agente Backoffice Técnico</w:t>
            </w:r>
            <w:r w:rsidRPr="004D00ED">
              <w:rPr>
                <w:rFonts w:ascii="Arial Narrow" w:hAnsi="Arial Narrow" w:cs="Arial"/>
                <w:bCs/>
                <w:iCs/>
                <w:sz w:val="18"/>
                <w:szCs w:val="18"/>
                <w:lang w:eastAsia="es-CO"/>
              </w:rPr>
              <w:tab/>
              <w:t xml:space="preserve">Gestión calidad </w:t>
            </w:r>
          </w:p>
          <w:p w:rsidR="004460A0" w:rsidRPr="004D00ED" w:rsidRDefault="004460A0" w:rsidP="004460A0">
            <w:pPr>
              <w:pStyle w:val="Prrafodelista"/>
              <w:numPr>
                <w:ilvl w:val="0"/>
                <w:numId w:val="11"/>
              </w:numPr>
              <w:spacing w:after="0" w:line="240" w:lineRule="auto"/>
              <w:ind w:left="338" w:hanging="284"/>
              <w:rPr>
                <w:rFonts w:ascii="Arial Narrow" w:hAnsi="Arial Narrow" w:cs="Arial"/>
                <w:bCs/>
                <w:iCs/>
                <w:sz w:val="18"/>
                <w:szCs w:val="18"/>
                <w:lang w:eastAsia="es-CO"/>
              </w:rPr>
            </w:pPr>
            <w:r w:rsidRPr="004D00ED">
              <w:rPr>
                <w:rFonts w:ascii="Arial Narrow" w:hAnsi="Arial Narrow" w:cs="Arial"/>
                <w:sz w:val="18"/>
                <w:szCs w:val="18"/>
              </w:rPr>
              <w:t>Agente Backoffice Técnico</w:t>
            </w:r>
            <w:r w:rsidRPr="004D00ED">
              <w:rPr>
                <w:rFonts w:ascii="Arial Narrow" w:hAnsi="Arial Narrow" w:cs="Arial"/>
                <w:bCs/>
                <w:iCs/>
                <w:sz w:val="18"/>
                <w:szCs w:val="18"/>
                <w:lang w:eastAsia="es-CO"/>
              </w:rPr>
              <w:tab/>
              <w:t>Gestión de estadísticas</w:t>
            </w:r>
          </w:p>
          <w:p w:rsidR="004460A0" w:rsidRDefault="004460A0" w:rsidP="004460A0">
            <w:pPr>
              <w:pStyle w:val="Prrafodelista"/>
              <w:numPr>
                <w:ilvl w:val="0"/>
                <w:numId w:val="11"/>
              </w:numPr>
              <w:spacing w:after="0" w:line="240" w:lineRule="auto"/>
              <w:ind w:left="338" w:hanging="284"/>
              <w:rPr>
                <w:rFonts w:ascii="Arial Narrow" w:hAnsi="Arial Narrow" w:cs="Arial"/>
                <w:bCs/>
                <w:iCs/>
                <w:sz w:val="18"/>
                <w:szCs w:val="18"/>
                <w:lang w:eastAsia="es-CO"/>
              </w:rPr>
            </w:pPr>
            <w:r w:rsidRPr="004D00ED">
              <w:rPr>
                <w:rFonts w:ascii="Arial Narrow" w:hAnsi="Arial Narrow" w:cs="Arial"/>
                <w:sz w:val="18"/>
                <w:szCs w:val="18"/>
              </w:rPr>
              <w:t>Agente Backoffice Técnico</w:t>
            </w:r>
            <w:r w:rsidRPr="004D00ED">
              <w:rPr>
                <w:rFonts w:ascii="Arial Narrow" w:hAnsi="Arial Narrow" w:cs="Arial"/>
                <w:bCs/>
                <w:iCs/>
                <w:sz w:val="18"/>
                <w:szCs w:val="18"/>
                <w:lang w:eastAsia="es-CO"/>
              </w:rPr>
              <w:tab/>
              <w:t>Gestión capacitación y apoyo operación</w:t>
            </w:r>
          </w:p>
          <w:p w:rsidR="004460A0" w:rsidRPr="00E41CD8" w:rsidRDefault="004460A0" w:rsidP="004460A0">
            <w:pPr>
              <w:pStyle w:val="Prrafodelista"/>
              <w:spacing w:after="0" w:line="240" w:lineRule="auto"/>
              <w:ind w:left="338"/>
              <w:rPr>
                <w:rFonts w:ascii="Arial Narrow" w:hAnsi="Arial Narrow" w:cs="Arial"/>
                <w:bCs/>
                <w:iCs/>
                <w:sz w:val="4"/>
                <w:szCs w:val="4"/>
                <w:lang w:eastAsia="es-CO"/>
              </w:rPr>
            </w:pPr>
          </w:p>
        </w:tc>
        <w:tc>
          <w:tcPr>
            <w:tcW w:w="1970" w:type="dxa"/>
            <w:tcBorders>
              <w:top w:val="single" w:sz="4" w:space="0" w:color="000000"/>
              <w:left w:val="single" w:sz="4" w:space="0" w:color="000000"/>
              <w:bottom w:val="single" w:sz="4" w:space="0" w:color="000000"/>
              <w:right w:val="single" w:sz="4" w:space="0" w:color="000000"/>
            </w:tcBorders>
          </w:tcPr>
          <w:p w:rsidR="004460A0" w:rsidRPr="00E41CD8" w:rsidRDefault="004460A0" w:rsidP="004460A0">
            <w:pPr>
              <w:rPr>
                <w:rFonts w:ascii="Arial Narrow" w:hAnsi="Arial Narrow" w:cs="Arial"/>
                <w:bCs/>
                <w:iCs/>
                <w:sz w:val="4"/>
                <w:szCs w:val="4"/>
                <w:lang w:eastAsia="es-CO"/>
              </w:rPr>
            </w:pPr>
          </w:p>
        </w:tc>
      </w:tr>
      <w:tr w:rsidR="004460A0" w:rsidRPr="004D00ED" w:rsidTr="00867144">
        <w:trPr>
          <w:trHeight w:val="51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Este personal deberá estar de manera presencial en las instalaciones de la Entidad en el horario establecido. </w:t>
            </w:r>
          </w:p>
        </w:tc>
        <w:tc>
          <w:tcPr>
            <w:tcW w:w="1970"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A75B40" w:rsidP="004460A0">
            <w:pPr>
              <w:jc w:val="both"/>
              <w:rPr>
                <w:rFonts w:ascii="Arial Narrow" w:hAnsi="Arial Narrow" w:cs="Arial"/>
                <w:bCs/>
                <w:iCs/>
                <w:sz w:val="18"/>
                <w:szCs w:val="18"/>
                <w:lang w:eastAsia="es-CO"/>
              </w:rPr>
            </w:pPr>
            <w:r w:rsidRPr="00A75B40">
              <w:rPr>
                <w:rFonts w:ascii="Arial Narrow" w:hAnsi="Arial Narrow" w:cs="Arial"/>
                <w:b/>
                <w:bCs/>
                <w:iCs/>
                <w:color w:val="0000FF"/>
                <w:sz w:val="18"/>
                <w:szCs w:val="18"/>
                <w:u w:val="single"/>
                <w:lang w:eastAsia="es-CO"/>
              </w:rPr>
              <w:t>Actividades</w:t>
            </w:r>
            <w:r>
              <w:rPr>
                <w:rFonts w:ascii="Arial Narrow" w:hAnsi="Arial Narrow" w:cs="Arial"/>
                <w:bCs/>
                <w:iCs/>
                <w:sz w:val="18"/>
                <w:szCs w:val="18"/>
                <w:lang w:eastAsia="es-CO"/>
              </w:rPr>
              <w:t xml:space="preserve"> </w:t>
            </w:r>
            <w:r w:rsidR="004460A0" w:rsidRPr="004D00ED">
              <w:rPr>
                <w:rFonts w:ascii="Arial Narrow" w:hAnsi="Arial Narrow" w:cs="Arial"/>
                <w:bCs/>
                <w:iCs/>
                <w:sz w:val="18"/>
                <w:szCs w:val="18"/>
                <w:lang w:eastAsia="es-CO"/>
              </w:rPr>
              <w:t xml:space="preserve">del </w:t>
            </w:r>
            <w:r w:rsidR="004460A0" w:rsidRPr="004D00ED">
              <w:rPr>
                <w:rFonts w:ascii="Arial Narrow" w:hAnsi="Arial Narrow" w:cs="Arial"/>
                <w:sz w:val="18"/>
                <w:szCs w:val="18"/>
              </w:rPr>
              <w:t xml:space="preserve">Agente Backoffice Técnico (01) </w:t>
            </w:r>
            <w:r w:rsidR="004460A0" w:rsidRPr="004D00ED">
              <w:rPr>
                <w:rFonts w:ascii="Arial Narrow" w:hAnsi="Arial Narrow" w:cs="Arial"/>
                <w:b/>
                <w:bCs/>
                <w:iCs/>
                <w:sz w:val="18"/>
                <w:szCs w:val="18"/>
                <w:lang w:eastAsia="es-CO"/>
              </w:rPr>
              <w:t>Gestión PQRS Interno.</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Las indicadas en el perfil Agente backoffice técnico</w:t>
            </w:r>
          </w:p>
        </w:tc>
        <w:tc>
          <w:tcPr>
            <w:tcW w:w="1970"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6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jc w:val="both"/>
              <w:rPr>
                <w:rFonts w:ascii="Arial Narrow" w:hAnsi="Arial Narrow" w:cs="Arial"/>
                <w:sz w:val="4"/>
                <w:szCs w:val="4"/>
              </w:rPr>
            </w:pPr>
          </w:p>
          <w:p w:rsidR="004460A0" w:rsidRPr="004D00ED" w:rsidRDefault="00A75B40" w:rsidP="004460A0">
            <w:pPr>
              <w:jc w:val="both"/>
              <w:rPr>
                <w:rFonts w:ascii="Arial Narrow" w:hAnsi="Arial Narrow" w:cs="Arial"/>
                <w:b/>
                <w:bCs/>
                <w:iCs/>
                <w:sz w:val="18"/>
                <w:szCs w:val="18"/>
                <w:lang w:eastAsia="es-CO"/>
              </w:rPr>
            </w:pPr>
            <w:r w:rsidRPr="00A75B40">
              <w:rPr>
                <w:rFonts w:ascii="Arial Narrow" w:hAnsi="Arial Narrow" w:cs="Arial"/>
                <w:b/>
                <w:bCs/>
                <w:iCs/>
                <w:color w:val="0000FF"/>
                <w:sz w:val="18"/>
                <w:szCs w:val="18"/>
                <w:u w:val="single"/>
                <w:lang w:eastAsia="es-CO"/>
              </w:rPr>
              <w:t>Actividades</w:t>
            </w:r>
            <w:r w:rsidR="004460A0" w:rsidRPr="004D00ED">
              <w:rPr>
                <w:rFonts w:ascii="Arial Narrow" w:hAnsi="Arial Narrow" w:cs="Arial"/>
                <w:sz w:val="18"/>
                <w:szCs w:val="18"/>
              </w:rPr>
              <w:t xml:space="preserve"> del Agente Backoffice Técnico (01) </w:t>
            </w:r>
            <w:r w:rsidR="004460A0" w:rsidRPr="004D00ED">
              <w:rPr>
                <w:rFonts w:ascii="Arial Narrow" w:hAnsi="Arial Narrow" w:cs="Arial"/>
                <w:b/>
                <w:bCs/>
                <w:iCs/>
                <w:sz w:val="18"/>
                <w:szCs w:val="18"/>
                <w:lang w:eastAsia="es-CO"/>
              </w:rPr>
              <w:t>Gestión Calidad.</w:t>
            </w:r>
          </w:p>
          <w:p w:rsidR="004460A0" w:rsidRPr="00E41CD8"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Adicionales a las indicadas en el perfil Agente Backoffice Técnico:</w:t>
            </w:r>
          </w:p>
          <w:p w:rsidR="004460A0" w:rsidRPr="00E41CD8" w:rsidRDefault="004460A0" w:rsidP="004460A0">
            <w:pPr>
              <w:pStyle w:val="Prrafodelista"/>
              <w:spacing w:after="0" w:line="240" w:lineRule="auto"/>
              <w:ind w:left="338"/>
              <w:jc w:val="both"/>
              <w:rPr>
                <w:rFonts w:ascii="Arial Narrow" w:hAnsi="Arial Narrow" w:cs="Arial"/>
                <w:bCs/>
                <w:iCs/>
                <w:sz w:val="8"/>
                <w:szCs w:val="8"/>
                <w:lang w:eastAsia="es-CO"/>
              </w:rPr>
            </w:pP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Realizar la verificación del cumplimiento de los lineamientos emitidos por el Área de Servicio y Participación Ciudadana en la radicación de trámites, atención en los puntos presenciales, verificación del canal telefónico y medios web que disponga la Entidad.</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Verificar mediante las herramientas entregadas por la Entidad el cumplimiento de los tiempos de respuesta de los trámites. Hacer seguimiento a los trámites para validar que se cumplan los ANS establecidos con el Ciudadano.</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Realizar los informes de calidad correspondientes y acordados.</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Retroalimentar a los agentes de acuerdo con los resultados obtenidos.</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lastRenderedPageBreak/>
              <w:t>Generar los informes para evaluar el nivel de cumplimiento y así generar el pago de la factura.</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sz w:val="18"/>
                <w:szCs w:val="18"/>
                <w:lang w:eastAsia="es-CO"/>
              </w:rPr>
              <w:t>Las demás que le sean asignadas de acuerdo con la naturaleza de su cargo.</w:t>
            </w:r>
          </w:p>
          <w:p w:rsidR="004460A0" w:rsidRPr="00E41CD8" w:rsidRDefault="004460A0" w:rsidP="004460A0">
            <w:pPr>
              <w:pStyle w:val="Prrafodelista"/>
              <w:spacing w:after="0" w:line="240" w:lineRule="auto"/>
              <w:ind w:left="338"/>
              <w:jc w:val="both"/>
              <w:rPr>
                <w:rFonts w:ascii="Arial Narrow" w:hAnsi="Arial Narrow" w:cs="Arial"/>
                <w:bCs/>
                <w:iCs/>
                <w:sz w:val="4"/>
                <w:szCs w:val="4"/>
                <w:lang w:eastAsia="es-CO"/>
              </w:rPr>
            </w:pPr>
          </w:p>
        </w:tc>
        <w:tc>
          <w:tcPr>
            <w:tcW w:w="1970" w:type="dxa"/>
            <w:tcBorders>
              <w:top w:val="single" w:sz="4" w:space="0" w:color="000000"/>
              <w:left w:val="single" w:sz="4" w:space="0" w:color="000000"/>
              <w:bottom w:val="single" w:sz="4" w:space="0" w:color="000000"/>
              <w:right w:val="single" w:sz="4" w:space="0" w:color="000000"/>
            </w:tcBorders>
          </w:tcPr>
          <w:p w:rsidR="004460A0" w:rsidRPr="00E41CD8" w:rsidRDefault="004460A0" w:rsidP="004460A0">
            <w:pPr>
              <w:jc w:val="both"/>
              <w:rPr>
                <w:rFonts w:ascii="Arial Narrow" w:hAnsi="Arial Narrow" w:cs="Arial"/>
                <w:sz w:val="4"/>
                <w:szCs w:val="4"/>
              </w:rPr>
            </w:pPr>
          </w:p>
        </w:tc>
      </w:tr>
      <w:tr w:rsidR="004460A0" w:rsidRPr="004D00ED" w:rsidTr="00867144">
        <w:trPr>
          <w:trHeight w:val="16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5.</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jc w:val="both"/>
              <w:rPr>
                <w:rFonts w:ascii="Arial Narrow" w:hAnsi="Arial Narrow" w:cs="Arial"/>
                <w:sz w:val="4"/>
                <w:szCs w:val="4"/>
              </w:rPr>
            </w:pPr>
          </w:p>
          <w:p w:rsidR="004460A0" w:rsidRPr="004D00ED" w:rsidRDefault="00A75B40" w:rsidP="004460A0">
            <w:pPr>
              <w:jc w:val="both"/>
              <w:rPr>
                <w:rFonts w:ascii="Arial Narrow" w:hAnsi="Arial Narrow" w:cs="Arial"/>
                <w:b/>
                <w:bCs/>
                <w:iCs/>
                <w:sz w:val="18"/>
                <w:szCs w:val="18"/>
                <w:lang w:eastAsia="es-CO"/>
              </w:rPr>
            </w:pPr>
            <w:r w:rsidRPr="00A75B40">
              <w:rPr>
                <w:rFonts w:ascii="Arial Narrow" w:hAnsi="Arial Narrow" w:cs="Arial"/>
                <w:b/>
                <w:bCs/>
                <w:iCs/>
                <w:color w:val="0000FF"/>
                <w:sz w:val="18"/>
                <w:szCs w:val="18"/>
                <w:u w:val="single"/>
                <w:lang w:eastAsia="es-CO"/>
              </w:rPr>
              <w:t>Actividades</w:t>
            </w:r>
            <w:r w:rsidR="004460A0" w:rsidRPr="004D00ED">
              <w:rPr>
                <w:rFonts w:ascii="Arial Narrow" w:hAnsi="Arial Narrow" w:cs="Arial"/>
                <w:sz w:val="18"/>
                <w:szCs w:val="18"/>
              </w:rPr>
              <w:t xml:space="preserve"> del Agente backoffice técnico</w:t>
            </w:r>
            <w:r w:rsidR="004460A0" w:rsidRPr="004D00ED">
              <w:rPr>
                <w:rFonts w:ascii="Arial Narrow" w:hAnsi="Arial Narrow" w:cs="Arial"/>
                <w:bCs/>
                <w:iCs/>
                <w:sz w:val="18"/>
                <w:szCs w:val="18"/>
                <w:lang w:eastAsia="es-CO"/>
              </w:rPr>
              <w:t xml:space="preserve"> </w:t>
            </w:r>
            <w:r w:rsidR="004460A0" w:rsidRPr="004D00ED">
              <w:rPr>
                <w:rFonts w:ascii="Arial Narrow" w:hAnsi="Arial Narrow" w:cs="Arial"/>
                <w:sz w:val="18"/>
                <w:szCs w:val="18"/>
              </w:rPr>
              <w:t xml:space="preserve">(01) </w:t>
            </w:r>
            <w:r w:rsidR="004460A0" w:rsidRPr="004D00ED">
              <w:rPr>
                <w:rFonts w:ascii="Arial Narrow" w:hAnsi="Arial Narrow" w:cs="Arial"/>
                <w:b/>
                <w:bCs/>
                <w:iCs/>
                <w:sz w:val="18"/>
                <w:szCs w:val="18"/>
                <w:lang w:eastAsia="es-CO"/>
              </w:rPr>
              <w:t>Gestión de Estadísticas.</w:t>
            </w:r>
          </w:p>
          <w:p w:rsidR="004460A0" w:rsidRPr="00E41CD8"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Adicionales a las indicadas en el perfil Agente backoffice técnico:</w:t>
            </w:r>
          </w:p>
          <w:p w:rsidR="004460A0" w:rsidRPr="00E41CD8" w:rsidRDefault="004460A0" w:rsidP="004460A0">
            <w:pPr>
              <w:pStyle w:val="Prrafodelista"/>
              <w:spacing w:after="0" w:line="240" w:lineRule="auto"/>
              <w:ind w:left="338"/>
              <w:jc w:val="both"/>
              <w:rPr>
                <w:rFonts w:ascii="Arial Narrow" w:hAnsi="Arial Narrow" w:cs="Arial"/>
                <w:bCs/>
                <w:iCs/>
                <w:sz w:val="8"/>
                <w:szCs w:val="8"/>
                <w:lang w:eastAsia="es-CO"/>
              </w:rPr>
            </w:pP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Realizar el monitoreo diario del funcionamiento de todos los canales de atención dispuestos por la entidad para la atención al ciudadano.</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Generar estadísticas de cada uno de los canales de atención definidos por la Entidad para la atención al ciudadano con el fin de que estos permitan tomar acciones de mejora en el proceso.</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Realizar los informes internos y externos requeridos por el Área de Servicio y Participación Ciudadana en la periodicidad y tiempos establecidos.</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Coadyuvar en el cumplimiento del plan de acción del Área de Servicio y Participación Ciudadana.</w:t>
            </w:r>
          </w:p>
          <w:p w:rsidR="004460A0" w:rsidRPr="00E41CD8"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sz w:val="18"/>
                <w:szCs w:val="18"/>
                <w:lang w:eastAsia="es-CO"/>
              </w:rPr>
              <w:t>Las demás que le sean asignadas de acuerdo con la naturaleza de su cargo.</w:t>
            </w:r>
          </w:p>
          <w:p w:rsidR="004460A0" w:rsidRPr="00E41CD8" w:rsidRDefault="004460A0" w:rsidP="004460A0">
            <w:pPr>
              <w:pStyle w:val="Prrafodelista"/>
              <w:spacing w:after="0" w:line="240" w:lineRule="auto"/>
              <w:ind w:left="338"/>
              <w:jc w:val="both"/>
              <w:rPr>
                <w:rFonts w:ascii="Arial Narrow" w:hAnsi="Arial Narrow" w:cs="Arial"/>
                <w:bCs/>
                <w:iCs/>
                <w:sz w:val="4"/>
                <w:szCs w:val="4"/>
                <w:lang w:eastAsia="es-CO"/>
              </w:rPr>
            </w:pPr>
          </w:p>
        </w:tc>
        <w:tc>
          <w:tcPr>
            <w:tcW w:w="1970" w:type="dxa"/>
            <w:tcBorders>
              <w:top w:val="single" w:sz="4" w:space="0" w:color="000000"/>
              <w:left w:val="single" w:sz="4" w:space="0" w:color="000000"/>
              <w:bottom w:val="single" w:sz="4" w:space="0" w:color="000000"/>
              <w:right w:val="single" w:sz="4" w:space="0" w:color="000000"/>
            </w:tcBorders>
          </w:tcPr>
          <w:p w:rsidR="004460A0" w:rsidRPr="00E41CD8" w:rsidRDefault="004460A0" w:rsidP="004460A0">
            <w:pPr>
              <w:jc w:val="both"/>
              <w:rPr>
                <w:rFonts w:ascii="Arial Narrow" w:hAnsi="Arial Narrow" w:cs="Arial"/>
                <w:sz w:val="4"/>
                <w:szCs w:val="4"/>
              </w:rPr>
            </w:pPr>
          </w:p>
        </w:tc>
      </w:tr>
      <w:tr w:rsidR="004460A0" w:rsidRPr="004D00ED" w:rsidTr="00867144">
        <w:trPr>
          <w:trHeight w:val="16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jc w:val="both"/>
              <w:rPr>
                <w:rFonts w:ascii="Arial Narrow" w:hAnsi="Arial Narrow" w:cs="Arial"/>
                <w:sz w:val="4"/>
                <w:szCs w:val="4"/>
              </w:rPr>
            </w:pPr>
          </w:p>
          <w:p w:rsidR="004460A0" w:rsidRPr="004D00ED" w:rsidRDefault="00A75B40" w:rsidP="004460A0">
            <w:pPr>
              <w:jc w:val="both"/>
              <w:rPr>
                <w:rFonts w:ascii="Arial Narrow" w:hAnsi="Arial Narrow" w:cs="Arial"/>
                <w:b/>
                <w:bCs/>
                <w:iCs/>
                <w:sz w:val="18"/>
                <w:szCs w:val="18"/>
                <w:lang w:eastAsia="es-CO"/>
              </w:rPr>
            </w:pPr>
            <w:r w:rsidRPr="00A75B40">
              <w:rPr>
                <w:rFonts w:ascii="Arial Narrow" w:hAnsi="Arial Narrow" w:cs="Arial"/>
                <w:b/>
                <w:bCs/>
                <w:iCs/>
                <w:color w:val="0000FF"/>
                <w:sz w:val="18"/>
                <w:szCs w:val="18"/>
                <w:u w:val="single"/>
                <w:lang w:eastAsia="es-CO"/>
              </w:rPr>
              <w:t>Actividades</w:t>
            </w:r>
            <w:r w:rsidR="004460A0" w:rsidRPr="004D00ED">
              <w:rPr>
                <w:rFonts w:ascii="Arial Narrow" w:hAnsi="Arial Narrow" w:cs="Arial"/>
                <w:sz w:val="18"/>
                <w:szCs w:val="18"/>
              </w:rPr>
              <w:t xml:space="preserve"> del Agente backoffice técnico</w:t>
            </w:r>
            <w:r w:rsidR="004460A0" w:rsidRPr="004D00ED">
              <w:rPr>
                <w:rFonts w:ascii="Arial Narrow" w:hAnsi="Arial Narrow" w:cs="Arial"/>
                <w:bCs/>
                <w:iCs/>
                <w:sz w:val="18"/>
                <w:szCs w:val="18"/>
                <w:lang w:eastAsia="es-CO"/>
              </w:rPr>
              <w:t xml:space="preserve"> </w:t>
            </w:r>
            <w:r w:rsidR="004460A0" w:rsidRPr="004D00ED">
              <w:rPr>
                <w:rFonts w:ascii="Arial Narrow" w:hAnsi="Arial Narrow" w:cs="Arial"/>
                <w:sz w:val="18"/>
                <w:szCs w:val="18"/>
              </w:rPr>
              <w:t xml:space="preserve">(01) </w:t>
            </w:r>
            <w:r w:rsidR="004460A0" w:rsidRPr="004D00ED">
              <w:rPr>
                <w:rFonts w:ascii="Arial Narrow" w:hAnsi="Arial Narrow" w:cs="Arial"/>
                <w:b/>
                <w:bCs/>
                <w:iCs/>
                <w:sz w:val="18"/>
                <w:szCs w:val="18"/>
                <w:lang w:eastAsia="es-CO"/>
              </w:rPr>
              <w:t>Gestión capacitación y apoyo operación.</w:t>
            </w:r>
          </w:p>
          <w:p w:rsidR="004460A0" w:rsidRPr="00E41CD8"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Adicionales a las indicadas en el perfil Agente backoffice técnico:</w:t>
            </w:r>
          </w:p>
          <w:p w:rsidR="004460A0" w:rsidRPr="00E41CD8" w:rsidRDefault="004460A0" w:rsidP="004460A0">
            <w:pPr>
              <w:pStyle w:val="Prrafodelista"/>
              <w:spacing w:after="0" w:line="240" w:lineRule="auto"/>
              <w:ind w:left="338"/>
              <w:jc w:val="both"/>
              <w:rPr>
                <w:rFonts w:ascii="Arial Narrow" w:hAnsi="Arial Narrow" w:cs="Arial"/>
                <w:bCs/>
                <w:iCs/>
                <w:sz w:val="8"/>
                <w:szCs w:val="8"/>
                <w:lang w:eastAsia="es-CO"/>
              </w:rPr>
            </w:pP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Generar y ejecutar planes de capacitación de manera diaria, con el fin de retroalimentar a los agentes y mejorar el nivel de conocimientos por parte de los mismos, y así el nivel de cumplimiento del Contrato.</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Verificar de forma continua el cumplimiento y cierre de los casos pendientes por gestionar.</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Presentar los reportes de acuerdo con las condiciones y periodicidad definida por la Entidad.</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Apoyar al grupo en la tarea de escalar información</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Apoyar las labores de sistematización de información </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Ser el soporte interno de los agentes con el back office en la Entidad.</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Actualizar la base de datos con la información de nuevos casos para solicitar ajustes a las herramientas correspondientes.</w:t>
            </w:r>
          </w:p>
          <w:p w:rsidR="004460A0" w:rsidRPr="004D00ED"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Esta persona no realiza el seguimiento a permisos, ni reportes de horarios, incapacidades o demás aspectos de administración de bienestar. Para ello la empresa debe disponer de un coordinador.</w:t>
            </w:r>
          </w:p>
          <w:p w:rsidR="004460A0" w:rsidRPr="00E41CD8" w:rsidRDefault="004460A0" w:rsidP="004460A0">
            <w:pPr>
              <w:pStyle w:val="Prrafodelista"/>
              <w:numPr>
                <w:ilvl w:val="0"/>
                <w:numId w:val="7"/>
              </w:numPr>
              <w:spacing w:after="0" w:line="240" w:lineRule="auto"/>
              <w:ind w:left="338" w:hanging="284"/>
              <w:jc w:val="both"/>
              <w:rPr>
                <w:rFonts w:ascii="Arial Narrow" w:hAnsi="Arial Narrow" w:cs="Arial"/>
                <w:bCs/>
                <w:iCs/>
                <w:sz w:val="18"/>
                <w:szCs w:val="18"/>
                <w:lang w:eastAsia="es-CO"/>
              </w:rPr>
            </w:pPr>
            <w:r w:rsidRPr="004D00ED">
              <w:rPr>
                <w:rFonts w:ascii="Arial Narrow" w:hAnsi="Arial Narrow" w:cs="Arial"/>
                <w:sz w:val="18"/>
                <w:szCs w:val="18"/>
                <w:lang w:eastAsia="es-CO"/>
              </w:rPr>
              <w:t>Las demás que le sean asignadas de acuerdo con la naturaleza de su cargo.</w:t>
            </w:r>
          </w:p>
          <w:p w:rsidR="004460A0" w:rsidRPr="00E41CD8" w:rsidRDefault="004460A0" w:rsidP="004460A0">
            <w:pPr>
              <w:pStyle w:val="Prrafodelista"/>
              <w:spacing w:after="0" w:line="240" w:lineRule="auto"/>
              <w:ind w:left="338"/>
              <w:jc w:val="both"/>
              <w:rPr>
                <w:rFonts w:ascii="Arial Narrow" w:hAnsi="Arial Narrow" w:cs="Arial"/>
                <w:bCs/>
                <w:iCs/>
                <w:sz w:val="4"/>
                <w:szCs w:val="4"/>
                <w:lang w:eastAsia="es-CO"/>
              </w:rPr>
            </w:pPr>
          </w:p>
        </w:tc>
        <w:tc>
          <w:tcPr>
            <w:tcW w:w="1970" w:type="dxa"/>
            <w:tcBorders>
              <w:top w:val="single" w:sz="4" w:space="0" w:color="000000"/>
              <w:left w:val="single" w:sz="4" w:space="0" w:color="000000"/>
              <w:bottom w:val="single" w:sz="4" w:space="0" w:color="000000"/>
              <w:right w:val="single" w:sz="4" w:space="0" w:color="000000"/>
            </w:tcBorders>
          </w:tcPr>
          <w:p w:rsidR="004460A0" w:rsidRPr="00E41CD8" w:rsidRDefault="004460A0" w:rsidP="004460A0">
            <w:pPr>
              <w:jc w:val="both"/>
              <w:rPr>
                <w:rFonts w:ascii="Arial Narrow" w:hAnsi="Arial Narrow" w:cs="Arial"/>
                <w:sz w:val="4"/>
                <w:szCs w:val="4"/>
              </w:rPr>
            </w:pPr>
          </w:p>
        </w:tc>
      </w:tr>
    </w:tbl>
    <w:p w:rsidR="004460A0"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Default="004460A0" w:rsidP="004460A0">
      <w:pPr>
        <w:pStyle w:val="Prrafodelista"/>
        <w:numPr>
          <w:ilvl w:val="1"/>
          <w:numId w:val="12"/>
        </w:numPr>
        <w:spacing w:after="0" w:line="240" w:lineRule="auto"/>
        <w:rPr>
          <w:rFonts w:ascii="Arial Narrow" w:hAnsi="Arial Narrow" w:cs="Arial"/>
          <w:b/>
          <w:bCs/>
        </w:rPr>
      </w:pPr>
      <w:r w:rsidRPr="00E41CD8">
        <w:rPr>
          <w:rFonts w:ascii="Arial Narrow" w:hAnsi="Arial Narrow" w:cs="Arial"/>
          <w:b/>
          <w:bCs/>
        </w:rPr>
        <w:t>Aspectos del Personal a Tener en Cuenta:</w:t>
      </w:r>
    </w:p>
    <w:p w:rsidR="004460A0" w:rsidRPr="00820A60" w:rsidRDefault="004460A0" w:rsidP="004460A0">
      <w:pPr>
        <w:pStyle w:val="Prrafodelista"/>
        <w:spacing w:after="0" w:line="240" w:lineRule="auto"/>
        <w:rPr>
          <w:rFonts w:ascii="Arial Narrow" w:hAnsi="Arial Narrow" w:cs="Arial"/>
          <w:b/>
          <w:bCs/>
          <w:sz w:val="14"/>
          <w:szCs w:val="14"/>
        </w:rPr>
      </w:pPr>
    </w:p>
    <w:tbl>
      <w:tblPr>
        <w:tblW w:w="95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1"/>
        <w:gridCol w:w="6750"/>
        <w:gridCol w:w="1985"/>
      </w:tblGrid>
      <w:tr w:rsidR="004460A0" w:rsidRPr="004D00ED" w:rsidTr="00867144">
        <w:trPr>
          <w:trHeight w:val="284"/>
          <w:tblHeader/>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67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73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La(s) persona(s) que sean designadas para la Capitanía de Puerto de San Andrés, (fija o backup) debe(n) hablar crioll, lenguaje oficial de la Isla, así como tener el debido permiso para laborar en la misma.</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que cumple con lo estipulado en el Código Sustantivo de Trabajo, así como con la demás normatividad colombiana vigente relacionada con el ámbito laboral.</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Toda persona que ingrese a laborar en el Proyecto cualquiera que sea su rol, deberá contar con su Contrato de acuerdo a lo indicado por el Código Sustantivo del Trabajo.</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realizar Estudio de Seguridad al equipo de trabajo del Proyecto. El costo del mismo deberá ser asumido por el futuro Contratista. </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Ninguna persona podrá iniciar actividades en la Dirección General Marítima - </w:t>
            </w:r>
            <w:r w:rsidRPr="00D13F52">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en cualquiera de los roles definidos, incluso personal backup, sin que se haya entregado a la Entidad el respectivo Estudio de Seguridad y/o haya surtido el respectivo Proceso de Selección.</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E41CD8" w:rsidRDefault="004460A0" w:rsidP="004460A0">
            <w:pPr>
              <w:jc w:val="both"/>
              <w:rPr>
                <w:rFonts w:ascii="Arial Narrow" w:hAnsi="Arial Narrow" w:cs="Arial"/>
                <w:bCs/>
                <w:iCs/>
                <w:sz w:val="4"/>
                <w:szCs w:val="4"/>
                <w:lang w:eastAsia="es-CO"/>
              </w:rPr>
            </w:pPr>
          </w:p>
          <w:p w:rsidR="004460A0"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personal a trabajar en desarrollo del proyecto en cumplimiento del objeto Contractual, deberá ser aprobado por la Dirección General Marítima - </w:t>
            </w:r>
            <w:r w:rsidRPr="00E41CD8">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previo cumplimiento de los requisitos dispuestos para cada perfil, las entrevistas se podrán realizar a través de medios virtuales. La entrevista de </w:t>
            </w:r>
            <w:r>
              <w:rPr>
                <w:rFonts w:ascii="Arial Narrow" w:hAnsi="Arial Narrow" w:cs="Arial"/>
                <w:bCs/>
                <w:iCs/>
                <w:sz w:val="18"/>
                <w:szCs w:val="18"/>
                <w:lang w:eastAsia="es-CO"/>
              </w:rPr>
              <w:t xml:space="preserve">la Dirección General Marítima - </w:t>
            </w:r>
            <w:r w:rsidRPr="00820A60">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se realizará como último filtro del proceso. Dado lo anterior, el proveedor debe mostrar el proceso de selección con sus etapas surtidas para la terna de la que se seleccionará la persona.</w:t>
            </w:r>
          </w:p>
          <w:p w:rsidR="004460A0" w:rsidRPr="00E41CD8" w:rsidRDefault="004460A0" w:rsidP="004460A0">
            <w:pPr>
              <w:jc w:val="both"/>
              <w:rPr>
                <w:rFonts w:ascii="Arial Narrow" w:hAnsi="Arial Narrow" w:cs="Arial"/>
                <w:bCs/>
                <w:iCs/>
                <w:sz w:val="4"/>
                <w:szCs w:val="4"/>
                <w:lang w:eastAsia="es-CO"/>
              </w:rPr>
            </w:pPr>
          </w:p>
        </w:tc>
        <w:tc>
          <w:tcPr>
            <w:tcW w:w="1985" w:type="dxa"/>
            <w:tcBorders>
              <w:top w:val="single" w:sz="4" w:space="0" w:color="000000"/>
              <w:left w:val="single" w:sz="4" w:space="0" w:color="000000"/>
              <w:bottom w:val="single" w:sz="4" w:space="0" w:color="000000"/>
              <w:right w:val="single" w:sz="4" w:space="0" w:color="000000"/>
            </w:tcBorders>
          </w:tcPr>
          <w:p w:rsidR="004460A0" w:rsidRPr="00E41CD8" w:rsidRDefault="004460A0" w:rsidP="004460A0">
            <w:pPr>
              <w:jc w:val="both"/>
              <w:rPr>
                <w:rFonts w:ascii="Arial Narrow" w:hAnsi="Arial Narrow" w:cs="Arial"/>
                <w:bCs/>
                <w:iCs/>
                <w:sz w:val="4"/>
                <w:szCs w:val="4"/>
                <w:lang w:eastAsia="es-CO"/>
              </w:rPr>
            </w:pPr>
          </w:p>
        </w:tc>
      </w:tr>
      <w:tr w:rsidR="004460A0" w:rsidRPr="004D00ED" w:rsidTr="00867144">
        <w:trPr>
          <w:trHeight w:val="510"/>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Todos los permisos, licencias, vacaciones, retiros, renuncias ausencias (cortos o largos) por cualquier motivo deberán ser suplidas por el personal Backup.</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8.</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personal podrá recibir instrucciones del Supervisor del futuro Contrato que designe la Entidad, toda vez que éstas se relacionen con el objeto Contractual, informando siempre al empleador, para lo cual el futuro Contratista tomará las medidas correspondientes con el equipo de trabajo, con el fin de informarlos y que esta acción no sea tomada como objeto de Subordinación.</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9.</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personal trabajará de la mano con el Supervisor del Contrato que designe la Entidad, de quien podrá recibir solicitudes y/o requerimientos, siempre y cuando estos se encuentren dentro del objeto Contractual y las </w:t>
            </w:r>
            <w:r w:rsidR="00A75B40" w:rsidRPr="00A75B40">
              <w:rPr>
                <w:rFonts w:ascii="Arial Narrow" w:hAnsi="Arial Narrow" w:cs="Arial"/>
                <w:b/>
                <w:bCs/>
                <w:iCs/>
                <w:color w:val="0000FF"/>
                <w:sz w:val="18"/>
                <w:szCs w:val="18"/>
                <w:u w:val="single"/>
                <w:lang w:eastAsia="es-CO"/>
              </w:rPr>
              <w:t>actividades</w:t>
            </w:r>
            <w:r w:rsidR="00A75B40" w:rsidRPr="004D00ED">
              <w:rPr>
                <w:rFonts w:ascii="Arial Narrow" w:hAnsi="Arial Narrow" w:cs="Arial"/>
                <w:bCs/>
                <w:iCs/>
                <w:sz w:val="18"/>
                <w:szCs w:val="18"/>
                <w:lang w:eastAsia="es-CO"/>
              </w:rPr>
              <w:t xml:space="preserve"> </w:t>
            </w:r>
            <w:r w:rsidRPr="004D00ED">
              <w:rPr>
                <w:rFonts w:ascii="Arial Narrow" w:hAnsi="Arial Narrow" w:cs="Arial"/>
                <w:bCs/>
                <w:iCs/>
                <w:sz w:val="18"/>
                <w:szCs w:val="18"/>
                <w:lang w:eastAsia="es-CO"/>
              </w:rPr>
              <w:t>definidas para el cargo, informando siempre al Empleador.</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10.</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entregar al personal y a la Dirección General Marítima - </w:t>
            </w:r>
            <w:r w:rsidRPr="00E41CD8">
              <w:rPr>
                <w:rFonts w:ascii="Arial Narrow" w:hAnsi="Arial Narrow" w:cs="Arial"/>
                <w:b/>
                <w:bCs/>
                <w:iCs/>
                <w:sz w:val="18"/>
                <w:szCs w:val="18"/>
                <w:lang w:eastAsia="es-CO"/>
              </w:rPr>
              <w:t xml:space="preserve">DIMAR </w:t>
            </w:r>
            <w:r w:rsidRPr="004D00ED">
              <w:rPr>
                <w:rFonts w:ascii="Arial Narrow" w:hAnsi="Arial Narrow" w:cs="Arial"/>
                <w:bCs/>
                <w:iCs/>
                <w:sz w:val="18"/>
                <w:szCs w:val="18"/>
                <w:lang w:eastAsia="es-CO"/>
              </w:rPr>
              <w:t xml:space="preserve">el manual de convivencia, disciplinario, reglas, porte del uniforme, horario y demás aspectos informativos importantes para la operación. </w:t>
            </w:r>
          </w:p>
        </w:tc>
        <w:tc>
          <w:tcPr>
            <w:tcW w:w="1985"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11.</w:t>
            </w:r>
          </w:p>
        </w:tc>
        <w:tc>
          <w:tcPr>
            <w:tcW w:w="67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0A5B57"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El equipo de trabajo deberá contar con un Supervisor o Coordinador, quién para efectos de la operación, será el canal de comunicación entre el Contratista y el Supervisor del Contrato que designe la Entidad. </w:t>
            </w:r>
          </w:p>
          <w:p w:rsidR="004460A0" w:rsidRPr="000A5B57" w:rsidRDefault="004460A0" w:rsidP="004460A0">
            <w:pPr>
              <w:jc w:val="both"/>
              <w:rPr>
                <w:rFonts w:ascii="Arial Narrow" w:hAnsi="Arial Narrow" w:cs="Arial"/>
                <w:sz w:val="8"/>
                <w:szCs w:val="8"/>
              </w:rPr>
            </w:pPr>
          </w:p>
          <w:p w:rsidR="004460A0" w:rsidRDefault="004460A0" w:rsidP="004460A0">
            <w:pPr>
              <w:jc w:val="both"/>
              <w:rPr>
                <w:rFonts w:ascii="Arial Narrow" w:hAnsi="Arial Narrow" w:cs="Arial"/>
                <w:sz w:val="18"/>
                <w:szCs w:val="18"/>
              </w:rPr>
            </w:pPr>
            <w:r w:rsidRPr="004D00ED">
              <w:rPr>
                <w:rFonts w:ascii="Arial Narrow" w:hAnsi="Arial Narrow" w:cs="Arial"/>
                <w:sz w:val="18"/>
                <w:szCs w:val="18"/>
              </w:rPr>
              <w:t xml:space="preserve">Dicha persona deberá informar diariamente las novedades presentadas en los puntos de atención, esta persona acompañará al supervisor de Dimar a la visita contemplada durante la ejecución del contrato, para verificar el correcto cumplimiento de las actividades asignadas. Los costos asociados a esta visita son por parte del </w:t>
            </w:r>
            <w:r>
              <w:rPr>
                <w:rFonts w:ascii="Arial Narrow" w:hAnsi="Arial Narrow" w:cs="Arial"/>
                <w:sz w:val="18"/>
                <w:szCs w:val="18"/>
              </w:rPr>
              <w:t xml:space="preserve">futuro </w:t>
            </w:r>
            <w:r w:rsidRPr="004D00ED">
              <w:rPr>
                <w:rFonts w:ascii="Arial Narrow" w:hAnsi="Arial Narrow" w:cs="Arial"/>
                <w:sz w:val="18"/>
                <w:szCs w:val="18"/>
              </w:rPr>
              <w:t>Contratista en su totalidad.</w:t>
            </w:r>
          </w:p>
          <w:p w:rsidR="004460A0" w:rsidRPr="000A5B57" w:rsidRDefault="004460A0" w:rsidP="004460A0">
            <w:pPr>
              <w:jc w:val="both"/>
              <w:rPr>
                <w:rFonts w:ascii="Arial Narrow" w:hAnsi="Arial Narrow" w:cs="Arial"/>
                <w:bCs/>
                <w:iCs/>
                <w:sz w:val="4"/>
                <w:szCs w:val="4"/>
                <w:lang w:eastAsia="es-CO"/>
              </w:rPr>
            </w:pPr>
          </w:p>
        </w:tc>
        <w:tc>
          <w:tcPr>
            <w:tcW w:w="1985" w:type="dxa"/>
            <w:tcBorders>
              <w:top w:val="single" w:sz="4" w:space="0" w:color="000000"/>
              <w:left w:val="single" w:sz="4" w:space="0" w:color="000000"/>
              <w:bottom w:val="single" w:sz="4" w:space="0" w:color="000000"/>
              <w:right w:val="single" w:sz="4" w:space="0" w:color="000000"/>
            </w:tcBorders>
          </w:tcPr>
          <w:p w:rsidR="004460A0" w:rsidRPr="000A5B57" w:rsidRDefault="004460A0" w:rsidP="004460A0">
            <w:pPr>
              <w:jc w:val="both"/>
              <w:rPr>
                <w:rFonts w:ascii="Arial Narrow" w:hAnsi="Arial Narrow" w:cs="Arial"/>
                <w:sz w:val="4"/>
                <w:szCs w:val="4"/>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Default="004460A0" w:rsidP="004460A0">
      <w:pPr>
        <w:pStyle w:val="Prrafodelista"/>
        <w:numPr>
          <w:ilvl w:val="1"/>
          <w:numId w:val="12"/>
        </w:numPr>
        <w:spacing w:after="0" w:line="240" w:lineRule="auto"/>
        <w:rPr>
          <w:rFonts w:ascii="Arial Narrow" w:hAnsi="Arial Narrow" w:cs="Arial"/>
          <w:b/>
          <w:bCs/>
        </w:rPr>
      </w:pPr>
      <w:r w:rsidRPr="000A5B57">
        <w:rPr>
          <w:rFonts w:ascii="Arial Narrow" w:hAnsi="Arial Narrow" w:cs="Arial"/>
          <w:b/>
          <w:bCs/>
        </w:rPr>
        <w:t>Novedades del Personal / Personal de backup (Reemplazos):</w:t>
      </w:r>
    </w:p>
    <w:p w:rsidR="004460A0" w:rsidRPr="000A5B57" w:rsidRDefault="004460A0" w:rsidP="004460A0">
      <w:pPr>
        <w:pStyle w:val="Prrafodelista"/>
        <w:spacing w:after="0" w:line="240" w:lineRule="auto"/>
        <w:rPr>
          <w:rFonts w:ascii="Arial Narrow" w:hAnsi="Arial Narrow" w:cs="Arial"/>
          <w:b/>
          <w:bCs/>
          <w:sz w:val="14"/>
          <w:szCs w:val="14"/>
        </w:rPr>
      </w:pPr>
    </w:p>
    <w:tbl>
      <w:tblPr>
        <w:tblW w:w="96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6804"/>
        <w:gridCol w:w="1983"/>
      </w:tblGrid>
      <w:tr w:rsidR="004460A0" w:rsidRPr="004D00ED" w:rsidTr="00867144">
        <w:trPr>
          <w:trHeight w:val="284"/>
          <w:tblHeader/>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680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98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907"/>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contar con personal de respaldo que supla las ausencias del personal inicial. El cual debe ser avalado por la Dirección General Marítima - </w:t>
            </w:r>
            <w:r w:rsidRPr="00D13F52">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de acuerdo al modo de selección mencionado, así como capacitado para realizar la actividad correspondiente. Este personal también tendrá Estudio de Seguridad.</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personal de respaldo deberá cumplir con las </w:t>
            </w:r>
            <w:r w:rsidR="00A75B40" w:rsidRPr="00A75B40">
              <w:rPr>
                <w:rFonts w:ascii="Arial Narrow" w:hAnsi="Arial Narrow" w:cs="Arial"/>
                <w:b/>
                <w:bCs/>
                <w:iCs/>
                <w:color w:val="0000FF"/>
                <w:sz w:val="18"/>
                <w:szCs w:val="18"/>
                <w:u w:val="single"/>
                <w:lang w:eastAsia="es-CO"/>
              </w:rPr>
              <w:t>actividades</w:t>
            </w:r>
            <w:r w:rsidR="00A75B40" w:rsidRPr="004D00ED">
              <w:rPr>
                <w:rFonts w:ascii="Arial Narrow" w:hAnsi="Arial Narrow" w:cs="Arial"/>
                <w:bCs/>
                <w:iCs/>
                <w:sz w:val="18"/>
                <w:szCs w:val="18"/>
                <w:lang w:eastAsia="es-CO"/>
              </w:rPr>
              <w:t xml:space="preserve"> </w:t>
            </w:r>
            <w:r w:rsidRPr="004D00ED">
              <w:rPr>
                <w:rFonts w:ascii="Arial Narrow" w:hAnsi="Arial Narrow" w:cs="Arial"/>
                <w:bCs/>
                <w:iCs/>
                <w:sz w:val="18"/>
                <w:szCs w:val="18"/>
                <w:lang w:eastAsia="es-CO"/>
              </w:rPr>
              <w:t xml:space="preserve">encomendadas, así como con el horario previsto por la Dirección General Marítima - </w:t>
            </w:r>
            <w:r w:rsidRPr="00D13F52">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personal de Backup deberá asistir a las instalaciones de la Dirección General Marítima - </w:t>
            </w:r>
            <w:r w:rsidRPr="00D13F52">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con ropa de Oficina, no podrá acercarse a trabajar en jean, tenis, sandalias, etc. Deberán tener el identificador con su nombre, igual al del personal fijo.</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En ningún caso, el futuro Contratista podrá tomar personal de una capitanía de puerto para que realice reemplazos en otra Regional, sin dejar dicha vacante ocupada por otro Asesor.</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Sin importar las razones de ausencia del personal en un puesto de trabajo, el futuro Contratista deberá contar de manera inmediata con el personal de apoyo para suplir su ausencia.</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Cualquier novedad con el equipo de trabajo del Proyecto, deberá ser informado de manera previa o inmediata al Supervisor del Contrato que designe la Entidad.</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por lo menos una (01) Persona Backup por Unidad, ubicado en la ciudad de cada Capitanía y/o Sede Central.</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8.</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La disponibilidad del personal backup es inmediata a la novedad reportada.</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9.</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personal backup deberá asistir mínimo una vez a la semana a cada unidad para mantenerse actualizado de los procesos de atención, así no se requiera para realizar reemplazo alguno. Esta asistencia se monitoreará por medio del sistema de asistencia que debe entregar el Proveedor, así como con los formatos que disponga la Dirección General Marítima - </w:t>
            </w:r>
            <w:r w:rsidRPr="00A75B40">
              <w:rPr>
                <w:rFonts w:ascii="Arial Narrow" w:hAnsi="Arial Narrow" w:cs="Arial"/>
                <w:b/>
                <w:bCs/>
                <w:iCs/>
                <w:sz w:val="18"/>
                <w:szCs w:val="18"/>
                <w:lang w:eastAsia="es-CO"/>
              </w:rPr>
              <w:t>DIMAR</w:t>
            </w:r>
            <w:r w:rsidRPr="004D00ED">
              <w:rPr>
                <w:rFonts w:ascii="Arial Narrow" w:hAnsi="Arial Narrow" w:cs="Arial"/>
                <w:bCs/>
                <w:iCs/>
                <w:sz w:val="18"/>
                <w:szCs w:val="18"/>
                <w:lang w:eastAsia="es-CO"/>
              </w:rPr>
              <w:t>.</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10.</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Personal Backup tendrá las mismas responsabilidades que el personal fijo. El futuro Contratista debe garantizar que este personal cumple con las mismas </w:t>
            </w:r>
            <w:r w:rsidR="00A75B40" w:rsidRPr="00A75B40">
              <w:rPr>
                <w:rFonts w:ascii="Arial Narrow" w:hAnsi="Arial Narrow" w:cs="Arial"/>
                <w:b/>
                <w:bCs/>
                <w:iCs/>
                <w:color w:val="0000FF"/>
                <w:sz w:val="18"/>
                <w:szCs w:val="18"/>
                <w:u w:val="single"/>
                <w:lang w:eastAsia="es-CO"/>
              </w:rPr>
              <w:t>actividades</w:t>
            </w:r>
            <w:r w:rsidRPr="004D00ED">
              <w:rPr>
                <w:rFonts w:ascii="Arial Narrow" w:hAnsi="Arial Narrow" w:cs="Arial"/>
                <w:bCs/>
                <w:iCs/>
                <w:sz w:val="18"/>
                <w:szCs w:val="18"/>
                <w:lang w:eastAsia="es-CO"/>
              </w:rPr>
              <w:t xml:space="preserve"> y responsabilidades que las personas fijas.</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11.</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Personal Backup deberá ingresar dentro de los informes mensuales, capacitarse, realizar evaluaciones, monitorearse, ejecutar actividades de calidad, etc.</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12.</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dar cumplimiento con la normatividad actual de Salud y Seguridad en el trabajo para con el personal que Contrate.</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82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13.</w:t>
            </w:r>
          </w:p>
        </w:tc>
        <w:tc>
          <w:tcPr>
            <w:tcW w:w="6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Lo anterior aplica tanto para la operación presencial como telefónica.</w:t>
            </w:r>
          </w:p>
        </w:tc>
        <w:tc>
          <w:tcPr>
            <w:tcW w:w="198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Default="004460A0" w:rsidP="004460A0">
      <w:pPr>
        <w:pStyle w:val="Prrafodelista"/>
        <w:numPr>
          <w:ilvl w:val="1"/>
          <w:numId w:val="12"/>
        </w:numPr>
        <w:spacing w:after="0" w:line="240" w:lineRule="auto"/>
        <w:rPr>
          <w:rFonts w:ascii="Arial Narrow" w:hAnsi="Arial Narrow" w:cs="Arial"/>
          <w:b/>
          <w:bCs/>
        </w:rPr>
      </w:pPr>
      <w:r w:rsidRPr="001D5FFE">
        <w:rPr>
          <w:rFonts w:ascii="Arial Narrow" w:hAnsi="Arial Narrow" w:cs="Arial"/>
          <w:b/>
          <w:bCs/>
        </w:rPr>
        <w:t>Rotación de Personal:</w:t>
      </w:r>
    </w:p>
    <w:p w:rsidR="004460A0" w:rsidRPr="001D5FFE" w:rsidRDefault="004460A0" w:rsidP="004460A0">
      <w:pPr>
        <w:pStyle w:val="Prrafodelista"/>
        <w:spacing w:after="0" w:line="240" w:lineRule="auto"/>
        <w:rPr>
          <w:rFonts w:ascii="Arial Narrow" w:hAnsi="Arial Narrow" w:cs="Arial"/>
          <w:b/>
          <w:bCs/>
          <w:sz w:val="14"/>
          <w:szCs w:val="14"/>
        </w:rPr>
      </w:pPr>
    </w:p>
    <w:tbl>
      <w:tblPr>
        <w:tblW w:w="95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6861"/>
        <w:gridCol w:w="1843"/>
      </w:tblGrid>
      <w:tr w:rsidR="004460A0" w:rsidRPr="004D00ED" w:rsidTr="00867144">
        <w:trPr>
          <w:trHeight w:val="284"/>
          <w:tblHeade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686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1134"/>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6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Si durante el desarrollo del Proyecto alguna de las personas ya contratadas del equipo renunciara o se solicitara el cambio de la persona por parte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el proceso de selección deberá realizarse tal como se encuentra establecido en el pliego de condiciones del presente proceso de contratación. Por lo cual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deberá asumir todos los costos mencionados.</w:t>
            </w:r>
          </w:p>
        </w:tc>
        <w:tc>
          <w:tcPr>
            <w:tcW w:w="184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6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 cualquier momento de la ejecución del contrato, los supervisores podrán solicitar cambio de las personas que considere no satisfacen los requerimientos necesarios para desarrollar adecuadamente el objeto contratado. </w:t>
            </w:r>
          </w:p>
        </w:tc>
        <w:tc>
          <w:tcPr>
            <w:tcW w:w="184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3.</w:t>
            </w:r>
          </w:p>
        </w:tc>
        <w:tc>
          <w:tcPr>
            <w:tcW w:w="6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Si alguna de las personas del proyecto se retira por causas sustentadas o no, el futuro Contratista deberá presentar las nuevas personas previa validación de los requisitos aquí solicitados. El proceso de selección será el descrito en el pliego de condiciones electrónico del presente proceso de Contratación. Los costos serán acarreados por el futuro Contratista.</w:t>
            </w:r>
          </w:p>
        </w:tc>
        <w:tc>
          <w:tcPr>
            <w:tcW w:w="184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6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En caso de recibir renuncia por alguna persona integrante del equipo de trabajo, el futuro Contratista deberá enviar el personal de reemplazo (backup) de manera inmediata, con el fin de recibir el puesto de trabajo. Se realizará análisis para confirmar si la persona Backup podrá quedarse como asesor principal del Proyecto.</w:t>
            </w:r>
          </w:p>
        </w:tc>
        <w:tc>
          <w:tcPr>
            <w:tcW w:w="184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134"/>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6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En caso de requerir el reemplazo de una nueva persona, sin importar su caso, el futuro Contratista tendrá dos (02) semanas calendario, para realizar el respectivo proceso de selección como está previsto en el pliego de condiciones electrónico del presente proceso de contratación. En ningún caso deberá quedar destripulado algún puesto de trabajo, por lo que el Backup será quien cubra el puesto mientras se realice el respectivo proceso de selección.</w:t>
            </w:r>
          </w:p>
        </w:tc>
        <w:tc>
          <w:tcPr>
            <w:tcW w:w="184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6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la transferencia de conocimiento y/o capacitación al nuevo personal, para ello debe contar la plataforma virtual de educación, así como con el personal Backup que debe permanecer actualizado y capacitado (El Backup deberá apoyar a la nueva persona mínimo por una semana, es decir, cinco días hábiles).</w:t>
            </w:r>
          </w:p>
        </w:tc>
        <w:tc>
          <w:tcPr>
            <w:tcW w:w="1843"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Pr="001D5FFE" w:rsidRDefault="004460A0" w:rsidP="004460A0">
      <w:pPr>
        <w:pStyle w:val="Prrafodelista"/>
        <w:numPr>
          <w:ilvl w:val="0"/>
          <w:numId w:val="10"/>
        </w:numPr>
        <w:spacing w:after="0" w:line="240" w:lineRule="auto"/>
        <w:rPr>
          <w:rFonts w:ascii="Arial Narrow" w:hAnsi="Arial Narrow" w:cs="Arial"/>
          <w:bCs/>
        </w:rPr>
      </w:pPr>
      <w:r w:rsidRPr="001D5FFE">
        <w:rPr>
          <w:rFonts w:ascii="Arial Narrow" w:hAnsi="Arial Narrow" w:cs="Arial"/>
          <w:b/>
          <w:bCs/>
        </w:rPr>
        <w:t>Uniformes:</w:t>
      </w:r>
    </w:p>
    <w:p w:rsidR="004460A0" w:rsidRPr="001D5FFE" w:rsidRDefault="004460A0" w:rsidP="004460A0">
      <w:pPr>
        <w:pStyle w:val="Prrafodelista"/>
        <w:spacing w:after="0" w:line="240" w:lineRule="auto"/>
        <w:ind w:left="360"/>
        <w:rPr>
          <w:rFonts w:ascii="Arial Narrow" w:hAnsi="Arial Narrow" w:cs="Arial"/>
          <w:bCs/>
          <w:sz w:val="14"/>
          <w:szCs w:val="14"/>
        </w:rPr>
      </w:pPr>
    </w:p>
    <w:tbl>
      <w:tblPr>
        <w:tblW w:w="95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7179"/>
        <w:gridCol w:w="1701"/>
      </w:tblGrid>
      <w:tr w:rsidR="004460A0" w:rsidRPr="004D00ED" w:rsidTr="00867144">
        <w:trPr>
          <w:trHeight w:val="284"/>
          <w:tblHeade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17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53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Todos los agentes de servicio presencial y/o telefónico, deberán estar uniformados, de acuerdo con los parámetros establecidos por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3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
                <w:bCs/>
                <w:iCs/>
                <w:sz w:val="18"/>
                <w:szCs w:val="18"/>
                <w:lang w:eastAsia="es-CO"/>
              </w:rPr>
            </w:pPr>
            <w:r w:rsidRPr="004D00ED">
              <w:rPr>
                <w:rFonts w:ascii="Arial Narrow" w:hAnsi="Arial Narrow" w:cs="Arial"/>
                <w:b/>
                <w:bCs/>
                <w:iCs/>
                <w:sz w:val="18"/>
                <w:szCs w:val="18"/>
                <w:lang w:eastAsia="es-CO"/>
              </w:rPr>
              <w:t>Blusa / Camisa (Hombre y Mujer):</w:t>
            </w:r>
          </w:p>
          <w:p w:rsidR="004460A0" w:rsidRPr="004D00ED" w:rsidRDefault="004460A0" w:rsidP="004460A0">
            <w:pPr>
              <w:jc w:val="both"/>
              <w:rPr>
                <w:rFonts w:ascii="Arial Narrow" w:hAnsi="Arial Narrow" w:cs="Arial"/>
                <w:b/>
                <w:bCs/>
                <w:iCs/>
                <w:sz w:val="18"/>
                <w:szCs w:val="18"/>
                <w:lang w:eastAsia="es-CO"/>
              </w:rPr>
            </w:pPr>
          </w:p>
          <w:p w:rsidR="004460A0" w:rsidRPr="004D00ED" w:rsidRDefault="004460A0" w:rsidP="004460A0">
            <w:pPr>
              <w:jc w:val="both"/>
              <w:rPr>
                <w:rFonts w:ascii="Arial Narrow" w:hAnsi="Arial Narrow" w:cs="Arial"/>
                <w:b/>
                <w:bCs/>
                <w:iCs/>
                <w:sz w:val="18"/>
                <w:szCs w:val="18"/>
                <w:lang w:eastAsia="es-CO"/>
              </w:rPr>
            </w:pPr>
            <w:r>
              <w:rPr>
                <w:rFonts w:ascii="Arial Narrow" w:hAnsi="Arial Narrow"/>
                <w:noProof/>
                <w:sz w:val="18"/>
                <w:szCs w:val="18"/>
                <w:lang w:val="es-CO" w:eastAsia="es-CO"/>
              </w:rPr>
              <w:drawing>
                <wp:inline distT="0" distB="0" distL="0" distR="0" wp14:anchorId="3E89DF9F" wp14:editId="4A54B240">
                  <wp:extent cx="793750" cy="1078230"/>
                  <wp:effectExtent l="0" t="0" r="6350" b="7620"/>
                  <wp:docPr id="31" name="Imagen 31" descr="Resultado de imagen para blusa blanca manga larga ejecu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Resultado de imagen para blusa blanca manga larga ejecutiva"/>
                          <pic:cNvPicPr>
                            <a:picLocks noChangeAspect="1" noChangeArrowheads="1"/>
                          </pic:cNvPicPr>
                        </pic:nvPicPr>
                        <pic:blipFill>
                          <a:blip r:embed="rId9">
                            <a:extLst>
                              <a:ext uri="{28A0092B-C50C-407E-A947-70E740481C1C}">
                                <a14:useLocalDpi xmlns:a14="http://schemas.microsoft.com/office/drawing/2010/main" val="0"/>
                              </a:ext>
                            </a:extLst>
                          </a:blip>
                          <a:srcRect l="9933" t="4874" r="7616" b="7939"/>
                          <a:stretch>
                            <a:fillRect/>
                          </a:stretch>
                        </pic:blipFill>
                        <pic:spPr bwMode="auto">
                          <a:xfrm>
                            <a:off x="0" y="0"/>
                            <a:ext cx="793750" cy="1078230"/>
                          </a:xfrm>
                          <a:prstGeom prst="rect">
                            <a:avLst/>
                          </a:prstGeom>
                          <a:noFill/>
                          <a:ln>
                            <a:noFill/>
                          </a:ln>
                        </pic:spPr>
                      </pic:pic>
                    </a:graphicData>
                  </a:graphic>
                </wp:inline>
              </w:drawing>
            </w:r>
            <w:r w:rsidRPr="004D00ED">
              <w:rPr>
                <w:rFonts w:ascii="Arial Narrow" w:hAnsi="Arial Narrow" w:cs="Arial"/>
                <w:b/>
                <w:bCs/>
                <w:iCs/>
                <w:sz w:val="18"/>
                <w:szCs w:val="18"/>
                <w:lang w:eastAsia="es-CO"/>
              </w:rPr>
              <w:t xml:space="preserve">       </w:t>
            </w:r>
            <w:r>
              <w:rPr>
                <w:rFonts w:ascii="Arial Narrow" w:hAnsi="Arial Narrow"/>
                <w:noProof/>
                <w:sz w:val="18"/>
                <w:szCs w:val="18"/>
                <w:lang w:val="es-CO" w:eastAsia="es-CO"/>
              </w:rPr>
              <w:drawing>
                <wp:inline distT="0" distB="0" distL="0" distR="0" wp14:anchorId="2E4712C6" wp14:editId="77A80161">
                  <wp:extent cx="828040" cy="1078230"/>
                  <wp:effectExtent l="0" t="0" r="0" b="7620"/>
                  <wp:docPr id="30" name="Imagen 30"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Imagen relacionada"/>
                          <pic:cNvPicPr>
                            <a:picLocks noChangeAspect="1" noChangeArrowheads="1"/>
                          </pic:cNvPicPr>
                        </pic:nvPicPr>
                        <pic:blipFill>
                          <a:blip r:embed="rId10">
                            <a:extLst>
                              <a:ext uri="{28A0092B-C50C-407E-A947-70E740481C1C}">
                                <a14:useLocalDpi xmlns:a14="http://schemas.microsoft.com/office/drawing/2010/main" val="0"/>
                              </a:ext>
                            </a:extLst>
                          </a:blip>
                          <a:srcRect l="13846" t="2820" r="12820" b="1538"/>
                          <a:stretch>
                            <a:fillRect/>
                          </a:stretch>
                        </pic:blipFill>
                        <pic:spPr bwMode="auto">
                          <a:xfrm>
                            <a:off x="0" y="0"/>
                            <a:ext cx="828040" cy="1078230"/>
                          </a:xfrm>
                          <a:prstGeom prst="rect">
                            <a:avLst/>
                          </a:prstGeom>
                          <a:noFill/>
                          <a:ln>
                            <a:noFill/>
                          </a:ln>
                        </pic:spPr>
                      </pic:pic>
                    </a:graphicData>
                  </a:graphic>
                </wp:inline>
              </w:drawing>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Composición: 35% algodón, 65% poliéster</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Peso: 100 gm/mt2</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Ancho: 148/150 cm</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Acabado: Preteñido</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Tejido: Fil/ fil </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Encogimiento 2% </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Color blanco (No. 90001) y azul (No. 952) </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Debe llevar el logo de Dimar bordado (NO estampado) en color dorado. El bordado de Dimar debe ir en la parte superior izquierda de frente de la camisa.</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Cuello camisero</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Pie de cuello y pechera de 2.5 cms</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Botonadura a la vista a partir del busto.</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Embone a cada lado de la pechera y puños a tono de la tela.</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Una pinza en delantero a cada lado y en espalda.</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Puños de 05 cms de ancho.</w:t>
            </w:r>
          </w:p>
          <w:p w:rsidR="004460A0" w:rsidRPr="004D00ED" w:rsidRDefault="004460A0" w:rsidP="004460A0">
            <w:pPr>
              <w:pStyle w:val="Prrafodelista"/>
              <w:numPr>
                <w:ilvl w:val="0"/>
                <w:numId w:val="4"/>
              </w:numPr>
              <w:spacing w:after="0" w:line="240" w:lineRule="auto"/>
              <w:ind w:left="458" w:hanging="280"/>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Cuello, pechera y puños deben ir entretelados con tejidos gruesos.</w:t>
            </w:r>
          </w:p>
          <w:p w:rsidR="004460A0" w:rsidRPr="008E1616"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De esta blusa, se entregarán dos (02) por agente (hombre o mujer).</w:t>
            </w:r>
          </w:p>
          <w:p w:rsidR="004460A0" w:rsidRPr="004D00ED" w:rsidRDefault="004460A0" w:rsidP="004460A0">
            <w:pPr>
              <w:jc w:val="both"/>
              <w:rPr>
                <w:rFonts w:ascii="Arial Narrow" w:hAnsi="Arial Narrow" w:cs="Arial"/>
                <w:b/>
                <w:bCs/>
                <w:iCs/>
                <w:sz w:val="18"/>
                <w:szCs w:val="18"/>
                <w:lang w:eastAsia="es-CO"/>
              </w:rPr>
            </w:pPr>
          </w:p>
          <w:p w:rsidR="004460A0" w:rsidRDefault="004460A0" w:rsidP="004460A0">
            <w:pPr>
              <w:jc w:val="both"/>
              <w:rPr>
                <w:rFonts w:ascii="Arial Narrow" w:hAnsi="Arial Narrow" w:cs="Arial"/>
                <w:b/>
                <w:bCs/>
                <w:iCs/>
                <w:sz w:val="18"/>
                <w:szCs w:val="18"/>
                <w:lang w:eastAsia="es-CO"/>
              </w:rPr>
            </w:pPr>
            <w:r w:rsidRPr="004D00ED">
              <w:rPr>
                <w:rFonts w:ascii="Arial Narrow" w:hAnsi="Arial Narrow" w:cs="Arial"/>
                <w:b/>
                <w:bCs/>
                <w:iCs/>
                <w:sz w:val="18"/>
                <w:szCs w:val="18"/>
                <w:lang w:eastAsia="es-CO"/>
              </w:rPr>
              <w:t>Camiseta Tipo Polo</w:t>
            </w:r>
            <w:r>
              <w:rPr>
                <w:rFonts w:ascii="Arial Narrow" w:hAnsi="Arial Narrow" w:cs="Arial"/>
                <w:b/>
                <w:bCs/>
                <w:iCs/>
                <w:sz w:val="18"/>
                <w:szCs w:val="18"/>
                <w:lang w:eastAsia="es-CO"/>
              </w:rPr>
              <w:t>:</w:t>
            </w:r>
          </w:p>
          <w:p w:rsidR="004460A0" w:rsidRPr="008E1616" w:rsidRDefault="004460A0" w:rsidP="004460A0">
            <w:pPr>
              <w:jc w:val="both"/>
              <w:rPr>
                <w:rFonts w:ascii="Arial Narrow" w:hAnsi="Arial Narrow" w:cs="Arial"/>
                <w:b/>
                <w:bCs/>
                <w:iCs/>
                <w:sz w:val="8"/>
                <w:szCs w:val="8"/>
                <w:lang w:eastAsia="es-CO"/>
              </w:rPr>
            </w:pPr>
            <w:r w:rsidRPr="008E1616">
              <w:rPr>
                <w:rFonts w:ascii="Arial Narrow" w:hAnsi="Arial Narrow" w:cs="Arial"/>
                <w:b/>
                <w:bCs/>
                <w:iCs/>
                <w:sz w:val="8"/>
                <w:szCs w:val="8"/>
                <w:lang w:eastAsia="es-CO"/>
              </w:rPr>
              <w:t xml:space="preserve"> </w:t>
            </w:r>
          </w:p>
          <w:p w:rsidR="004460A0" w:rsidRPr="004D00ED" w:rsidRDefault="004460A0" w:rsidP="004460A0">
            <w:pPr>
              <w:jc w:val="both"/>
              <w:rPr>
                <w:rFonts w:ascii="Arial Narrow" w:hAnsi="Arial Narrow" w:cs="Arial"/>
                <w:b/>
                <w:bCs/>
                <w:iCs/>
                <w:sz w:val="18"/>
                <w:szCs w:val="18"/>
                <w:lang w:eastAsia="es-CO"/>
              </w:rPr>
            </w:pPr>
            <w:r>
              <w:rPr>
                <w:rFonts w:ascii="Arial Narrow" w:hAnsi="Arial Narrow"/>
                <w:noProof/>
                <w:color w:val="1F497D"/>
                <w:sz w:val="18"/>
                <w:szCs w:val="18"/>
                <w:lang w:val="es-CO" w:eastAsia="es-CO"/>
              </w:rPr>
              <w:drawing>
                <wp:inline distT="0" distB="0" distL="0" distR="0" wp14:anchorId="0349E313" wp14:editId="4498F48B">
                  <wp:extent cx="1130300" cy="1078230"/>
                  <wp:effectExtent l="0" t="0" r="0" b="7620"/>
                  <wp:docPr id="32" name="Imagen 32" descr="cid:image006.jpg@01D43F8F.FE4142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descr="cid:image006.jpg@01D43F8F.FE4142B0"/>
                          <pic:cNvPicPr>
                            <a:picLocks noChangeAspect="1" noChangeArrowheads="1"/>
                          </pic:cNvPicPr>
                        </pic:nvPicPr>
                        <pic:blipFill>
                          <a:blip r:embed="rId11" r:link="rId12">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130300" cy="1078230"/>
                          </a:xfrm>
                          <a:prstGeom prst="rect">
                            <a:avLst/>
                          </a:prstGeom>
                          <a:noFill/>
                          <a:ln>
                            <a:noFill/>
                          </a:ln>
                        </pic:spPr>
                      </pic:pic>
                    </a:graphicData>
                  </a:graphic>
                </wp:inline>
              </w:drawing>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Azul oscura </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Silueta princesa para mujer</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Silueta recta para hombre</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Manga corta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Cuello sport</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Cuello y puños en tejido de algodón (ver imagen arriba)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Abertura lateral (ver imagen arriba)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lastRenderedPageBreak/>
              <w:t>Tela pique (tipo lacoste) de 200 y 220 gramos</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Composición 60% algodón y 40% Poliester</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Costura lateral con puntada de seguridad</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Pespunte en mangas y hombros (ver imagen arriba)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No produce motas</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Debe llevar el logo de Dimar bordado (NO estampado) en color dorado. El bordado de </w:t>
            </w:r>
            <w:proofErr w:type="spellStart"/>
            <w:r w:rsidRPr="004D00ED">
              <w:rPr>
                <w:rFonts w:ascii="Arial Narrow" w:hAnsi="Arial Narrow" w:cs="Arial"/>
                <w:bCs/>
                <w:iCs/>
                <w:sz w:val="18"/>
                <w:szCs w:val="18"/>
                <w:lang w:eastAsia="es-CO"/>
              </w:rPr>
              <w:t>dimar</w:t>
            </w:r>
            <w:proofErr w:type="spellEnd"/>
            <w:r w:rsidRPr="004D00ED">
              <w:rPr>
                <w:rFonts w:ascii="Arial Narrow" w:hAnsi="Arial Narrow" w:cs="Arial"/>
                <w:bCs/>
                <w:iCs/>
                <w:sz w:val="18"/>
                <w:szCs w:val="18"/>
                <w:lang w:eastAsia="es-CO"/>
              </w:rPr>
              <w:t xml:space="preserve"> debe ir en la parte superior izquierda de frente de la camisa.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Las camisas deben ser de la talla de cada agente, ya que no es buena presentación que les quede grande o pequeño. </w:t>
            </w:r>
          </w:p>
          <w:p w:rsidR="004460A0" w:rsidRPr="008E1616"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De esta camisa se entregarán una (01) por agente (hombre o mujer).</w:t>
            </w:r>
          </w:p>
          <w:p w:rsidR="004460A0" w:rsidRPr="004D00ED" w:rsidRDefault="004460A0" w:rsidP="004460A0">
            <w:pPr>
              <w:jc w:val="both"/>
              <w:rPr>
                <w:rFonts w:ascii="Arial Narrow" w:hAnsi="Arial Narrow" w:cs="Arial"/>
                <w:b/>
                <w:bCs/>
                <w:iCs/>
                <w:sz w:val="18"/>
                <w:szCs w:val="18"/>
                <w:lang w:eastAsia="es-CO"/>
              </w:rPr>
            </w:pPr>
          </w:p>
          <w:p w:rsidR="004460A0" w:rsidRPr="007A09E7" w:rsidRDefault="004460A0" w:rsidP="004460A0">
            <w:pPr>
              <w:jc w:val="both"/>
              <w:rPr>
                <w:rFonts w:ascii="Arial Narrow" w:hAnsi="Arial Narrow" w:cs="Arial"/>
                <w:b/>
                <w:bCs/>
                <w:iCs/>
                <w:sz w:val="18"/>
                <w:szCs w:val="18"/>
                <w:lang w:eastAsia="es-CO"/>
              </w:rPr>
            </w:pPr>
            <w:r w:rsidRPr="007A09E7">
              <w:rPr>
                <w:rFonts w:ascii="Arial Narrow" w:hAnsi="Arial Narrow" w:cs="Arial"/>
                <w:b/>
                <w:bCs/>
                <w:iCs/>
                <w:sz w:val="18"/>
                <w:szCs w:val="18"/>
                <w:lang w:eastAsia="es-CO"/>
              </w:rPr>
              <w:t>Pantalón:</w:t>
            </w:r>
          </w:p>
          <w:p w:rsidR="004460A0" w:rsidRPr="007A09E7" w:rsidRDefault="004460A0" w:rsidP="004460A0">
            <w:pPr>
              <w:pStyle w:val="Prrafodelista"/>
              <w:numPr>
                <w:ilvl w:val="0"/>
                <w:numId w:val="5"/>
              </w:numPr>
              <w:spacing w:after="0" w:line="240" w:lineRule="auto"/>
              <w:ind w:left="458" w:hanging="284"/>
              <w:jc w:val="both"/>
              <w:rPr>
                <w:rFonts w:ascii="Arial Narrow" w:hAnsi="Arial Narrow" w:cs="Arial"/>
                <w:bCs/>
                <w:iCs/>
                <w:sz w:val="18"/>
                <w:szCs w:val="18"/>
                <w:lang w:eastAsia="es-CO"/>
              </w:rPr>
            </w:pPr>
            <w:r w:rsidRPr="007A09E7">
              <w:rPr>
                <w:rFonts w:ascii="Arial Narrow" w:hAnsi="Arial Narrow" w:cs="Arial"/>
                <w:bCs/>
                <w:iCs/>
                <w:sz w:val="18"/>
                <w:szCs w:val="18"/>
                <w:lang w:eastAsia="es-CO"/>
              </w:rPr>
              <w:t>Pantalón formal dama: PANTALÓN EN DRIL (Pantalón en dril color caqui y azul oscuro):</w:t>
            </w:r>
          </w:p>
          <w:p w:rsidR="004460A0" w:rsidRPr="007A09E7" w:rsidRDefault="004460A0" w:rsidP="004460A0">
            <w:pPr>
              <w:ind w:left="732" w:firstLine="708"/>
              <w:rPr>
                <w:rFonts w:ascii="Arial Narrow" w:hAnsi="Arial Narrow"/>
                <w:sz w:val="18"/>
                <w:szCs w:val="18"/>
              </w:rPr>
            </w:pPr>
            <w:r>
              <w:rPr>
                <w:rFonts w:ascii="Arial Narrow" w:hAnsi="Arial Narrow"/>
                <w:noProof/>
                <w:color w:val="1F497D"/>
                <w:sz w:val="18"/>
                <w:szCs w:val="18"/>
                <w:lang w:val="es-CO" w:eastAsia="es-CO"/>
              </w:rPr>
              <w:drawing>
                <wp:inline distT="0" distB="0" distL="0" distR="0" wp14:anchorId="3AEA4B85" wp14:editId="496001AF">
                  <wp:extent cx="888365" cy="1078230"/>
                  <wp:effectExtent l="0" t="0" r="6985" b="762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8365" cy="1078230"/>
                          </a:xfrm>
                          <a:prstGeom prst="rect">
                            <a:avLst/>
                          </a:prstGeom>
                          <a:noFill/>
                          <a:ln>
                            <a:noFill/>
                          </a:ln>
                        </pic:spPr>
                      </pic:pic>
                    </a:graphicData>
                  </a:graphic>
                </wp:inline>
              </w:drawing>
            </w:r>
            <w:r>
              <w:rPr>
                <w:rFonts w:ascii="Arial Narrow" w:hAnsi="Arial Narrow"/>
                <w:noProof/>
                <w:color w:val="1F497D"/>
                <w:sz w:val="18"/>
                <w:szCs w:val="18"/>
                <w:lang w:val="es-CO" w:eastAsia="es-CO"/>
              </w:rPr>
              <w:drawing>
                <wp:inline distT="0" distB="0" distL="0" distR="0" wp14:anchorId="032D84A6" wp14:editId="04468144">
                  <wp:extent cx="862330" cy="1078230"/>
                  <wp:effectExtent l="0" t="0" r="0" b="762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62330" cy="1078230"/>
                          </a:xfrm>
                          <a:prstGeom prst="rect">
                            <a:avLst/>
                          </a:prstGeom>
                          <a:noFill/>
                          <a:ln>
                            <a:noFill/>
                          </a:ln>
                        </pic:spPr>
                      </pic:pic>
                    </a:graphicData>
                  </a:graphic>
                </wp:inline>
              </w:drawing>
            </w:r>
            <w:r w:rsidRPr="007A09E7">
              <w:rPr>
                <w:rFonts w:ascii="Arial Narrow" w:hAnsi="Arial Narrow"/>
                <w:color w:val="1F497D"/>
                <w:sz w:val="18"/>
                <w:szCs w:val="18"/>
                <w:lang w:eastAsia="es-CO"/>
              </w:rPr>
              <w:t> </w:t>
            </w:r>
            <w:r>
              <w:rPr>
                <w:rFonts w:ascii="Arial Narrow" w:hAnsi="Arial Narrow"/>
                <w:noProof/>
                <w:color w:val="1F497D"/>
                <w:sz w:val="18"/>
                <w:szCs w:val="18"/>
                <w:lang w:val="es-CO" w:eastAsia="es-CO"/>
              </w:rPr>
              <w:drawing>
                <wp:inline distT="0" distB="0" distL="0" distR="0" wp14:anchorId="1FD9C096" wp14:editId="7FBDEB6A">
                  <wp:extent cx="880110" cy="1078230"/>
                  <wp:effectExtent l="0" t="0" r="0" b="762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0110" cy="1078230"/>
                          </a:xfrm>
                          <a:prstGeom prst="rect">
                            <a:avLst/>
                          </a:prstGeom>
                          <a:noFill/>
                          <a:ln>
                            <a:noFill/>
                          </a:ln>
                        </pic:spPr>
                      </pic:pic>
                    </a:graphicData>
                  </a:graphic>
                </wp:inline>
              </w:drawing>
            </w:r>
          </w:p>
          <w:p w:rsidR="004460A0" w:rsidRPr="007A09E7" w:rsidRDefault="004460A0" w:rsidP="004460A0">
            <w:pPr>
              <w:pStyle w:val="Prrafodelista"/>
              <w:spacing w:after="0" w:line="240" w:lineRule="auto"/>
              <w:ind w:left="458"/>
              <w:jc w:val="both"/>
              <w:rPr>
                <w:rFonts w:ascii="Arial Narrow" w:hAnsi="Arial Narrow" w:cs="Arial"/>
                <w:bCs/>
                <w:iCs/>
                <w:sz w:val="8"/>
                <w:szCs w:val="8"/>
                <w:lang w:eastAsia="es-CO"/>
              </w:rPr>
            </w:pPr>
          </w:p>
          <w:p w:rsidR="004460A0" w:rsidRPr="007A09E7" w:rsidRDefault="004460A0" w:rsidP="004460A0">
            <w:pPr>
              <w:pStyle w:val="Prrafodelista"/>
              <w:numPr>
                <w:ilvl w:val="0"/>
                <w:numId w:val="5"/>
              </w:numPr>
              <w:spacing w:after="0" w:line="240" w:lineRule="auto"/>
              <w:ind w:left="458" w:hanging="284"/>
              <w:jc w:val="both"/>
              <w:rPr>
                <w:rFonts w:ascii="Arial Narrow" w:hAnsi="Arial Narrow" w:cs="Arial"/>
                <w:bCs/>
                <w:iCs/>
                <w:sz w:val="18"/>
                <w:szCs w:val="18"/>
                <w:lang w:eastAsia="es-CO"/>
              </w:rPr>
            </w:pPr>
            <w:r w:rsidRPr="007A09E7">
              <w:rPr>
                <w:rFonts w:ascii="Arial Narrow" w:hAnsi="Arial Narrow" w:cs="Arial"/>
                <w:bCs/>
                <w:iCs/>
                <w:sz w:val="18"/>
                <w:szCs w:val="18"/>
                <w:lang w:eastAsia="es-CO"/>
              </w:rPr>
              <w:t>Pantalón formal hombre: PANTALÓN CLASICO PARA HOMBRE DRIL (Pantalón tipo clásico en dril color caqui y azul oscuro):</w:t>
            </w:r>
          </w:p>
          <w:p w:rsidR="004460A0" w:rsidRPr="004D00ED" w:rsidRDefault="004460A0" w:rsidP="004460A0">
            <w:pPr>
              <w:pStyle w:val="Prrafodelista"/>
              <w:spacing w:after="0" w:line="240" w:lineRule="auto"/>
              <w:ind w:firstLine="696"/>
              <w:rPr>
                <w:rFonts w:ascii="Arial Narrow" w:hAnsi="Arial Narrow"/>
                <w:sz w:val="18"/>
                <w:szCs w:val="18"/>
              </w:rPr>
            </w:pPr>
            <w:r>
              <w:rPr>
                <w:rFonts w:ascii="Arial Narrow" w:hAnsi="Arial Narrow"/>
                <w:noProof/>
                <w:sz w:val="18"/>
                <w:szCs w:val="18"/>
                <w:lang w:eastAsia="es-CO"/>
              </w:rPr>
              <w:drawing>
                <wp:inline distT="0" distB="0" distL="0" distR="0" wp14:anchorId="33FD2B28" wp14:editId="126D7BB8">
                  <wp:extent cx="897255" cy="1078230"/>
                  <wp:effectExtent l="0" t="0" r="0" b="762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7255" cy="1078230"/>
                          </a:xfrm>
                          <a:prstGeom prst="rect">
                            <a:avLst/>
                          </a:prstGeom>
                          <a:noFill/>
                          <a:ln>
                            <a:noFill/>
                          </a:ln>
                        </pic:spPr>
                      </pic:pic>
                    </a:graphicData>
                  </a:graphic>
                </wp:inline>
              </w:drawing>
            </w:r>
            <w:r>
              <w:rPr>
                <w:rFonts w:ascii="Arial Narrow" w:hAnsi="Arial Narrow"/>
                <w:noProof/>
                <w:sz w:val="18"/>
                <w:szCs w:val="18"/>
                <w:lang w:eastAsia="es-CO"/>
              </w:rPr>
              <w:drawing>
                <wp:inline distT="0" distB="0" distL="0" distR="0" wp14:anchorId="0D3001B0" wp14:editId="05BD6720">
                  <wp:extent cx="888365" cy="1078230"/>
                  <wp:effectExtent l="0" t="0" r="6985" b="762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88365" cy="1078230"/>
                          </a:xfrm>
                          <a:prstGeom prst="rect">
                            <a:avLst/>
                          </a:prstGeom>
                          <a:noFill/>
                          <a:ln>
                            <a:noFill/>
                          </a:ln>
                        </pic:spPr>
                      </pic:pic>
                    </a:graphicData>
                  </a:graphic>
                </wp:inline>
              </w:drawing>
            </w:r>
            <w:r w:rsidRPr="007A09E7">
              <w:rPr>
                <w:rFonts w:ascii="Arial Narrow" w:hAnsi="Arial Narrow"/>
                <w:sz w:val="18"/>
                <w:szCs w:val="18"/>
                <w:lang w:eastAsia="es-CO"/>
              </w:rPr>
              <w:t> </w:t>
            </w:r>
            <w:r>
              <w:rPr>
                <w:rFonts w:ascii="Arial Narrow" w:hAnsi="Arial Narrow"/>
                <w:noProof/>
                <w:sz w:val="18"/>
                <w:szCs w:val="18"/>
                <w:lang w:eastAsia="es-CO"/>
              </w:rPr>
              <w:drawing>
                <wp:inline distT="0" distB="0" distL="0" distR="0" wp14:anchorId="4E29F437" wp14:editId="3A8AC7A9">
                  <wp:extent cx="905510" cy="1078230"/>
                  <wp:effectExtent l="0" t="0" r="8890" b="762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5510" cy="1078230"/>
                          </a:xfrm>
                          <a:prstGeom prst="rect">
                            <a:avLst/>
                          </a:prstGeom>
                          <a:noFill/>
                          <a:ln>
                            <a:noFill/>
                          </a:ln>
                        </pic:spPr>
                      </pic:pic>
                    </a:graphicData>
                  </a:graphic>
                </wp:inline>
              </w:drawing>
            </w:r>
          </w:p>
          <w:p w:rsidR="004460A0" w:rsidRPr="008E1616" w:rsidRDefault="004460A0" w:rsidP="004460A0">
            <w:pPr>
              <w:ind w:left="458"/>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 Se entregarán dos (02) pantalones por agente (hombre o mujer, uno color </w:t>
            </w:r>
            <w:r>
              <w:rPr>
                <w:rFonts w:ascii="Arial Narrow" w:hAnsi="Arial Narrow" w:cs="Arial"/>
                <w:bCs/>
                <w:iCs/>
                <w:sz w:val="18"/>
                <w:szCs w:val="18"/>
                <w:lang w:eastAsia="es-CO"/>
              </w:rPr>
              <w:t>caqui y otro color azul oscuro).</w:t>
            </w:r>
          </w:p>
          <w:p w:rsidR="004460A0" w:rsidRPr="008E1616" w:rsidRDefault="004460A0" w:rsidP="004460A0">
            <w:pPr>
              <w:jc w:val="both"/>
              <w:rPr>
                <w:rFonts w:ascii="Arial Narrow" w:hAnsi="Arial Narrow" w:cs="Arial"/>
                <w:bCs/>
                <w:iCs/>
                <w:sz w:val="8"/>
                <w:szCs w:val="8"/>
                <w:lang w:eastAsia="es-CO"/>
              </w:rPr>
            </w:pPr>
          </w:p>
          <w:p w:rsidR="004460A0" w:rsidRPr="004D00ED" w:rsidRDefault="004460A0" w:rsidP="004460A0">
            <w:pPr>
              <w:pStyle w:val="Prrafodelista"/>
              <w:numPr>
                <w:ilvl w:val="0"/>
                <w:numId w:val="3"/>
              </w:numPr>
              <w:spacing w:after="0" w:line="240" w:lineRule="auto"/>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Zapatos tipo mocasín  </w:t>
            </w:r>
          </w:p>
          <w:p w:rsidR="004460A0" w:rsidRPr="004D00ED" w:rsidRDefault="004460A0" w:rsidP="004460A0">
            <w:pPr>
              <w:jc w:val="both"/>
              <w:rPr>
                <w:rFonts w:ascii="Arial Narrow" w:hAnsi="Arial Narrow"/>
                <w:sz w:val="18"/>
                <w:szCs w:val="18"/>
              </w:rPr>
            </w:pPr>
            <w:r w:rsidRPr="004D00ED">
              <w:rPr>
                <w:rFonts w:ascii="Arial Narrow" w:hAnsi="Arial Narrow" w:cs="Arial"/>
                <w:bCs/>
                <w:iCs/>
                <w:sz w:val="18"/>
                <w:szCs w:val="18"/>
                <w:lang w:eastAsia="es-CO"/>
              </w:rPr>
              <w:t xml:space="preserve">   </w:t>
            </w:r>
            <w:r>
              <w:rPr>
                <w:rFonts w:ascii="Arial Narrow" w:hAnsi="Arial Narrow"/>
                <w:noProof/>
                <w:color w:val="1F497D"/>
                <w:sz w:val="18"/>
                <w:szCs w:val="18"/>
                <w:lang w:val="es-CO" w:eastAsia="es-CO"/>
              </w:rPr>
              <w:drawing>
                <wp:inline distT="0" distB="0" distL="0" distR="0" wp14:anchorId="791A6486" wp14:editId="048F697C">
                  <wp:extent cx="1759585" cy="897255"/>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59585" cy="897255"/>
                          </a:xfrm>
                          <a:prstGeom prst="rect">
                            <a:avLst/>
                          </a:prstGeom>
                          <a:noFill/>
                          <a:ln>
                            <a:noFill/>
                          </a:ln>
                        </pic:spPr>
                      </pic:pic>
                    </a:graphicData>
                  </a:graphic>
                </wp:inline>
              </w:drawing>
            </w:r>
            <w:r w:rsidRPr="004D00ED">
              <w:rPr>
                <w:rFonts w:ascii="Arial Narrow" w:hAnsi="Arial Narrow"/>
                <w:sz w:val="18"/>
                <w:szCs w:val="18"/>
              </w:rPr>
              <w:t> </w:t>
            </w:r>
            <w:r>
              <w:rPr>
                <w:rFonts w:ascii="Arial Narrow" w:hAnsi="Arial Narrow"/>
                <w:noProof/>
                <w:color w:val="1F497D"/>
                <w:sz w:val="18"/>
                <w:szCs w:val="18"/>
                <w:lang w:val="es-CO" w:eastAsia="es-CO"/>
              </w:rPr>
              <w:drawing>
                <wp:inline distT="0" distB="0" distL="0" distR="0" wp14:anchorId="0CCE76D1" wp14:editId="67B0EF50">
                  <wp:extent cx="1345565" cy="1440815"/>
                  <wp:effectExtent l="0" t="0" r="6985" b="698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45565" cy="1440815"/>
                          </a:xfrm>
                          <a:prstGeom prst="rect">
                            <a:avLst/>
                          </a:prstGeom>
                          <a:noFill/>
                          <a:ln>
                            <a:noFill/>
                          </a:ln>
                        </pic:spPr>
                      </pic:pic>
                    </a:graphicData>
                  </a:graphic>
                </wp:inline>
              </w:drawing>
            </w: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Se entregarán dos (02) pares de zapatos por agente (hombre o mujer)</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
                <w:bCs/>
                <w:iCs/>
                <w:sz w:val="18"/>
                <w:szCs w:val="18"/>
                <w:lang w:eastAsia="es-CO"/>
              </w:rPr>
            </w:pPr>
          </w:p>
        </w:tc>
      </w:tr>
      <w:tr w:rsidR="004460A0" w:rsidRPr="004D00ED" w:rsidTr="00867144">
        <w:trPr>
          <w:trHeight w:val="73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3.</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8E1616" w:rsidRDefault="004460A0" w:rsidP="004460A0">
            <w:pPr>
              <w:jc w:val="both"/>
              <w:rPr>
                <w:rFonts w:ascii="Arial Narrow" w:hAnsi="Arial Narrow" w:cs="Arial"/>
                <w:bCs/>
                <w:iCs/>
                <w:sz w:val="4"/>
                <w:szCs w:val="4"/>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personal backup cuando asista a la Entidad, deberá portar la camisa tipo polo, por lo que se le deberá asignar al menos una (01) camisa en los reemplazos normales y dos (02) cuando el backup esté realizando reemplazos por licencia, vacaciones o reemplazos de más de dos días, loa anterior, con el fin de que la persona pueda alternar una camiseta y otra por varios días. El backup deberá portar la camiseta con pantalón formal (el cual no se contempla dentro de este uniforme) pero se le solicitará asistencia con pantalón formal (</w:t>
            </w:r>
            <w:r w:rsidRPr="004D00ED">
              <w:rPr>
                <w:rFonts w:ascii="Arial Narrow" w:hAnsi="Arial Narrow" w:cs="Arial"/>
                <w:bCs/>
                <w:iCs/>
                <w:sz w:val="18"/>
                <w:szCs w:val="18"/>
                <w:u w:val="single"/>
                <w:lang w:eastAsia="es-CO"/>
              </w:rPr>
              <w:t>no</w:t>
            </w:r>
            <w:r w:rsidRPr="004D00ED">
              <w:rPr>
                <w:rFonts w:ascii="Arial Narrow" w:hAnsi="Arial Narrow" w:cs="Arial"/>
                <w:bCs/>
                <w:iCs/>
                <w:sz w:val="18"/>
                <w:szCs w:val="18"/>
                <w:lang w:eastAsia="es-CO"/>
              </w:rPr>
              <w:t xml:space="preserve"> jeans).</w:t>
            </w:r>
          </w:p>
          <w:p w:rsidR="004460A0" w:rsidRPr="004D00ED" w:rsidRDefault="004460A0" w:rsidP="004460A0">
            <w:pPr>
              <w:jc w:val="both"/>
              <w:rPr>
                <w:rFonts w:ascii="Arial Narrow" w:hAnsi="Arial Narrow" w:cs="Arial"/>
                <w:bCs/>
                <w:iCs/>
                <w:sz w:val="18"/>
                <w:szCs w:val="18"/>
                <w:lang w:eastAsia="es-CO"/>
              </w:rPr>
            </w:pPr>
          </w:p>
          <w:p w:rsidR="004460A0" w:rsidRPr="004D00ED" w:rsidRDefault="004460A0" w:rsidP="004460A0">
            <w:pPr>
              <w:jc w:val="both"/>
              <w:rPr>
                <w:rFonts w:ascii="Arial Narrow" w:hAnsi="Arial Narrow" w:cs="Arial"/>
                <w:b/>
                <w:bCs/>
                <w:iCs/>
                <w:sz w:val="18"/>
                <w:szCs w:val="18"/>
                <w:lang w:eastAsia="es-CO"/>
              </w:rPr>
            </w:pPr>
            <w:r w:rsidRPr="004D00ED">
              <w:rPr>
                <w:rFonts w:ascii="Arial Narrow" w:hAnsi="Arial Narrow" w:cs="Arial"/>
                <w:b/>
                <w:bCs/>
                <w:iCs/>
                <w:sz w:val="18"/>
                <w:szCs w:val="18"/>
                <w:lang w:eastAsia="es-CO"/>
              </w:rPr>
              <w:t>Camiseta Tipo P</w:t>
            </w:r>
            <w:r>
              <w:rPr>
                <w:rFonts w:ascii="Arial Narrow" w:hAnsi="Arial Narrow" w:cs="Arial"/>
                <w:b/>
                <w:bCs/>
                <w:iCs/>
                <w:sz w:val="18"/>
                <w:szCs w:val="18"/>
                <w:lang w:eastAsia="es-CO"/>
              </w:rPr>
              <w:t>olo:</w:t>
            </w:r>
          </w:p>
          <w:p w:rsidR="004460A0" w:rsidRPr="004D00ED" w:rsidRDefault="004460A0" w:rsidP="004460A0">
            <w:pPr>
              <w:jc w:val="both"/>
              <w:rPr>
                <w:rFonts w:ascii="Arial Narrow" w:hAnsi="Arial Narrow" w:cs="Arial"/>
                <w:b/>
                <w:bCs/>
                <w:iCs/>
                <w:sz w:val="18"/>
                <w:szCs w:val="18"/>
                <w:lang w:eastAsia="es-CO"/>
              </w:rPr>
            </w:pPr>
            <w:r>
              <w:rPr>
                <w:rFonts w:ascii="Arial Narrow" w:hAnsi="Arial Narrow"/>
                <w:noProof/>
                <w:color w:val="1F497D"/>
                <w:sz w:val="18"/>
                <w:szCs w:val="18"/>
                <w:lang w:val="es-CO" w:eastAsia="es-CO"/>
              </w:rPr>
              <w:drawing>
                <wp:inline distT="0" distB="0" distL="0" distR="0" wp14:anchorId="1C167060" wp14:editId="23E1DA82">
                  <wp:extent cx="1507359" cy="1440815"/>
                  <wp:effectExtent l="0" t="0" r="0" b="6985"/>
                  <wp:docPr id="21" name="Imagen 21" descr="cid:image006.jpg@01D43F8F.FE4142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cid:image006.jpg@01D43F8F.FE4142B0"/>
                          <pic:cNvPicPr>
                            <a:picLocks noChangeAspect="1" noChangeArrowheads="1"/>
                          </pic:cNvPicPr>
                        </pic:nvPicPr>
                        <pic:blipFill>
                          <a:blip r:embed="rId11" r:link="rId12">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506855" cy="1440815"/>
                          </a:xfrm>
                          <a:prstGeom prst="rect">
                            <a:avLst/>
                          </a:prstGeom>
                          <a:noFill/>
                          <a:ln>
                            <a:noFill/>
                          </a:ln>
                        </pic:spPr>
                      </pic:pic>
                    </a:graphicData>
                  </a:graphic>
                </wp:inline>
              </w:drawing>
            </w:r>
          </w:p>
          <w:p w:rsidR="004460A0" w:rsidRPr="006E58AF" w:rsidRDefault="004460A0" w:rsidP="004460A0">
            <w:pPr>
              <w:pStyle w:val="Prrafodelista"/>
              <w:spacing w:after="0" w:line="240" w:lineRule="auto"/>
              <w:ind w:left="458"/>
              <w:jc w:val="both"/>
              <w:rPr>
                <w:rFonts w:ascii="Arial Narrow" w:hAnsi="Arial Narrow" w:cs="Arial"/>
                <w:bCs/>
                <w:iCs/>
                <w:sz w:val="8"/>
                <w:szCs w:val="8"/>
                <w:lang w:eastAsia="es-CO"/>
              </w:rPr>
            </w:pP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Azul oscura </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Silueta princesa para mujer</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Silueta recta para hombre</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Manga corta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lastRenderedPageBreak/>
              <w:t>Cuello sport</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Cuello y puños en tejido de algodón (ver imagen arriba)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Abertura lateral (ver imagen arriba)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Tela pique (tipo lacoste) de 200 y 220 gramos</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Composición 60% algodón y 40% Poliester</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Costura lateral con puntada de seguridad</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Pespunte en mangas y hombros (ver imagen arriba)</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No produce motas</w:t>
            </w:r>
          </w:p>
          <w:p w:rsidR="004460A0" w:rsidRPr="004D00ED"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Debe llevar el logo de Dimar bordado (NO estampado) en color dorado. El bordado de </w:t>
            </w:r>
            <w:proofErr w:type="spellStart"/>
            <w:r w:rsidRPr="004D00ED">
              <w:rPr>
                <w:rFonts w:ascii="Arial Narrow" w:hAnsi="Arial Narrow" w:cs="Arial"/>
                <w:bCs/>
                <w:iCs/>
                <w:sz w:val="18"/>
                <w:szCs w:val="18"/>
                <w:lang w:eastAsia="es-CO"/>
              </w:rPr>
              <w:t>dimar</w:t>
            </w:r>
            <w:proofErr w:type="spellEnd"/>
            <w:r w:rsidRPr="004D00ED">
              <w:rPr>
                <w:rFonts w:ascii="Arial Narrow" w:hAnsi="Arial Narrow" w:cs="Arial"/>
                <w:bCs/>
                <w:iCs/>
                <w:sz w:val="18"/>
                <w:szCs w:val="18"/>
                <w:lang w:eastAsia="es-CO"/>
              </w:rPr>
              <w:t xml:space="preserve"> debe ir en la parte superior izquierda de frente de la camisa.</w:t>
            </w:r>
          </w:p>
          <w:p w:rsidR="004460A0" w:rsidRDefault="004460A0" w:rsidP="004460A0">
            <w:pPr>
              <w:pStyle w:val="Prrafodelista"/>
              <w:numPr>
                <w:ilvl w:val="0"/>
                <w:numId w:val="2"/>
              </w:numPr>
              <w:spacing w:after="0" w:line="240" w:lineRule="auto"/>
              <w:ind w:left="458" w:hanging="338"/>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Las camisas deben ser de la talla de cada agente, ya que no es buena presentación que les quede grande o pequeño</w:t>
            </w:r>
          </w:p>
          <w:p w:rsidR="004460A0" w:rsidRPr="00A00396" w:rsidRDefault="004460A0" w:rsidP="004460A0">
            <w:pPr>
              <w:pStyle w:val="Prrafodelista"/>
              <w:spacing w:after="0" w:line="240" w:lineRule="auto"/>
              <w:ind w:left="120"/>
              <w:jc w:val="both"/>
              <w:rPr>
                <w:rFonts w:ascii="Arial Narrow" w:hAnsi="Arial Narrow" w:cs="Arial"/>
                <w:bCs/>
                <w:iCs/>
                <w:sz w:val="4"/>
                <w:szCs w:val="4"/>
                <w:lang w:eastAsia="es-CO"/>
              </w:rPr>
            </w:pPr>
            <w:r w:rsidRPr="004D00ED">
              <w:rPr>
                <w:rFonts w:ascii="Arial Narrow" w:hAnsi="Arial Narrow" w:cs="Arial"/>
                <w:bCs/>
                <w:iCs/>
                <w:sz w:val="18"/>
                <w:szCs w:val="18"/>
                <w:lang w:eastAsia="es-CO"/>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7A09E7" w:rsidRDefault="004460A0" w:rsidP="004460A0">
            <w:pPr>
              <w:jc w:val="center"/>
              <w:rPr>
                <w:rFonts w:ascii="Arial Narrow" w:hAnsi="Arial Narrow" w:cs="Arial"/>
                <w:b/>
                <w:bCs/>
                <w:iCs/>
                <w:sz w:val="18"/>
                <w:szCs w:val="18"/>
                <w:lang w:eastAsia="es-CO"/>
              </w:rPr>
            </w:pPr>
            <w:r w:rsidRPr="007A09E7">
              <w:rPr>
                <w:rFonts w:ascii="Arial Narrow" w:hAnsi="Arial Narrow" w:cs="Arial"/>
                <w:b/>
                <w:bCs/>
                <w:iCs/>
                <w:sz w:val="18"/>
                <w:szCs w:val="18"/>
                <w:lang w:eastAsia="es-CO"/>
              </w:rPr>
              <w:lastRenderedPageBreak/>
              <w:t>4.</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7A09E7" w:rsidRDefault="004460A0" w:rsidP="004460A0">
            <w:pPr>
              <w:jc w:val="both"/>
              <w:rPr>
                <w:rFonts w:ascii="Arial Narrow" w:hAnsi="Arial Narrow" w:cs="Arial"/>
                <w:bCs/>
                <w:iCs/>
                <w:sz w:val="4"/>
                <w:szCs w:val="4"/>
                <w:lang w:eastAsia="es-CO"/>
              </w:rPr>
            </w:pPr>
          </w:p>
          <w:p w:rsidR="004460A0" w:rsidRPr="007A09E7" w:rsidRDefault="004460A0" w:rsidP="004460A0">
            <w:pPr>
              <w:jc w:val="both"/>
              <w:rPr>
                <w:rFonts w:ascii="Arial Narrow" w:hAnsi="Arial Narrow" w:cs="Arial"/>
                <w:bCs/>
                <w:iCs/>
                <w:sz w:val="18"/>
                <w:szCs w:val="18"/>
                <w:lang w:eastAsia="es-CO"/>
              </w:rPr>
            </w:pPr>
            <w:r w:rsidRPr="007A09E7">
              <w:rPr>
                <w:rFonts w:ascii="Arial Narrow" w:hAnsi="Arial Narrow" w:cs="Arial"/>
                <w:bCs/>
                <w:iCs/>
                <w:sz w:val="18"/>
                <w:szCs w:val="18"/>
                <w:lang w:eastAsia="es-CO"/>
              </w:rPr>
              <w:t>Todo el personal que labore en el proyecto, así sea backup, deberá portar un identificador con su nombre de la siguiente manera:</w:t>
            </w:r>
          </w:p>
          <w:p w:rsidR="004460A0" w:rsidRPr="007A09E7" w:rsidRDefault="004460A0" w:rsidP="004460A0">
            <w:pPr>
              <w:jc w:val="both"/>
              <w:rPr>
                <w:rFonts w:ascii="Arial Narrow" w:hAnsi="Arial Narrow" w:cs="Arial"/>
                <w:bCs/>
                <w:iCs/>
                <w:sz w:val="18"/>
                <w:szCs w:val="18"/>
                <w:lang w:eastAsia="es-CO"/>
              </w:rPr>
            </w:pPr>
            <w:r w:rsidRPr="007A09E7">
              <w:rPr>
                <w:rFonts w:ascii="Arial Narrow" w:hAnsi="Arial Narrow" w:cs="Arial"/>
                <w:bCs/>
                <w:iCs/>
                <w:sz w:val="18"/>
                <w:szCs w:val="18"/>
                <w:lang w:eastAsia="es-CO"/>
              </w:rPr>
              <w:t>Pin fotograbado elaborado en bronce o acero resinado calibre 0,9 mm.</w:t>
            </w:r>
          </w:p>
          <w:p w:rsidR="004460A0" w:rsidRPr="007A09E7" w:rsidRDefault="004460A0" w:rsidP="004460A0">
            <w:pPr>
              <w:jc w:val="both"/>
              <w:rPr>
                <w:rFonts w:ascii="Arial Narrow" w:hAnsi="Arial Narrow" w:cs="Arial"/>
                <w:noProof/>
                <w:sz w:val="18"/>
                <w:szCs w:val="18"/>
                <w:lang w:val="es-CO" w:eastAsia="es-CO"/>
              </w:rPr>
            </w:pPr>
            <w:r>
              <w:rPr>
                <w:rFonts w:ascii="Arial Narrow" w:hAnsi="Arial Narrow" w:cs="Arial"/>
                <w:bCs/>
                <w:iCs/>
                <w:noProof/>
                <w:sz w:val="18"/>
                <w:szCs w:val="18"/>
                <w:lang w:val="es-CO" w:eastAsia="es-CO"/>
              </w:rPr>
              <w:drawing>
                <wp:inline distT="0" distB="0" distL="0" distR="0" wp14:anchorId="42757A82" wp14:editId="2FE99A7B">
                  <wp:extent cx="1725295" cy="567055"/>
                  <wp:effectExtent l="0" t="0" r="8255" b="444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25295" cy="567055"/>
                          </a:xfrm>
                          <a:prstGeom prst="rect">
                            <a:avLst/>
                          </a:prstGeom>
                          <a:noFill/>
                        </pic:spPr>
                      </pic:pic>
                    </a:graphicData>
                  </a:graphic>
                </wp:inline>
              </w:drawing>
            </w:r>
          </w:p>
          <w:p w:rsidR="004460A0" w:rsidRPr="007A09E7" w:rsidRDefault="004460A0" w:rsidP="004460A0">
            <w:pPr>
              <w:jc w:val="both"/>
              <w:rPr>
                <w:rFonts w:ascii="Arial Narrow" w:hAnsi="Arial Narrow" w:cs="Arial"/>
                <w:bCs/>
                <w:iCs/>
                <w:sz w:val="4"/>
                <w:szCs w:val="4"/>
                <w:lang w:eastAsia="es-CO"/>
              </w:rPr>
            </w:pPr>
          </w:p>
        </w:tc>
        <w:tc>
          <w:tcPr>
            <w:tcW w:w="1701" w:type="dxa"/>
            <w:tcBorders>
              <w:top w:val="single" w:sz="4" w:space="0" w:color="000000"/>
              <w:left w:val="single" w:sz="4" w:space="0" w:color="000000"/>
              <w:bottom w:val="single" w:sz="4" w:space="0" w:color="000000"/>
              <w:right w:val="single" w:sz="4" w:space="0" w:color="000000"/>
            </w:tcBorders>
          </w:tcPr>
          <w:p w:rsidR="004460A0" w:rsidRPr="001D5FFE" w:rsidRDefault="004460A0" w:rsidP="004460A0">
            <w:pPr>
              <w:jc w:val="both"/>
              <w:rPr>
                <w:rFonts w:ascii="Arial Narrow" w:hAnsi="Arial Narrow" w:cs="Arial"/>
                <w:bCs/>
                <w:iCs/>
                <w:sz w:val="18"/>
                <w:szCs w:val="18"/>
                <w:highlight w:val="yellow"/>
                <w:lang w:eastAsia="es-CO"/>
              </w:rPr>
            </w:pPr>
          </w:p>
        </w:tc>
      </w:tr>
      <w:tr w:rsidR="004460A0" w:rsidRPr="004D00ED" w:rsidTr="00867144">
        <w:trPr>
          <w:trHeight w:val="90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uniforme de todo el personal deberá ser entregado en su totalidad (características y cantidades mencionadas anteriormente) máximo treinta (30) días calendario después de haberse iniciado este Contrato y/o firmado su Contrato. Entre tanto, las personas deberán asistir a trabajar con ropa de Oficina, no jeans, no tenis, no sandalias, etc.; de igual forma aplica para todas las personas que no usan uniforme.</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uso del uniforme es obligatorio </w:t>
            </w:r>
            <w:r w:rsidRPr="004D00ED">
              <w:rPr>
                <w:rFonts w:ascii="Arial Narrow" w:hAnsi="Arial Narrow" w:cs="Arial"/>
                <w:sz w:val="18"/>
                <w:szCs w:val="18"/>
              </w:rPr>
              <w:t>durante toda la jornada laboral</w:t>
            </w:r>
            <w:r w:rsidRPr="004D00ED">
              <w:rPr>
                <w:rFonts w:ascii="Arial Narrow" w:hAnsi="Arial Narrow" w:cs="Arial"/>
                <w:bCs/>
                <w:iCs/>
                <w:sz w:val="18"/>
                <w:szCs w:val="18"/>
                <w:lang w:eastAsia="es-CO"/>
              </w:rPr>
              <w:t xml:space="preserve"> todos los días para el personal designado como agente de servicio presencial y/o telefónico</w:t>
            </w:r>
            <w:r w:rsidRPr="004D00ED">
              <w:rPr>
                <w:rFonts w:ascii="Arial Narrow" w:hAnsi="Arial Narrow" w:cs="Arial"/>
                <w:sz w:val="18"/>
                <w:szCs w:val="18"/>
              </w:rPr>
              <w:t>. Una vez se tengan los uniformes, se programará cómo se deberán vestir las piezas durante la semana. Es decir que el contratista debe realizar un manual de uso y porte del uniforme.</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1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Los Agentes Back Office Técnico no requieren de Uniforme, de acuerdo al salario y a la normatividad la empresa deberá (en caso de que aplique) dar el bono correspondiente.</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Pr="001D5FFE" w:rsidRDefault="004460A0" w:rsidP="004460A0">
      <w:pPr>
        <w:pStyle w:val="Prrafodelista"/>
        <w:numPr>
          <w:ilvl w:val="0"/>
          <w:numId w:val="10"/>
        </w:numPr>
        <w:spacing w:after="0" w:line="240" w:lineRule="auto"/>
        <w:rPr>
          <w:rFonts w:ascii="Arial Narrow" w:hAnsi="Arial Narrow" w:cs="Arial"/>
          <w:b/>
        </w:rPr>
      </w:pPr>
      <w:r w:rsidRPr="001D5FFE">
        <w:rPr>
          <w:rFonts w:ascii="Arial Narrow" w:hAnsi="Arial Narrow" w:cs="Arial"/>
          <w:b/>
          <w:bCs/>
        </w:rPr>
        <w:t>Capacitación:</w:t>
      </w:r>
    </w:p>
    <w:p w:rsidR="004460A0" w:rsidRPr="001D5FFE" w:rsidRDefault="004460A0" w:rsidP="004460A0">
      <w:pPr>
        <w:pStyle w:val="Prrafodelista"/>
        <w:spacing w:after="0" w:line="240" w:lineRule="auto"/>
        <w:ind w:left="360"/>
        <w:rPr>
          <w:rFonts w:ascii="Arial Narrow" w:hAnsi="Arial Narrow" w:cs="Arial"/>
          <w:b/>
          <w:sz w:val="14"/>
          <w:szCs w:val="14"/>
        </w:rPr>
      </w:pPr>
    </w:p>
    <w:tbl>
      <w:tblPr>
        <w:tblW w:w="95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5"/>
        <w:gridCol w:w="7118"/>
        <w:gridCol w:w="1701"/>
      </w:tblGrid>
      <w:tr w:rsidR="004460A0" w:rsidRPr="004D00ED" w:rsidTr="00867144">
        <w:trPr>
          <w:trHeight w:val="284"/>
          <w:tblHeader/>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11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1588"/>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diseñará las piezas de capacitación de los trámites, productos y/o servicios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con el fin de tener los cursos disponibles en la Plataforma virtual (tanto de la empresa como de Dimar) para los Asesores en cualquier momento. Para ello el futuro Contratista deberá contar con el recurso humano y técnico correspondiente para el desarrollo de la Plataforma Virtual. Se apoyará con los Agentes de Back Office, de acuerdo a las </w:t>
            </w:r>
            <w:r w:rsidR="00A75B40" w:rsidRPr="00A75B40">
              <w:rPr>
                <w:rFonts w:ascii="Arial Narrow" w:hAnsi="Arial Narrow" w:cs="Arial"/>
                <w:b/>
                <w:bCs/>
                <w:iCs/>
                <w:color w:val="0000FF"/>
                <w:sz w:val="18"/>
                <w:szCs w:val="18"/>
                <w:u w:val="single"/>
                <w:lang w:eastAsia="es-CO"/>
              </w:rPr>
              <w:t>actividades</w:t>
            </w:r>
            <w:r w:rsidRPr="004D00ED">
              <w:rPr>
                <w:rFonts w:ascii="Arial Narrow" w:hAnsi="Arial Narrow" w:cs="Arial"/>
                <w:bCs/>
                <w:iCs/>
                <w:sz w:val="18"/>
                <w:szCs w:val="18"/>
                <w:lang w:eastAsia="es-CO"/>
              </w:rPr>
              <w:t xml:space="preserve"> descritas anteriormente. Si la empresa requiere de mayor esfuerzo humano para cumplir la meta de capacitación, deberá disponerlo.</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En caso de que la Plataforma de Capacitación Virtual requiera de Licencia alguna para su funcionamiento, el futuro Contratista asumirá el valor correspondiente.</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entregar informe mensual de capacitación, con resultados, indicadores, comparaciones mensuales, oportunidades de mejora y demás información necesaria para evaluar el desempeño del Servicio Contratado (incluye personal fijo y Bakcup).</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134"/>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se compromete a capacitar el personal del Proyecto en los temas correspondientes, de manera constante, haciendo uso de herramientas físicas, presenciales y/o virtuales en los que se incluyan los temas concernientes a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para ello el futuro Contratista deberá contar con una Plataforma de Educación Virtual, la cual será administrada por el futuro Contratista.</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entregar el cronograma de capacitación a llevarse a cabo durante la ejecución del respectivo Contrato. Cronograma que se deberá cumplir tras la aprobación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Este se podrá modificar en caso de requerirse.</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la transferencia de conocimiento y/o capacitación del nuevo personal, para ello debe contar la Plataforma Virtual de Educación, así como con el Personal Backup que debe permanecer actualizado y capacitado (El backup deberá apoyar a la nueva persona mínimo por una semana, es decir, cinco días hábiles).</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134"/>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entregar las piezas de capacitación realizadas para que éstas sean instaladas de manera adicional en la Plataforma de Capacitación Virtual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Dichas piezas deberán funcionar correctamente en la Plataforma de la Entidad, por lo que se hará necesaria una prueba de funcionamiento que será aprobada por el Supervisor del Contrato que designe la Entidad. </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361"/>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8.</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Las características de las piezas de capacitación serán brindadas por </w:t>
            </w:r>
            <w:r>
              <w:rPr>
                <w:rFonts w:ascii="Arial Narrow" w:hAnsi="Arial Narrow" w:cs="Arial"/>
                <w:bCs/>
                <w:iCs/>
                <w:sz w:val="18"/>
                <w:szCs w:val="18"/>
                <w:lang w:eastAsia="es-CO"/>
              </w:rPr>
              <w:t xml:space="preserve">la Dirección General Marítima - </w:t>
            </w:r>
            <w:r w:rsidRPr="001F6DD6">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y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 xml:space="preserve">Contratista de acuerdo con las necesidades de capacitación que se identifiquen en el proceso de evaluación. Estas piezas de capacitación deberán funcionar en la plataforma de educación del </w:t>
            </w:r>
            <w:r>
              <w:rPr>
                <w:rFonts w:ascii="Arial Narrow" w:hAnsi="Arial Narrow" w:cs="Arial"/>
                <w:bCs/>
                <w:iCs/>
                <w:sz w:val="18"/>
                <w:szCs w:val="18"/>
                <w:lang w:eastAsia="es-CO"/>
              </w:rPr>
              <w:t>futuro</w:t>
            </w:r>
            <w:r w:rsidRPr="004D00ED">
              <w:rPr>
                <w:rFonts w:ascii="Arial Narrow" w:hAnsi="Arial Narrow" w:cs="Arial"/>
                <w:bCs/>
                <w:iCs/>
                <w:sz w:val="18"/>
                <w:szCs w:val="18"/>
                <w:lang w:eastAsia="es-CO"/>
              </w:rPr>
              <w:t xml:space="preserve"> Contratista y en el Moodle de </w:t>
            </w:r>
            <w:r>
              <w:rPr>
                <w:rFonts w:ascii="Arial Narrow" w:hAnsi="Arial Narrow" w:cs="Arial"/>
                <w:bCs/>
                <w:iCs/>
                <w:sz w:val="18"/>
                <w:szCs w:val="18"/>
                <w:lang w:eastAsia="es-CO"/>
              </w:rPr>
              <w:t xml:space="preserve">la Dirección General Marítima - </w:t>
            </w:r>
            <w:r w:rsidRPr="00A00396">
              <w:rPr>
                <w:rFonts w:ascii="Arial Narrow" w:hAnsi="Arial Narrow" w:cs="Arial"/>
                <w:b/>
                <w:bCs/>
                <w:iCs/>
                <w:sz w:val="18"/>
                <w:szCs w:val="18"/>
                <w:lang w:eastAsia="es-CO"/>
              </w:rPr>
              <w:t>DIMAR</w:t>
            </w:r>
            <w:r w:rsidRPr="004D00ED">
              <w:rPr>
                <w:rFonts w:ascii="Arial Narrow" w:hAnsi="Arial Narrow" w:cs="Arial"/>
                <w:bCs/>
                <w:iCs/>
                <w:sz w:val="18"/>
                <w:szCs w:val="18"/>
                <w:lang w:eastAsia="es-CO"/>
              </w:rPr>
              <w:t>. Estas piezas podrán ser piezas interactivas, con sonidos, diseño, ilustraciones, evaluaciones, juegos y demás características que se evidencien coadyuvan al apropiamiento de los conocimientos para una mejor atención al usuario.</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01"/>
          <w:jc w:val="center"/>
        </w:trPr>
        <w:tc>
          <w:tcPr>
            <w:tcW w:w="75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9.</w:t>
            </w:r>
          </w:p>
        </w:tc>
        <w:tc>
          <w:tcPr>
            <w:tcW w:w="71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w:t>
            </w:r>
            <w:r>
              <w:rPr>
                <w:rFonts w:ascii="Arial Narrow" w:hAnsi="Arial Narrow" w:cs="Arial"/>
                <w:bCs/>
                <w:iCs/>
                <w:sz w:val="18"/>
                <w:szCs w:val="18"/>
                <w:lang w:eastAsia="es-CO"/>
              </w:rPr>
              <w:t>futuro</w:t>
            </w:r>
            <w:r w:rsidRPr="004D00ED">
              <w:rPr>
                <w:rFonts w:ascii="Arial Narrow" w:hAnsi="Arial Narrow" w:cs="Arial"/>
                <w:bCs/>
                <w:iCs/>
                <w:sz w:val="18"/>
                <w:szCs w:val="18"/>
                <w:lang w:eastAsia="es-CO"/>
              </w:rPr>
              <w:t xml:space="preserve"> Contratista cuenta con ocho (08) días hábiles para la entrega final y en producción (plataforma moodle) de las piezas de capacitación una vez se le haya notificado la necesidad con los debidos requerimientos.</w:t>
            </w:r>
          </w:p>
        </w:tc>
        <w:tc>
          <w:tcPr>
            <w:tcW w:w="1701"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Pr="001D5FFE" w:rsidRDefault="004460A0" w:rsidP="004460A0">
      <w:pPr>
        <w:pStyle w:val="Prrafodelista"/>
        <w:numPr>
          <w:ilvl w:val="0"/>
          <w:numId w:val="10"/>
        </w:numPr>
        <w:spacing w:after="0" w:line="240" w:lineRule="auto"/>
        <w:rPr>
          <w:rFonts w:ascii="Arial Narrow" w:hAnsi="Arial Narrow" w:cs="Arial"/>
          <w:b/>
        </w:rPr>
      </w:pPr>
      <w:r w:rsidRPr="001D5FFE">
        <w:rPr>
          <w:rFonts w:ascii="Arial Narrow" w:hAnsi="Arial Narrow" w:cs="Arial"/>
          <w:b/>
          <w:bCs/>
        </w:rPr>
        <w:t>ASPECTOS TECNOLÓGICOS:</w:t>
      </w:r>
    </w:p>
    <w:p w:rsidR="004460A0" w:rsidRPr="004D00ED" w:rsidRDefault="004460A0" w:rsidP="004460A0">
      <w:pPr>
        <w:pStyle w:val="Prrafodelista"/>
        <w:spacing w:after="0" w:line="240" w:lineRule="auto"/>
        <w:ind w:left="360"/>
        <w:rPr>
          <w:rFonts w:ascii="Arial Narrow" w:hAnsi="Arial Narrow" w:cs="Arial"/>
          <w:b/>
          <w:bCs/>
          <w:sz w:val="18"/>
          <w:szCs w:val="18"/>
        </w:rPr>
      </w:pPr>
    </w:p>
    <w:p w:rsidR="004460A0" w:rsidRDefault="004460A0" w:rsidP="004460A0">
      <w:pPr>
        <w:pStyle w:val="Prrafodelista"/>
        <w:numPr>
          <w:ilvl w:val="1"/>
          <w:numId w:val="10"/>
        </w:numPr>
        <w:spacing w:after="0" w:line="240" w:lineRule="auto"/>
        <w:rPr>
          <w:rFonts w:ascii="Arial Narrow" w:hAnsi="Arial Narrow" w:cs="Arial"/>
          <w:b/>
          <w:bCs/>
        </w:rPr>
      </w:pPr>
      <w:r w:rsidRPr="001D5FFE">
        <w:rPr>
          <w:rFonts w:ascii="Arial Narrow" w:hAnsi="Arial Narrow" w:cs="Arial"/>
          <w:b/>
          <w:bCs/>
        </w:rPr>
        <w:t>Hardware General:</w:t>
      </w:r>
    </w:p>
    <w:p w:rsidR="004460A0" w:rsidRPr="001D5FFE" w:rsidRDefault="004460A0" w:rsidP="004460A0">
      <w:pPr>
        <w:pStyle w:val="Prrafodelista"/>
        <w:spacing w:after="0" w:line="240" w:lineRule="auto"/>
        <w:ind w:left="792"/>
        <w:rPr>
          <w:rFonts w:ascii="Arial Narrow" w:hAnsi="Arial Narrow" w:cs="Arial"/>
          <w:b/>
          <w:bCs/>
          <w:sz w:val="14"/>
          <w:szCs w:val="14"/>
        </w:rPr>
      </w:pPr>
    </w:p>
    <w:tbl>
      <w:tblPr>
        <w:tblW w:w="998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51"/>
        <w:gridCol w:w="7437"/>
        <w:gridCol w:w="1701"/>
      </w:tblGrid>
      <w:tr w:rsidR="004460A0" w:rsidRPr="004D00ED" w:rsidTr="00867144">
        <w:trPr>
          <w:trHeight w:val="284"/>
          <w:tblHeader/>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Cs/>
                <w:iCs/>
                <w:sz w:val="18"/>
                <w:szCs w:val="18"/>
                <w:lang w:eastAsia="es-CO"/>
              </w:rPr>
            </w:pPr>
            <w:r w:rsidRPr="004D00ED">
              <w:rPr>
                <w:rFonts w:ascii="Arial Narrow" w:hAnsi="Arial Narrow" w:cs="Arial"/>
                <w:b/>
                <w:bCs/>
                <w:iCs/>
                <w:sz w:val="18"/>
                <w:szCs w:val="18"/>
                <w:lang w:eastAsia="es-CO"/>
              </w:rPr>
              <w:t>Ítem</w:t>
            </w:r>
          </w:p>
        </w:tc>
        <w:tc>
          <w:tcPr>
            <w:tcW w:w="7437"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Aspectos Asociados al Proyecto</w:t>
            </w:r>
          </w:p>
        </w:tc>
        <w:tc>
          <w:tcPr>
            <w:tcW w:w="170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510"/>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Cada integrante del Grupo de trabajo deberá contar con su equipo de cómputo, el cual debe contar con las siguientes características:</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ubicación e instalación de los computadores se dará de acuerdo a la ubicación del personal a Nivel Nacional.</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Los computadores podrán ser instalados únicamente cuando estos hayan sido verificados por el Grupo de Informática y Comunicaciones (</w:t>
            </w:r>
            <w:r w:rsidRPr="004D00ED">
              <w:rPr>
                <w:rFonts w:ascii="Arial Narrow" w:hAnsi="Arial Narrow" w:cs="Arial"/>
                <w:b/>
                <w:sz w:val="18"/>
                <w:szCs w:val="18"/>
              </w:rPr>
              <w:t>GRUINCO</w:t>
            </w:r>
            <w:r w:rsidRPr="004D00ED">
              <w:rPr>
                <w:rFonts w:ascii="Arial Narrow" w:hAnsi="Arial Narrow" w:cs="Arial"/>
                <w:sz w:val="18"/>
                <w:szCs w:val="18"/>
              </w:rPr>
              <w:t>) de la Entidad en la ciudad de Bogotá D. C.</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traslado de los equipos a la ciudad de Bogotá y a los respectivos Puntos de Atención será asumido en su totalidad por el futuro Contratista.</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Los equipos deberán cumplir con la Política de Seguridad Informática de la Entidad publicada en el Portal Marítimo de la Entidad. Asimismo se generarán los permisos de acuerdo a las políticas del Grupo de Informática y Comunicaciones (</w:t>
            </w:r>
            <w:r w:rsidRPr="004D00ED">
              <w:rPr>
                <w:rFonts w:ascii="Arial Narrow" w:hAnsi="Arial Narrow" w:cs="Arial"/>
                <w:b/>
                <w:sz w:val="18"/>
                <w:szCs w:val="18"/>
              </w:rPr>
              <w:t>GRUINCO</w:t>
            </w:r>
            <w:r w:rsidRPr="004D00ED">
              <w:rPr>
                <w:rFonts w:ascii="Arial Narrow" w:hAnsi="Arial Narrow" w:cs="Arial"/>
                <w:sz w:val="18"/>
                <w:szCs w:val="18"/>
              </w:rPr>
              <w:t xml:space="preserve">) de la Dirección General Marítima - </w:t>
            </w:r>
            <w:r w:rsidRPr="004D00ED">
              <w:rPr>
                <w:rFonts w:ascii="Arial Narrow" w:hAnsi="Arial Narrow" w:cs="Arial"/>
                <w:b/>
                <w:sz w:val="18"/>
                <w:szCs w:val="18"/>
              </w:rPr>
              <w:t>DIMAR</w:t>
            </w:r>
            <w:r w:rsidRPr="004D00ED">
              <w:rPr>
                <w:rFonts w:ascii="Arial Narrow" w:hAnsi="Arial Narrow" w:cs="Arial"/>
                <w:sz w:val="18"/>
                <w:szCs w:val="18"/>
              </w:rPr>
              <w:t>.</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ind w:left="-108" w:firstLine="108"/>
              <w:jc w:val="both"/>
              <w:rPr>
                <w:rFonts w:ascii="Arial Narrow" w:hAnsi="Arial Narrow" w:cs="Arial"/>
                <w:sz w:val="18"/>
                <w:szCs w:val="18"/>
              </w:rPr>
            </w:pPr>
            <w:r w:rsidRPr="004D00ED">
              <w:rPr>
                <w:rFonts w:ascii="Arial Narrow" w:hAnsi="Arial Narrow" w:cs="Arial"/>
                <w:sz w:val="18"/>
                <w:szCs w:val="18"/>
              </w:rPr>
              <w:t>Sistema Operativo Windows 7 a 32 o 64 Bits según se requiera.</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ind w:left="-108" w:firstLine="108"/>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Procesador Core i7 o superior.</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8.</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Memoria RAM 8GB o superior.</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9.</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Sistema Operativo en Español (Licenciado).</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10.</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Office 2010 o superior en </w:t>
            </w:r>
            <w:proofErr w:type="gramStart"/>
            <w:r w:rsidRPr="004D00ED">
              <w:rPr>
                <w:rFonts w:ascii="Arial Narrow" w:hAnsi="Arial Narrow" w:cs="Arial"/>
                <w:sz w:val="18"/>
                <w:szCs w:val="18"/>
              </w:rPr>
              <w:t>Español</w:t>
            </w:r>
            <w:proofErr w:type="gramEnd"/>
            <w:r w:rsidRPr="004D00ED">
              <w:rPr>
                <w:rFonts w:ascii="Arial Narrow" w:hAnsi="Arial Narrow" w:cs="Arial"/>
                <w:sz w:val="18"/>
                <w:szCs w:val="18"/>
              </w:rPr>
              <w:t xml:space="preserve"> (Licenciado).</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11.</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Licencias de funcionamiento del equipo y el software.</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85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12.</w:t>
            </w:r>
          </w:p>
        </w:tc>
        <w:tc>
          <w:tcPr>
            <w:tcW w:w="743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Computador todo en uno (</w:t>
            </w:r>
            <w:r w:rsidRPr="004D00ED">
              <w:rPr>
                <w:rFonts w:ascii="Arial Narrow" w:hAnsi="Arial Narrow" w:cs="Arial"/>
                <w:i/>
                <w:sz w:val="18"/>
                <w:szCs w:val="18"/>
              </w:rPr>
              <w:t>only one</w:t>
            </w:r>
            <w:r w:rsidRPr="004D00ED">
              <w:rPr>
                <w:rFonts w:ascii="Arial Narrow" w:hAnsi="Arial Narrow" w:cs="Arial"/>
                <w:sz w:val="18"/>
                <w:szCs w:val="18"/>
              </w:rPr>
              <w:t>).</w:t>
            </w:r>
          </w:p>
        </w:tc>
        <w:tc>
          <w:tcPr>
            <w:tcW w:w="170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bl>
    <w:p w:rsidR="004460A0" w:rsidRPr="004D00ED" w:rsidRDefault="004460A0" w:rsidP="004460A0">
      <w:pPr>
        <w:ind w:right="334"/>
        <w:jc w:val="center"/>
        <w:rPr>
          <w:rFonts w:ascii="Arial Narrow" w:hAnsi="Arial Narrow" w:cs="Arial"/>
          <w:b/>
          <w:bCs/>
          <w:sz w:val="18"/>
          <w:szCs w:val="18"/>
        </w:rPr>
      </w:pPr>
    </w:p>
    <w:p w:rsidR="004460A0" w:rsidRPr="004D00ED" w:rsidRDefault="004460A0" w:rsidP="004460A0">
      <w:pPr>
        <w:ind w:right="334"/>
        <w:jc w:val="center"/>
        <w:rPr>
          <w:rFonts w:ascii="Arial Narrow" w:hAnsi="Arial Narrow" w:cs="Arial"/>
          <w:b/>
          <w:bCs/>
          <w:sz w:val="18"/>
          <w:szCs w:val="18"/>
        </w:rPr>
      </w:pPr>
    </w:p>
    <w:p w:rsidR="004460A0" w:rsidRPr="001D5FFE" w:rsidRDefault="004460A0" w:rsidP="004460A0">
      <w:pPr>
        <w:pStyle w:val="Prrafodelista"/>
        <w:numPr>
          <w:ilvl w:val="1"/>
          <w:numId w:val="10"/>
        </w:numPr>
        <w:spacing w:after="0" w:line="240" w:lineRule="auto"/>
        <w:rPr>
          <w:rFonts w:ascii="Arial Narrow" w:hAnsi="Arial Narrow" w:cs="Arial"/>
          <w:b/>
          <w:bCs/>
        </w:rPr>
      </w:pPr>
      <w:r w:rsidRPr="001D5FFE">
        <w:rPr>
          <w:rFonts w:ascii="Arial Narrow" w:hAnsi="Arial Narrow" w:cs="Arial"/>
          <w:b/>
          <w:bCs/>
        </w:rPr>
        <w:t>Software (Solución para el Centro de Servicios al Ciudadano):</w:t>
      </w:r>
    </w:p>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Default="004460A0" w:rsidP="004460A0">
      <w:pPr>
        <w:pStyle w:val="Prrafodelista"/>
        <w:numPr>
          <w:ilvl w:val="2"/>
          <w:numId w:val="10"/>
        </w:numPr>
        <w:spacing w:after="0" w:line="240" w:lineRule="auto"/>
        <w:rPr>
          <w:rFonts w:ascii="Arial Narrow" w:hAnsi="Arial Narrow" w:cs="Arial"/>
          <w:b/>
          <w:bCs/>
        </w:rPr>
      </w:pPr>
      <w:r w:rsidRPr="001D5FFE">
        <w:rPr>
          <w:rFonts w:ascii="Arial Narrow" w:hAnsi="Arial Narrow" w:cs="Arial"/>
          <w:b/>
          <w:bCs/>
        </w:rPr>
        <w:t xml:space="preserve"> Continuidad Línea 018000:</w:t>
      </w:r>
    </w:p>
    <w:p w:rsidR="004460A0" w:rsidRDefault="004460A0" w:rsidP="004460A0">
      <w:pPr>
        <w:pStyle w:val="Prrafodelista"/>
        <w:spacing w:after="0" w:line="240" w:lineRule="auto"/>
        <w:ind w:left="1224"/>
        <w:rPr>
          <w:rFonts w:ascii="Arial Narrow" w:hAnsi="Arial Narrow" w:cs="Arial"/>
          <w:b/>
          <w:bCs/>
          <w:sz w:val="14"/>
          <w:szCs w:val="14"/>
        </w:rPr>
      </w:pPr>
    </w:p>
    <w:tbl>
      <w:tblPr>
        <w:tblW w:w="988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18"/>
        <w:gridCol w:w="7371"/>
        <w:gridCol w:w="1695"/>
      </w:tblGrid>
      <w:tr w:rsidR="004460A0" w:rsidRPr="004D00ED" w:rsidTr="00074E52">
        <w:trPr>
          <w:trHeight w:val="284"/>
          <w:tblHeader/>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37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Licencia Central Telefónica (PBX / Contact Center)</w:t>
            </w:r>
          </w:p>
        </w:tc>
        <w:tc>
          <w:tcPr>
            <w:tcW w:w="1695"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284"/>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línea en la que deberá funcionar el call center es la 018000115966 (3286800).</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bCs/>
                <w:iCs/>
                <w:sz w:val="18"/>
                <w:szCs w:val="18"/>
                <w:lang w:eastAsia="es-CO"/>
              </w:rPr>
              <w:t>2.</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 caso de requerirse algún trámite administrativo para la continuidad del servicio con la línea 018000 mencionada en el ítem 1, el </w:t>
            </w:r>
            <w:r>
              <w:rPr>
                <w:rFonts w:ascii="Arial Narrow" w:hAnsi="Arial Narrow" w:cs="Arial"/>
                <w:bCs/>
                <w:iCs/>
                <w:sz w:val="18"/>
                <w:szCs w:val="18"/>
                <w:lang w:eastAsia="es-CO"/>
              </w:rPr>
              <w:t>futuro</w:t>
            </w:r>
            <w:r w:rsidRPr="004D00ED">
              <w:rPr>
                <w:rFonts w:ascii="Arial Narrow" w:hAnsi="Arial Narrow" w:cs="Arial"/>
                <w:bCs/>
                <w:iCs/>
                <w:sz w:val="18"/>
                <w:szCs w:val="18"/>
                <w:lang w:eastAsia="es-CO"/>
              </w:rPr>
              <w:t xml:space="preserve"> Contratista realizará todo lo correspondiente, en caso de que esto acarree costos, serán asumidos por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 xml:space="preserve">Contratista. </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 línea 018000 mencionada  en el Ítem 1, deberá seguir funcionando en la Planta Telefónica de la Entidad; si para ello llegase a requerir alguna configuración, ésta será asumida en su totalidad (costos y logística) por el </w:t>
            </w:r>
            <w:r>
              <w:rPr>
                <w:rFonts w:ascii="Arial Narrow" w:hAnsi="Arial Narrow" w:cs="Arial"/>
                <w:bCs/>
                <w:iCs/>
                <w:sz w:val="18"/>
                <w:szCs w:val="18"/>
                <w:lang w:eastAsia="es-CO"/>
              </w:rPr>
              <w:t>futuro</w:t>
            </w:r>
            <w:r w:rsidRPr="004D00ED">
              <w:rPr>
                <w:rFonts w:ascii="Arial Narrow" w:hAnsi="Arial Narrow" w:cs="Arial"/>
                <w:bCs/>
                <w:iCs/>
                <w:sz w:val="18"/>
                <w:szCs w:val="18"/>
                <w:lang w:eastAsia="es-CO"/>
              </w:rPr>
              <w:t xml:space="preserve"> Contratista.</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pago de la factura durante la duración del contrato estará a cargo del futuro Contratista, en su totalidad.</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5.</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 xml:space="preserve">El futuro Contratista deberá garantizar que una vez se finalice el Contrato, la línea 01800 continúe en propiedad total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6.</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Los gastos a los que haya lugar para que la línea quede a nombre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deberán ser asumidos por el futuro Contratista en su totalidad.</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Aunque la línea telefónica se encuentre a nombre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la factura deberá ser cancelada de manera mensual por el proveedor con el fin de no afectar el servicio.</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8.</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Esta línea 018000, deberá ser una Línea Gratuita Nacional.</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9.</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Al finalizar el Contrato, el </w:t>
            </w:r>
            <w:r>
              <w:rPr>
                <w:rFonts w:ascii="Arial Narrow" w:hAnsi="Arial Narrow" w:cs="Arial"/>
                <w:bCs/>
                <w:iCs/>
                <w:sz w:val="18"/>
                <w:szCs w:val="18"/>
                <w:lang w:eastAsia="es-CO"/>
              </w:rPr>
              <w:t>futuro</w:t>
            </w:r>
            <w:r w:rsidRPr="004D00ED">
              <w:rPr>
                <w:rFonts w:ascii="Arial Narrow" w:hAnsi="Arial Narrow" w:cs="Arial"/>
                <w:bCs/>
                <w:iCs/>
                <w:sz w:val="18"/>
                <w:szCs w:val="18"/>
                <w:lang w:eastAsia="es-CO"/>
              </w:rPr>
              <w:t xml:space="preserve"> Contratista deberá dejar cancelado un mes adicional de facturación con el fin de garantizar la continuidad de la línea y no afectar el servicio.</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1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10.</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 línea deberá quedar y funcionar en las Instalaciones de la Dirección General Marítima - </w:t>
            </w:r>
            <w:r w:rsidRPr="004D00ED">
              <w:rPr>
                <w:rFonts w:ascii="Arial Narrow" w:hAnsi="Arial Narrow" w:cs="Arial"/>
                <w:b/>
                <w:bCs/>
                <w:iCs/>
                <w:sz w:val="18"/>
                <w:szCs w:val="18"/>
                <w:lang w:eastAsia="es-CO"/>
              </w:rPr>
              <w:t xml:space="preserve">DIMAR </w:t>
            </w:r>
            <w:r w:rsidRPr="004D00ED">
              <w:rPr>
                <w:rFonts w:ascii="Arial Narrow" w:hAnsi="Arial Narrow" w:cs="Arial"/>
                <w:bCs/>
                <w:iCs/>
                <w:sz w:val="18"/>
                <w:szCs w:val="18"/>
                <w:lang w:eastAsia="es-CO"/>
              </w:rPr>
              <w:t>en la</w:t>
            </w:r>
            <w:r w:rsidRPr="004D00ED">
              <w:rPr>
                <w:rFonts w:ascii="Arial Narrow" w:hAnsi="Arial Narrow" w:cs="Arial"/>
                <w:b/>
                <w:bCs/>
                <w:iCs/>
                <w:sz w:val="18"/>
                <w:szCs w:val="18"/>
                <w:lang w:eastAsia="es-CO"/>
              </w:rPr>
              <w:t xml:space="preserve"> </w:t>
            </w:r>
            <w:r w:rsidRPr="004D00ED">
              <w:rPr>
                <w:rFonts w:ascii="Arial Narrow" w:hAnsi="Arial Narrow" w:cs="Arial"/>
                <w:bCs/>
                <w:iCs/>
                <w:sz w:val="18"/>
                <w:szCs w:val="18"/>
                <w:lang w:eastAsia="es-CO"/>
              </w:rPr>
              <w:t>Sede Central ubicadas en la ciudad de Bogotá D.C.</w:t>
            </w:r>
          </w:p>
        </w:tc>
        <w:tc>
          <w:tcPr>
            <w:tcW w:w="1695"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bl>
    <w:p w:rsidR="004460A0" w:rsidRDefault="004460A0" w:rsidP="004460A0">
      <w:pPr>
        <w:pStyle w:val="Prrafodelista"/>
        <w:spacing w:after="0" w:line="240" w:lineRule="auto"/>
        <w:ind w:left="1224"/>
        <w:rPr>
          <w:rFonts w:ascii="Arial Narrow" w:hAnsi="Arial Narrow" w:cs="Arial"/>
          <w:b/>
          <w:bCs/>
          <w:sz w:val="18"/>
          <w:szCs w:val="18"/>
        </w:rPr>
      </w:pPr>
    </w:p>
    <w:p w:rsidR="004460A0" w:rsidRPr="001D5FFE" w:rsidRDefault="004460A0" w:rsidP="004460A0">
      <w:pPr>
        <w:pStyle w:val="Prrafodelista"/>
        <w:spacing w:after="0" w:line="240" w:lineRule="auto"/>
        <w:ind w:left="1224"/>
        <w:rPr>
          <w:rFonts w:ascii="Arial Narrow" w:hAnsi="Arial Narrow" w:cs="Arial"/>
          <w:b/>
          <w:bCs/>
          <w:sz w:val="18"/>
          <w:szCs w:val="18"/>
        </w:rPr>
      </w:pPr>
    </w:p>
    <w:p w:rsidR="004460A0" w:rsidRDefault="004460A0" w:rsidP="004460A0">
      <w:pPr>
        <w:pStyle w:val="Prrafodelista"/>
        <w:numPr>
          <w:ilvl w:val="2"/>
          <w:numId w:val="10"/>
        </w:numPr>
        <w:spacing w:after="0" w:line="240" w:lineRule="auto"/>
        <w:rPr>
          <w:rFonts w:ascii="Arial Narrow" w:hAnsi="Arial Narrow" w:cs="Arial"/>
          <w:b/>
          <w:bCs/>
        </w:rPr>
      </w:pPr>
      <w:r w:rsidRPr="001D5FFE">
        <w:rPr>
          <w:rFonts w:ascii="Arial Narrow" w:hAnsi="Arial Narrow" w:cs="Arial"/>
          <w:b/>
          <w:bCs/>
        </w:rPr>
        <w:t>Central Telefónica (PBX / Contact Center) Troncal SIP:</w:t>
      </w:r>
    </w:p>
    <w:p w:rsidR="004460A0" w:rsidRPr="001D5FFE" w:rsidRDefault="004460A0" w:rsidP="004460A0">
      <w:pPr>
        <w:pStyle w:val="Prrafodelista"/>
        <w:spacing w:after="0" w:line="240" w:lineRule="auto"/>
        <w:ind w:left="1224"/>
        <w:rPr>
          <w:rFonts w:ascii="Arial Narrow" w:hAnsi="Arial Narrow" w:cs="Arial"/>
          <w:b/>
          <w:bCs/>
          <w:sz w:val="14"/>
          <w:szCs w:val="14"/>
        </w:rPr>
      </w:pPr>
    </w:p>
    <w:tbl>
      <w:tblPr>
        <w:tblW w:w="10063"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50"/>
        <w:gridCol w:w="7509"/>
        <w:gridCol w:w="1704"/>
      </w:tblGrid>
      <w:tr w:rsidR="004460A0" w:rsidRPr="004D00ED" w:rsidTr="00867144">
        <w:trPr>
          <w:trHeight w:val="284"/>
          <w:tblHeader/>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5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Licencia Central Telefónica (PBX / Contact Center)</w:t>
            </w:r>
          </w:p>
        </w:tc>
        <w:tc>
          <w:tcPr>
            <w:tcW w:w="1704"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 xml:space="preserve">El PBX / Contact Center deberá ser instalado en la Plataforma de la Dirección General Marítima </w:t>
            </w:r>
            <w:r>
              <w:rPr>
                <w:rFonts w:ascii="Arial Narrow" w:hAnsi="Arial Narrow" w:cs="Arial"/>
                <w:bCs/>
                <w:iCs/>
                <w:sz w:val="18"/>
                <w:szCs w:val="18"/>
                <w:lang w:eastAsia="es-CO"/>
              </w:rPr>
              <w:t xml:space="preserve">- </w:t>
            </w:r>
            <w:r w:rsidRPr="0059697F">
              <w:rPr>
                <w:rFonts w:ascii="Arial Narrow" w:hAnsi="Arial Narrow" w:cs="Arial"/>
                <w:b/>
                <w:bCs/>
                <w:iCs/>
                <w:sz w:val="18"/>
                <w:szCs w:val="18"/>
                <w:lang w:eastAsia="es-CO"/>
              </w:rPr>
              <w:t>DIMAR</w:t>
            </w:r>
            <w:r w:rsidRPr="004D00ED">
              <w:rPr>
                <w:rFonts w:ascii="Arial Narrow" w:hAnsi="Arial Narrow" w:cs="Arial"/>
                <w:bCs/>
                <w:iCs/>
                <w:sz w:val="18"/>
                <w:szCs w:val="18"/>
                <w:lang w:eastAsia="es-CO"/>
              </w:rPr>
              <w:t>, en las máquinas virtuales dispuestas por la Entidad.</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El futuro Contratista deberá realizar la Contratación de una troncal SIP de diez (10) canales con el Proveedor del servicio que actualmente tiene la Entidad en su Planta Telefónica e incluir su configuración en la solución de Contact Center que se provea.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Los costos de adquisición de la troncal SIP y de su puesta en funcionamiento en las Instalaciones de la Dirección General Marítima - </w:t>
            </w:r>
            <w:r w:rsidRPr="002332C7">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Sede Central, ubi</w:t>
            </w:r>
            <w:r>
              <w:rPr>
                <w:rFonts w:ascii="Arial Narrow" w:hAnsi="Arial Narrow" w:cs="Arial"/>
                <w:bCs/>
                <w:iCs/>
                <w:sz w:val="18"/>
                <w:szCs w:val="18"/>
                <w:lang w:eastAsia="es-CO"/>
              </w:rPr>
              <w:t>cadas en la ciudad de Bogotá D.</w:t>
            </w:r>
            <w:r w:rsidRPr="004D00ED">
              <w:rPr>
                <w:rFonts w:ascii="Arial Narrow" w:hAnsi="Arial Narrow" w:cs="Arial"/>
                <w:bCs/>
                <w:iCs/>
                <w:sz w:val="18"/>
                <w:szCs w:val="18"/>
                <w:lang w:eastAsia="es-CO"/>
              </w:rPr>
              <w:t>C., deben ser asumidas en su totalidad por el Proveedor.</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13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La configuración de toda la Plataforma de Contact Center, así como sus requerimientos de configuración en la Planta Telefónica de la Entidad para dar paso a los Asesores, al igual que la grabación de llamadas y demás aspectos de la Plataforma correrán en su totalidad por parte del Proveedor, con apoyo del personal del Grupo de Informática y Comunicaciones (</w:t>
            </w:r>
            <w:r w:rsidRPr="002332C7">
              <w:rPr>
                <w:rFonts w:ascii="Arial Narrow" w:hAnsi="Arial Narrow" w:cs="Arial"/>
                <w:b/>
                <w:bCs/>
                <w:iCs/>
                <w:sz w:val="18"/>
                <w:szCs w:val="18"/>
                <w:lang w:eastAsia="es-CO"/>
              </w:rPr>
              <w:t>GRUINCO</w:t>
            </w:r>
            <w:r w:rsidRPr="004D00ED">
              <w:rPr>
                <w:rFonts w:ascii="Arial Narrow" w:hAnsi="Arial Narrow" w:cs="Arial"/>
                <w:bCs/>
                <w:iCs/>
                <w:sz w:val="18"/>
                <w:szCs w:val="18"/>
                <w:lang w:eastAsia="es-CO"/>
              </w:rPr>
              <w:t xml:space="preserve">) de la Entidad, sin que la responsabilidad sea trasladada a este Grupo. </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highlight w:val="yellow"/>
              </w:rPr>
            </w:pPr>
            <w:r w:rsidRPr="004D00ED">
              <w:rPr>
                <w:rFonts w:ascii="Arial Narrow" w:hAnsi="Arial Narrow" w:cs="Arial"/>
                <w:bCs/>
                <w:iCs/>
                <w:sz w:val="18"/>
                <w:szCs w:val="18"/>
                <w:lang w:eastAsia="es-CO"/>
              </w:rPr>
              <w:t xml:space="preserve">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debe</w:t>
            </w:r>
            <w:r>
              <w:rPr>
                <w:rFonts w:ascii="Arial Narrow" w:hAnsi="Arial Narrow" w:cs="Arial"/>
                <w:bCs/>
                <w:iCs/>
                <w:sz w:val="18"/>
                <w:szCs w:val="18"/>
                <w:lang w:eastAsia="es-CO"/>
              </w:rPr>
              <w:t>rá</w:t>
            </w:r>
            <w:r w:rsidRPr="004D00ED">
              <w:rPr>
                <w:rFonts w:ascii="Arial Narrow" w:hAnsi="Arial Narrow" w:cs="Arial"/>
                <w:bCs/>
                <w:iCs/>
                <w:sz w:val="18"/>
                <w:szCs w:val="18"/>
                <w:lang w:eastAsia="es-CO"/>
              </w:rPr>
              <w:t xml:space="preserve"> garantizar la continuidad del servicio del actual Contrato al contrato entrante, sin que se afecte el servicio y disponibilidad de la línea.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Los ajustes, desarrollos, mejoras, adaptaciones, que se deban realizar en la Planta Telefónica, para la puesta en funcionamiento del Call Center estarán a cargo del futuro Contratista.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como mínimo el noventa y nueve punto siete por ciento (99.7%) de disponibilidad del servicio, que es el máximo nivel de servicio que ofrece el mercado.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8.</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configuración de la Planta Telefónica se realizará conforme a las necesidades de la Entidad. Información que se entregará una vez se encuentre firmado el respectivo Contrato.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1361"/>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9.</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Las llamadas se identificarán con el número de Cédula del Ciudadano, para lo cual el Contratista realizará los desarrollos correspondientes en el Sistema de Contact Center (el Ciudadano llama a la Entidad, el Sistema le solicita que ingrese su número de cédula y una vez tomada la llamada por el Agente, éste podrá identificar, de una vez, quién es el Ciudadano que está llamando y el historial del mismo en la Entidad, la información que se entregue al Ciudadano deberá quedar registrada en el CRM y podrá ser exportada en archivos XLS para su análisis).</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10.</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El </w:t>
            </w:r>
            <w:r>
              <w:rPr>
                <w:rFonts w:ascii="Arial Narrow" w:hAnsi="Arial Narrow" w:cs="Arial"/>
                <w:sz w:val="18"/>
                <w:szCs w:val="18"/>
              </w:rPr>
              <w:t xml:space="preserve">futuro </w:t>
            </w:r>
            <w:r w:rsidRPr="004D00ED">
              <w:rPr>
                <w:rFonts w:ascii="Arial Narrow" w:hAnsi="Arial Narrow" w:cs="Arial"/>
                <w:sz w:val="18"/>
                <w:szCs w:val="18"/>
              </w:rPr>
              <w:t xml:space="preserve">Contratista deberá realizar todos los ajustes que la Entidad requiere durante el desarrollo del contrato en el Contact Center, grabaciones de hold, cambios en el menú IVR, etc. Para estos cambios, el </w:t>
            </w:r>
            <w:r>
              <w:rPr>
                <w:rFonts w:ascii="Arial Narrow" w:hAnsi="Arial Narrow" w:cs="Arial"/>
                <w:bCs/>
                <w:iCs/>
                <w:sz w:val="18"/>
                <w:szCs w:val="18"/>
                <w:lang w:eastAsia="es-CO"/>
              </w:rPr>
              <w:t>futuro</w:t>
            </w:r>
            <w:r w:rsidRPr="004D00ED">
              <w:rPr>
                <w:rFonts w:ascii="Arial Narrow" w:hAnsi="Arial Narrow" w:cs="Arial"/>
                <w:sz w:val="18"/>
                <w:szCs w:val="18"/>
              </w:rPr>
              <w:t xml:space="preserve"> Contratista tendrá máximo dos (02) días hábiles. Las grabaciones de hold, si no son entregadas por </w:t>
            </w:r>
            <w:r>
              <w:rPr>
                <w:rFonts w:ascii="Arial Narrow" w:hAnsi="Arial Narrow" w:cs="Arial"/>
                <w:sz w:val="18"/>
                <w:szCs w:val="18"/>
              </w:rPr>
              <w:t xml:space="preserve">la Dirección General Marítima - </w:t>
            </w:r>
            <w:r w:rsidRPr="00287A53">
              <w:rPr>
                <w:rFonts w:ascii="Arial Narrow" w:hAnsi="Arial Narrow" w:cs="Arial"/>
                <w:b/>
                <w:sz w:val="18"/>
                <w:szCs w:val="18"/>
              </w:rPr>
              <w:t>DIMAR</w:t>
            </w:r>
            <w:r w:rsidRPr="004D00ED">
              <w:rPr>
                <w:rFonts w:ascii="Arial Narrow" w:hAnsi="Arial Narrow" w:cs="Arial"/>
                <w:sz w:val="18"/>
                <w:szCs w:val="18"/>
              </w:rPr>
              <w:t xml:space="preserve">, deberán ser grabadas por el </w:t>
            </w:r>
            <w:r>
              <w:rPr>
                <w:rFonts w:ascii="Arial Narrow" w:hAnsi="Arial Narrow" w:cs="Arial"/>
                <w:sz w:val="18"/>
                <w:szCs w:val="18"/>
              </w:rPr>
              <w:t xml:space="preserve">futuro </w:t>
            </w:r>
            <w:r w:rsidRPr="004D00ED">
              <w:rPr>
                <w:rFonts w:ascii="Arial Narrow" w:hAnsi="Arial Narrow" w:cs="Arial"/>
                <w:sz w:val="18"/>
                <w:szCs w:val="18"/>
              </w:rPr>
              <w:t>Contratista.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11.</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información ingresada, podrá ser visualizada en el CRM y esta información servirá para realizar segmentación del mercado y así realizar campañas informativas a los Ciudadanos.</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12.</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El futuro Contratista deberá garantizar la compra, instalación, implementación, puesta en funcionamiento, capacitación y desarrollos requeridos para el funcionamiento de la licencia en la Dirección General Marítima - </w:t>
            </w:r>
            <w:r w:rsidRPr="00287A53">
              <w:rPr>
                <w:rFonts w:ascii="Arial Narrow" w:hAnsi="Arial Narrow" w:cs="Arial"/>
                <w:b/>
                <w:sz w:val="18"/>
                <w:szCs w:val="18"/>
              </w:rPr>
              <w:t>DIMAR</w:t>
            </w:r>
            <w:r w:rsidRPr="004D00ED">
              <w:rPr>
                <w:rFonts w:ascii="Arial Narrow" w:hAnsi="Arial Narrow" w:cs="Arial"/>
                <w:sz w:val="18"/>
                <w:szCs w:val="18"/>
              </w:rPr>
              <w:t>.</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13.</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Todas las atenciones realizadas por los agentes tanto presenciales como telefónicos/web, y Back Office (es decir, todas las aplicaciones enmarcadas en este contrato) se deberán registrar en el CRM. El futuro Contratista deberá garantizar que todos los Asesores ingresan esta información al CRM, información que después servirá para información estadística del Área.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13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14.</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contar con un Sistema que permita la recolección de datos del Proceso de Atención al Ciudadano, por cualquier canal de comunicación (presencial, telefónico, chat, redes sociales, mail, los que defina la Entidad). El formulario del Sistema deberá ajustarse a los requerimientos de la Dirección General Marítima - </w:t>
            </w:r>
            <w:r w:rsidRPr="007D2FE6">
              <w:rPr>
                <w:rFonts w:ascii="Arial Narrow" w:hAnsi="Arial Narrow" w:cs="Arial"/>
                <w:b/>
                <w:bCs/>
                <w:iCs/>
                <w:sz w:val="18"/>
                <w:szCs w:val="18"/>
                <w:lang w:eastAsia="es-CO"/>
              </w:rPr>
              <w:t>DIMAR</w:t>
            </w:r>
            <w:r w:rsidRPr="004D00ED">
              <w:rPr>
                <w:rFonts w:ascii="Arial Narrow" w:hAnsi="Arial Narrow" w:cs="Arial"/>
                <w:bCs/>
                <w:iCs/>
                <w:sz w:val="18"/>
                <w:szCs w:val="18"/>
                <w:lang w:eastAsia="es-CO"/>
              </w:rPr>
              <w:t>, los cuales se darán al inicio y durante la ejecución del Contrato; el formulario se ajustará a las necesidades.</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15.</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formulario de captura de datos deberá realizarse conforme a las necesidades de la Dirección General Marítima - </w:t>
            </w:r>
            <w:r w:rsidRPr="007D2FE6">
              <w:rPr>
                <w:rFonts w:ascii="Arial Narrow" w:hAnsi="Arial Narrow" w:cs="Arial"/>
                <w:b/>
                <w:bCs/>
                <w:iCs/>
                <w:sz w:val="18"/>
                <w:szCs w:val="18"/>
                <w:lang w:eastAsia="es-CO"/>
              </w:rPr>
              <w:t>DIMAR</w:t>
            </w:r>
            <w:r w:rsidRPr="004D00ED">
              <w:rPr>
                <w:rFonts w:ascii="Arial Narrow" w:hAnsi="Arial Narrow" w:cs="Arial"/>
                <w:bCs/>
                <w:iCs/>
                <w:sz w:val="18"/>
                <w:szCs w:val="18"/>
                <w:lang w:eastAsia="es-CO"/>
              </w:rPr>
              <w:t>.</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16.</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formulario de captura de datos deberá actualizarse y/o ajustarse conforme a las necesidades de la Dirección General Marítima - </w:t>
            </w:r>
            <w:r w:rsidRPr="007D2FE6">
              <w:rPr>
                <w:rFonts w:ascii="Arial Narrow" w:hAnsi="Arial Narrow" w:cs="Arial"/>
                <w:b/>
                <w:bCs/>
                <w:iCs/>
                <w:sz w:val="18"/>
                <w:szCs w:val="18"/>
                <w:lang w:eastAsia="es-CO"/>
              </w:rPr>
              <w:t>DIMAR</w:t>
            </w:r>
            <w:r w:rsidRPr="004D00ED">
              <w:rPr>
                <w:rFonts w:ascii="Arial Narrow" w:hAnsi="Arial Narrow" w:cs="Arial"/>
                <w:bCs/>
                <w:iCs/>
                <w:sz w:val="18"/>
                <w:szCs w:val="18"/>
                <w:lang w:eastAsia="es-CO"/>
              </w:rPr>
              <w:t>, las veces que sea necesario, con el fin de arrojar las estadísticas deseadas del Proceso de Atención.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17.</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contar con un Sistema que permita la identificación de hora de llegada, salida, turnos de descanso, almuerzos y demás por parte del equipo de trabajo. El informe del cumplimiento de horarios se deberá entregar semanalmente y un informe mensual para el pago correspondiente.</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13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18.</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sz w:val="18"/>
                <w:szCs w:val="18"/>
              </w:rPr>
            </w:pPr>
            <w:r w:rsidRPr="004D00ED">
              <w:rPr>
                <w:rFonts w:ascii="Arial Narrow" w:hAnsi="Arial Narrow" w:cs="Arial"/>
                <w:bCs/>
                <w:iCs/>
                <w:sz w:val="18"/>
                <w:szCs w:val="18"/>
                <w:lang w:eastAsia="es-CO"/>
              </w:rPr>
              <w:t>El futuro Contratista deberá garantizar la instalación de un chat externo para el contacto con los Ciudadanos, el cual se comunica con el Contact Center y permite dejar los registros en este sistema, para posterior segmentación, al ser publicado hacia Internet este servicio, el oferente deberá garantizar a través de un certificado SSL de una entidad certificadora (Digicerten la cual la entidad maneja todos sus certificados), este protocolo de encripción.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19.</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Dicha herramienta, deberá contener un chat de contacto entre los Asesores y la Dirección General Marítima - </w:t>
            </w:r>
            <w:r w:rsidRPr="007D2FE6">
              <w:rPr>
                <w:rFonts w:ascii="Arial Narrow" w:hAnsi="Arial Narrow" w:cs="Arial"/>
                <w:b/>
                <w:bCs/>
                <w:iCs/>
                <w:sz w:val="18"/>
                <w:szCs w:val="18"/>
                <w:lang w:eastAsia="es-CO"/>
              </w:rPr>
              <w:t>DIMAR</w:t>
            </w:r>
            <w:r w:rsidRPr="004D00ED">
              <w:rPr>
                <w:rFonts w:ascii="Arial Narrow" w:hAnsi="Arial Narrow" w:cs="Arial"/>
                <w:bCs/>
                <w:iCs/>
                <w:sz w:val="18"/>
                <w:szCs w:val="18"/>
                <w:lang w:eastAsia="es-CO"/>
              </w:rPr>
              <w:t>, con el fin de establecer Contacto a Nivel Nacional en caso de presentarse inquietudes durante la Prestación del Servicio.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20.</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Sistema deberá contener la opción del Registro de todo Tipo de Atención, sin importar el canal de comunicación por el que se realice. Es decir que fuera de permitir el registro de atención presencial, también permitirá el registro de atención telefónico y otros, en caso de ser necesario. </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21.</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Sistema deberá permitir tener monitoreo de la operación en tiempo real y el Supervisor podrá tomar la llamada del Agente en cualquier momento.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22.</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Pr>
                <w:rFonts w:ascii="Arial Narrow" w:hAnsi="Arial Narrow" w:cs="Arial"/>
                <w:bCs/>
                <w:iCs/>
                <w:sz w:val="18"/>
                <w:szCs w:val="18"/>
                <w:lang w:eastAsia="es-CO"/>
              </w:rPr>
              <w:t>El sistema deberá informar al usuario el número de la posición de su llamada y/o el tiempo promedio en que será atendida la misma. De igual forma deberá dar la opción de devolver la llamada, dejando un mensaje con su número de teléfono. Esta información debe ser fácil de acceder para que el agente realice la devolución.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23.</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Sistema deberá permitir la generación de todo tipo de estadísticas requeridas para el monitoreo del canal, tales como tiempos de espera, tiempos de atención, ocupación, entre otras, las cuales se definirán con el avance de la operación.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24.</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bCs/>
                <w:iCs/>
                <w:color w:val="auto"/>
                <w:sz w:val="18"/>
                <w:szCs w:val="18"/>
              </w:rPr>
            </w:pPr>
            <w:r w:rsidRPr="004D00ED">
              <w:rPr>
                <w:rFonts w:ascii="Arial Narrow" w:hAnsi="Arial Narrow"/>
                <w:color w:val="auto"/>
                <w:sz w:val="18"/>
                <w:szCs w:val="18"/>
              </w:rPr>
              <w:t>Módulo predeterminado de interacción de llamadas Inboun.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25.</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Módulo predeterminado para el registro, tipificación y calificación de las interacciones.</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26.</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Click To Call.</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27.</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Grabación de llamadas cien por ciento (100%), disponibles en cualquier momento para su revisión y auditoría.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28.</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Reportes de Gestión Operativa predeterminados en la herramienta.</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29.</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Soporte técnico durante el horario de Gestión de Atención.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30.</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Permisos de Administrador.</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31.</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Cualquier costo de licenciamiento para poner en Funcionamiento la Atención Presencial, telefónica o de chat o cualquiera de las aplicaciones enmarcadas en este contrato, estará a cargo en su totalidad por parte del Proveedor, quien además debe garantizar su total disponibilidad y funcionamiento.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32.</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Deberá permitir la segmentación de los Clientes Registrados, con el fin de realizar campañas de comunicación e Información al Ciudadano.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33.</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Deberá</w:t>
            </w:r>
            <w:r w:rsidRPr="004D00ED">
              <w:rPr>
                <w:rFonts w:ascii="Arial Narrow" w:hAnsi="Arial Narrow"/>
                <w:bCs/>
                <w:iCs/>
                <w:color w:val="auto"/>
                <w:sz w:val="18"/>
                <w:szCs w:val="18"/>
              </w:rPr>
              <w:t xml:space="preserve"> comunicarse con el Contact Center.</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34.</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bCs/>
                <w:iCs/>
                <w:color w:val="auto"/>
                <w:sz w:val="18"/>
                <w:szCs w:val="18"/>
              </w:rPr>
            </w:pPr>
            <w:r w:rsidRPr="004D00ED">
              <w:rPr>
                <w:rFonts w:ascii="Arial Narrow" w:hAnsi="Arial Narrow"/>
                <w:color w:val="auto"/>
                <w:sz w:val="18"/>
                <w:szCs w:val="18"/>
              </w:rPr>
              <w:t>Deberá</w:t>
            </w:r>
            <w:r w:rsidRPr="004D00ED">
              <w:rPr>
                <w:rFonts w:ascii="Arial Narrow" w:hAnsi="Arial Narrow"/>
                <w:bCs/>
                <w:iCs/>
                <w:color w:val="auto"/>
                <w:sz w:val="18"/>
                <w:szCs w:val="18"/>
              </w:rPr>
              <w:t xml:space="preserve"> permitir la generación de estadísticas de los Contactos realizados.</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35.</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bCs/>
                <w:iCs/>
                <w:color w:val="auto"/>
                <w:sz w:val="18"/>
                <w:szCs w:val="18"/>
              </w:rPr>
            </w:pPr>
            <w:r w:rsidRPr="004D00ED">
              <w:rPr>
                <w:rFonts w:ascii="Arial Narrow" w:hAnsi="Arial Narrow"/>
                <w:color w:val="auto"/>
                <w:sz w:val="18"/>
                <w:szCs w:val="18"/>
              </w:rPr>
              <w:t>Deberá</w:t>
            </w:r>
            <w:r w:rsidRPr="004D00ED">
              <w:rPr>
                <w:rFonts w:ascii="Arial Narrow" w:hAnsi="Arial Narrow"/>
                <w:bCs/>
                <w:iCs/>
                <w:color w:val="auto"/>
                <w:sz w:val="18"/>
                <w:szCs w:val="18"/>
              </w:rPr>
              <w:t xml:space="preserve"> permitir la generación de casos y hacerles seguimiento a los mismos.</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36.</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bCs/>
                <w:iCs/>
                <w:color w:val="auto"/>
                <w:sz w:val="18"/>
                <w:szCs w:val="18"/>
              </w:rPr>
            </w:pPr>
            <w:r w:rsidRPr="004D00ED">
              <w:rPr>
                <w:rFonts w:ascii="Arial Narrow" w:hAnsi="Arial Narrow"/>
                <w:color w:val="auto"/>
                <w:sz w:val="18"/>
                <w:szCs w:val="18"/>
              </w:rPr>
              <w:t>Deberá</w:t>
            </w:r>
            <w:r w:rsidRPr="004D00ED">
              <w:rPr>
                <w:rFonts w:ascii="Arial Narrow" w:hAnsi="Arial Narrow"/>
                <w:bCs/>
                <w:iCs/>
                <w:color w:val="auto"/>
                <w:sz w:val="18"/>
                <w:szCs w:val="18"/>
              </w:rPr>
              <w:t xml:space="preserve"> permitir visualizar el historial de los Usuarios Contactados. Esta información deberá estar disponible en todo momento para la Gestión de Atención al Ciudadano.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37.</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pStyle w:val="Default"/>
              <w:jc w:val="both"/>
              <w:rPr>
                <w:rFonts w:ascii="Arial Narrow" w:hAnsi="Arial Narrow"/>
                <w:bCs/>
                <w:iCs/>
                <w:color w:val="auto"/>
                <w:sz w:val="18"/>
                <w:szCs w:val="18"/>
              </w:rPr>
            </w:pPr>
            <w:r w:rsidRPr="004D00ED">
              <w:rPr>
                <w:rFonts w:ascii="Arial Narrow" w:hAnsi="Arial Narrow"/>
                <w:bCs/>
                <w:iCs/>
                <w:color w:val="auto"/>
                <w:sz w:val="18"/>
                <w:szCs w:val="18"/>
              </w:rPr>
              <w:t>El sistema de llamadas debe permitir realizar evaluación al finalizar la llamada, para lo cual se definirá la encuesta que contestará el Ciudadano para evaluar el servicio recibido mediante la atención telefónica; para la evaluación de los Agentes presenciales, el proveedor deberá realizar evaluaciones mediante SMS o llamadas para definir el nivel de satisfacción del usuario por la atención recibida en el entorno presencial.</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Default"/>
              <w:jc w:val="both"/>
              <w:rPr>
                <w:rFonts w:ascii="Arial Narrow" w:hAnsi="Arial Narrow"/>
                <w:bCs/>
                <w:iCs/>
                <w:color w:val="auto"/>
                <w:sz w:val="18"/>
                <w:szCs w:val="18"/>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38.</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sistema deberá arrojar las estadísticas que se requieran del Proceso. </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39.</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la migración de la información del actual sistema al nuevo. Para ello contará con quince (15) días calendario a partir de la firma del Contrato.</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40.</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Para hacer efectiva la migración de la información se deberán tener en cuenta la estructura, tamaño de la información, tipos de datos y formato de entrega requeridos. Con el fin de que el proceso verifique y valide la migración efectuada, estas pruebas serán realizadas en ambientes controlados con su respectivos set de pruebas previa entrega en producción.</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41.</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El motor de base de datos de todo sistema que se utilice para la Atención al Ciudadano, deberá estar en lenguaje de base de datos versión SQL Server 2012 - Enterprise Edition (x64), o en su efecto a la terminación del Contrato las  bases de datos deberán ser entregados en formato legible por el motor de base de datos especificado por la Entidad.</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42.</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804C23" w:rsidRDefault="004460A0" w:rsidP="004460A0">
            <w:pPr>
              <w:jc w:val="both"/>
              <w:rPr>
                <w:rFonts w:ascii="Arial Narrow" w:hAnsi="Arial Narrow" w:cs="Arial"/>
                <w:bCs/>
                <w:iCs/>
                <w:sz w:val="4"/>
                <w:szCs w:val="4"/>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entregar cinco (05) días hábiles antes de la fecha de finalización del Contrato, la estructura de la base de datos del CRM implementado en la Entidad (Scripts creación de tablas, vistas, esquemas, usuarios o demás objetos necesarios), con su respectiva documentación, en el motor de base de datos SQL Server 2012 Enterprise Edition, garantizando la normalización e integridad de la misma. De igual manera deberán migrar los datos registrados en el sistema durante la vigencia del contrato.</w:t>
            </w:r>
          </w:p>
          <w:p w:rsidR="004460A0" w:rsidRPr="00804C23"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La base de datos del sistema de turnos deberá implementarse en el motor de base de datos SQL Server 2012, en la instancia designada por la Entidad, previa salida en producción deberá ser validada y aprobada por el Grupo de Informática y Comunicaciones</w:t>
            </w:r>
            <w:r>
              <w:rPr>
                <w:rFonts w:ascii="Arial Narrow" w:hAnsi="Arial Narrow" w:cs="Arial"/>
                <w:bCs/>
                <w:iCs/>
                <w:sz w:val="18"/>
                <w:szCs w:val="18"/>
                <w:lang w:eastAsia="es-CO"/>
              </w:rPr>
              <w:t xml:space="preserve"> (</w:t>
            </w:r>
            <w:r w:rsidRPr="00804C23">
              <w:rPr>
                <w:rFonts w:ascii="Arial Narrow" w:hAnsi="Arial Narrow" w:cs="Arial"/>
                <w:b/>
                <w:bCs/>
                <w:iCs/>
                <w:sz w:val="18"/>
                <w:szCs w:val="18"/>
                <w:lang w:eastAsia="es-CO"/>
              </w:rPr>
              <w:t>GRUINCO</w:t>
            </w:r>
            <w:r>
              <w:rPr>
                <w:rFonts w:ascii="Arial Narrow" w:hAnsi="Arial Narrow" w:cs="Arial"/>
                <w:bCs/>
                <w:iCs/>
                <w:sz w:val="18"/>
                <w:szCs w:val="18"/>
                <w:lang w:eastAsia="es-CO"/>
              </w:rPr>
              <w:t>) de la entidad</w:t>
            </w:r>
            <w:r w:rsidRPr="004D00ED">
              <w:rPr>
                <w:rFonts w:ascii="Arial Narrow" w:hAnsi="Arial Narrow" w:cs="Arial"/>
                <w:bCs/>
                <w:iCs/>
                <w:sz w:val="18"/>
                <w:szCs w:val="18"/>
                <w:lang w:eastAsia="es-CO"/>
              </w:rPr>
              <w:t>. Se debe entregar la documentación asociada a la base de datos.</w:t>
            </w:r>
          </w:p>
          <w:p w:rsidR="004460A0" w:rsidRPr="00804C23" w:rsidRDefault="004460A0" w:rsidP="004460A0">
            <w:pPr>
              <w:jc w:val="both"/>
              <w:rPr>
                <w:rFonts w:ascii="Arial Narrow" w:hAnsi="Arial Narrow" w:cs="Arial"/>
                <w:bCs/>
                <w:iCs/>
                <w:sz w:val="8"/>
                <w:szCs w:val="8"/>
                <w:lang w:eastAsia="es-CO"/>
              </w:rPr>
            </w:pPr>
          </w:p>
          <w:p w:rsidR="004460A0"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lastRenderedPageBreak/>
              <w:t>Para ambos casos el proveedor debe suministrar las credenciales de conexión para las bases de datos en referencia.</w:t>
            </w:r>
          </w:p>
          <w:p w:rsidR="004460A0" w:rsidRPr="00804C23" w:rsidRDefault="004460A0" w:rsidP="004460A0">
            <w:pPr>
              <w:jc w:val="both"/>
              <w:rPr>
                <w:rFonts w:ascii="Arial Narrow" w:hAnsi="Arial Narrow" w:cs="Arial"/>
                <w:bCs/>
                <w:iCs/>
                <w:sz w:val="4"/>
                <w:szCs w:val="4"/>
                <w:lang w:eastAsia="es-CO"/>
              </w:rPr>
            </w:pP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lastRenderedPageBreak/>
              <w:t>43.</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Todo sistema deberá cumplir con las políticas de acceso y de seguridad de la Dirección General Marítima - </w:t>
            </w:r>
            <w:r w:rsidRPr="00804C23">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por lo cual se deberá garantizar los datos de conexión y autenticación necesarios cuando la Entidad lo requiera. </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44</w:t>
            </w:r>
            <w:r w:rsidRPr="004D00ED">
              <w:rPr>
                <w:rFonts w:ascii="Arial Narrow" w:hAnsi="Arial Narrow" w:cs="Arial"/>
                <w:b/>
                <w:bCs/>
                <w:iCs/>
                <w:sz w:val="18"/>
                <w:szCs w:val="18"/>
                <w:lang w:eastAsia="es-CO"/>
              </w:rPr>
              <w:t>.</w:t>
            </w:r>
          </w:p>
        </w:tc>
        <w:tc>
          <w:tcPr>
            <w:tcW w:w="75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 instalación de cualquier software, deberá realizarse directamente en los servidores de la Dirección General Marítima </w:t>
            </w:r>
            <w:r w:rsidRPr="00CC3E02">
              <w:rPr>
                <w:rFonts w:ascii="Arial Narrow" w:hAnsi="Arial Narrow" w:cs="Arial"/>
                <w:b/>
                <w:bCs/>
                <w:iCs/>
                <w:sz w:val="18"/>
                <w:szCs w:val="18"/>
                <w:lang w:eastAsia="es-CO"/>
              </w:rPr>
              <w:t>- DIMAR,</w:t>
            </w:r>
            <w:r w:rsidRPr="004D00ED">
              <w:rPr>
                <w:rFonts w:ascii="Arial Narrow" w:hAnsi="Arial Narrow" w:cs="Arial"/>
                <w:bCs/>
                <w:iCs/>
                <w:sz w:val="18"/>
                <w:szCs w:val="18"/>
                <w:lang w:eastAsia="es-CO"/>
              </w:rPr>
              <w:t xml:space="preserve"> para lo cual, deberá cumplir con las especificaciones dadas por el Grupo de Informática y Comunicaciones (</w:t>
            </w:r>
            <w:r w:rsidRPr="00CC3E02">
              <w:rPr>
                <w:rFonts w:ascii="Arial Narrow" w:hAnsi="Arial Narrow" w:cs="Arial"/>
                <w:b/>
                <w:bCs/>
                <w:iCs/>
                <w:sz w:val="18"/>
                <w:szCs w:val="18"/>
                <w:lang w:eastAsia="es-CO"/>
              </w:rPr>
              <w:t>GRUINCO</w:t>
            </w:r>
            <w:r w:rsidRPr="004D00ED">
              <w:rPr>
                <w:rFonts w:ascii="Arial Narrow" w:hAnsi="Arial Narrow" w:cs="Arial"/>
                <w:bCs/>
                <w:iCs/>
                <w:sz w:val="18"/>
                <w:szCs w:val="18"/>
                <w:lang w:eastAsia="es-CO"/>
              </w:rPr>
              <w:t>) de la Entidad, así como con las pruebas de vulnerabilidad y demás pruebas que se realicen a los aplicativos, para que sean de correcto funcionamiento en la Entidad.</w:t>
            </w:r>
          </w:p>
        </w:tc>
        <w:tc>
          <w:tcPr>
            <w:tcW w:w="1704"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bl>
    <w:p w:rsidR="004460A0" w:rsidRDefault="004460A0" w:rsidP="004460A0">
      <w:pPr>
        <w:pStyle w:val="Prrafodelista"/>
        <w:spacing w:after="0" w:line="240" w:lineRule="auto"/>
        <w:ind w:left="1224"/>
        <w:rPr>
          <w:rFonts w:ascii="Arial Narrow" w:hAnsi="Arial Narrow" w:cs="Arial"/>
          <w:b/>
          <w:bCs/>
          <w:sz w:val="18"/>
          <w:szCs w:val="18"/>
        </w:rPr>
      </w:pPr>
    </w:p>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Pr="001D5FFE" w:rsidRDefault="004460A0" w:rsidP="004460A0">
      <w:pPr>
        <w:pStyle w:val="Prrafodelista"/>
        <w:numPr>
          <w:ilvl w:val="2"/>
          <w:numId w:val="10"/>
        </w:numPr>
        <w:spacing w:after="0" w:line="240" w:lineRule="auto"/>
        <w:rPr>
          <w:rFonts w:ascii="Arial Narrow" w:hAnsi="Arial Narrow" w:cs="Arial"/>
          <w:b/>
          <w:bCs/>
        </w:rPr>
      </w:pPr>
      <w:r w:rsidRPr="001D5FFE">
        <w:rPr>
          <w:rFonts w:ascii="Arial Narrow" w:hAnsi="Arial Narrow" w:cs="Arial"/>
          <w:b/>
          <w:bCs/>
        </w:rPr>
        <w:t>CHAT</w:t>
      </w:r>
      <w:r>
        <w:rPr>
          <w:rFonts w:ascii="Arial Narrow" w:hAnsi="Arial Narrow" w:cs="Arial"/>
          <w:b/>
          <w:bCs/>
        </w:rPr>
        <w:t>:</w:t>
      </w:r>
    </w:p>
    <w:p w:rsidR="004460A0" w:rsidRPr="001D5FFE" w:rsidRDefault="004460A0" w:rsidP="004460A0">
      <w:pPr>
        <w:pStyle w:val="Prrafodelista"/>
        <w:spacing w:after="0" w:line="240" w:lineRule="auto"/>
        <w:ind w:left="1224"/>
        <w:rPr>
          <w:rFonts w:ascii="Arial Narrow" w:hAnsi="Arial Narrow" w:cs="Arial"/>
          <w:b/>
          <w:bCs/>
          <w:sz w:val="14"/>
          <w:szCs w:val="14"/>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7256"/>
        <w:gridCol w:w="1723"/>
      </w:tblGrid>
      <w:tr w:rsidR="004460A0" w:rsidRPr="0055249E" w:rsidTr="00867144">
        <w:trPr>
          <w:trHeight w:val="284"/>
          <w:tblHeader/>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Ítem</w:t>
            </w:r>
          </w:p>
        </w:tc>
        <w:tc>
          <w:tcPr>
            <w:tcW w:w="7256"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Características Chat</w:t>
            </w:r>
          </w:p>
        </w:tc>
        <w:tc>
          <w:tcPr>
            <w:tcW w:w="1723"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Cumple / No Cumple</w:t>
            </w:r>
          </w:p>
        </w:tc>
      </w:tr>
      <w:tr w:rsidR="004460A0" w:rsidRPr="0055249E" w:rsidTr="00867144">
        <w:trPr>
          <w:trHeight w:val="510"/>
          <w:jc w:val="center"/>
        </w:trPr>
        <w:tc>
          <w:tcPr>
            <w:tcW w:w="731" w:type="dxa"/>
            <w:vMerge w:val="restart"/>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Contar con un aplicativo de gestión de conversación para los agentes, usuario administrador y usuario estadístico</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jc w:val="center"/>
        </w:trPr>
        <w:tc>
          <w:tcPr>
            <w:tcW w:w="731" w:type="dxa"/>
            <w:vMerge/>
            <w:shd w:val="clear" w:color="auto" w:fill="D9D9D9"/>
            <w:vAlign w:val="center"/>
          </w:tcPr>
          <w:p w:rsidR="004460A0" w:rsidRPr="0055249E" w:rsidRDefault="004460A0" w:rsidP="004460A0">
            <w:pPr>
              <w:jc w:val="center"/>
              <w:rPr>
                <w:rFonts w:ascii="Arial Narrow" w:hAnsi="Arial Narrow" w:cs="Arial"/>
                <w:b/>
                <w:sz w:val="18"/>
                <w:szCs w:val="18"/>
              </w:rPr>
            </w:pPr>
          </w:p>
        </w:tc>
        <w:tc>
          <w:tcPr>
            <w:tcW w:w="7256" w:type="dxa"/>
            <w:shd w:val="clear" w:color="auto" w:fill="auto"/>
            <w:vAlign w:val="center"/>
          </w:tcPr>
          <w:p w:rsidR="004460A0" w:rsidRPr="0055249E" w:rsidRDefault="004460A0" w:rsidP="004460A0">
            <w:pPr>
              <w:pStyle w:val="Prrafodelista"/>
              <w:spacing w:after="0" w:line="240" w:lineRule="auto"/>
              <w:ind w:left="33"/>
              <w:jc w:val="both"/>
              <w:rPr>
                <w:rFonts w:ascii="Arial Narrow" w:hAnsi="Arial Narrow" w:cs="Arial"/>
                <w:sz w:val="4"/>
                <w:szCs w:val="4"/>
              </w:rPr>
            </w:pP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Deberá ser adaptable a la estética de la marca (colores Institucionales, logos, entre otros)</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 xml:space="preserve">Cuando los operadores no se encuentren en línea deberá recibirse en el correo institucional la pregunta y datos registrados por el usuario en el formulario de registro. </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 xml:space="preserve">Se deberá contar con reportes y estadísticas de las interacciones efectuadas en el aplicativo. </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Deberá contarse con un historial de conversaciones que podrá ser consultado por parte del usuario estadístico</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 xml:space="preserve">Las conversaciones de chat deberán contar con corrector ortográfico. </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 xml:space="preserve">La pantalla deberá ser ajustable si la aplicación es usada en PC, Tablet o celular. </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 xml:space="preserve">La asignación de chats deberá ser aleatoria tomando la primera asignación al agente de servicio que presente más tiempo sin interacción con usuarios en el canal. </w:t>
            </w:r>
          </w:p>
          <w:p w:rsidR="004460A0" w:rsidRPr="0055249E" w:rsidRDefault="004460A0" w:rsidP="004460A0">
            <w:pPr>
              <w:pStyle w:val="Prrafodelista"/>
              <w:spacing w:after="0" w:line="240" w:lineRule="auto"/>
              <w:ind w:left="33"/>
              <w:jc w:val="both"/>
              <w:rPr>
                <w:rFonts w:ascii="Arial Narrow" w:hAnsi="Arial Narrow" w:cs="Arial"/>
                <w:sz w:val="4"/>
                <w:szCs w:val="4"/>
              </w:rPr>
            </w:pPr>
          </w:p>
        </w:tc>
        <w:tc>
          <w:tcPr>
            <w:tcW w:w="1723" w:type="dxa"/>
            <w:shd w:val="clear" w:color="auto" w:fill="auto"/>
          </w:tcPr>
          <w:p w:rsidR="004460A0" w:rsidRPr="0055249E" w:rsidRDefault="004460A0" w:rsidP="004460A0">
            <w:pPr>
              <w:pStyle w:val="Prrafodelista"/>
              <w:spacing w:after="0" w:line="240" w:lineRule="auto"/>
              <w:ind w:left="33"/>
              <w:jc w:val="both"/>
              <w:rPr>
                <w:rFonts w:ascii="Arial Narrow" w:hAnsi="Arial Narrow" w:cs="Arial"/>
                <w:sz w:val="18"/>
                <w:szCs w:val="18"/>
              </w:rPr>
            </w:pPr>
          </w:p>
        </w:tc>
      </w:tr>
      <w:tr w:rsidR="004460A0" w:rsidRPr="0055249E" w:rsidTr="00867144">
        <w:trPr>
          <w:trHeight w:val="737"/>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2.</w:t>
            </w:r>
          </w:p>
        </w:tc>
        <w:tc>
          <w:tcPr>
            <w:tcW w:w="7256" w:type="dxa"/>
            <w:shd w:val="clear" w:color="auto" w:fill="auto"/>
            <w:vAlign w:val="center"/>
          </w:tcPr>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Ventana pop up que notifique que se ha recibido un nuevo mensaje (desea aceptar sí o no).</w:t>
            </w:r>
          </w:p>
          <w:p w:rsidR="004460A0" w:rsidRPr="0055249E" w:rsidRDefault="004460A0" w:rsidP="004460A0">
            <w:pPr>
              <w:pStyle w:val="Prrafodelista"/>
              <w:numPr>
                <w:ilvl w:val="0"/>
                <w:numId w:val="13"/>
              </w:numPr>
              <w:spacing w:after="0" w:line="240" w:lineRule="auto"/>
              <w:ind w:left="33" w:hanging="141"/>
              <w:jc w:val="both"/>
              <w:rPr>
                <w:rFonts w:ascii="Arial Narrow" w:hAnsi="Arial Narrow" w:cs="Arial"/>
                <w:sz w:val="18"/>
                <w:szCs w:val="18"/>
              </w:rPr>
            </w:pPr>
            <w:r w:rsidRPr="0055249E">
              <w:rPr>
                <w:rFonts w:ascii="Arial Narrow" w:hAnsi="Arial Narrow" w:cs="Arial"/>
                <w:sz w:val="18"/>
                <w:szCs w:val="18"/>
              </w:rPr>
              <w:t xml:space="preserve">Notificación visual que consista en un parpadeo en el ícono de la aplicación abierta ubicada en la barra de tareas </w:t>
            </w:r>
          </w:p>
        </w:tc>
        <w:tc>
          <w:tcPr>
            <w:tcW w:w="1723" w:type="dxa"/>
            <w:shd w:val="clear" w:color="auto" w:fill="auto"/>
          </w:tcPr>
          <w:p w:rsidR="004460A0" w:rsidRPr="0055249E" w:rsidRDefault="004460A0" w:rsidP="004460A0">
            <w:pPr>
              <w:pStyle w:val="Prrafodelista"/>
              <w:spacing w:after="0" w:line="240" w:lineRule="auto"/>
              <w:ind w:left="33"/>
              <w:jc w:val="both"/>
              <w:rPr>
                <w:rFonts w:ascii="Arial Narrow" w:hAnsi="Arial Narrow" w:cs="Arial"/>
                <w:sz w:val="18"/>
                <w:szCs w:val="18"/>
              </w:rPr>
            </w:pPr>
          </w:p>
        </w:tc>
      </w:tr>
      <w:tr w:rsidR="004460A0" w:rsidRPr="0055249E" w:rsidTr="00867144">
        <w:trPr>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3.</w:t>
            </w:r>
          </w:p>
        </w:tc>
        <w:tc>
          <w:tcPr>
            <w:tcW w:w="7256" w:type="dxa"/>
            <w:shd w:val="clear" w:color="auto" w:fill="auto"/>
            <w:vAlign w:val="center"/>
          </w:tcPr>
          <w:p w:rsidR="004460A0" w:rsidRPr="0055249E" w:rsidRDefault="004460A0" w:rsidP="004460A0">
            <w:pPr>
              <w:jc w:val="both"/>
              <w:rPr>
                <w:rFonts w:ascii="Arial Narrow" w:hAnsi="Arial Narrow" w:cs="Arial"/>
                <w:sz w:val="4"/>
                <w:szCs w:val="4"/>
              </w:rPr>
            </w:pPr>
          </w:p>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El usuario al acceder al chat a través del Portal Marítimo Colombiano debe aparecerle un formulario de registro donde le solicite los datos registrados, debe contar esta ventana con logo y colores institucionales, información de horarios de atención y mensaje de tratamiento de datos personales, en esta opción el usuario deberá contar con la opción de elegir si desea recibir transcripción de la conversación, sin embargo si el usuario olvida este paso en la ventana de encuesta de satisfacción que se describe posterior deberá tener la opción de remitir conversación a correo registrado con la opción de editar dicho correo si el usuario prefiere recibir la transcripción en una dirección de correo electrónico distinta a la registrada inicialmente.</w:t>
            </w:r>
          </w:p>
          <w:p w:rsidR="004460A0" w:rsidRPr="0055249E" w:rsidRDefault="004460A0" w:rsidP="004460A0">
            <w:pPr>
              <w:jc w:val="center"/>
              <w:rPr>
                <w:rFonts w:ascii="Arial Narrow" w:hAnsi="Arial Narrow"/>
                <w:noProof/>
                <w:sz w:val="18"/>
                <w:szCs w:val="18"/>
                <w:lang w:val="es-CO" w:eastAsia="es-CO"/>
              </w:rPr>
            </w:pPr>
            <w:r>
              <w:rPr>
                <w:rFonts w:ascii="Arial Narrow" w:hAnsi="Arial Narrow"/>
                <w:noProof/>
                <w:sz w:val="18"/>
                <w:szCs w:val="18"/>
                <w:lang w:val="es-CO" w:eastAsia="es-CO"/>
              </w:rPr>
              <w:drawing>
                <wp:inline distT="0" distB="0" distL="0" distR="0" wp14:anchorId="0E700BA0" wp14:editId="7B7ABCC8">
                  <wp:extent cx="1440815" cy="1440815"/>
                  <wp:effectExtent l="0" t="0" r="6985" b="698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40815" cy="1440815"/>
                          </a:xfrm>
                          <a:prstGeom prst="rect">
                            <a:avLst/>
                          </a:prstGeom>
                          <a:noFill/>
                          <a:ln>
                            <a:noFill/>
                          </a:ln>
                        </pic:spPr>
                      </pic:pic>
                    </a:graphicData>
                  </a:graphic>
                </wp:inline>
              </w:drawing>
            </w:r>
          </w:p>
          <w:p w:rsidR="004460A0" w:rsidRPr="0055249E" w:rsidRDefault="004460A0" w:rsidP="004460A0">
            <w:pPr>
              <w:jc w:val="center"/>
              <w:rPr>
                <w:rFonts w:ascii="Arial Narrow" w:hAnsi="Arial Narrow" w:cs="Arial"/>
                <w:sz w:val="4"/>
                <w:szCs w:val="4"/>
              </w:rPr>
            </w:pP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1134"/>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4.</w:t>
            </w:r>
          </w:p>
        </w:tc>
        <w:tc>
          <w:tcPr>
            <w:tcW w:w="7256" w:type="dxa"/>
            <w:shd w:val="clear" w:color="auto" w:fill="auto"/>
            <w:vAlign w:val="center"/>
          </w:tcPr>
          <w:p w:rsidR="004460A0" w:rsidRPr="0055249E" w:rsidRDefault="004460A0" w:rsidP="004460A0">
            <w:pPr>
              <w:jc w:val="both"/>
              <w:rPr>
                <w:rFonts w:ascii="Arial Narrow" w:hAnsi="Arial Narrow"/>
                <w:sz w:val="18"/>
                <w:szCs w:val="18"/>
              </w:rPr>
            </w:pPr>
            <w:r w:rsidRPr="0055249E">
              <w:rPr>
                <w:rFonts w:ascii="Arial Narrow" w:hAnsi="Arial Narrow" w:cs="Arial"/>
                <w:sz w:val="18"/>
                <w:szCs w:val="18"/>
              </w:rPr>
              <w:t xml:space="preserve">Al asesor le aparece un pop up que indica una nueva conversación donde le consulta ¿desea aceptar? Si o no (si el asesor selecciona no, o pasan 20 segundos sin aceptar la conversación, esta pasará al siguiente asesor que se encuentre disponible) esta conversación hará hasta 3 reintentos para que el mensaje que se ha escrito en el formulario inicial por parte del usuario se envíe al correo institucional </w:t>
            </w:r>
            <w:hyperlink r:id="rId23">
              <w:r w:rsidRPr="0055249E">
                <w:rPr>
                  <w:rStyle w:val="InternetLink"/>
                  <w:rFonts w:ascii="Arial Narrow" w:hAnsi="Arial Narrow" w:cs="Arial"/>
                  <w:sz w:val="18"/>
                  <w:szCs w:val="18"/>
                </w:rPr>
                <w:t>dimar@dimar.mil.co</w:t>
              </w:r>
            </w:hyperlink>
            <w:r w:rsidRPr="0055249E">
              <w:rPr>
                <w:rFonts w:ascii="Arial Narrow" w:hAnsi="Arial Narrow" w:cs="Arial"/>
                <w:sz w:val="18"/>
                <w:szCs w:val="18"/>
              </w:rPr>
              <w:t xml:space="preserve"> donde será radicado como una petición.</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5.</w:t>
            </w:r>
          </w:p>
        </w:tc>
        <w:tc>
          <w:tcPr>
            <w:tcW w:w="7256" w:type="dxa"/>
            <w:shd w:val="clear" w:color="auto" w:fill="auto"/>
            <w:vAlign w:val="center"/>
          </w:tcPr>
          <w:p w:rsidR="004460A0" w:rsidRPr="0055249E" w:rsidRDefault="004460A0" w:rsidP="004460A0">
            <w:pPr>
              <w:jc w:val="both"/>
              <w:rPr>
                <w:rFonts w:ascii="Arial Narrow" w:hAnsi="Arial Narrow" w:cs="Arial"/>
                <w:sz w:val="4"/>
                <w:szCs w:val="4"/>
              </w:rPr>
            </w:pPr>
          </w:p>
          <w:p w:rsidR="004460A0" w:rsidRPr="0055249E" w:rsidRDefault="004460A0" w:rsidP="004460A0">
            <w:pPr>
              <w:jc w:val="both"/>
              <w:rPr>
                <w:rFonts w:ascii="Arial Narrow" w:hAnsi="Arial Narrow" w:cs="Arial"/>
                <w:b/>
                <w:i/>
                <w:sz w:val="18"/>
                <w:szCs w:val="18"/>
              </w:rPr>
            </w:pPr>
            <w:r w:rsidRPr="0055249E">
              <w:rPr>
                <w:rFonts w:ascii="Arial Narrow" w:hAnsi="Arial Narrow" w:cs="Arial"/>
                <w:sz w:val="18"/>
                <w:szCs w:val="18"/>
              </w:rPr>
              <w:t xml:space="preserve">Mientras el usuario espera deberá visualizar una ventana que le informe en qué posición de la cola se encuentra </w:t>
            </w:r>
          </w:p>
          <w:p w:rsidR="004460A0" w:rsidRPr="0055249E" w:rsidRDefault="004460A0" w:rsidP="004460A0">
            <w:pPr>
              <w:jc w:val="center"/>
              <w:rPr>
                <w:rFonts w:ascii="Arial Narrow" w:hAnsi="Arial Narrow" w:cs="Arial"/>
                <w:b/>
                <w:i/>
                <w:sz w:val="18"/>
                <w:szCs w:val="18"/>
              </w:rPr>
            </w:pPr>
            <w:r>
              <w:rPr>
                <w:rFonts w:ascii="Arial Narrow" w:hAnsi="Arial Narrow"/>
                <w:noProof/>
                <w:sz w:val="18"/>
                <w:szCs w:val="18"/>
                <w:lang w:val="es-CO" w:eastAsia="es-CO"/>
              </w:rPr>
              <w:drawing>
                <wp:inline distT="0" distB="0" distL="0" distR="0" wp14:anchorId="02423024" wp14:editId="403D99A3">
                  <wp:extent cx="1440815" cy="1078230"/>
                  <wp:effectExtent l="0" t="0" r="6985" b="762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40815" cy="1078230"/>
                          </a:xfrm>
                          <a:prstGeom prst="rect">
                            <a:avLst/>
                          </a:prstGeom>
                          <a:noFill/>
                          <a:ln>
                            <a:noFill/>
                          </a:ln>
                        </pic:spPr>
                      </pic:pic>
                    </a:graphicData>
                  </a:graphic>
                </wp:inline>
              </w:drawing>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6.</w:t>
            </w:r>
          </w:p>
        </w:tc>
        <w:tc>
          <w:tcPr>
            <w:tcW w:w="7256" w:type="dxa"/>
            <w:shd w:val="clear" w:color="auto" w:fill="auto"/>
            <w:vAlign w:val="center"/>
          </w:tcPr>
          <w:p w:rsidR="004460A0" w:rsidRPr="0055249E" w:rsidRDefault="004460A0" w:rsidP="004460A0">
            <w:pPr>
              <w:jc w:val="both"/>
              <w:rPr>
                <w:rFonts w:ascii="Arial Narrow" w:hAnsi="Arial Narrow" w:cs="Arial"/>
                <w:b/>
                <w:i/>
                <w:sz w:val="18"/>
                <w:szCs w:val="18"/>
              </w:rPr>
            </w:pPr>
            <w:r w:rsidRPr="0055249E">
              <w:rPr>
                <w:rFonts w:ascii="Arial Narrow" w:hAnsi="Arial Narrow" w:cs="Arial"/>
                <w:sz w:val="18"/>
                <w:szCs w:val="18"/>
              </w:rPr>
              <w:t xml:space="preserve">Al ser aceptada la conversación inicia la ventana de chat donde informa al usuario el nombre del asesor con el que se encuentra en contacto. </w:t>
            </w:r>
          </w:p>
          <w:p w:rsidR="004460A0" w:rsidRPr="0055249E" w:rsidRDefault="004460A0" w:rsidP="004460A0">
            <w:pPr>
              <w:jc w:val="center"/>
              <w:rPr>
                <w:rFonts w:ascii="Arial Narrow" w:hAnsi="Arial Narrow" w:cs="Arial"/>
                <w:sz w:val="18"/>
                <w:szCs w:val="18"/>
              </w:rPr>
            </w:pPr>
            <w:r>
              <w:rPr>
                <w:rFonts w:ascii="Arial Narrow" w:hAnsi="Arial Narrow"/>
                <w:noProof/>
                <w:sz w:val="18"/>
                <w:szCs w:val="18"/>
                <w:lang w:val="es-CO" w:eastAsia="es-CO"/>
              </w:rPr>
              <w:lastRenderedPageBreak/>
              <w:drawing>
                <wp:inline distT="0" distB="0" distL="0" distR="0" wp14:anchorId="1BEC279D" wp14:editId="4DB871CC">
                  <wp:extent cx="1440815" cy="1078230"/>
                  <wp:effectExtent l="0" t="0" r="6985" b="762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40815" cy="1078230"/>
                          </a:xfrm>
                          <a:prstGeom prst="rect">
                            <a:avLst/>
                          </a:prstGeom>
                          <a:noFill/>
                          <a:ln>
                            <a:noFill/>
                          </a:ln>
                        </pic:spPr>
                      </pic:pic>
                    </a:graphicData>
                  </a:graphic>
                </wp:inline>
              </w:drawing>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lastRenderedPageBreak/>
              <w:t>7.</w:t>
            </w:r>
          </w:p>
        </w:tc>
        <w:tc>
          <w:tcPr>
            <w:tcW w:w="7256" w:type="dxa"/>
            <w:shd w:val="clear" w:color="auto" w:fill="auto"/>
            <w:vAlign w:val="center"/>
          </w:tcPr>
          <w:p w:rsidR="004460A0" w:rsidRPr="0055249E" w:rsidRDefault="004460A0" w:rsidP="004460A0">
            <w:pPr>
              <w:jc w:val="both"/>
              <w:rPr>
                <w:rFonts w:ascii="Arial Narrow" w:hAnsi="Arial Narrow" w:cs="Arial"/>
                <w:sz w:val="4"/>
                <w:szCs w:val="4"/>
              </w:rPr>
            </w:pPr>
          </w:p>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El Agente debe contar con la posibilidad de tener respuestas rápidas que pueda configurar ejemplo: mensaje de bienvenida que aparece en la gráfica,</w:t>
            </w:r>
            <w:r w:rsidRPr="0055249E">
              <w:rPr>
                <w:rFonts w:ascii="Arial Narrow" w:hAnsi="Arial Narrow" w:cs="Arial"/>
                <w:b/>
                <w:i/>
                <w:sz w:val="18"/>
                <w:szCs w:val="18"/>
              </w:rPr>
              <w:t xml:space="preserve"> </w:t>
            </w:r>
            <w:r w:rsidRPr="0055249E">
              <w:rPr>
                <w:rFonts w:ascii="Arial Narrow" w:hAnsi="Arial Narrow" w:cs="Arial"/>
                <w:sz w:val="18"/>
                <w:szCs w:val="18"/>
              </w:rPr>
              <w:t>así mismo deberá poder editar o eliminar estas respuestas predeterminadas.</w:t>
            </w:r>
          </w:p>
          <w:p w:rsidR="004460A0" w:rsidRPr="0055249E"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73EEB58A" wp14:editId="27B75AA8">
                  <wp:extent cx="1440815" cy="1078230"/>
                  <wp:effectExtent l="0" t="0" r="6985" b="762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40815" cy="1078230"/>
                          </a:xfrm>
                          <a:prstGeom prst="rect">
                            <a:avLst/>
                          </a:prstGeom>
                          <a:noFill/>
                          <a:ln>
                            <a:noFill/>
                          </a:ln>
                        </pic:spPr>
                      </pic:pic>
                    </a:graphicData>
                  </a:graphic>
                </wp:inline>
              </w:drawing>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8.</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Esta configuración de mensajes debe tener la posibilidad que con un comando que se digite en el guion llame el nombre del usuario.</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9.</w:t>
            </w:r>
          </w:p>
        </w:tc>
        <w:tc>
          <w:tcPr>
            <w:tcW w:w="7256" w:type="dxa"/>
            <w:shd w:val="clear" w:color="auto" w:fill="auto"/>
            <w:vAlign w:val="center"/>
          </w:tcPr>
          <w:p w:rsidR="004460A0" w:rsidRPr="0055249E" w:rsidRDefault="004460A0" w:rsidP="004460A0">
            <w:pPr>
              <w:jc w:val="both"/>
              <w:rPr>
                <w:rFonts w:ascii="Arial Narrow" w:hAnsi="Arial Narrow" w:cs="Arial"/>
                <w:sz w:val="4"/>
                <w:szCs w:val="4"/>
              </w:rPr>
            </w:pPr>
          </w:p>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La conversación deberá contar con la opción de que el usuario pueda enviarle archivos al agente (</w:t>
            </w:r>
            <w:r w:rsidRPr="0055249E">
              <w:rPr>
                <w:rFonts w:ascii="Arial Narrow" w:hAnsi="Arial Narrow" w:cs="Arial"/>
                <w:b/>
                <w:i/>
                <w:sz w:val="18"/>
                <w:szCs w:val="18"/>
              </w:rPr>
              <w:t>Gráfica 4 y 5</w:t>
            </w:r>
            <w:r w:rsidRPr="0055249E">
              <w:rPr>
                <w:rFonts w:ascii="Arial Narrow" w:hAnsi="Arial Narrow" w:cs="Arial"/>
                <w:i/>
                <w:sz w:val="18"/>
                <w:szCs w:val="18"/>
              </w:rPr>
              <w:t>)</w:t>
            </w:r>
            <w:r w:rsidRPr="0055249E">
              <w:rPr>
                <w:rFonts w:ascii="Arial Narrow" w:hAnsi="Arial Narrow" w:cs="Arial"/>
                <w:sz w:val="18"/>
                <w:szCs w:val="18"/>
              </w:rPr>
              <w:t xml:space="preserve"> y así mismo el agente pueda remitir archivos al usuario (</w:t>
            </w:r>
            <w:r w:rsidRPr="0055249E">
              <w:rPr>
                <w:rFonts w:ascii="Arial Narrow" w:hAnsi="Arial Narrow" w:cs="Arial"/>
                <w:b/>
                <w:i/>
                <w:sz w:val="18"/>
                <w:szCs w:val="18"/>
              </w:rPr>
              <w:t>Gráfica 6, 7 y 8</w:t>
            </w:r>
            <w:r w:rsidRPr="0055249E">
              <w:rPr>
                <w:rFonts w:ascii="Arial Narrow" w:hAnsi="Arial Narrow" w:cs="Arial"/>
                <w:sz w:val="18"/>
                <w:szCs w:val="18"/>
              </w:rPr>
              <w:t>.</w:t>
            </w:r>
          </w:p>
          <w:p w:rsidR="004460A0" w:rsidRPr="0055249E" w:rsidRDefault="004460A0" w:rsidP="004460A0">
            <w:pPr>
              <w:jc w:val="both"/>
              <w:rPr>
                <w:rFonts w:ascii="Arial Narrow" w:hAnsi="Arial Narrow" w:cs="Arial"/>
                <w:sz w:val="18"/>
                <w:szCs w:val="18"/>
              </w:rPr>
            </w:pPr>
            <w:r>
              <w:rPr>
                <w:rFonts w:ascii="Arial Narrow" w:hAnsi="Arial Narrow"/>
                <w:noProof/>
                <w:sz w:val="18"/>
                <w:szCs w:val="18"/>
                <w:lang w:val="es-CO" w:eastAsia="es-CO"/>
              </w:rPr>
              <w:drawing>
                <wp:inline distT="0" distB="0" distL="0" distR="0" wp14:anchorId="00AA7E9E" wp14:editId="27C82155">
                  <wp:extent cx="1509395" cy="1078230"/>
                  <wp:effectExtent l="0" t="0" r="0" b="762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26" cstate="print">
                            <a:extLst>
                              <a:ext uri="{28A0092B-C50C-407E-A947-70E740481C1C}">
                                <a14:useLocalDpi xmlns:a14="http://schemas.microsoft.com/office/drawing/2010/main" val="0"/>
                              </a:ext>
                            </a:extLst>
                          </a:blip>
                          <a:srcRect b="34050"/>
                          <a:stretch>
                            <a:fillRect/>
                          </a:stretch>
                        </pic:blipFill>
                        <pic:spPr bwMode="auto">
                          <a:xfrm>
                            <a:off x="0" y="0"/>
                            <a:ext cx="1509395" cy="1078230"/>
                          </a:xfrm>
                          <a:prstGeom prst="rect">
                            <a:avLst/>
                          </a:prstGeom>
                          <a:noFill/>
                          <a:ln>
                            <a:noFill/>
                          </a:ln>
                        </pic:spPr>
                      </pic:pic>
                    </a:graphicData>
                  </a:graphic>
                </wp:inline>
              </w:drawing>
            </w:r>
            <w:r w:rsidRPr="0055249E">
              <w:rPr>
                <w:rFonts w:ascii="Arial Narrow" w:hAnsi="Arial Narrow" w:cs="Arial"/>
                <w:sz w:val="18"/>
                <w:szCs w:val="18"/>
              </w:rPr>
              <w:t xml:space="preserve"> </w:t>
            </w:r>
            <w:r>
              <w:rPr>
                <w:rFonts w:ascii="Arial Narrow" w:hAnsi="Arial Narrow"/>
                <w:noProof/>
                <w:sz w:val="18"/>
                <w:szCs w:val="18"/>
                <w:lang w:val="es-CO" w:eastAsia="es-CO"/>
              </w:rPr>
              <w:drawing>
                <wp:inline distT="0" distB="0" distL="0" distR="0" wp14:anchorId="43B37A9E" wp14:editId="5773E257">
                  <wp:extent cx="1509395" cy="108712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7" cstate="print">
                            <a:extLst>
                              <a:ext uri="{28A0092B-C50C-407E-A947-70E740481C1C}">
                                <a14:useLocalDpi xmlns:a14="http://schemas.microsoft.com/office/drawing/2010/main" val="0"/>
                              </a:ext>
                            </a:extLst>
                          </a:blip>
                          <a:srcRect b="16473"/>
                          <a:stretch>
                            <a:fillRect/>
                          </a:stretch>
                        </pic:blipFill>
                        <pic:spPr bwMode="auto">
                          <a:xfrm>
                            <a:off x="0" y="0"/>
                            <a:ext cx="1509395" cy="1087120"/>
                          </a:xfrm>
                          <a:prstGeom prst="rect">
                            <a:avLst/>
                          </a:prstGeom>
                          <a:noFill/>
                          <a:ln>
                            <a:noFill/>
                          </a:ln>
                        </pic:spPr>
                      </pic:pic>
                    </a:graphicData>
                  </a:graphic>
                </wp:inline>
              </w:drawing>
            </w:r>
            <w:r>
              <w:rPr>
                <w:rFonts w:ascii="Arial Narrow" w:hAnsi="Arial Narrow"/>
                <w:noProof/>
                <w:sz w:val="18"/>
                <w:szCs w:val="18"/>
                <w:lang w:val="es-CO" w:eastAsia="es-CO"/>
              </w:rPr>
              <w:drawing>
                <wp:inline distT="0" distB="0" distL="0" distR="0" wp14:anchorId="13BF0B29" wp14:editId="231BD86C">
                  <wp:extent cx="1509395" cy="111252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09395" cy="1112520"/>
                          </a:xfrm>
                          <a:prstGeom prst="rect">
                            <a:avLst/>
                          </a:prstGeom>
                          <a:noFill/>
                          <a:ln>
                            <a:noFill/>
                          </a:ln>
                        </pic:spPr>
                      </pic:pic>
                    </a:graphicData>
                  </a:graphic>
                </wp:inline>
              </w:drawing>
            </w:r>
          </w:p>
          <w:p w:rsidR="004460A0" w:rsidRPr="0055249E" w:rsidRDefault="004460A0" w:rsidP="004460A0">
            <w:pPr>
              <w:jc w:val="both"/>
              <w:rPr>
                <w:rFonts w:ascii="Arial Narrow" w:hAnsi="Arial Narrow" w:cs="Arial"/>
                <w:sz w:val="18"/>
                <w:szCs w:val="18"/>
              </w:rPr>
            </w:pPr>
          </w:p>
          <w:p w:rsidR="004460A0" w:rsidRPr="0055249E" w:rsidRDefault="004460A0" w:rsidP="004460A0">
            <w:pPr>
              <w:jc w:val="both"/>
              <w:rPr>
                <w:rFonts w:ascii="Arial Narrow" w:hAnsi="Arial Narrow"/>
                <w:noProof/>
                <w:sz w:val="18"/>
                <w:szCs w:val="18"/>
                <w:lang w:val="es-CO" w:eastAsia="es-CO"/>
              </w:rPr>
            </w:pPr>
            <w:r>
              <w:rPr>
                <w:rFonts w:ascii="Arial Narrow" w:hAnsi="Arial Narrow" w:cs="Arial"/>
                <w:noProof/>
                <w:sz w:val="18"/>
                <w:szCs w:val="18"/>
                <w:lang w:val="es-CO" w:eastAsia="es-CO"/>
              </w:rPr>
              <w:drawing>
                <wp:inline distT="0" distB="0" distL="0" distR="0" wp14:anchorId="7E4A675F" wp14:editId="076C93F0">
                  <wp:extent cx="2545080" cy="690245"/>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45080" cy="690245"/>
                          </a:xfrm>
                          <a:prstGeom prst="rect">
                            <a:avLst/>
                          </a:prstGeom>
                          <a:noFill/>
                          <a:ln>
                            <a:noFill/>
                          </a:ln>
                        </pic:spPr>
                      </pic:pic>
                    </a:graphicData>
                  </a:graphic>
                </wp:inline>
              </w:drawing>
            </w:r>
            <w:r w:rsidRPr="0055249E">
              <w:rPr>
                <w:rFonts w:ascii="Arial Narrow" w:hAnsi="Arial Narrow"/>
                <w:noProof/>
                <w:sz w:val="18"/>
                <w:szCs w:val="18"/>
                <w:lang w:val="es-CO" w:eastAsia="es-CO"/>
              </w:rPr>
              <w:t xml:space="preserve">               </w:t>
            </w:r>
            <w:r>
              <w:rPr>
                <w:rFonts w:ascii="Arial Narrow" w:hAnsi="Arial Narrow"/>
                <w:noProof/>
                <w:sz w:val="18"/>
                <w:szCs w:val="18"/>
                <w:lang w:val="es-CO" w:eastAsia="es-CO"/>
              </w:rPr>
              <w:drawing>
                <wp:inline distT="0" distB="0" distL="0" distR="0" wp14:anchorId="6B740B5E" wp14:editId="5DE5034B">
                  <wp:extent cx="1259205" cy="1078230"/>
                  <wp:effectExtent l="0" t="0" r="0" b="762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59205" cy="1078230"/>
                          </a:xfrm>
                          <a:prstGeom prst="rect">
                            <a:avLst/>
                          </a:prstGeom>
                          <a:noFill/>
                          <a:ln>
                            <a:noFill/>
                          </a:ln>
                        </pic:spPr>
                      </pic:pic>
                    </a:graphicData>
                  </a:graphic>
                </wp:inline>
              </w:drawing>
            </w:r>
          </w:p>
          <w:p w:rsidR="004460A0" w:rsidRPr="0055249E" w:rsidRDefault="004460A0" w:rsidP="004460A0">
            <w:pPr>
              <w:jc w:val="both"/>
              <w:rPr>
                <w:rFonts w:ascii="Arial Narrow" w:hAnsi="Arial Narrow" w:cs="Arial"/>
                <w:sz w:val="4"/>
                <w:szCs w:val="4"/>
              </w:rPr>
            </w:pP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10.</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La ventana de chat debe mostrar horas de interacción en la ventana, lo cual permite llevar un control por parte del agente si se da inactividad en la conversación.</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737"/>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11.</w:t>
            </w:r>
          </w:p>
        </w:tc>
        <w:tc>
          <w:tcPr>
            <w:tcW w:w="7256" w:type="dxa"/>
            <w:shd w:val="clear" w:color="auto" w:fill="auto"/>
            <w:vAlign w:val="center"/>
          </w:tcPr>
          <w:p w:rsidR="004460A0" w:rsidRPr="0055249E" w:rsidRDefault="004460A0" w:rsidP="004460A0">
            <w:pPr>
              <w:jc w:val="both"/>
              <w:rPr>
                <w:rFonts w:ascii="Arial Narrow" w:hAnsi="Arial Narrow" w:cs="Arial"/>
                <w:sz w:val="4"/>
                <w:szCs w:val="4"/>
              </w:rPr>
            </w:pPr>
          </w:p>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 xml:space="preserve">Al finalizar la conversación deberá aparecerle al usuario una encuesta de satisfacción que se definirá por la Dirección General Marítima - </w:t>
            </w:r>
            <w:r w:rsidRPr="0055249E">
              <w:rPr>
                <w:rFonts w:ascii="Arial Narrow" w:hAnsi="Arial Narrow" w:cs="Arial"/>
                <w:b/>
                <w:sz w:val="18"/>
                <w:szCs w:val="18"/>
              </w:rPr>
              <w:t>DIMAR</w:t>
            </w:r>
            <w:r w:rsidRPr="0055249E">
              <w:rPr>
                <w:rFonts w:ascii="Arial Narrow" w:hAnsi="Arial Narrow" w:cs="Arial"/>
                <w:b/>
                <w:i/>
                <w:sz w:val="18"/>
                <w:szCs w:val="18"/>
              </w:rPr>
              <w:t xml:space="preserve"> </w:t>
            </w:r>
            <w:r w:rsidRPr="0055249E">
              <w:rPr>
                <w:rFonts w:ascii="Arial Narrow" w:hAnsi="Arial Narrow" w:cs="Arial"/>
                <w:sz w:val="18"/>
                <w:szCs w:val="18"/>
              </w:rPr>
              <w:t>(todos los campos de diligenciamiento deberán ser obligatorios para el envío de la encuesta)</w:t>
            </w:r>
          </w:p>
          <w:p w:rsidR="004460A0" w:rsidRPr="0055249E"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513B6CCD" wp14:editId="6FC9E696">
                  <wp:extent cx="1259205" cy="155257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59205" cy="1552575"/>
                          </a:xfrm>
                          <a:prstGeom prst="rect">
                            <a:avLst/>
                          </a:prstGeom>
                          <a:noFill/>
                          <a:ln>
                            <a:noFill/>
                          </a:ln>
                        </pic:spPr>
                      </pic:pic>
                    </a:graphicData>
                  </a:graphic>
                </wp:inline>
              </w:drawing>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907"/>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lastRenderedPageBreak/>
              <w:t>12.</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Cada conversación deberá contar con un número único de identificación para poder ser tipificada en CRM, al momento que el agente de servicio acepta la conversación se debe abrir una pestaña con los datos registrados por el usuario y el código único para la clasificación y registro de observaciones correspondiente.</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454"/>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13.</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Se debe permitir la opción de transferencia a otro asesor de la conversación cuando se presenten novedades.</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14.</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Se deberá contar con un usuario administrador que permita la creación/eliminación/edición de usuarios y parámetros de configuración para la atención de chats</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284"/>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15.</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Restablecimiento de claves.</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16.</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Debe contar con la opción de generar monitoreos en vivo de las conversaciones (visualizar en tiempo real la interacción que está realizando el agente de servicio con el usuario)</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907"/>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17.</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Deberá poder conocer el tráfico de interacciones efectuadas donde muestre total y % de atención, total y &amp; de chats recibidos, total y % de abandonados (los chats abandonados deberán coincidir con los mensajes que fueron remitidos a correo institucional para radicación de petición), tiempo promedio de atención y tiempo promedio de espera.</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18.</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Las tipificaciones que se mencionan en el cuadro anterior deberán registrar en usuario estadístico para efectos de validación del canal.</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907"/>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19.</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De los registros de tipificación que se señalan en el cuadro anterior deberá contarse de forma ordenada con la opción de conocer si se compartieron o no documentos en la conversación, así como acceder a los documentos que el agente de servicio compartió en la conversación y los documentos que remitió el usuario.</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737"/>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20.</w:t>
            </w:r>
          </w:p>
        </w:tc>
        <w:tc>
          <w:tcPr>
            <w:tcW w:w="7256" w:type="dxa"/>
            <w:shd w:val="clear" w:color="auto" w:fill="auto"/>
            <w:vAlign w:val="center"/>
          </w:tcPr>
          <w:p w:rsidR="004460A0" w:rsidRPr="0055249E" w:rsidRDefault="004460A0" w:rsidP="004460A0">
            <w:pPr>
              <w:jc w:val="both"/>
              <w:rPr>
                <w:rFonts w:ascii="Arial Narrow" w:hAnsi="Arial Narrow" w:cs="Arial"/>
                <w:sz w:val="18"/>
                <w:szCs w:val="18"/>
              </w:rPr>
            </w:pPr>
            <w:r w:rsidRPr="0055249E">
              <w:rPr>
                <w:rFonts w:ascii="Arial Narrow" w:hAnsi="Arial Narrow" w:cs="Arial"/>
                <w:sz w:val="18"/>
                <w:szCs w:val="18"/>
              </w:rPr>
              <w:t>Se debe</w:t>
            </w:r>
            <w:r>
              <w:rPr>
                <w:rFonts w:ascii="Arial Narrow" w:hAnsi="Arial Narrow" w:cs="Arial"/>
                <w:sz w:val="18"/>
                <w:szCs w:val="18"/>
              </w:rPr>
              <w:t>rá</w:t>
            </w:r>
            <w:r w:rsidRPr="0055249E">
              <w:rPr>
                <w:rFonts w:ascii="Arial Narrow" w:hAnsi="Arial Narrow" w:cs="Arial"/>
                <w:sz w:val="18"/>
                <w:szCs w:val="18"/>
              </w:rPr>
              <w:t xml:space="preserve"> tener en cuenta en los dos cuadros anteriores que un informe corresponde al historial de conversación del chat (que incluye información de documentos compartidos) y otro informe corresponde a la tipificación de la interacción efectuada por el agente de servicio.</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r w:rsidR="004460A0" w:rsidRPr="0055249E" w:rsidTr="00867144">
        <w:trPr>
          <w:trHeight w:val="510"/>
          <w:jc w:val="center"/>
        </w:trPr>
        <w:tc>
          <w:tcPr>
            <w:tcW w:w="731" w:type="dxa"/>
            <w:shd w:val="clear" w:color="auto" w:fill="D9D9D9"/>
            <w:vAlign w:val="center"/>
          </w:tcPr>
          <w:p w:rsidR="004460A0" w:rsidRPr="0055249E" w:rsidRDefault="004460A0" w:rsidP="004460A0">
            <w:pPr>
              <w:jc w:val="center"/>
              <w:rPr>
                <w:rFonts w:ascii="Arial Narrow" w:hAnsi="Arial Narrow" w:cs="Arial"/>
                <w:b/>
                <w:sz w:val="18"/>
                <w:szCs w:val="18"/>
              </w:rPr>
            </w:pPr>
            <w:r w:rsidRPr="0055249E">
              <w:rPr>
                <w:rFonts w:ascii="Arial Narrow" w:hAnsi="Arial Narrow" w:cs="Arial"/>
                <w:b/>
                <w:sz w:val="18"/>
                <w:szCs w:val="18"/>
              </w:rPr>
              <w:t>21.</w:t>
            </w:r>
          </w:p>
        </w:tc>
        <w:tc>
          <w:tcPr>
            <w:tcW w:w="7256" w:type="dxa"/>
            <w:shd w:val="clear" w:color="auto" w:fill="auto"/>
            <w:vAlign w:val="center"/>
          </w:tcPr>
          <w:p w:rsidR="004460A0" w:rsidRPr="0055249E" w:rsidRDefault="004460A0" w:rsidP="004460A0">
            <w:pPr>
              <w:jc w:val="both"/>
              <w:rPr>
                <w:rFonts w:ascii="Arial Narrow" w:hAnsi="Arial Narrow" w:cs="Arial"/>
                <w:b/>
                <w:i/>
                <w:sz w:val="18"/>
                <w:szCs w:val="18"/>
              </w:rPr>
            </w:pPr>
            <w:r w:rsidRPr="0055249E">
              <w:rPr>
                <w:rFonts w:ascii="Arial Narrow" w:hAnsi="Arial Narrow" w:cs="Arial"/>
                <w:sz w:val="18"/>
                <w:szCs w:val="18"/>
              </w:rPr>
              <w:t xml:space="preserve">La información que se reciba de las encuestas de satisfacción </w:t>
            </w:r>
            <w:proofErr w:type="gramStart"/>
            <w:r w:rsidRPr="0055249E">
              <w:rPr>
                <w:rFonts w:ascii="Arial Narrow" w:hAnsi="Arial Narrow" w:cs="Arial"/>
                <w:sz w:val="18"/>
                <w:szCs w:val="18"/>
              </w:rPr>
              <w:t>deberán</w:t>
            </w:r>
            <w:proofErr w:type="gramEnd"/>
            <w:r w:rsidRPr="0055249E">
              <w:rPr>
                <w:rFonts w:ascii="Arial Narrow" w:hAnsi="Arial Narrow" w:cs="Arial"/>
                <w:sz w:val="18"/>
                <w:szCs w:val="18"/>
              </w:rPr>
              <w:t xml:space="preserve"> poder consultarse en el usuario estadístico para la validación de satisfacción correspondiente.</w:t>
            </w:r>
          </w:p>
        </w:tc>
        <w:tc>
          <w:tcPr>
            <w:tcW w:w="1723" w:type="dxa"/>
            <w:shd w:val="clear" w:color="auto" w:fill="auto"/>
          </w:tcPr>
          <w:p w:rsidR="004460A0" w:rsidRPr="0055249E" w:rsidRDefault="004460A0" w:rsidP="004460A0">
            <w:pPr>
              <w:jc w:val="both"/>
              <w:rPr>
                <w:rFonts w:ascii="Arial Narrow" w:hAnsi="Arial Narrow" w:cs="Arial"/>
                <w:sz w:val="18"/>
                <w:szCs w:val="18"/>
              </w:rPr>
            </w:pPr>
          </w:p>
        </w:tc>
      </w:tr>
    </w:tbl>
    <w:p w:rsidR="004460A0" w:rsidRDefault="004460A0" w:rsidP="004460A0">
      <w:pPr>
        <w:pStyle w:val="Prrafodelista"/>
        <w:spacing w:after="0" w:line="240" w:lineRule="auto"/>
        <w:ind w:left="1224"/>
        <w:rPr>
          <w:rFonts w:ascii="Arial Narrow" w:hAnsi="Arial Narrow" w:cs="Arial"/>
          <w:b/>
          <w:bCs/>
          <w:sz w:val="18"/>
          <w:szCs w:val="18"/>
        </w:rPr>
      </w:pPr>
    </w:p>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Pr="001D5FFE" w:rsidRDefault="004460A0" w:rsidP="004460A0">
      <w:pPr>
        <w:pStyle w:val="Prrafodelista"/>
        <w:numPr>
          <w:ilvl w:val="2"/>
          <w:numId w:val="10"/>
        </w:numPr>
        <w:spacing w:after="0" w:line="240" w:lineRule="auto"/>
        <w:rPr>
          <w:rFonts w:ascii="Arial Narrow" w:hAnsi="Arial Narrow" w:cs="Arial"/>
          <w:b/>
          <w:bCs/>
        </w:rPr>
      </w:pPr>
      <w:r w:rsidRPr="001D5FFE">
        <w:rPr>
          <w:rFonts w:ascii="Arial Narrow" w:hAnsi="Arial Narrow" w:cs="Arial"/>
          <w:b/>
          <w:bCs/>
        </w:rPr>
        <w:t>Sistema de Turnos:</w:t>
      </w:r>
    </w:p>
    <w:p w:rsidR="004460A0" w:rsidRPr="004D00ED" w:rsidRDefault="004460A0" w:rsidP="004460A0">
      <w:pPr>
        <w:pStyle w:val="Prrafodelista"/>
        <w:spacing w:after="0" w:line="240" w:lineRule="auto"/>
        <w:ind w:left="1224"/>
        <w:rPr>
          <w:rFonts w:ascii="Arial Narrow" w:hAnsi="Arial Narrow" w:cs="Arial"/>
          <w:b/>
          <w:bCs/>
          <w:sz w:val="18"/>
          <w:szCs w:val="18"/>
        </w:rPr>
      </w:pPr>
    </w:p>
    <w:tbl>
      <w:tblPr>
        <w:tblW w:w="982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9"/>
        <w:gridCol w:w="1357"/>
        <w:gridCol w:w="5953"/>
        <w:gridCol w:w="1808"/>
      </w:tblGrid>
      <w:tr w:rsidR="004460A0" w:rsidRPr="004D00ED" w:rsidTr="00867144">
        <w:trPr>
          <w:trHeight w:val="284"/>
          <w:tblHeader/>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sz w:val="18"/>
                <w:szCs w:val="18"/>
              </w:rPr>
            </w:pPr>
            <w:r w:rsidRPr="004D00ED">
              <w:rPr>
                <w:rFonts w:ascii="Arial Narrow" w:hAnsi="Arial Narrow" w:cs="Arial"/>
                <w:b/>
                <w:bCs/>
                <w:sz w:val="18"/>
                <w:szCs w:val="18"/>
              </w:rPr>
              <w:t>Sistema de Turnos</w:t>
            </w:r>
          </w:p>
        </w:tc>
        <w:tc>
          <w:tcPr>
            <w:tcW w:w="1808"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sz w:val="18"/>
                <w:szCs w:val="18"/>
              </w:rPr>
            </w:pPr>
            <w:r>
              <w:rPr>
                <w:rFonts w:ascii="Arial Narrow" w:hAnsi="Arial Narrow" w:cs="Arial"/>
                <w:b/>
                <w:bCs/>
                <w:sz w:val="18"/>
                <w:szCs w:val="18"/>
              </w:rPr>
              <w:t>Cumple / No Cumple</w:t>
            </w: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una Atención de manera organizada en los puntos de Atención presencial al Ciudadano, para lo cual deberá implementar un sistema digital de turnos.</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Para ello el futuro Contratista deberá contar con equipos del Sistema Digital de turnos en las Capitanías de Puerto de Buenaventura, Tumaco, Barranquilla, Santa Marta, Cartagena, Riohacha, San Andrés, Turbo, Coveñas y Sede Central. </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Los costos de instalación del software de turnos, mantenimiento del software y/o traslados de equipos por mantenimiento o cualquier otra novedad, serán asumidos por el futuro Contratista.</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software a instalar deberá permitir generar un sistema de turnos para Atender a los Usuarios, el cual deberá funcionar con el Hardware que actualmente tiene la Entidad para la emisión de turnos en las diferentes Capitanías. En las Unidades donde no exista Hardware de digiturno, el futuro Contratista deberá implementar el medio más idóneo para el control de turnos en las Unidades.</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Sistema deberá arrojar las estadísticas que se requieran del Proceso. </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garantizar la migración de la información del actual sistema al nuevo. Para ello contará con quince días calendario a partir de la firma del Contrato.</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Para hacer efectiva la migración de la información se deberán tener en cuenta la estructura, tamaño de la información, tipos de datos y formato de entrega requeridos, con el fin que el Proceso verifique y valide la migración efectuada, estas pruebas serán realizadas en Ambientes controlados con su respectivos set de pruebas previa entrega en producción.</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8.</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bCs/>
                <w:iCs/>
                <w:sz w:val="18"/>
                <w:szCs w:val="18"/>
                <w:lang w:eastAsia="es-CO"/>
              </w:rPr>
              <w:t>El motor de base de datos de todo sistema que se utilice para la Atención al Ciudadano, deberá estar en lenguaje de base de datos versión SQL Server 2012 - Enterprise Edition (x64), o en su efecto a la terminación del Contrato las  bases de datos deberán ser entregados en formato legible por el motor de base de datos especificado por la Entidad.</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9.</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8913F1" w:rsidRDefault="004460A0" w:rsidP="004460A0">
            <w:pPr>
              <w:jc w:val="both"/>
              <w:rPr>
                <w:rFonts w:ascii="Arial Narrow" w:hAnsi="Arial Narrow" w:cs="Arial"/>
                <w:bCs/>
                <w:iCs/>
                <w:sz w:val="4"/>
                <w:szCs w:val="4"/>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deberá entregar cinco (05) días hábiles antes de la fecha de finalización del Contrato, la estructura de la base de datos del </w:t>
            </w:r>
            <w:r w:rsidRPr="004D00ED">
              <w:rPr>
                <w:rFonts w:ascii="Arial Narrow" w:hAnsi="Arial Narrow" w:cs="Arial"/>
                <w:b/>
                <w:bCs/>
                <w:iCs/>
                <w:sz w:val="18"/>
                <w:szCs w:val="18"/>
                <w:lang w:eastAsia="es-CO"/>
              </w:rPr>
              <w:t>CRM</w:t>
            </w:r>
            <w:r w:rsidRPr="004D00ED">
              <w:rPr>
                <w:rFonts w:ascii="Arial Narrow" w:hAnsi="Arial Narrow" w:cs="Arial"/>
                <w:bCs/>
                <w:iCs/>
                <w:sz w:val="18"/>
                <w:szCs w:val="18"/>
                <w:lang w:eastAsia="es-CO"/>
              </w:rPr>
              <w:t xml:space="preserve"> implementado en la Entidad (Scripts creación de tablas, vistas, esquemas, usuarios o demás objetos necesarios), con su respectiva documentación, en el motor de base de datos SQL Server 2012 Enterprise Edition, garantizando la normalización e integridad de la misma. De igual manera, deberán migrar los datos registrados en el Sistema durante la vigencia del Contrato.</w:t>
            </w:r>
          </w:p>
          <w:p w:rsidR="004460A0" w:rsidRPr="008913F1"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 Base de Datos del Sistema de Turnos deberá implementarse en el motor de base de datos </w:t>
            </w:r>
            <w:r w:rsidRPr="004D00ED">
              <w:rPr>
                <w:rFonts w:ascii="Arial Narrow" w:hAnsi="Arial Narrow" w:cs="Arial"/>
                <w:b/>
                <w:bCs/>
                <w:iCs/>
                <w:sz w:val="18"/>
                <w:szCs w:val="18"/>
                <w:lang w:eastAsia="es-CO"/>
              </w:rPr>
              <w:t>SQL</w:t>
            </w:r>
            <w:r w:rsidRPr="004D00ED">
              <w:rPr>
                <w:rFonts w:ascii="Arial Narrow" w:hAnsi="Arial Narrow" w:cs="Arial"/>
                <w:bCs/>
                <w:iCs/>
                <w:sz w:val="18"/>
                <w:szCs w:val="18"/>
                <w:lang w:eastAsia="es-CO"/>
              </w:rPr>
              <w:t xml:space="preserve"> Server 2012, en la instancia designada por la Entidad, previa salida en producción deberá ser validada y aprobada por el Grupo de Informática y Comunicaciones (</w:t>
            </w:r>
            <w:r w:rsidRPr="004D00ED">
              <w:rPr>
                <w:rFonts w:ascii="Arial Narrow" w:hAnsi="Arial Narrow" w:cs="Arial"/>
                <w:b/>
                <w:bCs/>
                <w:iCs/>
                <w:sz w:val="18"/>
                <w:szCs w:val="18"/>
                <w:lang w:eastAsia="es-CO"/>
              </w:rPr>
              <w:t>GRUINCO</w:t>
            </w:r>
            <w:r w:rsidRPr="004D00ED">
              <w:rPr>
                <w:rFonts w:ascii="Arial Narrow" w:hAnsi="Arial Narrow" w:cs="Arial"/>
                <w:bCs/>
                <w:iCs/>
                <w:sz w:val="18"/>
                <w:szCs w:val="18"/>
                <w:lang w:eastAsia="es-CO"/>
              </w:rPr>
              <w:t xml:space="preserve">)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Se deberá entregar la documentación asociada a la Base de Datos.</w:t>
            </w:r>
          </w:p>
          <w:p w:rsidR="004460A0" w:rsidRPr="008913F1" w:rsidRDefault="004460A0" w:rsidP="004460A0">
            <w:pPr>
              <w:jc w:val="both"/>
              <w:rPr>
                <w:rFonts w:ascii="Arial Narrow" w:hAnsi="Arial Narrow" w:cs="Arial"/>
                <w:bCs/>
                <w:iCs/>
                <w:sz w:val="8"/>
                <w:szCs w:val="8"/>
                <w:lang w:eastAsia="es-CO"/>
              </w:rPr>
            </w:pPr>
          </w:p>
          <w:p w:rsidR="004460A0"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lastRenderedPageBreak/>
              <w:t>Para ambos casos, el Proveedor deberá suministrar las credenciales de conexión para las bases de datos en referencia.</w:t>
            </w:r>
          </w:p>
          <w:p w:rsidR="004460A0" w:rsidRPr="008913F1" w:rsidRDefault="004460A0" w:rsidP="004460A0">
            <w:pPr>
              <w:jc w:val="both"/>
              <w:rPr>
                <w:rFonts w:ascii="Arial Narrow" w:hAnsi="Arial Narrow" w:cs="Arial"/>
                <w:bCs/>
                <w:iCs/>
                <w:sz w:val="4"/>
                <w:szCs w:val="4"/>
                <w:lang w:eastAsia="es-CO"/>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10.</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Todo Sistema deberá cumplir con las políticas de acceso y de seguridad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Se deberá garantizar los datos de conexión y autenticación necesarios cuando la Entidad lo requiera. </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11.</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La Instalación de cualquier Software, deberá realizarse directamente en los servidores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para lo cual, deberá cumplir con las Especificaciones dadas por el Grupo de Informática y Comunicaciones (</w:t>
            </w:r>
            <w:r w:rsidRPr="004D00ED">
              <w:rPr>
                <w:rFonts w:ascii="Arial Narrow" w:hAnsi="Arial Narrow" w:cs="Arial"/>
                <w:b/>
                <w:bCs/>
                <w:iCs/>
                <w:sz w:val="18"/>
                <w:szCs w:val="18"/>
                <w:lang w:eastAsia="es-CO"/>
              </w:rPr>
              <w:t>GRUINCO</w:t>
            </w:r>
            <w:r w:rsidRPr="004D00ED">
              <w:rPr>
                <w:rFonts w:ascii="Arial Narrow" w:hAnsi="Arial Narrow" w:cs="Arial"/>
                <w:bCs/>
                <w:iCs/>
                <w:sz w:val="18"/>
                <w:szCs w:val="18"/>
                <w:lang w:eastAsia="es-CO"/>
              </w:rPr>
              <w:t>) de la Entidad, así como con las pruebas de vulnerabilidad y demás pruebas que se realicen a los aplicativos, para que sean de correcto funcionamiento en la Entidad.</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12.</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8913F1" w:rsidRDefault="004460A0" w:rsidP="004460A0">
            <w:pPr>
              <w:pStyle w:val="Prrafodelista"/>
              <w:spacing w:after="0" w:line="240" w:lineRule="auto"/>
              <w:ind w:left="0"/>
              <w:jc w:val="both"/>
              <w:rPr>
                <w:rFonts w:ascii="Arial Narrow" w:hAnsi="Arial Narrow" w:cs="Arial"/>
                <w:sz w:val="4"/>
                <w:szCs w:val="4"/>
              </w:rPr>
            </w:pPr>
          </w:p>
          <w:p w:rsidR="004460A0" w:rsidRPr="004D00ED" w:rsidRDefault="004460A0" w:rsidP="004460A0">
            <w:pPr>
              <w:pStyle w:val="Prrafodelista"/>
              <w:spacing w:after="0" w:line="240" w:lineRule="auto"/>
              <w:ind w:left="0"/>
              <w:jc w:val="both"/>
              <w:rPr>
                <w:rFonts w:ascii="Arial Narrow" w:hAnsi="Arial Narrow" w:cs="Arial"/>
                <w:sz w:val="18"/>
                <w:szCs w:val="18"/>
              </w:rPr>
            </w:pPr>
            <w:r w:rsidRPr="004D00ED">
              <w:rPr>
                <w:rFonts w:ascii="Arial Narrow" w:hAnsi="Arial Narrow" w:cs="Arial"/>
                <w:sz w:val="18"/>
                <w:szCs w:val="18"/>
              </w:rPr>
              <w:t xml:space="preserve">El sistema de turnos debe permitir el paso de videos y/o imágenes que permitan informar y/o comunicar al Ciudadano sobre temas de interés de la Entidad. </w:t>
            </w:r>
          </w:p>
          <w:p w:rsidR="004460A0" w:rsidRPr="008913F1" w:rsidRDefault="004460A0" w:rsidP="004460A0">
            <w:pPr>
              <w:pStyle w:val="Prrafodelista"/>
              <w:spacing w:after="0" w:line="240" w:lineRule="auto"/>
              <w:ind w:left="0"/>
              <w:jc w:val="both"/>
              <w:rPr>
                <w:rFonts w:ascii="Arial Narrow" w:hAnsi="Arial Narrow" w:cs="Arial"/>
                <w:sz w:val="8"/>
                <w:szCs w:val="8"/>
              </w:rPr>
            </w:pPr>
          </w:p>
          <w:p w:rsidR="004460A0" w:rsidRPr="004D00ED" w:rsidRDefault="004460A0" w:rsidP="004460A0">
            <w:pPr>
              <w:pStyle w:val="Prrafodelista"/>
              <w:spacing w:after="0" w:line="240" w:lineRule="auto"/>
              <w:ind w:left="0"/>
              <w:jc w:val="both"/>
              <w:rPr>
                <w:rFonts w:ascii="Arial Narrow" w:hAnsi="Arial Narrow" w:cs="Arial"/>
                <w:sz w:val="18"/>
                <w:szCs w:val="18"/>
              </w:rPr>
            </w:pPr>
            <w:r w:rsidRPr="004D00ED">
              <w:rPr>
                <w:rFonts w:ascii="Arial Narrow" w:hAnsi="Arial Narrow" w:cs="Arial"/>
                <w:sz w:val="18"/>
                <w:szCs w:val="18"/>
              </w:rPr>
              <w:t xml:space="preserve">Esta plataforma y paso de videos, deberá cumplir con los requerimientos de la Entidad y a fin de no consumir red por el paso de los videos, se solicitan que estos sean instalados de manera local en los Sistemas de Turnos de cada Unidad. </w:t>
            </w:r>
          </w:p>
          <w:p w:rsidR="004460A0" w:rsidRPr="008913F1" w:rsidRDefault="004460A0" w:rsidP="004460A0">
            <w:pPr>
              <w:pStyle w:val="Prrafodelista"/>
              <w:spacing w:after="0" w:line="240" w:lineRule="auto"/>
              <w:ind w:left="0"/>
              <w:jc w:val="both"/>
              <w:rPr>
                <w:rFonts w:ascii="Arial Narrow" w:hAnsi="Arial Narrow" w:cs="Arial"/>
                <w:sz w:val="8"/>
                <w:szCs w:val="8"/>
              </w:rPr>
            </w:pPr>
          </w:p>
          <w:p w:rsidR="004460A0" w:rsidRDefault="004460A0" w:rsidP="004460A0">
            <w:pPr>
              <w:pStyle w:val="Prrafodelista"/>
              <w:spacing w:after="0" w:line="240" w:lineRule="auto"/>
              <w:ind w:left="0"/>
              <w:jc w:val="both"/>
              <w:rPr>
                <w:rFonts w:ascii="Arial Narrow" w:hAnsi="Arial Narrow" w:cs="Arial"/>
                <w:sz w:val="18"/>
                <w:szCs w:val="18"/>
              </w:rPr>
            </w:pPr>
            <w:r w:rsidRPr="004D00ED">
              <w:rPr>
                <w:rFonts w:ascii="Arial Narrow" w:hAnsi="Arial Narrow" w:cs="Arial"/>
                <w:sz w:val="18"/>
                <w:szCs w:val="18"/>
              </w:rPr>
              <w:t xml:space="preserve">A estos se podrá tener acceso remoto para cargar los respectivos videos y/o imágenes, campañas y demás que determine </w:t>
            </w:r>
            <w:r w:rsidRPr="004D00ED">
              <w:rPr>
                <w:rFonts w:ascii="Arial Narrow" w:hAnsi="Arial Narrow" w:cs="Arial"/>
                <w:bCs/>
                <w:iCs/>
                <w:sz w:val="18"/>
                <w:szCs w:val="18"/>
                <w:lang w:eastAsia="es-CO"/>
              </w:rPr>
              <w:t xml:space="preserve">la Dirección General Marítima - </w:t>
            </w:r>
            <w:r w:rsidRPr="008913F1">
              <w:rPr>
                <w:rFonts w:ascii="Arial Narrow" w:hAnsi="Arial Narrow" w:cs="Arial"/>
                <w:b/>
                <w:bCs/>
                <w:iCs/>
                <w:sz w:val="18"/>
                <w:szCs w:val="18"/>
                <w:lang w:eastAsia="es-CO"/>
              </w:rPr>
              <w:t>DIMAR</w:t>
            </w:r>
            <w:r w:rsidRPr="004D00ED">
              <w:rPr>
                <w:rFonts w:ascii="Arial Narrow" w:hAnsi="Arial Narrow" w:cs="Arial"/>
                <w:sz w:val="18"/>
                <w:szCs w:val="18"/>
              </w:rPr>
              <w:t>.</w:t>
            </w:r>
          </w:p>
          <w:p w:rsidR="004460A0" w:rsidRPr="008913F1" w:rsidRDefault="004460A0" w:rsidP="004460A0">
            <w:pPr>
              <w:pStyle w:val="Prrafodelista"/>
              <w:spacing w:after="0" w:line="240" w:lineRule="auto"/>
              <w:ind w:left="0"/>
              <w:jc w:val="both"/>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pStyle w:val="Prrafodelista"/>
              <w:spacing w:after="0" w:line="240" w:lineRule="auto"/>
              <w:ind w:left="0"/>
              <w:jc w:val="both"/>
              <w:rPr>
                <w:rFonts w:ascii="Arial Narrow" w:hAnsi="Arial Narrow" w:cs="Arial"/>
                <w:sz w:val="18"/>
                <w:szCs w:val="18"/>
              </w:rPr>
            </w:pPr>
          </w:p>
        </w:tc>
      </w:tr>
      <w:tr w:rsidR="004460A0" w:rsidRPr="004D00ED" w:rsidTr="00867144">
        <w:trPr>
          <w:trHeight w:val="284"/>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13.</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alerta de llamado de turno deberá visualizarse en el TV.</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14.</w:t>
            </w:r>
          </w:p>
        </w:tc>
        <w:tc>
          <w:tcPr>
            <w:tcW w:w="1357"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rPr>
                <w:rFonts w:ascii="Arial Narrow" w:hAnsi="Arial Narrow" w:cs="Arial"/>
                <w:sz w:val="18"/>
                <w:szCs w:val="18"/>
              </w:rPr>
            </w:pPr>
            <w:r w:rsidRPr="004D00ED">
              <w:rPr>
                <w:rFonts w:ascii="Arial Narrow" w:hAnsi="Arial Narrow" w:cs="Arial"/>
                <w:sz w:val="18"/>
                <w:szCs w:val="18"/>
              </w:rPr>
              <w:t>Vista de pantalla de televisor</w:t>
            </w:r>
          </w:p>
        </w:tc>
        <w:tc>
          <w:tcPr>
            <w:tcW w:w="5953" w:type="dxa"/>
            <w:tcBorders>
              <w:top w:val="single" w:sz="4" w:space="0" w:color="00000A"/>
              <w:left w:val="single" w:sz="4" w:space="0" w:color="00000A"/>
              <w:bottom w:val="single" w:sz="4" w:space="0" w:color="00000A"/>
              <w:right w:val="single" w:sz="4" w:space="0" w:color="00000A"/>
            </w:tcBorders>
            <w:shd w:val="clear" w:color="auto" w:fill="auto"/>
          </w:tcPr>
          <w:p w:rsidR="004460A0" w:rsidRPr="00155DBA"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Pantalla compartida: </w:t>
            </w:r>
          </w:p>
          <w:p w:rsidR="004460A0" w:rsidRPr="004D00ED" w:rsidRDefault="004460A0" w:rsidP="004460A0">
            <w:pPr>
              <w:pStyle w:val="Prrafodelista"/>
              <w:numPr>
                <w:ilvl w:val="0"/>
                <w:numId w:val="14"/>
              </w:numPr>
              <w:spacing w:after="0" w:line="240" w:lineRule="auto"/>
              <w:ind w:left="33" w:hanging="175"/>
              <w:jc w:val="both"/>
              <w:rPr>
                <w:rFonts w:ascii="Arial Narrow" w:hAnsi="Arial Narrow" w:cs="Arial"/>
                <w:sz w:val="18"/>
                <w:szCs w:val="18"/>
              </w:rPr>
            </w:pPr>
            <w:r w:rsidRPr="004D00ED">
              <w:rPr>
                <w:rFonts w:ascii="Arial Narrow" w:hAnsi="Arial Narrow" w:cs="Arial"/>
                <w:b/>
                <w:sz w:val="18"/>
                <w:szCs w:val="18"/>
              </w:rPr>
              <w:t>Lado izquierdo:</w:t>
            </w:r>
            <w:r w:rsidRPr="004D00ED">
              <w:rPr>
                <w:rFonts w:ascii="Arial Narrow" w:hAnsi="Arial Narrow" w:cs="Arial"/>
                <w:sz w:val="18"/>
                <w:szCs w:val="18"/>
              </w:rPr>
              <w:t xml:space="preserve"> Número del turno llamado y módulo donde será atendido (mientras se encuentre la atención activa).</w:t>
            </w:r>
          </w:p>
          <w:p w:rsidR="004460A0" w:rsidRDefault="004460A0" w:rsidP="004460A0">
            <w:pPr>
              <w:pStyle w:val="Prrafodelista"/>
              <w:numPr>
                <w:ilvl w:val="0"/>
                <w:numId w:val="14"/>
              </w:numPr>
              <w:spacing w:after="0" w:line="240" w:lineRule="auto"/>
              <w:ind w:left="33" w:hanging="175"/>
              <w:jc w:val="both"/>
              <w:rPr>
                <w:rFonts w:ascii="Arial Narrow" w:hAnsi="Arial Narrow" w:cs="Arial"/>
                <w:sz w:val="18"/>
                <w:szCs w:val="18"/>
              </w:rPr>
            </w:pPr>
            <w:r w:rsidRPr="004D00ED">
              <w:rPr>
                <w:rFonts w:ascii="Arial Narrow" w:hAnsi="Arial Narrow" w:cs="Arial"/>
                <w:b/>
                <w:sz w:val="18"/>
                <w:szCs w:val="18"/>
              </w:rPr>
              <w:t>Lado derecho:</w:t>
            </w:r>
            <w:r w:rsidRPr="004D00ED">
              <w:rPr>
                <w:rFonts w:ascii="Arial Narrow" w:hAnsi="Arial Narrow" w:cs="Arial"/>
                <w:sz w:val="18"/>
                <w:szCs w:val="18"/>
              </w:rPr>
              <w:t xml:space="preserve"> carteleras digitales que suministran información de la entidad (videos)</w:t>
            </w:r>
            <w:r>
              <w:rPr>
                <w:rFonts w:ascii="Arial Narrow" w:hAnsi="Arial Narrow" w:cs="Arial"/>
                <w:sz w:val="18"/>
                <w:szCs w:val="18"/>
              </w:rPr>
              <w:t>.</w:t>
            </w:r>
          </w:p>
          <w:p w:rsidR="004460A0" w:rsidRPr="00155DBA" w:rsidRDefault="004460A0" w:rsidP="004460A0">
            <w:pPr>
              <w:pStyle w:val="Prrafodelista"/>
              <w:spacing w:after="0" w:line="240" w:lineRule="auto"/>
              <w:ind w:left="33"/>
              <w:jc w:val="both"/>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15</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Emisor de llamado: Software instalado en el computador de cada asesor para la gestión de turnos</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16</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Usuario: toma el turno del Atril dispensador selecciona el servicio requerido. </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17</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Pantalla de televisor: muestra el módulo y número del turno a ser atendido. </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18</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Agentes: cada agente llama el turno desde el software de su computador.</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19</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155DBA"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El software de los agentes debe contar con los siguientes botones para la gestión de turnos: </w:t>
            </w:r>
          </w:p>
          <w:p w:rsidR="004460A0" w:rsidRPr="004D00ED" w:rsidRDefault="004460A0" w:rsidP="004460A0">
            <w:pPr>
              <w:pStyle w:val="Prrafodelista"/>
              <w:numPr>
                <w:ilvl w:val="0"/>
                <w:numId w:val="15"/>
              </w:numPr>
              <w:spacing w:after="0" w:line="240" w:lineRule="auto"/>
              <w:ind w:left="33" w:hanging="142"/>
              <w:jc w:val="both"/>
              <w:rPr>
                <w:rFonts w:ascii="Arial Narrow" w:hAnsi="Arial Narrow" w:cs="Arial"/>
                <w:sz w:val="18"/>
                <w:szCs w:val="18"/>
              </w:rPr>
            </w:pPr>
            <w:r w:rsidRPr="004D00ED">
              <w:rPr>
                <w:rFonts w:ascii="Arial Narrow" w:hAnsi="Arial Narrow" w:cs="Arial"/>
                <w:sz w:val="18"/>
                <w:szCs w:val="18"/>
              </w:rPr>
              <w:t xml:space="preserve">Llamar turno </w:t>
            </w:r>
          </w:p>
          <w:p w:rsidR="004460A0" w:rsidRPr="004D00ED" w:rsidRDefault="004460A0" w:rsidP="004460A0">
            <w:pPr>
              <w:pStyle w:val="Prrafodelista"/>
              <w:numPr>
                <w:ilvl w:val="0"/>
                <w:numId w:val="15"/>
              </w:numPr>
              <w:spacing w:after="0" w:line="240" w:lineRule="auto"/>
              <w:ind w:left="33" w:hanging="142"/>
              <w:jc w:val="both"/>
              <w:rPr>
                <w:rFonts w:ascii="Arial Narrow" w:hAnsi="Arial Narrow" w:cs="Arial"/>
                <w:sz w:val="18"/>
                <w:szCs w:val="18"/>
              </w:rPr>
            </w:pPr>
            <w:r w:rsidRPr="004D00ED">
              <w:rPr>
                <w:rFonts w:ascii="Arial Narrow" w:hAnsi="Arial Narrow" w:cs="Arial"/>
                <w:sz w:val="18"/>
                <w:szCs w:val="18"/>
              </w:rPr>
              <w:t>Siguiente turno (cuando no se encuentre el usuario al momento del llamado)</w:t>
            </w:r>
          </w:p>
          <w:p w:rsidR="004460A0" w:rsidRPr="004D00ED" w:rsidRDefault="004460A0" w:rsidP="004460A0">
            <w:pPr>
              <w:pStyle w:val="Prrafodelista"/>
              <w:numPr>
                <w:ilvl w:val="0"/>
                <w:numId w:val="15"/>
              </w:numPr>
              <w:spacing w:after="0" w:line="240" w:lineRule="auto"/>
              <w:ind w:left="33" w:hanging="142"/>
              <w:jc w:val="both"/>
              <w:rPr>
                <w:rFonts w:ascii="Arial Narrow" w:hAnsi="Arial Narrow" w:cs="Arial"/>
                <w:sz w:val="18"/>
                <w:szCs w:val="18"/>
              </w:rPr>
            </w:pPr>
            <w:r w:rsidRPr="004D00ED">
              <w:rPr>
                <w:rFonts w:ascii="Arial Narrow" w:hAnsi="Arial Narrow" w:cs="Arial"/>
                <w:sz w:val="18"/>
                <w:szCs w:val="18"/>
              </w:rPr>
              <w:t>Cancelar turno (donde se permita seleccionar el motivo por el cual se cancela para efectos estadísticos)</w:t>
            </w:r>
          </w:p>
          <w:p w:rsidR="004460A0" w:rsidRPr="004D00ED" w:rsidRDefault="004460A0" w:rsidP="004460A0">
            <w:pPr>
              <w:pStyle w:val="Prrafodelista"/>
              <w:numPr>
                <w:ilvl w:val="0"/>
                <w:numId w:val="15"/>
              </w:numPr>
              <w:spacing w:after="0" w:line="240" w:lineRule="auto"/>
              <w:ind w:left="33" w:hanging="142"/>
              <w:jc w:val="both"/>
              <w:rPr>
                <w:rFonts w:ascii="Arial Narrow" w:hAnsi="Arial Narrow" w:cs="Arial"/>
                <w:sz w:val="18"/>
                <w:szCs w:val="18"/>
              </w:rPr>
            </w:pPr>
            <w:r w:rsidRPr="004D00ED">
              <w:rPr>
                <w:rFonts w:ascii="Arial Narrow" w:hAnsi="Arial Narrow" w:cs="Arial"/>
                <w:sz w:val="18"/>
                <w:szCs w:val="18"/>
              </w:rPr>
              <w:t xml:space="preserve">Iniciar atención (donde el sistema debe contabilizar el tiempo que toma el usuario con el agente en atención). </w:t>
            </w:r>
          </w:p>
          <w:p w:rsidR="004460A0" w:rsidRDefault="004460A0" w:rsidP="004460A0">
            <w:pPr>
              <w:pStyle w:val="Prrafodelista"/>
              <w:numPr>
                <w:ilvl w:val="0"/>
                <w:numId w:val="15"/>
              </w:numPr>
              <w:spacing w:after="0" w:line="240" w:lineRule="auto"/>
              <w:ind w:left="33" w:hanging="142"/>
              <w:jc w:val="both"/>
              <w:rPr>
                <w:rFonts w:ascii="Arial Narrow" w:hAnsi="Arial Narrow" w:cs="Arial"/>
                <w:sz w:val="18"/>
                <w:szCs w:val="18"/>
              </w:rPr>
            </w:pPr>
            <w:r w:rsidRPr="004D00ED">
              <w:rPr>
                <w:rFonts w:ascii="Arial Narrow" w:hAnsi="Arial Narrow" w:cs="Arial"/>
                <w:sz w:val="18"/>
                <w:szCs w:val="18"/>
              </w:rPr>
              <w:t>Transferir turno de módulo (debe arrojar las opciones de la totalidad de módulos configurados para el traslado a otro servicio o asesor cuando el usuario por error toma un turno que no corresponde)</w:t>
            </w:r>
            <w:r>
              <w:rPr>
                <w:rFonts w:ascii="Arial Narrow" w:hAnsi="Arial Narrow" w:cs="Arial"/>
                <w:sz w:val="18"/>
                <w:szCs w:val="18"/>
              </w:rPr>
              <w:t>.</w:t>
            </w:r>
          </w:p>
          <w:p w:rsidR="004460A0" w:rsidRPr="00155DBA" w:rsidRDefault="004460A0" w:rsidP="004460A0">
            <w:pPr>
              <w:pStyle w:val="Prrafodelista"/>
              <w:spacing w:after="0" w:line="240" w:lineRule="auto"/>
              <w:ind w:left="33"/>
              <w:jc w:val="both"/>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1361"/>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20</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Registro de la atención: Toda la atención generada debe tener un registro en CRM, donde el agente de servicio pueda tipificar clasificando la atención a través de las opciones que arroje el sistema (árbol de tipificación) y un espacio libre para observaciones (las categorías y subtificaciones deberán ser editables para que el agente de servicio pueda seleccionar las opciones de acuerdo a la atención), esta información también debe aparecer en forma de informe en Excel en usuario estadístico para la realización de reportes deberá permitir clasificar o reclasificar la atención dada </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21</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155DBA"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Si la presentación es a través de un tercero debe habilitar la información que se relaciona en la </w:t>
            </w:r>
            <w:r w:rsidRPr="004D00ED">
              <w:rPr>
                <w:rFonts w:ascii="Arial Narrow" w:hAnsi="Arial Narrow" w:cs="Arial"/>
                <w:b/>
                <w:i/>
                <w:sz w:val="18"/>
                <w:szCs w:val="18"/>
              </w:rPr>
              <w:t>gráfica 1</w:t>
            </w:r>
            <w:r w:rsidRPr="004D00ED">
              <w:rPr>
                <w:rFonts w:ascii="Arial Narrow" w:hAnsi="Arial Narrow" w:cs="Arial"/>
                <w:b/>
                <w:sz w:val="18"/>
                <w:szCs w:val="18"/>
              </w:rPr>
              <w:t xml:space="preserve"> </w:t>
            </w:r>
            <w:r w:rsidRPr="004D00ED">
              <w:rPr>
                <w:rFonts w:ascii="Arial Narrow" w:hAnsi="Arial Narrow" w:cs="Arial"/>
                <w:sz w:val="18"/>
                <w:szCs w:val="18"/>
              </w:rPr>
              <w:t xml:space="preserve">(selección de tipos de tercero) </w:t>
            </w:r>
            <w:r w:rsidRPr="004D00ED">
              <w:rPr>
                <w:rFonts w:ascii="Arial Narrow" w:hAnsi="Arial Narrow" w:cs="Arial"/>
                <w:b/>
                <w:i/>
                <w:sz w:val="18"/>
                <w:szCs w:val="18"/>
              </w:rPr>
              <w:t>gráfica 2</w:t>
            </w:r>
            <w:r w:rsidRPr="004D00ED">
              <w:rPr>
                <w:rFonts w:ascii="Arial Narrow" w:hAnsi="Arial Narrow" w:cs="Arial"/>
                <w:b/>
                <w:sz w:val="18"/>
                <w:szCs w:val="18"/>
              </w:rPr>
              <w:t xml:space="preserve"> </w:t>
            </w:r>
            <w:r w:rsidRPr="004D00ED">
              <w:rPr>
                <w:rFonts w:ascii="Arial Narrow" w:hAnsi="Arial Narrow" w:cs="Arial"/>
                <w:sz w:val="18"/>
                <w:szCs w:val="18"/>
              </w:rPr>
              <w:t xml:space="preserve">(estos datos deben ser obligatorios a diligenciar por el agente de servicio). Adicional este campo de información deberá contar con un campo para diligenciar correo electrónico del tercero que se presenta en el punto de atención presencial </w:t>
            </w:r>
          </w:p>
          <w:p w:rsidR="004460A0" w:rsidRPr="00155DBA" w:rsidRDefault="004460A0" w:rsidP="004460A0">
            <w:pPr>
              <w:jc w:val="both"/>
              <w:rPr>
                <w:rFonts w:ascii="Arial Narrow" w:hAnsi="Arial Narrow" w:cs="Arial"/>
                <w:sz w:val="8"/>
                <w:szCs w:val="8"/>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7E514124" wp14:editId="0E3CEBBB">
                  <wp:extent cx="3226435" cy="1259205"/>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26435" cy="1259205"/>
                          </a:xfrm>
                          <a:prstGeom prst="rect">
                            <a:avLst/>
                          </a:prstGeom>
                          <a:noFill/>
                          <a:ln>
                            <a:noFill/>
                          </a:ln>
                        </pic:spPr>
                      </pic:pic>
                    </a:graphicData>
                  </a:graphic>
                </wp:inline>
              </w:drawing>
            </w:r>
          </w:p>
          <w:p w:rsidR="004460A0" w:rsidRPr="004D00ED" w:rsidRDefault="004460A0" w:rsidP="004460A0">
            <w:pPr>
              <w:jc w:val="both"/>
              <w:rPr>
                <w:rFonts w:ascii="Arial Narrow" w:hAnsi="Arial Narrow" w:cs="Arial"/>
                <w:sz w:val="18"/>
                <w:szCs w:val="18"/>
              </w:rPr>
            </w:pPr>
          </w:p>
          <w:p w:rsidR="004460A0" w:rsidRDefault="004460A0" w:rsidP="004460A0">
            <w:pPr>
              <w:jc w:val="center"/>
              <w:rPr>
                <w:rFonts w:ascii="Arial Narrow" w:hAnsi="Arial Narrow"/>
                <w:noProof/>
                <w:sz w:val="18"/>
                <w:szCs w:val="18"/>
                <w:lang w:val="es-CO" w:eastAsia="es-CO"/>
              </w:rPr>
            </w:pPr>
            <w:r>
              <w:rPr>
                <w:rFonts w:ascii="Arial Narrow" w:hAnsi="Arial Narrow"/>
                <w:noProof/>
                <w:sz w:val="18"/>
                <w:szCs w:val="18"/>
                <w:lang w:val="es-CO" w:eastAsia="es-CO"/>
              </w:rPr>
              <w:drawing>
                <wp:inline distT="0" distB="0" distL="0" distR="0" wp14:anchorId="522C1CC1" wp14:editId="0157FE52">
                  <wp:extent cx="3502025" cy="491490"/>
                  <wp:effectExtent l="0" t="0" r="3175"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02025" cy="491490"/>
                          </a:xfrm>
                          <a:prstGeom prst="rect">
                            <a:avLst/>
                          </a:prstGeom>
                          <a:noFill/>
                          <a:ln>
                            <a:noFill/>
                          </a:ln>
                        </pic:spPr>
                      </pic:pic>
                    </a:graphicData>
                  </a:graphic>
                </wp:inline>
              </w:drawing>
            </w:r>
          </w:p>
          <w:p w:rsidR="004460A0" w:rsidRPr="00155DBA" w:rsidRDefault="004460A0" w:rsidP="004460A0">
            <w:pPr>
              <w:jc w:val="center"/>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22</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155DBA"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Debajo de la información mencionada anteriormente debe encontrarse un cuadro que solicite “información del solicitante” (en este espacio se registra la información del titular del trámite o servicio) donde debe aparecer el registro de los datos que se muestran en la </w:t>
            </w:r>
            <w:r w:rsidRPr="004D00ED">
              <w:rPr>
                <w:rFonts w:ascii="Arial Narrow" w:hAnsi="Arial Narrow" w:cs="Arial"/>
                <w:b/>
                <w:i/>
                <w:sz w:val="18"/>
                <w:szCs w:val="18"/>
              </w:rPr>
              <w:t xml:space="preserve">gráfica 3 a 3.5  </w:t>
            </w:r>
            <w:r w:rsidRPr="004D00ED">
              <w:rPr>
                <w:rFonts w:ascii="Arial Narrow" w:hAnsi="Arial Narrow" w:cs="Arial"/>
                <w:sz w:val="18"/>
                <w:szCs w:val="18"/>
              </w:rPr>
              <w:t>(se incluye la información que las listas desplegables deben tener en cada opción que lo requiera).</w:t>
            </w:r>
          </w:p>
          <w:p w:rsidR="004460A0" w:rsidRPr="00155DBA" w:rsidRDefault="004460A0" w:rsidP="004460A0">
            <w:pPr>
              <w:jc w:val="both"/>
              <w:rPr>
                <w:rFonts w:ascii="Arial Narrow" w:hAnsi="Arial Narrow" w:cs="Arial"/>
                <w:sz w:val="8"/>
                <w:szCs w:val="8"/>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lastRenderedPageBreak/>
              <w:drawing>
                <wp:inline distT="0" distB="0" distL="0" distR="0" wp14:anchorId="139D740D" wp14:editId="1A79D6A4">
                  <wp:extent cx="3183255" cy="105219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83255" cy="1052195"/>
                          </a:xfrm>
                          <a:prstGeom prst="rect">
                            <a:avLst/>
                          </a:prstGeom>
                          <a:noFill/>
                          <a:ln>
                            <a:noFill/>
                          </a:ln>
                        </pic:spPr>
                      </pic:pic>
                    </a:graphicData>
                  </a:graphic>
                </wp:inline>
              </w:drawing>
            </w:r>
          </w:p>
          <w:p w:rsidR="004460A0" w:rsidRPr="00155DBA" w:rsidRDefault="004460A0" w:rsidP="004460A0">
            <w:pPr>
              <w:jc w:val="both"/>
              <w:rPr>
                <w:rFonts w:ascii="Arial Narrow" w:hAnsi="Arial Narrow" w:cs="Arial"/>
                <w:sz w:val="8"/>
                <w:szCs w:val="8"/>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4F2C02BB" wp14:editId="66719FC4">
                  <wp:extent cx="3183255" cy="130238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183255" cy="1302385"/>
                          </a:xfrm>
                          <a:prstGeom prst="rect">
                            <a:avLst/>
                          </a:prstGeom>
                          <a:noFill/>
                          <a:ln>
                            <a:noFill/>
                          </a:ln>
                        </pic:spPr>
                      </pic:pic>
                    </a:graphicData>
                  </a:graphic>
                </wp:inline>
              </w:drawing>
            </w:r>
          </w:p>
          <w:p w:rsidR="004460A0" w:rsidRDefault="004460A0" w:rsidP="004460A0">
            <w:pPr>
              <w:jc w:val="both"/>
              <w:rPr>
                <w:rFonts w:ascii="Arial Narrow" w:hAnsi="Arial Narrow" w:cs="Arial"/>
                <w:sz w:val="18"/>
                <w:szCs w:val="18"/>
              </w:rPr>
            </w:pPr>
          </w:p>
          <w:p w:rsidR="004460A0" w:rsidRDefault="004460A0" w:rsidP="004460A0">
            <w:pPr>
              <w:jc w:val="both"/>
              <w:rPr>
                <w:rFonts w:ascii="Arial Narrow" w:hAnsi="Arial Narrow" w:cs="Arial"/>
                <w:sz w:val="4"/>
                <w:szCs w:val="4"/>
              </w:rPr>
            </w:pPr>
          </w:p>
          <w:p w:rsidR="004460A0" w:rsidRDefault="004460A0" w:rsidP="004460A0">
            <w:pPr>
              <w:jc w:val="both"/>
              <w:rPr>
                <w:rFonts w:ascii="Arial Narrow" w:hAnsi="Arial Narrow" w:cs="Arial"/>
                <w:sz w:val="4"/>
                <w:szCs w:val="4"/>
              </w:rPr>
            </w:pPr>
          </w:p>
          <w:p w:rsidR="004460A0" w:rsidRDefault="004460A0" w:rsidP="004460A0">
            <w:pPr>
              <w:jc w:val="both"/>
              <w:rPr>
                <w:rFonts w:ascii="Arial Narrow" w:hAnsi="Arial Narrow" w:cs="Arial"/>
                <w:sz w:val="4"/>
                <w:szCs w:val="4"/>
              </w:rPr>
            </w:pPr>
          </w:p>
          <w:p w:rsidR="004460A0" w:rsidRDefault="004460A0" w:rsidP="004460A0">
            <w:pPr>
              <w:jc w:val="both"/>
              <w:rPr>
                <w:rFonts w:ascii="Arial Narrow" w:hAnsi="Arial Narrow" w:cs="Arial"/>
                <w:sz w:val="4"/>
                <w:szCs w:val="4"/>
              </w:rPr>
            </w:pPr>
          </w:p>
          <w:p w:rsidR="004460A0" w:rsidRPr="00155DBA" w:rsidRDefault="004460A0" w:rsidP="004460A0">
            <w:pPr>
              <w:jc w:val="both"/>
              <w:rPr>
                <w:rFonts w:ascii="Arial Narrow" w:hAnsi="Arial Narrow" w:cs="Arial"/>
                <w:sz w:val="4"/>
                <w:szCs w:val="4"/>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300B0842" wp14:editId="32488E97">
                  <wp:extent cx="3183255" cy="130238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83255" cy="1302385"/>
                          </a:xfrm>
                          <a:prstGeom prst="rect">
                            <a:avLst/>
                          </a:prstGeom>
                          <a:noFill/>
                          <a:ln>
                            <a:noFill/>
                          </a:ln>
                        </pic:spPr>
                      </pic:pic>
                    </a:graphicData>
                  </a:graphic>
                </wp:inline>
              </w:drawing>
            </w:r>
          </w:p>
          <w:p w:rsidR="004460A0" w:rsidRPr="00611D81" w:rsidRDefault="004460A0" w:rsidP="004460A0">
            <w:pPr>
              <w:jc w:val="both"/>
              <w:rPr>
                <w:rFonts w:ascii="Arial Narrow" w:hAnsi="Arial Narrow" w:cs="Arial"/>
                <w:sz w:val="8"/>
                <w:szCs w:val="8"/>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2492FCB1" wp14:editId="35F4D0DE">
                  <wp:extent cx="3183255" cy="17595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83255" cy="1759585"/>
                          </a:xfrm>
                          <a:prstGeom prst="rect">
                            <a:avLst/>
                          </a:prstGeom>
                          <a:noFill/>
                          <a:ln>
                            <a:noFill/>
                          </a:ln>
                        </pic:spPr>
                      </pic:pic>
                    </a:graphicData>
                  </a:graphic>
                </wp:inline>
              </w:drawing>
            </w:r>
          </w:p>
          <w:p w:rsidR="004460A0" w:rsidRPr="00611D81" w:rsidRDefault="004460A0" w:rsidP="004460A0">
            <w:pPr>
              <w:jc w:val="both"/>
              <w:rPr>
                <w:rFonts w:ascii="Arial Narrow" w:hAnsi="Arial Narrow" w:cs="Arial"/>
                <w:sz w:val="8"/>
                <w:szCs w:val="8"/>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drawing>
                <wp:inline distT="0" distB="0" distL="0" distR="0" wp14:anchorId="0BFDA1D4" wp14:editId="1C35F8F1">
                  <wp:extent cx="3122930" cy="1656080"/>
                  <wp:effectExtent l="0" t="0" r="1270" b="127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22930" cy="1656080"/>
                          </a:xfrm>
                          <a:prstGeom prst="rect">
                            <a:avLst/>
                          </a:prstGeom>
                          <a:noFill/>
                          <a:ln>
                            <a:noFill/>
                          </a:ln>
                        </pic:spPr>
                      </pic:pic>
                    </a:graphicData>
                  </a:graphic>
                </wp:inline>
              </w:drawing>
            </w:r>
          </w:p>
          <w:p w:rsidR="004460A0" w:rsidRPr="00611D81" w:rsidRDefault="004460A0" w:rsidP="004460A0">
            <w:pPr>
              <w:jc w:val="both"/>
              <w:rPr>
                <w:rFonts w:ascii="Arial Narrow" w:hAnsi="Arial Narrow" w:cs="Arial"/>
                <w:sz w:val="8"/>
                <w:szCs w:val="8"/>
              </w:rPr>
            </w:pPr>
          </w:p>
          <w:p w:rsidR="004460A0" w:rsidRDefault="004460A0" w:rsidP="004460A0">
            <w:pPr>
              <w:jc w:val="center"/>
              <w:rPr>
                <w:rFonts w:ascii="Arial Narrow" w:hAnsi="Arial Narrow"/>
                <w:noProof/>
                <w:sz w:val="18"/>
                <w:szCs w:val="18"/>
                <w:lang w:val="es-CO" w:eastAsia="es-CO"/>
              </w:rPr>
            </w:pPr>
            <w:r>
              <w:rPr>
                <w:rFonts w:ascii="Arial Narrow" w:hAnsi="Arial Narrow"/>
                <w:noProof/>
                <w:sz w:val="18"/>
                <w:szCs w:val="18"/>
                <w:lang w:val="es-CO" w:eastAsia="es-CO"/>
              </w:rPr>
              <w:drawing>
                <wp:inline distT="0" distB="0" distL="0" distR="0" wp14:anchorId="5D9BEE7F" wp14:editId="421959C6">
                  <wp:extent cx="3122930" cy="137160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122930" cy="1371600"/>
                          </a:xfrm>
                          <a:prstGeom prst="rect">
                            <a:avLst/>
                          </a:prstGeom>
                          <a:noFill/>
                          <a:ln>
                            <a:noFill/>
                          </a:ln>
                        </pic:spPr>
                      </pic:pic>
                    </a:graphicData>
                  </a:graphic>
                </wp:inline>
              </w:drawing>
            </w:r>
          </w:p>
          <w:p w:rsidR="004460A0" w:rsidRPr="00611D81" w:rsidRDefault="004460A0" w:rsidP="004460A0">
            <w:pPr>
              <w:jc w:val="center"/>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23</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611D81"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En el campo de datos de visita se debe implementar un árbol de tipificación que incluya la totalidad de servicios por los cuales un usuario puede acercarse a la atención presencial </w:t>
            </w:r>
            <w:r w:rsidRPr="004D00ED">
              <w:rPr>
                <w:rFonts w:ascii="Arial Narrow" w:hAnsi="Arial Narrow" w:cs="Arial"/>
                <w:b/>
                <w:i/>
                <w:sz w:val="18"/>
                <w:szCs w:val="18"/>
              </w:rPr>
              <w:t xml:space="preserve"> Gráfica 4 </w:t>
            </w:r>
            <w:r w:rsidRPr="004D00ED">
              <w:rPr>
                <w:rFonts w:ascii="Arial Narrow" w:hAnsi="Arial Narrow" w:cs="Arial"/>
                <w:sz w:val="18"/>
                <w:szCs w:val="18"/>
              </w:rPr>
              <w:t>( las opciones se despliegan de acuerdo al árbol de tipificación)</w:t>
            </w:r>
          </w:p>
          <w:p w:rsidR="004460A0" w:rsidRPr="00611D81" w:rsidRDefault="004460A0" w:rsidP="004460A0">
            <w:pPr>
              <w:jc w:val="both"/>
              <w:rPr>
                <w:rFonts w:ascii="Arial Narrow" w:hAnsi="Arial Narrow" w:cs="Arial"/>
                <w:sz w:val="8"/>
                <w:szCs w:val="8"/>
              </w:rPr>
            </w:pPr>
          </w:p>
          <w:p w:rsidR="004460A0" w:rsidRPr="004D00ED" w:rsidRDefault="004460A0" w:rsidP="004460A0">
            <w:pPr>
              <w:jc w:val="center"/>
              <w:rPr>
                <w:rFonts w:ascii="Arial Narrow" w:hAnsi="Arial Narrow" w:cs="Arial"/>
                <w:sz w:val="18"/>
                <w:szCs w:val="18"/>
              </w:rPr>
            </w:pPr>
            <w:r>
              <w:rPr>
                <w:rFonts w:ascii="Arial Narrow" w:hAnsi="Arial Narrow"/>
                <w:noProof/>
                <w:sz w:val="18"/>
                <w:szCs w:val="18"/>
                <w:lang w:val="es-CO" w:eastAsia="es-CO"/>
              </w:rPr>
              <w:lastRenderedPageBreak/>
              <w:drawing>
                <wp:inline distT="0" distB="0" distL="0" distR="0" wp14:anchorId="0A21E401" wp14:editId="5134BC86">
                  <wp:extent cx="4295775" cy="75057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95775" cy="750570"/>
                          </a:xfrm>
                          <a:prstGeom prst="rect">
                            <a:avLst/>
                          </a:prstGeom>
                          <a:noFill/>
                          <a:ln>
                            <a:noFill/>
                          </a:ln>
                        </pic:spPr>
                      </pic:pic>
                    </a:graphicData>
                  </a:graphic>
                </wp:inline>
              </w:drawing>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24</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611D81"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El CRM debe contar con una opción que permita consultar las tipificaciones anteriores y se denomine “Ver gestiones anteriores” en esta opción deberá abrir una ventana nueva donde muestre en columnas y en el siguiente orden la información de las tipificaciones anteriores: </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Fecha y hora de presentación</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Nombre de agente que atendió al usuario</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Número de radicado</w:t>
            </w:r>
          </w:p>
          <w:p w:rsidR="004460A0"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Trámite solicitado (observaciones digitadas)</w:t>
            </w:r>
          </w:p>
          <w:p w:rsidR="004460A0" w:rsidRPr="00611D81" w:rsidRDefault="004460A0" w:rsidP="004460A0">
            <w:pPr>
              <w:pStyle w:val="Prrafodelista"/>
              <w:spacing w:after="0" w:line="240" w:lineRule="auto"/>
              <w:jc w:val="both"/>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25</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611D81"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Usuario estadístico: Se debe tener disponibilidad de un usuario que permita descargar en Excel la información de la atención presencial, la cual debe aparecer ordenada en columnas que deben mantener el siguiente orden y arrojar la siguiente información:</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Nombre agente</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Módulo</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Turno</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Estado (atendido, cancelado, transferido)</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Hora petición turno</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 xml:space="preserve">Hora llamado </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Tiempo de espera</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Hora fin de atención</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Tiempo de atención</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Servicio (de acuerdo a la configuración de los módulos por unidad Ejemplo: Gente de Mar, Zarpes)</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Unidad</w:t>
            </w:r>
          </w:p>
          <w:p w:rsidR="004460A0" w:rsidRPr="004D00ED"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Día de la semana</w:t>
            </w:r>
          </w:p>
          <w:p w:rsidR="004460A0" w:rsidRDefault="004460A0" w:rsidP="004460A0">
            <w:pPr>
              <w:pStyle w:val="Prrafodelista"/>
              <w:numPr>
                <w:ilvl w:val="0"/>
                <w:numId w:val="15"/>
              </w:numPr>
              <w:spacing w:after="0" w:line="240" w:lineRule="auto"/>
              <w:jc w:val="both"/>
              <w:rPr>
                <w:rFonts w:ascii="Arial Narrow" w:hAnsi="Arial Narrow" w:cs="Arial"/>
                <w:sz w:val="18"/>
                <w:szCs w:val="18"/>
              </w:rPr>
            </w:pPr>
            <w:r w:rsidRPr="004D00ED">
              <w:rPr>
                <w:rFonts w:ascii="Arial Narrow" w:hAnsi="Arial Narrow" w:cs="Arial"/>
                <w:sz w:val="18"/>
                <w:szCs w:val="18"/>
              </w:rPr>
              <w:t xml:space="preserve">Tiempo total de atención  </w:t>
            </w:r>
          </w:p>
          <w:p w:rsidR="004460A0" w:rsidRPr="00611D81" w:rsidRDefault="004460A0" w:rsidP="004460A0">
            <w:pPr>
              <w:pStyle w:val="Prrafodelista"/>
              <w:spacing w:after="0" w:line="240" w:lineRule="auto"/>
              <w:jc w:val="both"/>
              <w:rPr>
                <w:rFonts w:ascii="Arial Narrow" w:hAnsi="Arial Narrow" w:cs="Arial"/>
                <w:sz w:val="4"/>
                <w:szCs w:val="4"/>
              </w:rPr>
            </w:pP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7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26</w:t>
            </w:r>
          </w:p>
        </w:tc>
        <w:tc>
          <w:tcPr>
            <w:tcW w:w="7310"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usuario estadístico debe contar con la opción de consultar las tipificaciones de la atención presencial para contar con la información ampliada de la atención, en este informe debe aparecer: Fecha de atención, unidad de atención, nombre de agente que brindo atención, toda la información de datos de tercero, datos de usuario, opciones desplegables de tipificación y observaciones registradas por el agente de servicio.</w:t>
            </w:r>
          </w:p>
        </w:tc>
        <w:tc>
          <w:tcPr>
            <w:tcW w:w="1808"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bl>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Default="004460A0" w:rsidP="004460A0">
      <w:pPr>
        <w:pStyle w:val="Prrafodelista"/>
        <w:numPr>
          <w:ilvl w:val="2"/>
          <w:numId w:val="10"/>
        </w:numPr>
        <w:spacing w:after="0" w:line="240" w:lineRule="auto"/>
        <w:rPr>
          <w:rFonts w:ascii="Arial Narrow" w:hAnsi="Arial Narrow" w:cs="Arial"/>
          <w:b/>
          <w:bCs/>
        </w:rPr>
      </w:pPr>
      <w:r w:rsidRPr="00782CA4">
        <w:rPr>
          <w:rFonts w:ascii="Arial Narrow" w:hAnsi="Arial Narrow" w:cs="Arial"/>
          <w:b/>
          <w:bCs/>
        </w:rPr>
        <w:t>Soporte y Mantenimiento:</w:t>
      </w:r>
    </w:p>
    <w:p w:rsidR="004460A0" w:rsidRDefault="004460A0" w:rsidP="004460A0">
      <w:pPr>
        <w:pStyle w:val="Prrafodelista"/>
        <w:spacing w:after="0" w:line="240" w:lineRule="auto"/>
        <w:ind w:left="1224"/>
        <w:rPr>
          <w:rFonts w:ascii="Arial Narrow" w:hAnsi="Arial Narrow" w:cs="Arial"/>
          <w:b/>
          <w:bCs/>
          <w:sz w:val="14"/>
          <w:szCs w:val="14"/>
        </w:rPr>
      </w:pPr>
    </w:p>
    <w:tbl>
      <w:tblPr>
        <w:tblW w:w="98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09"/>
        <w:gridCol w:w="7326"/>
        <w:gridCol w:w="1731"/>
      </w:tblGrid>
      <w:tr w:rsidR="004460A0" w:rsidRPr="004D00ED" w:rsidTr="00867144">
        <w:trPr>
          <w:trHeight w:val="510"/>
          <w:tblHeader/>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Ítem</w:t>
            </w:r>
          </w:p>
        </w:tc>
        <w:tc>
          <w:tcPr>
            <w:tcW w:w="7326"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Recursos tecnológicos y de comunicaciones</w:t>
            </w:r>
          </w:p>
        </w:tc>
        <w:tc>
          <w:tcPr>
            <w:tcW w:w="173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510"/>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Se debe realizar mínimo un (01) mantenimiento e hardware y software a los equipos de cómputo destinados para la Atención, durante la vigencia del Contrato.</w:t>
            </w: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2.</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futuro Contratita deberá garantizar el correcto funcionamiento de los equipos de cómputo y enviará el debido soporte o cambio del equipo cuando alguna de las dos situaciones sean necesarias.</w:t>
            </w: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3.</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empresa garantiza el correcto funcionamiento de los equipos de cómputo y enviará el debido soporte o cambio del equipo cuando alguna de las dos (02) situaciones sean necesarias.</w:t>
            </w: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4.</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611D81"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En caso de requerirse soporte al funcionamiento de los equipos, éste deberá realizarse dentro de los siguientes niveles de acuerdo de servicio:</w:t>
            </w:r>
          </w:p>
          <w:p w:rsidR="004460A0" w:rsidRPr="00611D81" w:rsidRDefault="004460A0" w:rsidP="004460A0">
            <w:pPr>
              <w:jc w:val="both"/>
              <w:rPr>
                <w:rFonts w:ascii="Arial Narrow" w:hAnsi="Arial Narrow" w:cs="Arial"/>
                <w:sz w:val="8"/>
                <w:szCs w:val="8"/>
              </w:rPr>
            </w:pPr>
          </w:p>
          <w:p w:rsidR="004460A0" w:rsidRPr="004D00ED" w:rsidRDefault="004460A0" w:rsidP="004460A0">
            <w:pPr>
              <w:jc w:val="both"/>
              <w:rPr>
                <w:rFonts w:ascii="Arial Narrow" w:hAnsi="Arial Narrow" w:cs="Arial"/>
                <w:sz w:val="18"/>
                <w:szCs w:val="18"/>
              </w:rPr>
            </w:pPr>
            <w:r w:rsidRPr="004D00ED">
              <w:rPr>
                <w:rFonts w:ascii="Arial Narrow" w:hAnsi="Arial Narrow" w:cs="Arial"/>
                <w:b/>
                <w:sz w:val="18"/>
                <w:szCs w:val="18"/>
              </w:rPr>
              <w:t>- Primer nivel veinticuatro (24) horas:</w:t>
            </w:r>
            <w:r w:rsidRPr="004D00ED">
              <w:rPr>
                <w:rFonts w:ascii="Arial Narrow" w:hAnsi="Arial Narrow" w:cs="Arial"/>
                <w:sz w:val="18"/>
                <w:szCs w:val="18"/>
              </w:rPr>
              <w:t xml:space="preserve"> Fallas en el equipo que no generen inconvenientes en el acceso a los aplicativos.</w:t>
            </w:r>
          </w:p>
          <w:p w:rsidR="004460A0" w:rsidRPr="004D00ED" w:rsidRDefault="004460A0" w:rsidP="004460A0">
            <w:pPr>
              <w:jc w:val="both"/>
              <w:rPr>
                <w:rFonts w:ascii="Arial Narrow" w:hAnsi="Arial Narrow" w:cs="Arial"/>
                <w:sz w:val="18"/>
                <w:szCs w:val="18"/>
              </w:rPr>
            </w:pPr>
            <w:r w:rsidRPr="004D00ED">
              <w:rPr>
                <w:rFonts w:ascii="Arial Narrow" w:hAnsi="Arial Narrow" w:cs="Arial"/>
                <w:b/>
                <w:sz w:val="18"/>
                <w:szCs w:val="18"/>
              </w:rPr>
              <w:t>- Segundo nivel doce (12) horas:</w:t>
            </w:r>
            <w:r w:rsidRPr="004D00ED">
              <w:rPr>
                <w:rFonts w:ascii="Arial Narrow" w:hAnsi="Arial Narrow" w:cs="Arial"/>
                <w:sz w:val="18"/>
                <w:szCs w:val="18"/>
              </w:rPr>
              <w:t xml:space="preserve"> Fallas en el equipo que puedan afectar los accesos a los aplicativos como daño en el monitor, teclado, mouse o volcamiento de memoria, etc.</w:t>
            </w:r>
          </w:p>
          <w:p w:rsidR="004460A0" w:rsidRDefault="004460A0" w:rsidP="004460A0">
            <w:pPr>
              <w:jc w:val="both"/>
              <w:rPr>
                <w:rFonts w:ascii="Arial Narrow" w:hAnsi="Arial Narrow" w:cs="Arial"/>
                <w:sz w:val="18"/>
                <w:szCs w:val="18"/>
              </w:rPr>
            </w:pPr>
            <w:r w:rsidRPr="004D00ED">
              <w:rPr>
                <w:rFonts w:ascii="Arial Narrow" w:hAnsi="Arial Narrow" w:cs="Arial"/>
                <w:b/>
                <w:sz w:val="18"/>
                <w:szCs w:val="18"/>
              </w:rPr>
              <w:t>- Tercer nivel seis (06) horas:</w:t>
            </w:r>
            <w:r w:rsidRPr="004D00ED">
              <w:rPr>
                <w:rFonts w:ascii="Arial Narrow" w:hAnsi="Arial Narrow" w:cs="Arial"/>
                <w:sz w:val="18"/>
                <w:szCs w:val="18"/>
              </w:rPr>
              <w:t xml:space="preserve"> Daño colateral de la máquina es decir que no encienda o que tenga reinicios consecutivos.</w:t>
            </w:r>
          </w:p>
          <w:p w:rsidR="004460A0" w:rsidRPr="00611D81" w:rsidRDefault="004460A0" w:rsidP="004460A0">
            <w:pPr>
              <w:jc w:val="both"/>
              <w:rPr>
                <w:rFonts w:ascii="Arial Narrow" w:hAnsi="Arial Narrow" w:cs="Arial"/>
                <w:sz w:val="4"/>
                <w:szCs w:val="4"/>
              </w:rPr>
            </w:pP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5.</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Para el Sistema Digital de Turnos, el Proveedor deberá garantizar su total funcionamiento. En caso de presentarse fallas, deberá darles solución de manera inmediata. El Sistema de Turnos es una herramienta primordial para la Atención al Ciudadano y por lo tanto deberá garantizar su funcionamiento al cien por ciento (100%).</w:t>
            </w: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6.</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Cuando se requieran ajustes a los sistemas para su correcto funcionamiento en los procesos de atención, el Contratista tendrá cinco (05) días hábiles para poner en funcionamiento el nuevo requerimiento.</w:t>
            </w: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7.</w:t>
            </w:r>
          </w:p>
        </w:tc>
        <w:tc>
          <w:tcPr>
            <w:tcW w:w="7326"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611D81"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En caso de presentarse fallas en los sistemas que soportan la atención al ciudadano (las diferentes aplicaciones que se enmarcan en este contrato) y que son responsabilidad del contratista, éste tendrá que dar </w:t>
            </w:r>
            <w:r w:rsidRPr="004D00ED">
              <w:rPr>
                <w:rFonts w:ascii="Arial Narrow" w:hAnsi="Arial Narrow" w:cs="Arial"/>
                <w:sz w:val="18"/>
                <w:szCs w:val="18"/>
                <w:u w:val="single"/>
              </w:rPr>
              <w:t>solución</w:t>
            </w:r>
            <w:r w:rsidRPr="004D00ED">
              <w:rPr>
                <w:rFonts w:ascii="Arial Narrow" w:hAnsi="Arial Narrow" w:cs="Arial"/>
                <w:sz w:val="18"/>
                <w:szCs w:val="18"/>
              </w:rPr>
              <w:t xml:space="preserve"> en los siguientes términos: </w:t>
            </w:r>
          </w:p>
          <w:p w:rsidR="004460A0" w:rsidRPr="00611D81" w:rsidRDefault="004460A0" w:rsidP="004460A0">
            <w:pPr>
              <w:jc w:val="both"/>
              <w:rPr>
                <w:rFonts w:ascii="Arial Narrow" w:hAnsi="Arial Narrow" w:cs="Arial"/>
                <w:sz w:val="8"/>
                <w:szCs w:val="8"/>
              </w:rPr>
            </w:pPr>
          </w:p>
          <w:p w:rsidR="004460A0" w:rsidRPr="004D00ED" w:rsidRDefault="004460A0" w:rsidP="004460A0">
            <w:pPr>
              <w:jc w:val="both"/>
              <w:rPr>
                <w:rFonts w:ascii="Arial Narrow" w:hAnsi="Arial Narrow" w:cs="Arial"/>
                <w:sz w:val="18"/>
                <w:szCs w:val="18"/>
              </w:rPr>
            </w:pPr>
            <w:r w:rsidRPr="004D00ED">
              <w:rPr>
                <w:rFonts w:ascii="Arial Narrow" w:hAnsi="Arial Narrow" w:cs="Arial"/>
                <w:b/>
                <w:sz w:val="18"/>
                <w:szCs w:val="18"/>
              </w:rPr>
              <w:t>- Primer nivel veinticuatro (24) horas:</w:t>
            </w:r>
            <w:r w:rsidRPr="004D00ED">
              <w:rPr>
                <w:rFonts w:ascii="Arial Narrow" w:hAnsi="Arial Narrow" w:cs="Arial"/>
                <w:sz w:val="18"/>
                <w:szCs w:val="18"/>
              </w:rPr>
              <w:t xml:space="preserve"> Fallas que no generen inconvenientes en el acceso a los aplicativos.</w:t>
            </w:r>
          </w:p>
          <w:p w:rsidR="004460A0" w:rsidRPr="004D00ED" w:rsidRDefault="004460A0" w:rsidP="004460A0">
            <w:pPr>
              <w:jc w:val="both"/>
              <w:rPr>
                <w:rFonts w:ascii="Arial Narrow" w:hAnsi="Arial Narrow" w:cs="Arial"/>
                <w:sz w:val="18"/>
                <w:szCs w:val="18"/>
              </w:rPr>
            </w:pPr>
            <w:r w:rsidRPr="004D00ED">
              <w:rPr>
                <w:rFonts w:ascii="Arial Narrow" w:hAnsi="Arial Narrow" w:cs="Arial"/>
                <w:b/>
                <w:sz w:val="18"/>
                <w:szCs w:val="18"/>
              </w:rPr>
              <w:lastRenderedPageBreak/>
              <w:t>- Segundo nivel seis (06) horas:</w:t>
            </w:r>
            <w:r w:rsidRPr="004D00ED">
              <w:rPr>
                <w:rFonts w:ascii="Arial Narrow" w:hAnsi="Arial Narrow" w:cs="Arial"/>
                <w:sz w:val="18"/>
                <w:szCs w:val="18"/>
              </w:rPr>
              <w:t xml:space="preserve"> Fallas que afectan los accesos a los aplicativos.</w:t>
            </w:r>
          </w:p>
          <w:p w:rsidR="004460A0" w:rsidRDefault="004460A0" w:rsidP="004460A0">
            <w:pPr>
              <w:jc w:val="both"/>
              <w:rPr>
                <w:rFonts w:ascii="Arial Narrow" w:hAnsi="Arial Narrow" w:cs="Arial"/>
                <w:sz w:val="18"/>
                <w:szCs w:val="18"/>
              </w:rPr>
            </w:pPr>
            <w:r w:rsidRPr="004D00ED">
              <w:rPr>
                <w:rFonts w:ascii="Arial Narrow" w:hAnsi="Arial Narrow" w:cs="Arial"/>
                <w:b/>
                <w:sz w:val="18"/>
                <w:szCs w:val="18"/>
              </w:rPr>
              <w:t>- Tercer nivel seis (06) horas:</w:t>
            </w:r>
            <w:r w:rsidRPr="004D00ED">
              <w:rPr>
                <w:rFonts w:ascii="Arial Narrow" w:hAnsi="Arial Narrow" w:cs="Arial"/>
                <w:sz w:val="18"/>
                <w:szCs w:val="18"/>
              </w:rPr>
              <w:t xml:space="preserve"> Daño colateral sin funcionamiento de los canales para la adecuada atención al ciudadano.</w:t>
            </w:r>
          </w:p>
          <w:p w:rsidR="004460A0" w:rsidRPr="00611D81" w:rsidRDefault="004460A0" w:rsidP="004460A0">
            <w:pPr>
              <w:jc w:val="both"/>
              <w:rPr>
                <w:rFonts w:ascii="Arial Narrow" w:hAnsi="Arial Narrow" w:cs="Arial"/>
                <w:sz w:val="4"/>
                <w:szCs w:val="4"/>
              </w:rPr>
            </w:pPr>
          </w:p>
        </w:tc>
        <w:tc>
          <w:tcPr>
            <w:tcW w:w="1731"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809"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lastRenderedPageBreak/>
              <w:t>8.</w:t>
            </w:r>
          </w:p>
        </w:tc>
        <w:tc>
          <w:tcPr>
            <w:tcW w:w="7326" w:type="dxa"/>
            <w:tcBorders>
              <w:top w:val="single" w:sz="4" w:space="0" w:color="00000A"/>
              <w:left w:val="single" w:sz="4" w:space="0" w:color="00000A"/>
              <w:bottom w:val="single" w:sz="4" w:space="0" w:color="00000A"/>
              <w:right w:val="single" w:sz="4" w:space="0" w:color="00000A"/>
            </w:tcBorders>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 caso de requerirse ajustes a los diferentes aplicativos enmarcados en el presente contrato, tales como CRM, chat, sistema de turnos, guiones, línea telefónica, etc., el contratista deberá dar </w:t>
            </w:r>
            <w:r w:rsidRPr="004D00ED">
              <w:rPr>
                <w:rFonts w:ascii="Arial Narrow" w:hAnsi="Arial Narrow" w:cs="Arial"/>
                <w:bCs/>
                <w:iCs/>
                <w:sz w:val="18"/>
                <w:szCs w:val="18"/>
                <w:u w:val="single"/>
                <w:lang w:eastAsia="es-CO"/>
              </w:rPr>
              <w:t>solución</w:t>
            </w:r>
            <w:r w:rsidRPr="004D00ED">
              <w:rPr>
                <w:rFonts w:ascii="Arial Narrow" w:hAnsi="Arial Narrow" w:cs="Arial"/>
                <w:bCs/>
                <w:iCs/>
                <w:sz w:val="18"/>
                <w:szCs w:val="18"/>
                <w:lang w:eastAsia="es-CO"/>
              </w:rPr>
              <w:t xml:space="preserve"> a la solicitud planteada en un término máximo de </w:t>
            </w:r>
            <w:r>
              <w:rPr>
                <w:rFonts w:ascii="Arial Narrow" w:hAnsi="Arial Narrow" w:cs="Arial"/>
                <w:bCs/>
                <w:iCs/>
                <w:sz w:val="18"/>
                <w:szCs w:val="18"/>
                <w:lang w:eastAsia="es-CO"/>
              </w:rPr>
              <w:t>cinco (0</w:t>
            </w:r>
            <w:r w:rsidRPr="004D00ED">
              <w:rPr>
                <w:rFonts w:ascii="Arial Narrow" w:hAnsi="Arial Narrow" w:cs="Arial"/>
                <w:bCs/>
                <w:iCs/>
                <w:sz w:val="18"/>
                <w:szCs w:val="18"/>
                <w:lang w:eastAsia="es-CO"/>
              </w:rPr>
              <w:t>5</w:t>
            </w:r>
            <w:r>
              <w:rPr>
                <w:rFonts w:ascii="Arial Narrow" w:hAnsi="Arial Narrow" w:cs="Arial"/>
                <w:bCs/>
                <w:iCs/>
                <w:sz w:val="18"/>
                <w:szCs w:val="18"/>
                <w:lang w:eastAsia="es-CO"/>
              </w:rPr>
              <w:t>)</w:t>
            </w:r>
            <w:r w:rsidRPr="004D00ED">
              <w:rPr>
                <w:rFonts w:ascii="Arial Narrow" w:hAnsi="Arial Narrow" w:cs="Arial"/>
                <w:bCs/>
                <w:iCs/>
                <w:sz w:val="18"/>
                <w:szCs w:val="18"/>
                <w:lang w:eastAsia="es-CO"/>
              </w:rPr>
              <w:t xml:space="preserve"> días hábiles.</w:t>
            </w:r>
          </w:p>
        </w:tc>
        <w:tc>
          <w:tcPr>
            <w:tcW w:w="173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Pr="004D00ED" w:rsidRDefault="004460A0" w:rsidP="004460A0">
      <w:pPr>
        <w:pStyle w:val="Prrafodelista"/>
        <w:spacing w:after="0" w:line="240" w:lineRule="auto"/>
        <w:ind w:left="1224"/>
        <w:rPr>
          <w:rFonts w:ascii="Arial Narrow" w:hAnsi="Arial Narrow" w:cs="Arial"/>
          <w:b/>
          <w:bCs/>
          <w:sz w:val="18"/>
          <w:szCs w:val="18"/>
        </w:rPr>
      </w:pPr>
    </w:p>
    <w:p w:rsidR="004460A0" w:rsidRDefault="004460A0" w:rsidP="004460A0">
      <w:pPr>
        <w:pStyle w:val="Prrafodelista"/>
        <w:numPr>
          <w:ilvl w:val="2"/>
          <w:numId w:val="10"/>
        </w:numPr>
        <w:spacing w:after="0" w:line="240" w:lineRule="auto"/>
        <w:rPr>
          <w:rFonts w:ascii="Arial Narrow" w:hAnsi="Arial Narrow" w:cs="Arial"/>
          <w:b/>
          <w:bCs/>
        </w:rPr>
      </w:pPr>
      <w:r w:rsidRPr="00782CA4">
        <w:rPr>
          <w:rFonts w:ascii="Arial Narrow" w:hAnsi="Arial Narrow" w:cs="Arial"/>
          <w:b/>
          <w:bCs/>
        </w:rPr>
        <w:t>Otros Aspectos de Tecnología:</w:t>
      </w:r>
    </w:p>
    <w:p w:rsidR="004460A0" w:rsidRPr="00782CA4" w:rsidRDefault="004460A0" w:rsidP="004460A0">
      <w:pPr>
        <w:pStyle w:val="Prrafodelista"/>
        <w:spacing w:after="0" w:line="240" w:lineRule="auto"/>
        <w:ind w:left="1224"/>
        <w:rPr>
          <w:rFonts w:ascii="Arial Narrow" w:hAnsi="Arial Narrow" w:cs="Arial"/>
          <w:b/>
          <w:bCs/>
          <w:sz w:val="14"/>
          <w:szCs w:val="14"/>
        </w:rPr>
      </w:pPr>
    </w:p>
    <w:tbl>
      <w:tblPr>
        <w:tblW w:w="1007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50"/>
        <w:gridCol w:w="7371"/>
        <w:gridCol w:w="1853"/>
      </w:tblGrid>
      <w:tr w:rsidR="004460A0" w:rsidRPr="004D00ED" w:rsidTr="00867144">
        <w:trPr>
          <w:trHeight w:val="510"/>
          <w:tblHeader/>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Ítem</w:t>
            </w:r>
          </w:p>
        </w:tc>
        <w:tc>
          <w:tcPr>
            <w:tcW w:w="7371"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Recursos Tecnológicos y de Comunicaciones</w:t>
            </w:r>
          </w:p>
        </w:tc>
        <w:tc>
          <w:tcPr>
            <w:tcW w:w="1853"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saliente deberá garantizar el funcionamiento de todas las aplicaciones enmarcadas en este contrato, un mes calendario después de la terminación del mismo, con el fin de no afectar el servicio de la Entidad y realizar el respectivo empalme con el nuevo Contratista.</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2.</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contratista entrante, tendrá máximo veinte (20) días calendario, para tener en correcto funcionamiento todas las aplicaciones enmarcadas en este contrato. </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3.</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CRM que se disponga, deberá tener interacción con todas las aplicaciones enmarcadas en este contrato y deberá cruzarse la información entre sí.</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4.</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En caso de requerirse conexiones de red y/o eléctricas para la puesta en funcionamiento de los equipos de cómputo, estos serán asumidos por el futuro Contratista.</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5.</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En caso de requerir accesorio multipuertos </w:t>
            </w:r>
            <w:r w:rsidRPr="004D00ED">
              <w:rPr>
                <w:rFonts w:ascii="Arial Narrow" w:hAnsi="Arial Narrow" w:cs="Arial"/>
                <w:b/>
                <w:sz w:val="18"/>
                <w:szCs w:val="18"/>
              </w:rPr>
              <w:t xml:space="preserve">USB </w:t>
            </w:r>
            <w:r w:rsidRPr="004D00ED">
              <w:rPr>
                <w:rFonts w:ascii="Arial Narrow" w:hAnsi="Arial Narrow" w:cs="Arial"/>
                <w:sz w:val="18"/>
                <w:szCs w:val="18"/>
              </w:rPr>
              <w:t xml:space="preserve">para el correcto funcionamiento de los Sistemas de la Entidad, estos serán asumidos por el futuro Contratista. </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6.</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Los equipos deberán cumplir con las Políticas de Seguridad Informática de la Dirección General Marítima - </w:t>
            </w:r>
            <w:r w:rsidRPr="004D00ED">
              <w:rPr>
                <w:rFonts w:ascii="Arial Narrow" w:hAnsi="Arial Narrow" w:cs="Arial"/>
                <w:b/>
                <w:sz w:val="18"/>
                <w:szCs w:val="18"/>
              </w:rPr>
              <w:t>DIMAR,</w:t>
            </w:r>
            <w:r w:rsidRPr="004D00ED">
              <w:rPr>
                <w:rFonts w:ascii="Arial Narrow" w:hAnsi="Arial Narrow" w:cs="Arial"/>
                <w:sz w:val="18"/>
                <w:szCs w:val="18"/>
              </w:rPr>
              <w:t xml:space="preserve"> emitidas por el Grupo de Informática y Comunicaciones (</w:t>
            </w:r>
            <w:r w:rsidRPr="004D00ED">
              <w:rPr>
                <w:rFonts w:ascii="Arial Narrow" w:hAnsi="Arial Narrow" w:cs="Arial"/>
                <w:b/>
                <w:sz w:val="18"/>
                <w:szCs w:val="18"/>
              </w:rPr>
              <w:t>GRUINCO</w:t>
            </w:r>
            <w:r w:rsidRPr="004D00ED">
              <w:rPr>
                <w:rFonts w:ascii="Arial Narrow" w:hAnsi="Arial Narrow" w:cs="Arial"/>
                <w:sz w:val="18"/>
                <w:szCs w:val="18"/>
              </w:rPr>
              <w:t xml:space="preserve">) de la Entidad. </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7.</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Todos los equipos que se dispongan deberán ser revisados y avalados por el Grupo de Informática y Comunicaciones (</w:t>
            </w:r>
            <w:r w:rsidRPr="004D00ED">
              <w:rPr>
                <w:rFonts w:ascii="Arial Narrow" w:hAnsi="Arial Narrow" w:cs="Arial"/>
                <w:b/>
                <w:sz w:val="18"/>
                <w:szCs w:val="18"/>
              </w:rPr>
              <w:t>GRUINCO</w:t>
            </w:r>
            <w:r w:rsidRPr="004D00ED">
              <w:rPr>
                <w:rFonts w:ascii="Arial Narrow" w:hAnsi="Arial Narrow" w:cs="Arial"/>
                <w:sz w:val="18"/>
                <w:szCs w:val="18"/>
              </w:rPr>
              <w:t>) de la Entidad.</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8.</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futuro Contratista tendrá cinco (05) días hábiles a partir de la firma del respectivo Contrato para entregar los equipos requeridos en la Sede Central en la ciudad de Bogotá, D.C., con el fin de que el Grupo de Informática y Comunicaciones (</w:t>
            </w:r>
            <w:r w:rsidRPr="004D00ED">
              <w:rPr>
                <w:rFonts w:ascii="Arial Narrow" w:hAnsi="Arial Narrow" w:cs="Arial"/>
                <w:b/>
                <w:sz w:val="18"/>
                <w:szCs w:val="18"/>
              </w:rPr>
              <w:t>GRUINCO</w:t>
            </w:r>
            <w:r w:rsidRPr="004D00ED">
              <w:rPr>
                <w:rFonts w:ascii="Arial Narrow" w:hAnsi="Arial Narrow" w:cs="Arial"/>
                <w:sz w:val="18"/>
                <w:szCs w:val="18"/>
              </w:rPr>
              <w:t xml:space="preserve">) de la Dirección General Marítima - </w:t>
            </w:r>
            <w:r w:rsidRPr="004D00ED">
              <w:rPr>
                <w:rFonts w:ascii="Arial Narrow" w:hAnsi="Arial Narrow" w:cs="Arial"/>
                <w:b/>
                <w:sz w:val="18"/>
                <w:szCs w:val="18"/>
              </w:rPr>
              <w:t xml:space="preserve">DIMAR </w:t>
            </w:r>
            <w:r w:rsidRPr="004D00ED">
              <w:rPr>
                <w:rFonts w:ascii="Arial Narrow" w:hAnsi="Arial Narrow" w:cs="Arial"/>
                <w:sz w:val="18"/>
                <w:szCs w:val="18"/>
              </w:rPr>
              <w:t>realice la respectiva verificación y alistamiento de los mismos.</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9.</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El futuro Contratista tendrá cinco (05) días hábiles a partir de la entrega de los equipos por parte de la Dirección General Marítima - </w:t>
            </w:r>
            <w:r w:rsidRPr="004D00ED">
              <w:rPr>
                <w:rFonts w:ascii="Arial Narrow" w:hAnsi="Arial Narrow" w:cs="Arial"/>
                <w:b/>
                <w:sz w:val="18"/>
                <w:szCs w:val="18"/>
              </w:rPr>
              <w:t>DIMAR</w:t>
            </w:r>
            <w:r w:rsidRPr="004D00ED">
              <w:rPr>
                <w:rFonts w:ascii="Arial Narrow" w:hAnsi="Arial Narrow" w:cs="Arial"/>
                <w:sz w:val="18"/>
                <w:szCs w:val="18"/>
              </w:rPr>
              <w:t>, una vez realizada la verificación y alistamiento de los mismos por parte del Grupo de Informática y Comunicaciones (</w:t>
            </w:r>
            <w:r w:rsidRPr="004D00ED">
              <w:rPr>
                <w:rFonts w:ascii="Arial Narrow" w:hAnsi="Arial Narrow" w:cs="Arial"/>
                <w:b/>
                <w:sz w:val="18"/>
                <w:szCs w:val="18"/>
              </w:rPr>
              <w:t>GRUINCO</w:t>
            </w:r>
            <w:r w:rsidRPr="004D00ED">
              <w:rPr>
                <w:rFonts w:ascii="Arial Narrow" w:hAnsi="Arial Narrow" w:cs="Arial"/>
                <w:sz w:val="18"/>
                <w:szCs w:val="18"/>
              </w:rPr>
              <w:t xml:space="preserve">) de la Entidad para poner en sitio (en cada una de las Unidades mencionadas) y en funcionamiento los equipos requeridos. </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10.</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En los equipos que asigne el futuro Contratista, se deberán poner en funcionamiento las aplicaciones necesarias entregadas por la Dirección General Marítima - </w:t>
            </w:r>
            <w:r w:rsidRPr="004D00ED">
              <w:rPr>
                <w:rFonts w:ascii="Arial Narrow" w:hAnsi="Arial Narrow" w:cs="Arial"/>
                <w:b/>
                <w:sz w:val="18"/>
                <w:szCs w:val="18"/>
              </w:rPr>
              <w:t>DIMAR</w:t>
            </w:r>
            <w:r w:rsidRPr="004D00ED">
              <w:rPr>
                <w:rFonts w:ascii="Arial Narrow" w:hAnsi="Arial Narrow" w:cs="Arial"/>
                <w:sz w:val="18"/>
                <w:szCs w:val="18"/>
              </w:rPr>
              <w:t xml:space="preserve"> para facilitar el cumplimiento del objeto Contratado.</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11.</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En caso de requerir el traslado de un equipo (PC) a cualquier de las Unidades, el futuro Contratista deberá acarrear con los costos de estos traslados. Generalmente estos traslados se pueden generar con el fin de revisar las aplicaciones del PC. Ocurre cuando no es posible dar soporte remoto a las máquinas.</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12.</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Cualquier revisión, cambio, entrega y/o ajuste a los equipos destinados al Proyecto, deberá ser informado de manera previa al Supervisor del Contrato que designe la Entidad.</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13.</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La empresa deberá destinar un (01) celular corporativo por unidad, con el fin de permanecer en contacto con el personal de todas las unidades, el celular de trabajo deberá contar con plan de minutos y datos.</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284"/>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14.</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Cada integrante del equipo de trabajo deberá contar con una diadema telefónica en su puesto de trabajo.</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361"/>
          <w:jc w:val="center"/>
        </w:trPr>
        <w:tc>
          <w:tcPr>
            <w:tcW w:w="850" w:type="dxa"/>
            <w:tcBorders>
              <w:top w:val="single" w:sz="4" w:space="0" w:color="00000A"/>
              <w:left w:val="single" w:sz="4" w:space="0" w:color="00000A"/>
              <w:bottom w:val="single" w:sz="4" w:space="0" w:color="00000A"/>
              <w:right w:val="single" w:sz="4" w:space="0" w:color="00000A"/>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15.</w:t>
            </w:r>
          </w:p>
        </w:tc>
        <w:tc>
          <w:tcPr>
            <w:tcW w:w="73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Todos los servicios del Proceso de Atención, chat, telefónico, presencial y lo que se de deriven deberán tener una cobertura 360° en la que me permita identificar con el número de cédula del ciudadano todos los acercamientos que ha realizado el mismo. Esto se requiere en una misma vista, es decir, al ingresar e</w:t>
            </w:r>
            <w:r>
              <w:rPr>
                <w:rFonts w:ascii="Arial Narrow" w:hAnsi="Arial Narrow" w:cs="Arial"/>
                <w:bCs/>
                <w:iCs/>
                <w:sz w:val="18"/>
                <w:szCs w:val="18"/>
                <w:lang w:eastAsia="es-CO"/>
              </w:rPr>
              <w:t>l usuario con identificación No.</w:t>
            </w:r>
            <w:r w:rsidRPr="004D00ED">
              <w:rPr>
                <w:rFonts w:ascii="Arial Narrow" w:hAnsi="Arial Narrow" w:cs="Arial"/>
                <w:bCs/>
                <w:iCs/>
                <w:sz w:val="18"/>
                <w:szCs w:val="18"/>
                <w:lang w:eastAsia="es-CO"/>
              </w:rPr>
              <w:t xml:space="preserve"> 1234 (ejemplo) debo ver todas las interacciones que éste ha tenido con la entidad y cuál ha sido el tratamiento a cada una de ellas. Todos los agentes de servicios podrán ver todas las gestiones de un usuario sin importar el medio por el cual se haya realizado.</w:t>
            </w:r>
          </w:p>
        </w:tc>
        <w:tc>
          <w:tcPr>
            <w:tcW w:w="1853" w:type="dxa"/>
            <w:tcBorders>
              <w:top w:val="single" w:sz="4" w:space="0" w:color="00000A"/>
              <w:left w:val="single" w:sz="4" w:space="0" w:color="00000A"/>
              <w:bottom w:val="single" w:sz="4" w:space="0" w:color="00000A"/>
              <w:right w:val="single" w:sz="4" w:space="0" w:color="00000A"/>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pStyle w:val="Prrafodelista"/>
        <w:spacing w:after="0" w:line="240" w:lineRule="auto"/>
        <w:ind w:left="1224"/>
        <w:rPr>
          <w:rFonts w:ascii="Arial Narrow" w:hAnsi="Arial Narrow" w:cs="Arial"/>
          <w:bCs/>
          <w:sz w:val="18"/>
          <w:szCs w:val="18"/>
        </w:rPr>
      </w:pPr>
    </w:p>
    <w:p w:rsidR="004460A0" w:rsidRPr="004D00ED" w:rsidRDefault="004460A0" w:rsidP="004460A0">
      <w:pPr>
        <w:pStyle w:val="Prrafodelista"/>
        <w:spacing w:after="0" w:line="240" w:lineRule="auto"/>
        <w:ind w:left="1224"/>
        <w:rPr>
          <w:rFonts w:ascii="Arial Narrow" w:hAnsi="Arial Narrow" w:cs="Arial"/>
          <w:bCs/>
          <w:sz w:val="18"/>
          <w:szCs w:val="18"/>
        </w:rPr>
      </w:pPr>
    </w:p>
    <w:p w:rsidR="004460A0" w:rsidRPr="00782CA4" w:rsidRDefault="004460A0" w:rsidP="004460A0">
      <w:pPr>
        <w:pStyle w:val="Prrafodelista"/>
        <w:numPr>
          <w:ilvl w:val="0"/>
          <w:numId w:val="10"/>
        </w:numPr>
        <w:spacing w:after="0" w:line="240" w:lineRule="auto"/>
        <w:rPr>
          <w:rFonts w:ascii="Arial Narrow" w:hAnsi="Arial Narrow" w:cs="Arial"/>
          <w:bCs/>
        </w:rPr>
      </w:pPr>
      <w:r w:rsidRPr="00782CA4">
        <w:rPr>
          <w:rFonts w:ascii="Arial Narrow" w:hAnsi="Arial Narrow" w:cs="Arial"/>
          <w:b/>
          <w:bCs/>
        </w:rPr>
        <w:t>CALIDAD DEL SERVICIO:</w:t>
      </w:r>
    </w:p>
    <w:p w:rsidR="004460A0" w:rsidRPr="00782CA4" w:rsidRDefault="004460A0" w:rsidP="004460A0">
      <w:pPr>
        <w:pStyle w:val="Prrafodelista"/>
        <w:spacing w:after="0" w:line="240" w:lineRule="auto"/>
        <w:ind w:left="360"/>
        <w:rPr>
          <w:rFonts w:ascii="Arial Narrow" w:hAnsi="Arial Narrow" w:cs="Arial"/>
          <w:bCs/>
          <w:sz w:val="14"/>
          <w:szCs w:val="14"/>
        </w:rPr>
      </w:pPr>
    </w:p>
    <w:tbl>
      <w:tblPr>
        <w:tblW w:w="101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
        <w:gridCol w:w="7371"/>
        <w:gridCol w:w="1889"/>
      </w:tblGrid>
      <w:tr w:rsidR="004460A0" w:rsidRPr="004D00ED" w:rsidTr="00867144">
        <w:trPr>
          <w:trHeight w:val="284"/>
          <w:tblHeader/>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37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Características</w:t>
            </w:r>
          </w:p>
        </w:tc>
        <w:tc>
          <w:tcPr>
            <w:tcW w:w="18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510"/>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contar con el Proceso de Gestión de Calidad, que le permita monitorear el cumplimiento de los objetivos del presente Contrato, así como el cumplimiento de los objetivos por Asesor.</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2.</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Proceso de Calidad deberá monitorear de manera preventiva y correctiva los Procesos de Atención para los cuales ha sido Contratada la firma y deberá tomar las acciones pertinentes para minimizar las falencias y/o riesgos detectados.</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futuro Contratista junto con su Proceso de Calidad, deberá levantar una matriz de gestión de los Riesgos que se pueden presentar en la operación. Esta se realizará junto con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e iniciará su implementación máximo un (01) mes calendario después de la firma del Contrato. </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Los riesgos deberán tipificarse por impacto y nivel de aceptación del error. Las formas de corrección deberán ser tomadas por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ya que el Servicio a Contratar presupone un cien por ciento (100%) de la efectividad del Servicio de Atención al Ciudadano.</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personal que labora debe conocer estas Matrices de Riesgos y Calidad, con el fin de que conozcan las implicaciones de sus faltas en los Procesos.</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6.</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El futuro Contratista deberá tener de manera automatizada el proceso de calidad, con el fin de tener la trazabailidad de este Proceso con cada Asesor.</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7.</w:t>
            </w:r>
          </w:p>
        </w:tc>
        <w:tc>
          <w:tcPr>
            <w:tcW w:w="7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DE5269" w:rsidRDefault="004460A0" w:rsidP="004460A0">
            <w:pPr>
              <w:jc w:val="both"/>
              <w:rPr>
                <w:rFonts w:ascii="Arial Narrow" w:hAnsi="Arial Narrow" w:cs="Arial"/>
                <w:bCs/>
                <w:iCs/>
                <w:sz w:val="4"/>
                <w:szCs w:val="4"/>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Como punto de control y monitoreo de la operación,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deberá garantizar el siguiente porcentaje de monitoreo de los diferentes canales, así:</w:t>
            </w:r>
          </w:p>
          <w:p w:rsidR="004460A0" w:rsidRPr="00DE5269" w:rsidRDefault="004460A0" w:rsidP="004460A0">
            <w:pPr>
              <w:jc w:val="both"/>
              <w:rPr>
                <w:rFonts w:ascii="Arial Narrow" w:hAnsi="Arial Narrow" w:cs="Arial"/>
                <w:bCs/>
                <w:iCs/>
                <w:sz w:val="8"/>
                <w:szCs w:val="8"/>
                <w:lang w:eastAsia="es-CO"/>
              </w:rPr>
            </w:pPr>
          </w:p>
          <w:p w:rsidR="004460A0" w:rsidRPr="004D00ED" w:rsidRDefault="004460A0" w:rsidP="004460A0">
            <w:pPr>
              <w:pStyle w:val="Prrafodelista"/>
              <w:numPr>
                <w:ilvl w:val="0"/>
                <w:numId w:val="16"/>
              </w:numPr>
              <w:spacing w:after="0" w:line="240" w:lineRule="auto"/>
              <w:ind w:left="257" w:hanging="257"/>
              <w:jc w:val="both"/>
              <w:rPr>
                <w:rFonts w:ascii="Arial Narrow" w:hAnsi="Arial Narrow" w:cs="Arial"/>
                <w:bCs/>
                <w:iCs/>
                <w:sz w:val="18"/>
                <w:szCs w:val="18"/>
                <w:lang w:eastAsia="es-CO"/>
              </w:rPr>
            </w:pPr>
            <w:r w:rsidRPr="004D00ED">
              <w:rPr>
                <w:rFonts w:ascii="Arial Narrow" w:hAnsi="Arial Narrow" w:cs="Arial"/>
                <w:bCs/>
                <w:iCs/>
                <w:sz w:val="18"/>
                <w:szCs w:val="18"/>
                <w:lang w:eastAsia="es-CO"/>
              </w:rPr>
              <w:t>Se requiere la auditoría del 60% de los trámites radicados por los agentes de servicio del</w:t>
            </w:r>
            <w:r>
              <w:rPr>
                <w:rFonts w:ascii="Arial Narrow" w:hAnsi="Arial Narrow" w:cs="Arial"/>
                <w:bCs/>
                <w:iCs/>
                <w:sz w:val="18"/>
                <w:szCs w:val="18"/>
                <w:lang w:eastAsia="es-CO"/>
              </w:rPr>
              <w:t xml:space="preserve"> futuro</w:t>
            </w:r>
            <w:r w:rsidRPr="004D00ED">
              <w:rPr>
                <w:rFonts w:ascii="Arial Narrow" w:hAnsi="Arial Narrow" w:cs="Arial"/>
                <w:bCs/>
                <w:iCs/>
                <w:sz w:val="18"/>
                <w:szCs w:val="18"/>
                <w:lang w:eastAsia="es-CO"/>
              </w:rPr>
              <w:t xml:space="preserve"> Contratista a nivel Nacional.</w:t>
            </w:r>
          </w:p>
          <w:p w:rsidR="004460A0" w:rsidRPr="004D00ED" w:rsidRDefault="004460A0" w:rsidP="004460A0">
            <w:pPr>
              <w:pStyle w:val="Prrafodelista"/>
              <w:numPr>
                <w:ilvl w:val="0"/>
                <w:numId w:val="16"/>
              </w:numPr>
              <w:spacing w:after="0" w:line="240" w:lineRule="auto"/>
              <w:ind w:left="257" w:hanging="257"/>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Se requiere la auditoría del 60% de las solicitudes recibidas mediante chat por los agentes de servicio del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a nivel Nacional.</w:t>
            </w:r>
          </w:p>
          <w:p w:rsidR="004460A0" w:rsidRPr="004D00ED" w:rsidRDefault="004460A0" w:rsidP="004460A0">
            <w:pPr>
              <w:pStyle w:val="Prrafodelista"/>
              <w:numPr>
                <w:ilvl w:val="0"/>
                <w:numId w:val="16"/>
              </w:numPr>
              <w:spacing w:after="0" w:line="240" w:lineRule="auto"/>
              <w:ind w:left="257" w:hanging="257"/>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Se requiere la auditoría del 60% de las solicitudes recibidas mediante línea 018000 por los agentes de servicio del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a nivel Nacional.</w:t>
            </w:r>
          </w:p>
          <w:p w:rsidR="004460A0" w:rsidRPr="00DE5269"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Si lo anterior requiere de personal adicional para cumplir con el requerimiento, este personal será dispuesto por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sin que acarree costos adicionales para la Entidad.</w:t>
            </w:r>
          </w:p>
          <w:p w:rsidR="004460A0" w:rsidRPr="00DE5269"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personal que se designe para hacer las tareas de calidad, debe cumplir el proceso de selección de la Entidad; asimismo, debe cumplir con el proceso de capacitación en la Entidad y por lo tanto debe ser una persona que conozca del producto de </w:t>
            </w:r>
            <w:r>
              <w:rPr>
                <w:rFonts w:ascii="Arial Narrow" w:hAnsi="Arial Narrow" w:cs="Arial"/>
                <w:bCs/>
                <w:iCs/>
                <w:sz w:val="18"/>
                <w:szCs w:val="18"/>
                <w:lang w:eastAsia="es-CO"/>
              </w:rPr>
              <w:t xml:space="preserve">la Dirección General Marítima - </w:t>
            </w:r>
            <w:r w:rsidRPr="00DE5269">
              <w:rPr>
                <w:rFonts w:ascii="Arial Narrow" w:hAnsi="Arial Narrow" w:cs="Arial"/>
                <w:b/>
                <w:bCs/>
                <w:iCs/>
                <w:sz w:val="18"/>
                <w:szCs w:val="18"/>
                <w:lang w:eastAsia="es-CO"/>
              </w:rPr>
              <w:t>DIMAR.</w:t>
            </w:r>
          </w:p>
        </w:tc>
        <w:tc>
          <w:tcPr>
            <w:tcW w:w="1889"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Pr="00782CA4" w:rsidRDefault="004460A0" w:rsidP="004460A0">
      <w:pPr>
        <w:pStyle w:val="Prrafodelista"/>
        <w:numPr>
          <w:ilvl w:val="0"/>
          <w:numId w:val="10"/>
        </w:numPr>
        <w:spacing w:after="0" w:line="240" w:lineRule="auto"/>
        <w:rPr>
          <w:rFonts w:ascii="Arial Narrow" w:hAnsi="Arial Narrow" w:cs="Arial"/>
          <w:b/>
          <w:bCs/>
        </w:rPr>
      </w:pPr>
      <w:r w:rsidRPr="00782CA4">
        <w:rPr>
          <w:rFonts w:ascii="Arial Narrow" w:hAnsi="Arial Narrow" w:cs="Arial"/>
          <w:b/>
          <w:bCs/>
        </w:rPr>
        <w:t>OTROS ASPECTOS ASOCIADOS AL PROYECTO:</w:t>
      </w:r>
    </w:p>
    <w:p w:rsidR="004460A0" w:rsidRPr="004D00ED" w:rsidRDefault="004460A0" w:rsidP="004460A0">
      <w:pPr>
        <w:pStyle w:val="Prrafodelista"/>
        <w:spacing w:after="0" w:line="240" w:lineRule="auto"/>
        <w:ind w:left="792"/>
        <w:rPr>
          <w:rFonts w:ascii="Arial Narrow" w:hAnsi="Arial Narrow" w:cs="Arial"/>
          <w:b/>
          <w:bCs/>
          <w:sz w:val="18"/>
          <w:szCs w:val="18"/>
        </w:rPr>
      </w:pPr>
    </w:p>
    <w:p w:rsidR="004460A0" w:rsidRDefault="004460A0" w:rsidP="004460A0">
      <w:pPr>
        <w:pStyle w:val="Prrafodelista"/>
        <w:numPr>
          <w:ilvl w:val="1"/>
          <w:numId w:val="10"/>
        </w:numPr>
        <w:spacing w:after="0" w:line="240" w:lineRule="auto"/>
        <w:rPr>
          <w:rFonts w:ascii="Arial Narrow" w:hAnsi="Arial Narrow" w:cs="Arial"/>
          <w:b/>
          <w:bCs/>
        </w:rPr>
      </w:pPr>
      <w:r w:rsidRPr="00782CA4">
        <w:rPr>
          <w:rFonts w:ascii="Arial Narrow" w:hAnsi="Arial Narrow" w:cs="Arial"/>
          <w:b/>
          <w:bCs/>
        </w:rPr>
        <w:t>Seguimiento del Proyecto:</w:t>
      </w:r>
    </w:p>
    <w:p w:rsidR="004460A0" w:rsidRPr="00782CA4" w:rsidRDefault="004460A0" w:rsidP="004460A0">
      <w:pPr>
        <w:pStyle w:val="Prrafodelista"/>
        <w:spacing w:after="0" w:line="240" w:lineRule="auto"/>
        <w:ind w:left="792"/>
        <w:rPr>
          <w:rFonts w:ascii="Arial Narrow" w:hAnsi="Arial Narrow" w:cs="Arial"/>
          <w:b/>
          <w:bCs/>
          <w:sz w:val="14"/>
          <w:szCs w:val="14"/>
        </w:rPr>
      </w:pPr>
    </w:p>
    <w:tbl>
      <w:tblPr>
        <w:tblW w:w="102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
        <w:gridCol w:w="7498"/>
        <w:gridCol w:w="1854"/>
      </w:tblGrid>
      <w:tr w:rsidR="004460A0" w:rsidRPr="004D00ED" w:rsidTr="00867144">
        <w:trPr>
          <w:trHeight w:val="230"/>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Aspectos Asociados al Proyecto</w:t>
            </w:r>
          </w:p>
        </w:tc>
        <w:tc>
          <w:tcPr>
            <w:tcW w:w="1854" w:type="dxa"/>
            <w:tcBorders>
              <w:top w:val="single" w:sz="4" w:space="0" w:color="000000"/>
              <w:left w:val="single" w:sz="4" w:space="0" w:color="000000"/>
              <w:bottom w:val="single" w:sz="4" w:space="0" w:color="000000"/>
              <w:right w:val="single" w:sz="4" w:space="0" w:color="000000"/>
            </w:tcBorders>
            <w:shd w:val="clear" w:color="auto" w:fill="D9D9D9"/>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737"/>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 cualquier momento,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podrá solicitar al futuro Contratista informes sobre el cumplimiento tanto de los ítems aquí mencionados como de la normatividad laboral colombiana vigente.</w:t>
            </w:r>
          </w:p>
        </w:tc>
        <w:tc>
          <w:tcPr>
            <w:tcW w:w="1854"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510"/>
          <w:jc w:val="cent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p>
        </w:tc>
        <w:tc>
          <w:tcPr>
            <w:tcW w:w="7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 cualquier momento,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podrá solicitar en medio impreso o digital los Procesos de Selección, así como los estudios de seguridad correspondientes.</w:t>
            </w:r>
          </w:p>
        </w:tc>
        <w:tc>
          <w:tcPr>
            <w:tcW w:w="1854"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Pr="004D00ED" w:rsidRDefault="004460A0" w:rsidP="004460A0">
      <w:pPr>
        <w:pStyle w:val="Prrafodelista"/>
        <w:spacing w:after="0" w:line="240" w:lineRule="auto"/>
        <w:ind w:left="792"/>
        <w:rPr>
          <w:rFonts w:ascii="Arial Narrow" w:hAnsi="Arial Narrow" w:cs="Arial"/>
          <w:bCs/>
          <w:sz w:val="18"/>
          <w:szCs w:val="18"/>
        </w:rPr>
      </w:pPr>
    </w:p>
    <w:p w:rsidR="004460A0" w:rsidRPr="004D00ED" w:rsidRDefault="004460A0" w:rsidP="004460A0">
      <w:pPr>
        <w:pStyle w:val="Prrafodelista"/>
        <w:spacing w:after="0" w:line="240" w:lineRule="auto"/>
        <w:ind w:left="792"/>
        <w:rPr>
          <w:rFonts w:ascii="Arial Narrow" w:hAnsi="Arial Narrow" w:cs="Arial"/>
          <w:bCs/>
          <w:sz w:val="18"/>
          <w:szCs w:val="18"/>
        </w:rPr>
      </w:pPr>
    </w:p>
    <w:p w:rsidR="004460A0" w:rsidRDefault="004460A0" w:rsidP="004460A0">
      <w:pPr>
        <w:pStyle w:val="Prrafodelista"/>
        <w:numPr>
          <w:ilvl w:val="1"/>
          <w:numId w:val="10"/>
        </w:numPr>
        <w:spacing w:after="0" w:line="240" w:lineRule="auto"/>
        <w:rPr>
          <w:rFonts w:ascii="Arial Narrow" w:hAnsi="Arial Narrow" w:cs="Arial"/>
          <w:b/>
          <w:bCs/>
        </w:rPr>
      </w:pPr>
      <w:r w:rsidRPr="00782CA4">
        <w:rPr>
          <w:rFonts w:ascii="Arial Narrow" w:hAnsi="Arial Narrow" w:cs="Arial"/>
          <w:b/>
          <w:bCs/>
        </w:rPr>
        <w:t>Visitas Técnicas Mínimas:</w:t>
      </w:r>
    </w:p>
    <w:p w:rsidR="004460A0" w:rsidRPr="00782CA4" w:rsidRDefault="004460A0" w:rsidP="004460A0">
      <w:pPr>
        <w:pStyle w:val="Prrafodelista"/>
        <w:spacing w:after="0" w:line="240" w:lineRule="auto"/>
        <w:ind w:left="792"/>
        <w:rPr>
          <w:rFonts w:ascii="Arial Narrow" w:hAnsi="Arial Narrow" w:cs="Arial"/>
          <w:b/>
          <w:bCs/>
          <w:sz w:val="14"/>
          <w:szCs w:val="14"/>
        </w:rPr>
      </w:pPr>
    </w:p>
    <w:tbl>
      <w:tblPr>
        <w:tblW w:w="102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7513"/>
        <w:gridCol w:w="2052"/>
      </w:tblGrid>
      <w:tr w:rsidR="004460A0" w:rsidRPr="004D00ED" w:rsidTr="00867144">
        <w:trPr>
          <w:trHeight w:val="230"/>
          <w:jc w:val="center"/>
        </w:trPr>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51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Aspectos asociados al proyecto</w:t>
            </w:r>
          </w:p>
        </w:tc>
        <w:tc>
          <w:tcPr>
            <w:tcW w:w="2052" w:type="dxa"/>
            <w:tcBorders>
              <w:top w:val="single" w:sz="4" w:space="0" w:color="000000"/>
              <w:left w:val="single" w:sz="4" w:space="0" w:color="000000"/>
              <w:bottom w:val="single" w:sz="4" w:space="0" w:color="000000"/>
              <w:right w:val="single" w:sz="4" w:space="0" w:color="000000"/>
            </w:tcBorders>
            <w:shd w:val="clear" w:color="auto" w:fill="D9D9D9"/>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1134"/>
          <w:jc w:val="center"/>
        </w:trPr>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r>
              <w:rPr>
                <w:rFonts w:ascii="Arial Narrow" w:hAnsi="Arial Narrow" w:cs="Arial"/>
                <w:b/>
                <w:bCs/>
                <w:iCs/>
                <w:sz w:val="18"/>
                <w:szCs w:val="18"/>
                <w:lang w:eastAsia="es-CO"/>
              </w:rPr>
              <w:t>.</w:t>
            </w:r>
          </w:p>
        </w:tc>
        <w:tc>
          <w:tcPr>
            <w:tcW w:w="7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El equipo de trabajo deberá contar con un Supervisor o Coordinador, quién para efectos de la Operación, será el canal de comunicación entre el </w:t>
            </w:r>
            <w:r>
              <w:rPr>
                <w:rFonts w:ascii="Arial Narrow" w:hAnsi="Arial Narrow" w:cs="Arial"/>
                <w:bCs/>
                <w:iCs/>
                <w:sz w:val="18"/>
                <w:szCs w:val="18"/>
                <w:lang w:eastAsia="es-CO"/>
              </w:rPr>
              <w:t xml:space="preserve">futuro </w:t>
            </w:r>
            <w:r w:rsidRPr="004D00ED">
              <w:rPr>
                <w:rFonts w:ascii="Arial Narrow" w:hAnsi="Arial Narrow" w:cs="Arial"/>
                <w:bCs/>
                <w:iCs/>
                <w:sz w:val="18"/>
                <w:szCs w:val="18"/>
                <w:lang w:eastAsia="es-CO"/>
              </w:rPr>
              <w:t>Contratista y el Supervisor del Contrato</w:t>
            </w:r>
            <w:r>
              <w:rPr>
                <w:rFonts w:ascii="Arial Narrow" w:hAnsi="Arial Narrow" w:cs="Arial"/>
                <w:bCs/>
                <w:iCs/>
                <w:sz w:val="18"/>
                <w:szCs w:val="18"/>
                <w:lang w:eastAsia="es-CO"/>
              </w:rPr>
              <w:t xml:space="preserve"> que designe la Entidad</w:t>
            </w:r>
            <w:r w:rsidRPr="004D00ED">
              <w:rPr>
                <w:rFonts w:ascii="Arial Narrow" w:hAnsi="Arial Narrow" w:cs="Arial"/>
                <w:bCs/>
                <w:iCs/>
                <w:sz w:val="18"/>
                <w:szCs w:val="18"/>
                <w:lang w:eastAsia="es-CO"/>
              </w:rPr>
              <w:t>. Dicha persona deberá informar diariamente las novedades presentadas en los puntos de atención, así como deberá estar disponible en caso de requerirse para viajar a los puntos de atención para verificar el correcto cumplimiento de las actividades asignadas.</w:t>
            </w:r>
          </w:p>
        </w:tc>
        <w:tc>
          <w:tcPr>
            <w:tcW w:w="205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907"/>
          <w:jc w:val="center"/>
        </w:trPr>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2</w:t>
            </w:r>
            <w:r>
              <w:rPr>
                <w:rFonts w:ascii="Arial Narrow" w:hAnsi="Arial Narrow" w:cs="Arial"/>
                <w:b/>
                <w:bCs/>
                <w:iCs/>
                <w:sz w:val="18"/>
                <w:szCs w:val="18"/>
                <w:lang w:eastAsia="es-CO"/>
              </w:rPr>
              <w:t>.</w:t>
            </w:r>
          </w:p>
        </w:tc>
        <w:tc>
          <w:tcPr>
            <w:tcW w:w="7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Por parte de la Dirección General Marítima - </w:t>
            </w:r>
            <w:r w:rsidRPr="004D00ED">
              <w:rPr>
                <w:rFonts w:ascii="Arial Narrow" w:hAnsi="Arial Narrow" w:cs="Arial"/>
                <w:b/>
                <w:bCs/>
                <w:iCs/>
                <w:sz w:val="18"/>
                <w:szCs w:val="18"/>
                <w:lang w:eastAsia="es-CO"/>
              </w:rPr>
              <w:t>DIMAR</w:t>
            </w:r>
            <w:r w:rsidRPr="004D00ED">
              <w:rPr>
                <w:rFonts w:ascii="Arial Narrow" w:hAnsi="Arial Narrow" w:cs="Arial"/>
                <w:bCs/>
                <w:iCs/>
                <w:sz w:val="18"/>
                <w:szCs w:val="18"/>
                <w:lang w:eastAsia="es-CO"/>
              </w:rPr>
              <w:t xml:space="preserve"> se llevarán a cabo una (01) visita, por parte de un funcionario de la Entidad; los viáticos (estadía, transportes internos, alimentación) y pasajes (aéreos, terrestres) de este funcionario y del personal asistente por parte del futuro Contratista deberán ser asumidos por el futuro Contratista. La programación de la visita se establecerá una vez firmado el contrato.</w:t>
            </w:r>
          </w:p>
        </w:tc>
        <w:tc>
          <w:tcPr>
            <w:tcW w:w="205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737"/>
          <w:jc w:val="center"/>
        </w:trPr>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r>
              <w:rPr>
                <w:rFonts w:ascii="Arial Narrow" w:hAnsi="Arial Narrow" w:cs="Arial"/>
                <w:b/>
                <w:bCs/>
                <w:iCs/>
                <w:sz w:val="18"/>
                <w:szCs w:val="18"/>
                <w:lang w:eastAsia="es-CO"/>
              </w:rPr>
              <w:t>.</w:t>
            </w:r>
          </w:p>
        </w:tc>
        <w:tc>
          <w:tcPr>
            <w:tcW w:w="7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Cada visita a las Unidades tendrán como objeto realizar Auditoría al Proceso de Atención; por tal motivo cada visita a cada Unidad debe realizarse como mínimo de un (01) día laboral. El itinerario se realizará en conjunto, de acuerdo con la disponibilidad del supervisor del contrato, con el fin de cubrir todas las Unidades. </w:t>
            </w:r>
          </w:p>
        </w:tc>
        <w:tc>
          <w:tcPr>
            <w:tcW w:w="205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bl>
    <w:p w:rsidR="004460A0" w:rsidRDefault="004460A0" w:rsidP="004460A0">
      <w:pPr>
        <w:pStyle w:val="Prrafodelista"/>
        <w:spacing w:after="0" w:line="240" w:lineRule="auto"/>
        <w:ind w:left="792"/>
        <w:rPr>
          <w:rFonts w:ascii="Arial Narrow" w:hAnsi="Arial Narrow" w:cs="Arial"/>
          <w:bCs/>
          <w:sz w:val="18"/>
          <w:szCs w:val="18"/>
        </w:rPr>
      </w:pPr>
    </w:p>
    <w:p w:rsidR="004460A0" w:rsidRPr="004D00ED" w:rsidRDefault="004460A0" w:rsidP="004460A0">
      <w:pPr>
        <w:pStyle w:val="Prrafodelista"/>
        <w:spacing w:after="0" w:line="240" w:lineRule="auto"/>
        <w:ind w:left="792"/>
        <w:rPr>
          <w:rFonts w:ascii="Arial Narrow" w:hAnsi="Arial Narrow" w:cs="Arial"/>
          <w:bCs/>
          <w:sz w:val="18"/>
          <w:szCs w:val="18"/>
        </w:rPr>
      </w:pPr>
    </w:p>
    <w:p w:rsidR="004460A0" w:rsidRDefault="004460A0" w:rsidP="004460A0">
      <w:pPr>
        <w:pStyle w:val="Prrafodelista"/>
        <w:numPr>
          <w:ilvl w:val="1"/>
          <w:numId w:val="10"/>
        </w:numPr>
        <w:spacing w:after="0" w:line="240" w:lineRule="auto"/>
        <w:rPr>
          <w:rFonts w:ascii="Arial Narrow" w:hAnsi="Arial Narrow" w:cs="Arial"/>
          <w:b/>
          <w:bCs/>
        </w:rPr>
      </w:pPr>
      <w:r w:rsidRPr="00782CA4">
        <w:rPr>
          <w:rFonts w:ascii="Arial Narrow" w:hAnsi="Arial Narrow" w:cs="Arial"/>
          <w:b/>
          <w:bCs/>
        </w:rPr>
        <w:t>Novedades en la Operación:</w:t>
      </w:r>
    </w:p>
    <w:p w:rsidR="004460A0" w:rsidRPr="00782CA4" w:rsidRDefault="004460A0" w:rsidP="004460A0">
      <w:pPr>
        <w:pStyle w:val="Prrafodelista"/>
        <w:spacing w:after="0" w:line="240" w:lineRule="auto"/>
        <w:ind w:left="792"/>
        <w:rPr>
          <w:rFonts w:ascii="Arial Narrow" w:hAnsi="Arial Narrow" w:cs="Arial"/>
          <w:b/>
          <w:bCs/>
          <w:sz w:val="14"/>
          <w:szCs w:val="14"/>
        </w:rPr>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7604"/>
        <w:gridCol w:w="2102"/>
      </w:tblGrid>
      <w:tr w:rsidR="004460A0" w:rsidRPr="004D00ED" w:rsidTr="00074E52">
        <w:trPr>
          <w:trHeight w:val="284"/>
          <w:tblHeader/>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Ítem</w:t>
            </w:r>
          </w:p>
        </w:tc>
        <w:tc>
          <w:tcPr>
            <w:tcW w:w="760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Aspectos Asociados al Proyecto</w:t>
            </w:r>
          </w:p>
        </w:tc>
        <w:tc>
          <w:tcPr>
            <w:tcW w:w="21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Pr>
                <w:rFonts w:ascii="Arial Narrow" w:hAnsi="Arial Narrow" w:cs="Arial"/>
                <w:b/>
                <w:bCs/>
                <w:iCs/>
                <w:sz w:val="18"/>
                <w:szCs w:val="18"/>
                <w:lang w:eastAsia="es-CO"/>
              </w:rPr>
              <w:t>Cumple / No Cumple</w:t>
            </w:r>
          </w:p>
        </w:tc>
      </w:tr>
      <w:tr w:rsidR="004460A0" w:rsidRPr="004D00ED" w:rsidTr="00867144">
        <w:trPr>
          <w:trHeight w:val="503"/>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1.</w:t>
            </w:r>
          </w:p>
        </w:tc>
        <w:tc>
          <w:tcPr>
            <w:tcW w:w="76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594D50" w:rsidRDefault="004460A0" w:rsidP="004460A0">
            <w:pPr>
              <w:jc w:val="both"/>
              <w:rPr>
                <w:rFonts w:ascii="Arial Narrow" w:hAnsi="Arial Narrow" w:cs="Arial"/>
                <w:bCs/>
                <w:iCs/>
                <w:sz w:val="4"/>
                <w:szCs w:val="4"/>
                <w:lang w:eastAsia="es-CO"/>
              </w:rPr>
            </w:pPr>
          </w:p>
          <w:p w:rsidR="004460A0" w:rsidRPr="004D00ED" w:rsidRDefault="004460A0" w:rsidP="004460A0">
            <w:pPr>
              <w:jc w:val="both"/>
              <w:rPr>
                <w:rFonts w:ascii="Arial Narrow" w:hAnsi="Arial Narrow" w:cs="Arial"/>
                <w:bCs/>
                <w:iCs/>
                <w:sz w:val="18"/>
                <w:szCs w:val="18"/>
                <w:lang w:eastAsia="es-CO"/>
              </w:rPr>
            </w:pPr>
            <w:r w:rsidRPr="004D00ED">
              <w:rPr>
                <w:rFonts w:ascii="Arial Narrow" w:hAnsi="Arial Narrow" w:cs="Arial"/>
                <w:bCs/>
                <w:iCs/>
                <w:sz w:val="18"/>
                <w:szCs w:val="18"/>
                <w:lang w:eastAsia="es-CO"/>
              </w:rPr>
              <w:t xml:space="preserve">En caso de requerirse la presencia del Supervisor o Coordinador (dentro de sus </w:t>
            </w:r>
            <w:r w:rsidR="00A75B40" w:rsidRPr="00A75B40">
              <w:rPr>
                <w:rFonts w:ascii="Arial Narrow" w:hAnsi="Arial Narrow" w:cs="Arial"/>
                <w:b/>
                <w:bCs/>
                <w:iCs/>
                <w:color w:val="0000FF"/>
                <w:sz w:val="18"/>
                <w:szCs w:val="18"/>
                <w:u w:val="single"/>
                <w:lang w:eastAsia="es-CO"/>
              </w:rPr>
              <w:t>actividades</w:t>
            </w:r>
            <w:r w:rsidR="00A75B40" w:rsidRPr="004D00ED">
              <w:rPr>
                <w:rFonts w:ascii="Arial Narrow" w:hAnsi="Arial Narrow" w:cs="Arial"/>
                <w:bCs/>
                <w:iCs/>
                <w:sz w:val="18"/>
                <w:szCs w:val="18"/>
                <w:lang w:eastAsia="es-CO"/>
              </w:rPr>
              <w:t xml:space="preserve"> </w:t>
            </w:r>
            <w:r w:rsidRPr="004D00ED">
              <w:rPr>
                <w:rFonts w:ascii="Arial Narrow" w:hAnsi="Arial Narrow" w:cs="Arial"/>
                <w:bCs/>
                <w:iCs/>
                <w:sz w:val="18"/>
                <w:szCs w:val="18"/>
                <w:lang w:eastAsia="es-CO"/>
              </w:rPr>
              <w:t>de Coordinador) de manera urgente en alguna de las Unidades Regionales, éste deberá asistir, conforme a los siguientes tiempos:</w:t>
            </w:r>
          </w:p>
          <w:p w:rsidR="004460A0" w:rsidRPr="00594D50" w:rsidRDefault="004460A0" w:rsidP="004460A0">
            <w:pPr>
              <w:jc w:val="both"/>
              <w:rPr>
                <w:rFonts w:ascii="Arial Narrow" w:hAnsi="Arial Narrow" w:cs="Arial"/>
                <w:bCs/>
                <w:iCs/>
                <w:sz w:val="8"/>
                <w:szCs w:val="8"/>
                <w:lang w:eastAsia="es-CO"/>
              </w:rPr>
            </w:pPr>
          </w:p>
          <w:p w:rsidR="004460A0" w:rsidRPr="004D00ED" w:rsidRDefault="004460A0" w:rsidP="004460A0">
            <w:pPr>
              <w:jc w:val="both"/>
              <w:rPr>
                <w:rFonts w:ascii="Arial Narrow" w:eastAsia="Calibri" w:hAnsi="Arial Narrow" w:cs="Arial"/>
                <w:sz w:val="18"/>
                <w:szCs w:val="18"/>
              </w:rPr>
            </w:pPr>
            <w:r w:rsidRPr="004D00ED">
              <w:rPr>
                <w:rFonts w:ascii="Arial Narrow" w:eastAsia="Calibri" w:hAnsi="Arial Narrow" w:cs="Arial"/>
                <w:sz w:val="18"/>
                <w:szCs w:val="18"/>
              </w:rPr>
              <w:t xml:space="preserve">Barranquilla, Santa Marta, Cartagena, Riohacha, Coveñas: Veinticuatro (24) horas, posteriores al reporte de la </w:t>
            </w:r>
            <w:r w:rsidRPr="004D00ED">
              <w:rPr>
                <w:rFonts w:ascii="Arial Narrow" w:eastAsia="Calibri" w:hAnsi="Arial Narrow" w:cs="Arial"/>
                <w:sz w:val="18"/>
                <w:szCs w:val="18"/>
              </w:rPr>
              <w:lastRenderedPageBreak/>
              <w:t>incidencia.</w:t>
            </w:r>
          </w:p>
          <w:p w:rsidR="004460A0" w:rsidRPr="004D00ED" w:rsidRDefault="004460A0" w:rsidP="004460A0">
            <w:pPr>
              <w:jc w:val="both"/>
              <w:rPr>
                <w:rFonts w:ascii="Arial Narrow" w:eastAsia="Calibri" w:hAnsi="Arial Narrow" w:cs="Arial"/>
                <w:sz w:val="18"/>
                <w:szCs w:val="18"/>
              </w:rPr>
            </w:pPr>
            <w:r w:rsidRPr="004D00ED">
              <w:rPr>
                <w:rFonts w:ascii="Arial Narrow" w:eastAsia="Calibri" w:hAnsi="Arial Narrow" w:cs="Arial"/>
                <w:sz w:val="18"/>
                <w:szCs w:val="18"/>
              </w:rPr>
              <w:t>Buenaventura, Tumaco, Turbo: Treinta y seis (36) horas, posteriores al reporte de la incidencia.</w:t>
            </w:r>
          </w:p>
          <w:p w:rsidR="004460A0" w:rsidRPr="004D00ED" w:rsidRDefault="004460A0" w:rsidP="004460A0">
            <w:pPr>
              <w:jc w:val="both"/>
              <w:rPr>
                <w:rFonts w:ascii="Arial Narrow" w:eastAsia="Calibri" w:hAnsi="Arial Narrow" w:cs="Arial"/>
                <w:sz w:val="18"/>
                <w:szCs w:val="18"/>
              </w:rPr>
            </w:pPr>
            <w:r w:rsidRPr="004D00ED">
              <w:rPr>
                <w:rFonts w:ascii="Arial Narrow" w:eastAsia="Calibri" w:hAnsi="Arial Narrow" w:cs="Arial"/>
                <w:sz w:val="18"/>
                <w:szCs w:val="18"/>
              </w:rPr>
              <w:t>San Andrés: Treinta y seis (36) horas, posteriores al reporte de la incidencia.</w:t>
            </w:r>
          </w:p>
          <w:p w:rsidR="004460A0" w:rsidRPr="004D00ED" w:rsidRDefault="004460A0" w:rsidP="004460A0">
            <w:pPr>
              <w:jc w:val="both"/>
              <w:rPr>
                <w:rFonts w:ascii="Arial Narrow" w:eastAsia="Calibri" w:hAnsi="Arial Narrow" w:cs="Arial"/>
                <w:sz w:val="18"/>
                <w:szCs w:val="18"/>
              </w:rPr>
            </w:pPr>
            <w:r w:rsidRPr="004D00ED">
              <w:rPr>
                <w:rFonts w:ascii="Arial Narrow" w:eastAsia="Calibri" w:hAnsi="Arial Narrow" w:cs="Arial"/>
                <w:sz w:val="18"/>
                <w:szCs w:val="18"/>
              </w:rPr>
              <w:t>Bogotá: Cuatro (04) horas, posteriores al reporte de la incidencia.</w:t>
            </w:r>
          </w:p>
          <w:p w:rsidR="004460A0" w:rsidRPr="00594D50" w:rsidRDefault="004460A0" w:rsidP="004460A0">
            <w:pPr>
              <w:jc w:val="both"/>
              <w:rPr>
                <w:rFonts w:ascii="Arial Narrow" w:eastAsia="Calibri" w:hAnsi="Arial Narrow" w:cs="Arial"/>
                <w:sz w:val="8"/>
                <w:szCs w:val="8"/>
              </w:rPr>
            </w:pPr>
          </w:p>
          <w:p w:rsidR="004460A0" w:rsidRDefault="004460A0" w:rsidP="004460A0">
            <w:pPr>
              <w:jc w:val="both"/>
              <w:rPr>
                <w:rFonts w:ascii="Arial Narrow" w:eastAsia="Calibri" w:hAnsi="Arial Narrow" w:cs="Arial"/>
                <w:sz w:val="18"/>
                <w:szCs w:val="18"/>
              </w:rPr>
            </w:pPr>
            <w:r w:rsidRPr="004D00ED">
              <w:rPr>
                <w:rFonts w:ascii="Arial Narrow" w:eastAsia="Calibri" w:hAnsi="Arial Narrow" w:cs="Arial"/>
                <w:sz w:val="18"/>
                <w:szCs w:val="18"/>
              </w:rPr>
              <w:t>(Estas horas no son hábiles).</w:t>
            </w:r>
          </w:p>
          <w:p w:rsidR="004460A0" w:rsidRPr="00594D50" w:rsidRDefault="004460A0" w:rsidP="004460A0">
            <w:pPr>
              <w:jc w:val="both"/>
              <w:rPr>
                <w:rFonts w:ascii="Arial Narrow" w:hAnsi="Arial Narrow" w:cs="Arial"/>
                <w:bCs/>
                <w:iCs/>
                <w:sz w:val="4"/>
                <w:szCs w:val="4"/>
                <w:lang w:eastAsia="es-CO"/>
              </w:rPr>
            </w:pPr>
          </w:p>
        </w:tc>
        <w:tc>
          <w:tcPr>
            <w:tcW w:w="210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bCs/>
                <w:iCs/>
                <w:sz w:val="18"/>
                <w:szCs w:val="18"/>
                <w:lang w:eastAsia="es-CO"/>
              </w:rPr>
            </w:pPr>
          </w:p>
        </w:tc>
      </w:tr>
      <w:tr w:rsidR="004460A0" w:rsidRPr="004D00ED" w:rsidTr="00867144">
        <w:trPr>
          <w:trHeight w:val="1588"/>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lastRenderedPageBreak/>
              <w:t>2.</w:t>
            </w:r>
          </w:p>
        </w:tc>
        <w:tc>
          <w:tcPr>
            <w:tcW w:w="76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La empresa deberá asegurar la atención en cada una de las Unidades Regionales de manera continua y ofrecerá a la Dirección General Marítima - </w:t>
            </w:r>
            <w:r w:rsidRPr="004D00ED">
              <w:rPr>
                <w:rFonts w:ascii="Arial Narrow" w:hAnsi="Arial Narrow" w:cs="Arial"/>
                <w:b/>
                <w:sz w:val="18"/>
                <w:szCs w:val="18"/>
              </w:rPr>
              <w:t>DIMAR</w:t>
            </w:r>
            <w:r w:rsidRPr="004D00ED">
              <w:rPr>
                <w:rFonts w:ascii="Arial Narrow" w:hAnsi="Arial Narrow" w:cs="Arial"/>
                <w:sz w:val="18"/>
                <w:szCs w:val="18"/>
              </w:rPr>
              <w:t xml:space="preserve"> de manera inmediata el reemplazo del personal en caso de presentarse novedades en la atención como afectación presencial o telefónico del Servicio (incapacidad del equipo de trabajo), incumplimiento de los resultados esperados, afectación en los indicadores de la oficina de Atención al Ciudadano de la Entidad, incumplimiento de las Políticas de Seguridad de la información de la Entidad, incumplimiento de las Políticas y protocolos de Atención al Ciudadano; se reciban y/o evidencien presuntas denuncias por aparente corrupción.</w:t>
            </w:r>
          </w:p>
        </w:tc>
        <w:tc>
          <w:tcPr>
            <w:tcW w:w="210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3.</w:t>
            </w:r>
          </w:p>
        </w:tc>
        <w:tc>
          <w:tcPr>
            <w:tcW w:w="76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empresa deberá garantizar la Prestación de Servicio de manera presencial en los horarios designados anteriormente.</w:t>
            </w:r>
          </w:p>
        </w:tc>
        <w:tc>
          <w:tcPr>
            <w:tcW w:w="210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284"/>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4.</w:t>
            </w:r>
          </w:p>
        </w:tc>
        <w:tc>
          <w:tcPr>
            <w:tcW w:w="76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Póliza de calidad en la Prestación del Servicio.</w:t>
            </w:r>
          </w:p>
        </w:tc>
        <w:tc>
          <w:tcPr>
            <w:tcW w:w="210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567"/>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bCs/>
                <w:iCs/>
                <w:sz w:val="18"/>
                <w:szCs w:val="18"/>
                <w:lang w:eastAsia="es-CO"/>
              </w:rPr>
            </w:pPr>
            <w:r w:rsidRPr="004D00ED">
              <w:rPr>
                <w:rFonts w:ascii="Arial Narrow" w:hAnsi="Arial Narrow" w:cs="Arial"/>
                <w:b/>
                <w:bCs/>
                <w:iCs/>
                <w:sz w:val="18"/>
                <w:szCs w:val="18"/>
                <w:lang w:eastAsia="es-CO"/>
              </w:rPr>
              <w:t>5.</w:t>
            </w:r>
          </w:p>
        </w:tc>
        <w:tc>
          <w:tcPr>
            <w:tcW w:w="76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La empresa garantiza el Correcto Funcionamiento de los equipos de cómputo y enviará el debido soporte o cambio del Equipo Humano del Proyecto cuando alguna de las dos (02) situaciones sean necesarias.</w:t>
            </w:r>
          </w:p>
        </w:tc>
        <w:tc>
          <w:tcPr>
            <w:tcW w:w="2102"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rPr>
            </w:pPr>
          </w:p>
        </w:tc>
      </w:tr>
    </w:tbl>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Default="004460A0" w:rsidP="004460A0">
      <w:pPr>
        <w:pStyle w:val="Prrafodelista"/>
        <w:spacing w:after="0" w:line="240" w:lineRule="auto"/>
        <w:ind w:left="360"/>
        <w:rPr>
          <w:rFonts w:ascii="Arial Narrow" w:hAnsi="Arial Narrow" w:cs="Arial"/>
          <w:bCs/>
          <w:sz w:val="18"/>
          <w:szCs w:val="18"/>
        </w:rPr>
      </w:pPr>
    </w:p>
    <w:p w:rsidR="004460A0" w:rsidRPr="00782CA4" w:rsidRDefault="004460A0" w:rsidP="004460A0">
      <w:pPr>
        <w:pStyle w:val="Prrafodelista"/>
        <w:numPr>
          <w:ilvl w:val="0"/>
          <w:numId w:val="10"/>
        </w:numPr>
        <w:spacing w:after="0" w:line="240" w:lineRule="auto"/>
        <w:rPr>
          <w:rFonts w:ascii="Arial Narrow" w:hAnsi="Arial Narrow" w:cs="Arial"/>
          <w:b/>
          <w:bCs/>
        </w:rPr>
      </w:pPr>
      <w:r w:rsidRPr="00782CA4">
        <w:rPr>
          <w:rFonts w:ascii="Arial Narrow" w:hAnsi="Arial Narrow" w:cs="Arial"/>
          <w:b/>
        </w:rPr>
        <w:t>SEGURIDAD Y CONFIDENCIALIDAD:</w:t>
      </w:r>
    </w:p>
    <w:p w:rsidR="004460A0" w:rsidRPr="00782CA4" w:rsidRDefault="004460A0" w:rsidP="004460A0">
      <w:pPr>
        <w:pStyle w:val="Prrafodelista"/>
        <w:spacing w:after="0" w:line="240" w:lineRule="auto"/>
        <w:ind w:left="360"/>
        <w:rPr>
          <w:rFonts w:ascii="Arial Narrow" w:hAnsi="Arial Narrow" w:cs="Arial"/>
          <w:b/>
          <w:bCs/>
        </w:rPr>
      </w:pPr>
    </w:p>
    <w:tbl>
      <w:tblPr>
        <w:tblW w:w="104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7792"/>
        <w:gridCol w:w="2127"/>
      </w:tblGrid>
      <w:tr w:rsidR="004460A0" w:rsidRPr="004D00ED" w:rsidTr="00867144">
        <w:trPr>
          <w:trHeight w:val="284"/>
          <w:tblHeader/>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Ítem</w:t>
            </w:r>
          </w:p>
        </w:tc>
        <w:tc>
          <w:tcPr>
            <w:tcW w:w="77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60"/>
              <w:jc w:val="center"/>
              <w:rPr>
                <w:rFonts w:ascii="Arial Narrow" w:hAnsi="Arial Narrow" w:cs="Arial"/>
                <w:b/>
                <w:bCs/>
                <w:sz w:val="18"/>
                <w:szCs w:val="18"/>
              </w:rPr>
            </w:pPr>
            <w:r w:rsidRPr="004D00ED">
              <w:rPr>
                <w:rFonts w:ascii="Arial Narrow" w:hAnsi="Arial Narrow" w:cs="Arial"/>
                <w:b/>
                <w:sz w:val="18"/>
                <w:szCs w:val="18"/>
              </w:rPr>
              <w:t>Seguridad y Confidencialidad</w:t>
            </w:r>
          </w:p>
        </w:tc>
        <w:tc>
          <w:tcPr>
            <w:tcW w:w="21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60"/>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51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jc w:val="center"/>
              <w:rPr>
                <w:rFonts w:ascii="Arial Narrow" w:hAnsi="Arial Narrow"/>
                <w:b/>
                <w:color w:val="auto"/>
                <w:sz w:val="18"/>
                <w:szCs w:val="18"/>
              </w:rPr>
            </w:pPr>
            <w:r w:rsidRPr="004D00ED">
              <w:rPr>
                <w:rFonts w:ascii="Arial Narrow" w:hAnsi="Arial Narrow"/>
                <w:b/>
                <w:color w:val="auto"/>
                <w:sz w:val="18"/>
                <w:szCs w:val="18"/>
              </w:rPr>
              <w:t>1.</w:t>
            </w:r>
          </w:p>
        </w:tc>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La empresa y su personal garantizarán la Seguridad y Confidencialidad de la información que sea objeto de su conocimiento y/o manipulación.</w:t>
            </w:r>
          </w:p>
        </w:tc>
        <w:tc>
          <w:tcPr>
            <w:tcW w:w="212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1247"/>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jc w:val="center"/>
              <w:rPr>
                <w:rFonts w:ascii="Arial Narrow" w:hAnsi="Arial Narrow"/>
                <w:b/>
                <w:color w:val="auto"/>
                <w:sz w:val="18"/>
                <w:szCs w:val="18"/>
              </w:rPr>
            </w:pPr>
            <w:r w:rsidRPr="004D00ED">
              <w:rPr>
                <w:rFonts w:ascii="Arial Narrow" w:hAnsi="Arial Narrow"/>
                <w:b/>
                <w:color w:val="auto"/>
                <w:sz w:val="18"/>
                <w:szCs w:val="18"/>
              </w:rPr>
              <w:t>2.</w:t>
            </w:r>
          </w:p>
        </w:tc>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Dada la naturaleza de las actividades a realizar en desarrollo del objeto Contractual, el futuro Contratista deberá garantizar la preservación de la integridad, confidencialidad, disponibilidad y Seguridad de la información Institucional a la cual tenga acceso directamente o por intermedio de terceros; en tal virtud, adoptará todas las medidas que sean necesarias para impedir su duplicación, sustracción, divulgación, alteración, ocultamiento o utilización indebida.</w:t>
            </w:r>
          </w:p>
        </w:tc>
        <w:tc>
          <w:tcPr>
            <w:tcW w:w="212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737"/>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sidRPr="004D00ED">
              <w:rPr>
                <w:rFonts w:ascii="Arial Narrow" w:hAnsi="Arial Narrow" w:cs="Arial"/>
                <w:b/>
                <w:sz w:val="18"/>
                <w:szCs w:val="18"/>
              </w:rPr>
              <w:t>3.</w:t>
            </w:r>
          </w:p>
        </w:tc>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futuro Contratista se compromete a guardar la debida Confidencialidad de la información que se registre en los equipos de cómputo que no son de propiedad de la Dirección General Marítima -</w:t>
            </w:r>
            <w:r w:rsidRPr="004D00ED">
              <w:rPr>
                <w:rFonts w:ascii="Arial Narrow" w:hAnsi="Arial Narrow" w:cs="Arial"/>
                <w:b/>
                <w:sz w:val="18"/>
                <w:szCs w:val="18"/>
              </w:rPr>
              <w:t>DIMAR</w:t>
            </w:r>
            <w:r w:rsidRPr="004D00ED">
              <w:rPr>
                <w:rFonts w:ascii="Arial Narrow" w:hAnsi="Arial Narrow" w:cs="Arial"/>
                <w:sz w:val="18"/>
                <w:szCs w:val="18"/>
              </w:rPr>
              <w:t xml:space="preserve"> y no podrá hacer uso de la misma, duplicarla, sustraerla, divulgarla, alterarla, ocultarla o usarla de forma indebida.</w:t>
            </w:r>
          </w:p>
        </w:tc>
        <w:tc>
          <w:tcPr>
            <w:tcW w:w="212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jc w:val="both"/>
              <w:rPr>
                <w:rFonts w:ascii="Arial Narrow" w:hAnsi="Arial Narrow" w:cs="Arial"/>
                <w:sz w:val="18"/>
                <w:szCs w:val="18"/>
              </w:rPr>
            </w:pPr>
          </w:p>
        </w:tc>
      </w:tr>
      <w:tr w:rsidR="004460A0" w:rsidRPr="004D00ED" w:rsidTr="00867144">
        <w:trPr>
          <w:trHeight w:val="907"/>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jc w:val="center"/>
              <w:rPr>
                <w:rFonts w:ascii="Arial Narrow" w:hAnsi="Arial Narrow"/>
                <w:b/>
                <w:color w:val="auto"/>
                <w:sz w:val="18"/>
                <w:szCs w:val="18"/>
              </w:rPr>
            </w:pPr>
            <w:r w:rsidRPr="004D00ED">
              <w:rPr>
                <w:rFonts w:ascii="Arial Narrow" w:hAnsi="Arial Narrow"/>
                <w:b/>
                <w:color w:val="auto"/>
                <w:sz w:val="18"/>
                <w:szCs w:val="18"/>
              </w:rPr>
              <w:t>4.</w:t>
            </w:r>
          </w:p>
        </w:tc>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 xml:space="preserve">Las aplicaciones que sean instaladas en los equipos de cómputo que no sean de propiedad de la Dirección General Marítima - </w:t>
            </w:r>
            <w:r w:rsidRPr="004D00ED">
              <w:rPr>
                <w:rFonts w:ascii="Arial Narrow" w:hAnsi="Arial Narrow"/>
                <w:b/>
                <w:color w:val="auto"/>
                <w:sz w:val="18"/>
                <w:szCs w:val="18"/>
              </w:rPr>
              <w:t>DIMAR</w:t>
            </w:r>
            <w:r w:rsidRPr="004D00ED">
              <w:rPr>
                <w:rFonts w:ascii="Arial Narrow" w:hAnsi="Arial Narrow"/>
                <w:color w:val="auto"/>
                <w:sz w:val="18"/>
                <w:szCs w:val="18"/>
              </w:rPr>
              <w:t>, serán utilizadas única y exclusivamente para el cumplimiento del objeto Contractual y de ninguna manera, estas no podrán ser duplicadas, sustraídas, divulgadas, o usarlas con fines fuera del objeto Contractual.</w:t>
            </w:r>
          </w:p>
        </w:tc>
        <w:tc>
          <w:tcPr>
            <w:tcW w:w="212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510"/>
          <w:jc w:val="center"/>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jc w:val="center"/>
              <w:rPr>
                <w:rFonts w:ascii="Arial Narrow" w:hAnsi="Arial Narrow"/>
                <w:b/>
                <w:color w:val="auto"/>
                <w:sz w:val="18"/>
                <w:szCs w:val="18"/>
              </w:rPr>
            </w:pPr>
            <w:r w:rsidRPr="004D00ED">
              <w:rPr>
                <w:rFonts w:ascii="Arial Narrow" w:hAnsi="Arial Narrow"/>
                <w:b/>
                <w:color w:val="auto"/>
                <w:sz w:val="18"/>
                <w:szCs w:val="18"/>
              </w:rPr>
              <w:t>5.</w:t>
            </w:r>
          </w:p>
        </w:tc>
        <w:tc>
          <w:tcPr>
            <w:tcW w:w="7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bCs/>
                <w:iCs/>
                <w:color w:val="auto"/>
                <w:sz w:val="18"/>
                <w:szCs w:val="18"/>
              </w:rPr>
              <w:t xml:space="preserve">En caso de que algún empleado ya no haga parte del proyecto por cualquier razón, la placa distintivo del uniforme, deberá ser entregada a la Dirección General Marítima - </w:t>
            </w:r>
            <w:r w:rsidRPr="004D00ED">
              <w:rPr>
                <w:rFonts w:ascii="Arial Narrow" w:hAnsi="Arial Narrow"/>
                <w:b/>
                <w:bCs/>
                <w:iCs/>
                <w:color w:val="auto"/>
                <w:sz w:val="18"/>
                <w:szCs w:val="18"/>
              </w:rPr>
              <w:t>DIMAR</w:t>
            </w:r>
            <w:r w:rsidRPr="004D00ED">
              <w:rPr>
                <w:rFonts w:ascii="Arial Narrow" w:hAnsi="Arial Narrow"/>
                <w:bCs/>
                <w:iCs/>
                <w:color w:val="auto"/>
                <w:sz w:val="18"/>
                <w:szCs w:val="18"/>
              </w:rPr>
              <w:t xml:space="preserve"> de manera inmediata.</w:t>
            </w:r>
          </w:p>
        </w:tc>
        <w:tc>
          <w:tcPr>
            <w:tcW w:w="2127" w:type="dxa"/>
            <w:tcBorders>
              <w:top w:val="single" w:sz="4" w:space="0" w:color="000000"/>
              <w:left w:val="single" w:sz="4" w:space="0" w:color="000000"/>
              <w:bottom w:val="single" w:sz="4" w:space="0" w:color="000000"/>
              <w:right w:val="single" w:sz="4" w:space="0" w:color="000000"/>
            </w:tcBorders>
          </w:tcPr>
          <w:p w:rsidR="004460A0" w:rsidRPr="004D00ED" w:rsidRDefault="004460A0" w:rsidP="004460A0">
            <w:pPr>
              <w:pStyle w:val="Default"/>
              <w:jc w:val="both"/>
              <w:rPr>
                <w:rFonts w:ascii="Arial Narrow" w:hAnsi="Arial Narrow"/>
                <w:bCs/>
                <w:iCs/>
                <w:color w:val="auto"/>
                <w:sz w:val="18"/>
                <w:szCs w:val="18"/>
              </w:rPr>
            </w:pPr>
          </w:p>
        </w:tc>
      </w:tr>
    </w:tbl>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Pr="00782CA4" w:rsidRDefault="004460A0" w:rsidP="004460A0">
      <w:pPr>
        <w:pStyle w:val="Prrafodelista"/>
        <w:numPr>
          <w:ilvl w:val="0"/>
          <w:numId w:val="10"/>
        </w:numPr>
        <w:spacing w:after="0" w:line="240" w:lineRule="auto"/>
        <w:rPr>
          <w:rFonts w:ascii="Arial Narrow" w:hAnsi="Arial Narrow" w:cs="Arial"/>
          <w:bCs/>
        </w:rPr>
      </w:pPr>
      <w:r w:rsidRPr="00782CA4">
        <w:rPr>
          <w:rFonts w:ascii="Arial Narrow" w:hAnsi="Arial Narrow" w:cs="Arial"/>
          <w:b/>
        </w:rPr>
        <w:t>PLAN DE ENTREGA Y CUMPLIMIENTO:</w:t>
      </w:r>
    </w:p>
    <w:p w:rsidR="004460A0" w:rsidRPr="004D00ED" w:rsidRDefault="004460A0" w:rsidP="004460A0">
      <w:pPr>
        <w:pStyle w:val="Prrafodelista"/>
        <w:spacing w:after="0" w:line="240" w:lineRule="auto"/>
        <w:ind w:left="360"/>
        <w:rPr>
          <w:rFonts w:ascii="Arial Narrow" w:hAnsi="Arial Narrow" w:cs="Arial"/>
          <w:bCs/>
          <w:sz w:val="18"/>
          <w:szCs w:val="18"/>
        </w:rPr>
      </w:pPr>
    </w:p>
    <w:tbl>
      <w:tblPr>
        <w:tblW w:w="104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7835"/>
        <w:gridCol w:w="2097"/>
      </w:tblGrid>
      <w:tr w:rsidR="004460A0" w:rsidRPr="004D00ED" w:rsidTr="00867144">
        <w:trPr>
          <w:trHeight w:val="284"/>
          <w:tblHeader/>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Ítem</w:t>
            </w:r>
          </w:p>
        </w:tc>
        <w:tc>
          <w:tcPr>
            <w:tcW w:w="78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60"/>
              <w:jc w:val="center"/>
              <w:rPr>
                <w:rFonts w:ascii="Arial Narrow" w:hAnsi="Arial Narrow" w:cs="Arial"/>
                <w:b/>
                <w:sz w:val="18"/>
                <w:szCs w:val="18"/>
              </w:rPr>
            </w:pPr>
            <w:r w:rsidRPr="004D00ED">
              <w:rPr>
                <w:rFonts w:ascii="Arial Narrow" w:hAnsi="Arial Narrow" w:cs="Arial"/>
                <w:b/>
                <w:sz w:val="18"/>
                <w:szCs w:val="18"/>
              </w:rPr>
              <w:t>Plan de Entrega y Cumplimiento</w:t>
            </w:r>
          </w:p>
        </w:tc>
        <w:tc>
          <w:tcPr>
            <w:tcW w:w="2097" w:type="dxa"/>
            <w:tcBorders>
              <w:top w:val="single" w:sz="4" w:space="0" w:color="000000"/>
              <w:left w:val="single" w:sz="4" w:space="0" w:color="000000"/>
              <w:bottom w:val="single" w:sz="4" w:space="0" w:color="000000"/>
              <w:right w:val="single" w:sz="4" w:space="0" w:color="000000"/>
            </w:tcBorders>
            <w:shd w:val="clear" w:color="auto" w:fill="D9D9D9"/>
          </w:tcPr>
          <w:p w:rsidR="004460A0" w:rsidRPr="004D00ED" w:rsidRDefault="004460A0" w:rsidP="004460A0">
            <w:pPr>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907"/>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1.</w:t>
            </w:r>
          </w:p>
        </w:tc>
        <w:tc>
          <w:tcPr>
            <w:tcW w:w="7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ind w:left="34"/>
              <w:jc w:val="both"/>
              <w:rPr>
                <w:rFonts w:ascii="Arial Narrow" w:hAnsi="Arial Narrow" w:cs="Arial"/>
                <w:sz w:val="18"/>
                <w:szCs w:val="18"/>
              </w:rPr>
            </w:pPr>
            <w:r w:rsidRPr="004D00ED">
              <w:rPr>
                <w:rFonts w:ascii="Arial Narrow" w:hAnsi="Arial Narrow" w:cs="Arial"/>
                <w:sz w:val="18"/>
                <w:szCs w:val="18"/>
              </w:rPr>
              <w:t>Como parte de la presentación a la Propuesta, el Oferente deberá allegar junto con su propuesta en medio digital, el Cronograma de Selección y Capacitación del Personal, así como instalación de los equipos necesarios y puesta en marcha del Proyecto, en el cual se deberá especificar el tiempo de ejecución de cada actividad, de acuerdo con los tiempos descritos en el Pliego de Condiciones Electrónico del presente Proceso de Contratación.</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ind w:left="34"/>
              <w:jc w:val="both"/>
              <w:rPr>
                <w:rFonts w:ascii="Arial Narrow" w:hAnsi="Arial Narrow" w:cs="Arial"/>
                <w:sz w:val="18"/>
                <w:szCs w:val="18"/>
              </w:rPr>
            </w:pPr>
          </w:p>
        </w:tc>
      </w:tr>
      <w:tr w:rsidR="004460A0" w:rsidRPr="004D00ED" w:rsidTr="00867144">
        <w:trPr>
          <w:trHeight w:val="737"/>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ind w:left="34"/>
              <w:jc w:val="center"/>
              <w:rPr>
                <w:rFonts w:ascii="Arial Narrow" w:hAnsi="Arial Narrow"/>
                <w:b/>
                <w:color w:val="auto"/>
                <w:sz w:val="18"/>
                <w:szCs w:val="18"/>
              </w:rPr>
            </w:pPr>
            <w:r w:rsidRPr="004D00ED">
              <w:rPr>
                <w:rFonts w:ascii="Arial Narrow" w:hAnsi="Arial Narrow"/>
                <w:b/>
                <w:color w:val="auto"/>
                <w:sz w:val="18"/>
                <w:szCs w:val="18"/>
              </w:rPr>
              <w:t>2.</w:t>
            </w:r>
          </w:p>
        </w:tc>
        <w:tc>
          <w:tcPr>
            <w:tcW w:w="7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sz w:val="18"/>
                <w:szCs w:val="18"/>
              </w:rPr>
              <w:t>Como parte de la presentación a la Propuesta, el Oferente deberá allegar junto con su propuesta en medio digital un demo de todas las aplicaciones solicitadas en el Pliego de Condiciones Electrónico del presente Proceso de Contratación (Chat, Sistema de turnos, CRM, plataforma de capacitación, Contact center)</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pStyle w:val="Default"/>
              <w:jc w:val="both"/>
              <w:rPr>
                <w:rFonts w:ascii="Arial Narrow" w:hAnsi="Arial Narrow"/>
                <w:sz w:val="18"/>
                <w:szCs w:val="18"/>
              </w:rPr>
            </w:pPr>
          </w:p>
        </w:tc>
      </w:tr>
      <w:tr w:rsidR="004460A0" w:rsidRPr="004D00ED" w:rsidTr="00867144">
        <w:trPr>
          <w:trHeight w:val="510"/>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ind w:left="34"/>
              <w:jc w:val="center"/>
              <w:rPr>
                <w:rFonts w:ascii="Arial Narrow" w:hAnsi="Arial Narrow"/>
                <w:b/>
                <w:color w:val="auto"/>
                <w:sz w:val="18"/>
                <w:szCs w:val="18"/>
              </w:rPr>
            </w:pPr>
            <w:r w:rsidRPr="004D00ED">
              <w:rPr>
                <w:rFonts w:ascii="Arial Narrow" w:hAnsi="Arial Narrow"/>
                <w:b/>
                <w:color w:val="auto"/>
                <w:sz w:val="18"/>
                <w:szCs w:val="18"/>
              </w:rPr>
              <w:t>3.</w:t>
            </w:r>
          </w:p>
        </w:tc>
        <w:tc>
          <w:tcPr>
            <w:tcW w:w="7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 xml:space="preserve">El Oferente antes de iniciar la ejecución de las actividades Contratadas, deberá entregar el Plan de Trabajo el cual será revisado mensualmente para reportar avances y realizar los pagos respectivos. </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1191"/>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ind w:left="34"/>
              <w:jc w:val="center"/>
              <w:rPr>
                <w:rFonts w:ascii="Arial Narrow" w:hAnsi="Arial Narrow"/>
                <w:b/>
                <w:color w:val="auto"/>
                <w:sz w:val="18"/>
                <w:szCs w:val="18"/>
              </w:rPr>
            </w:pPr>
            <w:r w:rsidRPr="004D00ED">
              <w:rPr>
                <w:rFonts w:ascii="Arial Narrow" w:hAnsi="Arial Narrow"/>
                <w:b/>
                <w:color w:val="auto"/>
                <w:sz w:val="18"/>
                <w:szCs w:val="18"/>
              </w:rPr>
              <w:t>4.</w:t>
            </w:r>
          </w:p>
        </w:tc>
        <w:tc>
          <w:tcPr>
            <w:tcW w:w="7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 xml:space="preserve">La Entidad podrá rechazar los equipos de cómputo que no hubieren pasado alguna prueba o inspección o que no se ajusten a las especificaciones. En este caso, el Oferente reemplazará el equipo, con el fin de que se ajusten a las especificaciones requeridas, todo ello sin costo alguno para la Dirección General Marítima - </w:t>
            </w:r>
            <w:r w:rsidRPr="004D00ED">
              <w:rPr>
                <w:rFonts w:ascii="Arial Narrow" w:hAnsi="Arial Narrow"/>
                <w:b/>
                <w:color w:val="auto"/>
                <w:sz w:val="18"/>
                <w:szCs w:val="18"/>
              </w:rPr>
              <w:t>DIMAR</w:t>
            </w:r>
            <w:r w:rsidRPr="004D00ED">
              <w:rPr>
                <w:rFonts w:ascii="Arial Narrow" w:hAnsi="Arial Narrow"/>
                <w:color w:val="auto"/>
                <w:sz w:val="18"/>
                <w:szCs w:val="18"/>
              </w:rPr>
              <w:t xml:space="preserve"> y sin afectar los tiempos inicialmente previstos. El Proponente deberá, además, efectuar nuevamente y sin costo alguno para la Entidad las pruebas y/o inspecciones requeridas.</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984"/>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ind w:left="34"/>
              <w:jc w:val="center"/>
              <w:rPr>
                <w:rFonts w:ascii="Arial Narrow" w:hAnsi="Arial Narrow"/>
                <w:b/>
                <w:color w:val="auto"/>
                <w:sz w:val="18"/>
                <w:szCs w:val="18"/>
              </w:rPr>
            </w:pPr>
            <w:r w:rsidRPr="004D00ED">
              <w:rPr>
                <w:rFonts w:ascii="Arial Narrow" w:hAnsi="Arial Narrow"/>
                <w:b/>
                <w:color w:val="auto"/>
                <w:sz w:val="18"/>
                <w:szCs w:val="18"/>
              </w:rPr>
              <w:t>5.</w:t>
            </w:r>
          </w:p>
        </w:tc>
        <w:tc>
          <w:tcPr>
            <w:tcW w:w="7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8273AD" w:rsidRDefault="004460A0" w:rsidP="004460A0">
            <w:pPr>
              <w:pStyle w:val="Default"/>
              <w:jc w:val="both"/>
              <w:rPr>
                <w:rFonts w:ascii="Arial Narrow" w:hAnsi="Arial Narrow"/>
                <w:color w:val="auto"/>
                <w:sz w:val="8"/>
                <w:szCs w:val="8"/>
              </w:rPr>
            </w:pPr>
          </w:p>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Para el Pago Mensual del Servicio Prestado, el futuro Contratista deberá entregar un informe mensual, el cual se deberá exponer al supervisor con la misma. La siguiente documentación será la revisada y exigida para que sea recibida su factura y se inicie el trámite de la misma:</w:t>
            </w:r>
          </w:p>
          <w:p w:rsidR="004460A0" w:rsidRPr="008273AD" w:rsidRDefault="004460A0" w:rsidP="004460A0">
            <w:pPr>
              <w:pStyle w:val="Default"/>
              <w:ind w:left="720"/>
              <w:jc w:val="both"/>
              <w:rPr>
                <w:rFonts w:ascii="Arial Narrow" w:hAnsi="Arial Narrow"/>
                <w:color w:val="auto"/>
                <w:sz w:val="8"/>
                <w:szCs w:val="8"/>
              </w:rPr>
            </w:pP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Factura por concepto del mes a pagar</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lastRenderedPageBreak/>
              <w:t>Pago de Parafiscales (últimos seis meses)</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Informe cumplimiento actividades acuerdo cronograma</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Informe cumplimiento horario</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Informe de capacitación</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Informe de calidad</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Informe de satisfacción</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 xml:space="preserve">Informe análisis puntos de atención y oportunidades de mejora </w:t>
            </w:r>
          </w:p>
          <w:p w:rsidR="004460A0" w:rsidRPr="004D00ED" w:rsidRDefault="004460A0" w:rsidP="004460A0">
            <w:pPr>
              <w:pStyle w:val="Default"/>
              <w:numPr>
                <w:ilvl w:val="0"/>
                <w:numId w:val="8"/>
              </w:numPr>
              <w:autoSpaceDE/>
              <w:autoSpaceDN/>
              <w:adjustRightInd/>
              <w:ind w:left="175" w:hanging="175"/>
              <w:jc w:val="both"/>
              <w:rPr>
                <w:rFonts w:ascii="Arial Narrow" w:hAnsi="Arial Narrow"/>
                <w:color w:val="auto"/>
                <w:sz w:val="18"/>
                <w:szCs w:val="18"/>
              </w:rPr>
            </w:pPr>
            <w:r w:rsidRPr="004D00ED">
              <w:rPr>
                <w:rFonts w:ascii="Arial Narrow" w:hAnsi="Arial Narrow"/>
                <w:color w:val="auto"/>
                <w:sz w:val="18"/>
                <w:szCs w:val="18"/>
              </w:rPr>
              <w:t>Plan de trabajo para las no conformidades presentadas.</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pStyle w:val="Default"/>
              <w:jc w:val="both"/>
              <w:rPr>
                <w:rFonts w:ascii="Arial Narrow" w:hAnsi="Arial Narrow"/>
                <w:color w:val="auto"/>
                <w:sz w:val="18"/>
                <w:szCs w:val="18"/>
              </w:rPr>
            </w:pPr>
          </w:p>
        </w:tc>
      </w:tr>
      <w:tr w:rsidR="004460A0" w:rsidRPr="004D00ED" w:rsidTr="00867144">
        <w:trPr>
          <w:trHeight w:val="737"/>
          <w:jc w:val="center"/>
        </w:trPr>
        <w:tc>
          <w:tcPr>
            <w:tcW w:w="55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pStyle w:val="Default"/>
              <w:ind w:left="34"/>
              <w:jc w:val="center"/>
              <w:rPr>
                <w:rFonts w:ascii="Arial Narrow" w:hAnsi="Arial Narrow"/>
                <w:b/>
                <w:color w:val="auto"/>
                <w:sz w:val="18"/>
                <w:szCs w:val="18"/>
              </w:rPr>
            </w:pPr>
            <w:r w:rsidRPr="004D00ED">
              <w:rPr>
                <w:rFonts w:ascii="Arial Narrow" w:hAnsi="Arial Narrow"/>
                <w:b/>
                <w:color w:val="auto"/>
                <w:sz w:val="18"/>
                <w:szCs w:val="18"/>
              </w:rPr>
              <w:lastRenderedPageBreak/>
              <w:t>6.</w:t>
            </w:r>
          </w:p>
        </w:tc>
        <w:tc>
          <w:tcPr>
            <w:tcW w:w="783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pStyle w:val="Default"/>
              <w:jc w:val="both"/>
              <w:rPr>
                <w:rFonts w:ascii="Arial Narrow" w:hAnsi="Arial Narrow"/>
                <w:color w:val="auto"/>
                <w:sz w:val="18"/>
                <w:szCs w:val="18"/>
              </w:rPr>
            </w:pPr>
            <w:r w:rsidRPr="004D00ED">
              <w:rPr>
                <w:rFonts w:ascii="Arial Narrow" w:hAnsi="Arial Narrow"/>
                <w:color w:val="auto"/>
                <w:sz w:val="18"/>
                <w:szCs w:val="18"/>
              </w:rPr>
              <w:t>El futuro Contratista sólo podrá pasar facturación por la totalidad del Servicio Prestado cuando los puestos de trabajo nunca hayan estado vacíos; en caso de no enviar el personal de apoyo para realizar los reemplazos de las personas ausentes del Proyecto, el futuro Contratista descontará los días que estuvo vacío cada puesto de trabajo.</w:t>
            </w:r>
          </w:p>
        </w:tc>
        <w:tc>
          <w:tcPr>
            <w:tcW w:w="209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pStyle w:val="Default"/>
              <w:jc w:val="both"/>
              <w:rPr>
                <w:rFonts w:ascii="Arial Narrow" w:hAnsi="Arial Narrow"/>
                <w:color w:val="auto"/>
                <w:sz w:val="18"/>
                <w:szCs w:val="18"/>
              </w:rPr>
            </w:pPr>
          </w:p>
        </w:tc>
      </w:tr>
    </w:tbl>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Pr="004D00ED" w:rsidRDefault="004460A0" w:rsidP="004460A0">
      <w:pPr>
        <w:pStyle w:val="Prrafodelista"/>
        <w:spacing w:after="0" w:line="240" w:lineRule="auto"/>
        <w:ind w:left="360"/>
        <w:rPr>
          <w:rFonts w:ascii="Arial Narrow" w:hAnsi="Arial Narrow" w:cs="Arial"/>
          <w:bCs/>
          <w:sz w:val="18"/>
          <w:szCs w:val="18"/>
        </w:rPr>
      </w:pPr>
    </w:p>
    <w:p w:rsidR="004460A0" w:rsidRPr="00782CA4" w:rsidRDefault="004460A0" w:rsidP="004460A0">
      <w:pPr>
        <w:pStyle w:val="Prrafodelista"/>
        <w:numPr>
          <w:ilvl w:val="0"/>
          <w:numId w:val="10"/>
        </w:numPr>
        <w:spacing w:after="0" w:line="240" w:lineRule="auto"/>
        <w:rPr>
          <w:rFonts w:ascii="Arial Narrow" w:hAnsi="Arial Narrow" w:cs="Arial"/>
          <w:bCs/>
        </w:rPr>
      </w:pPr>
      <w:r w:rsidRPr="00782CA4">
        <w:rPr>
          <w:rFonts w:ascii="Arial Narrow" w:hAnsi="Arial Narrow" w:cs="Arial"/>
          <w:b/>
        </w:rPr>
        <w:t>CERTIFICACIÓN DE EXPERIENCIA EXIGIDA:</w:t>
      </w:r>
    </w:p>
    <w:p w:rsidR="004460A0" w:rsidRPr="00782CA4" w:rsidRDefault="004460A0" w:rsidP="004460A0">
      <w:pPr>
        <w:pStyle w:val="Prrafodelista"/>
        <w:spacing w:after="0" w:line="240" w:lineRule="auto"/>
        <w:ind w:left="360"/>
        <w:rPr>
          <w:rFonts w:ascii="Arial Narrow" w:hAnsi="Arial Narrow" w:cs="Arial"/>
          <w:bCs/>
        </w:rPr>
      </w:pPr>
    </w:p>
    <w:tbl>
      <w:tblPr>
        <w:tblW w:w="106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5"/>
        <w:gridCol w:w="7760"/>
        <w:gridCol w:w="2107"/>
      </w:tblGrid>
      <w:tr w:rsidR="004460A0" w:rsidRPr="004D00ED" w:rsidTr="00867144">
        <w:trPr>
          <w:trHeight w:val="284"/>
          <w:tblHeader/>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Ítem</w:t>
            </w:r>
          </w:p>
        </w:tc>
        <w:tc>
          <w:tcPr>
            <w:tcW w:w="77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60"/>
              <w:jc w:val="center"/>
              <w:rPr>
                <w:rFonts w:ascii="Arial Narrow" w:hAnsi="Arial Narrow" w:cs="Arial"/>
                <w:b/>
                <w:bCs/>
                <w:sz w:val="18"/>
                <w:szCs w:val="18"/>
              </w:rPr>
            </w:pPr>
            <w:r w:rsidRPr="004D00ED">
              <w:rPr>
                <w:rFonts w:ascii="Arial Narrow" w:hAnsi="Arial Narrow" w:cs="Arial"/>
                <w:b/>
                <w:sz w:val="18"/>
                <w:szCs w:val="18"/>
              </w:rPr>
              <w:t>Certificación de Experiencia Exigida</w:t>
            </w:r>
          </w:p>
        </w:tc>
        <w:tc>
          <w:tcPr>
            <w:tcW w:w="210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jc w:val="center"/>
              <w:rPr>
                <w:rFonts w:ascii="Arial Narrow" w:hAnsi="Arial Narrow" w:cs="Arial"/>
                <w:b/>
                <w:sz w:val="18"/>
                <w:szCs w:val="18"/>
              </w:rPr>
            </w:pPr>
            <w:r>
              <w:rPr>
                <w:rFonts w:ascii="Arial Narrow" w:hAnsi="Arial Narrow" w:cs="Arial"/>
                <w:b/>
                <w:sz w:val="18"/>
                <w:szCs w:val="18"/>
              </w:rPr>
              <w:t>Cumple / No Cumple</w:t>
            </w:r>
          </w:p>
        </w:tc>
      </w:tr>
      <w:tr w:rsidR="004460A0" w:rsidRPr="004D00ED" w:rsidTr="00867144">
        <w:trPr>
          <w:trHeight w:val="51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1.</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Oferente deberá acreditar una experiencia mínima de cinco (05) años como empresa Prestadora de Servicio de Atención al Público (Cliente).</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2.</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8273AD"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b/>
                <w:sz w:val="18"/>
                <w:szCs w:val="18"/>
              </w:rPr>
            </w:pPr>
            <w:r w:rsidRPr="004D00ED">
              <w:rPr>
                <w:rFonts w:ascii="Arial Narrow" w:hAnsi="Arial Narrow" w:cs="Arial"/>
                <w:sz w:val="18"/>
                <w:szCs w:val="18"/>
              </w:rPr>
              <w:t xml:space="preserve">La Dirección General Marítima - </w:t>
            </w:r>
            <w:r w:rsidRPr="004D00ED">
              <w:rPr>
                <w:rFonts w:ascii="Arial Narrow" w:hAnsi="Arial Narrow" w:cs="Arial"/>
                <w:b/>
                <w:sz w:val="18"/>
                <w:szCs w:val="18"/>
              </w:rPr>
              <w:t xml:space="preserve">DIMAR </w:t>
            </w:r>
            <w:r w:rsidRPr="004D00ED">
              <w:rPr>
                <w:rFonts w:ascii="Arial Narrow" w:hAnsi="Arial Narrow" w:cs="Arial"/>
                <w:sz w:val="18"/>
                <w:szCs w:val="18"/>
              </w:rPr>
              <w:t>verificará la experiencia del Oferente a través de</w:t>
            </w:r>
            <w:r w:rsidRPr="004D00ED">
              <w:rPr>
                <w:rFonts w:ascii="Arial Narrow" w:eastAsia="Calibri" w:hAnsi="Arial Narrow" w:cs="Arial"/>
                <w:sz w:val="18"/>
                <w:szCs w:val="18"/>
              </w:rPr>
              <w:t xml:space="preserve"> </w:t>
            </w:r>
            <w:r w:rsidRPr="004D00ED">
              <w:rPr>
                <w:rFonts w:ascii="Arial Narrow" w:hAnsi="Arial Narrow" w:cs="Arial"/>
                <w:sz w:val="18"/>
                <w:szCs w:val="18"/>
              </w:rPr>
              <w:t xml:space="preserve">mínimo tres (03) certificaciones </w:t>
            </w:r>
            <w:r w:rsidRPr="004D00ED">
              <w:rPr>
                <w:rFonts w:ascii="Arial Narrow" w:hAnsi="Arial Narrow" w:cs="Arial"/>
                <w:b/>
                <w:sz w:val="18"/>
                <w:szCs w:val="18"/>
              </w:rPr>
              <w:t>máximo cinco (05).</w:t>
            </w:r>
          </w:p>
          <w:p w:rsidR="004460A0" w:rsidRPr="008273AD" w:rsidRDefault="004460A0" w:rsidP="004460A0">
            <w:pPr>
              <w:jc w:val="both"/>
              <w:rPr>
                <w:rFonts w:ascii="Arial Narrow" w:hAnsi="Arial Narrow" w:cs="Arial"/>
                <w:sz w:val="8"/>
                <w:szCs w:val="8"/>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Se aceptarán certificaciones de experiencia de Contratos que aún se encuentren en ejecución. </w:t>
            </w:r>
          </w:p>
          <w:p w:rsidR="004460A0" w:rsidRPr="008273AD" w:rsidRDefault="004460A0" w:rsidP="004460A0">
            <w:pPr>
              <w:jc w:val="both"/>
              <w:rPr>
                <w:rFonts w:ascii="Arial Narrow" w:hAnsi="Arial Narrow" w:cs="Arial"/>
                <w:sz w:val="8"/>
                <w:szCs w:val="8"/>
              </w:rPr>
            </w:pPr>
          </w:p>
          <w:p w:rsidR="004460A0" w:rsidRDefault="004460A0" w:rsidP="004460A0">
            <w:pPr>
              <w:jc w:val="both"/>
              <w:rPr>
                <w:rFonts w:ascii="Arial Narrow" w:hAnsi="Arial Narrow" w:cs="Arial"/>
                <w:sz w:val="18"/>
                <w:szCs w:val="18"/>
              </w:rPr>
            </w:pPr>
            <w:r w:rsidRPr="004D00ED">
              <w:rPr>
                <w:rFonts w:ascii="Arial Narrow" w:hAnsi="Arial Narrow" w:cs="Arial"/>
                <w:sz w:val="18"/>
                <w:szCs w:val="18"/>
              </w:rPr>
              <w:t xml:space="preserve">Las certificaciones de Contratos que ya hayan expirado, deberán acreditar que la ejecución se efectuó dentro de los últimos tres (03) años, en relación a la fecha de cierre de presentación de la propuesta. </w:t>
            </w:r>
          </w:p>
          <w:p w:rsidR="004460A0" w:rsidRPr="008273AD" w:rsidRDefault="004460A0" w:rsidP="004460A0">
            <w:pPr>
              <w:jc w:val="both"/>
              <w:rPr>
                <w:rFonts w:ascii="Arial Narrow" w:eastAsia="Calibri" w:hAnsi="Arial Narrow" w:cs="Arial"/>
                <w:sz w:val="4"/>
                <w:szCs w:val="4"/>
              </w:rPr>
            </w:pP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272"/>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3.</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8273AD" w:rsidRDefault="004460A0" w:rsidP="004460A0">
            <w:pPr>
              <w:jc w:val="both"/>
              <w:rPr>
                <w:rFonts w:ascii="Arial Narrow" w:hAnsi="Arial Narrow" w:cs="Arial"/>
                <w:sz w:val="4"/>
                <w:szCs w:val="4"/>
              </w:rPr>
            </w:pPr>
          </w:p>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 xml:space="preserve">Se podrán acreditar experiencia mediante las certificaciones anteriores que cumplan con los requisitos que se describen a continuación: </w:t>
            </w:r>
          </w:p>
          <w:p w:rsidR="004460A0" w:rsidRPr="008273AD" w:rsidRDefault="004460A0" w:rsidP="004460A0">
            <w:pPr>
              <w:jc w:val="both"/>
              <w:rPr>
                <w:rFonts w:ascii="Arial Narrow" w:hAnsi="Arial Narrow" w:cs="Arial"/>
                <w:sz w:val="8"/>
                <w:szCs w:val="8"/>
              </w:rPr>
            </w:pPr>
          </w:p>
          <w:p w:rsidR="004460A0" w:rsidRPr="004D00ED"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Nombre o Razón Social del Contratante. </w:t>
            </w:r>
          </w:p>
          <w:p w:rsidR="004460A0" w:rsidRPr="004D00ED"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Nombre o Razón Social del Contratista. </w:t>
            </w:r>
          </w:p>
          <w:p w:rsidR="004460A0" w:rsidRPr="004D00ED"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Objeto del Contrato. </w:t>
            </w:r>
          </w:p>
          <w:p w:rsidR="004460A0" w:rsidRPr="004D00ED"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Fecha de iniciación y terminación el Contrato; indicar el mes y año por cada certificación. </w:t>
            </w:r>
          </w:p>
          <w:p w:rsidR="004460A0" w:rsidRPr="004D00ED"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Valor del Contrato expresado en Pesos Colombianos. </w:t>
            </w:r>
          </w:p>
          <w:p w:rsidR="004460A0" w:rsidRPr="004D00ED"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Nombre, cargo y firma del funcionario que expide la certificación. </w:t>
            </w:r>
          </w:p>
          <w:p w:rsidR="004460A0" w:rsidRDefault="004460A0" w:rsidP="004460A0">
            <w:pPr>
              <w:numPr>
                <w:ilvl w:val="0"/>
                <w:numId w:val="6"/>
              </w:numPr>
              <w:ind w:left="170" w:hanging="170"/>
              <w:jc w:val="both"/>
              <w:rPr>
                <w:rFonts w:ascii="Arial Narrow" w:hAnsi="Arial Narrow" w:cs="Arial"/>
                <w:sz w:val="18"/>
                <w:szCs w:val="18"/>
              </w:rPr>
            </w:pPr>
            <w:r w:rsidRPr="004D00ED">
              <w:rPr>
                <w:rFonts w:ascii="Arial Narrow" w:hAnsi="Arial Narrow" w:cs="Arial"/>
                <w:sz w:val="18"/>
                <w:szCs w:val="18"/>
              </w:rPr>
              <w:t xml:space="preserve">Acta de recibo y entrega a satisfacción del objeto Contratado. </w:t>
            </w:r>
          </w:p>
          <w:p w:rsidR="004460A0" w:rsidRPr="008273AD" w:rsidRDefault="004460A0" w:rsidP="004460A0">
            <w:pPr>
              <w:ind w:left="170"/>
              <w:jc w:val="both"/>
              <w:rPr>
                <w:rFonts w:ascii="Arial Narrow" w:hAnsi="Arial Narrow" w:cs="Arial"/>
                <w:sz w:val="4"/>
                <w:szCs w:val="4"/>
              </w:rPr>
            </w:pP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4.</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valor de los Contratos deberá ser superior o igual al valor del Presupuesto Oficial Asignado para el presente Proceso de Contratación.</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sidRPr="004D00ED">
              <w:rPr>
                <w:rFonts w:ascii="Arial Narrow" w:hAnsi="Arial Narrow" w:cs="Arial"/>
                <w:b/>
                <w:sz w:val="18"/>
                <w:szCs w:val="18"/>
              </w:rPr>
              <w:t>5.</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4D00ED" w:rsidRDefault="004460A0" w:rsidP="004460A0">
            <w:pPr>
              <w:jc w:val="both"/>
              <w:rPr>
                <w:rFonts w:ascii="Arial Narrow" w:hAnsi="Arial Narrow" w:cs="Arial"/>
                <w:sz w:val="18"/>
                <w:szCs w:val="18"/>
              </w:rPr>
            </w:pPr>
            <w:r w:rsidRPr="004D00ED">
              <w:rPr>
                <w:rFonts w:ascii="Arial Narrow" w:hAnsi="Arial Narrow" w:cs="Arial"/>
                <w:sz w:val="18"/>
                <w:szCs w:val="18"/>
              </w:rPr>
              <w:t>El Oferente deberá aportar para la presentación a la Licitación original o copia del Catálogo de los bienes ofertados, con el fin de verificar el cumplimiento de los requisitos en mención.</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3A04C6" w:rsidRDefault="004460A0" w:rsidP="004460A0">
            <w:pPr>
              <w:ind w:left="34"/>
              <w:jc w:val="center"/>
              <w:rPr>
                <w:rFonts w:ascii="Arial Narrow" w:hAnsi="Arial Narrow" w:cs="Arial"/>
                <w:b/>
                <w:sz w:val="18"/>
                <w:szCs w:val="18"/>
              </w:rPr>
            </w:pPr>
            <w:r w:rsidRPr="003A04C6">
              <w:rPr>
                <w:rFonts w:ascii="Arial Narrow" w:hAnsi="Arial Narrow" w:cs="Arial"/>
                <w:b/>
                <w:sz w:val="18"/>
                <w:szCs w:val="18"/>
              </w:rPr>
              <w:t>6.</w:t>
            </w:r>
          </w:p>
        </w:tc>
        <w:tc>
          <w:tcPr>
            <w:tcW w:w="7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043E41" w:rsidRDefault="004460A0" w:rsidP="004460A0">
            <w:pPr>
              <w:ind w:right="-39"/>
              <w:jc w:val="both"/>
              <w:rPr>
                <w:rFonts w:ascii="Arial Narrow" w:hAnsi="Arial Narrow" w:cs="Arial"/>
                <w:b/>
                <w:sz w:val="4"/>
                <w:szCs w:val="4"/>
              </w:rPr>
            </w:pPr>
          </w:p>
          <w:p w:rsidR="004460A0" w:rsidRDefault="004460A0" w:rsidP="004460A0">
            <w:pPr>
              <w:ind w:right="-39"/>
              <w:jc w:val="both"/>
              <w:rPr>
                <w:rFonts w:ascii="Arial Narrow" w:hAnsi="Arial Narrow" w:cs="Arial"/>
                <w:sz w:val="18"/>
                <w:szCs w:val="18"/>
              </w:rPr>
            </w:pPr>
            <w:r w:rsidRPr="003A04C6">
              <w:rPr>
                <w:rFonts w:ascii="Arial Narrow" w:hAnsi="Arial Narrow" w:cs="Arial"/>
                <w:b/>
                <w:sz w:val="18"/>
                <w:szCs w:val="18"/>
              </w:rPr>
              <w:t xml:space="preserve">ACREDITACIÒN DE PERSONAL: </w:t>
            </w:r>
            <w:r w:rsidRPr="003A04C6">
              <w:rPr>
                <w:rFonts w:ascii="Arial Narrow" w:hAnsi="Arial Narrow" w:cs="Arial"/>
                <w:sz w:val="18"/>
                <w:szCs w:val="18"/>
              </w:rPr>
              <w:t>El Oferente deberá acreditar que cumple con el personal para proceder con la ejecución del objeto Contractual, anexando los currículos (Hojas del Vida) con los soportes que respalden sus calidades,</w:t>
            </w:r>
            <w:r w:rsidRPr="003A04C6">
              <w:rPr>
                <w:rFonts w:ascii="Arial Narrow" w:hAnsi="Arial Narrow"/>
                <w:sz w:val="18"/>
                <w:szCs w:val="18"/>
              </w:rPr>
              <w:t xml:space="preserve"> </w:t>
            </w:r>
            <w:r w:rsidRPr="003A04C6">
              <w:rPr>
                <w:rFonts w:ascii="Arial Narrow" w:hAnsi="Arial Narrow" w:cs="Arial"/>
                <w:sz w:val="18"/>
                <w:szCs w:val="18"/>
              </w:rPr>
              <w:t>anexar copia de Diplomas y/o Actas de Grado de la Acreditación de Estudio, expedido por entidades reconocidas por el Ministerio de Educación Nacional. Lo anterior de acuerdo a lo requerido en el anexo de Especificaciones Técnicas.</w:t>
            </w:r>
          </w:p>
          <w:p w:rsidR="004460A0" w:rsidRPr="00043E41" w:rsidRDefault="004460A0" w:rsidP="004460A0">
            <w:pPr>
              <w:ind w:right="-39"/>
              <w:jc w:val="both"/>
              <w:rPr>
                <w:rFonts w:ascii="Arial Narrow" w:hAnsi="Arial Narrow" w:cs="Arial"/>
                <w:sz w:val="4"/>
                <w:szCs w:val="4"/>
              </w:rPr>
            </w:pP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1021"/>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3A04C6" w:rsidRDefault="004460A0" w:rsidP="004460A0">
            <w:pPr>
              <w:ind w:left="34"/>
              <w:jc w:val="center"/>
              <w:rPr>
                <w:rFonts w:ascii="Arial Narrow" w:hAnsi="Arial Narrow" w:cs="Arial"/>
                <w:b/>
                <w:sz w:val="18"/>
                <w:szCs w:val="18"/>
              </w:rPr>
            </w:pPr>
            <w:r w:rsidRPr="003A04C6">
              <w:rPr>
                <w:rFonts w:ascii="Arial Narrow" w:hAnsi="Arial Narrow" w:cs="Arial"/>
                <w:b/>
                <w:sz w:val="18"/>
                <w:szCs w:val="18"/>
              </w:rPr>
              <w:t>7.</w:t>
            </w:r>
          </w:p>
        </w:tc>
        <w:tc>
          <w:tcPr>
            <w:tcW w:w="7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3A04C6" w:rsidRDefault="004460A0" w:rsidP="004460A0">
            <w:pPr>
              <w:ind w:right="-39"/>
              <w:jc w:val="both"/>
              <w:rPr>
                <w:rFonts w:ascii="Arial Narrow" w:hAnsi="Arial Narrow" w:cs="Arial"/>
                <w:sz w:val="18"/>
                <w:szCs w:val="18"/>
              </w:rPr>
            </w:pPr>
            <w:r w:rsidRPr="003A04C6">
              <w:rPr>
                <w:rFonts w:ascii="Arial Narrow" w:hAnsi="Arial Narrow" w:cs="Arial"/>
                <w:b/>
                <w:sz w:val="18"/>
                <w:szCs w:val="18"/>
              </w:rPr>
              <w:t xml:space="preserve">CERTIFICACIÒN DE CUMPLIMIENTO DE NORMAS DE SEGURIDAD Y SALUD EN EL TRABAJO: </w:t>
            </w:r>
            <w:r w:rsidRPr="003A04C6">
              <w:rPr>
                <w:rFonts w:ascii="Arial Narrow" w:hAnsi="Arial Narrow" w:cs="Arial"/>
                <w:sz w:val="18"/>
                <w:szCs w:val="18"/>
              </w:rPr>
              <w:t>El Proponente deberá acreditar el cumplimiento de las normas de Seguridad y Riesgo Eléctrico, aportando Certificación por la Institución competente en la que refiera el cumplimiento de esta condición o el trabajo en pro del mejoramiento continuo de la Seguridad.</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510"/>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3A04C6" w:rsidRDefault="004460A0" w:rsidP="004460A0">
            <w:pPr>
              <w:ind w:left="34"/>
              <w:jc w:val="center"/>
              <w:rPr>
                <w:rFonts w:ascii="Arial Narrow" w:hAnsi="Arial Narrow" w:cs="Arial"/>
                <w:b/>
                <w:sz w:val="18"/>
                <w:szCs w:val="18"/>
              </w:rPr>
            </w:pPr>
            <w:r w:rsidRPr="003A04C6">
              <w:rPr>
                <w:rFonts w:ascii="Arial Narrow" w:hAnsi="Arial Narrow" w:cs="Arial"/>
                <w:b/>
                <w:sz w:val="18"/>
                <w:szCs w:val="18"/>
              </w:rPr>
              <w:t>8.</w:t>
            </w:r>
          </w:p>
        </w:tc>
        <w:tc>
          <w:tcPr>
            <w:tcW w:w="7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3A04C6" w:rsidRDefault="004460A0" w:rsidP="004460A0">
            <w:pPr>
              <w:ind w:right="-39"/>
              <w:jc w:val="both"/>
              <w:rPr>
                <w:rFonts w:ascii="Arial Narrow" w:hAnsi="Arial Narrow" w:cs="Arial"/>
                <w:sz w:val="18"/>
                <w:szCs w:val="18"/>
              </w:rPr>
            </w:pPr>
            <w:r w:rsidRPr="003A04C6">
              <w:rPr>
                <w:rFonts w:ascii="Arial Narrow" w:hAnsi="Arial Narrow" w:cs="Arial"/>
                <w:b/>
                <w:sz w:val="18"/>
                <w:szCs w:val="18"/>
              </w:rPr>
              <w:t>PLAN DE TRABAJO:</w:t>
            </w:r>
            <w:r w:rsidRPr="003A04C6">
              <w:rPr>
                <w:rFonts w:ascii="Arial Narrow" w:hAnsi="Arial Narrow" w:cs="Arial"/>
                <w:sz w:val="18"/>
                <w:szCs w:val="18"/>
              </w:rPr>
              <w:t xml:space="preserve"> El Proponente con su Propuesta, deberá presentar un plan de trabajo estructurado, que incluya los tiempos y procedimientos para cumplir con el objeto Contractual.</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3A04C6" w:rsidRDefault="004460A0" w:rsidP="004460A0">
            <w:pPr>
              <w:ind w:left="34"/>
              <w:jc w:val="center"/>
              <w:rPr>
                <w:rFonts w:ascii="Arial Narrow" w:hAnsi="Arial Narrow" w:cs="Arial"/>
                <w:b/>
                <w:sz w:val="18"/>
                <w:szCs w:val="18"/>
              </w:rPr>
            </w:pPr>
            <w:r w:rsidRPr="003A04C6">
              <w:rPr>
                <w:rFonts w:ascii="Arial Narrow" w:hAnsi="Arial Narrow" w:cs="Arial"/>
                <w:b/>
                <w:sz w:val="18"/>
                <w:szCs w:val="18"/>
              </w:rPr>
              <w:t>9.</w:t>
            </w:r>
          </w:p>
        </w:tc>
        <w:tc>
          <w:tcPr>
            <w:tcW w:w="7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3A04C6" w:rsidRDefault="004460A0" w:rsidP="004460A0">
            <w:pPr>
              <w:ind w:right="-39"/>
              <w:jc w:val="both"/>
              <w:rPr>
                <w:rFonts w:ascii="Arial Narrow" w:hAnsi="Arial Narrow" w:cs="Arial"/>
                <w:sz w:val="18"/>
                <w:szCs w:val="18"/>
              </w:rPr>
            </w:pPr>
            <w:r w:rsidRPr="003A04C6">
              <w:rPr>
                <w:rFonts w:ascii="Arial Narrow" w:hAnsi="Arial Narrow" w:cs="Arial"/>
                <w:b/>
                <w:sz w:val="18"/>
                <w:szCs w:val="18"/>
              </w:rPr>
              <w:t>PLAN DE EMERGENCIA:</w:t>
            </w:r>
            <w:r w:rsidRPr="003A04C6">
              <w:rPr>
                <w:rFonts w:ascii="Arial Narrow" w:hAnsi="Arial Narrow" w:cs="Arial"/>
                <w:sz w:val="18"/>
                <w:szCs w:val="18"/>
              </w:rPr>
              <w:t xml:space="preserve"> El Proponente deberá proporcionar un Plan de Emergencia en caso de accidente, este se debe ser entregado con la propuesta técnica e incluir como mínimo información respecto a contactos de emergencia, planes de evacuación, planes de mitigación de riesgos.</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737"/>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8B3614" w:rsidRDefault="004460A0" w:rsidP="004460A0">
            <w:pPr>
              <w:ind w:left="34"/>
              <w:jc w:val="center"/>
              <w:rPr>
                <w:rFonts w:ascii="Arial Narrow" w:hAnsi="Arial Narrow" w:cs="Arial"/>
                <w:b/>
                <w:sz w:val="18"/>
                <w:szCs w:val="18"/>
              </w:rPr>
            </w:pPr>
            <w:r w:rsidRPr="008B3614">
              <w:rPr>
                <w:rFonts w:ascii="Arial Narrow" w:hAnsi="Arial Narrow" w:cs="Arial"/>
                <w:b/>
                <w:sz w:val="18"/>
                <w:szCs w:val="18"/>
              </w:rPr>
              <w:t>10.</w:t>
            </w:r>
          </w:p>
        </w:tc>
        <w:tc>
          <w:tcPr>
            <w:tcW w:w="7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60A0" w:rsidRPr="008B3614" w:rsidRDefault="004460A0" w:rsidP="004460A0">
            <w:pPr>
              <w:ind w:right="-39"/>
              <w:jc w:val="both"/>
              <w:rPr>
                <w:rFonts w:ascii="Arial Narrow" w:hAnsi="Arial Narrow" w:cs="Arial"/>
                <w:sz w:val="4"/>
                <w:szCs w:val="4"/>
              </w:rPr>
            </w:pPr>
          </w:p>
          <w:p w:rsidR="004460A0" w:rsidRPr="008B3614" w:rsidRDefault="004460A0" w:rsidP="004460A0">
            <w:pPr>
              <w:ind w:right="-39"/>
              <w:jc w:val="both"/>
              <w:rPr>
                <w:rFonts w:ascii="Arial Narrow" w:hAnsi="Arial Narrow" w:cs="Arial"/>
                <w:color w:val="000000"/>
                <w:sz w:val="18"/>
                <w:szCs w:val="18"/>
              </w:rPr>
            </w:pPr>
            <w:r w:rsidRPr="008B3614">
              <w:rPr>
                <w:rFonts w:ascii="Arial Narrow" w:hAnsi="Arial Narrow" w:cs="Arial"/>
                <w:b/>
                <w:bCs/>
                <w:sz w:val="18"/>
                <w:szCs w:val="18"/>
                <w:lang w:eastAsia="es-CO"/>
              </w:rPr>
              <w:t xml:space="preserve">GARANTÍA TÉCNICA: </w:t>
            </w:r>
            <w:r w:rsidRPr="008B3614">
              <w:rPr>
                <w:rFonts w:ascii="Arial Narrow" w:hAnsi="Arial Narrow" w:cs="Arial"/>
                <w:color w:val="000000"/>
                <w:sz w:val="18"/>
                <w:szCs w:val="18"/>
              </w:rPr>
              <w:t xml:space="preserve">El Oferente deberá certificar que en el evento de resultar adjudicatario, ofrecerá una garantía de los bienes y/o servicios brindados en las cantidades mínimas requeridas, contra cualquier anomalía, incluidos todos sus componentes, insumos y accesorios conforme las especificaciones y características técnicas exigidas, por un lapso de un (01) año, lapso contado a partir de la expedición del acta de recibo a satisfacción de los mismos, por parte del Supervisor del Contrato designado por la Entidad. Si durante la vigencia del Contrato resultare defectuosos y/o anómalo cualquiera de los elementos entregados para desarrollar el objeto a Contratar, el Contratista deberá asumir su costo, por cuenta y riesgo del mismo (incluyendo la totalidad de los gastos que el subsanar genere) a satisfacción. </w:t>
            </w:r>
            <w:proofErr w:type="gramStart"/>
            <w:r w:rsidRPr="008B3614">
              <w:rPr>
                <w:rFonts w:ascii="Arial Narrow" w:hAnsi="Arial Narrow" w:cs="Arial"/>
                <w:color w:val="000000"/>
                <w:sz w:val="18"/>
                <w:szCs w:val="18"/>
              </w:rPr>
              <w:t>en</w:t>
            </w:r>
            <w:proofErr w:type="gramEnd"/>
            <w:r w:rsidRPr="008B3614">
              <w:rPr>
                <w:rFonts w:ascii="Arial Narrow" w:hAnsi="Arial Narrow" w:cs="Arial"/>
                <w:color w:val="000000"/>
                <w:sz w:val="18"/>
                <w:szCs w:val="18"/>
              </w:rPr>
              <w:t xml:space="preserve"> este caso corresponderá notificar por escrito al Contratista dentro de los cinco (05) días calendario, siguientes a la fecha en que suceda y/o  se descubra la falla o el defecto e indicar el plazo dentro del cual se debe reponer el material. </w:t>
            </w:r>
            <w:proofErr w:type="gramStart"/>
            <w:r w:rsidRPr="008B3614">
              <w:rPr>
                <w:rFonts w:ascii="Arial Narrow" w:hAnsi="Arial Narrow" w:cs="Arial"/>
                <w:color w:val="000000"/>
                <w:sz w:val="18"/>
                <w:szCs w:val="18"/>
              </w:rPr>
              <w:t>el</w:t>
            </w:r>
            <w:proofErr w:type="gramEnd"/>
            <w:r w:rsidRPr="008B3614">
              <w:rPr>
                <w:rFonts w:ascii="Arial Narrow" w:hAnsi="Arial Narrow" w:cs="Arial"/>
                <w:color w:val="000000"/>
                <w:sz w:val="18"/>
                <w:szCs w:val="18"/>
              </w:rPr>
              <w:t xml:space="preserve"> Contratista en consecuencia procederá a subsanar y/o remplazar lo peticionado, sin ningún costo. </w:t>
            </w:r>
          </w:p>
          <w:p w:rsidR="004460A0" w:rsidRPr="008B3614" w:rsidRDefault="004460A0" w:rsidP="004460A0">
            <w:pPr>
              <w:ind w:right="-39"/>
              <w:jc w:val="both"/>
              <w:rPr>
                <w:rFonts w:ascii="Arial Narrow" w:hAnsi="Arial Narrow" w:cs="Arial"/>
                <w:b/>
                <w:sz w:val="4"/>
                <w:szCs w:val="4"/>
              </w:rPr>
            </w:pP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715"/>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4D00ED" w:rsidRDefault="004460A0" w:rsidP="004460A0">
            <w:pPr>
              <w:ind w:left="34"/>
              <w:jc w:val="center"/>
              <w:rPr>
                <w:rFonts w:ascii="Arial Narrow" w:hAnsi="Arial Narrow" w:cs="Arial"/>
                <w:b/>
                <w:sz w:val="18"/>
                <w:szCs w:val="18"/>
              </w:rPr>
            </w:pPr>
            <w:r>
              <w:rPr>
                <w:rFonts w:ascii="Arial Narrow" w:hAnsi="Arial Narrow" w:cs="Arial"/>
                <w:b/>
                <w:sz w:val="18"/>
                <w:szCs w:val="18"/>
              </w:rPr>
              <w:lastRenderedPageBreak/>
              <w:t>Nota No.001</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8B3614" w:rsidRDefault="004460A0" w:rsidP="004460A0">
            <w:pPr>
              <w:ind w:right="-39"/>
              <w:jc w:val="both"/>
              <w:rPr>
                <w:rFonts w:ascii="Arial Narrow" w:hAnsi="Arial Narrow" w:cs="Arial"/>
                <w:sz w:val="18"/>
                <w:szCs w:val="18"/>
              </w:rPr>
            </w:pPr>
            <w:r w:rsidRPr="008B3614">
              <w:rPr>
                <w:rFonts w:ascii="Arial Narrow" w:hAnsi="Arial Narrow" w:cs="Arial"/>
                <w:b/>
                <w:sz w:val="18"/>
                <w:szCs w:val="18"/>
              </w:rPr>
              <w:t>CUMPLIMIENTO DEL ANEXO TÉCNICO:</w:t>
            </w:r>
            <w:r w:rsidRPr="008B3614">
              <w:rPr>
                <w:rFonts w:ascii="Arial Narrow" w:hAnsi="Arial Narrow" w:cs="Arial"/>
                <w:sz w:val="18"/>
                <w:szCs w:val="18"/>
              </w:rPr>
              <w:t xml:space="preserve"> El ofrecimiento de los Proponentes deberá corresponder de forma idéntica a lo exigido en las Especificaciones Técnicas establecidas para el presente Proceso de Contratación.</w:t>
            </w: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r w:rsidR="004460A0" w:rsidRPr="004D00ED" w:rsidTr="00867144">
        <w:trPr>
          <w:trHeight w:val="397"/>
          <w:jc w:val="center"/>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60A0" w:rsidRPr="008B3614" w:rsidRDefault="004460A0" w:rsidP="004460A0">
            <w:pPr>
              <w:ind w:left="34"/>
              <w:jc w:val="center"/>
              <w:rPr>
                <w:rFonts w:ascii="Arial Narrow" w:hAnsi="Arial Narrow" w:cs="Arial"/>
                <w:b/>
                <w:sz w:val="18"/>
                <w:szCs w:val="18"/>
              </w:rPr>
            </w:pPr>
            <w:r w:rsidRPr="008B3614">
              <w:rPr>
                <w:rFonts w:ascii="Arial Narrow" w:hAnsi="Arial Narrow" w:cs="Arial"/>
                <w:b/>
                <w:sz w:val="18"/>
                <w:szCs w:val="18"/>
              </w:rPr>
              <w:t>Nota No.002</w:t>
            </w:r>
          </w:p>
        </w:tc>
        <w:tc>
          <w:tcPr>
            <w:tcW w:w="7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460A0" w:rsidRPr="008B3614" w:rsidRDefault="004460A0" w:rsidP="004460A0">
            <w:pPr>
              <w:ind w:right="-39"/>
              <w:jc w:val="both"/>
              <w:rPr>
                <w:rFonts w:ascii="Arial Narrow" w:hAnsi="Arial Narrow" w:cs="Arial"/>
                <w:sz w:val="4"/>
                <w:szCs w:val="4"/>
              </w:rPr>
            </w:pPr>
          </w:p>
          <w:p w:rsidR="004460A0" w:rsidRPr="008B3614" w:rsidRDefault="004460A0" w:rsidP="00192B8F">
            <w:pPr>
              <w:ind w:right="-8"/>
              <w:jc w:val="both"/>
              <w:rPr>
                <w:rFonts w:ascii="Arial Narrow" w:hAnsi="Arial Narrow" w:cs="Arial"/>
                <w:b/>
                <w:bCs/>
                <w:sz w:val="18"/>
                <w:szCs w:val="18"/>
                <w:u w:val="single"/>
              </w:rPr>
            </w:pPr>
            <w:r w:rsidRPr="008B3614">
              <w:rPr>
                <w:rFonts w:ascii="Arial Narrow" w:hAnsi="Arial Narrow" w:cs="Arial"/>
                <w:b/>
                <w:bCs/>
                <w:sz w:val="18"/>
                <w:szCs w:val="18"/>
                <w:u w:val="single"/>
              </w:rPr>
              <w:t xml:space="preserve">Es pertinente aclarar que para el periodo comprendido entre el 21 al 31 de diciembre de 2018, el Servicio Presencial, sólo se llevará a cabo en las ciudades de Bogotá, Buenaventura, Barranquilla, Santa Marta, Cartagena y San Andrés, que es donde se viene operando en la actualidad, sin perjuicio de dar inicio al Proceso de Selección del personal de las nuevas Unidades. </w:t>
            </w:r>
          </w:p>
          <w:p w:rsidR="004460A0" w:rsidRPr="008B3614" w:rsidRDefault="004460A0" w:rsidP="00192B8F">
            <w:pPr>
              <w:ind w:right="-8"/>
              <w:jc w:val="both"/>
              <w:rPr>
                <w:rFonts w:ascii="Arial Narrow" w:hAnsi="Arial Narrow" w:cs="Arial"/>
                <w:b/>
                <w:bCs/>
                <w:sz w:val="8"/>
                <w:szCs w:val="8"/>
                <w:u w:val="single"/>
              </w:rPr>
            </w:pPr>
          </w:p>
          <w:p w:rsidR="004460A0" w:rsidRPr="008B3614" w:rsidRDefault="004460A0" w:rsidP="00192B8F">
            <w:pPr>
              <w:ind w:right="-8"/>
              <w:jc w:val="both"/>
              <w:rPr>
                <w:rFonts w:ascii="Arial Narrow" w:hAnsi="Arial Narrow" w:cs="Arial"/>
                <w:b/>
                <w:bCs/>
                <w:sz w:val="18"/>
                <w:szCs w:val="18"/>
                <w:u w:val="single"/>
              </w:rPr>
            </w:pPr>
            <w:r w:rsidRPr="008B3614">
              <w:rPr>
                <w:rFonts w:ascii="Arial Narrow" w:hAnsi="Arial Narrow" w:cs="Arial"/>
                <w:b/>
                <w:bCs/>
                <w:sz w:val="18"/>
                <w:szCs w:val="18"/>
                <w:u w:val="single"/>
              </w:rPr>
              <w:t xml:space="preserve">Las Capitanías nuevas, es decir, Tumaco, Riohacha, Turbo y Coveñas, iniciarían a partir del mes de enero de 2019. </w:t>
            </w:r>
          </w:p>
          <w:p w:rsidR="004460A0" w:rsidRPr="008B3614" w:rsidRDefault="004460A0" w:rsidP="00192B8F">
            <w:pPr>
              <w:ind w:right="-8"/>
              <w:jc w:val="both"/>
              <w:rPr>
                <w:rFonts w:ascii="Arial Narrow" w:hAnsi="Arial Narrow" w:cs="Arial"/>
                <w:b/>
                <w:bCs/>
                <w:sz w:val="8"/>
                <w:szCs w:val="8"/>
                <w:u w:val="single"/>
              </w:rPr>
            </w:pPr>
          </w:p>
          <w:p w:rsidR="004460A0" w:rsidRPr="008B3614" w:rsidRDefault="004460A0" w:rsidP="00192B8F">
            <w:pPr>
              <w:ind w:right="-8"/>
              <w:jc w:val="both"/>
              <w:rPr>
                <w:rFonts w:ascii="Arial Narrow" w:hAnsi="Arial Narrow" w:cs="Arial"/>
                <w:b/>
                <w:bCs/>
                <w:sz w:val="18"/>
                <w:szCs w:val="18"/>
                <w:u w:val="single"/>
              </w:rPr>
            </w:pPr>
            <w:r w:rsidRPr="008B3614">
              <w:rPr>
                <w:rFonts w:ascii="Arial Narrow" w:hAnsi="Arial Narrow" w:cs="Arial"/>
                <w:b/>
                <w:bCs/>
                <w:sz w:val="18"/>
                <w:szCs w:val="18"/>
                <w:u w:val="single"/>
              </w:rPr>
              <w:t>Los demás Servicios se Prestan en su totalidad a partir de la adjudicación del presente Proceso de Contratación.</w:t>
            </w:r>
          </w:p>
          <w:p w:rsidR="004460A0" w:rsidRPr="008B3614" w:rsidRDefault="004460A0" w:rsidP="004460A0">
            <w:pPr>
              <w:ind w:right="-39"/>
              <w:jc w:val="both"/>
              <w:rPr>
                <w:rFonts w:ascii="Arial Narrow" w:hAnsi="Arial Narrow" w:cs="Arial"/>
                <w:sz w:val="4"/>
                <w:szCs w:val="4"/>
              </w:rPr>
            </w:pPr>
          </w:p>
        </w:tc>
        <w:tc>
          <w:tcPr>
            <w:tcW w:w="2107" w:type="dxa"/>
            <w:tcBorders>
              <w:top w:val="single" w:sz="4" w:space="0" w:color="000000"/>
              <w:left w:val="single" w:sz="4" w:space="0" w:color="000000"/>
              <w:bottom w:val="single" w:sz="4" w:space="0" w:color="000000"/>
              <w:right w:val="single" w:sz="4" w:space="0" w:color="000000"/>
            </w:tcBorders>
            <w:shd w:val="clear" w:color="auto" w:fill="FFFFFF"/>
          </w:tcPr>
          <w:p w:rsidR="004460A0" w:rsidRPr="004D00ED" w:rsidRDefault="004460A0" w:rsidP="004460A0">
            <w:pPr>
              <w:jc w:val="both"/>
              <w:rPr>
                <w:rFonts w:ascii="Arial Narrow" w:hAnsi="Arial Narrow" w:cs="Arial"/>
                <w:sz w:val="18"/>
                <w:szCs w:val="18"/>
              </w:rPr>
            </w:pPr>
          </w:p>
        </w:tc>
      </w:tr>
    </w:tbl>
    <w:p w:rsidR="006A5E84" w:rsidRDefault="006A5E84" w:rsidP="006A5E84">
      <w:pPr>
        <w:pStyle w:val="Ttulo"/>
        <w:jc w:val="both"/>
        <w:rPr>
          <w:rFonts w:ascii="Arial Narrow" w:hAnsi="Arial Narrow" w:cs="Arial"/>
          <w:sz w:val="16"/>
          <w:szCs w:val="16"/>
          <w:lang w:val="es-MX"/>
        </w:rPr>
      </w:pPr>
    </w:p>
    <w:p w:rsidR="00074E52" w:rsidRPr="00171F49" w:rsidRDefault="00074E52" w:rsidP="006A5E84">
      <w:pPr>
        <w:pStyle w:val="Ttulo"/>
        <w:jc w:val="both"/>
        <w:rPr>
          <w:rFonts w:ascii="Arial Narrow" w:hAnsi="Arial Narrow" w:cs="Arial"/>
          <w:sz w:val="16"/>
          <w:szCs w:val="16"/>
          <w:lang w:val="es-MX"/>
        </w:rPr>
      </w:pPr>
    </w:p>
    <w:p w:rsidR="008534F3" w:rsidRPr="00C85676" w:rsidRDefault="008534F3" w:rsidP="006A5E84">
      <w:pPr>
        <w:jc w:val="both"/>
        <w:rPr>
          <w:rFonts w:ascii="Arial Narrow" w:hAnsi="Arial Narrow" w:cs="Arial"/>
          <w:b/>
          <w:sz w:val="20"/>
          <w:szCs w:val="20"/>
        </w:rPr>
      </w:pPr>
      <w:r w:rsidRPr="00C85676">
        <w:rPr>
          <w:rFonts w:ascii="Arial Narrow" w:hAnsi="Arial Narrow" w:cs="Arial"/>
          <w:b/>
          <w:sz w:val="20"/>
          <w:szCs w:val="20"/>
        </w:rPr>
        <w:t>En mi calidad de Proponente, me comprometo a que en caso de resultar adjudicatario, procederé a suministrar los bienes en su totalidad atendiendo las caracterí</w:t>
      </w:r>
      <w:r w:rsidR="00BB0523">
        <w:rPr>
          <w:rFonts w:ascii="Arial Narrow" w:hAnsi="Arial Narrow" w:cs="Arial"/>
          <w:b/>
          <w:sz w:val="20"/>
          <w:szCs w:val="20"/>
        </w:rPr>
        <w:t>sticas técnicas aquí enunciadas.</w:t>
      </w:r>
    </w:p>
    <w:p w:rsidR="008534F3" w:rsidRPr="00C85676" w:rsidRDefault="008534F3" w:rsidP="006A5E84">
      <w:pPr>
        <w:jc w:val="both"/>
        <w:rPr>
          <w:rFonts w:ascii="Arial Narrow" w:hAnsi="Arial Narrow" w:cs="Arial"/>
          <w:sz w:val="20"/>
          <w:szCs w:val="20"/>
        </w:rPr>
      </w:pPr>
    </w:p>
    <w:p w:rsidR="003D6B51" w:rsidRPr="00C85676" w:rsidRDefault="003D6B51" w:rsidP="006A5E84">
      <w:pPr>
        <w:jc w:val="both"/>
        <w:rPr>
          <w:rFonts w:ascii="Arial Narrow" w:hAnsi="Arial Narrow" w:cs="Arial"/>
          <w:sz w:val="20"/>
          <w:szCs w:val="20"/>
        </w:rPr>
      </w:pPr>
    </w:p>
    <w:p w:rsidR="006C06D6" w:rsidRDefault="006C06D6" w:rsidP="006A5E84">
      <w:pPr>
        <w:pStyle w:val="Ttulo"/>
        <w:jc w:val="both"/>
        <w:rPr>
          <w:rFonts w:ascii="Arial Narrow" w:hAnsi="Arial Narrow" w:cs="Arial"/>
          <w:sz w:val="10"/>
          <w:szCs w:val="10"/>
          <w:lang w:val="es-MX"/>
        </w:rPr>
      </w:pPr>
    </w:p>
    <w:p w:rsidR="00BB0523" w:rsidRDefault="00BB0523" w:rsidP="006A5E84">
      <w:pPr>
        <w:pStyle w:val="Ttulo"/>
        <w:jc w:val="both"/>
        <w:rPr>
          <w:rFonts w:ascii="Arial Narrow" w:hAnsi="Arial Narrow" w:cs="Arial"/>
          <w:sz w:val="10"/>
          <w:szCs w:val="10"/>
          <w:lang w:val="es-MX"/>
        </w:rPr>
      </w:pPr>
    </w:p>
    <w:p w:rsidR="00BB0523" w:rsidRDefault="00BB0523" w:rsidP="006A5E84">
      <w:pPr>
        <w:pStyle w:val="Ttulo"/>
        <w:jc w:val="both"/>
        <w:rPr>
          <w:rFonts w:ascii="Arial Narrow" w:hAnsi="Arial Narrow" w:cs="Arial"/>
          <w:sz w:val="10"/>
          <w:szCs w:val="10"/>
          <w:lang w:val="es-MX"/>
        </w:rPr>
      </w:pPr>
    </w:p>
    <w:p w:rsidR="00BB0523" w:rsidRPr="00C85676" w:rsidRDefault="00BB0523" w:rsidP="006A5E84">
      <w:pPr>
        <w:pStyle w:val="Ttulo"/>
        <w:jc w:val="both"/>
        <w:rPr>
          <w:rFonts w:ascii="Arial Narrow" w:hAnsi="Arial Narrow" w:cs="Arial"/>
          <w:sz w:val="10"/>
          <w:szCs w:val="10"/>
          <w:lang w:val="es-MX"/>
        </w:rPr>
      </w:pPr>
    </w:p>
    <w:p w:rsidR="00B61F11" w:rsidRPr="00C85676" w:rsidRDefault="00B61F11" w:rsidP="006A5E84">
      <w:pPr>
        <w:autoSpaceDE w:val="0"/>
        <w:autoSpaceDN w:val="0"/>
        <w:adjustRightInd w:val="0"/>
        <w:jc w:val="both"/>
        <w:rPr>
          <w:rFonts w:ascii="Arial Narrow" w:hAnsi="Arial Narrow" w:cs="Arial"/>
          <w:sz w:val="20"/>
          <w:szCs w:val="20"/>
        </w:rPr>
      </w:pPr>
      <w:r w:rsidRPr="00C85676">
        <w:rPr>
          <w:rFonts w:ascii="Arial Narrow" w:hAnsi="Arial Narrow" w:cs="Arial"/>
          <w:sz w:val="20"/>
          <w:szCs w:val="20"/>
        </w:rPr>
        <w:t xml:space="preserve">Atentamente, </w:t>
      </w:r>
    </w:p>
    <w:p w:rsidR="006C06D6" w:rsidRPr="00C85676" w:rsidRDefault="006C06D6" w:rsidP="006A5E84">
      <w:pPr>
        <w:autoSpaceDE w:val="0"/>
        <w:autoSpaceDN w:val="0"/>
        <w:adjustRightInd w:val="0"/>
        <w:jc w:val="both"/>
        <w:rPr>
          <w:rFonts w:ascii="Arial Narrow" w:hAnsi="Arial Narrow" w:cs="Arial"/>
          <w:sz w:val="20"/>
          <w:szCs w:val="20"/>
        </w:rPr>
      </w:pPr>
    </w:p>
    <w:p w:rsidR="006C06D6" w:rsidRDefault="006C06D6" w:rsidP="006A5E84">
      <w:pPr>
        <w:autoSpaceDE w:val="0"/>
        <w:autoSpaceDN w:val="0"/>
        <w:adjustRightInd w:val="0"/>
        <w:jc w:val="both"/>
        <w:rPr>
          <w:rFonts w:ascii="Arial Narrow" w:hAnsi="Arial Narrow" w:cs="Arial"/>
          <w:sz w:val="20"/>
          <w:szCs w:val="20"/>
        </w:rPr>
      </w:pPr>
      <w:permStart w:id="192952156" w:edGrp="everyone"/>
      <w:permEnd w:id="192952156"/>
    </w:p>
    <w:p w:rsidR="00F879AE" w:rsidRPr="00C85676" w:rsidRDefault="00F879AE" w:rsidP="006A5E84">
      <w:pPr>
        <w:autoSpaceDE w:val="0"/>
        <w:autoSpaceDN w:val="0"/>
        <w:adjustRightInd w:val="0"/>
        <w:jc w:val="both"/>
        <w:rPr>
          <w:rFonts w:ascii="Arial Narrow" w:hAnsi="Arial Narrow" w:cs="Arial"/>
          <w:sz w:val="20"/>
          <w:szCs w:val="20"/>
        </w:rPr>
      </w:pPr>
    </w:p>
    <w:p w:rsidR="006C06D6" w:rsidRPr="00C85676" w:rsidRDefault="006C06D6" w:rsidP="006A5E84">
      <w:pPr>
        <w:autoSpaceDE w:val="0"/>
        <w:autoSpaceDN w:val="0"/>
        <w:adjustRightInd w:val="0"/>
        <w:jc w:val="both"/>
        <w:rPr>
          <w:rFonts w:ascii="Arial Narrow" w:hAnsi="Arial Narrow" w:cs="Arial"/>
          <w:sz w:val="20"/>
          <w:szCs w:val="20"/>
        </w:rPr>
      </w:pPr>
      <w:permStart w:id="903306564" w:edGrp="everyone"/>
      <w:permEnd w:id="903306564"/>
    </w:p>
    <w:p w:rsidR="00C83D9A" w:rsidRPr="00C85676" w:rsidRDefault="00C83D9A" w:rsidP="006A5E84">
      <w:pPr>
        <w:autoSpaceDE w:val="0"/>
        <w:autoSpaceDN w:val="0"/>
        <w:adjustRightInd w:val="0"/>
        <w:jc w:val="both"/>
        <w:rPr>
          <w:rFonts w:ascii="Arial Narrow" w:hAnsi="Arial Narrow" w:cs="Arial"/>
          <w:sz w:val="20"/>
          <w:szCs w:val="20"/>
        </w:rPr>
      </w:pPr>
      <w:r w:rsidRPr="00C85676">
        <w:rPr>
          <w:rFonts w:ascii="Arial Narrow" w:hAnsi="Arial Narrow" w:cs="Arial"/>
          <w:sz w:val="20"/>
          <w:szCs w:val="20"/>
        </w:rPr>
        <w:t>Firma _________________________________________________________</w:t>
      </w:r>
    </w:p>
    <w:p w:rsidR="00C83D9A" w:rsidRPr="00C85676" w:rsidRDefault="00C83D9A" w:rsidP="006A5E84">
      <w:pPr>
        <w:autoSpaceDE w:val="0"/>
        <w:autoSpaceDN w:val="0"/>
        <w:adjustRightInd w:val="0"/>
        <w:jc w:val="both"/>
        <w:rPr>
          <w:rFonts w:ascii="Arial Narrow" w:hAnsi="Arial Narrow" w:cs="Arial"/>
          <w:sz w:val="20"/>
          <w:szCs w:val="20"/>
        </w:rPr>
      </w:pPr>
      <w:r w:rsidRPr="00C85676">
        <w:rPr>
          <w:rFonts w:ascii="Arial Narrow" w:hAnsi="Arial Narrow" w:cs="Arial"/>
          <w:sz w:val="20"/>
          <w:szCs w:val="20"/>
        </w:rPr>
        <w:t xml:space="preserve">Nombre del </w:t>
      </w:r>
      <w:r w:rsidR="00E059D5" w:rsidRPr="00C85676">
        <w:rPr>
          <w:rFonts w:ascii="Arial Narrow" w:hAnsi="Arial Narrow" w:cs="Arial"/>
          <w:sz w:val="20"/>
          <w:szCs w:val="20"/>
        </w:rPr>
        <w:t>Representante Legal</w:t>
      </w:r>
      <w:r w:rsidRPr="00C85676">
        <w:rPr>
          <w:rFonts w:ascii="Arial Narrow" w:hAnsi="Arial Narrow" w:cs="Arial"/>
          <w:sz w:val="20"/>
          <w:szCs w:val="20"/>
        </w:rPr>
        <w:t>: ________________________________</w:t>
      </w:r>
      <w:r w:rsidR="00F43FDB" w:rsidRPr="00C85676">
        <w:rPr>
          <w:rFonts w:ascii="Arial Narrow" w:hAnsi="Arial Narrow" w:cs="Arial"/>
          <w:sz w:val="20"/>
          <w:szCs w:val="20"/>
        </w:rPr>
        <w:t>___</w:t>
      </w:r>
    </w:p>
    <w:p w:rsidR="00C83D9A" w:rsidRPr="00C85676" w:rsidRDefault="00C83D9A" w:rsidP="006A5E84">
      <w:pPr>
        <w:autoSpaceDE w:val="0"/>
        <w:autoSpaceDN w:val="0"/>
        <w:adjustRightInd w:val="0"/>
        <w:jc w:val="both"/>
        <w:rPr>
          <w:rFonts w:ascii="Arial Narrow" w:hAnsi="Arial Narrow" w:cs="Arial"/>
          <w:sz w:val="20"/>
          <w:szCs w:val="20"/>
        </w:rPr>
      </w:pPr>
      <w:r w:rsidRPr="00C85676">
        <w:rPr>
          <w:rFonts w:ascii="Arial Narrow" w:hAnsi="Arial Narrow" w:cs="Arial"/>
          <w:sz w:val="20"/>
          <w:szCs w:val="20"/>
        </w:rPr>
        <w:t xml:space="preserve">C.C. No. ______________________ </w:t>
      </w:r>
      <w:r w:rsidR="00FB080F" w:rsidRPr="00C85676">
        <w:rPr>
          <w:rFonts w:ascii="Arial Narrow" w:hAnsi="Arial Narrow" w:cs="Arial"/>
          <w:sz w:val="20"/>
          <w:szCs w:val="20"/>
        </w:rPr>
        <w:t>De</w:t>
      </w:r>
      <w:r w:rsidRPr="00C85676">
        <w:rPr>
          <w:rFonts w:ascii="Arial Narrow" w:hAnsi="Arial Narrow" w:cs="Arial"/>
          <w:sz w:val="20"/>
          <w:szCs w:val="20"/>
        </w:rPr>
        <w:t xml:space="preserve"> _____________________________</w:t>
      </w:r>
      <w:r w:rsidR="00F43FDB" w:rsidRPr="00C85676">
        <w:rPr>
          <w:rFonts w:ascii="Arial Narrow" w:hAnsi="Arial Narrow" w:cs="Arial"/>
          <w:sz w:val="20"/>
          <w:szCs w:val="20"/>
        </w:rPr>
        <w:t>_</w:t>
      </w:r>
    </w:p>
    <w:p w:rsidR="00C83D9A" w:rsidRPr="00C85676" w:rsidRDefault="00C83D9A" w:rsidP="006A5E84">
      <w:pPr>
        <w:autoSpaceDE w:val="0"/>
        <w:autoSpaceDN w:val="0"/>
        <w:adjustRightInd w:val="0"/>
        <w:jc w:val="both"/>
        <w:rPr>
          <w:rFonts w:ascii="Arial Narrow" w:hAnsi="Arial Narrow" w:cs="Arial"/>
          <w:sz w:val="20"/>
          <w:szCs w:val="20"/>
        </w:rPr>
      </w:pPr>
      <w:r w:rsidRPr="00C85676">
        <w:rPr>
          <w:rFonts w:ascii="Arial Narrow" w:hAnsi="Arial Narrow" w:cs="Arial"/>
          <w:sz w:val="20"/>
          <w:szCs w:val="20"/>
        </w:rPr>
        <w:t>Nombre o Razón Social del Proponente: __________________________</w:t>
      </w:r>
      <w:r w:rsidR="00F43FDB" w:rsidRPr="00C85676">
        <w:rPr>
          <w:rFonts w:ascii="Arial Narrow" w:hAnsi="Arial Narrow" w:cs="Arial"/>
          <w:sz w:val="20"/>
          <w:szCs w:val="20"/>
        </w:rPr>
        <w:t>____</w:t>
      </w:r>
    </w:p>
    <w:p w:rsidR="00F57C60" w:rsidRPr="00C85676" w:rsidRDefault="00C83D9A" w:rsidP="006A5E84">
      <w:pPr>
        <w:jc w:val="both"/>
        <w:rPr>
          <w:rFonts w:ascii="Arial Narrow" w:hAnsi="Arial Narrow" w:cs="Arial"/>
          <w:sz w:val="22"/>
          <w:szCs w:val="22"/>
        </w:rPr>
      </w:pPr>
      <w:r w:rsidRPr="00C85676">
        <w:rPr>
          <w:rFonts w:ascii="Arial Narrow" w:hAnsi="Arial Narrow" w:cs="Arial"/>
          <w:sz w:val="20"/>
          <w:szCs w:val="20"/>
        </w:rPr>
        <w:t xml:space="preserve">N.I.T. </w:t>
      </w:r>
      <w:bookmarkStart w:id="3" w:name="_GoBack"/>
      <w:bookmarkEnd w:id="3"/>
      <w:permStart w:id="730686728" w:edGrp="everyone"/>
      <w:permEnd w:id="730686728"/>
      <w:r w:rsidRPr="00C85676">
        <w:rPr>
          <w:rFonts w:ascii="Arial Narrow" w:hAnsi="Arial Narrow" w:cs="Arial"/>
          <w:sz w:val="20"/>
          <w:szCs w:val="20"/>
        </w:rPr>
        <w:t>_________________________</w:t>
      </w:r>
      <w:r w:rsidRPr="00C85676">
        <w:rPr>
          <w:rFonts w:ascii="Arial Narrow" w:hAnsi="Arial Narrow" w:cs="Arial"/>
          <w:sz w:val="22"/>
          <w:szCs w:val="22"/>
        </w:rPr>
        <w:t>______________________________</w:t>
      </w:r>
      <w:permStart w:id="951468307" w:edGrp="everyone"/>
      <w:permEnd w:id="951468307"/>
    </w:p>
    <w:sectPr w:rsidR="00F57C60" w:rsidRPr="00C85676" w:rsidSect="00C514D7">
      <w:headerReference w:type="default" r:id="rId41"/>
      <w:footerReference w:type="default" r:id="rId42"/>
      <w:headerReference w:type="first" r:id="rId43"/>
      <w:footerReference w:type="first" r:id="rId44"/>
      <w:pgSz w:w="12240" w:h="18720" w:code="120"/>
      <w:pgMar w:top="1276" w:right="1134" w:bottom="1134" w:left="1134" w:header="709"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6DC" w:rsidRDefault="003166DC" w:rsidP="00204C67">
      <w:r>
        <w:separator/>
      </w:r>
    </w:p>
  </w:endnote>
  <w:endnote w:type="continuationSeparator" w:id="0">
    <w:p w:rsidR="003166DC" w:rsidRDefault="003166DC"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EIDMHK+BookAntiqua">
    <w:charset w:val="01"/>
    <w:family w:val="swiss"/>
    <w:pitch w:val="default"/>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Palatino Linotype">
    <w:panose1 w:val="02040502050505030304"/>
    <w:charset w:val="00"/>
    <w:family w:val="roman"/>
    <w:pitch w:val="variable"/>
    <w:sig w:usb0="E0000287" w:usb1="4000001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lear Sans">
    <w:charset w:val="01"/>
    <w:family w:val="swiss"/>
    <w:pitch w:val="default"/>
  </w:font>
  <w:font w:name="WenQuanYi Micro Hei">
    <w:panose1 w:val="00000000000000000000"/>
    <w:charset w:val="00"/>
    <w:family w:val="roman"/>
    <w:notTrueType/>
    <w:pitch w:val="default"/>
  </w:font>
  <w:font w:name="FreeSans">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BWAAAA+F1">
    <w:altName w:val="Cambri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1D9" w:rsidRDefault="007B21D9" w:rsidP="007B21D9">
    <w:pPr>
      <w:tabs>
        <w:tab w:val="left" w:pos="567"/>
      </w:tabs>
      <w:rPr>
        <w:rFonts w:ascii="Arial Narrow" w:hAnsi="Arial Narrow"/>
        <w:b/>
        <w:color w:val="E36C0A" w:themeColor="accent6" w:themeShade="BF"/>
        <w:sz w:val="16"/>
        <w:szCs w:val="16"/>
        <w:lang w:val="es-CO"/>
      </w:rPr>
    </w:pPr>
  </w:p>
  <w:p w:rsidR="007B21D9" w:rsidRDefault="007B21D9" w:rsidP="007B21D9">
    <w:pPr>
      <w:pStyle w:val="Piedepgina"/>
      <w:jc w:val="center"/>
      <w:rPr>
        <w:rFonts w:ascii="Arial Narrow" w:hAnsi="Arial Narrow" w:cs="Arial"/>
        <w:b/>
        <w:bCs/>
        <w:i/>
        <w:iCs/>
        <w:sz w:val="16"/>
        <w:szCs w:val="16"/>
        <w:lang w:val="es-MX"/>
      </w:rPr>
    </w:pPr>
    <w:r>
      <w:rPr>
        <w:rFonts w:ascii="Arial Narrow" w:hAnsi="Arial Narrow" w:cs="Arial"/>
        <w:b/>
        <w:bCs/>
        <w:i/>
        <w:iCs/>
        <w:sz w:val="16"/>
        <w:szCs w:val="16"/>
        <w:lang w:val="es-MX"/>
      </w:rPr>
      <w:t>“Consolidemos nuestro país marítimo”</w:t>
    </w:r>
  </w:p>
  <w:p w:rsidR="007B21D9" w:rsidRDefault="007B21D9" w:rsidP="007B21D9">
    <w:pPr>
      <w:pStyle w:val="Piedepgina"/>
      <w:jc w:val="center"/>
      <w:rPr>
        <w:rFonts w:ascii="Arial Narrow" w:hAnsi="Arial Narrow" w:cs="Arial"/>
        <w:sz w:val="16"/>
        <w:szCs w:val="16"/>
        <w:lang w:val="es-MX"/>
      </w:rPr>
    </w:pPr>
    <w:r>
      <w:rPr>
        <w:rFonts w:ascii="Arial Narrow" w:hAnsi="Arial Narrow" w:cs="Arial"/>
        <w:sz w:val="16"/>
        <w:szCs w:val="16"/>
        <w:lang w:val="es-MX"/>
      </w:rPr>
      <w:t>Dirección Carrera 54 No. 26 - 50 “CAN”, Bogotá</w:t>
    </w:r>
  </w:p>
  <w:p w:rsidR="007B21D9" w:rsidRDefault="007B21D9" w:rsidP="007B21D9">
    <w:pPr>
      <w:pStyle w:val="Piedepgina"/>
      <w:jc w:val="center"/>
      <w:rPr>
        <w:rFonts w:ascii="Arial Narrow" w:hAnsi="Arial Narrow" w:cs="Arial"/>
      </w:rPr>
    </w:pPr>
    <w:r>
      <w:rPr>
        <w:rFonts w:ascii="Arial Narrow" w:hAnsi="Arial Narrow" w:cs="Arial"/>
        <w:sz w:val="16"/>
        <w:szCs w:val="16"/>
        <w:lang w:val="es-MX"/>
      </w:rPr>
      <w:t>Teléfono (1) 220 0490</w:t>
    </w:r>
    <w:r>
      <w:rPr>
        <w:rFonts w:ascii="Arial Narrow" w:hAnsi="Arial Narrow" w:cs="Arial"/>
        <w:color w:val="C00000"/>
        <w:sz w:val="16"/>
        <w:szCs w:val="16"/>
        <w:lang w:val="es-MX"/>
      </w:rPr>
      <w:t xml:space="preserve">. </w:t>
    </w:r>
    <w:r>
      <w:rPr>
        <w:rFonts w:ascii="Arial Narrow" w:hAnsi="Arial Narrow" w:cs="Arial"/>
        <w:sz w:val="16"/>
        <w:szCs w:val="16"/>
        <w:lang w:val="es-MX"/>
      </w:rPr>
      <w:t>Línea Anticorrupción 01 8000 911 670</w:t>
    </w:r>
  </w:p>
  <w:p w:rsidR="007B21D9" w:rsidRDefault="007B21D9" w:rsidP="007B21D9">
    <w:pPr>
      <w:pStyle w:val="Piedepgina"/>
      <w:jc w:val="center"/>
      <w:rPr>
        <w:rFonts w:ascii="Arial Narrow" w:hAnsi="Arial Narrow" w:cs="Arial"/>
      </w:rPr>
    </w:pPr>
    <w:r>
      <w:rPr>
        <w:rFonts w:ascii="Arial Narrow" w:hAnsi="Arial Narrow" w:cs="Arial"/>
        <w:sz w:val="16"/>
        <w:szCs w:val="16"/>
        <w:lang w:val="es-MX"/>
      </w:rPr>
      <w:t>Línea gratuita de Atención al Ciudadano: Nacional 01800 115 966 – Bogotá 328 6800</w:t>
    </w:r>
  </w:p>
  <w:p w:rsidR="007B21D9" w:rsidRDefault="003166DC" w:rsidP="007B21D9">
    <w:pPr>
      <w:pStyle w:val="Piedepgina"/>
      <w:jc w:val="center"/>
      <w:rPr>
        <w:rStyle w:val="Hipervnculo"/>
        <w:sz w:val="16"/>
        <w:szCs w:val="16"/>
        <w:lang w:val="es-MX"/>
      </w:rPr>
    </w:pPr>
    <w:hyperlink r:id="rId1" w:history="1">
      <w:r w:rsidR="007B21D9">
        <w:rPr>
          <w:rStyle w:val="Hipervnculo"/>
          <w:rFonts w:ascii="Arial Narrow" w:hAnsi="Arial Narrow"/>
          <w:sz w:val="16"/>
          <w:szCs w:val="16"/>
          <w:lang w:val="es-MX"/>
        </w:rPr>
        <w:t>dimar@dimar.mil.co</w:t>
      </w:r>
    </w:hyperlink>
    <w:r w:rsidR="007B21D9">
      <w:rPr>
        <w:rFonts w:ascii="Arial Narrow" w:hAnsi="Arial Narrow" w:cs="Arial"/>
        <w:sz w:val="16"/>
        <w:szCs w:val="16"/>
        <w:lang w:val="es-MX"/>
      </w:rPr>
      <w:t xml:space="preserve"> - </w:t>
    </w:r>
    <w:hyperlink r:id="rId2" w:history="1">
      <w:r w:rsidR="007B21D9">
        <w:rPr>
          <w:rStyle w:val="Hipervnculo"/>
          <w:rFonts w:ascii="Arial Narrow" w:hAnsi="Arial Narrow"/>
          <w:sz w:val="16"/>
          <w:szCs w:val="16"/>
          <w:lang w:val="es-MX"/>
        </w:rPr>
        <w:t>www.dimar.mil.co</w:t>
      </w:r>
    </w:hyperlink>
  </w:p>
  <w:p w:rsidR="008E4FD0" w:rsidRDefault="008E4FD0" w:rsidP="007B21D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FD0" w:rsidRDefault="008E4FD0" w:rsidP="00131EE8">
    <w:pPr>
      <w:tabs>
        <w:tab w:val="left" w:pos="567"/>
      </w:tabs>
      <w:rPr>
        <w:rFonts w:ascii="Arial Narrow" w:hAnsi="Arial Narrow"/>
        <w:b/>
        <w:color w:val="E36C0A" w:themeColor="accent6" w:themeShade="BF"/>
        <w:sz w:val="16"/>
        <w:szCs w:val="16"/>
        <w:lang w:val="es-CO"/>
      </w:rPr>
    </w:pPr>
  </w:p>
  <w:p w:rsidR="007B21D9" w:rsidRDefault="007B21D9" w:rsidP="007B21D9">
    <w:pPr>
      <w:tabs>
        <w:tab w:val="left" w:pos="567"/>
      </w:tabs>
      <w:rPr>
        <w:rFonts w:ascii="Arial Narrow" w:hAnsi="Arial Narrow"/>
        <w:b/>
        <w:color w:val="E36C0A" w:themeColor="accent6" w:themeShade="BF"/>
        <w:sz w:val="16"/>
        <w:szCs w:val="16"/>
        <w:lang w:val="es-CO"/>
      </w:rPr>
    </w:pPr>
  </w:p>
  <w:p w:rsidR="007B21D9" w:rsidRDefault="007B21D9" w:rsidP="007B21D9">
    <w:pPr>
      <w:pStyle w:val="Piedepgina"/>
      <w:jc w:val="center"/>
      <w:rPr>
        <w:rFonts w:ascii="Arial Narrow" w:hAnsi="Arial Narrow" w:cs="Arial"/>
        <w:b/>
        <w:bCs/>
        <w:i/>
        <w:iCs/>
        <w:sz w:val="16"/>
        <w:szCs w:val="16"/>
        <w:lang w:val="es-MX"/>
      </w:rPr>
    </w:pPr>
    <w:r>
      <w:rPr>
        <w:rFonts w:ascii="Arial Narrow" w:hAnsi="Arial Narrow" w:cs="Arial"/>
        <w:b/>
        <w:bCs/>
        <w:i/>
        <w:iCs/>
        <w:sz w:val="16"/>
        <w:szCs w:val="16"/>
        <w:lang w:val="es-MX"/>
      </w:rPr>
      <w:t>“Consolidemos nuestro país marítimo”</w:t>
    </w:r>
  </w:p>
  <w:p w:rsidR="007B21D9" w:rsidRDefault="007B21D9" w:rsidP="007B21D9">
    <w:pPr>
      <w:pStyle w:val="Piedepgina"/>
      <w:jc w:val="center"/>
      <w:rPr>
        <w:rFonts w:ascii="Arial Narrow" w:hAnsi="Arial Narrow" w:cs="Arial"/>
        <w:sz w:val="16"/>
        <w:szCs w:val="16"/>
        <w:lang w:val="es-MX"/>
      </w:rPr>
    </w:pPr>
    <w:r>
      <w:rPr>
        <w:rFonts w:ascii="Arial Narrow" w:hAnsi="Arial Narrow" w:cs="Arial"/>
        <w:sz w:val="16"/>
        <w:szCs w:val="16"/>
        <w:lang w:val="es-MX"/>
      </w:rPr>
      <w:t>Dirección Carrera 54 No. 26 - 50 “CAN”, Bogotá</w:t>
    </w:r>
  </w:p>
  <w:p w:rsidR="007B21D9" w:rsidRDefault="007B21D9" w:rsidP="007B21D9">
    <w:pPr>
      <w:pStyle w:val="Piedepgina"/>
      <w:jc w:val="center"/>
      <w:rPr>
        <w:rFonts w:ascii="Arial Narrow" w:hAnsi="Arial Narrow" w:cs="Arial"/>
      </w:rPr>
    </w:pPr>
    <w:r>
      <w:rPr>
        <w:rFonts w:ascii="Arial Narrow" w:hAnsi="Arial Narrow" w:cs="Arial"/>
        <w:sz w:val="16"/>
        <w:szCs w:val="16"/>
        <w:lang w:val="es-MX"/>
      </w:rPr>
      <w:t>Teléfono (1) 220 0490</w:t>
    </w:r>
    <w:r>
      <w:rPr>
        <w:rFonts w:ascii="Arial Narrow" w:hAnsi="Arial Narrow" w:cs="Arial"/>
        <w:color w:val="C00000"/>
        <w:sz w:val="16"/>
        <w:szCs w:val="16"/>
        <w:lang w:val="es-MX"/>
      </w:rPr>
      <w:t xml:space="preserve">. </w:t>
    </w:r>
    <w:r>
      <w:rPr>
        <w:rFonts w:ascii="Arial Narrow" w:hAnsi="Arial Narrow" w:cs="Arial"/>
        <w:sz w:val="16"/>
        <w:szCs w:val="16"/>
        <w:lang w:val="es-MX"/>
      </w:rPr>
      <w:t>Línea Anticorrupción 01 8000 911 670</w:t>
    </w:r>
  </w:p>
  <w:p w:rsidR="007B21D9" w:rsidRDefault="007B21D9" w:rsidP="007B21D9">
    <w:pPr>
      <w:pStyle w:val="Piedepgina"/>
      <w:jc w:val="center"/>
      <w:rPr>
        <w:rFonts w:ascii="Arial Narrow" w:hAnsi="Arial Narrow" w:cs="Arial"/>
      </w:rPr>
    </w:pPr>
    <w:r>
      <w:rPr>
        <w:rFonts w:ascii="Arial Narrow" w:hAnsi="Arial Narrow" w:cs="Arial"/>
        <w:sz w:val="16"/>
        <w:szCs w:val="16"/>
        <w:lang w:val="es-MX"/>
      </w:rPr>
      <w:t>Línea gratuita de Atención al Ciudadano: Nacional 01800 115 966 – Bogotá 328 6800</w:t>
    </w:r>
  </w:p>
  <w:p w:rsidR="007B21D9" w:rsidRDefault="003166DC" w:rsidP="007B21D9">
    <w:pPr>
      <w:pStyle w:val="Piedepgina"/>
      <w:jc w:val="center"/>
      <w:rPr>
        <w:rStyle w:val="Hipervnculo"/>
        <w:sz w:val="16"/>
        <w:szCs w:val="16"/>
        <w:lang w:val="es-MX"/>
      </w:rPr>
    </w:pPr>
    <w:hyperlink r:id="rId1" w:history="1">
      <w:r w:rsidR="007B21D9">
        <w:rPr>
          <w:rStyle w:val="Hipervnculo"/>
          <w:rFonts w:ascii="Arial Narrow" w:hAnsi="Arial Narrow"/>
          <w:sz w:val="16"/>
          <w:szCs w:val="16"/>
          <w:lang w:val="es-MX"/>
        </w:rPr>
        <w:t>dimar@dimar.mil.co</w:t>
      </w:r>
    </w:hyperlink>
    <w:r w:rsidR="007B21D9">
      <w:rPr>
        <w:rFonts w:ascii="Arial Narrow" w:hAnsi="Arial Narrow" w:cs="Arial"/>
        <w:sz w:val="16"/>
        <w:szCs w:val="16"/>
        <w:lang w:val="es-MX"/>
      </w:rPr>
      <w:t xml:space="preserve"> - </w:t>
    </w:r>
    <w:hyperlink r:id="rId2" w:history="1">
      <w:r w:rsidR="007B21D9">
        <w:rPr>
          <w:rStyle w:val="Hipervnculo"/>
          <w:rFonts w:ascii="Arial Narrow" w:hAnsi="Arial Narrow"/>
          <w:sz w:val="16"/>
          <w:szCs w:val="16"/>
          <w:lang w:val="es-MX"/>
        </w:rPr>
        <w:t>www.dimar.mil.co</w:t>
      </w:r>
    </w:hyperlink>
  </w:p>
  <w:p w:rsidR="008E4FD0" w:rsidRDefault="008E4FD0" w:rsidP="007B21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6DC" w:rsidRDefault="003166DC" w:rsidP="00204C67">
      <w:r>
        <w:separator/>
      </w:r>
    </w:p>
  </w:footnote>
  <w:footnote w:type="continuationSeparator" w:id="0">
    <w:p w:rsidR="003166DC" w:rsidRDefault="003166DC" w:rsidP="00204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Narrow" w:hAnsi="Arial Narrow"/>
      </w:rPr>
      <w:id w:val="-1868440922"/>
      <w:docPartObj>
        <w:docPartGallery w:val="Page Numbers (Top of Page)"/>
        <w:docPartUnique/>
      </w:docPartObj>
    </w:sdtPr>
    <w:sdtEndPr>
      <w:rPr>
        <w:sz w:val="18"/>
        <w:szCs w:val="18"/>
      </w:rPr>
    </w:sdtEndPr>
    <w:sdtContent>
      <w:p w:rsidR="008E4FD0" w:rsidRPr="007B21D9" w:rsidRDefault="008E4FD0" w:rsidP="0052449B">
        <w:pPr>
          <w:pStyle w:val="Encabezado"/>
          <w:jc w:val="center"/>
          <w:rPr>
            <w:rFonts w:ascii="Arial Narrow" w:hAnsi="Arial Narrow" w:cs="Arial"/>
            <w:b/>
            <w:sz w:val="22"/>
            <w:szCs w:val="22"/>
          </w:rPr>
        </w:pPr>
        <w:r w:rsidRPr="007B21D9">
          <w:rPr>
            <w:rFonts w:ascii="Arial Narrow" w:hAnsi="Arial Narrow" w:cs="Arial"/>
            <w:b/>
            <w:sz w:val="22"/>
            <w:szCs w:val="22"/>
          </w:rPr>
          <w:t>MINISTERIO DE DEFENSA NACIONAL - DIRECCIÓN GENERAL MARÍTIMA - DIMAR</w:t>
        </w:r>
      </w:p>
      <w:p w:rsidR="008E4FD0" w:rsidRPr="007B21D9" w:rsidRDefault="008E4FD0">
        <w:pPr>
          <w:pStyle w:val="Encabezado"/>
          <w:jc w:val="right"/>
          <w:rPr>
            <w:rFonts w:ascii="Arial Narrow" w:hAnsi="Arial Narrow"/>
            <w:sz w:val="18"/>
            <w:szCs w:val="18"/>
          </w:rPr>
        </w:pPr>
        <w:r w:rsidRPr="007B21D9">
          <w:rPr>
            <w:rFonts w:ascii="Arial Narrow" w:hAnsi="Arial Narrow" w:cs="Arial"/>
            <w:sz w:val="14"/>
            <w:szCs w:val="14"/>
          </w:rPr>
          <w:fldChar w:fldCharType="begin"/>
        </w:r>
        <w:r w:rsidRPr="007B21D9">
          <w:rPr>
            <w:rFonts w:ascii="Arial Narrow" w:hAnsi="Arial Narrow" w:cs="Arial"/>
            <w:sz w:val="14"/>
            <w:szCs w:val="14"/>
          </w:rPr>
          <w:instrText>PAGE   \* MERGEFORMAT</w:instrText>
        </w:r>
        <w:r w:rsidRPr="007B21D9">
          <w:rPr>
            <w:rFonts w:ascii="Arial Narrow" w:hAnsi="Arial Narrow" w:cs="Arial"/>
            <w:sz w:val="14"/>
            <w:szCs w:val="14"/>
          </w:rPr>
          <w:fldChar w:fldCharType="separate"/>
        </w:r>
        <w:r w:rsidR="0099623A">
          <w:rPr>
            <w:rFonts w:ascii="Arial Narrow" w:hAnsi="Arial Narrow" w:cs="Arial"/>
            <w:noProof/>
            <w:sz w:val="14"/>
            <w:szCs w:val="14"/>
          </w:rPr>
          <w:t>24</w:t>
        </w:r>
        <w:r w:rsidRPr="007B21D9">
          <w:rPr>
            <w:rFonts w:ascii="Arial Narrow" w:hAnsi="Arial Narrow" w:cs="Arial"/>
            <w:sz w:val="14"/>
            <w:szCs w:val="14"/>
          </w:rPr>
          <w:fldChar w:fldCharType="end"/>
        </w:r>
      </w:p>
    </w:sdtContent>
  </w:sdt>
  <w:p w:rsidR="008E4FD0" w:rsidRPr="00901EB2" w:rsidRDefault="008E4FD0" w:rsidP="00901EB2">
    <w:pPr>
      <w:pStyle w:val="Encabezado"/>
      <w:jc w:val="right"/>
      <w:rPr>
        <w:rFonts w:ascii="Arial" w:hAnsi="Arial" w:cs="Arial"/>
        <w:b/>
        <w:sz w:val="22"/>
        <w:szCs w:val="22"/>
        <w:lang w:val="es-CO"/>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FD0" w:rsidRDefault="000E7183" w:rsidP="00131EE8">
    <w:pPr>
      <w:jc w:val="right"/>
      <w:rPr>
        <w:rFonts w:ascii="Arial" w:hAnsi="Arial" w:cs="Arial"/>
        <w:b/>
        <w:sz w:val="22"/>
        <w:szCs w:val="22"/>
      </w:rPr>
    </w:pPr>
    <w:r>
      <w:rPr>
        <w:rFonts w:ascii="Book Antiqua" w:hAnsi="Book Antiqua" w:cs="Arial"/>
        <w:b/>
        <w:noProof/>
        <w:sz w:val="22"/>
        <w:szCs w:val="22"/>
        <w:lang w:val="es-CO" w:eastAsia="es-CO"/>
      </w:rPr>
      <w:drawing>
        <wp:inline distT="0" distB="0" distL="0" distR="0" wp14:anchorId="74D9B04C" wp14:editId="5E4D493F">
          <wp:extent cx="5610225" cy="704850"/>
          <wp:effectExtent l="0" t="0" r="9525" b="0"/>
          <wp:docPr id="1" name="Imagen 1" descr="1.Encabezado-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1.Encabezado-Gener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704850"/>
                  </a:xfrm>
                  <a:prstGeom prst="rect">
                    <a:avLst/>
                  </a:prstGeom>
                  <a:noFill/>
                  <a:ln>
                    <a:noFill/>
                  </a:ln>
                </pic:spPr>
              </pic:pic>
            </a:graphicData>
          </a:graphic>
        </wp:inline>
      </w:drawing>
    </w:r>
  </w:p>
  <w:p w:rsidR="008E4FD0" w:rsidRPr="00F523EE" w:rsidRDefault="008E4FD0" w:rsidP="00135014">
    <w:pPr>
      <w:pStyle w:val="Encabezado"/>
      <w:jc w:val="center"/>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877494"/>
    <w:multiLevelType w:val="multilevel"/>
    <w:tmpl w:val="2B7A3274"/>
    <w:lvl w:ilvl="0">
      <w:start w:val="1"/>
      <w:numFmt w:val="bullet"/>
      <w:lvlText w:val="-"/>
      <w:lvlJc w:val="left"/>
      <w:pPr>
        <w:ind w:left="720" w:hanging="360"/>
      </w:pPr>
      <w:rPr>
        <w:rFonts w:ascii="Arial" w:hAnsi="Arial" w:cs="Aria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3">
    <w:nsid w:val="033A7942"/>
    <w:multiLevelType w:val="multilevel"/>
    <w:tmpl w:val="61766842"/>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0A6D166C"/>
    <w:multiLevelType w:val="multilevel"/>
    <w:tmpl w:val="A71A2044"/>
    <w:lvl w:ilvl="0">
      <w:start w:val="1"/>
      <w:numFmt w:val="bullet"/>
      <w:lvlText w:val="o"/>
      <w:lvlJc w:val="left"/>
      <w:pPr>
        <w:ind w:left="360" w:hanging="360"/>
      </w:pPr>
      <w:rPr>
        <w:rFonts w:ascii="Courier New" w:hAnsi="Courier New" w:cs="Courier New"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nsid w:val="0AC37A1B"/>
    <w:multiLevelType w:val="multilevel"/>
    <w:tmpl w:val="7338A2B4"/>
    <w:lvl w:ilvl="0">
      <w:start w:val="1"/>
      <w:numFmt w:val="bullet"/>
      <w:lvlText w:val="-"/>
      <w:lvlJc w:val="left"/>
      <w:pPr>
        <w:ind w:left="720" w:hanging="360"/>
      </w:pPr>
      <w:rPr>
        <w:rFonts w:ascii="Arial" w:hAnsi="Arial" w:cs="Aria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0FD519F9"/>
    <w:multiLevelType w:val="multilevel"/>
    <w:tmpl w:val="169E19E0"/>
    <w:lvl w:ilvl="0">
      <w:start w:val="1"/>
      <w:numFmt w:val="bullet"/>
      <w:lvlText w:val=""/>
      <w:lvlJc w:val="left"/>
      <w:pPr>
        <w:ind w:left="720" w:hanging="360"/>
      </w:pPr>
      <w:rPr>
        <w:rFonts w:ascii="Symbol" w:hAnsi="Symbol" w:cs="Symbol"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126607DC"/>
    <w:multiLevelType w:val="multilevel"/>
    <w:tmpl w:val="955092DC"/>
    <w:lvl w:ilvl="0">
      <w:start w:val="1"/>
      <w:numFmt w:val="upperRoman"/>
      <w:lvlText w:val="%1."/>
      <w:lvlJc w:val="righ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rFonts w:hint="default"/>
        <w:b w:val="0"/>
        <w:sz w:val="1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135A1CE4"/>
    <w:multiLevelType w:val="multilevel"/>
    <w:tmpl w:val="FCB0B56A"/>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179720F3"/>
    <w:multiLevelType w:val="hybridMultilevel"/>
    <w:tmpl w:val="14C8A41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nsid w:val="18C8621D"/>
    <w:multiLevelType w:val="multilevel"/>
    <w:tmpl w:val="82B24AC8"/>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5265F03"/>
    <w:multiLevelType w:val="hybridMultilevel"/>
    <w:tmpl w:val="6FDE1DAA"/>
    <w:lvl w:ilvl="0" w:tplc="57A4CAF0">
      <w:start w:val="511"/>
      <w:numFmt w:val="bullet"/>
      <w:lvlText w:val="-"/>
      <w:lvlJc w:val="left"/>
      <w:pPr>
        <w:ind w:left="1103" w:hanging="360"/>
      </w:pPr>
      <w:rPr>
        <w:rFonts w:ascii="Arial Narrow" w:eastAsia="Times New Roman" w:hAnsi="Arial Narrow" w:cs="Arial" w:hint="default"/>
      </w:rPr>
    </w:lvl>
    <w:lvl w:ilvl="1" w:tplc="86B42C8E">
      <w:numFmt w:val="bullet"/>
      <w:lvlText w:val="•"/>
      <w:lvlJc w:val="left"/>
      <w:pPr>
        <w:ind w:left="1823" w:hanging="360"/>
      </w:pPr>
      <w:rPr>
        <w:rFonts w:ascii="Arial Narrow" w:eastAsia="Times New Roman" w:hAnsi="Arial Narrow" w:cs="Arial" w:hint="default"/>
      </w:rPr>
    </w:lvl>
    <w:lvl w:ilvl="2" w:tplc="240A0005" w:tentative="1">
      <w:start w:val="1"/>
      <w:numFmt w:val="bullet"/>
      <w:lvlText w:val=""/>
      <w:lvlJc w:val="left"/>
      <w:pPr>
        <w:ind w:left="2543" w:hanging="360"/>
      </w:pPr>
      <w:rPr>
        <w:rFonts w:ascii="Wingdings" w:hAnsi="Wingdings" w:hint="default"/>
      </w:rPr>
    </w:lvl>
    <w:lvl w:ilvl="3" w:tplc="240A0001" w:tentative="1">
      <w:start w:val="1"/>
      <w:numFmt w:val="bullet"/>
      <w:lvlText w:val=""/>
      <w:lvlJc w:val="left"/>
      <w:pPr>
        <w:ind w:left="3263" w:hanging="360"/>
      </w:pPr>
      <w:rPr>
        <w:rFonts w:ascii="Symbol" w:hAnsi="Symbol" w:hint="default"/>
      </w:rPr>
    </w:lvl>
    <w:lvl w:ilvl="4" w:tplc="240A0003" w:tentative="1">
      <w:start w:val="1"/>
      <w:numFmt w:val="bullet"/>
      <w:lvlText w:val="o"/>
      <w:lvlJc w:val="left"/>
      <w:pPr>
        <w:ind w:left="3983" w:hanging="360"/>
      </w:pPr>
      <w:rPr>
        <w:rFonts w:ascii="Courier New" w:hAnsi="Courier New" w:cs="Courier New" w:hint="default"/>
      </w:rPr>
    </w:lvl>
    <w:lvl w:ilvl="5" w:tplc="240A0005" w:tentative="1">
      <w:start w:val="1"/>
      <w:numFmt w:val="bullet"/>
      <w:lvlText w:val=""/>
      <w:lvlJc w:val="left"/>
      <w:pPr>
        <w:ind w:left="4703" w:hanging="360"/>
      </w:pPr>
      <w:rPr>
        <w:rFonts w:ascii="Wingdings" w:hAnsi="Wingdings" w:hint="default"/>
      </w:rPr>
    </w:lvl>
    <w:lvl w:ilvl="6" w:tplc="240A0001" w:tentative="1">
      <w:start w:val="1"/>
      <w:numFmt w:val="bullet"/>
      <w:lvlText w:val=""/>
      <w:lvlJc w:val="left"/>
      <w:pPr>
        <w:ind w:left="5423" w:hanging="360"/>
      </w:pPr>
      <w:rPr>
        <w:rFonts w:ascii="Symbol" w:hAnsi="Symbol" w:hint="default"/>
      </w:rPr>
    </w:lvl>
    <w:lvl w:ilvl="7" w:tplc="240A0003" w:tentative="1">
      <w:start w:val="1"/>
      <w:numFmt w:val="bullet"/>
      <w:lvlText w:val="o"/>
      <w:lvlJc w:val="left"/>
      <w:pPr>
        <w:ind w:left="6143" w:hanging="360"/>
      </w:pPr>
      <w:rPr>
        <w:rFonts w:ascii="Courier New" w:hAnsi="Courier New" w:cs="Courier New" w:hint="default"/>
      </w:rPr>
    </w:lvl>
    <w:lvl w:ilvl="8" w:tplc="240A0005" w:tentative="1">
      <w:start w:val="1"/>
      <w:numFmt w:val="bullet"/>
      <w:lvlText w:val=""/>
      <w:lvlJc w:val="left"/>
      <w:pPr>
        <w:ind w:left="6863" w:hanging="360"/>
      </w:pPr>
      <w:rPr>
        <w:rFonts w:ascii="Wingdings" w:hAnsi="Wingdings" w:hint="default"/>
      </w:rPr>
    </w:lvl>
  </w:abstractNum>
  <w:abstractNum w:abstractNumId="13">
    <w:nsid w:val="26AC5D20"/>
    <w:multiLevelType w:val="multilevel"/>
    <w:tmpl w:val="7200E8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6C51B2E"/>
    <w:multiLevelType w:val="hybridMultilevel"/>
    <w:tmpl w:val="E50A317E"/>
    <w:lvl w:ilvl="0" w:tplc="240A000D">
      <w:start w:val="1"/>
      <w:numFmt w:val="bullet"/>
      <w:lvlText w:val=""/>
      <w:lvlJc w:val="left"/>
      <w:pPr>
        <w:ind w:left="1463" w:hanging="360"/>
      </w:pPr>
      <w:rPr>
        <w:rFonts w:ascii="Wingdings" w:hAnsi="Wingdings" w:hint="default"/>
      </w:rPr>
    </w:lvl>
    <w:lvl w:ilvl="1" w:tplc="240A000D">
      <w:start w:val="1"/>
      <w:numFmt w:val="bullet"/>
      <w:lvlText w:val=""/>
      <w:lvlJc w:val="left"/>
      <w:pPr>
        <w:ind w:left="2183" w:hanging="360"/>
      </w:pPr>
      <w:rPr>
        <w:rFonts w:ascii="Wingdings" w:hAnsi="Wingdings" w:hint="default"/>
      </w:rPr>
    </w:lvl>
    <w:lvl w:ilvl="2" w:tplc="240A0005" w:tentative="1">
      <w:start w:val="1"/>
      <w:numFmt w:val="bullet"/>
      <w:lvlText w:val=""/>
      <w:lvlJc w:val="left"/>
      <w:pPr>
        <w:ind w:left="2903" w:hanging="360"/>
      </w:pPr>
      <w:rPr>
        <w:rFonts w:ascii="Wingdings" w:hAnsi="Wingdings" w:hint="default"/>
      </w:rPr>
    </w:lvl>
    <w:lvl w:ilvl="3" w:tplc="240A0001" w:tentative="1">
      <w:start w:val="1"/>
      <w:numFmt w:val="bullet"/>
      <w:lvlText w:val=""/>
      <w:lvlJc w:val="left"/>
      <w:pPr>
        <w:ind w:left="3623" w:hanging="360"/>
      </w:pPr>
      <w:rPr>
        <w:rFonts w:ascii="Symbol" w:hAnsi="Symbol" w:hint="default"/>
      </w:rPr>
    </w:lvl>
    <w:lvl w:ilvl="4" w:tplc="240A0003" w:tentative="1">
      <w:start w:val="1"/>
      <w:numFmt w:val="bullet"/>
      <w:lvlText w:val="o"/>
      <w:lvlJc w:val="left"/>
      <w:pPr>
        <w:ind w:left="4343" w:hanging="360"/>
      </w:pPr>
      <w:rPr>
        <w:rFonts w:ascii="Courier New" w:hAnsi="Courier New" w:cs="Courier New" w:hint="default"/>
      </w:rPr>
    </w:lvl>
    <w:lvl w:ilvl="5" w:tplc="240A0005" w:tentative="1">
      <w:start w:val="1"/>
      <w:numFmt w:val="bullet"/>
      <w:lvlText w:val=""/>
      <w:lvlJc w:val="left"/>
      <w:pPr>
        <w:ind w:left="5063" w:hanging="360"/>
      </w:pPr>
      <w:rPr>
        <w:rFonts w:ascii="Wingdings" w:hAnsi="Wingdings" w:hint="default"/>
      </w:rPr>
    </w:lvl>
    <w:lvl w:ilvl="6" w:tplc="240A0001" w:tentative="1">
      <w:start w:val="1"/>
      <w:numFmt w:val="bullet"/>
      <w:lvlText w:val=""/>
      <w:lvlJc w:val="left"/>
      <w:pPr>
        <w:ind w:left="5783" w:hanging="360"/>
      </w:pPr>
      <w:rPr>
        <w:rFonts w:ascii="Symbol" w:hAnsi="Symbol" w:hint="default"/>
      </w:rPr>
    </w:lvl>
    <w:lvl w:ilvl="7" w:tplc="240A0003" w:tentative="1">
      <w:start w:val="1"/>
      <w:numFmt w:val="bullet"/>
      <w:lvlText w:val="o"/>
      <w:lvlJc w:val="left"/>
      <w:pPr>
        <w:ind w:left="6503" w:hanging="360"/>
      </w:pPr>
      <w:rPr>
        <w:rFonts w:ascii="Courier New" w:hAnsi="Courier New" w:cs="Courier New" w:hint="default"/>
      </w:rPr>
    </w:lvl>
    <w:lvl w:ilvl="8" w:tplc="240A0005" w:tentative="1">
      <w:start w:val="1"/>
      <w:numFmt w:val="bullet"/>
      <w:lvlText w:val=""/>
      <w:lvlJc w:val="left"/>
      <w:pPr>
        <w:ind w:left="7223" w:hanging="360"/>
      </w:pPr>
      <w:rPr>
        <w:rFonts w:ascii="Wingdings" w:hAnsi="Wingdings" w:hint="default"/>
      </w:rPr>
    </w:lvl>
  </w:abstractNum>
  <w:abstractNum w:abstractNumId="15">
    <w:nsid w:val="26FC5A1D"/>
    <w:multiLevelType w:val="multilevel"/>
    <w:tmpl w:val="25CA3E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nsid w:val="2C5335DD"/>
    <w:multiLevelType w:val="hybridMultilevel"/>
    <w:tmpl w:val="24FC34EC"/>
    <w:lvl w:ilvl="0" w:tplc="3DB0DCB4">
      <w:start w:val="3"/>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DF00D33"/>
    <w:multiLevelType w:val="hybridMultilevel"/>
    <w:tmpl w:val="C70C9E5C"/>
    <w:lvl w:ilvl="0" w:tplc="24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1B36EEA"/>
    <w:multiLevelType w:val="multilevel"/>
    <w:tmpl w:val="9C74B102"/>
    <w:lvl w:ilvl="0">
      <w:start w:val="1"/>
      <w:numFmt w:val="bullet"/>
      <w:lvlText w:val="-"/>
      <w:lvlJc w:val="left"/>
      <w:pPr>
        <w:ind w:left="720" w:hanging="360"/>
      </w:pPr>
      <w:rPr>
        <w:rFonts w:ascii="Arial" w:hAnsi="Arial" w:cs="Aria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350416C4"/>
    <w:multiLevelType w:val="multilevel"/>
    <w:tmpl w:val="23BE9E84"/>
    <w:lvl w:ilvl="0">
      <w:start w:val="1"/>
      <w:numFmt w:val="decimal"/>
      <w:lvlText w:val="%1."/>
      <w:lvlJc w:val="left"/>
      <w:pPr>
        <w:ind w:left="360" w:hanging="360"/>
      </w:pPr>
      <w:rPr>
        <w:rFonts w:ascii="Arial" w:hAnsi="Arial"/>
        <w:b/>
        <w:sz w:val="20"/>
      </w:rPr>
    </w:lvl>
    <w:lvl w:ilvl="1">
      <w:start w:val="1"/>
      <w:numFmt w:val="decimal"/>
      <w:lvlText w:val="%1.%2."/>
      <w:lvlJc w:val="left"/>
      <w:pPr>
        <w:ind w:left="792" w:hanging="432"/>
      </w:pPr>
      <w:rPr>
        <w:rFonts w:ascii="Arial" w:hAnsi="Arial"/>
        <w:b/>
        <w:sz w:val="20"/>
      </w:rPr>
    </w:lvl>
    <w:lvl w:ilvl="2">
      <w:start w:val="1"/>
      <w:numFmt w:val="decimal"/>
      <w:lvlText w:val="%1.%2.%3."/>
      <w:lvlJc w:val="left"/>
      <w:pPr>
        <w:ind w:left="1224" w:hanging="504"/>
      </w:pPr>
      <w:rPr>
        <w:rFonts w:ascii="Arial" w:hAnsi="Arial"/>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68A0907"/>
    <w:multiLevelType w:val="multilevel"/>
    <w:tmpl w:val="35B01278"/>
    <w:lvl w:ilvl="0">
      <w:start w:val="6"/>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nsid w:val="36977169"/>
    <w:multiLevelType w:val="hybridMultilevel"/>
    <w:tmpl w:val="FF90C33A"/>
    <w:lvl w:ilvl="0" w:tplc="91E0C682">
      <w:numFmt w:val="bullet"/>
      <w:lvlText w:val="•"/>
      <w:lvlJc w:val="left"/>
      <w:pPr>
        <w:ind w:left="2121" w:hanging="705"/>
      </w:pPr>
      <w:rPr>
        <w:rFonts w:ascii="Arial" w:eastAsia="Times New Roman" w:hAnsi="Arial" w:cs="Arial" w:hint="default"/>
      </w:rPr>
    </w:lvl>
    <w:lvl w:ilvl="1" w:tplc="0D4C5C5E">
      <w:numFmt w:val="bullet"/>
      <w:lvlText w:val=""/>
      <w:lvlJc w:val="left"/>
      <w:pPr>
        <w:ind w:left="2478" w:hanging="690"/>
      </w:pPr>
      <w:rPr>
        <w:rFonts w:ascii="Symbol" w:eastAsia="Times New Roman" w:hAnsi="Symbol" w:cs="Arial"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2">
    <w:nsid w:val="3AFF7696"/>
    <w:multiLevelType w:val="hybridMultilevel"/>
    <w:tmpl w:val="365A8382"/>
    <w:lvl w:ilvl="0" w:tplc="3DB0DCB4">
      <w:start w:val="3"/>
      <w:numFmt w:val="bullet"/>
      <w:lvlText w:val="•"/>
      <w:lvlJc w:val="left"/>
      <w:pPr>
        <w:ind w:left="1065" w:hanging="705"/>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F0E2E5B"/>
    <w:multiLevelType w:val="hybridMultilevel"/>
    <w:tmpl w:val="8FAAFB30"/>
    <w:lvl w:ilvl="0" w:tplc="B7D26AC6">
      <w:start w:val="4"/>
      <w:numFmt w:val="bullet"/>
      <w:lvlText w:val="-"/>
      <w:lvlJc w:val="left"/>
      <w:pPr>
        <w:ind w:left="1080" w:hanging="360"/>
      </w:pPr>
      <w:rPr>
        <w:rFonts w:ascii="Arial Narrow" w:eastAsia="Times New Roman" w:hAnsi="Arial Narrow" w:cs="Arial" w:hint="default"/>
        <w:color w:val="000000"/>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nsid w:val="430015F2"/>
    <w:multiLevelType w:val="hybridMultilevel"/>
    <w:tmpl w:val="3ACE7CA8"/>
    <w:lvl w:ilvl="0" w:tplc="3DB0DCB4">
      <w:start w:val="3"/>
      <w:numFmt w:val="bullet"/>
      <w:lvlText w:val="•"/>
      <w:lvlJc w:val="left"/>
      <w:pPr>
        <w:ind w:left="1239" w:hanging="705"/>
      </w:pPr>
      <w:rPr>
        <w:rFonts w:ascii="Arial" w:eastAsia="Times New Roman" w:hAnsi="Arial" w:cs="Arial" w:hint="default"/>
      </w:rPr>
    </w:lvl>
    <w:lvl w:ilvl="1" w:tplc="240A0003" w:tentative="1">
      <w:start w:val="1"/>
      <w:numFmt w:val="bullet"/>
      <w:lvlText w:val="o"/>
      <w:lvlJc w:val="left"/>
      <w:pPr>
        <w:ind w:left="1614" w:hanging="360"/>
      </w:pPr>
      <w:rPr>
        <w:rFonts w:ascii="Courier New" w:hAnsi="Courier New" w:cs="Courier New" w:hint="default"/>
      </w:rPr>
    </w:lvl>
    <w:lvl w:ilvl="2" w:tplc="240A0005" w:tentative="1">
      <w:start w:val="1"/>
      <w:numFmt w:val="bullet"/>
      <w:lvlText w:val=""/>
      <w:lvlJc w:val="left"/>
      <w:pPr>
        <w:ind w:left="2334" w:hanging="360"/>
      </w:pPr>
      <w:rPr>
        <w:rFonts w:ascii="Wingdings" w:hAnsi="Wingdings" w:hint="default"/>
      </w:rPr>
    </w:lvl>
    <w:lvl w:ilvl="3" w:tplc="240A0001" w:tentative="1">
      <w:start w:val="1"/>
      <w:numFmt w:val="bullet"/>
      <w:lvlText w:val=""/>
      <w:lvlJc w:val="left"/>
      <w:pPr>
        <w:ind w:left="3054" w:hanging="360"/>
      </w:pPr>
      <w:rPr>
        <w:rFonts w:ascii="Symbol" w:hAnsi="Symbol" w:hint="default"/>
      </w:rPr>
    </w:lvl>
    <w:lvl w:ilvl="4" w:tplc="240A0003" w:tentative="1">
      <w:start w:val="1"/>
      <w:numFmt w:val="bullet"/>
      <w:lvlText w:val="o"/>
      <w:lvlJc w:val="left"/>
      <w:pPr>
        <w:ind w:left="3774" w:hanging="360"/>
      </w:pPr>
      <w:rPr>
        <w:rFonts w:ascii="Courier New" w:hAnsi="Courier New" w:cs="Courier New" w:hint="default"/>
      </w:rPr>
    </w:lvl>
    <w:lvl w:ilvl="5" w:tplc="240A0005" w:tentative="1">
      <w:start w:val="1"/>
      <w:numFmt w:val="bullet"/>
      <w:lvlText w:val=""/>
      <w:lvlJc w:val="left"/>
      <w:pPr>
        <w:ind w:left="4494" w:hanging="360"/>
      </w:pPr>
      <w:rPr>
        <w:rFonts w:ascii="Wingdings" w:hAnsi="Wingdings" w:hint="default"/>
      </w:rPr>
    </w:lvl>
    <w:lvl w:ilvl="6" w:tplc="240A0001" w:tentative="1">
      <w:start w:val="1"/>
      <w:numFmt w:val="bullet"/>
      <w:lvlText w:val=""/>
      <w:lvlJc w:val="left"/>
      <w:pPr>
        <w:ind w:left="5214" w:hanging="360"/>
      </w:pPr>
      <w:rPr>
        <w:rFonts w:ascii="Symbol" w:hAnsi="Symbol" w:hint="default"/>
      </w:rPr>
    </w:lvl>
    <w:lvl w:ilvl="7" w:tplc="240A0003" w:tentative="1">
      <w:start w:val="1"/>
      <w:numFmt w:val="bullet"/>
      <w:lvlText w:val="o"/>
      <w:lvlJc w:val="left"/>
      <w:pPr>
        <w:ind w:left="5934" w:hanging="360"/>
      </w:pPr>
      <w:rPr>
        <w:rFonts w:ascii="Courier New" w:hAnsi="Courier New" w:cs="Courier New" w:hint="default"/>
      </w:rPr>
    </w:lvl>
    <w:lvl w:ilvl="8" w:tplc="240A0005" w:tentative="1">
      <w:start w:val="1"/>
      <w:numFmt w:val="bullet"/>
      <w:lvlText w:val=""/>
      <w:lvlJc w:val="left"/>
      <w:pPr>
        <w:ind w:left="6654" w:hanging="360"/>
      </w:pPr>
      <w:rPr>
        <w:rFonts w:ascii="Wingdings" w:hAnsi="Wingdings" w:hint="default"/>
      </w:rPr>
    </w:lvl>
  </w:abstractNum>
  <w:abstractNum w:abstractNumId="25">
    <w:nsid w:val="60AD0682"/>
    <w:multiLevelType w:val="multilevel"/>
    <w:tmpl w:val="D83402D4"/>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nsid w:val="6C362D6A"/>
    <w:multiLevelType w:val="multilevel"/>
    <w:tmpl w:val="00B464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D2A3ED2"/>
    <w:multiLevelType w:val="hybridMultilevel"/>
    <w:tmpl w:val="8BA85762"/>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75EF32E7"/>
    <w:multiLevelType w:val="hybridMultilevel"/>
    <w:tmpl w:val="1BA286D0"/>
    <w:lvl w:ilvl="0" w:tplc="35B25AF8">
      <w:numFmt w:val="bullet"/>
      <w:lvlText w:val="•"/>
      <w:lvlJc w:val="left"/>
      <w:pPr>
        <w:ind w:left="765" w:hanging="645"/>
      </w:pPr>
      <w:rPr>
        <w:rFonts w:ascii="Arial" w:eastAsia="Times New Roman" w:hAnsi="Arial" w:cs="Aria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9">
    <w:nsid w:val="7DDD6487"/>
    <w:multiLevelType w:val="hybridMultilevel"/>
    <w:tmpl w:val="D36443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22"/>
  </w:num>
  <w:num w:numId="4">
    <w:abstractNumId w:val="16"/>
  </w:num>
  <w:num w:numId="5">
    <w:abstractNumId w:val="24"/>
  </w:num>
  <w:num w:numId="6">
    <w:abstractNumId w:val="4"/>
  </w:num>
  <w:num w:numId="7">
    <w:abstractNumId w:val="6"/>
  </w:num>
  <w:num w:numId="8">
    <w:abstractNumId w:val="8"/>
  </w:num>
  <w:num w:numId="9">
    <w:abstractNumId w:val="10"/>
  </w:num>
  <w:num w:numId="10">
    <w:abstractNumId w:val="19"/>
  </w:num>
  <w:num w:numId="11">
    <w:abstractNumId w:val="26"/>
  </w:num>
  <w:num w:numId="12">
    <w:abstractNumId w:val="25"/>
  </w:num>
  <w:num w:numId="13">
    <w:abstractNumId w:val="1"/>
  </w:num>
  <w:num w:numId="14">
    <w:abstractNumId w:val="5"/>
  </w:num>
  <w:num w:numId="15">
    <w:abstractNumId w:val="18"/>
  </w:num>
  <w:num w:numId="16">
    <w:abstractNumId w:val="3"/>
  </w:num>
  <w:num w:numId="17">
    <w:abstractNumId w:val="11"/>
  </w:num>
  <w:num w:numId="18">
    <w:abstractNumId w:val="2"/>
  </w:num>
  <w:num w:numId="19">
    <w:abstractNumId w:val="7"/>
  </w:num>
  <w:num w:numId="20">
    <w:abstractNumId w:val="15"/>
  </w:num>
  <w:num w:numId="21">
    <w:abstractNumId w:val="20"/>
  </w:num>
  <w:num w:numId="22">
    <w:abstractNumId w:val="21"/>
  </w:num>
  <w:num w:numId="23">
    <w:abstractNumId w:val="9"/>
  </w:num>
  <w:num w:numId="24">
    <w:abstractNumId w:val="29"/>
  </w:num>
  <w:num w:numId="25">
    <w:abstractNumId w:val="27"/>
  </w:num>
  <w:num w:numId="26">
    <w:abstractNumId w:val="13"/>
  </w:num>
  <w:num w:numId="27">
    <w:abstractNumId w:val="17"/>
  </w:num>
  <w:num w:numId="28">
    <w:abstractNumId w:val="12"/>
  </w:num>
  <w:num w:numId="29">
    <w:abstractNumId w:val="14"/>
  </w:num>
  <w:num w:numId="3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1"/>
  <w:activeWritingStyle w:appName="MSWord" w:lang="en-US" w:vendorID="64" w:dllVersion="131078" w:nlCheck="1" w:checkStyle="1"/>
  <w:proofState w:spelling="clean" w:grammar="clean"/>
  <w:documentProtection w:edit="readOnly" w:formatting="1" w:enforcement="1" w:cryptProviderType="rsaFull" w:cryptAlgorithmClass="hash" w:cryptAlgorithmType="typeAny" w:cryptAlgorithmSid="4" w:cryptSpinCount="100000" w:hash="IbL4zeGI1YXfnPGGp9qaVmComhg=" w:salt="eVokuObF3Ib8ZL1pDFqr2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C67"/>
    <w:rsid w:val="00000332"/>
    <w:rsid w:val="00001A7C"/>
    <w:rsid w:val="00003FA1"/>
    <w:rsid w:val="0000444E"/>
    <w:rsid w:val="00004E9D"/>
    <w:rsid w:val="00005D72"/>
    <w:rsid w:val="00006B85"/>
    <w:rsid w:val="000077F7"/>
    <w:rsid w:val="00011847"/>
    <w:rsid w:val="00011C4C"/>
    <w:rsid w:val="00012D19"/>
    <w:rsid w:val="00013CC2"/>
    <w:rsid w:val="0001463E"/>
    <w:rsid w:val="00015076"/>
    <w:rsid w:val="00015CA6"/>
    <w:rsid w:val="00016AF2"/>
    <w:rsid w:val="00016F4B"/>
    <w:rsid w:val="0002143A"/>
    <w:rsid w:val="0002174C"/>
    <w:rsid w:val="00021A6C"/>
    <w:rsid w:val="00021C1B"/>
    <w:rsid w:val="000232C5"/>
    <w:rsid w:val="00023770"/>
    <w:rsid w:val="00023956"/>
    <w:rsid w:val="000244B1"/>
    <w:rsid w:val="000257E1"/>
    <w:rsid w:val="0002588B"/>
    <w:rsid w:val="00026CCB"/>
    <w:rsid w:val="00026F03"/>
    <w:rsid w:val="00027D8A"/>
    <w:rsid w:val="00031727"/>
    <w:rsid w:val="00032C7E"/>
    <w:rsid w:val="00033303"/>
    <w:rsid w:val="000337D7"/>
    <w:rsid w:val="00035205"/>
    <w:rsid w:val="00035C61"/>
    <w:rsid w:val="00035E4E"/>
    <w:rsid w:val="00035F2B"/>
    <w:rsid w:val="00035FFC"/>
    <w:rsid w:val="00036191"/>
    <w:rsid w:val="00036458"/>
    <w:rsid w:val="00036464"/>
    <w:rsid w:val="000365A2"/>
    <w:rsid w:val="000369AE"/>
    <w:rsid w:val="0004030A"/>
    <w:rsid w:val="000406D5"/>
    <w:rsid w:val="000419A5"/>
    <w:rsid w:val="00042FE5"/>
    <w:rsid w:val="00043313"/>
    <w:rsid w:val="0004555C"/>
    <w:rsid w:val="00045A06"/>
    <w:rsid w:val="0004733A"/>
    <w:rsid w:val="0004748B"/>
    <w:rsid w:val="00050A8A"/>
    <w:rsid w:val="00050B0B"/>
    <w:rsid w:val="000513E3"/>
    <w:rsid w:val="00052ADB"/>
    <w:rsid w:val="000549F6"/>
    <w:rsid w:val="00054ACE"/>
    <w:rsid w:val="00054ECD"/>
    <w:rsid w:val="00054EE1"/>
    <w:rsid w:val="00054FA8"/>
    <w:rsid w:val="00055A85"/>
    <w:rsid w:val="000563AC"/>
    <w:rsid w:val="00056504"/>
    <w:rsid w:val="00056CE3"/>
    <w:rsid w:val="00057F8E"/>
    <w:rsid w:val="00060180"/>
    <w:rsid w:val="00060F78"/>
    <w:rsid w:val="00061682"/>
    <w:rsid w:val="00061D30"/>
    <w:rsid w:val="00062C5B"/>
    <w:rsid w:val="00062EF4"/>
    <w:rsid w:val="00063360"/>
    <w:rsid w:val="00064022"/>
    <w:rsid w:val="00064136"/>
    <w:rsid w:val="0006510C"/>
    <w:rsid w:val="0006712E"/>
    <w:rsid w:val="00067DC9"/>
    <w:rsid w:val="000703F1"/>
    <w:rsid w:val="0007062C"/>
    <w:rsid w:val="00070E01"/>
    <w:rsid w:val="00073043"/>
    <w:rsid w:val="00073B27"/>
    <w:rsid w:val="00074E52"/>
    <w:rsid w:val="00075FA7"/>
    <w:rsid w:val="000773B5"/>
    <w:rsid w:val="00080895"/>
    <w:rsid w:val="000815BA"/>
    <w:rsid w:val="0008348D"/>
    <w:rsid w:val="00083D60"/>
    <w:rsid w:val="0008521A"/>
    <w:rsid w:val="000859BD"/>
    <w:rsid w:val="00086884"/>
    <w:rsid w:val="00086917"/>
    <w:rsid w:val="00090E1A"/>
    <w:rsid w:val="000916B9"/>
    <w:rsid w:val="00091D79"/>
    <w:rsid w:val="00093712"/>
    <w:rsid w:val="00093954"/>
    <w:rsid w:val="000948E8"/>
    <w:rsid w:val="00094B22"/>
    <w:rsid w:val="00094D85"/>
    <w:rsid w:val="000954EE"/>
    <w:rsid w:val="00095EAA"/>
    <w:rsid w:val="000964CF"/>
    <w:rsid w:val="00096DAA"/>
    <w:rsid w:val="0009720D"/>
    <w:rsid w:val="000A3A2F"/>
    <w:rsid w:val="000A40EA"/>
    <w:rsid w:val="000A4972"/>
    <w:rsid w:val="000A4A81"/>
    <w:rsid w:val="000A5512"/>
    <w:rsid w:val="000A5976"/>
    <w:rsid w:val="000A597C"/>
    <w:rsid w:val="000A5EB4"/>
    <w:rsid w:val="000A5F52"/>
    <w:rsid w:val="000A6096"/>
    <w:rsid w:val="000A6158"/>
    <w:rsid w:val="000A6B3F"/>
    <w:rsid w:val="000B0392"/>
    <w:rsid w:val="000B1087"/>
    <w:rsid w:val="000B1798"/>
    <w:rsid w:val="000B205D"/>
    <w:rsid w:val="000B2B91"/>
    <w:rsid w:val="000B2FA9"/>
    <w:rsid w:val="000B302C"/>
    <w:rsid w:val="000B3466"/>
    <w:rsid w:val="000B45C3"/>
    <w:rsid w:val="000B4667"/>
    <w:rsid w:val="000B58B0"/>
    <w:rsid w:val="000B5EBC"/>
    <w:rsid w:val="000B67AA"/>
    <w:rsid w:val="000B6DE4"/>
    <w:rsid w:val="000B776A"/>
    <w:rsid w:val="000C129A"/>
    <w:rsid w:val="000C3B71"/>
    <w:rsid w:val="000C3F23"/>
    <w:rsid w:val="000C48BA"/>
    <w:rsid w:val="000C4E6B"/>
    <w:rsid w:val="000C5572"/>
    <w:rsid w:val="000C5735"/>
    <w:rsid w:val="000C740F"/>
    <w:rsid w:val="000C768B"/>
    <w:rsid w:val="000C7988"/>
    <w:rsid w:val="000C7CD7"/>
    <w:rsid w:val="000D0163"/>
    <w:rsid w:val="000D08C4"/>
    <w:rsid w:val="000D108F"/>
    <w:rsid w:val="000D1E09"/>
    <w:rsid w:val="000D217B"/>
    <w:rsid w:val="000D3850"/>
    <w:rsid w:val="000D3B23"/>
    <w:rsid w:val="000D4093"/>
    <w:rsid w:val="000D716F"/>
    <w:rsid w:val="000D7E77"/>
    <w:rsid w:val="000E07BF"/>
    <w:rsid w:val="000E1BF3"/>
    <w:rsid w:val="000E2662"/>
    <w:rsid w:val="000E32B3"/>
    <w:rsid w:val="000E4B50"/>
    <w:rsid w:val="000E4D21"/>
    <w:rsid w:val="000E5046"/>
    <w:rsid w:val="000E60FC"/>
    <w:rsid w:val="000E7183"/>
    <w:rsid w:val="000E7451"/>
    <w:rsid w:val="000F0B9A"/>
    <w:rsid w:val="000F106A"/>
    <w:rsid w:val="000F2F62"/>
    <w:rsid w:val="000F2F7E"/>
    <w:rsid w:val="000F2FC0"/>
    <w:rsid w:val="000F3510"/>
    <w:rsid w:val="000F472D"/>
    <w:rsid w:val="000F6A15"/>
    <w:rsid w:val="000F7068"/>
    <w:rsid w:val="00100933"/>
    <w:rsid w:val="00101AD7"/>
    <w:rsid w:val="0010222A"/>
    <w:rsid w:val="00102819"/>
    <w:rsid w:val="00102A77"/>
    <w:rsid w:val="00103211"/>
    <w:rsid w:val="0010363A"/>
    <w:rsid w:val="0010406D"/>
    <w:rsid w:val="00104626"/>
    <w:rsid w:val="00105941"/>
    <w:rsid w:val="001062B7"/>
    <w:rsid w:val="0010679F"/>
    <w:rsid w:val="001069E8"/>
    <w:rsid w:val="001101A4"/>
    <w:rsid w:val="001113BD"/>
    <w:rsid w:val="001121D4"/>
    <w:rsid w:val="001124CB"/>
    <w:rsid w:val="00113815"/>
    <w:rsid w:val="00115671"/>
    <w:rsid w:val="00116E5B"/>
    <w:rsid w:val="00117660"/>
    <w:rsid w:val="00117A86"/>
    <w:rsid w:val="00117D3F"/>
    <w:rsid w:val="0012051B"/>
    <w:rsid w:val="0012063B"/>
    <w:rsid w:val="00120C4D"/>
    <w:rsid w:val="00122878"/>
    <w:rsid w:val="00123125"/>
    <w:rsid w:val="00123FE8"/>
    <w:rsid w:val="00125D0A"/>
    <w:rsid w:val="00127904"/>
    <w:rsid w:val="00127B46"/>
    <w:rsid w:val="00130C1A"/>
    <w:rsid w:val="00130EE3"/>
    <w:rsid w:val="00131C2A"/>
    <w:rsid w:val="00131E7A"/>
    <w:rsid w:val="00131EE8"/>
    <w:rsid w:val="0013299E"/>
    <w:rsid w:val="00135014"/>
    <w:rsid w:val="001360F7"/>
    <w:rsid w:val="0013659B"/>
    <w:rsid w:val="00137D98"/>
    <w:rsid w:val="00137E8A"/>
    <w:rsid w:val="00140B14"/>
    <w:rsid w:val="00141089"/>
    <w:rsid w:val="0014147F"/>
    <w:rsid w:val="0014164D"/>
    <w:rsid w:val="001416E0"/>
    <w:rsid w:val="001440EE"/>
    <w:rsid w:val="00144537"/>
    <w:rsid w:val="00144E18"/>
    <w:rsid w:val="00145500"/>
    <w:rsid w:val="00145A92"/>
    <w:rsid w:val="0014684C"/>
    <w:rsid w:val="00147861"/>
    <w:rsid w:val="001500B5"/>
    <w:rsid w:val="00150516"/>
    <w:rsid w:val="001509D5"/>
    <w:rsid w:val="00150BFE"/>
    <w:rsid w:val="00151813"/>
    <w:rsid w:val="00151C93"/>
    <w:rsid w:val="00154382"/>
    <w:rsid w:val="00154DC8"/>
    <w:rsid w:val="00155165"/>
    <w:rsid w:val="00155FAE"/>
    <w:rsid w:val="00156729"/>
    <w:rsid w:val="00157E21"/>
    <w:rsid w:val="00160EEF"/>
    <w:rsid w:val="00160F31"/>
    <w:rsid w:val="00161529"/>
    <w:rsid w:val="00161540"/>
    <w:rsid w:val="00161789"/>
    <w:rsid w:val="00161FAD"/>
    <w:rsid w:val="00164370"/>
    <w:rsid w:val="00164E46"/>
    <w:rsid w:val="00165B42"/>
    <w:rsid w:val="00166E63"/>
    <w:rsid w:val="0016778F"/>
    <w:rsid w:val="0017162F"/>
    <w:rsid w:val="00171F29"/>
    <w:rsid w:val="00171F49"/>
    <w:rsid w:val="001722F9"/>
    <w:rsid w:val="00172667"/>
    <w:rsid w:val="00172974"/>
    <w:rsid w:val="001738C8"/>
    <w:rsid w:val="001748A8"/>
    <w:rsid w:val="00174D30"/>
    <w:rsid w:val="001766CC"/>
    <w:rsid w:val="00176CC4"/>
    <w:rsid w:val="0018073E"/>
    <w:rsid w:val="00180DAE"/>
    <w:rsid w:val="0018261A"/>
    <w:rsid w:val="00183DC3"/>
    <w:rsid w:val="00186C47"/>
    <w:rsid w:val="00186D86"/>
    <w:rsid w:val="00186FDA"/>
    <w:rsid w:val="00187716"/>
    <w:rsid w:val="00191417"/>
    <w:rsid w:val="00192B8F"/>
    <w:rsid w:val="00193470"/>
    <w:rsid w:val="00193A6C"/>
    <w:rsid w:val="00193F58"/>
    <w:rsid w:val="001943EA"/>
    <w:rsid w:val="00194F3A"/>
    <w:rsid w:val="00194F7A"/>
    <w:rsid w:val="00197C1E"/>
    <w:rsid w:val="00197FF1"/>
    <w:rsid w:val="001A0179"/>
    <w:rsid w:val="001A0277"/>
    <w:rsid w:val="001A1611"/>
    <w:rsid w:val="001A1CF7"/>
    <w:rsid w:val="001A1FBB"/>
    <w:rsid w:val="001A28B4"/>
    <w:rsid w:val="001A381C"/>
    <w:rsid w:val="001A3F52"/>
    <w:rsid w:val="001A3F97"/>
    <w:rsid w:val="001A52E0"/>
    <w:rsid w:val="001A6C92"/>
    <w:rsid w:val="001A6FBE"/>
    <w:rsid w:val="001A7B8C"/>
    <w:rsid w:val="001B0B3C"/>
    <w:rsid w:val="001B0CD3"/>
    <w:rsid w:val="001B116A"/>
    <w:rsid w:val="001B11BD"/>
    <w:rsid w:val="001B2D9B"/>
    <w:rsid w:val="001B2F1C"/>
    <w:rsid w:val="001B3617"/>
    <w:rsid w:val="001B36CE"/>
    <w:rsid w:val="001B61FE"/>
    <w:rsid w:val="001B6B8A"/>
    <w:rsid w:val="001B7FF6"/>
    <w:rsid w:val="001C09F5"/>
    <w:rsid w:val="001C13E3"/>
    <w:rsid w:val="001C1B2A"/>
    <w:rsid w:val="001C4604"/>
    <w:rsid w:val="001C4EFF"/>
    <w:rsid w:val="001C4FAF"/>
    <w:rsid w:val="001C5B87"/>
    <w:rsid w:val="001C6E2C"/>
    <w:rsid w:val="001C7E5C"/>
    <w:rsid w:val="001D025B"/>
    <w:rsid w:val="001D1550"/>
    <w:rsid w:val="001D1D21"/>
    <w:rsid w:val="001D2866"/>
    <w:rsid w:val="001D3FE5"/>
    <w:rsid w:val="001D478C"/>
    <w:rsid w:val="001D4958"/>
    <w:rsid w:val="001D4CD2"/>
    <w:rsid w:val="001D53DD"/>
    <w:rsid w:val="001D54EF"/>
    <w:rsid w:val="001D555F"/>
    <w:rsid w:val="001D5645"/>
    <w:rsid w:val="001D711C"/>
    <w:rsid w:val="001D7709"/>
    <w:rsid w:val="001E098C"/>
    <w:rsid w:val="001E1B8F"/>
    <w:rsid w:val="001E22B9"/>
    <w:rsid w:val="001E23A9"/>
    <w:rsid w:val="001E23D2"/>
    <w:rsid w:val="001E30F4"/>
    <w:rsid w:val="001E34EC"/>
    <w:rsid w:val="001E5A14"/>
    <w:rsid w:val="001E61C8"/>
    <w:rsid w:val="001E7E4D"/>
    <w:rsid w:val="001F014C"/>
    <w:rsid w:val="001F0C63"/>
    <w:rsid w:val="001F1518"/>
    <w:rsid w:val="001F1B22"/>
    <w:rsid w:val="001F2592"/>
    <w:rsid w:val="001F25C1"/>
    <w:rsid w:val="001F2959"/>
    <w:rsid w:val="001F3ECE"/>
    <w:rsid w:val="001F4515"/>
    <w:rsid w:val="001F7865"/>
    <w:rsid w:val="001F7A56"/>
    <w:rsid w:val="001F7B9F"/>
    <w:rsid w:val="002009D6"/>
    <w:rsid w:val="00201F4B"/>
    <w:rsid w:val="00202BF8"/>
    <w:rsid w:val="00203A7D"/>
    <w:rsid w:val="0020484F"/>
    <w:rsid w:val="00204892"/>
    <w:rsid w:val="00204BB5"/>
    <w:rsid w:val="00204C67"/>
    <w:rsid w:val="00205301"/>
    <w:rsid w:val="002068EC"/>
    <w:rsid w:val="00206F04"/>
    <w:rsid w:val="00207277"/>
    <w:rsid w:val="00207D9C"/>
    <w:rsid w:val="002105D2"/>
    <w:rsid w:val="002111D5"/>
    <w:rsid w:val="002115CF"/>
    <w:rsid w:val="00211C42"/>
    <w:rsid w:val="0021261B"/>
    <w:rsid w:val="002132E8"/>
    <w:rsid w:val="002149F6"/>
    <w:rsid w:val="00214D65"/>
    <w:rsid w:val="00215032"/>
    <w:rsid w:val="00215271"/>
    <w:rsid w:val="0021598C"/>
    <w:rsid w:val="002161ED"/>
    <w:rsid w:val="00216955"/>
    <w:rsid w:val="00216FD4"/>
    <w:rsid w:val="0021716D"/>
    <w:rsid w:val="0021762A"/>
    <w:rsid w:val="00217C6B"/>
    <w:rsid w:val="002200EF"/>
    <w:rsid w:val="002220B0"/>
    <w:rsid w:val="002223BD"/>
    <w:rsid w:val="00222CBD"/>
    <w:rsid w:val="00224773"/>
    <w:rsid w:val="0022559B"/>
    <w:rsid w:val="00225874"/>
    <w:rsid w:val="00225A06"/>
    <w:rsid w:val="0022680A"/>
    <w:rsid w:val="00226E04"/>
    <w:rsid w:val="00227621"/>
    <w:rsid w:val="0023167B"/>
    <w:rsid w:val="002316F2"/>
    <w:rsid w:val="00231F1D"/>
    <w:rsid w:val="00232611"/>
    <w:rsid w:val="00232914"/>
    <w:rsid w:val="002329CF"/>
    <w:rsid w:val="002330DB"/>
    <w:rsid w:val="00233CBA"/>
    <w:rsid w:val="0023417D"/>
    <w:rsid w:val="002349EA"/>
    <w:rsid w:val="00234F16"/>
    <w:rsid w:val="002353B9"/>
    <w:rsid w:val="0023561C"/>
    <w:rsid w:val="00235859"/>
    <w:rsid w:val="00235CF3"/>
    <w:rsid w:val="00236ECB"/>
    <w:rsid w:val="00240245"/>
    <w:rsid w:val="002403CF"/>
    <w:rsid w:val="00241C56"/>
    <w:rsid w:val="002420A6"/>
    <w:rsid w:val="002433B0"/>
    <w:rsid w:val="00244936"/>
    <w:rsid w:val="00244E03"/>
    <w:rsid w:val="00244F9A"/>
    <w:rsid w:val="002452D2"/>
    <w:rsid w:val="00245642"/>
    <w:rsid w:val="002462A3"/>
    <w:rsid w:val="0024701E"/>
    <w:rsid w:val="00247FD6"/>
    <w:rsid w:val="002502B9"/>
    <w:rsid w:val="00250D0C"/>
    <w:rsid w:val="002513EA"/>
    <w:rsid w:val="00254390"/>
    <w:rsid w:val="00254BC6"/>
    <w:rsid w:val="00255D2A"/>
    <w:rsid w:val="00255E6E"/>
    <w:rsid w:val="002561C6"/>
    <w:rsid w:val="00256870"/>
    <w:rsid w:val="00256A00"/>
    <w:rsid w:val="00257658"/>
    <w:rsid w:val="00257C9F"/>
    <w:rsid w:val="00265ADA"/>
    <w:rsid w:val="00265EC5"/>
    <w:rsid w:val="00265F7A"/>
    <w:rsid w:val="002663B7"/>
    <w:rsid w:val="00270F62"/>
    <w:rsid w:val="002725A2"/>
    <w:rsid w:val="0027368C"/>
    <w:rsid w:val="0027395B"/>
    <w:rsid w:val="00273C6D"/>
    <w:rsid w:val="00274216"/>
    <w:rsid w:val="0027424D"/>
    <w:rsid w:val="002751CB"/>
    <w:rsid w:val="00275D33"/>
    <w:rsid w:val="00281002"/>
    <w:rsid w:val="0028192D"/>
    <w:rsid w:val="00281EFB"/>
    <w:rsid w:val="002821BB"/>
    <w:rsid w:val="0028319B"/>
    <w:rsid w:val="00284EC2"/>
    <w:rsid w:val="0028699C"/>
    <w:rsid w:val="0028753D"/>
    <w:rsid w:val="00287A1F"/>
    <w:rsid w:val="00290021"/>
    <w:rsid w:val="00290D69"/>
    <w:rsid w:val="00292B03"/>
    <w:rsid w:val="00293A1F"/>
    <w:rsid w:val="002948BC"/>
    <w:rsid w:val="0029773A"/>
    <w:rsid w:val="002A08DC"/>
    <w:rsid w:val="002A1315"/>
    <w:rsid w:val="002A1C30"/>
    <w:rsid w:val="002A1DEA"/>
    <w:rsid w:val="002A2F8E"/>
    <w:rsid w:val="002A3E5F"/>
    <w:rsid w:val="002A3FB8"/>
    <w:rsid w:val="002A51F4"/>
    <w:rsid w:val="002A6D13"/>
    <w:rsid w:val="002A74BC"/>
    <w:rsid w:val="002A7B2E"/>
    <w:rsid w:val="002A7B61"/>
    <w:rsid w:val="002B013E"/>
    <w:rsid w:val="002B1B8E"/>
    <w:rsid w:val="002B398B"/>
    <w:rsid w:val="002B4441"/>
    <w:rsid w:val="002B4F89"/>
    <w:rsid w:val="002B702F"/>
    <w:rsid w:val="002B713B"/>
    <w:rsid w:val="002B78E3"/>
    <w:rsid w:val="002C04AF"/>
    <w:rsid w:val="002C0D4B"/>
    <w:rsid w:val="002C0F96"/>
    <w:rsid w:val="002C120A"/>
    <w:rsid w:val="002C21C0"/>
    <w:rsid w:val="002C24C7"/>
    <w:rsid w:val="002C2589"/>
    <w:rsid w:val="002C35A6"/>
    <w:rsid w:val="002C4634"/>
    <w:rsid w:val="002C4F74"/>
    <w:rsid w:val="002C511B"/>
    <w:rsid w:val="002C5344"/>
    <w:rsid w:val="002C54FF"/>
    <w:rsid w:val="002C572D"/>
    <w:rsid w:val="002C57B0"/>
    <w:rsid w:val="002C5A2B"/>
    <w:rsid w:val="002C7D7F"/>
    <w:rsid w:val="002D11E3"/>
    <w:rsid w:val="002D202B"/>
    <w:rsid w:val="002D2458"/>
    <w:rsid w:val="002D2740"/>
    <w:rsid w:val="002D3758"/>
    <w:rsid w:val="002D39E4"/>
    <w:rsid w:val="002D4306"/>
    <w:rsid w:val="002D4385"/>
    <w:rsid w:val="002D4A06"/>
    <w:rsid w:val="002D528D"/>
    <w:rsid w:val="002D6630"/>
    <w:rsid w:val="002D732B"/>
    <w:rsid w:val="002D7D69"/>
    <w:rsid w:val="002E010B"/>
    <w:rsid w:val="002E066A"/>
    <w:rsid w:val="002E0796"/>
    <w:rsid w:val="002E082C"/>
    <w:rsid w:val="002E0B61"/>
    <w:rsid w:val="002E0E66"/>
    <w:rsid w:val="002E11AA"/>
    <w:rsid w:val="002E1D36"/>
    <w:rsid w:val="002E55A1"/>
    <w:rsid w:val="002E6D33"/>
    <w:rsid w:val="002E6F81"/>
    <w:rsid w:val="002E7451"/>
    <w:rsid w:val="002F0914"/>
    <w:rsid w:val="002F1E9A"/>
    <w:rsid w:val="002F2207"/>
    <w:rsid w:val="002F2E09"/>
    <w:rsid w:val="002F30A0"/>
    <w:rsid w:val="002F4F78"/>
    <w:rsid w:val="002F5295"/>
    <w:rsid w:val="002F5367"/>
    <w:rsid w:val="002F592E"/>
    <w:rsid w:val="002F6509"/>
    <w:rsid w:val="002F6C82"/>
    <w:rsid w:val="00301530"/>
    <w:rsid w:val="00301814"/>
    <w:rsid w:val="003039D6"/>
    <w:rsid w:val="00304081"/>
    <w:rsid w:val="00304133"/>
    <w:rsid w:val="003055FE"/>
    <w:rsid w:val="0030681D"/>
    <w:rsid w:val="00306BB4"/>
    <w:rsid w:val="0030740C"/>
    <w:rsid w:val="00307D47"/>
    <w:rsid w:val="00310238"/>
    <w:rsid w:val="00311CE8"/>
    <w:rsid w:val="00312E0F"/>
    <w:rsid w:val="00313225"/>
    <w:rsid w:val="00314227"/>
    <w:rsid w:val="00314FCF"/>
    <w:rsid w:val="003166DC"/>
    <w:rsid w:val="0031796B"/>
    <w:rsid w:val="00320D3A"/>
    <w:rsid w:val="003219A0"/>
    <w:rsid w:val="003225A9"/>
    <w:rsid w:val="003226A4"/>
    <w:rsid w:val="00322FE1"/>
    <w:rsid w:val="00323214"/>
    <w:rsid w:val="00323B15"/>
    <w:rsid w:val="003241AD"/>
    <w:rsid w:val="0032430F"/>
    <w:rsid w:val="00324350"/>
    <w:rsid w:val="00324A8A"/>
    <w:rsid w:val="00325208"/>
    <w:rsid w:val="00325CCF"/>
    <w:rsid w:val="003314A7"/>
    <w:rsid w:val="003325AE"/>
    <w:rsid w:val="0033262A"/>
    <w:rsid w:val="00333323"/>
    <w:rsid w:val="003335C9"/>
    <w:rsid w:val="00333694"/>
    <w:rsid w:val="00333FCE"/>
    <w:rsid w:val="003347E0"/>
    <w:rsid w:val="00336C28"/>
    <w:rsid w:val="00337ACF"/>
    <w:rsid w:val="00340468"/>
    <w:rsid w:val="003428DF"/>
    <w:rsid w:val="003433BF"/>
    <w:rsid w:val="003438E2"/>
    <w:rsid w:val="00344D13"/>
    <w:rsid w:val="00344EA9"/>
    <w:rsid w:val="003454E0"/>
    <w:rsid w:val="00346ACF"/>
    <w:rsid w:val="00346EB5"/>
    <w:rsid w:val="0035072D"/>
    <w:rsid w:val="003510A3"/>
    <w:rsid w:val="00351E2A"/>
    <w:rsid w:val="00352BC9"/>
    <w:rsid w:val="00354CA5"/>
    <w:rsid w:val="0035500D"/>
    <w:rsid w:val="00356189"/>
    <w:rsid w:val="00356CAE"/>
    <w:rsid w:val="00356D1E"/>
    <w:rsid w:val="00360CE1"/>
    <w:rsid w:val="00360E20"/>
    <w:rsid w:val="00361EF0"/>
    <w:rsid w:val="00364531"/>
    <w:rsid w:val="003647DB"/>
    <w:rsid w:val="00364BF0"/>
    <w:rsid w:val="003650BE"/>
    <w:rsid w:val="00365539"/>
    <w:rsid w:val="00365C61"/>
    <w:rsid w:val="003663BD"/>
    <w:rsid w:val="00366EFB"/>
    <w:rsid w:val="00370872"/>
    <w:rsid w:val="0037109E"/>
    <w:rsid w:val="003715DF"/>
    <w:rsid w:val="0037162E"/>
    <w:rsid w:val="00372C7B"/>
    <w:rsid w:val="00372F15"/>
    <w:rsid w:val="003730A0"/>
    <w:rsid w:val="003730CD"/>
    <w:rsid w:val="00373FE0"/>
    <w:rsid w:val="0037418C"/>
    <w:rsid w:val="00375AAA"/>
    <w:rsid w:val="00376318"/>
    <w:rsid w:val="00377729"/>
    <w:rsid w:val="00377962"/>
    <w:rsid w:val="00380B72"/>
    <w:rsid w:val="00380F84"/>
    <w:rsid w:val="00381366"/>
    <w:rsid w:val="00381F4C"/>
    <w:rsid w:val="00384445"/>
    <w:rsid w:val="003851AC"/>
    <w:rsid w:val="003853DD"/>
    <w:rsid w:val="003868F5"/>
    <w:rsid w:val="00386B35"/>
    <w:rsid w:val="00386E42"/>
    <w:rsid w:val="00387081"/>
    <w:rsid w:val="00387A3A"/>
    <w:rsid w:val="00387B6B"/>
    <w:rsid w:val="00387BA2"/>
    <w:rsid w:val="00387D7D"/>
    <w:rsid w:val="00390A87"/>
    <w:rsid w:val="00391DE9"/>
    <w:rsid w:val="0039300A"/>
    <w:rsid w:val="003947C5"/>
    <w:rsid w:val="00396368"/>
    <w:rsid w:val="003A00AF"/>
    <w:rsid w:val="003A01EB"/>
    <w:rsid w:val="003A0436"/>
    <w:rsid w:val="003A0A03"/>
    <w:rsid w:val="003A2AB0"/>
    <w:rsid w:val="003A3594"/>
    <w:rsid w:val="003A3AAD"/>
    <w:rsid w:val="003A3B34"/>
    <w:rsid w:val="003A44EA"/>
    <w:rsid w:val="003A45C7"/>
    <w:rsid w:val="003A4844"/>
    <w:rsid w:val="003A64CF"/>
    <w:rsid w:val="003A6E5D"/>
    <w:rsid w:val="003A70BE"/>
    <w:rsid w:val="003A746A"/>
    <w:rsid w:val="003A7DE5"/>
    <w:rsid w:val="003A7FED"/>
    <w:rsid w:val="003B03A2"/>
    <w:rsid w:val="003B15FC"/>
    <w:rsid w:val="003B2150"/>
    <w:rsid w:val="003B299F"/>
    <w:rsid w:val="003B2BC5"/>
    <w:rsid w:val="003B343D"/>
    <w:rsid w:val="003B34D7"/>
    <w:rsid w:val="003B3BF9"/>
    <w:rsid w:val="003B4AAC"/>
    <w:rsid w:val="003B4C95"/>
    <w:rsid w:val="003B62E1"/>
    <w:rsid w:val="003B68C2"/>
    <w:rsid w:val="003B75CD"/>
    <w:rsid w:val="003C194C"/>
    <w:rsid w:val="003C250A"/>
    <w:rsid w:val="003C28C2"/>
    <w:rsid w:val="003C29F9"/>
    <w:rsid w:val="003C3F68"/>
    <w:rsid w:val="003C4221"/>
    <w:rsid w:val="003C4C0A"/>
    <w:rsid w:val="003C5200"/>
    <w:rsid w:val="003C5A44"/>
    <w:rsid w:val="003C6330"/>
    <w:rsid w:val="003C665F"/>
    <w:rsid w:val="003C67A4"/>
    <w:rsid w:val="003C6FDA"/>
    <w:rsid w:val="003C7D7F"/>
    <w:rsid w:val="003D0056"/>
    <w:rsid w:val="003D0360"/>
    <w:rsid w:val="003D08A7"/>
    <w:rsid w:val="003D1474"/>
    <w:rsid w:val="003D3024"/>
    <w:rsid w:val="003D3FBB"/>
    <w:rsid w:val="003D48A1"/>
    <w:rsid w:val="003D4E36"/>
    <w:rsid w:val="003D5508"/>
    <w:rsid w:val="003D5537"/>
    <w:rsid w:val="003D694B"/>
    <w:rsid w:val="003D6B51"/>
    <w:rsid w:val="003D73FC"/>
    <w:rsid w:val="003D75A8"/>
    <w:rsid w:val="003D7F15"/>
    <w:rsid w:val="003E0A4A"/>
    <w:rsid w:val="003E0C8C"/>
    <w:rsid w:val="003E1266"/>
    <w:rsid w:val="003E2440"/>
    <w:rsid w:val="003E2E44"/>
    <w:rsid w:val="003E3355"/>
    <w:rsid w:val="003E68BD"/>
    <w:rsid w:val="003E6C56"/>
    <w:rsid w:val="003E6DCE"/>
    <w:rsid w:val="003F02A0"/>
    <w:rsid w:val="003F24A8"/>
    <w:rsid w:val="003F2E4A"/>
    <w:rsid w:val="003F2ED7"/>
    <w:rsid w:val="003F5790"/>
    <w:rsid w:val="003F6F86"/>
    <w:rsid w:val="00400734"/>
    <w:rsid w:val="00401060"/>
    <w:rsid w:val="004011DF"/>
    <w:rsid w:val="004026AD"/>
    <w:rsid w:val="00402711"/>
    <w:rsid w:val="0040307C"/>
    <w:rsid w:val="0040486A"/>
    <w:rsid w:val="00405B46"/>
    <w:rsid w:val="00405FDA"/>
    <w:rsid w:val="0040661D"/>
    <w:rsid w:val="00406F19"/>
    <w:rsid w:val="004070E6"/>
    <w:rsid w:val="00407299"/>
    <w:rsid w:val="004073DC"/>
    <w:rsid w:val="00410DF5"/>
    <w:rsid w:val="00410E1A"/>
    <w:rsid w:val="00411406"/>
    <w:rsid w:val="00411905"/>
    <w:rsid w:val="0041252B"/>
    <w:rsid w:val="00412814"/>
    <w:rsid w:val="00412E68"/>
    <w:rsid w:val="004134AC"/>
    <w:rsid w:val="004134C4"/>
    <w:rsid w:val="004138B9"/>
    <w:rsid w:val="004146F8"/>
    <w:rsid w:val="00415496"/>
    <w:rsid w:val="00416167"/>
    <w:rsid w:val="004163A6"/>
    <w:rsid w:val="004204D9"/>
    <w:rsid w:val="004218AB"/>
    <w:rsid w:val="004229B0"/>
    <w:rsid w:val="00422ACB"/>
    <w:rsid w:val="00423A88"/>
    <w:rsid w:val="00425323"/>
    <w:rsid w:val="00425AE7"/>
    <w:rsid w:val="00426D2E"/>
    <w:rsid w:val="00426E26"/>
    <w:rsid w:val="00427649"/>
    <w:rsid w:val="00431165"/>
    <w:rsid w:val="0043121D"/>
    <w:rsid w:val="00431A0B"/>
    <w:rsid w:val="00432A5E"/>
    <w:rsid w:val="00432DDE"/>
    <w:rsid w:val="004330F9"/>
    <w:rsid w:val="00434937"/>
    <w:rsid w:val="00434C35"/>
    <w:rsid w:val="00434F3C"/>
    <w:rsid w:val="004350A5"/>
    <w:rsid w:val="0043591D"/>
    <w:rsid w:val="00436389"/>
    <w:rsid w:val="00436AA2"/>
    <w:rsid w:val="004373B9"/>
    <w:rsid w:val="004379AD"/>
    <w:rsid w:val="00437EC2"/>
    <w:rsid w:val="00440F32"/>
    <w:rsid w:val="00441049"/>
    <w:rsid w:val="00441089"/>
    <w:rsid w:val="00442F79"/>
    <w:rsid w:val="0044364D"/>
    <w:rsid w:val="0044384A"/>
    <w:rsid w:val="00443896"/>
    <w:rsid w:val="00444509"/>
    <w:rsid w:val="0044474B"/>
    <w:rsid w:val="00444A51"/>
    <w:rsid w:val="00445650"/>
    <w:rsid w:val="004460A0"/>
    <w:rsid w:val="004466C3"/>
    <w:rsid w:val="00447E16"/>
    <w:rsid w:val="00447EDE"/>
    <w:rsid w:val="00450BC2"/>
    <w:rsid w:val="004523C6"/>
    <w:rsid w:val="0045297E"/>
    <w:rsid w:val="00452B83"/>
    <w:rsid w:val="004532C4"/>
    <w:rsid w:val="004541E2"/>
    <w:rsid w:val="0045528A"/>
    <w:rsid w:val="004552A1"/>
    <w:rsid w:val="004579BC"/>
    <w:rsid w:val="004579E2"/>
    <w:rsid w:val="00457EDE"/>
    <w:rsid w:val="004603D5"/>
    <w:rsid w:val="00460484"/>
    <w:rsid w:val="004605D6"/>
    <w:rsid w:val="00460A62"/>
    <w:rsid w:val="00461691"/>
    <w:rsid w:val="00461D6F"/>
    <w:rsid w:val="00462001"/>
    <w:rsid w:val="0046378F"/>
    <w:rsid w:val="00463EB5"/>
    <w:rsid w:val="004641CF"/>
    <w:rsid w:val="0046510B"/>
    <w:rsid w:val="004652A2"/>
    <w:rsid w:val="00465C36"/>
    <w:rsid w:val="00466744"/>
    <w:rsid w:val="00466A0E"/>
    <w:rsid w:val="004675C1"/>
    <w:rsid w:val="004715F4"/>
    <w:rsid w:val="00472969"/>
    <w:rsid w:val="00473629"/>
    <w:rsid w:val="004746B0"/>
    <w:rsid w:val="0047498F"/>
    <w:rsid w:val="0047499B"/>
    <w:rsid w:val="00475DE1"/>
    <w:rsid w:val="00477CB6"/>
    <w:rsid w:val="00477F2F"/>
    <w:rsid w:val="00480308"/>
    <w:rsid w:val="00481081"/>
    <w:rsid w:val="00481684"/>
    <w:rsid w:val="00481765"/>
    <w:rsid w:val="004824F4"/>
    <w:rsid w:val="004826B2"/>
    <w:rsid w:val="0048421A"/>
    <w:rsid w:val="00484333"/>
    <w:rsid w:val="00484852"/>
    <w:rsid w:val="00484A77"/>
    <w:rsid w:val="00485773"/>
    <w:rsid w:val="00485A0A"/>
    <w:rsid w:val="00485F1C"/>
    <w:rsid w:val="00486228"/>
    <w:rsid w:val="00486855"/>
    <w:rsid w:val="00486F60"/>
    <w:rsid w:val="00487F5F"/>
    <w:rsid w:val="00491094"/>
    <w:rsid w:val="0049194E"/>
    <w:rsid w:val="0049245A"/>
    <w:rsid w:val="00495CEF"/>
    <w:rsid w:val="00495F90"/>
    <w:rsid w:val="004A00F3"/>
    <w:rsid w:val="004A0DEA"/>
    <w:rsid w:val="004A0E52"/>
    <w:rsid w:val="004A242F"/>
    <w:rsid w:val="004A4C6A"/>
    <w:rsid w:val="004A540E"/>
    <w:rsid w:val="004A66B9"/>
    <w:rsid w:val="004A6933"/>
    <w:rsid w:val="004A7349"/>
    <w:rsid w:val="004A7624"/>
    <w:rsid w:val="004B2150"/>
    <w:rsid w:val="004B2603"/>
    <w:rsid w:val="004B2740"/>
    <w:rsid w:val="004B39AD"/>
    <w:rsid w:val="004B6130"/>
    <w:rsid w:val="004B62CE"/>
    <w:rsid w:val="004B675B"/>
    <w:rsid w:val="004B72A8"/>
    <w:rsid w:val="004B7F84"/>
    <w:rsid w:val="004C1629"/>
    <w:rsid w:val="004C1BC8"/>
    <w:rsid w:val="004C2C23"/>
    <w:rsid w:val="004C3FC4"/>
    <w:rsid w:val="004C5CFD"/>
    <w:rsid w:val="004C62A8"/>
    <w:rsid w:val="004C693F"/>
    <w:rsid w:val="004C6EF8"/>
    <w:rsid w:val="004C7A65"/>
    <w:rsid w:val="004C7ABC"/>
    <w:rsid w:val="004D029A"/>
    <w:rsid w:val="004D0525"/>
    <w:rsid w:val="004D09BF"/>
    <w:rsid w:val="004D4E83"/>
    <w:rsid w:val="004D5E87"/>
    <w:rsid w:val="004D62AA"/>
    <w:rsid w:val="004D66C1"/>
    <w:rsid w:val="004D7723"/>
    <w:rsid w:val="004E1C02"/>
    <w:rsid w:val="004E21EE"/>
    <w:rsid w:val="004E2E2A"/>
    <w:rsid w:val="004E30A6"/>
    <w:rsid w:val="004E325D"/>
    <w:rsid w:val="004E3936"/>
    <w:rsid w:val="004E5D91"/>
    <w:rsid w:val="004E5FA5"/>
    <w:rsid w:val="004E65A2"/>
    <w:rsid w:val="004F0020"/>
    <w:rsid w:val="004F0E2E"/>
    <w:rsid w:val="004F243F"/>
    <w:rsid w:val="004F2998"/>
    <w:rsid w:val="004F3F64"/>
    <w:rsid w:val="004F4B2C"/>
    <w:rsid w:val="004F53AA"/>
    <w:rsid w:val="004F6874"/>
    <w:rsid w:val="004F6968"/>
    <w:rsid w:val="004F7889"/>
    <w:rsid w:val="00500F46"/>
    <w:rsid w:val="00501A18"/>
    <w:rsid w:val="00502E30"/>
    <w:rsid w:val="0050662D"/>
    <w:rsid w:val="005067BB"/>
    <w:rsid w:val="00507199"/>
    <w:rsid w:val="00507EE0"/>
    <w:rsid w:val="00510BB6"/>
    <w:rsid w:val="00510D10"/>
    <w:rsid w:val="005113B8"/>
    <w:rsid w:val="00511657"/>
    <w:rsid w:val="00513550"/>
    <w:rsid w:val="0051366A"/>
    <w:rsid w:val="005148F4"/>
    <w:rsid w:val="00514983"/>
    <w:rsid w:val="00516212"/>
    <w:rsid w:val="0051725E"/>
    <w:rsid w:val="00517B80"/>
    <w:rsid w:val="00517D60"/>
    <w:rsid w:val="00517D97"/>
    <w:rsid w:val="00520063"/>
    <w:rsid w:val="005200D3"/>
    <w:rsid w:val="00521C0E"/>
    <w:rsid w:val="00522144"/>
    <w:rsid w:val="00522ACD"/>
    <w:rsid w:val="0052449B"/>
    <w:rsid w:val="005252A8"/>
    <w:rsid w:val="00525AAB"/>
    <w:rsid w:val="00527C58"/>
    <w:rsid w:val="00530374"/>
    <w:rsid w:val="005309A3"/>
    <w:rsid w:val="00531051"/>
    <w:rsid w:val="005319FE"/>
    <w:rsid w:val="005326D4"/>
    <w:rsid w:val="005327B8"/>
    <w:rsid w:val="00533311"/>
    <w:rsid w:val="00535062"/>
    <w:rsid w:val="00536169"/>
    <w:rsid w:val="005363E6"/>
    <w:rsid w:val="00536698"/>
    <w:rsid w:val="005366E9"/>
    <w:rsid w:val="00536C8B"/>
    <w:rsid w:val="00537D9E"/>
    <w:rsid w:val="00540623"/>
    <w:rsid w:val="005406BC"/>
    <w:rsid w:val="00541E86"/>
    <w:rsid w:val="00542284"/>
    <w:rsid w:val="00543522"/>
    <w:rsid w:val="00543C1D"/>
    <w:rsid w:val="005443AC"/>
    <w:rsid w:val="00544AA2"/>
    <w:rsid w:val="005460F4"/>
    <w:rsid w:val="005463DF"/>
    <w:rsid w:val="00546C24"/>
    <w:rsid w:val="005475CA"/>
    <w:rsid w:val="00547DC4"/>
    <w:rsid w:val="00551183"/>
    <w:rsid w:val="005514E8"/>
    <w:rsid w:val="00551847"/>
    <w:rsid w:val="00551C6E"/>
    <w:rsid w:val="00551FAC"/>
    <w:rsid w:val="0055281B"/>
    <w:rsid w:val="00553168"/>
    <w:rsid w:val="00553230"/>
    <w:rsid w:val="005544A3"/>
    <w:rsid w:val="005553A1"/>
    <w:rsid w:val="00556C09"/>
    <w:rsid w:val="00556FAB"/>
    <w:rsid w:val="00557522"/>
    <w:rsid w:val="00560C6C"/>
    <w:rsid w:val="005611AD"/>
    <w:rsid w:val="00561AB5"/>
    <w:rsid w:val="00561C28"/>
    <w:rsid w:val="0056218E"/>
    <w:rsid w:val="00562B40"/>
    <w:rsid w:val="00564725"/>
    <w:rsid w:val="0056511F"/>
    <w:rsid w:val="005654BA"/>
    <w:rsid w:val="005655BC"/>
    <w:rsid w:val="00565FEF"/>
    <w:rsid w:val="00566387"/>
    <w:rsid w:val="005703A2"/>
    <w:rsid w:val="005703FF"/>
    <w:rsid w:val="005707DC"/>
    <w:rsid w:val="00570A89"/>
    <w:rsid w:val="005712C6"/>
    <w:rsid w:val="00571F12"/>
    <w:rsid w:val="005724AC"/>
    <w:rsid w:val="00573E65"/>
    <w:rsid w:val="00574122"/>
    <w:rsid w:val="0057477E"/>
    <w:rsid w:val="00574B09"/>
    <w:rsid w:val="00575274"/>
    <w:rsid w:val="00576263"/>
    <w:rsid w:val="005762AB"/>
    <w:rsid w:val="00577891"/>
    <w:rsid w:val="005811CC"/>
    <w:rsid w:val="00581D49"/>
    <w:rsid w:val="005820D8"/>
    <w:rsid w:val="0058256B"/>
    <w:rsid w:val="00582962"/>
    <w:rsid w:val="00582E3D"/>
    <w:rsid w:val="00583605"/>
    <w:rsid w:val="00583736"/>
    <w:rsid w:val="005837C6"/>
    <w:rsid w:val="00583907"/>
    <w:rsid w:val="00584C1A"/>
    <w:rsid w:val="005854D6"/>
    <w:rsid w:val="0058570C"/>
    <w:rsid w:val="00586789"/>
    <w:rsid w:val="005901DA"/>
    <w:rsid w:val="005903DF"/>
    <w:rsid w:val="00591860"/>
    <w:rsid w:val="005928A6"/>
    <w:rsid w:val="00592929"/>
    <w:rsid w:val="00592E09"/>
    <w:rsid w:val="00595292"/>
    <w:rsid w:val="00595B12"/>
    <w:rsid w:val="00595B87"/>
    <w:rsid w:val="00595E83"/>
    <w:rsid w:val="0059772F"/>
    <w:rsid w:val="005A0955"/>
    <w:rsid w:val="005A0F6B"/>
    <w:rsid w:val="005A1B8B"/>
    <w:rsid w:val="005A2A25"/>
    <w:rsid w:val="005A2D29"/>
    <w:rsid w:val="005A3248"/>
    <w:rsid w:val="005A3AF6"/>
    <w:rsid w:val="005A3EF6"/>
    <w:rsid w:val="005A48CD"/>
    <w:rsid w:val="005A49A1"/>
    <w:rsid w:val="005A5EFB"/>
    <w:rsid w:val="005A6931"/>
    <w:rsid w:val="005B16CF"/>
    <w:rsid w:val="005B21D3"/>
    <w:rsid w:val="005B2D4D"/>
    <w:rsid w:val="005B3374"/>
    <w:rsid w:val="005B4649"/>
    <w:rsid w:val="005B4A35"/>
    <w:rsid w:val="005B4B6C"/>
    <w:rsid w:val="005B4C6E"/>
    <w:rsid w:val="005B4CFD"/>
    <w:rsid w:val="005B5741"/>
    <w:rsid w:val="005B5BC7"/>
    <w:rsid w:val="005B68E6"/>
    <w:rsid w:val="005B6A7F"/>
    <w:rsid w:val="005B6E33"/>
    <w:rsid w:val="005B6FB8"/>
    <w:rsid w:val="005B7D97"/>
    <w:rsid w:val="005C0AF5"/>
    <w:rsid w:val="005C13B9"/>
    <w:rsid w:val="005C1525"/>
    <w:rsid w:val="005C157D"/>
    <w:rsid w:val="005C6CFC"/>
    <w:rsid w:val="005C6D75"/>
    <w:rsid w:val="005C70E9"/>
    <w:rsid w:val="005C7610"/>
    <w:rsid w:val="005C7AEB"/>
    <w:rsid w:val="005C7F4D"/>
    <w:rsid w:val="005D03DC"/>
    <w:rsid w:val="005D1380"/>
    <w:rsid w:val="005D1B4F"/>
    <w:rsid w:val="005D38EC"/>
    <w:rsid w:val="005D3A8D"/>
    <w:rsid w:val="005D3FCC"/>
    <w:rsid w:val="005D5D19"/>
    <w:rsid w:val="005D5E09"/>
    <w:rsid w:val="005D756B"/>
    <w:rsid w:val="005D7AC8"/>
    <w:rsid w:val="005E07CC"/>
    <w:rsid w:val="005E12BF"/>
    <w:rsid w:val="005E15F3"/>
    <w:rsid w:val="005E36CC"/>
    <w:rsid w:val="005E519D"/>
    <w:rsid w:val="005E64B9"/>
    <w:rsid w:val="005E7537"/>
    <w:rsid w:val="005F004E"/>
    <w:rsid w:val="005F03BF"/>
    <w:rsid w:val="005F10AE"/>
    <w:rsid w:val="005F41BC"/>
    <w:rsid w:val="005F4B1F"/>
    <w:rsid w:val="005F4D06"/>
    <w:rsid w:val="005F50BB"/>
    <w:rsid w:val="005F60EA"/>
    <w:rsid w:val="005F62A3"/>
    <w:rsid w:val="005F6484"/>
    <w:rsid w:val="005F6BF4"/>
    <w:rsid w:val="005F7CDD"/>
    <w:rsid w:val="005F7D00"/>
    <w:rsid w:val="00600EF6"/>
    <w:rsid w:val="006017F4"/>
    <w:rsid w:val="006017FB"/>
    <w:rsid w:val="00601D6D"/>
    <w:rsid w:val="00604529"/>
    <w:rsid w:val="006048DD"/>
    <w:rsid w:val="00605174"/>
    <w:rsid w:val="00606668"/>
    <w:rsid w:val="00606DC3"/>
    <w:rsid w:val="006106AC"/>
    <w:rsid w:val="00611CBF"/>
    <w:rsid w:val="00612491"/>
    <w:rsid w:val="006133A4"/>
    <w:rsid w:val="0061394A"/>
    <w:rsid w:val="006149ED"/>
    <w:rsid w:val="006157CE"/>
    <w:rsid w:val="00615ADF"/>
    <w:rsid w:val="00615DCC"/>
    <w:rsid w:val="00617068"/>
    <w:rsid w:val="00620219"/>
    <w:rsid w:val="006203FC"/>
    <w:rsid w:val="0062053B"/>
    <w:rsid w:val="006207ED"/>
    <w:rsid w:val="00620AC3"/>
    <w:rsid w:val="00620FEB"/>
    <w:rsid w:val="00621222"/>
    <w:rsid w:val="00621BAD"/>
    <w:rsid w:val="00622BA1"/>
    <w:rsid w:val="006242B0"/>
    <w:rsid w:val="00624936"/>
    <w:rsid w:val="00624F28"/>
    <w:rsid w:val="0062552B"/>
    <w:rsid w:val="006305FD"/>
    <w:rsid w:val="00630B1F"/>
    <w:rsid w:val="00630C61"/>
    <w:rsid w:val="00630F45"/>
    <w:rsid w:val="0063168E"/>
    <w:rsid w:val="0063301A"/>
    <w:rsid w:val="00633FDC"/>
    <w:rsid w:val="006343D1"/>
    <w:rsid w:val="00634750"/>
    <w:rsid w:val="00634B7B"/>
    <w:rsid w:val="00634E4D"/>
    <w:rsid w:val="00635012"/>
    <w:rsid w:val="00635221"/>
    <w:rsid w:val="006355E9"/>
    <w:rsid w:val="006376DD"/>
    <w:rsid w:val="00640748"/>
    <w:rsid w:val="006412AA"/>
    <w:rsid w:val="00641FAC"/>
    <w:rsid w:val="00642E5A"/>
    <w:rsid w:val="0064438E"/>
    <w:rsid w:val="006451F8"/>
    <w:rsid w:val="006455C2"/>
    <w:rsid w:val="00645F4E"/>
    <w:rsid w:val="006461EB"/>
    <w:rsid w:val="006465CE"/>
    <w:rsid w:val="00646EC3"/>
    <w:rsid w:val="00647004"/>
    <w:rsid w:val="00647A39"/>
    <w:rsid w:val="00647B2C"/>
    <w:rsid w:val="00651AE6"/>
    <w:rsid w:val="0065201B"/>
    <w:rsid w:val="006523B8"/>
    <w:rsid w:val="00653217"/>
    <w:rsid w:val="006535C7"/>
    <w:rsid w:val="00654F21"/>
    <w:rsid w:val="0065726C"/>
    <w:rsid w:val="00657675"/>
    <w:rsid w:val="0065783F"/>
    <w:rsid w:val="00657E80"/>
    <w:rsid w:val="00660174"/>
    <w:rsid w:val="00662611"/>
    <w:rsid w:val="0066277E"/>
    <w:rsid w:val="00662992"/>
    <w:rsid w:val="00662EA3"/>
    <w:rsid w:val="00664198"/>
    <w:rsid w:val="006651FF"/>
    <w:rsid w:val="00667C35"/>
    <w:rsid w:val="00670866"/>
    <w:rsid w:val="00670D26"/>
    <w:rsid w:val="00671058"/>
    <w:rsid w:val="00671421"/>
    <w:rsid w:val="00671F33"/>
    <w:rsid w:val="00672199"/>
    <w:rsid w:val="006722A2"/>
    <w:rsid w:val="00674435"/>
    <w:rsid w:val="00674FCE"/>
    <w:rsid w:val="0067626E"/>
    <w:rsid w:val="00676925"/>
    <w:rsid w:val="00676D1E"/>
    <w:rsid w:val="006813FC"/>
    <w:rsid w:val="006814C1"/>
    <w:rsid w:val="00682786"/>
    <w:rsid w:val="00682876"/>
    <w:rsid w:val="00684186"/>
    <w:rsid w:val="006842D5"/>
    <w:rsid w:val="0068483B"/>
    <w:rsid w:val="00684A3B"/>
    <w:rsid w:val="00684D69"/>
    <w:rsid w:val="006855FA"/>
    <w:rsid w:val="00686526"/>
    <w:rsid w:val="00687D17"/>
    <w:rsid w:val="00690FE4"/>
    <w:rsid w:val="00691E3A"/>
    <w:rsid w:val="00693137"/>
    <w:rsid w:val="00693E1E"/>
    <w:rsid w:val="00694481"/>
    <w:rsid w:val="00694F83"/>
    <w:rsid w:val="00695D92"/>
    <w:rsid w:val="00695E0E"/>
    <w:rsid w:val="00696424"/>
    <w:rsid w:val="00696B43"/>
    <w:rsid w:val="00697973"/>
    <w:rsid w:val="00697BD1"/>
    <w:rsid w:val="006A0D4E"/>
    <w:rsid w:val="006A23A8"/>
    <w:rsid w:val="006A2A10"/>
    <w:rsid w:val="006A39C9"/>
    <w:rsid w:val="006A5E84"/>
    <w:rsid w:val="006A74D5"/>
    <w:rsid w:val="006B0540"/>
    <w:rsid w:val="006B1064"/>
    <w:rsid w:val="006B1920"/>
    <w:rsid w:val="006B28CF"/>
    <w:rsid w:val="006B39DA"/>
    <w:rsid w:val="006B3B3E"/>
    <w:rsid w:val="006B3B62"/>
    <w:rsid w:val="006B4815"/>
    <w:rsid w:val="006B6979"/>
    <w:rsid w:val="006B7F7E"/>
    <w:rsid w:val="006C06D6"/>
    <w:rsid w:val="006C1031"/>
    <w:rsid w:val="006C13EE"/>
    <w:rsid w:val="006C15E3"/>
    <w:rsid w:val="006C3200"/>
    <w:rsid w:val="006C46BF"/>
    <w:rsid w:val="006C48E8"/>
    <w:rsid w:val="006C5175"/>
    <w:rsid w:val="006C5AE7"/>
    <w:rsid w:val="006C6F7D"/>
    <w:rsid w:val="006C71AE"/>
    <w:rsid w:val="006C7303"/>
    <w:rsid w:val="006C7413"/>
    <w:rsid w:val="006C7E7C"/>
    <w:rsid w:val="006D05B4"/>
    <w:rsid w:val="006D21AF"/>
    <w:rsid w:val="006D2935"/>
    <w:rsid w:val="006D2EBE"/>
    <w:rsid w:val="006D344F"/>
    <w:rsid w:val="006D3725"/>
    <w:rsid w:val="006D39C8"/>
    <w:rsid w:val="006D4399"/>
    <w:rsid w:val="006D49C4"/>
    <w:rsid w:val="006D5EB2"/>
    <w:rsid w:val="006D63A9"/>
    <w:rsid w:val="006D6CB2"/>
    <w:rsid w:val="006E0841"/>
    <w:rsid w:val="006E0F4C"/>
    <w:rsid w:val="006E10CB"/>
    <w:rsid w:val="006E1286"/>
    <w:rsid w:val="006E2D02"/>
    <w:rsid w:val="006E2D87"/>
    <w:rsid w:val="006E3008"/>
    <w:rsid w:val="006E3391"/>
    <w:rsid w:val="006E5F0D"/>
    <w:rsid w:val="006E5FA6"/>
    <w:rsid w:val="006E65F2"/>
    <w:rsid w:val="006E6EC4"/>
    <w:rsid w:val="006E6EEE"/>
    <w:rsid w:val="006E7001"/>
    <w:rsid w:val="006E72C1"/>
    <w:rsid w:val="006E760B"/>
    <w:rsid w:val="006E7DB7"/>
    <w:rsid w:val="006F1208"/>
    <w:rsid w:val="006F1334"/>
    <w:rsid w:val="006F16D1"/>
    <w:rsid w:val="006F32EC"/>
    <w:rsid w:val="006F3DF0"/>
    <w:rsid w:val="006F40E4"/>
    <w:rsid w:val="006F4511"/>
    <w:rsid w:val="006F5435"/>
    <w:rsid w:val="006F6716"/>
    <w:rsid w:val="006F70E8"/>
    <w:rsid w:val="006F720D"/>
    <w:rsid w:val="00700071"/>
    <w:rsid w:val="007003BB"/>
    <w:rsid w:val="00700B76"/>
    <w:rsid w:val="0070126F"/>
    <w:rsid w:val="00701590"/>
    <w:rsid w:val="007024B4"/>
    <w:rsid w:val="00702B21"/>
    <w:rsid w:val="0070328D"/>
    <w:rsid w:val="007034A4"/>
    <w:rsid w:val="00703C88"/>
    <w:rsid w:val="00703F1C"/>
    <w:rsid w:val="007060E3"/>
    <w:rsid w:val="00706FD5"/>
    <w:rsid w:val="00713043"/>
    <w:rsid w:val="00713733"/>
    <w:rsid w:val="00713F68"/>
    <w:rsid w:val="007144C6"/>
    <w:rsid w:val="0071477B"/>
    <w:rsid w:val="00714E5E"/>
    <w:rsid w:val="007176BB"/>
    <w:rsid w:val="007208F1"/>
    <w:rsid w:val="00721B82"/>
    <w:rsid w:val="00722336"/>
    <w:rsid w:val="00722422"/>
    <w:rsid w:val="00722B4F"/>
    <w:rsid w:val="00723514"/>
    <w:rsid w:val="0072672F"/>
    <w:rsid w:val="00726A53"/>
    <w:rsid w:val="0072758F"/>
    <w:rsid w:val="00727787"/>
    <w:rsid w:val="00730BB0"/>
    <w:rsid w:val="00730DD2"/>
    <w:rsid w:val="0073117E"/>
    <w:rsid w:val="00732170"/>
    <w:rsid w:val="00732177"/>
    <w:rsid w:val="00732692"/>
    <w:rsid w:val="00733A64"/>
    <w:rsid w:val="00733EB1"/>
    <w:rsid w:val="0073459A"/>
    <w:rsid w:val="007358FB"/>
    <w:rsid w:val="0073593B"/>
    <w:rsid w:val="00736CE9"/>
    <w:rsid w:val="00737CA4"/>
    <w:rsid w:val="00741EFF"/>
    <w:rsid w:val="0074261E"/>
    <w:rsid w:val="007426B3"/>
    <w:rsid w:val="007429FF"/>
    <w:rsid w:val="00743642"/>
    <w:rsid w:val="00743934"/>
    <w:rsid w:val="00743AB6"/>
    <w:rsid w:val="007442B2"/>
    <w:rsid w:val="007453C8"/>
    <w:rsid w:val="00745B3D"/>
    <w:rsid w:val="00746BA8"/>
    <w:rsid w:val="0074705A"/>
    <w:rsid w:val="0074755B"/>
    <w:rsid w:val="00747A89"/>
    <w:rsid w:val="007503D9"/>
    <w:rsid w:val="0075074A"/>
    <w:rsid w:val="007514B6"/>
    <w:rsid w:val="00754CC6"/>
    <w:rsid w:val="00756C68"/>
    <w:rsid w:val="00757E29"/>
    <w:rsid w:val="00760570"/>
    <w:rsid w:val="0076248C"/>
    <w:rsid w:val="00762ADB"/>
    <w:rsid w:val="0076424D"/>
    <w:rsid w:val="007644D5"/>
    <w:rsid w:val="0076458E"/>
    <w:rsid w:val="007650C4"/>
    <w:rsid w:val="007651DB"/>
    <w:rsid w:val="007651EA"/>
    <w:rsid w:val="00765DE8"/>
    <w:rsid w:val="00766EA9"/>
    <w:rsid w:val="007677FF"/>
    <w:rsid w:val="00770DCA"/>
    <w:rsid w:val="00771F6F"/>
    <w:rsid w:val="00772A7E"/>
    <w:rsid w:val="00773B71"/>
    <w:rsid w:val="00774756"/>
    <w:rsid w:val="00774771"/>
    <w:rsid w:val="00774F41"/>
    <w:rsid w:val="0077584C"/>
    <w:rsid w:val="007759E7"/>
    <w:rsid w:val="00775E86"/>
    <w:rsid w:val="007765AD"/>
    <w:rsid w:val="00776DEF"/>
    <w:rsid w:val="00780AF5"/>
    <w:rsid w:val="00780C23"/>
    <w:rsid w:val="00781D8C"/>
    <w:rsid w:val="00782281"/>
    <w:rsid w:val="00783C54"/>
    <w:rsid w:val="0078554A"/>
    <w:rsid w:val="0078593A"/>
    <w:rsid w:val="00786272"/>
    <w:rsid w:val="00787679"/>
    <w:rsid w:val="00790971"/>
    <w:rsid w:val="00790DF2"/>
    <w:rsid w:val="00791784"/>
    <w:rsid w:val="007918A0"/>
    <w:rsid w:val="007939CE"/>
    <w:rsid w:val="00793DB6"/>
    <w:rsid w:val="00793FD5"/>
    <w:rsid w:val="00794234"/>
    <w:rsid w:val="00794D4B"/>
    <w:rsid w:val="00794E5C"/>
    <w:rsid w:val="007951BC"/>
    <w:rsid w:val="007958BB"/>
    <w:rsid w:val="0079627E"/>
    <w:rsid w:val="00796B0C"/>
    <w:rsid w:val="00797584"/>
    <w:rsid w:val="0079765C"/>
    <w:rsid w:val="00797679"/>
    <w:rsid w:val="007A13B4"/>
    <w:rsid w:val="007A1755"/>
    <w:rsid w:val="007A1AE9"/>
    <w:rsid w:val="007A47AF"/>
    <w:rsid w:val="007A48D9"/>
    <w:rsid w:val="007A49CC"/>
    <w:rsid w:val="007A49D2"/>
    <w:rsid w:val="007A4ECD"/>
    <w:rsid w:val="007A5547"/>
    <w:rsid w:val="007A623E"/>
    <w:rsid w:val="007A6B94"/>
    <w:rsid w:val="007A70A8"/>
    <w:rsid w:val="007A76E6"/>
    <w:rsid w:val="007B06E3"/>
    <w:rsid w:val="007B1430"/>
    <w:rsid w:val="007B201D"/>
    <w:rsid w:val="007B21D9"/>
    <w:rsid w:val="007B388C"/>
    <w:rsid w:val="007B43F3"/>
    <w:rsid w:val="007B52D0"/>
    <w:rsid w:val="007B538E"/>
    <w:rsid w:val="007B746E"/>
    <w:rsid w:val="007B7AAD"/>
    <w:rsid w:val="007B7B1D"/>
    <w:rsid w:val="007C0DB9"/>
    <w:rsid w:val="007C1946"/>
    <w:rsid w:val="007C285E"/>
    <w:rsid w:val="007C2F5E"/>
    <w:rsid w:val="007C3155"/>
    <w:rsid w:val="007C3461"/>
    <w:rsid w:val="007C3DCB"/>
    <w:rsid w:val="007C5634"/>
    <w:rsid w:val="007C5938"/>
    <w:rsid w:val="007C5CF2"/>
    <w:rsid w:val="007C5DC3"/>
    <w:rsid w:val="007C69B3"/>
    <w:rsid w:val="007C7070"/>
    <w:rsid w:val="007D00B5"/>
    <w:rsid w:val="007D00D8"/>
    <w:rsid w:val="007D0108"/>
    <w:rsid w:val="007D0D11"/>
    <w:rsid w:val="007D14A8"/>
    <w:rsid w:val="007D1D19"/>
    <w:rsid w:val="007D4143"/>
    <w:rsid w:val="007D4ACC"/>
    <w:rsid w:val="007D4E7D"/>
    <w:rsid w:val="007D5C22"/>
    <w:rsid w:val="007D6E75"/>
    <w:rsid w:val="007D6EC5"/>
    <w:rsid w:val="007D6F3B"/>
    <w:rsid w:val="007E0DCB"/>
    <w:rsid w:val="007E22A1"/>
    <w:rsid w:val="007E38FB"/>
    <w:rsid w:val="007E4755"/>
    <w:rsid w:val="007E5B75"/>
    <w:rsid w:val="007E5E8D"/>
    <w:rsid w:val="007E6BFB"/>
    <w:rsid w:val="007E7A6C"/>
    <w:rsid w:val="007F1BEC"/>
    <w:rsid w:val="007F2985"/>
    <w:rsid w:val="007F31F9"/>
    <w:rsid w:val="007F4A86"/>
    <w:rsid w:val="007F63C2"/>
    <w:rsid w:val="007F7622"/>
    <w:rsid w:val="007F7EBB"/>
    <w:rsid w:val="00800B12"/>
    <w:rsid w:val="0080182B"/>
    <w:rsid w:val="00801B60"/>
    <w:rsid w:val="008020BB"/>
    <w:rsid w:val="008020C3"/>
    <w:rsid w:val="00803060"/>
    <w:rsid w:val="0080369A"/>
    <w:rsid w:val="00805E94"/>
    <w:rsid w:val="00806BCF"/>
    <w:rsid w:val="00806E1F"/>
    <w:rsid w:val="008100E8"/>
    <w:rsid w:val="00810979"/>
    <w:rsid w:val="00811443"/>
    <w:rsid w:val="00811AE6"/>
    <w:rsid w:val="00811FE1"/>
    <w:rsid w:val="008121B3"/>
    <w:rsid w:val="00814211"/>
    <w:rsid w:val="0081586D"/>
    <w:rsid w:val="00816FF0"/>
    <w:rsid w:val="008173DF"/>
    <w:rsid w:val="00817571"/>
    <w:rsid w:val="00817D28"/>
    <w:rsid w:val="008214A7"/>
    <w:rsid w:val="00822C1B"/>
    <w:rsid w:val="00824922"/>
    <w:rsid w:val="0082523A"/>
    <w:rsid w:val="0082589D"/>
    <w:rsid w:val="00826136"/>
    <w:rsid w:val="0082639E"/>
    <w:rsid w:val="00827C06"/>
    <w:rsid w:val="008302AF"/>
    <w:rsid w:val="00830D3C"/>
    <w:rsid w:val="008313A9"/>
    <w:rsid w:val="008320F2"/>
    <w:rsid w:val="00832372"/>
    <w:rsid w:val="008329DD"/>
    <w:rsid w:val="00832BFE"/>
    <w:rsid w:val="00832D9E"/>
    <w:rsid w:val="00832E72"/>
    <w:rsid w:val="00835E05"/>
    <w:rsid w:val="00837888"/>
    <w:rsid w:val="0084151C"/>
    <w:rsid w:val="00842EBA"/>
    <w:rsid w:val="00843910"/>
    <w:rsid w:val="00844DBB"/>
    <w:rsid w:val="008453F3"/>
    <w:rsid w:val="008459D4"/>
    <w:rsid w:val="00845F83"/>
    <w:rsid w:val="00846111"/>
    <w:rsid w:val="0084624A"/>
    <w:rsid w:val="00847B74"/>
    <w:rsid w:val="008513E8"/>
    <w:rsid w:val="0085246F"/>
    <w:rsid w:val="008534F3"/>
    <w:rsid w:val="00853BFD"/>
    <w:rsid w:val="00853EB8"/>
    <w:rsid w:val="00853FC3"/>
    <w:rsid w:val="0085421A"/>
    <w:rsid w:val="00854CE5"/>
    <w:rsid w:val="008559BB"/>
    <w:rsid w:val="008575FA"/>
    <w:rsid w:val="00860899"/>
    <w:rsid w:val="00860D8B"/>
    <w:rsid w:val="00861245"/>
    <w:rsid w:val="008615C5"/>
    <w:rsid w:val="008616CD"/>
    <w:rsid w:val="008622FD"/>
    <w:rsid w:val="00862415"/>
    <w:rsid w:val="008625F1"/>
    <w:rsid w:val="00863CE4"/>
    <w:rsid w:val="00864291"/>
    <w:rsid w:val="00864E1F"/>
    <w:rsid w:val="0086584F"/>
    <w:rsid w:val="00866872"/>
    <w:rsid w:val="00867227"/>
    <w:rsid w:val="0086737F"/>
    <w:rsid w:val="0087023B"/>
    <w:rsid w:val="00870CBD"/>
    <w:rsid w:val="0087159D"/>
    <w:rsid w:val="00872774"/>
    <w:rsid w:val="00872A34"/>
    <w:rsid w:val="008733CB"/>
    <w:rsid w:val="00873862"/>
    <w:rsid w:val="008759F1"/>
    <w:rsid w:val="00876974"/>
    <w:rsid w:val="00877E16"/>
    <w:rsid w:val="00880402"/>
    <w:rsid w:val="00880F96"/>
    <w:rsid w:val="00881426"/>
    <w:rsid w:val="00881B9D"/>
    <w:rsid w:val="0088258F"/>
    <w:rsid w:val="00882F7F"/>
    <w:rsid w:val="00883066"/>
    <w:rsid w:val="008840CE"/>
    <w:rsid w:val="00884181"/>
    <w:rsid w:val="0088489B"/>
    <w:rsid w:val="00884EEA"/>
    <w:rsid w:val="008855F8"/>
    <w:rsid w:val="008869F9"/>
    <w:rsid w:val="00886ABD"/>
    <w:rsid w:val="00887293"/>
    <w:rsid w:val="008902B2"/>
    <w:rsid w:val="0089068F"/>
    <w:rsid w:val="00890875"/>
    <w:rsid w:val="00891609"/>
    <w:rsid w:val="00891764"/>
    <w:rsid w:val="008923A7"/>
    <w:rsid w:val="00892576"/>
    <w:rsid w:val="00892A71"/>
    <w:rsid w:val="00893FAC"/>
    <w:rsid w:val="00895042"/>
    <w:rsid w:val="008954A5"/>
    <w:rsid w:val="00896243"/>
    <w:rsid w:val="00897EEB"/>
    <w:rsid w:val="008A0ECC"/>
    <w:rsid w:val="008A1662"/>
    <w:rsid w:val="008A1769"/>
    <w:rsid w:val="008A1BAE"/>
    <w:rsid w:val="008A312E"/>
    <w:rsid w:val="008A387C"/>
    <w:rsid w:val="008A3F29"/>
    <w:rsid w:val="008A519E"/>
    <w:rsid w:val="008A5457"/>
    <w:rsid w:val="008A57C3"/>
    <w:rsid w:val="008A598D"/>
    <w:rsid w:val="008A7159"/>
    <w:rsid w:val="008A7DC0"/>
    <w:rsid w:val="008B028E"/>
    <w:rsid w:val="008B084D"/>
    <w:rsid w:val="008B148C"/>
    <w:rsid w:val="008B1970"/>
    <w:rsid w:val="008B3636"/>
    <w:rsid w:val="008B573A"/>
    <w:rsid w:val="008B69D6"/>
    <w:rsid w:val="008B71A1"/>
    <w:rsid w:val="008B72FE"/>
    <w:rsid w:val="008B738F"/>
    <w:rsid w:val="008B796F"/>
    <w:rsid w:val="008B7FFC"/>
    <w:rsid w:val="008C090C"/>
    <w:rsid w:val="008C1269"/>
    <w:rsid w:val="008C1A1C"/>
    <w:rsid w:val="008C2232"/>
    <w:rsid w:val="008C2CA4"/>
    <w:rsid w:val="008C3282"/>
    <w:rsid w:val="008C33A2"/>
    <w:rsid w:val="008C3706"/>
    <w:rsid w:val="008C3B91"/>
    <w:rsid w:val="008C3D1C"/>
    <w:rsid w:val="008C4AA4"/>
    <w:rsid w:val="008C6944"/>
    <w:rsid w:val="008C7183"/>
    <w:rsid w:val="008D03B7"/>
    <w:rsid w:val="008D159E"/>
    <w:rsid w:val="008D2D99"/>
    <w:rsid w:val="008D2EA0"/>
    <w:rsid w:val="008D2F3C"/>
    <w:rsid w:val="008D3EE5"/>
    <w:rsid w:val="008D49D6"/>
    <w:rsid w:val="008D4CBB"/>
    <w:rsid w:val="008D53B6"/>
    <w:rsid w:val="008D5BEB"/>
    <w:rsid w:val="008D5ED3"/>
    <w:rsid w:val="008D6A19"/>
    <w:rsid w:val="008E0349"/>
    <w:rsid w:val="008E07E3"/>
    <w:rsid w:val="008E0E55"/>
    <w:rsid w:val="008E1778"/>
    <w:rsid w:val="008E233A"/>
    <w:rsid w:val="008E358D"/>
    <w:rsid w:val="008E38E8"/>
    <w:rsid w:val="008E4FD0"/>
    <w:rsid w:val="008E5177"/>
    <w:rsid w:val="008E70D0"/>
    <w:rsid w:val="008F0259"/>
    <w:rsid w:val="008F1078"/>
    <w:rsid w:val="008F14D8"/>
    <w:rsid w:val="008F1863"/>
    <w:rsid w:val="008F1C24"/>
    <w:rsid w:val="008F1CC7"/>
    <w:rsid w:val="008F2469"/>
    <w:rsid w:val="008F2885"/>
    <w:rsid w:val="008F2975"/>
    <w:rsid w:val="008F2C3E"/>
    <w:rsid w:val="008F329A"/>
    <w:rsid w:val="008F32DF"/>
    <w:rsid w:val="008F3824"/>
    <w:rsid w:val="008F39C7"/>
    <w:rsid w:val="008F61B1"/>
    <w:rsid w:val="00900475"/>
    <w:rsid w:val="0090094B"/>
    <w:rsid w:val="00900B17"/>
    <w:rsid w:val="00900E13"/>
    <w:rsid w:val="00900EA4"/>
    <w:rsid w:val="009013F5"/>
    <w:rsid w:val="00901EB2"/>
    <w:rsid w:val="009030A5"/>
    <w:rsid w:val="00903228"/>
    <w:rsid w:val="00903C39"/>
    <w:rsid w:val="00904EBC"/>
    <w:rsid w:val="00904EF3"/>
    <w:rsid w:val="0090628F"/>
    <w:rsid w:val="0090671D"/>
    <w:rsid w:val="00906A23"/>
    <w:rsid w:val="00906D8A"/>
    <w:rsid w:val="00907022"/>
    <w:rsid w:val="0090704A"/>
    <w:rsid w:val="00907C88"/>
    <w:rsid w:val="00910710"/>
    <w:rsid w:val="00910B8C"/>
    <w:rsid w:val="00910F79"/>
    <w:rsid w:val="0091128F"/>
    <w:rsid w:val="00911EC8"/>
    <w:rsid w:val="00912219"/>
    <w:rsid w:val="009150C4"/>
    <w:rsid w:val="0091726A"/>
    <w:rsid w:val="0091759A"/>
    <w:rsid w:val="00917A0C"/>
    <w:rsid w:val="0092064C"/>
    <w:rsid w:val="009216A1"/>
    <w:rsid w:val="00921CC1"/>
    <w:rsid w:val="009240F8"/>
    <w:rsid w:val="00924CB9"/>
    <w:rsid w:val="00926231"/>
    <w:rsid w:val="00931B6C"/>
    <w:rsid w:val="00932581"/>
    <w:rsid w:val="00932828"/>
    <w:rsid w:val="00934830"/>
    <w:rsid w:val="00934B3A"/>
    <w:rsid w:val="00935F36"/>
    <w:rsid w:val="009362EB"/>
    <w:rsid w:val="0093796D"/>
    <w:rsid w:val="00940DE6"/>
    <w:rsid w:val="00941969"/>
    <w:rsid w:val="009424D9"/>
    <w:rsid w:val="00942704"/>
    <w:rsid w:val="009431E9"/>
    <w:rsid w:val="00943B8C"/>
    <w:rsid w:val="00944B3F"/>
    <w:rsid w:val="009450C1"/>
    <w:rsid w:val="00946512"/>
    <w:rsid w:val="00947445"/>
    <w:rsid w:val="009500F0"/>
    <w:rsid w:val="009519D6"/>
    <w:rsid w:val="00952DB7"/>
    <w:rsid w:val="00953256"/>
    <w:rsid w:val="00953D27"/>
    <w:rsid w:val="009543E1"/>
    <w:rsid w:val="009547D2"/>
    <w:rsid w:val="009549AF"/>
    <w:rsid w:val="009565B3"/>
    <w:rsid w:val="00957BCE"/>
    <w:rsid w:val="0096072D"/>
    <w:rsid w:val="00960AD5"/>
    <w:rsid w:val="00960B08"/>
    <w:rsid w:val="00960E26"/>
    <w:rsid w:val="00962E21"/>
    <w:rsid w:val="0096415F"/>
    <w:rsid w:val="009641C2"/>
    <w:rsid w:val="00965ED1"/>
    <w:rsid w:val="00965FA3"/>
    <w:rsid w:val="009666BE"/>
    <w:rsid w:val="00966B02"/>
    <w:rsid w:val="0096767E"/>
    <w:rsid w:val="00967B40"/>
    <w:rsid w:val="00970C85"/>
    <w:rsid w:val="00971D46"/>
    <w:rsid w:val="00972E8A"/>
    <w:rsid w:val="009735D9"/>
    <w:rsid w:val="0097369D"/>
    <w:rsid w:val="00973893"/>
    <w:rsid w:val="00974D67"/>
    <w:rsid w:val="00975939"/>
    <w:rsid w:val="00976BE7"/>
    <w:rsid w:val="00976C68"/>
    <w:rsid w:val="00980C92"/>
    <w:rsid w:val="00980D63"/>
    <w:rsid w:val="00981289"/>
    <w:rsid w:val="009819D1"/>
    <w:rsid w:val="00982832"/>
    <w:rsid w:val="00983231"/>
    <w:rsid w:val="0098369F"/>
    <w:rsid w:val="00984678"/>
    <w:rsid w:val="009853FB"/>
    <w:rsid w:val="009854BA"/>
    <w:rsid w:val="0098605A"/>
    <w:rsid w:val="0098685C"/>
    <w:rsid w:val="00986A4F"/>
    <w:rsid w:val="009872BD"/>
    <w:rsid w:val="009873C1"/>
    <w:rsid w:val="00987DED"/>
    <w:rsid w:val="00990090"/>
    <w:rsid w:val="009906A6"/>
    <w:rsid w:val="0099085E"/>
    <w:rsid w:val="0099184F"/>
    <w:rsid w:val="00991AA9"/>
    <w:rsid w:val="00991E09"/>
    <w:rsid w:val="0099224D"/>
    <w:rsid w:val="00992C05"/>
    <w:rsid w:val="00992C90"/>
    <w:rsid w:val="0099300E"/>
    <w:rsid w:val="00993C56"/>
    <w:rsid w:val="00994A58"/>
    <w:rsid w:val="00994CA0"/>
    <w:rsid w:val="00995186"/>
    <w:rsid w:val="009956C7"/>
    <w:rsid w:val="0099623A"/>
    <w:rsid w:val="00997101"/>
    <w:rsid w:val="009978DC"/>
    <w:rsid w:val="009A22E0"/>
    <w:rsid w:val="009A3243"/>
    <w:rsid w:val="009A3288"/>
    <w:rsid w:val="009A4AF3"/>
    <w:rsid w:val="009A54B1"/>
    <w:rsid w:val="009A5549"/>
    <w:rsid w:val="009A602C"/>
    <w:rsid w:val="009A6A01"/>
    <w:rsid w:val="009A6CFE"/>
    <w:rsid w:val="009A719F"/>
    <w:rsid w:val="009A77BC"/>
    <w:rsid w:val="009B001A"/>
    <w:rsid w:val="009B0FC7"/>
    <w:rsid w:val="009B196B"/>
    <w:rsid w:val="009B319F"/>
    <w:rsid w:val="009B338A"/>
    <w:rsid w:val="009B3C45"/>
    <w:rsid w:val="009B3E4B"/>
    <w:rsid w:val="009B4B59"/>
    <w:rsid w:val="009B60EF"/>
    <w:rsid w:val="009B63F7"/>
    <w:rsid w:val="009B6E08"/>
    <w:rsid w:val="009B7B55"/>
    <w:rsid w:val="009B7F0C"/>
    <w:rsid w:val="009C0746"/>
    <w:rsid w:val="009C13F5"/>
    <w:rsid w:val="009C15AC"/>
    <w:rsid w:val="009C1C40"/>
    <w:rsid w:val="009C2854"/>
    <w:rsid w:val="009C2949"/>
    <w:rsid w:val="009C2F59"/>
    <w:rsid w:val="009C3390"/>
    <w:rsid w:val="009C33E4"/>
    <w:rsid w:val="009C36AA"/>
    <w:rsid w:val="009C42FE"/>
    <w:rsid w:val="009C62AD"/>
    <w:rsid w:val="009C68D1"/>
    <w:rsid w:val="009C6922"/>
    <w:rsid w:val="009D052B"/>
    <w:rsid w:val="009D0E6E"/>
    <w:rsid w:val="009D25AE"/>
    <w:rsid w:val="009D2CFA"/>
    <w:rsid w:val="009D30C5"/>
    <w:rsid w:val="009D34A8"/>
    <w:rsid w:val="009D501C"/>
    <w:rsid w:val="009D59E8"/>
    <w:rsid w:val="009D6B6A"/>
    <w:rsid w:val="009D71FC"/>
    <w:rsid w:val="009D7720"/>
    <w:rsid w:val="009E047A"/>
    <w:rsid w:val="009E0C7F"/>
    <w:rsid w:val="009E1666"/>
    <w:rsid w:val="009E1B0D"/>
    <w:rsid w:val="009E2276"/>
    <w:rsid w:val="009E2A9D"/>
    <w:rsid w:val="009E3718"/>
    <w:rsid w:val="009E511F"/>
    <w:rsid w:val="009E5405"/>
    <w:rsid w:val="009E7C0F"/>
    <w:rsid w:val="009E7F48"/>
    <w:rsid w:val="009F007E"/>
    <w:rsid w:val="009F0F3B"/>
    <w:rsid w:val="009F2CF8"/>
    <w:rsid w:val="009F2D06"/>
    <w:rsid w:val="009F3052"/>
    <w:rsid w:val="009F4EB9"/>
    <w:rsid w:val="009F6CBF"/>
    <w:rsid w:val="009F742C"/>
    <w:rsid w:val="00A006C6"/>
    <w:rsid w:val="00A007A7"/>
    <w:rsid w:val="00A008AA"/>
    <w:rsid w:val="00A00B66"/>
    <w:rsid w:val="00A00B74"/>
    <w:rsid w:val="00A00BE5"/>
    <w:rsid w:val="00A00EFC"/>
    <w:rsid w:val="00A04E07"/>
    <w:rsid w:val="00A05540"/>
    <w:rsid w:val="00A062EC"/>
    <w:rsid w:val="00A06543"/>
    <w:rsid w:val="00A07683"/>
    <w:rsid w:val="00A10216"/>
    <w:rsid w:val="00A10B4A"/>
    <w:rsid w:val="00A11845"/>
    <w:rsid w:val="00A11F31"/>
    <w:rsid w:val="00A1237A"/>
    <w:rsid w:val="00A1303B"/>
    <w:rsid w:val="00A13760"/>
    <w:rsid w:val="00A13F64"/>
    <w:rsid w:val="00A15153"/>
    <w:rsid w:val="00A15921"/>
    <w:rsid w:val="00A1605E"/>
    <w:rsid w:val="00A164ED"/>
    <w:rsid w:val="00A20053"/>
    <w:rsid w:val="00A20C37"/>
    <w:rsid w:val="00A2119C"/>
    <w:rsid w:val="00A219FB"/>
    <w:rsid w:val="00A21C22"/>
    <w:rsid w:val="00A21EB8"/>
    <w:rsid w:val="00A223C5"/>
    <w:rsid w:val="00A227FF"/>
    <w:rsid w:val="00A22DBE"/>
    <w:rsid w:val="00A24037"/>
    <w:rsid w:val="00A242ED"/>
    <w:rsid w:val="00A24677"/>
    <w:rsid w:val="00A2551B"/>
    <w:rsid w:val="00A25A03"/>
    <w:rsid w:val="00A2659C"/>
    <w:rsid w:val="00A2752A"/>
    <w:rsid w:val="00A27622"/>
    <w:rsid w:val="00A27E36"/>
    <w:rsid w:val="00A307C0"/>
    <w:rsid w:val="00A30D0A"/>
    <w:rsid w:val="00A31078"/>
    <w:rsid w:val="00A3124E"/>
    <w:rsid w:val="00A321DF"/>
    <w:rsid w:val="00A32B5A"/>
    <w:rsid w:val="00A3403E"/>
    <w:rsid w:val="00A3454B"/>
    <w:rsid w:val="00A3463A"/>
    <w:rsid w:val="00A34D8D"/>
    <w:rsid w:val="00A35FC0"/>
    <w:rsid w:val="00A365BC"/>
    <w:rsid w:val="00A40862"/>
    <w:rsid w:val="00A431C3"/>
    <w:rsid w:val="00A43636"/>
    <w:rsid w:val="00A454AD"/>
    <w:rsid w:val="00A469DD"/>
    <w:rsid w:val="00A473D4"/>
    <w:rsid w:val="00A47EC6"/>
    <w:rsid w:val="00A5043B"/>
    <w:rsid w:val="00A506A7"/>
    <w:rsid w:val="00A50B14"/>
    <w:rsid w:val="00A51DB4"/>
    <w:rsid w:val="00A5207B"/>
    <w:rsid w:val="00A52095"/>
    <w:rsid w:val="00A5220C"/>
    <w:rsid w:val="00A529AE"/>
    <w:rsid w:val="00A52EBC"/>
    <w:rsid w:val="00A5378C"/>
    <w:rsid w:val="00A54CC3"/>
    <w:rsid w:val="00A5502E"/>
    <w:rsid w:val="00A56284"/>
    <w:rsid w:val="00A56311"/>
    <w:rsid w:val="00A565DD"/>
    <w:rsid w:val="00A57167"/>
    <w:rsid w:val="00A5762F"/>
    <w:rsid w:val="00A57656"/>
    <w:rsid w:val="00A600B4"/>
    <w:rsid w:val="00A608D7"/>
    <w:rsid w:val="00A60DB9"/>
    <w:rsid w:val="00A62857"/>
    <w:rsid w:val="00A6295B"/>
    <w:rsid w:val="00A652DF"/>
    <w:rsid w:val="00A6672D"/>
    <w:rsid w:val="00A676D7"/>
    <w:rsid w:val="00A67998"/>
    <w:rsid w:val="00A706B1"/>
    <w:rsid w:val="00A70B83"/>
    <w:rsid w:val="00A70DCA"/>
    <w:rsid w:val="00A70F0B"/>
    <w:rsid w:val="00A71121"/>
    <w:rsid w:val="00A717F7"/>
    <w:rsid w:val="00A71FCB"/>
    <w:rsid w:val="00A727EC"/>
    <w:rsid w:val="00A73463"/>
    <w:rsid w:val="00A73794"/>
    <w:rsid w:val="00A73F73"/>
    <w:rsid w:val="00A74561"/>
    <w:rsid w:val="00A754BD"/>
    <w:rsid w:val="00A75B40"/>
    <w:rsid w:val="00A7661A"/>
    <w:rsid w:val="00A767DA"/>
    <w:rsid w:val="00A77203"/>
    <w:rsid w:val="00A77467"/>
    <w:rsid w:val="00A8175E"/>
    <w:rsid w:val="00A81962"/>
    <w:rsid w:val="00A83D47"/>
    <w:rsid w:val="00A8403A"/>
    <w:rsid w:val="00A8566D"/>
    <w:rsid w:val="00A85718"/>
    <w:rsid w:val="00A87159"/>
    <w:rsid w:val="00A87760"/>
    <w:rsid w:val="00A905DC"/>
    <w:rsid w:val="00A90C1F"/>
    <w:rsid w:val="00A91CFA"/>
    <w:rsid w:val="00A9370A"/>
    <w:rsid w:val="00A939C6"/>
    <w:rsid w:val="00A93D1E"/>
    <w:rsid w:val="00A947A2"/>
    <w:rsid w:val="00A948B3"/>
    <w:rsid w:val="00A9596D"/>
    <w:rsid w:val="00A96980"/>
    <w:rsid w:val="00A96FE5"/>
    <w:rsid w:val="00A97A14"/>
    <w:rsid w:val="00A97A53"/>
    <w:rsid w:val="00AA01D2"/>
    <w:rsid w:val="00AA1DE1"/>
    <w:rsid w:val="00AA27B5"/>
    <w:rsid w:val="00AA3BBB"/>
    <w:rsid w:val="00AA3F3C"/>
    <w:rsid w:val="00AA4C90"/>
    <w:rsid w:val="00AA5D8C"/>
    <w:rsid w:val="00AA607D"/>
    <w:rsid w:val="00AA6153"/>
    <w:rsid w:val="00AA6471"/>
    <w:rsid w:val="00AA6837"/>
    <w:rsid w:val="00AB046B"/>
    <w:rsid w:val="00AB17A5"/>
    <w:rsid w:val="00AB1A29"/>
    <w:rsid w:val="00AB1CBA"/>
    <w:rsid w:val="00AB2172"/>
    <w:rsid w:val="00AB2FAA"/>
    <w:rsid w:val="00AB3BBA"/>
    <w:rsid w:val="00AB4B12"/>
    <w:rsid w:val="00AB55C2"/>
    <w:rsid w:val="00AB5F7E"/>
    <w:rsid w:val="00AB731D"/>
    <w:rsid w:val="00AC1D8A"/>
    <w:rsid w:val="00AC45ED"/>
    <w:rsid w:val="00AC4C2B"/>
    <w:rsid w:val="00AC6F6B"/>
    <w:rsid w:val="00AC7430"/>
    <w:rsid w:val="00AC762D"/>
    <w:rsid w:val="00AD01D6"/>
    <w:rsid w:val="00AD062A"/>
    <w:rsid w:val="00AD0D07"/>
    <w:rsid w:val="00AD2001"/>
    <w:rsid w:val="00AD25DC"/>
    <w:rsid w:val="00AD3E56"/>
    <w:rsid w:val="00AD423B"/>
    <w:rsid w:val="00AD4894"/>
    <w:rsid w:val="00AD5FD6"/>
    <w:rsid w:val="00AD6ED1"/>
    <w:rsid w:val="00AD74A0"/>
    <w:rsid w:val="00AD7A63"/>
    <w:rsid w:val="00AD7EB3"/>
    <w:rsid w:val="00AE17FE"/>
    <w:rsid w:val="00AE2187"/>
    <w:rsid w:val="00AE2C7E"/>
    <w:rsid w:val="00AE3068"/>
    <w:rsid w:val="00AE5885"/>
    <w:rsid w:val="00AE58BE"/>
    <w:rsid w:val="00AE62AA"/>
    <w:rsid w:val="00AE6B78"/>
    <w:rsid w:val="00AE747E"/>
    <w:rsid w:val="00AE773C"/>
    <w:rsid w:val="00AF0338"/>
    <w:rsid w:val="00AF09DA"/>
    <w:rsid w:val="00AF23C5"/>
    <w:rsid w:val="00AF2F81"/>
    <w:rsid w:val="00AF3852"/>
    <w:rsid w:val="00AF40CD"/>
    <w:rsid w:val="00AF5998"/>
    <w:rsid w:val="00AF7139"/>
    <w:rsid w:val="00AF73BC"/>
    <w:rsid w:val="00B002C0"/>
    <w:rsid w:val="00B006E0"/>
    <w:rsid w:val="00B008A5"/>
    <w:rsid w:val="00B00F76"/>
    <w:rsid w:val="00B0190B"/>
    <w:rsid w:val="00B021F3"/>
    <w:rsid w:val="00B02214"/>
    <w:rsid w:val="00B027FA"/>
    <w:rsid w:val="00B0590C"/>
    <w:rsid w:val="00B05954"/>
    <w:rsid w:val="00B05C9A"/>
    <w:rsid w:val="00B05FBE"/>
    <w:rsid w:val="00B06459"/>
    <w:rsid w:val="00B07D02"/>
    <w:rsid w:val="00B10539"/>
    <w:rsid w:val="00B10924"/>
    <w:rsid w:val="00B10E36"/>
    <w:rsid w:val="00B1102B"/>
    <w:rsid w:val="00B11C68"/>
    <w:rsid w:val="00B11D4C"/>
    <w:rsid w:val="00B126E9"/>
    <w:rsid w:val="00B13E9B"/>
    <w:rsid w:val="00B143CD"/>
    <w:rsid w:val="00B14E77"/>
    <w:rsid w:val="00B15C94"/>
    <w:rsid w:val="00B162FD"/>
    <w:rsid w:val="00B16922"/>
    <w:rsid w:val="00B16B24"/>
    <w:rsid w:val="00B16CDB"/>
    <w:rsid w:val="00B17F15"/>
    <w:rsid w:val="00B20235"/>
    <w:rsid w:val="00B2146C"/>
    <w:rsid w:val="00B21AAF"/>
    <w:rsid w:val="00B21C06"/>
    <w:rsid w:val="00B22130"/>
    <w:rsid w:val="00B22436"/>
    <w:rsid w:val="00B23129"/>
    <w:rsid w:val="00B23AA9"/>
    <w:rsid w:val="00B249DF"/>
    <w:rsid w:val="00B25129"/>
    <w:rsid w:val="00B25B84"/>
    <w:rsid w:val="00B2683B"/>
    <w:rsid w:val="00B26A8B"/>
    <w:rsid w:val="00B271D5"/>
    <w:rsid w:val="00B30030"/>
    <w:rsid w:val="00B30213"/>
    <w:rsid w:val="00B30A1E"/>
    <w:rsid w:val="00B320D6"/>
    <w:rsid w:val="00B323A3"/>
    <w:rsid w:val="00B32524"/>
    <w:rsid w:val="00B32919"/>
    <w:rsid w:val="00B32DAE"/>
    <w:rsid w:val="00B33565"/>
    <w:rsid w:val="00B33FAE"/>
    <w:rsid w:val="00B34245"/>
    <w:rsid w:val="00B3441E"/>
    <w:rsid w:val="00B34BCC"/>
    <w:rsid w:val="00B34D43"/>
    <w:rsid w:val="00B376FC"/>
    <w:rsid w:val="00B414CF"/>
    <w:rsid w:val="00B414E8"/>
    <w:rsid w:val="00B41581"/>
    <w:rsid w:val="00B418A4"/>
    <w:rsid w:val="00B41AE2"/>
    <w:rsid w:val="00B42F18"/>
    <w:rsid w:val="00B43E71"/>
    <w:rsid w:val="00B4425A"/>
    <w:rsid w:val="00B455BD"/>
    <w:rsid w:val="00B46685"/>
    <w:rsid w:val="00B466D3"/>
    <w:rsid w:val="00B46F14"/>
    <w:rsid w:val="00B470AC"/>
    <w:rsid w:val="00B506B7"/>
    <w:rsid w:val="00B51792"/>
    <w:rsid w:val="00B51DC2"/>
    <w:rsid w:val="00B51F8E"/>
    <w:rsid w:val="00B52230"/>
    <w:rsid w:val="00B523DE"/>
    <w:rsid w:val="00B5258A"/>
    <w:rsid w:val="00B52DC6"/>
    <w:rsid w:val="00B52E9D"/>
    <w:rsid w:val="00B53204"/>
    <w:rsid w:val="00B5352E"/>
    <w:rsid w:val="00B54411"/>
    <w:rsid w:val="00B54CA9"/>
    <w:rsid w:val="00B55412"/>
    <w:rsid w:val="00B56197"/>
    <w:rsid w:val="00B56255"/>
    <w:rsid w:val="00B56486"/>
    <w:rsid w:val="00B5705C"/>
    <w:rsid w:val="00B57A6A"/>
    <w:rsid w:val="00B6029F"/>
    <w:rsid w:val="00B6107C"/>
    <w:rsid w:val="00B61CCA"/>
    <w:rsid w:val="00B61F11"/>
    <w:rsid w:val="00B621EF"/>
    <w:rsid w:val="00B644DC"/>
    <w:rsid w:val="00B652CB"/>
    <w:rsid w:val="00B65AEA"/>
    <w:rsid w:val="00B6668A"/>
    <w:rsid w:val="00B66B64"/>
    <w:rsid w:val="00B67AA6"/>
    <w:rsid w:val="00B67DE3"/>
    <w:rsid w:val="00B70DB9"/>
    <w:rsid w:val="00B70EE6"/>
    <w:rsid w:val="00B717DD"/>
    <w:rsid w:val="00B71A1B"/>
    <w:rsid w:val="00B71B3E"/>
    <w:rsid w:val="00B72552"/>
    <w:rsid w:val="00B72CD8"/>
    <w:rsid w:val="00B73EF8"/>
    <w:rsid w:val="00B74D65"/>
    <w:rsid w:val="00B8036C"/>
    <w:rsid w:val="00B825CF"/>
    <w:rsid w:val="00B83F6D"/>
    <w:rsid w:val="00B85653"/>
    <w:rsid w:val="00B8590E"/>
    <w:rsid w:val="00B85EBD"/>
    <w:rsid w:val="00B85EE5"/>
    <w:rsid w:val="00B85F8A"/>
    <w:rsid w:val="00B863F1"/>
    <w:rsid w:val="00B867B6"/>
    <w:rsid w:val="00B871CA"/>
    <w:rsid w:val="00B87918"/>
    <w:rsid w:val="00B90123"/>
    <w:rsid w:val="00B90A48"/>
    <w:rsid w:val="00B91821"/>
    <w:rsid w:val="00B91906"/>
    <w:rsid w:val="00B91AA0"/>
    <w:rsid w:val="00B93363"/>
    <w:rsid w:val="00B937F3"/>
    <w:rsid w:val="00B94520"/>
    <w:rsid w:val="00B9497E"/>
    <w:rsid w:val="00B95B7A"/>
    <w:rsid w:val="00B96D5C"/>
    <w:rsid w:val="00B96FBB"/>
    <w:rsid w:val="00B97169"/>
    <w:rsid w:val="00B97611"/>
    <w:rsid w:val="00BA01AF"/>
    <w:rsid w:val="00BA0813"/>
    <w:rsid w:val="00BA09F0"/>
    <w:rsid w:val="00BA0FD9"/>
    <w:rsid w:val="00BA1881"/>
    <w:rsid w:val="00BA4C47"/>
    <w:rsid w:val="00BA4F55"/>
    <w:rsid w:val="00BA52F5"/>
    <w:rsid w:val="00BA6058"/>
    <w:rsid w:val="00BA62B6"/>
    <w:rsid w:val="00BB0523"/>
    <w:rsid w:val="00BB08ED"/>
    <w:rsid w:val="00BB0A08"/>
    <w:rsid w:val="00BB11C2"/>
    <w:rsid w:val="00BB1B80"/>
    <w:rsid w:val="00BB22E2"/>
    <w:rsid w:val="00BB4460"/>
    <w:rsid w:val="00BB4CE2"/>
    <w:rsid w:val="00BB5518"/>
    <w:rsid w:val="00BB5AB2"/>
    <w:rsid w:val="00BB6B1E"/>
    <w:rsid w:val="00BB6DC2"/>
    <w:rsid w:val="00BB795A"/>
    <w:rsid w:val="00BC1370"/>
    <w:rsid w:val="00BC2241"/>
    <w:rsid w:val="00BC2C05"/>
    <w:rsid w:val="00BC2DB6"/>
    <w:rsid w:val="00BC48A0"/>
    <w:rsid w:val="00BC5660"/>
    <w:rsid w:val="00BC60DF"/>
    <w:rsid w:val="00BD0097"/>
    <w:rsid w:val="00BD0297"/>
    <w:rsid w:val="00BD02C9"/>
    <w:rsid w:val="00BD05EA"/>
    <w:rsid w:val="00BD0A49"/>
    <w:rsid w:val="00BD1AAC"/>
    <w:rsid w:val="00BD20DD"/>
    <w:rsid w:val="00BD2168"/>
    <w:rsid w:val="00BD3309"/>
    <w:rsid w:val="00BD344C"/>
    <w:rsid w:val="00BD406D"/>
    <w:rsid w:val="00BD4BC3"/>
    <w:rsid w:val="00BD4D01"/>
    <w:rsid w:val="00BD4DC3"/>
    <w:rsid w:val="00BD4FF5"/>
    <w:rsid w:val="00BD53C7"/>
    <w:rsid w:val="00BD6050"/>
    <w:rsid w:val="00BD6907"/>
    <w:rsid w:val="00BD7843"/>
    <w:rsid w:val="00BD79ED"/>
    <w:rsid w:val="00BE1384"/>
    <w:rsid w:val="00BE138F"/>
    <w:rsid w:val="00BE21DA"/>
    <w:rsid w:val="00BE285A"/>
    <w:rsid w:val="00BE39D2"/>
    <w:rsid w:val="00BE5170"/>
    <w:rsid w:val="00BE5B99"/>
    <w:rsid w:val="00BE6CB2"/>
    <w:rsid w:val="00BE7EED"/>
    <w:rsid w:val="00BF033F"/>
    <w:rsid w:val="00BF0A67"/>
    <w:rsid w:val="00BF1B78"/>
    <w:rsid w:val="00BF1F06"/>
    <w:rsid w:val="00BF30F6"/>
    <w:rsid w:val="00BF3580"/>
    <w:rsid w:val="00BF41E1"/>
    <w:rsid w:val="00BF4261"/>
    <w:rsid w:val="00BF42EA"/>
    <w:rsid w:val="00BF753E"/>
    <w:rsid w:val="00BF7D9B"/>
    <w:rsid w:val="00C014C1"/>
    <w:rsid w:val="00C01B5C"/>
    <w:rsid w:val="00C028CD"/>
    <w:rsid w:val="00C02B3B"/>
    <w:rsid w:val="00C02BC0"/>
    <w:rsid w:val="00C03890"/>
    <w:rsid w:val="00C042D6"/>
    <w:rsid w:val="00C05555"/>
    <w:rsid w:val="00C055CF"/>
    <w:rsid w:val="00C05A96"/>
    <w:rsid w:val="00C05B5C"/>
    <w:rsid w:val="00C06348"/>
    <w:rsid w:val="00C110AB"/>
    <w:rsid w:val="00C11528"/>
    <w:rsid w:val="00C11EFE"/>
    <w:rsid w:val="00C147BD"/>
    <w:rsid w:val="00C14957"/>
    <w:rsid w:val="00C14967"/>
    <w:rsid w:val="00C15513"/>
    <w:rsid w:val="00C16E12"/>
    <w:rsid w:val="00C2040A"/>
    <w:rsid w:val="00C20BB4"/>
    <w:rsid w:val="00C21C00"/>
    <w:rsid w:val="00C21FBF"/>
    <w:rsid w:val="00C239BC"/>
    <w:rsid w:val="00C23AD8"/>
    <w:rsid w:val="00C249DD"/>
    <w:rsid w:val="00C24BCF"/>
    <w:rsid w:val="00C26E5E"/>
    <w:rsid w:val="00C27408"/>
    <w:rsid w:val="00C303AC"/>
    <w:rsid w:val="00C30C39"/>
    <w:rsid w:val="00C30D08"/>
    <w:rsid w:val="00C30F56"/>
    <w:rsid w:val="00C33860"/>
    <w:rsid w:val="00C33DC4"/>
    <w:rsid w:val="00C33F1A"/>
    <w:rsid w:val="00C3498E"/>
    <w:rsid w:val="00C34ADE"/>
    <w:rsid w:val="00C35012"/>
    <w:rsid w:val="00C35B3A"/>
    <w:rsid w:val="00C35E2E"/>
    <w:rsid w:val="00C364E6"/>
    <w:rsid w:val="00C407BC"/>
    <w:rsid w:val="00C40BB2"/>
    <w:rsid w:val="00C40FF0"/>
    <w:rsid w:val="00C42D56"/>
    <w:rsid w:val="00C430EA"/>
    <w:rsid w:val="00C4345B"/>
    <w:rsid w:val="00C43598"/>
    <w:rsid w:val="00C44226"/>
    <w:rsid w:val="00C44381"/>
    <w:rsid w:val="00C44837"/>
    <w:rsid w:val="00C458B0"/>
    <w:rsid w:val="00C460F7"/>
    <w:rsid w:val="00C47A21"/>
    <w:rsid w:val="00C50529"/>
    <w:rsid w:val="00C510A2"/>
    <w:rsid w:val="00C514D7"/>
    <w:rsid w:val="00C51721"/>
    <w:rsid w:val="00C52BC7"/>
    <w:rsid w:val="00C53E8A"/>
    <w:rsid w:val="00C54DBF"/>
    <w:rsid w:val="00C54F94"/>
    <w:rsid w:val="00C55FE2"/>
    <w:rsid w:val="00C5686D"/>
    <w:rsid w:val="00C56E2D"/>
    <w:rsid w:val="00C57771"/>
    <w:rsid w:val="00C619D2"/>
    <w:rsid w:val="00C62254"/>
    <w:rsid w:val="00C62ABD"/>
    <w:rsid w:val="00C63E04"/>
    <w:rsid w:val="00C645D7"/>
    <w:rsid w:val="00C64A46"/>
    <w:rsid w:val="00C664B0"/>
    <w:rsid w:val="00C66812"/>
    <w:rsid w:val="00C66ED0"/>
    <w:rsid w:val="00C708D0"/>
    <w:rsid w:val="00C71A28"/>
    <w:rsid w:val="00C72035"/>
    <w:rsid w:val="00C7461D"/>
    <w:rsid w:val="00C74C46"/>
    <w:rsid w:val="00C75145"/>
    <w:rsid w:val="00C7526E"/>
    <w:rsid w:val="00C762AB"/>
    <w:rsid w:val="00C80342"/>
    <w:rsid w:val="00C80F0F"/>
    <w:rsid w:val="00C811EA"/>
    <w:rsid w:val="00C81279"/>
    <w:rsid w:val="00C83D9A"/>
    <w:rsid w:val="00C84030"/>
    <w:rsid w:val="00C845C9"/>
    <w:rsid w:val="00C84EB1"/>
    <w:rsid w:val="00C85676"/>
    <w:rsid w:val="00C85E2C"/>
    <w:rsid w:val="00C862F1"/>
    <w:rsid w:val="00C87851"/>
    <w:rsid w:val="00C87B12"/>
    <w:rsid w:val="00C87CAD"/>
    <w:rsid w:val="00C90039"/>
    <w:rsid w:val="00C9187C"/>
    <w:rsid w:val="00C91F73"/>
    <w:rsid w:val="00C92196"/>
    <w:rsid w:val="00C929DE"/>
    <w:rsid w:val="00C92A4E"/>
    <w:rsid w:val="00C92EDB"/>
    <w:rsid w:val="00C92FAC"/>
    <w:rsid w:val="00C932B9"/>
    <w:rsid w:val="00C943A1"/>
    <w:rsid w:val="00C94DB8"/>
    <w:rsid w:val="00C95C70"/>
    <w:rsid w:val="00C96FCC"/>
    <w:rsid w:val="00C9774B"/>
    <w:rsid w:val="00C9789A"/>
    <w:rsid w:val="00CA0887"/>
    <w:rsid w:val="00CA1239"/>
    <w:rsid w:val="00CA1B78"/>
    <w:rsid w:val="00CA30B3"/>
    <w:rsid w:val="00CA31C9"/>
    <w:rsid w:val="00CA5F6A"/>
    <w:rsid w:val="00CA6A16"/>
    <w:rsid w:val="00CA7CD8"/>
    <w:rsid w:val="00CB31BA"/>
    <w:rsid w:val="00CB3FB1"/>
    <w:rsid w:val="00CB54AA"/>
    <w:rsid w:val="00CB6513"/>
    <w:rsid w:val="00CB6941"/>
    <w:rsid w:val="00CB778B"/>
    <w:rsid w:val="00CC0A14"/>
    <w:rsid w:val="00CC4043"/>
    <w:rsid w:val="00CC4ACD"/>
    <w:rsid w:val="00CC5AF0"/>
    <w:rsid w:val="00CC5EA6"/>
    <w:rsid w:val="00CC75CA"/>
    <w:rsid w:val="00CC7C97"/>
    <w:rsid w:val="00CC7FD7"/>
    <w:rsid w:val="00CD1ED0"/>
    <w:rsid w:val="00CD2A76"/>
    <w:rsid w:val="00CD2CAA"/>
    <w:rsid w:val="00CD366D"/>
    <w:rsid w:val="00CD461D"/>
    <w:rsid w:val="00CD5455"/>
    <w:rsid w:val="00CD62AC"/>
    <w:rsid w:val="00CD66F4"/>
    <w:rsid w:val="00CE01F2"/>
    <w:rsid w:val="00CE098F"/>
    <w:rsid w:val="00CE22C5"/>
    <w:rsid w:val="00CE3DED"/>
    <w:rsid w:val="00CE44B9"/>
    <w:rsid w:val="00CE57FC"/>
    <w:rsid w:val="00CE71C2"/>
    <w:rsid w:val="00CF0AF3"/>
    <w:rsid w:val="00CF15C5"/>
    <w:rsid w:val="00CF1D4C"/>
    <w:rsid w:val="00CF1E8D"/>
    <w:rsid w:val="00CF2557"/>
    <w:rsid w:val="00CF2618"/>
    <w:rsid w:val="00CF3A30"/>
    <w:rsid w:val="00CF3B6C"/>
    <w:rsid w:val="00CF3F43"/>
    <w:rsid w:val="00CF47D7"/>
    <w:rsid w:val="00CF4BBF"/>
    <w:rsid w:val="00CF61BF"/>
    <w:rsid w:val="00CF623F"/>
    <w:rsid w:val="00CF6765"/>
    <w:rsid w:val="00CF73CF"/>
    <w:rsid w:val="00D00205"/>
    <w:rsid w:val="00D006FD"/>
    <w:rsid w:val="00D00838"/>
    <w:rsid w:val="00D00C41"/>
    <w:rsid w:val="00D00CDD"/>
    <w:rsid w:val="00D0137F"/>
    <w:rsid w:val="00D0232F"/>
    <w:rsid w:val="00D03012"/>
    <w:rsid w:val="00D05BD7"/>
    <w:rsid w:val="00D076A0"/>
    <w:rsid w:val="00D10247"/>
    <w:rsid w:val="00D113A2"/>
    <w:rsid w:val="00D12027"/>
    <w:rsid w:val="00D12284"/>
    <w:rsid w:val="00D12835"/>
    <w:rsid w:val="00D130E4"/>
    <w:rsid w:val="00D13D4C"/>
    <w:rsid w:val="00D141B2"/>
    <w:rsid w:val="00D14756"/>
    <w:rsid w:val="00D1502F"/>
    <w:rsid w:val="00D15A16"/>
    <w:rsid w:val="00D15B99"/>
    <w:rsid w:val="00D16451"/>
    <w:rsid w:val="00D16862"/>
    <w:rsid w:val="00D17CD1"/>
    <w:rsid w:val="00D20918"/>
    <w:rsid w:val="00D2132C"/>
    <w:rsid w:val="00D217BB"/>
    <w:rsid w:val="00D225A2"/>
    <w:rsid w:val="00D22839"/>
    <w:rsid w:val="00D237B5"/>
    <w:rsid w:val="00D23DD2"/>
    <w:rsid w:val="00D25512"/>
    <w:rsid w:val="00D264A8"/>
    <w:rsid w:val="00D264B4"/>
    <w:rsid w:val="00D26BAA"/>
    <w:rsid w:val="00D26E72"/>
    <w:rsid w:val="00D279FA"/>
    <w:rsid w:val="00D27ABB"/>
    <w:rsid w:val="00D301B3"/>
    <w:rsid w:val="00D31047"/>
    <w:rsid w:val="00D31AD3"/>
    <w:rsid w:val="00D322D7"/>
    <w:rsid w:val="00D32E79"/>
    <w:rsid w:val="00D33DAF"/>
    <w:rsid w:val="00D33EF8"/>
    <w:rsid w:val="00D34830"/>
    <w:rsid w:val="00D35271"/>
    <w:rsid w:val="00D35891"/>
    <w:rsid w:val="00D35DC7"/>
    <w:rsid w:val="00D36844"/>
    <w:rsid w:val="00D37DD8"/>
    <w:rsid w:val="00D37F10"/>
    <w:rsid w:val="00D408D7"/>
    <w:rsid w:val="00D40A72"/>
    <w:rsid w:val="00D42A77"/>
    <w:rsid w:val="00D42BA6"/>
    <w:rsid w:val="00D43CAC"/>
    <w:rsid w:val="00D44100"/>
    <w:rsid w:val="00D44F84"/>
    <w:rsid w:val="00D46DAF"/>
    <w:rsid w:val="00D477DD"/>
    <w:rsid w:val="00D52199"/>
    <w:rsid w:val="00D52F37"/>
    <w:rsid w:val="00D5349E"/>
    <w:rsid w:val="00D545AC"/>
    <w:rsid w:val="00D54C16"/>
    <w:rsid w:val="00D54E8E"/>
    <w:rsid w:val="00D5626D"/>
    <w:rsid w:val="00D5653C"/>
    <w:rsid w:val="00D570BD"/>
    <w:rsid w:val="00D57B1E"/>
    <w:rsid w:val="00D625F7"/>
    <w:rsid w:val="00D637EA"/>
    <w:rsid w:val="00D63AD4"/>
    <w:rsid w:val="00D63D37"/>
    <w:rsid w:val="00D64106"/>
    <w:rsid w:val="00D64297"/>
    <w:rsid w:val="00D64660"/>
    <w:rsid w:val="00D65475"/>
    <w:rsid w:val="00D66FBF"/>
    <w:rsid w:val="00D71B1D"/>
    <w:rsid w:val="00D72597"/>
    <w:rsid w:val="00D72B5A"/>
    <w:rsid w:val="00D73CF8"/>
    <w:rsid w:val="00D74304"/>
    <w:rsid w:val="00D74476"/>
    <w:rsid w:val="00D75874"/>
    <w:rsid w:val="00D76200"/>
    <w:rsid w:val="00D76697"/>
    <w:rsid w:val="00D81B4B"/>
    <w:rsid w:val="00D82E17"/>
    <w:rsid w:val="00D82F81"/>
    <w:rsid w:val="00D830BF"/>
    <w:rsid w:val="00D83DD8"/>
    <w:rsid w:val="00D84844"/>
    <w:rsid w:val="00D854A2"/>
    <w:rsid w:val="00D8586F"/>
    <w:rsid w:val="00D905CF"/>
    <w:rsid w:val="00D91941"/>
    <w:rsid w:val="00D919C1"/>
    <w:rsid w:val="00D92096"/>
    <w:rsid w:val="00D92EEA"/>
    <w:rsid w:val="00D948E4"/>
    <w:rsid w:val="00D94913"/>
    <w:rsid w:val="00D95595"/>
    <w:rsid w:val="00D9581B"/>
    <w:rsid w:val="00D96974"/>
    <w:rsid w:val="00D97321"/>
    <w:rsid w:val="00D97765"/>
    <w:rsid w:val="00D97867"/>
    <w:rsid w:val="00DA0C2C"/>
    <w:rsid w:val="00DA0EEB"/>
    <w:rsid w:val="00DA1292"/>
    <w:rsid w:val="00DA2F5D"/>
    <w:rsid w:val="00DA370E"/>
    <w:rsid w:val="00DA3721"/>
    <w:rsid w:val="00DA3B98"/>
    <w:rsid w:val="00DA52F8"/>
    <w:rsid w:val="00DA537E"/>
    <w:rsid w:val="00DA688C"/>
    <w:rsid w:val="00DB32D5"/>
    <w:rsid w:val="00DB3438"/>
    <w:rsid w:val="00DB3786"/>
    <w:rsid w:val="00DB455A"/>
    <w:rsid w:val="00DB4664"/>
    <w:rsid w:val="00DB5182"/>
    <w:rsid w:val="00DB57DE"/>
    <w:rsid w:val="00DB585B"/>
    <w:rsid w:val="00DB5A44"/>
    <w:rsid w:val="00DB6BE2"/>
    <w:rsid w:val="00DB6C6D"/>
    <w:rsid w:val="00DC05E1"/>
    <w:rsid w:val="00DC0901"/>
    <w:rsid w:val="00DC09A0"/>
    <w:rsid w:val="00DC2253"/>
    <w:rsid w:val="00DC3701"/>
    <w:rsid w:val="00DC40DB"/>
    <w:rsid w:val="00DC4561"/>
    <w:rsid w:val="00DC51D7"/>
    <w:rsid w:val="00DC5A07"/>
    <w:rsid w:val="00DC70E9"/>
    <w:rsid w:val="00DC7468"/>
    <w:rsid w:val="00DD1111"/>
    <w:rsid w:val="00DD25F7"/>
    <w:rsid w:val="00DD28D7"/>
    <w:rsid w:val="00DD37B9"/>
    <w:rsid w:val="00DD5512"/>
    <w:rsid w:val="00DD5AC3"/>
    <w:rsid w:val="00DD6758"/>
    <w:rsid w:val="00DD678B"/>
    <w:rsid w:val="00DD7721"/>
    <w:rsid w:val="00DE0181"/>
    <w:rsid w:val="00DE2974"/>
    <w:rsid w:val="00DE35E1"/>
    <w:rsid w:val="00DE3989"/>
    <w:rsid w:val="00DE4E82"/>
    <w:rsid w:val="00DE5837"/>
    <w:rsid w:val="00DE5AAD"/>
    <w:rsid w:val="00DE6122"/>
    <w:rsid w:val="00DE65BA"/>
    <w:rsid w:val="00DE7415"/>
    <w:rsid w:val="00DE78F7"/>
    <w:rsid w:val="00DF0DFF"/>
    <w:rsid w:val="00DF1876"/>
    <w:rsid w:val="00DF2A09"/>
    <w:rsid w:val="00DF2A69"/>
    <w:rsid w:val="00DF2EEE"/>
    <w:rsid w:val="00DF3C89"/>
    <w:rsid w:val="00DF559F"/>
    <w:rsid w:val="00DF5843"/>
    <w:rsid w:val="00DF5A7B"/>
    <w:rsid w:val="00DF6A5A"/>
    <w:rsid w:val="00DF6AEA"/>
    <w:rsid w:val="00DF77B4"/>
    <w:rsid w:val="00E00D74"/>
    <w:rsid w:val="00E01EB5"/>
    <w:rsid w:val="00E0264C"/>
    <w:rsid w:val="00E0322F"/>
    <w:rsid w:val="00E037FF"/>
    <w:rsid w:val="00E059D5"/>
    <w:rsid w:val="00E0607A"/>
    <w:rsid w:val="00E07543"/>
    <w:rsid w:val="00E076E1"/>
    <w:rsid w:val="00E102B7"/>
    <w:rsid w:val="00E1033F"/>
    <w:rsid w:val="00E10E48"/>
    <w:rsid w:val="00E114E9"/>
    <w:rsid w:val="00E11DF1"/>
    <w:rsid w:val="00E13331"/>
    <w:rsid w:val="00E13F93"/>
    <w:rsid w:val="00E145A4"/>
    <w:rsid w:val="00E15373"/>
    <w:rsid w:val="00E16C81"/>
    <w:rsid w:val="00E16DEC"/>
    <w:rsid w:val="00E208DC"/>
    <w:rsid w:val="00E212FE"/>
    <w:rsid w:val="00E2141E"/>
    <w:rsid w:val="00E21D39"/>
    <w:rsid w:val="00E224FD"/>
    <w:rsid w:val="00E225A7"/>
    <w:rsid w:val="00E2317E"/>
    <w:rsid w:val="00E235AD"/>
    <w:rsid w:val="00E238BE"/>
    <w:rsid w:val="00E239A4"/>
    <w:rsid w:val="00E240B4"/>
    <w:rsid w:val="00E24E63"/>
    <w:rsid w:val="00E2590E"/>
    <w:rsid w:val="00E272D7"/>
    <w:rsid w:val="00E300C4"/>
    <w:rsid w:val="00E30428"/>
    <w:rsid w:val="00E313D8"/>
    <w:rsid w:val="00E3258A"/>
    <w:rsid w:val="00E32773"/>
    <w:rsid w:val="00E333B3"/>
    <w:rsid w:val="00E33F39"/>
    <w:rsid w:val="00E34111"/>
    <w:rsid w:val="00E347AD"/>
    <w:rsid w:val="00E34E16"/>
    <w:rsid w:val="00E3538C"/>
    <w:rsid w:val="00E4027F"/>
    <w:rsid w:val="00E41AEA"/>
    <w:rsid w:val="00E42EB0"/>
    <w:rsid w:val="00E433DF"/>
    <w:rsid w:val="00E43D4F"/>
    <w:rsid w:val="00E4400A"/>
    <w:rsid w:val="00E44156"/>
    <w:rsid w:val="00E44741"/>
    <w:rsid w:val="00E44777"/>
    <w:rsid w:val="00E465F9"/>
    <w:rsid w:val="00E47164"/>
    <w:rsid w:val="00E4730A"/>
    <w:rsid w:val="00E474F3"/>
    <w:rsid w:val="00E50E37"/>
    <w:rsid w:val="00E5149F"/>
    <w:rsid w:val="00E5191C"/>
    <w:rsid w:val="00E51F76"/>
    <w:rsid w:val="00E52291"/>
    <w:rsid w:val="00E52556"/>
    <w:rsid w:val="00E535FE"/>
    <w:rsid w:val="00E53DED"/>
    <w:rsid w:val="00E55C53"/>
    <w:rsid w:val="00E57AC7"/>
    <w:rsid w:val="00E60273"/>
    <w:rsid w:val="00E60D81"/>
    <w:rsid w:val="00E611F7"/>
    <w:rsid w:val="00E6129C"/>
    <w:rsid w:val="00E61B37"/>
    <w:rsid w:val="00E61BB9"/>
    <w:rsid w:val="00E62476"/>
    <w:rsid w:val="00E63624"/>
    <w:rsid w:val="00E63664"/>
    <w:rsid w:val="00E646F3"/>
    <w:rsid w:val="00E6606A"/>
    <w:rsid w:val="00E663A2"/>
    <w:rsid w:val="00E66727"/>
    <w:rsid w:val="00E66BBD"/>
    <w:rsid w:val="00E66CC3"/>
    <w:rsid w:val="00E670F2"/>
    <w:rsid w:val="00E6726C"/>
    <w:rsid w:val="00E6729C"/>
    <w:rsid w:val="00E700DB"/>
    <w:rsid w:val="00E70CD6"/>
    <w:rsid w:val="00E71546"/>
    <w:rsid w:val="00E7173F"/>
    <w:rsid w:val="00E7229C"/>
    <w:rsid w:val="00E723EA"/>
    <w:rsid w:val="00E7271D"/>
    <w:rsid w:val="00E7405F"/>
    <w:rsid w:val="00E74D02"/>
    <w:rsid w:val="00E76129"/>
    <w:rsid w:val="00E761DB"/>
    <w:rsid w:val="00E76764"/>
    <w:rsid w:val="00E77446"/>
    <w:rsid w:val="00E80EFE"/>
    <w:rsid w:val="00E8161B"/>
    <w:rsid w:val="00E82312"/>
    <w:rsid w:val="00E82575"/>
    <w:rsid w:val="00E84055"/>
    <w:rsid w:val="00E842E4"/>
    <w:rsid w:val="00E903A7"/>
    <w:rsid w:val="00E90492"/>
    <w:rsid w:val="00E90FA8"/>
    <w:rsid w:val="00E91FB6"/>
    <w:rsid w:val="00E92104"/>
    <w:rsid w:val="00E92E61"/>
    <w:rsid w:val="00E93560"/>
    <w:rsid w:val="00E949A4"/>
    <w:rsid w:val="00E94DBE"/>
    <w:rsid w:val="00E95B9D"/>
    <w:rsid w:val="00E96BEC"/>
    <w:rsid w:val="00E97DD8"/>
    <w:rsid w:val="00EA01EB"/>
    <w:rsid w:val="00EA27C2"/>
    <w:rsid w:val="00EA3458"/>
    <w:rsid w:val="00EA34FB"/>
    <w:rsid w:val="00EA36A8"/>
    <w:rsid w:val="00EA4407"/>
    <w:rsid w:val="00EA45CA"/>
    <w:rsid w:val="00EA4633"/>
    <w:rsid w:val="00EA638B"/>
    <w:rsid w:val="00EA6422"/>
    <w:rsid w:val="00EA7134"/>
    <w:rsid w:val="00EA72A9"/>
    <w:rsid w:val="00EA7396"/>
    <w:rsid w:val="00EB04D5"/>
    <w:rsid w:val="00EB140E"/>
    <w:rsid w:val="00EB238C"/>
    <w:rsid w:val="00EB3D88"/>
    <w:rsid w:val="00EB4897"/>
    <w:rsid w:val="00EB4A82"/>
    <w:rsid w:val="00EB4AA1"/>
    <w:rsid w:val="00EB5AE9"/>
    <w:rsid w:val="00EB7EBF"/>
    <w:rsid w:val="00EC0036"/>
    <w:rsid w:val="00EC0182"/>
    <w:rsid w:val="00EC3791"/>
    <w:rsid w:val="00EC3847"/>
    <w:rsid w:val="00EC40E8"/>
    <w:rsid w:val="00EC4D3A"/>
    <w:rsid w:val="00EC541C"/>
    <w:rsid w:val="00EC57C3"/>
    <w:rsid w:val="00EC5D4C"/>
    <w:rsid w:val="00EC5F35"/>
    <w:rsid w:val="00EC67A0"/>
    <w:rsid w:val="00EC7A52"/>
    <w:rsid w:val="00ED1E1B"/>
    <w:rsid w:val="00ED33F3"/>
    <w:rsid w:val="00ED3AF6"/>
    <w:rsid w:val="00ED4665"/>
    <w:rsid w:val="00ED582A"/>
    <w:rsid w:val="00ED5D9F"/>
    <w:rsid w:val="00ED6B5E"/>
    <w:rsid w:val="00ED6ED7"/>
    <w:rsid w:val="00ED7BA6"/>
    <w:rsid w:val="00ED7BC9"/>
    <w:rsid w:val="00EE21B3"/>
    <w:rsid w:val="00EE31EC"/>
    <w:rsid w:val="00EE3997"/>
    <w:rsid w:val="00EE4255"/>
    <w:rsid w:val="00EE4D4E"/>
    <w:rsid w:val="00EE58C3"/>
    <w:rsid w:val="00EE6662"/>
    <w:rsid w:val="00EE69C6"/>
    <w:rsid w:val="00EE7469"/>
    <w:rsid w:val="00EE7C4F"/>
    <w:rsid w:val="00EF0824"/>
    <w:rsid w:val="00EF12F4"/>
    <w:rsid w:val="00EF1ECD"/>
    <w:rsid w:val="00EF1EDE"/>
    <w:rsid w:val="00EF4697"/>
    <w:rsid w:val="00EF5353"/>
    <w:rsid w:val="00EF5B0B"/>
    <w:rsid w:val="00EF5E71"/>
    <w:rsid w:val="00EF5F58"/>
    <w:rsid w:val="00EF76EB"/>
    <w:rsid w:val="00EF785A"/>
    <w:rsid w:val="00EF7C4F"/>
    <w:rsid w:val="00F00110"/>
    <w:rsid w:val="00F006CE"/>
    <w:rsid w:val="00F0100C"/>
    <w:rsid w:val="00F023C5"/>
    <w:rsid w:val="00F02D7F"/>
    <w:rsid w:val="00F03F76"/>
    <w:rsid w:val="00F0561E"/>
    <w:rsid w:val="00F056ED"/>
    <w:rsid w:val="00F05D62"/>
    <w:rsid w:val="00F07CDC"/>
    <w:rsid w:val="00F10AB5"/>
    <w:rsid w:val="00F11060"/>
    <w:rsid w:val="00F123CF"/>
    <w:rsid w:val="00F12571"/>
    <w:rsid w:val="00F12CC8"/>
    <w:rsid w:val="00F12E1A"/>
    <w:rsid w:val="00F12E82"/>
    <w:rsid w:val="00F1375C"/>
    <w:rsid w:val="00F1381A"/>
    <w:rsid w:val="00F13BC4"/>
    <w:rsid w:val="00F15C1C"/>
    <w:rsid w:val="00F15D41"/>
    <w:rsid w:val="00F16909"/>
    <w:rsid w:val="00F16BFB"/>
    <w:rsid w:val="00F17502"/>
    <w:rsid w:val="00F200DA"/>
    <w:rsid w:val="00F208A6"/>
    <w:rsid w:val="00F20C3C"/>
    <w:rsid w:val="00F23CC1"/>
    <w:rsid w:val="00F23F36"/>
    <w:rsid w:val="00F24059"/>
    <w:rsid w:val="00F2411B"/>
    <w:rsid w:val="00F242CA"/>
    <w:rsid w:val="00F24DE6"/>
    <w:rsid w:val="00F2564A"/>
    <w:rsid w:val="00F26290"/>
    <w:rsid w:val="00F2653B"/>
    <w:rsid w:val="00F26A71"/>
    <w:rsid w:val="00F26C21"/>
    <w:rsid w:val="00F2718B"/>
    <w:rsid w:val="00F31156"/>
    <w:rsid w:val="00F321F7"/>
    <w:rsid w:val="00F32DE5"/>
    <w:rsid w:val="00F330E4"/>
    <w:rsid w:val="00F33796"/>
    <w:rsid w:val="00F34B8C"/>
    <w:rsid w:val="00F34DC6"/>
    <w:rsid w:val="00F36843"/>
    <w:rsid w:val="00F36FA7"/>
    <w:rsid w:val="00F372A5"/>
    <w:rsid w:val="00F4009F"/>
    <w:rsid w:val="00F40539"/>
    <w:rsid w:val="00F41081"/>
    <w:rsid w:val="00F41303"/>
    <w:rsid w:val="00F424A2"/>
    <w:rsid w:val="00F43AD5"/>
    <w:rsid w:val="00F43E7D"/>
    <w:rsid w:val="00F43EB1"/>
    <w:rsid w:val="00F43FDB"/>
    <w:rsid w:val="00F4421B"/>
    <w:rsid w:val="00F44BEB"/>
    <w:rsid w:val="00F44D5F"/>
    <w:rsid w:val="00F44D92"/>
    <w:rsid w:val="00F456B3"/>
    <w:rsid w:val="00F4640B"/>
    <w:rsid w:val="00F47121"/>
    <w:rsid w:val="00F47593"/>
    <w:rsid w:val="00F4790C"/>
    <w:rsid w:val="00F47BD9"/>
    <w:rsid w:val="00F47BEA"/>
    <w:rsid w:val="00F47E74"/>
    <w:rsid w:val="00F521EA"/>
    <w:rsid w:val="00F523EE"/>
    <w:rsid w:val="00F53223"/>
    <w:rsid w:val="00F5340D"/>
    <w:rsid w:val="00F5542A"/>
    <w:rsid w:val="00F55D02"/>
    <w:rsid w:val="00F56A9B"/>
    <w:rsid w:val="00F5707B"/>
    <w:rsid w:val="00F57C60"/>
    <w:rsid w:val="00F57EEE"/>
    <w:rsid w:val="00F60004"/>
    <w:rsid w:val="00F60638"/>
    <w:rsid w:val="00F610EA"/>
    <w:rsid w:val="00F61A2E"/>
    <w:rsid w:val="00F61C09"/>
    <w:rsid w:val="00F61D2F"/>
    <w:rsid w:val="00F630C6"/>
    <w:rsid w:val="00F631DA"/>
    <w:rsid w:val="00F63DDB"/>
    <w:rsid w:val="00F654DA"/>
    <w:rsid w:val="00F65A66"/>
    <w:rsid w:val="00F6684A"/>
    <w:rsid w:val="00F66AEF"/>
    <w:rsid w:val="00F66D0A"/>
    <w:rsid w:val="00F72F56"/>
    <w:rsid w:val="00F7301A"/>
    <w:rsid w:val="00F73020"/>
    <w:rsid w:val="00F743A2"/>
    <w:rsid w:val="00F7600E"/>
    <w:rsid w:val="00F767BA"/>
    <w:rsid w:val="00F76D32"/>
    <w:rsid w:val="00F77FBF"/>
    <w:rsid w:val="00F825FD"/>
    <w:rsid w:val="00F82B8F"/>
    <w:rsid w:val="00F83047"/>
    <w:rsid w:val="00F8333A"/>
    <w:rsid w:val="00F84778"/>
    <w:rsid w:val="00F84B72"/>
    <w:rsid w:val="00F851D8"/>
    <w:rsid w:val="00F868FD"/>
    <w:rsid w:val="00F86A51"/>
    <w:rsid w:val="00F86B99"/>
    <w:rsid w:val="00F879AE"/>
    <w:rsid w:val="00F9061A"/>
    <w:rsid w:val="00F90BB8"/>
    <w:rsid w:val="00F90CF9"/>
    <w:rsid w:val="00F91234"/>
    <w:rsid w:val="00F915E3"/>
    <w:rsid w:val="00F93C11"/>
    <w:rsid w:val="00F952D3"/>
    <w:rsid w:val="00F959E2"/>
    <w:rsid w:val="00F95EA2"/>
    <w:rsid w:val="00F95F41"/>
    <w:rsid w:val="00F962C2"/>
    <w:rsid w:val="00F970AA"/>
    <w:rsid w:val="00F978F5"/>
    <w:rsid w:val="00F97B13"/>
    <w:rsid w:val="00FA006B"/>
    <w:rsid w:val="00FA0363"/>
    <w:rsid w:val="00FA1B96"/>
    <w:rsid w:val="00FA2A73"/>
    <w:rsid w:val="00FA2EF0"/>
    <w:rsid w:val="00FA40C3"/>
    <w:rsid w:val="00FA529E"/>
    <w:rsid w:val="00FA6C0B"/>
    <w:rsid w:val="00FA7216"/>
    <w:rsid w:val="00FA75AD"/>
    <w:rsid w:val="00FB01C3"/>
    <w:rsid w:val="00FB07B6"/>
    <w:rsid w:val="00FB080F"/>
    <w:rsid w:val="00FB0F59"/>
    <w:rsid w:val="00FB1061"/>
    <w:rsid w:val="00FB18E3"/>
    <w:rsid w:val="00FB1919"/>
    <w:rsid w:val="00FB1B19"/>
    <w:rsid w:val="00FB626B"/>
    <w:rsid w:val="00FB70EE"/>
    <w:rsid w:val="00FB7174"/>
    <w:rsid w:val="00FB7BB3"/>
    <w:rsid w:val="00FC03AD"/>
    <w:rsid w:val="00FC0533"/>
    <w:rsid w:val="00FC1020"/>
    <w:rsid w:val="00FC111D"/>
    <w:rsid w:val="00FC29FA"/>
    <w:rsid w:val="00FC2F84"/>
    <w:rsid w:val="00FC388B"/>
    <w:rsid w:val="00FC3D51"/>
    <w:rsid w:val="00FC78AC"/>
    <w:rsid w:val="00FD0B94"/>
    <w:rsid w:val="00FD0E4C"/>
    <w:rsid w:val="00FD10AD"/>
    <w:rsid w:val="00FD1F05"/>
    <w:rsid w:val="00FD285E"/>
    <w:rsid w:val="00FD2BE2"/>
    <w:rsid w:val="00FD2C51"/>
    <w:rsid w:val="00FD52E7"/>
    <w:rsid w:val="00FD55CE"/>
    <w:rsid w:val="00FD5E6F"/>
    <w:rsid w:val="00FD6C65"/>
    <w:rsid w:val="00FD6E36"/>
    <w:rsid w:val="00FD6FDD"/>
    <w:rsid w:val="00FD7272"/>
    <w:rsid w:val="00FD7989"/>
    <w:rsid w:val="00FE17E0"/>
    <w:rsid w:val="00FE280A"/>
    <w:rsid w:val="00FE38E5"/>
    <w:rsid w:val="00FE674B"/>
    <w:rsid w:val="00FF013E"/>
    <w:rsid w:val="00FF1068"/>
    <w:rsid w:val="00FF25BC"/>
    <w:rsid w:val="00FF3F54"/>
    <w:rsid w:val="00FF481A"/>
    <w:rsid w:val="00FF58FF"/>
    <w:rsid w:val="00FF6C12"/>
    <w:rsid w:val="00FF7074"/>
    <w:rsid w:val="00FF7A90"/>
    <w:rsid w:val="00FF7E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35" w:qFormat="1"/>
    <w:lsdException w:name="footnote reference" w:uiPriority="0"/>
    <w:lsdException w:name="annotation reference" w:qFormat="1"/>
    <w:lsdException w:name="page number" w:uiPriority="0" w:qFormat="1"/>
    <w:lsdException w:name="endnote reference" w:uiPriority="0"/>
    <w:lsdException w:name="endnote text" w:uiPriority="0"/>
    <w:lsdException w:name="List" w:uiPriority="0"/>
    <w:lsdException w:name="List Bullet" w:qFormat="1"/>
    <w:lsdException w:name="List 2" w:uiPriority="0"/>
    <w:lsdException w:name="List Bullet 2" w:uiPriority="0"/>
    <w:lsdException w:name="List Bullet 3"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qFormat="1"/>
    <w:lsdException w:name="Body Text 3" w:uiPriority="0" w:qFormat="1"/>
    <w:lsdException w:name="Body Text Indent 2" w:uiPriority="0" w:qFormat="1"/>
    <w:lsdException w:name="Body Text Indent 3" w:qFormat="1"/>
    <w:lsdException w:name="Block Text" w:qFormat="1"/>
    <w:lsdException w:name="FollowedHyperlink" w:uiPriority="0" w:qFormat="1"/>
    <w:lsdException w:name="Strong" w:semiHidden="0" w:uiPriority="22" w:unhideWhenUsed="0" w:qFormat="1"/>
    <w:lsdException w:name="Emphasis" w:semiHidden="0" w:uiPriority="20" w:unhideWhenUsed="0" w:qFormat="1"/>
    <w:lsdException w:name="Document Map" w:uiPriority="0" w:qFormat="1"/>
    <w:lsdException w:name="Plain Text" w:qFormat="1"/>
    <w:lsdException w:name="Normal (Web)" w:qFormat="1"/>
    <w:lsdException w:name="HTML Code" w:uiPriority="0" w:qFormat="1"/>
    <w:lsdException w:name="annotation subject" w:qFormat="1"/>
    <w:lsdException w:name="Table Web 2" w:uiPriority="0"/>
    <w:lsdException w:name="Balloo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9"/>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uiPriority w:val="9"/>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qFormat/>
    <w:rsid w:val="00204C67"/>
    <w:rPr>
      <w:rFonts w:ascii="Arial" w:eastAsia="Times New Roman" w:hAnsi="Arial" w:cs="Arial"/>
      <w:b/>
      <w:bCs/>
      <w:sz w:val="26"/>
      <w:szCs w:val="26"/>
      <w:lang w:val="es-ES" w:eastAsia="es-ES"/>
    </w:rPr>
  </w:style>
  <w:style w:type="paragraph" w:styleId="Encabezado">
    <w:name w:val="header"/>
    <w:aliases w:val="h,h8,h9,h10,h18,Line"/>
    <w:basedOn w:val="Normal"/>
    <w:link w:val="EncabezadoCar"/>
    <w:uiPriority w:val="99"/>
    <w:unhideWhenUsed/>
    <w:rsid w:val="00204C67"/>
    <w:pPr>
      <w:tabs>
        <w:tab w:val="center" w:pos="4419"/>
        <w:tab w:val="right" w:pos="8838"/>
      </w:tabs>
    </w:pPr>
  </w:style>
  <w:style w:type="character" w:customStyle="1" w:styleId="EncabezadoCar">
    <w:name w:val="Encabezado Car"/>
    <w:aliases w:val="h Car,h8 Car,h9 Car,h10 Car,h18 Car,Line Car"/>
    <w:basedOn w:val="Fuentedeprrafopredeter"/>
    <w:link w:val="Encabezado"/>
    <w:uiPriority w:val="99"/>
    <w:qFormat/>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qFormat/>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qFormat/>
    <w:rsid w:val="00204C67"/>
    <w:rPr>
      <w:rFonts w:ascii="Tahoma" w:hAnsi="Tahoma" w:cs="Tahoma"/>
      <w:sz w:val="16"/>
      <w:szCs w:val="16"/>
    </w:rPr>
  </w:style>
  <w:style w:type="character" w:customStyle="1" w:styleId="TextodegloboCar">
    <w:name w:val="Texto de globo Car"/>
    <w:basedOn w:val="Fuentedeprrafopredeter"/>
    <w:link w:val="Textodeglobo"/>
    <w:qFormat/>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qFormat/>
    <w:rsid w:val="00604529"/>
    <w:pPr>
      <w:spacing w:after="120" w:line="480" w:lineRule="auto"/>
    </w:pPr>
  </w:style>
  <w:style w:type="character" w:customStyle="1" w:styleId="Textoindependiente2Car">
    <w:name w:val="Texto independiente 2 Car"/>
    <w:basedOn w:val="Fuentedeprrafopredeter"/>
    <w:link w:val="Textoindependiente2"/>
    <w:uiPriority w:val="99"/>
    <w:qFormat/>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2,Párrafo de lista21,BOLA,Nivel 1 OS,Colorful List Accent 1,Colorful List - Accent 11,Lista vistosa - Énfasis 11,COLEGIO,Segundo nivel de viñetas,List Paragraph1,lp1"/>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qFormat/>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uiPriority w:val="99"/>
    <w:qFormat/>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qFormat/>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3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AL Título,Título AL,Títulos Principales sin numeración,TITULO 1"/>
    <w:basedOn w:val="Normal"/>
    <w:link w:val="TtuloCar"/>
    <w:qFormat/>
    <w:rsid w:val="00510D10"/>
    <w:pPr>
      <w:jc w:val="center"/>
    </w:pPr>
    <w:rPr>
      <w:rFonts w:ascii="Arial" w:hAnsi="Arial"/>
      <w:b/>
      <w:bCs/>
      <w:sz w:val="20"/>
      <w:lang w:val="x-none" w:eastAsia="x-none"/>
    </w:rPr>
  </w:style>
  <w:style w:type="character" w:customStyle="1" w:styleId="TtuloCar">
    <w:name w:val="Título Car"/>
    <w:aliases w:val="AL Título Car,Título AL Car,Títulos Principales sin numeración Car,TITULO 1 Car"/>
    <w:basedOn w:val="Fuentedeprrafopredeter"/>
    <w:link w:val="Ttulo"/>
    <w:qFormat/>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qFormat/>
    <w:rsid w:val="00D42A77"/>
    <w:rPr>
      <w:sz w:val="20"/>
      <w:szCs w:val="20"/>
    </w:rPr>
  </w:style>
  <w:style w:type="character" w:customStyle="1" w:styleId="TextocomentarioCar">
    <w:name w:val="Texto comentario Car"/>
    <w:basedOn w:val="Fuentedeprrafopredeter"/>
    <w:link w:val="Textocomentario"/>
    <w:uiPriority w:val="99"/>
    <w:qFormat/>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qFormat/>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qFormat/>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2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qFormat/>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qFormat/>
    <w:rsid w:val="00986A4F"/>
    <w:rPr>
      <w:rFonts w:ascii="Arial" w:eastAsia="Times New Roman" w:hAnsi="Arial" w:cs="Arial"/>
      <w:b/>
      <w:bCs/>
      <w:sz w:val="20"/>
      <w:szCs w:val="20"/>
      <w:lang w:val="es-MX" w:eastAsia="es-ES"/>
    </w:rPr>
  </w:style>
  <w:style w:type="character" w:styleId="Nmerodepgina">
    <w:name w:val="page number"/>
    <w:basedOn w:val="Fuentedeprrafopredeter"/>
    <w:qFormat/>
    <w:rsid w:val="00986A4F"/>
  </w:style>
  <w:style w:type="character" w:styleId="Hipervnculovisitado">
    <w:name w:val="FollowedHyperlink"/>
    <w:qFormat/>
    <w:rsid w:val="00986A4F"/>
    <w:rPr>
      <w:color w:val="800080"/>
      <w:u w:val="single"/>
    </w:rPr>
  </w:style>
  <w:style w:type="paragraph" w:styleId="Sangra2detindependiente">
    <w:name w:val="Body Text Indent 2"/>
    <w:basedOn w:val="Normal"/>
    <w:link w:val="Sangra2detindependienteCar"/>
    <w:qFormat/>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qFormat/>
    <w:rsid w:val="00986A4F"/>
    <w:rPr>
      <w:rFonts w:ascii="Arial" w:eastAsia="Times New Roman" w:hAnsi="Arial" w:cs="Arial"/>
      <w:sz w:val="24"/>
      <w:szCs w:val="24"/>
      <w:lang w:val="es-ES" w:eastAsia="es-ES"/>
    </w:rPr>
  </w:style>
  <w:style w:type="paragraph" w:customStyle="1" w:styleId="BodyText21">
    <w:name w:val="Body Text 21"/>
    <w:basedOn w:val="Normal"/>
    <w:qFormat/>
    <w:rsid w:val="00986A4F"/>
    <w:pPr>
      <w:jc w:val="both"/>
    </w:pPr>
    <w:rPr>
      <w:rFonts w:ascii="Arial" w:hAnsi="Arial"/>
      <w:sz w:val="22"/>
      <w:szCs w:val="20"/>
      <w:lang w:val="es-CO"/>
    </w:rPr>
  </w:style>
  <w:style w:type="paragraph" w:customStyle="1" w:styleId="Textoindependiente31">
    <w:name w:val="Texto independiente 31"/>
    <w:basedOn w:val="Normal"/>
    <w:qFormat/>
    <w:rsid w:val="00986A4F"/>
    <w:pPr>
      <w:jc w:val="both"/>
    </w:pPr>
    <w:rPr>
      <w:rFonts w:ascii="Arial" w:hAnsi="Arial"/>
      <w:sz w:val="22"/>
      <w:szCs w:val="20"/>
    </w:rPr>
  </w:style>
  <w:style w:type="paragraph" w:styleId="Textoindependiente3">
    <w:name w:val="Body Text 3"/>
    <w:basedOn w:val="Normal"/>
    <w:link w:val="Textoindependiente3Car"/>
    <w:qFormat/>
    <w:rsid w:val="00986A4F"/>
    <w:pPr>
      <w:spacing w:after="120"/>
    </w:pPr>
    <w:rPr>
      <w:sz w:val="16"/>
      <w:szCs w:val="16"/>
    </w:rPr>
  </w:style>
  <w:style w:type="character" w:customStyle="1" w:styleId="Textoindependiente3Car">
    <w:name w:val="Texto independiente 3 Car"/>
    <w:basedOn w:val="Fuentedeprrafopredeter"/>
    <w:link w:val="Textoindependiente3"/>
    <w:qFormat/>
    <w:rsid w:val="00986A4F"/>
    <w:rPr>
      <w:rFonts w:ascii="Times New Roman" w:eastAsia="Times New Roman" w:hAnsi="Times New Roman" w:cs="Times New Roman"/>
      <w:sz w:val="16"/>
      <w:szCs w:val="16"/>
      <w:lang w:val="es-ES" w:eastAsia="es-ES"/>
    </w:rPr>
  </w:style>
  <w:style w:type="paragraph" w:customStyle="1" w:styleId="MARITZA4">
    <w:name w:val="MARITZA4"/>
    <w:basedOn w:val="Normal"/>
    <w:qFormat/>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qFormat/>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qFormat/>
    <w:rsid w:val="00986A4F"/>
    <w:pPr>
      <w:widowControl w:val="0"/>
      <w:ind w:left="851"/>
      <w:jc w:val="both"/>
    </w:pPr>
    <w:rPr>
      <w:rFonts w:ascii="Arial" w:hAnsi="Arial"/>
      <w:sz w:val="22"/>
      <w:szCs w:val="20"/>
    </w:rPr>
  </w:style>
  <w:style w:type="paragraph" w:customStyle="1" w:styleId="Textosinformato1">
    <w:name w:val="Texto sin formato1"/>
    <w:basedOn w:val="Normal"/>
    <w:qFormat/>
    <w:rsid w:val="00986A4F"/>
    <w:rPr>
      <w:rFonts w:ascii="Courier New" w:hAnsi="Courier New"/>
      <w:lang w:eastAsia="en-US"/>
    </w:rPr>
  </w:style>
  <w:style w:type="paragraph" w:customStyle="1" w:styleId="estilo4">
    <w:name w:val="estilo4"/>
    <w:basedOn w:val="Normal"/>
    <w:qFormat/>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qFormat/>
    <w:rsid w:val="00986A4F"/>
    <w:pPr>
      <w:spacing w:after="160" w:line="240" w:lineRule="exact"/>
    </w:pPr>
    <w:rPr>
      <w:rFonts w:ascii="Verdana" w:hAnsi="Verdana"/>
      <w:sz w:val="20"/>
      <w:szCs w:val="20"/>
      <w:lang w:val="en-US" w:eastAsia="en-US"/>
    </w:rPr>
  </w:style>
  <w:style w:type="paragraph" w:styleId="NormalWeb">
    <w:name w:val="Normal (Web)"/>
    <w:basedOn w:val="Normal"/>
    <w:link w:val="NormalWebCar"/>
    <w:uiPriority w:val="99"/>
    <w:unhideWhenUsed/>
    <w:qFormat/>
    <w:rsid w:val="00986A4F"/>
    <w:pPr>
      <w:spacing w:before="100" w:beforeAutospacing="1" w:after="100" w:afterAutospacing="1"/>
    </w:pPr>
  </w:style>
  <w:style w:type="paragraph" w:customStyle="1" w:styleId="estilo8">
    <w:name w:val="estilo8"/>
    <w:basedOn w:val="Normal"/>
    <w:qFormat/>
    <w:rsid w:val="00986A4F"/>
    <w:pPr>
      <w:spacing w:before="100" w:beforeAutospacing="1" w:after="100" w:afterAutospacing="1"/>
    </w:pPr>
    <w:rPr>
      <w:rFonts w:ascii="Verdana" w:hAnsi="Verdana"/>
      <w:sz w:val="20"/>
      <w:szCs w:val="20"/>
    </w:rPr>
  </w:style>
  <w:style w:type="paragraph" w:customStyle="1" w:styleId="style2">
    <w:name w:val="style2"/>
    <w:basedOn w:val="Normal"/>
    <w:qFormat/>
    <w:rsid w:val="00986A4F"/>
    <w:pPr>
      <w:spacing w:before="100" w:beforeAutospacing="1" w:after="100" w:afterAutospacing="1"/>
    </w:pPr>
    <w:rPr>
      <w:rFonts w:ascii="Verdana" w:hAnsi="Verdana"/>
      <w:b/>
      <w:bCs/>
      <w:color w:val="CC0000"/>
      <w:sz w:val="20"/>
      <w:szCs w:val="20"/>
    </w:rPr>
  </w:style>
  <w:style w:type="character" w:customStyle="1" w:styleId="style11">
    <w:name w:val="style11"/>
    <w:qFormat/>
    <w:rsid w:val="00986A4F"/>
    <w:rPr>
      <w:color w:val="CC0000"/>
    </w:rPr>
  </w:style>
  <w:style w:type="character" w:styleId="Refdecomentario">
    <w:name w:val="annotation reference"/>
    <w:uiPriority w:val="99"/>
    <w:unhideWhenUsed/>
    <w:qFormat/>
    <w:rsid w:val="00986A4F"/>
    <w:rPr>
      <w:sz w:val="16"/>
      <w:szCs w:val="16"/>
    </w:rPr>
  </w:style>
  <w:style w:type="paragraph" w:styleId="Asuntodelcomentario">
    <w:name w:val="annotation subject"/>
    <w:basedOn w:val="Textocomentario"/>
    <w:next w:val="Textocomentario"/>
    <w:link w:val="AsuntodelcomentarioCar"/>
    <w:uiPriority w:val="99"/>
    <w:unhideWhenUsed/>
    <w:qFormat/>
    <w:rsid w:val="00986A4F"/>
    <w:rPr>
      <w:b/>
      <w:bCs/>
    </w:rPr>
  </w:style>
  <w:style w:type="character" w:customStyle="1" w:styleId="AsuntodelcomentarioCar">
    <w:name w:val="Asunto del comentario Car"/>
    <w:basedOn w:val="TextocomentarioCar"/>
    <w:link w:val="Asuntodelcomentario"/>
    <w:uiPriority w:val="99"/>
    <w:qFormat/>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uiPriority w:val="99"/>
    <w:qFormat/>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qFormat/>
    <w:rsid w:val="00986A4F"/>
    <w:pPr>
      <w:ind w:left="360" w:right="-852"/>
    </w:pPr>
    <w:rPr>
      <w:szCs w:val="20"/>
      <w:lang w:val="x-none" w:eastAsia="x-none"/>
    </w:rPr>
  </w:style>
  <w:style w:type="character" w:customStyle="1" w:styleId="TextodebloqueCar">
    <w:name w:val="Texto de bloque Car"/>
    <w:link w:val="Textodebloque"/>
    <w:uiPriority w:val="99"/>
    <w:qFormat/>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qFormat/>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qFormat/>
    <w:rsid w:val="00986A4F"/>
    <w:rPr>
      <w:color w:val="211D1E"/>
      <w:sz w:val="19"/>
    </w:rPr>
  </w:style>
  <w:style w:type="character" w:customStyle="1" w:styleId="CuerpodeltextoNegrita">
    <w:name w:val="Cuerpo del texto + Negrita"/>
    <w:qFormat/>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qFormat/>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qFormat/>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qFormat/>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qFormat/>
    <w:rsid w:val="0091759A"/>
    <w:pPr>
      <w:spacing w:before="100" w:beforeAutospacing="1" w:after="100" w:afterAutospacing="1"/>
    </w:pPr>
    <w:rPr>
      <w:lang w:val="es-CO" w:eastAsia="es-CO"/>
    </w:rPr>
  </w:style>
  <w:style w:type="character" w:customStyle="1" w:styleId="Ttulo5Car">
    <w:name w:val="Título 5 Car"/>
    <w:basedOn w:val="Fuentedeprrafopredeter"/>
    <w:link w:val="Ttulo5"/>
    <w:qFormat/>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9"/>
    <w:qFormat/>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qFormat/>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qFormat/>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qFormat/>
    <w:rsid w:val="00C83D9A"/>
    <w:rPr>
      <w:rFonts w:ascii="Cambria" w:eastAsia="Times New Roman" w:hAnsi="Cambria" w:cs="Times New Roman"/>
      <w:sz w:val="20"/>
      <w:szCs w:val="20"/>
      <w:lang w:val="es-ES" w:eastAsia="es-ES"/>
    </w:rPr>
  </w:style>
  <w:style w:type="paragraph" w:customStyle="1" w:styleId="Car">
    <w:name w:val="Car"/>
    <w:basedOn w:val="Normal"/>
    <w:qFormat/>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qFormat/>
    <w:rsid w:val="00C83D9A"/>
    <w:pPr>
      <w:shd w:val="clear" w:color="auto" w:fill="000080"/>
    </w:pPr>
    <w:rPr>
      <w:sz w:val="2"/>
      <w:szCs w:val="2"/>
    </w:rPr>
  </w:style>
  <w:style w:type="character" w:customStyle="1" w:styleId="MapadeldocumentoCar">
    <w:name w:val="Mapa del documento Car"/>
    <w:basedOn w:val="Fuentedeprrafopredeter"/>
    <w:link w:val="Mapadeldocumento"/>
    <w:qFormat/>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qFormat/>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qFormat/>
    <w:rsid w:val="00C83D9A"/>
    <w:pPr>
      <w:ind w:right="50"/>
      <w:jc w:val="both"/>
    </w:pPr>
    <w:rPr>
      <w:rFonts w:ascii="Arial" w:hAnsi="Arial" w:cs="Arial"/>
      <w:lang w:val="es-CO"/>
    </w:rPr>
  </w:style>
  <w:style w:type="paragraph" w:customStyle="1" w:styleId="Norm">
    <w:name w:val="Norm"/>
    <w:basedOn w:val="Normal"/>
    <w:qFormat/>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qFormat/>
    <w:rsid w:val="00C83D9A"/>
    <w:pPr>
      <w:ind w:left="3828" w:hanging="4962"/>
    </w:pPr>
    <w:rPr>
      <w:rFonts w:ascii="Arial" w:hAnsi="Arial" w:cs="Arial"/>
      <w:lang w:val="en-US"/>
    </w:rPr>
  </w:style>
  <w:style w:type="paragraph" w:customStyle="1" w:styleId="BodyText24">
    <w:name w:val="Body Text 24"/>
    <w:basedOn w:val="Normal"/>
    <w:qFormat/>
    <w:rsid w:val="00C83D9A"/>
    <w:pPr>
      <w:widowControl w:val="0"/>
      <w:jc w:val="both"/>
    </w:pPr>
    <w:rPr>
      <w:rFonts w:ascii="Arial" w:hAnsi="Arial" w:cs="Arial"/>
      <w:lang w:val="es-ES_tradnl"/>
    </w:rPr>
  </w:style>
  <w:style w:type="paragraph" w:customStyle="1" w:styleId="Sangradetextonormal1">
    <w:name w:val="Sangría de texto normal1"/>
    <w:basedOn w:val="Normal"/>
    <w:qFormat/>
    <w:rsid w:val="00C83D9A"/>
    <w:pPr>
      <w:widowControl w:val="0"/>
      <w:spacing w:after="120"/>
      <w:ind w:left="283"/>
    </w:pPr>
    <w:rPr>
      <w:rFonts w:ascii="Courier New" w:hAnsi="Courier New" w:cs="Courier New"/>
      <w:sz w:val="20"/>
      <w:szCs w:val="20"/>
      <w:lang w:val="es-CO"/>
    </w:rPr>
  </w:style>
  <w:style w:type="paragraph" w:customStyle="1" w:styleId="MARITZA2">
    <w:name w:val="MARITZA2"/>
    <w:qFormat/>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uiPriority w:val="99"/>
    <w:qFormat/>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uiPriority w:val="99"/>
    <w:qFormat/>
    <w:rsid w:val="00C83D9A"/>
    <w:rPr>
      <w:rFonts w:ascii="Arial" w:eastAsia="Times New Roman" w:hAnsi="Arial" w:cs="Times New Roman"/>
      <w:sz w:val="16"/>
      <w:szCs w:val="16"/>
      <w:lang w:val="es-ES" w:eastAsia="es-ES"/>
    </w:rPr>
  </w:style>
  <w:style w:type="paragraph" w:customStyle="1" w:styleId="BodyText22">
    <w:name w:val="Body Text 22"/>
    <w:basedOn w:val="Normal"/>
    <w:qFormat/>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qFormat/>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qFormat/>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qFormat/>
    <w:rsid w:val="00C83D9A"/>
    <w:pPr>
      <w:spacing w:before="100" w:after="100"/>
    </w:pPr>
    <w:rPr>
      <w:rFonts w:ascii="Arial" w:eastAsia="Arial Unicode MS" w:hAnsi="Arial" w:cs="Arial"/>
      <w:b/>
      <w:bCs/>
      <w:sz w:val="22"/>
      <w:szCs w:val="22"/>
    </w:rPr>
  </w:style>
  <w:style w:type="paragraph" w:customStyle="1" w:styleId="CM13">
    <w:name w:val="CM13"/>
    <w:basedOn w:val="Normal"/>
    <w:next w:val="Normal"/>
    <w:qFormat/>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qFormat/>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qFormat/>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qFormat/>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qFormat/>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qFormat/>
    <w:rsid w:val="00C83D9A"/>
  </w:style>
  <w:style w:type="character" w:customStyle="1" w:styleId="CarCar2">
    <w:name w:val="Car Car2"/>
    <w:qFormat/>
    <w:rsid w:val="00C83D9A"/>
    <w:rPr>
      <w:rFonts w:ascii="Arial" w:hAnsi="Arial" w:cs="Arial"/>
      <w:sz w:val="24"/>
      <w:szCs w:val="24"/>
      <w:lang w:val="es-ES" w:eastAsia="es-ES"/>
    </w:rPr>
  </w:style>
  <w:style w:type="character" w:customStyle="1" w:styleId="a90">
    <w:name w:val="a9"/>
    <w:qFormat/>
    <w:rsid w:val="00C83D9A"/>
    <w:rPr>
      <w:color w:val="000000"/>
    </w:rPr>
  </w:style>
  <w:style w:type="paragraph" w:customStyle="1" w:styleId="pa43">
    <w:name w:val="pa43"/>
    <w:basedOn w:val="Normal"/>
    <w:qFormat/>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qFormat/>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qFormat/>
    <w:rsid w:val="00C83D9A"/>
    <w:pPr>
      <w:autoSpaceDE w:val="0"/>
      <w:autoSpaceDN w:val="0"/>
      <w:adjustRightInd w:val="0"/>
      <w:spacing w:line="161" w:lineRule="atLeast"/>
    </w:pPr>
    <w:rPr>
      <w:rFonts w:ascii="Arial" w:hAnsi="Arial" w:cs="Arial"/>
    </w:rPr>
  </w:style>
  <w:style w:type="character" w:styleId="Textoennegrita">
    <w:name w:val="Strong"/>
    <w:uiPriority w:val="22"/>
    <w:qFormat/>
    <w:rsid w:val="00C83D9A"/>
    <w:rPr>
      <w:b/>
      <w:bCs/>
    </w:rPr>
  </w:style>
  <w:style w:type="paragraph" w:customStyle="1" w:styleId="CarCarCarCar">
    <w:name w:val="Car Car Car Car"/>
    <w:basedOn w:val="Normal"/>
    <w:autoRedefine/>
    <w:qFormat/>
    <w:rsid w:val="00C83D9A"/>
    <w:pPr>
      <w:spacing w:after="160" w:line="240" w:lineRule="exact"/>
    </w:pPr>
    <w:rPr>
      <w:sz w:val="21"/>
      <w:szCs w:val="21"/>
      <w:lang w:val="en-US" w:eastAsia="en-US"/>
    </w:rPr>
  </w:style>
  <w:style w:type="paragraph" w:customStyle="1" w:styleId="Estilo10">
    <w:name w:val="Estilo1"/>
    <w:basedOn w:val="Ttulo1"/>
    <w:qFormat/>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qFormat/>
    <w:rsid w:val="00C83D9A"/>
    <w:pPr>
      <w:suppressAutoHyphens/>
      <w:jc w:val="both"/>
    </w:pPr>
    <w:rPr>
      <w:rFonts w:ascii="Arial" w:hAnsi="Arial"/>
      <w:sz w:val="20"/>
      <w:szCs w:val="20"/>
      <w:lang w:val="es-ES_tradnl"/>
    </w:rPr>
  </w:style>
  <w:style w:type="paragraph" w:styleId="Sinespaciado">
    <w:name w:val="No Spacing"/>
    <w:aliases w:val="ANEXOS"/>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qFormat/>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qFormat/>
    <w:rsid w:val="00C83D9A"/>
    <w:rPr>
      <w:rFonts w:eastAsia="Times New Roman" w:cs="Times New Roman"/>
      <w:color w:val="auto"/>
      <w:lang w:val="es-ES" w:eastAsia="es-ES_tradnl"/>
    </w:rPr>
  </w:style>
  <w:style w:type="paragraph" w:customStyle="1" w:styleId="Prrafodelista1">
    <w:name w:val="Párrafo de lista1"/>
    <w:basedOn w:val="Normal"/>
    <w:qFormat/>
    <w:rsid w:val="00C83D9A"/>
    <w:pPr>
      <w:suppressAutoHyphens/>
      <w:ind w:left="708"/>
    </w:pPr>
    <w:rPr>
      <w:lang w:val="es-CO" w:eastAsia="ar-SA"/>
    </w:rPr>
  </w:style>
  <w:style w:type="paragraph" w:styleId="Textonotaalfinal">
    <w:name w:val="endnote text"/>
    <w:basedOn w:val="Normal"/>
    <w:link w:val="TextonotaalfinalCar"/>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qFormat/>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qFormat/>
    <w:rsid w:val="00C83D9A"/>
    <w:rPr>
      <w:rFonts w:ascii="Courier New" w:eastAsia="Times New Roman" w:hAnsi="Courier New" w:cs="Courier New"/>
      <w:sz w:val="20"/>
      <w:szCs w:val="20"/>
    </w:rPr>
  </w:style>
  <w:style w:type="paragraph" w:customStyle="1" w:styleId="Textoindependiente32">
    <w:name w:val="Texto independiente 32"/>
    <w:basedOn w:val="Normal"/>
    <w:qFormat/>
    <w:rsid w:val="00C83D9A"/>
    <w:pPr>
      <w:jc w:val="both"/>
    </w:pPr>
    <w:rPr>
      <w:rFonts w:ascii="Arial" w:hAnsi="Arial"/>
      <w:sz w:val="22"/>
      <w:szCs w:val="20"/>
      <w:lang w:val="es-CO"/>
    </w:rPr>
  </w:style>
  <w:style w:type="paragraph" w:customStyle="1" w:styleId="1">
    <w:name w:val="1"/>
    <w:basedOn w:val="Normal"/>
    <w:qFormat/>
    <w:rsid w:val="00C83D9A"/>
    <w:pPr>
      <w:spacing w:after="160" w:line="240" w:lineRule="exact"/>
    </w:pPr>
    <w:rPr>
      <w:rFonts w:ascii="Verdana" w:hAnsi="Verdana"/>
      <w:sz w:val="20"/>
      <w:szCs w:val="20"/>
      <w:lang w:val="en-US" w:eastAsia="en-US"/>
    </w:rPr>
  </w:style>
  <w:style w:type="paragraph" w:customStyle="1" w:styleId="Revisin1">
    <w:name w:val="Revisión1"/>
    <w:hidden/>
    <w:semiHidden/>
    <w:qFormat/>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qFormat/>
    <w:rsid w:val="00C83D9A"/>
    <w:pPr>
      <w:ind w:left="708"/>
    </w:pPr>
    <w:rPr>
      <w:sz w:val="20"/>
      <w:szCs w:val="20"/>
      <w:lang w:val="es-ES_tradnl"/>
    </w:rPr>
  </w:style>
  <w:style w:type="character" w:customStyle="1" w:styleId="CarCar">
    <w:name w:val="Car Car"/>
    <w:qFormat/>
    <w:rsid w:val="00C83D9A"/>
    <w:rPr>
      <w:rFonts w:ascii="Arial" w:hAnsi="Arial" w:cs="Arial"/>
      <w:sz w:val="24"/>
      <w:szCs w:val="24"/>
      <w:lang w:val="es-ES" w:eastAsia="es-ES" w:bidi="ar-SA"/>
    </w:rPr>
  </w:style>
  <w:style w:type="character" w:customStyle="1" w:styleId="DefaultCar">
    <w:name w:val="Default Car"/>
    <w:link w:val="Default"/>
    <w:qFormat/>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qFormat/>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qFormat/>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table" w:customStyle="1" w:styleId="Tabladecuadrcula6concolores-nfasis11">
    <w:name w:val="Tabla de cuadrícula 6 con colores - Énfasis 11"/>
    <w:basedOn w:val="Tablanormal"/>
    <w:uiPriority w:val="51"/>
    <w:rsid w:val="00FE17E0"/>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1">
    <w:name w:val="Tabla con cuadrícula1"/>
    <w:basedOn w:val="Tablanormal"/>
    <w:next w:val="Tablaconcuadrcula"/>
    <w:uiPriority w:val="59"/>
    <w:rsid w:val="00E5191C"/>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Correo38">
    <w:name w:val="EstiloCorreo38"/>
    <w:basedOn w:val="Fuentedeprrafopredeter"/>
    <w:semiHidden/>
    <w:qFormat/>
    <w:rsid w:val="002821BB"/>
    <w:rPr>
      <w:rFonts w:ascii="Arial" w:hAnsi="Arial" w:cs="Arial"/>
      <w:color w:val="000080"/>
      <w:sz w:val="20"/>
      <w:szCs w:val="20"/>
    </w:rPr>
  </w:style>
  <w:style w:type="paragraph" w:customStyle="1" w:styleId="subtitulos">
    <w:name w:val="subtitulos"/>
    <w:basedOn w:val="Normal"/>
    <w:qFormat/>
    <w:rsid w:val="002821BB"/>
    <w:pPr>
      <w:spacing w:before="100" w:beforeAutospacing="1" w:after="100" w:afterAutospacing="1"/>
    </w:pPr>
    <w:rPr>
      <w:lang w:val="es-CO" w:eastAsia="es-CO"/>
    </w:rPr>
  </w:style>
  <w:style w:type="numbering" w:customStyle="1" w:styleId="Sinlista1">
    <w:name w:val="Sin lista1"/>
    <w:next w:val="Sinlista"/>
    <w:uiPriority w:val="99"/>
    <w:semiHidden/>
    <w:unhideWhenUsed/>
    <w:qFormat/>
    <w:rsid w:val="002821BB"/>
  </w:style>
  <w:style w:type="paragraph" w:styleId="Listaconvietas2">
    <w:name w:val="List Bullet 2"/>
    <w:basedOn w:val="Normal"/>
    <w:autoRedefine/>
    <w:rsid w:val="00684186"/>
    <w:pPr>
      <w:tabs>
        <w:tab w:val="num" w:pos="720"/>
      </w:tabs>
      <w:ind w:left="720" w:hanging="360"/>
      <w:jc w:val="both"/>
    </w:pPr>
    <w:rPr>
      <w:rFonts w:ascii="Bookman Old Style" w:hAnsi="Bookman Old Style" w:cs="Arial"/>
      <w:b/>
      <w:sz w:val="22"/>
      <w:szCs w:val="20"/>
      <w:lang w:val="es-ES_tradnl"/>
    </w:rPr>
  </w:style>
  <w:style w:type="paragraph" w:customStyle="1" w:styleId="Textoindependiente33">
    <w:name w:val="Texto independiente 33"/>
    <w:basedOn w:val="Normal"/>
    <w:rsid w:val="00684186"/>
    <w:pPr>
      <w:jc w:val="both"/>
    </w:pPr>
    <w:rPr>
      <w:rFonts w:ascii="Arial" w:hAnsi="Arial"/>
      <w:sz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684186"/>
    <w:pPr>
      <w:spacing w:after="160" w:line="240" w:lineRule="exact"/>
    </w:pPr>
    <w:rPr>
      <w:sz w:val="21"/>
      <w:szCs w:val="21"/>
      <w:lang w:val="en-US" w:eastAsia="en-US"/>
    </w:rPr>
  </w:style>
  <w:style w:type="paragraph" w:customStyle="1" w:styleId="CM12">
    <w:name w:val="CM12"/>
    <w:basedOn w:val="Default"/>
    <w:next w:val="Default"/>
    <w:rsid w:val="00684186"/>
    <w:pPr>
      <w:widowControl w:val="0"/>
      <w:adjustRightInd/>
      <w:spacing w:after="255"/>
    </w:pPr>
    <w:rPr>
      <w:rFonts w:ascii="Times" w:eastAsia="Times New Roman" w:hAnsi="Times" w:cs="Times New Roman"/>
      <w:color w:val="auto"/>
      <w:lang w:val="es-ES" w:eastAsia="es-ES"/>
    </w:rPr>
  </w:style>
  <w:style w:type="paragraph" w:customStyle="1" w:styleId="Cuadrculamedia1-nfasis21">
    <w:name w:val="Cuadrícula media 1 - Énfasis 21"/>
    <w:basedOn w:val="Normal"/>
    <w:qFormat/>
    <w:rsid w:val="00684186"/>
    <w:pPr>
      <w:ind w:left="708"/>
    </w:pPr>
    <w:rPr>
      <w:lang w:val="es-ES_tradnl"/>
    </w:rPr>
  </w:style>
  <w:style w:type="character" w:styleId="nfasis">
    <w:name w:val="Emphasis"/>
    <w:uiPriority w:val="20"/>
    <w:qFormat/>
    <w:rsid w:val="00684186"/>
    <w:rPr>
      <w:b/>
      <w:bCs/>
      <w:i w:val="0"/>
      <w:iCs w:val="0"/>
    </w:rPr>
  </w:style>
  <w:style w:type="paragraph" w:customStyle="1" w:styleId="xl63">
    <w:name w:val="xl63"/>
    <w:basedOn w:val="Normal"/>
    <w:uiPriority w:val="99"/>
    <w:rsid w:val="00684186"/>
    <w:pPr>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uiPriority w:val="99"/>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qFormat/>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qFormat/>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qFormat/>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70">
    <w:name w:val="xl70"/>
    <w:basedOn w:val="Normal"/>
    <w:qFormat/>
    <w:rsid w:val="00684186"/>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qFormat/>
    <w:rsid w:val="00684186"/>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qFormat/>
    <w:rsid w:val="00684186"/>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qFormat/>
    <w:rsid w:val="00684186"/>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qFormat/>
    <w:rsid w:val="00684186"/>
    <w:pPr>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qFormat/>
    <w:rsid w:val="00684186"/>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qFormat/>
    <w:rsid w:val="00684186"/>
    <w:pPr>
      <w:shd w:val="clear" w:color="000000" w:fill="FFFF0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qFormat/>
    <w:rsid w:val="00684186"/>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qFormat/>
    <w:rsid w:val="00684186"/>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qFormat/>
    <w:rsid w:val="00684186"/>
    <w:pPr>
      <w:spacing w:before="100" w:beforeAutospacing="1" w:after="100" w:afterAutospacing="1"/>
      <w:textAlignment w:val="center"/>
    </w:pPr>
    <w:rPr>
      <w:rFonts w:ascii="Arial Narrow" w:hAnsi="Arial Narrow"/>
      <w:b/>
      <w:bCs/>
      <w:color w:val="FF0000"/>
      <w:lang w:val="es-ES_tradnl" w:eastAsia="es-CO"/>
    </w:rPr>
  </w:style>
  <w:style w:type="paragraph" w:customStyle="1" w:styleId="Sombreadovistoso-nfasis11">
    <w:name w:val="Sombreado vistoso - Énfasis 11"/>
    <w:hidden/>
    <w:uiPriority w:val="71"/>
    <w:rsid w:val="00684186"/>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684186"/>
  </w:style>
  <w:style w:type="paragraph" w:customStyle="1" w:styleId="xl82">
    <w:name w:val="xl82"/>
    <w:basedOn w:val="Normal"/>
    <w:qFormat/>
    <w:rsid w:val="00684186"/>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3">
    <w:name w:val="xl83"/>
    <w:basedOn w:val="Normal"/>
    <w:qFormat/>
    <w:rsid w:val="0068418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84">
    <w:name w:val="xl84"/>
    <w:basedOn w:val="Normal"/>
    <w:qFormat/>
    <w:rsid w:val="006841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85">
    <w:name w:val="xl85"/>
    <w:basedOn w:val="Normal"/>
    <w:qFormat/>
    <w:rsid w:val="006841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86">
    <w:name w:val="xl86"/>
    <w:basedOn w:val="Normal"/>
    <w:qFormat/>
    <w:rsid w:val="006841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Normal"/>
    <w:qFormat/>
    <w:rsid w:val="0068418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8">
    <w:name w:val="xl88"/>
    <w:basedOn w:val="Normal"/>
    <w:qFormat/>
    <w:rsid w:val="00684186"/>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9">
    <w:name w:val="xl89"/>
    <w:basedOn w:val="Normal"/>
    <w:qFormat/>
    <w:rsid w:val="0068418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90">
    <w:name w:val="xl90"/>
    <w:basedOn w:val="Normal"/>
    <w:qFormat/>
    <w:rsid w:val="00684186"/>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1">
    <w:name w:val="xl91"/>
    <w:basedOn w:val="Normal"/>
    <w:qFormat/>
    <w:rsid w:val="00684186"/>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font0">
    <w:name w:val="font0"/>
    <w:basedOn w:val="Normal"/>
    <w:rsid w:val="00684186"/>
    <w:pPr>
      <w:spacing w:before="100" w:beforeAutospacing="1" w:after="100" w:afterAutospacing="1"/>
    </w:pPr>
    <w:rPr>
      <w:rFonts w:ascii="Calibri" w:hAnsi="Calibri" w:cs="Calibri"/>
      <w:color w:val="000000"/>
      <w:sz w:val="22"/>
      <w:szCs w:val="22"/>
    </w:rPr>
  </w:style>
  <w:style w:type="paragraph" w:customStyle="1" w:styleId="xl92">
    <w:name w:val="xl92"/>
    <w:basedOn w:val="Normal"/>
    <w:qFormat/>
    <w:rsid w:val="006841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qFormat/>
    <w:rsid w:val="0068418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qFormat/>
    <w:rsid w:val="00684186"/>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uiPriority w:val="99"/>
    <w:rsid w:val="00684186"/>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684186"/>
  </w:style>
  <w:style w:type="character" w:customStyle="1" w:styleId="NormalWebCar">
    <w:name w:val="Normal (Web) Car"/>
    <w:link w:val="NormalWeb"/>
    <w:uiPriority w:val="99"/>
    <w:qFormat/>
    <w:rsid w:val="00684186"/>
    <w:rPr>
      <w:rFonts w:ascii="Times New Roman" w:eastAsia="Times New Roman" w:hAnsi="Times New Roman" w:cs="Times New Roman"/>
      <w:sz w:val="24"/>
      <w:szCs w:val="24"/>
      <w:lang w:val="es-ES" w:eastAsia="es-ES"/>
    </w:rPr>
  </w:style>
  <w:style w:type="character" w:customStyle="1" w:styleId="TtuloCar1">
    <w:name w:val="Título Car1"/>
    <w:qFormat/>
    <w:rsid w:val="00684186"/>
    <w:rPr>
      <w:rFonts w:ascii="Arial" w:eastAsia="Times New Roman" w:hAnsi="Arial"/>
      <w:b/>
      <w:bCs/>
      <w:szCs w:val="24"/>
      <w:lang w:val="x-none" w:eastAsia="x-none"/>
    </w:rPr>
  </w:style>
  <w:style w:type="character" w:customStyle="1" w:styleId="ft81">
    <w:name w:val="ft81"/>
    <w:qFormat/>
    <w:rsid w:val="00684186"/>
  </w:style>
  <w:style w:type="paragraph" w:customStyle="1" w:styleId="xl96">
    <w:name w:val="xl96"/>
    <w:basedOn w:val="Normal"/>
    <w:uiPriority w:val="99"/>
    <w:rsid w:val="00684186"/>
    <w:pPr>
      <w:pBdr>
        <w:top w:val="single" w:sz="8" w:space="0" w:color="BFBFBF"/>
        <w:bottom w:val="single" w:sz="8" w:space="0" w:color="BFBFBF"/>
        <w:right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97">
    <w:name w:val="xl97"/>
    <w:basedOn w:val="Normal"/>
    <w:uiPriority w:val="99"/>
    <w:rsid w:val="00684186"/>
    <w:pPr>
      <w:pBdr>
        <w:top w:val="single" w:sz="8" w:space="0" w:color="BFBFBF"/>
        <w:left w:val="single" w:sz="8" w:space="0" w:color="BFBFBF"/>
        <w:bottom w:val="single" w:sz="8" w:space="0" w:color="BFBFBF"/>
      </w:pBdr>
      <w:shd w:val="clear" w:color="000000" w:fill="F2F2F2"/>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98">
    <w:name w:val="xl98"/>
    <w:basedOn w:val="Normal"/>
    <w:uiPriority w:val="99"/>
    <w:rsid w:val="00684186"/>
    <w:pPr>
      <w:pBdr>
        <w:top w:val="single" w:sz="8" w:space="0" w:color="BFBFBF"/>
        <w:bottom w:val="single" w:sz="8" w:space="0" w:color="BFBFBF"/>
      </w:pBdr>
      <w:shd w:val="clear" w:color="000000" w:fill="F2F2F2"/>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99">
    <w:name w:val="xl99"/>
    <w:basedOn w:val="Normal"/>
    <w:uiPriority w:val="99"/>
    <w:rsid w:val="00684186"/>
    <w:pPr>
      <w:pBdr>
        <w:top w:val="single" w:sz="8" w:space="0" w:color="BFBFBF"/>
        <w:bottom w:val="single" w:sz="8" w:space="0" w:color="BFBFBF"/>
        <w:right w:val="single" w:sz="8" w:space="0" w:color="BFBFBF"/>
      </w:pBdr>
      <w:shd w:val="clear" w:color="000000" w:fill="F2F2F2"/>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100">
    <w:name w:val="xl100"/>
    <w:basedOn w:val="Normal"/>
    <w:uiPriority w:val="99"/>
    <w:rsid w:val="00684186"/>
    <w:pPr>
      <w:pBdr>
        <w:top w:val="single" w:sz="8" w:space="0" w:color="BFBFBF"/>
        <w:left w:val="single" w:sz="8" w:space="0" w:color="BFBFBF"/>
        <w:bottom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101">
    <w:name w:val="xl101"/>
    <w:basedOn w:val="Normal"/>
    <w:uiPriority w:val="99"/>
    <w:rsid w:val="00684186"/>
    <w:pPr>
      <w:pBdr>
        <w:top w:val="single" w:sz="8" w:space="0" w:color="BFBFBF"/>
        <w:bottom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102">
    <w:name w:val="xl102"/>
    <w:basedOn w:val="Normal"/>
    <w:uiPriority w:val="99"/>
    <w:rsid w:val="00684186"/>
    <w:pPr>
      <w:pBdr>
        <w:top w:val="single" w:sz="8" w:space="0" w:color="BFBFBF"/>
        <w:bottom w:val="single" w:sz="8" w:space="0" w:color="BFBFBF"/>
        <w:right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msonormal0">
    <w:name w:val="msonormal"/>
    <w:basedOn w:val="Normal"/>
    <w:uiPriority w:val="99"/>
    <w:rsid w:val="00684186"/>
    <w:pPr>
      <w:spacing w:before="100" w:beforeAutospacing="1" w:after="100" w:afterAutospacing="1"/>
    </w:pPr>
    <w:rPr>
      <w:lang w:val="es-CO" w:eastAsia="es-CO"/>
    </w:rPr>
  </w:style>
  <w:style w:type="paragraph" w:customStyle="1" w:styleId="font6">
    <w:name w:val="font6"/>
    <w:basedOn w:val="Normal"/>
    <w:uiPriority w:val="99"/>
    <w:rsid w:val="00684186"/>
    <w:pPr>
      <w:spacing w:before="100" w:beforeAutospacing="1" w:after="100" w:afterAutospacing="1"/>
    </w:pPr>
    <w:rPr>
      <w:rFonts w:ascii="Arial" w:hAnsi="Arial" w:cs="Arial"/>
      <w:b/>
      <w:bCs/>
      <w:sz w:val="18"/>
      <w:szCs w:val="18"/>
      <w:lang w:val="es-CO" w:eastAsia="es-CO"/>
    </w:rPr>
  </w:style>
  <w:style w:type="paragraph" w:customStyle="1" w:styleId="xl103">
    <w:name w:val="xl103"/>
    <w:basedOn w:val="Normal"/>
    <w:uiPriority w:val="99"/>
    <w:rsid w:val="00684186"/>
    <w:pPr>
      <w:pBdr>
        <w:top w:val="single" w:sz="12" w:space="0" w:color="808080"/>
      </w:pBdr>
      <w:spacing w:before="100" w:beforeAutospacing="1" w:after="100" w:afterAutospacing="1"/>
      <w:jc w:val="center"/>
      <w:textAlignment w:val="center"/>
    </w:pPr>
    <w:rPr>
      <w:rFonts w:ascii="Arial" w:hAnsi="Arial" w:cs="Arial"/>
      <w:b/>
      <w:bCs/>
      <w:sz w:val="22"/>
      <w:szCs w:val="22"/>
      <w:lang w:val="es-CO" w:eastAsia="es-CO"/>
    </w:rPr>
  </w:style>
  <w:style w:type="paragraph" w:customStyle="1" w:styleId="xl104">
    <w:name w:val="xl104"/>
    <w:basedOn w:val="Normal"/>
    <w:uiPriority w:val="99"/>
    <w:rsid w:val="00684186"/>
    <w:pPr>
      <w:pBdr>
        <w:top w:val="single" w:sz="12" w:space="0" w:color="808080"/>
      </w:pBdr>
      <w:spacing w:before="100" w:beforeAutospacing="1" w:after="100" w:afterAutospacing="1"/>
      <w:jc w:val="both"/>
      <w:textAlignment w:val="center"/>
    </w:pPr>
    <w:rPr>
      <w:rFonts w:ascii="Arial" w:hAnsi="Arial" w:cs="Arial"/>
      <w:sz w:val="22"/>
      <w:szCs w:val="22"/>
      <w:lang w:val="es-CO" w:eastAsia="es-CO"/>
    </w:rPr>
  </w:style>
  <w:style w:type="paragraph" w:customStyle="1" w:styleId="xl105">
    <w:name w:val="xl105"/>
    <w:basedOn w:val="Normal"/>
    <w:uiPriority w:val="99"/>
    <w:rsid w:val="00684186"/>
    <w:pPr>
      <w:pBdr>
        <w:top w:val="single" w:sz="12" w:space="0" w:color="808080"/>
      </w:pBdr>
      <w:spacing w:before="100" w:beforeAutospacing="1" w:after="100" w:afterAutospacing="1"/>
      <w:jc w:val="center"/>
      <w:textAlignment w:val="center"/>
    </w:pPr>
    <w:rPr>
      <w:rFonts w:ascii="Arial" w:hAnsi="Arial" w:cs="Arial"/>
      <w:sz w:val="22"/>
      <w:szCs w:val="22"/>
      <w:lang w:val="es-CO" w:eastAsia="es-CO"/>
    </w:rPr>
  </w:style>
  <w:style w:type="paragraph" w:customStyle="1" w:styleId="xl106">
    <w:name w:val="xl106"/>
    <w:basedOn w:val="Normal"/>
    <w:uiPriority w:val="99"/>
    <w:rsid w:val="00684186"/>
    <w:pPr>
      <w:pBdr>
        <w:top w:val="single" w:sz="12" w:space="0" w:color="808080"/>
      </w:pBdr>
      <w:spacing w:before="100" w:beforeAutospacing="1" w:after="100" w:afterAutospacing="1"/>
      <w:jc w:val="center"/>
      <w:textAlignment w:val="center"/>
    </w:pPr>
    <w:rPr>
      <w:rFonts w:ascii="Arial" w:hAnsi="Arial" w:cs="Arial"/>
      <w:sz w:val="22"/>
      <w:szCs w:val="22"/>
      <w:lang w:val="es-CO" w:eastAsia="es-CO"/>
    </w:rPr>
  </w:style>
  <w:style w:type="paragraph" w:customStyle="1" w:styleId="xl107">
    <w:name w:val="xl107"/>
    <w:basedOn w:val="Normal"/>
    <w:uiPriority w:val="99"/>
    <w:rsid w:val="00684186"/>
    <w:pPr>
      <w:pBdr>
        <w:left w:val="single" w:sz="12" w:space="0" w:color="808080"/>
      </w:pBdr>
      <w:spacing w:before="100" w:beforeAutospacing="1" w:after="100" w:afterAutospacing="1"/>
      <w:jc w:val="center"/>
      <w:textAlignment w:val="top"/>
    </w:pPr>
    <w:rPr>
      <w:rFonts w:ascii="Arial" w:hAnsi="Arial" w:cs="Arial"/>
      <w:b/>
      <w:bCs/>
      <w:color w:val="0000FF"/>
      <w:sz w:val="22"/>
      <w:szCs w:val="22"/>
      <w:lang w:val="es-CO" w:eastAsia="es-CO"/>
    </w:rPr>
  </w:style>
  <w:style w:type="paragraph" w:customStyle="1" w:styleId="xl108">
    <w:name w:val="xl108"/>
    <w:basedOn w:val="Normal"/>
    <w:uiPriority w:val="99"/>
    <w:rsid w:val="00684186"/>
    <w:pPr>
      <w:pBdr>
        <w:left w:val="single" w:sz="12" w:space="0" w:color="808080"/>
      </w:pBdr>
      <w:spacing w:before="100" w:beforeAutospacing="1" w:after="100" w:afterAutospacing="1"/>
      <w:jc w:val="both"/>
      <w:textAlignment w:val="top"/>
    </w:pPr>
    <w:rPr>
      <w:rFonts w:ascii="Arial" w:hAnsi="Arial" w:cs="Arial"/>
      <w:sz w:val="22"/>
      <w:szCs w:val="22"/>
      <w:lang w:val="es-CO" w:eastAsia="es-CO"/>
    </w:rPr>
  </w:style>
  <w:style w:type="paragraph" w:customStyle="1" w:styleId="xl109">
    <w:name w:val="xl109"/>
    <w:basedOn w:val="Normal"/>
    <w:uiPriority w:val="99"/>
    <w:rsid w:val="00684186"/>
    <w:pPr>
      <w:pBdr>
        <w:left w:val="single" w:sz="12" w:space="0" w:color="808080"/>
        <w:right w:val="single" w:sz="12" w:space="0" w:color="808080"/>
      </w:pBdr>
      <w:spacing w:before="100" w:beforeAutospacing="1" w:after="100" w:afterAutospacing="1"/>
      <w:jc w:val="center"/>
    </w:pPr>
    <w:rPr>
      <w:rFonts w:ascii="Arial" w:hAnsi="Arial" w:cs="Arial"/>
      <w:color w:val="000000"/>
      <w:sz w:val="22"/>
      <w:szCs w:val="22"/>
      <w:lang w:val="es-CO" w:eastAsia="es-CO"/>
    </w:rPr>
  </w:style>
  <w:style w:type="paragraph" w:customStyle="1" w:styleId="xl110">
    <w:name w:val="xl110"/>
    <w:basedOn w:val="Normal"/>
    <w:uiPriority w:val="99"/>
    <w:rsid w:val="00684186"/>
    <w:pPr>
      <w:pBdr>
        <w:left w:val="single" w:sz="12"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11">
    <w:name w:val="xl111"/>
    <w:basedOn w:val="Normal"/>
    <w:uiPriority w:val="99"/>
    <w:rsid w:val="00684186"/>
    <w:pPr>
      <w:shd w:val="clear" w:color="000000" w:fill="FFFFFF"/>
      <w:spacing w:before="100" w:beforeAutospacing="1" w:after="100" w:afterAutospacing="1"/>
    </w:pPr>
    <w:rPr>
      <w:rFonts w:ascii="Arial" w:hAnsi="Arial" w:cs="Arial"/>
      <w:b/>
      <w:bCs/>
      <w:sz w:val="18"/>
      <w:szCs w:val="18"/>
      <w:lang w:val="es-CO" w:eastAsia="es-CO"/>
    </w:rPr>
  </w:style>
  <w:style w:type="paragraph" w:customStyle="1" w:styleId="xl112">
    <w:name w:val="xl112"/>
    <w:basedOn w:val="Normal"/>
    <w:uiPriority w:val="99"/>
    <w:rsid w:val="00684186"/>
    <w:pPr>
      <w:shd w:val="clear" w:color="000000" w:fill="FFFFFF"/>
      <w:spacing w:before="100" w:beforeAutospacing="1" w:after="100" w:afterAutospacing="1"/>
      <w:jc w:val="center"/>
    </w:pPr>
    <w:rPr>
      <w:rFonts w:ascii="Arial" w:hAnsi="Arial" w:cs="Arial"/>
      <w:b/>
      <w:bCs/>
      <w:sz w:val="18"/>
      <w:szCs w:val="18"/>
      <w:lang w:val="es-CO" w:eastAsia="es-CO"/>
    </w:rPr>
  </w:style>
  <w:style w:type="paragraph" w:customStyle="1" w:styleId="xl113">
    <w:name w:val="xl113"/>
    <w:basedOn w:val="Normal"/>
    <w:uiPriority w:val="99"/>
    <w:rsid w:val="00684186"/>
    <w:pPr>
      <w:pBdr>
        <w:left w:val="single" w:sz="12" w:space="0" w:color="808080"/>
        <w:bottom w:val="single" w:sz="12" w:space="0" w:color="808080"/>
      </w:pBdr>
      <w:spacing w:before="100" w:beforeAutospacing="1" w:after="100" w:afterAutospacing="1"/>
    </w:pPr>
    <w:rPr>
      <w:rFonts w:ascii="Arial" w:hAnsi="Arial" w:cs="Arial"/>
      <w:lang w:val="es-CO" w:eastAsia="es-CO"/>
    </w:rPr>
  </w:style>
  <w:style w:type="paragraph" w:customStyle="1" w:styleId="xl114">
    <w:name w:val="xl114"/>
    <w:basedOn w:val="Normal"/>
    <w:uiPriority w:val="99"/>
    <w:rsid w:val="00684186"/>
    <w:pPr>
      <w:pBdr>
        <w:bottom w:val="single" w:sz="12" w:space="0" w:color="808080"/>
      </w:pBdr>
      <w:spacing w:before="100" w:beforeAutospacing="1" w:after="100" w:afterAutospacing="1"/>
      <w:jc w:val="center"/>
    </w:pPr>
    <w:rPr>
      <w:rFonts w:ascii="Arial" w:hAnsi="Arial" w:cs="Arial"/>
      <w:b/>
      <w:bCs/>
      <w:sz w:val="18"/>
      <w:szCs w:val="18"/>
      <w:lang w:val="es-CO" w:eastAsia="es-CO"/>
    </w:rPr>
  </w:style>
  <w:style w:type="paragraph" w:customStyle="1" w:styleId="xl115">
    <w:name w:val="xl115"/>
    <w:basedOn w:val="Normal"/>
    <w:uiPriority w:val="99"/>
    <w:rsid w:val="00684186"/>
    <w:pPr>
      <w:pBdr>
        <w:bottom w:val="single" w:sz="12" w:space="0" w:color="808080"/>
      </w:pBdr>
      <w:spacing w:before="100" w:beforeAutospacing="1" w:after="100" w:afterAutospacing="1"/>
    </w:pPr>
    <w:rPr>
      <w:rFonts w:ascii="Arial" w:hAnsi="Arial" w:cs="Arial"/>
      <w:lang w:val="es-CO" w:eastAsia="es-CO"/>
    </w:rPr>
  </w:style>
  <w:style w:type="paragraph" w:customStyle="1" w:styleId="xl116">
    <w:name w:val="xl116"/>
    <w:basedOn w:val="Normal"/>
    <w:uiPriority w:val="99"/>
    <w:rsid w:val="00684186"/>
    <w:pPr>
      <w:pBdr>
        <w:bottom w:val="single" w:sz="12" w:space="0" w:color="808080"/>
        <w:right w:val="single" w:sz="12" w:space="0" w:color="808080"/>
      </w:pBdr>
      <w:spacing w:before="100" w:beforeAutospacing="1" w:after="100" w:afterAutospacing="1"/>
    </w:pPr>
    <w:rPr>
      <w:rFonts w:ascii="Arial" w:hAnsi="Arial" w:cs="Arial"/>
      <w:lang w:val="es-CO" w:eastAsia="es-CO"/>
    </w:rPr>
  </w:style>
  <w:style w:type="paragraph" w:customStyle="1" w:styleId="xl117">
    <w:name w:val="xl117"/>
    <w:basedOn w:val="Normal"/>
    <w:uiPriority w:val="99"/>
    <w:rsid w:val="00684186"/>
    <w:pPr>
      <w:spacing w:before="100" w:beforeAutospacing="1" w:after="100" w:afterAutospacing="1"/>
    </w:pPr>
    <w:rPr>
      <w:rFonts w:ascii="Arial" w:hAnsi="Arial" w:cs="Arial"/>
      <w:b/>
      <w:bCs/>
      <w:lang w:val="es-CO" w:eastAsia="es-CO"/>
    </w:rPr>
  </w:style>
  <w:style w:type="paragraph" w:customStyle="1" w:styleId="xl118">
    <w:name w:val="xl118"/>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center"/>
      <w:textAlignment w:val="top"/>
    </w:pPr>
    <w:rPr>
      <w:rFonts w:ascii="Arial" w:hAnsi="Arial" w:cs="Arial"/>
      <w:b/>
      <w:bCs/>
      <w:color w:val="0000FF"/>
      <w:sz w:val="22"/>
      <w:szCs w:val="22"/>
      <w:lang w:val="es-CO" w:eastAsia="es-CO"/>
    </w:rPr>
  </w:style>
  <w:style w:type="paragraph" w:customStyle="1" w:styleId="xl119">
    <w:name w:val="xl119"/>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both"/>
      <w:textAlignment w:val="top"/>
    </w:pPr>
    <w:rPr>
      <w:rFonts w:ascii="Arial" w:hAnsi="Arial" w:cs="Arial"/>
      <w:sz w:val="22"/>
      <w:szCs w:val="22"/>
      <w:lang w:val="es-CO" w:eastAsia="es-CO"/>
    </w:rPr>
  </w:style>
  <w:style w:type="paragraph" w:customStyle="1" w:styleId="xl120">
    <w:name w:val="xl120"/>
    <w:basedOn w:val="Normal"/>
    <w:uiPriority w:val="99"/>
    <w:rsid w:val="00684186"/>
    <w:pPr>
      <w:pBdr>
        <w:top w:val="single" w:sz="12" w:space="0" w:color="808080"/>
        <w:left w:val="single" w:sz="12" w:space="0" w:color="808080"/>
        <w:bottom w:val="single" w:sz="12" w:space="0" w:color="808080"/>
        <w:right w:val="single" w:sz="12" w:space="0" w:color="808080"/>
      </w:pBdr>
      <w:spacing w:before="100" w:beforeAutospacing="1" w:after="100" w:afterAutospacing="1"/>
      <w:jc w:val="center"/>
    </w:pPr>
    <w:rPr>
      <w:rFonts w:ascii="Arial" w:hAnsi="Arial" w:cs="Arial"/>
      <w:color w:val="000000"/>
      <w:sz w:val="22"/>
      <w:szCs w:val="22"/>
      <w:lang w:val="es-CO" w:eastAsia="es-CO"/>
    </w:rPr>
  </w:style>
  <w:style w:type="paragraph" w:customStyle="1" w:styleId="xl121">
    <w:name w:val="xl121"/>
    <w:basedOn w:val="Normal"/>
    <w:uiPriority w:val="99"/>
    <w:rsid w:val="00684186"/>
    <w:pPr>
      <w:pBdr>
        <w:bottom w:val="single" w:sz="12" w:space="0" w:color="808080"/>
      </w:pBdr>
      <w:spacing w:before="100" w:beforeAutospacing="1" w:after="100" w:afterAutospacing="1"/>
      <w:jc w:val="center"/>
    </w:pPr>
    <w:rPr>
      <w:rFonts w:ascii="Arial" w:hAnsi="Arial" w:cs="Arial"/>
      <w:b/>
      <w:bCs/>
      <w:color w:val="0000FF"/>
      <w:sz w:val="18"/>
      <w:szCs w:val="18"/>
      <w:lang w:val="es-CO" w:eastAsia="es-CO"/>
    </w:rPr>
  </w:style>
  <w:style w:type="paragraph" w:customStyle="1" w:styleId="xl122">
    <w:name w:val="xl122"/>
    <w:basedOn w:val="Normal"/>
    <w:uiPriority w:val="99"/>
    <w:rsid w:val="00684186"/>
    <w:pPr>
      <w:pBdr>
        <w:top w:val="dashed" w:sz="4" w:space="0" w:color="808080"/>
        <w:left w:val="single" w:sz="12" w:space="0" w:color="808080"/>
        <w:bottom w:val="dashed" w:sz="4"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23">
    <w:name w:val="xl123"/>
    <w:basedOn w:val="Normal"/>
    <w:uiPriority w:val="99"/>
    <w:rsid w:val="00684186"/>
    <w:pPr>
      <w:pBdr>
        <w:top w:val="dashed" w:sz="4" w:space="0" w:color="808080"/>
        <w:left w:val="single" w:sz="12" w:space="0" w:color="808080"/>
        <w:bottom w:val="dashed" w:sz="4" w:space="0" w:color="808080"/>
        <w:right w:val="single" w:sz="12" w:space="0" w:color="808080"/>
      </w:pBdr>
      <w:shd w:val="clear" w:color="000000" w:fill="BFBFBF"/>
      <w:spacing w:before="100" w:beforeAutospacing="1" w:after="100" w:afterAutospacing="1"/>
      <w:jc w:val="right"/>
    </w:pPr>
    <w:rPr>
      <w:rFonts w:ascii="Arial" w:hAnsi="Arial" w:cs="Arial"/>
      <w:b/>
      <w:bCs/>
      <w:color w:val="0000FF"/>
      <w:sz w:val="22"/>
      <w:szCs w:val="22"/>
      <w:lang w:val="es-CO" w:eastAsia="es-CO"/>
    </w:rPr>
  </w:style>
  <w:style w:type="paragraph" w:customStyle="1" w:styleId="xl124">
    <w:name w:val="xl124"/>
    <w:basedOn w:val="Normal"/>
    <w:uiPriority w:val="99"/>
    <w:rsid w:val="00684186"/>
    <w:pPr>
      <w:pBdr>
        <w:top w:val="dashed" w:sz="4" w:space="0" w:color="808080"/>
        <w:left w:val="single" w:sz="12" w:space="0" w:color="808080"/>
        <w:bottom w:val="single" w:sz="12"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25">
    <w:name w:val="xl125"/>
    <w:basedOn w:val="Normal"/>
    <w:uiPriority w:val="99"/>
    <w:rsid w:val="00684186"/>
    <w:pPr>
      <w:pBdr>
        <w:top w:val="single" w:sz="12" w:space="0" w:color="808080"/>
        <w:left w:val="single" w:sz="12" w:space="0" w:color="808080"/>
        <w:bottom w:val="single" w:sz="12"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26">
    <w:name w:val="xl126"/>
    <w:basedOn w:val="Normal"/>
    <w:uiPriority w:val="99"/>
    <w:rsid w:val="00684186"/>
    <w:pPr>
      <w:shd w:val="clear" w:color="000000" w:fill="FFFFFF"/>
      <w:spacing w:before="100" w:beforeAutospacing="1" w:after="100" w:afterAutospacing="1"/>
      <w:jc w:val="center"/>
    </w:pPr>
    <w:rPr>
      <w:rFonts w:ascii="Arial" w:hAnsi="Arial" w:cs="Arial"/>
      <w:b/>
      <w:bCs/>
      <w:color w:val="0000FF"/>
      <w:lang w:val="es-CO" w:eastAsia="es-CO"/>
    </w:rPr>
  </w:style>
  <w:style w:type="paragraph" w:customStyle="1" w:styleId="xl127">
    <w:name w:val="xl127"/>
    <w:basedOn w:val="Normal"/>
    <w:uiPriority w:val="99"/>
    <w:rsid w:val="00684186"/>
    <w:pPr>
      <w:shd w:val="clear" w:color="000000" w:fill="FFFFFF"/>
      <w:spacing w:before="100" w:beforeAutospacing="1" w:after="100" w:afterAutospacing="1"/>
      <w:jc w:val="center"/>
    </w:pPr>
    <w:rPr>
      <w:rFonts w:ascii="Arial" w:hAnsi="Arial" w:cs="Arial"/>
      <w:b/>
      <w:bCs/>
      <w:color w:val="0000FF"/>
      <w:lang w:val="es-CO" w:eastAsia="es-CO"/>
    </w:rPr>
  </w:style>
  <w:style w:type="paragraph" w:customStyle="1" w:styleId="xl128">
    <w:name w:val="xl128"/>
    <w:basedOn w:val="Normal"/>
    <w:uiPriority w:val="99"/>
    <w:rsid w:val="00684186"/>
    <w:pP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9">
    <w:name w:val="xl129"/>
    <w:basedOn w:val="Normal"/>
    <w:uiPriority w:val="99"/>
    <w:rsid w:val="00684186"/>
    <w:pPr>
      <w:pBdr>
        <w:left w:val="single" w:sz="12" w:space="0" w:color="808080"/>
      </w:pBdr>
      <w:spacing w:before="100" w:beforeAutospacing="1" w:after="100" w:afterAutospacing="1"/>
      <w:jc w:val="both"/>
      <w:textAlignment w:val="top"/>
    </w:pPr>
    <w:rPr>
      <w:rFonts w:ascii="Arial" w:hAnsi="Arial" w:cs="Arial"/>
      <w:b/>
      <w:bCs/>
      <w:sz w:val="18"/>
      <w:szCs w:val="18"/>
      <w:lang w:val="es-CO" w:eastAsia="es-CO"/>
    </w:rPr>
  </w:style>
  <w:style w:type="paragraph" w:customStyle="1" w:styleId="xl130">
    <w:name w:val="xl130"/>
    <w:basedOn w:val="Normal"/>
    <w:uiPriority w:val="99"/>
    <w:rsid w:val="00684186"/>
    <w:pPr>
      <w:spacing w:before="100" w:beforeAutospacing="1" w:after="100" w:afterAutospacing="1"/>
      <w:jc w:val="both"/>
      <w:textAlignment w:val="top"/>
    </w:pPr>
    <w:rPr>
      <w:rFonts w:ascii="Arial" w:hAnsi="Arial" w:cs="Arial"/>
      <w:sz w:val="18"/>
      <w:szCs w:val="18"/>
      <w:lang w:val="es-CO" w:eastAsia="es-CO"/>
    </w:rPr>
  </w:style>
  <w:style w:type="paragraph" w:customStyle="1" w:styleId="xl131">
    <w:name w:val="xl131"/>
    <w:basedOn w:val="Normal"/>
    <w:uiPriority w:val="99"/>
    <w:rsid w:val="00684186"/>
    <w:pPr>
      <w:pBdr>
        <w:right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2">
    <w:name w:val="xl132"/>
    <w:basedOn w:val="Normal"/>
    <w:uiPriority w:val="99"/>
    <w:rsid w:val="00684186"/>
    <w:pPr>
      <w:spacing w:before="100" w:beforeAutospacing="1" w:after="100" w:afterAutospacing="1"/>
      <w:jc w:val="both"/>
      <w:textAlignment w:val="top"/>
    </w:pPr>
    <w:rPr>
      <w:rFonts w:ascii="Arial" w:hAnsi="Arial" w:cs="Arial"/>
      <w:b/>
      <w:bCs/>
      <w:sz w:val="18"/>
      <w:szCs w:val="18"/>
      <w:lang w:val="es-CO" w:eastAsia="es-CO"/>
    </w:rPr>
  </w:style>
  <w:style w:type="paragraph" w:customStyle="1" w:styleId="xl133">
    <w:name w:val="xl133"/>
    <w:basedOn w:val="Normal"/>
    <w:uiPriority w:val="99"/>
    <w:rsid w:val="00684186"/>
    <w:pPr>
      <w:pBdr>
        <w:right w:val="single" w:sz="12" w:space="0" w:color="808080"/>
      </w:pBdr>
      <w:spacing w:before="100" w:beforeAutospacing="1" w:after="100" w:afterAutospacing="1"/>
      <w:jc w:val="both"/>
      <w:textAlignment w:val="top"/>
    </w:pPr>
    <w:rPr>
      <w:rFonts w:ascii="Arial" w:hAnsi="Arial" w:cs="Arial"/>
      <w:b/>
      <w:bCs/>
      <w:sz w:val="18"/>
      <w:szCs w:val="18"/>
      <w:lang w:val="es-CO" w:eastAsia="es-CO"/>
    </w:rPr>
  </w:style>
  <w:style w:type="paragraph" w:customStyle="1" w:styleId="xl134">
    <w:name w:val="xl134"/>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5">
    <w:name w:val="xl135"/>
    <w:basedOn w:val="Normal"/>
    <w:uiPriority w:val="99"/>
    <w:rsid w:val="00684186"/>
    <w:pPr>
      <w:pBdr>
        <w:top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6">
    <w:name w:val="xl136"/>
    <w:basedOn w:val="Normal"/>
    <w:uiPriority w:val="99"/>
    <w:rsid w:val="00684186"/>
    <w:pPr>
      <w:pBdr>
        <w:top w:val="single" w:sz="12" w:space="0" w:color="808080"/>
        <w:bottom w:val="single" w:sz="12" w:space="0" w:color="808080"/>
        <w:right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7">
    <w:name w:val="xl137"/>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8">
    <w:name w:val="xl138"/>
    <w:basedOn w:val="Normal"/>
    <w:uiPriority w:val="99"/>
    <w:rsid w:val="00684186"/>
    <w:pPr>
      <w:pBdr>
        <w:top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9">
    <w:name w:val="xl139"/>
    <w:basedOn w:val="Normal"/>
    <w:uiPriority w:val="99"/>
    <w:rsid w:val="00684186"/>
    <w:pPr>
      <w:pBdr>
        <w:top w:val="single" w:sz="12" w:space="0" w:color="808080"/>
        <w:bottom w:val="single" w:sz="12" w:space="0" w:color="808080"/>
        <w:right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40">
    <w:name w:val="xl140"/>
    <w:basedOn w:val="Normal"/>
    <w:uiPriority w:val="99"/>
    <w:rsid w:val="00684186"/>
    <w:pPr>
      <w:pBdr>
        <w:top w:val="single" w:sz="4" w:space="0" w:color="808080"/>
        <w:left w:val="single" w:sz="12" w:space="0" w:color="808080"/>
        <w:bottom w:val="single" w:sz="4" w:space="0" w:color="808080"/>
        <w:right w:val="single" w:sz="4" w:space="0" w:color="808080"/>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41">
    <w:name w:val="xl141"/>
    <w:basedOn w:val="Normal"/>
    <w:uiPriority w:val="99"/>
    <w:rsid w:val="00684186"/>
    <w:pPr>
      <w:pBdr>
        <w:top w:val="single" w:sz="4" w:space="0" w:color="808080"/>
        <w:left w:val="single" w:sz="4" w:space="0" w:color="808080"/>
        <w:bottom w:val="single" w:sz="4" w:space="0" w:color="808080"/>
        <w:right w:val="single" w:sz="12" w:space="0" w:color="808080"/>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42">
    <w:name w:val="xl142"/>
    <w:basedOn w:val="Normal"/>
    <w:uiPriority w:val="99"/>
    <w:rsid w:val="00684186"/>
    <w:pPr>
      <w:pBdr>
        <w:top w:val="single" w:sz="4" w:space="0" w:color="808080"/>
        <w:left w:val="single" w:sz="4" w:space="0" w:color="808080"/>
        <w:bottom w:val="single" w:sz="4" w:space="0" w:color="808080"/>
        <w:right w:val="single" w:sz="12" w:space="0" w:color="808080"/>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uiPriority w:val="99"/>
    <w:rsid w:val="00684186"/>
    <w:pPr>
      <w:pBdr>
        <w:top w:val="single" w:sz="4" w:space="0" w:color="808080"/>
        <w:left w:val="single" w:sz="4" w:space="0" w:color="808080"/>
        <w:bottom w:val="single" w:sz="4" w:space="0" w:color="808080"/>
        <w:right w:val="single" w:sz="4" w:space="0" w:color="808080"/>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4">
    <w:name w:val="xl144"/>
    <w:basedOn w:val="Normal"/>
    <w:uiPriority w:val="99"/>
    <w:rsid w:val="00684186"/>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5">
    <w:name w:val="xl145"/>
    <w:basedOn w:val="Normal"/>
    <w:uiPriority w:val="99"/>
    <w:rsid w:val="00684186"/>
    <w:pPr>
      <w:spacing w:before="100" w:beforeAutospacing="1" w:after="100" w:afterAutospacing="1"/>
      <w:jc w:val="center"/>
      <w:textAlignment w:val="center"/>
    </w:pPr>
    <w:rPr>
      <w:rFonts w:ascii="Arial" w:hAnsi="Arial" w:cs="Arial"/>
      <w:sz w:val="18"/>
      <w:szCs w:val="18"/>
      <w:lang w:val="es-CO" w:eastAsia="es-CO"/>
    </w:rPr>
  </w:style>
  <w:style w:type="character" w:customStyle="1" w:styleId="PiedepginaCar1">
    <w:name w:val="Pie de página Car1"/>
    <w:aliases w:val="AL Pie de página Car1,Pie de página AL Car1,f Car1"/>
    <w:uiPriority w:val="99"/>
    <w:semiHidden/>
    <w:rsid w:val="00684186"/>
    <w:rPr>
      <w:sz w:val="24"/>
      <w:szCs w:val="24"/>
    </w:rPr>
  </w:style>
  <w:style w:type="character" w:customStyle="1" w:styleId="TextoindependienteCar1">
    <w:name w:val="Texto independiente Car1"/>
    <w:aliases w:val="body text Car1,bt Car1,body tesx Car1,TextindepT2 Car1,EHPT Car1,Body Text2 Car1,ändrad Car1"/>
    <w:semiHidden/>
    <w:rsid w:val="00684186"/>
    <w:rPr>
      <w:sz w:val="24"/>
      <w:szCs w:val="24"/>
    </w:rPr>
  </w:style>
  <w:style w:type="table" w:customStyle="1" w:styleId="Cuadrculadetablaclara1">
    <w:name w:val="Cuadrícula de tabla clara1"/>
    <w:basedOn w:val="Tablanormal"/>
    <w:uiPriority w:val="40"/>
    <w:rsid w:val="00684186"/>
    <w:pPr>
      <w:spacing w:after="0" w:line="240" w:lineRule="auto"/>
    </w:pPr>
    <w:rPr>
      <w:rFonts w:ascii="Calibri" w:eastAsia="Calibri" w:hAnsi="Calibri" w:cs="Times New Roman"/>
      <w:sz w:val="20"/>
      <w:szCs w:val="20"/>
      <w:lang w:eastAsia="es-CO"/>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684186"/>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semiHidden/>
    <w:unhideWhenUsed/>
    <w:qFormat/>
    <w:rsid w:val="0068418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4186"/>
    <w:pPr>
      <w:widowControl w:val="0"/>
      <w:autoSpaceDE w:val="0"/>
      <w:autoSpaceDN w:val="0"/>
    </w:pPr>
    <w:rPr>
      <w:rFonts w:ascii="Tahoma" w:eastAsia="Tahoma" w:hAnsi="Tahoma" w:cs="Tahoma"/>
      <w:sz w:val="22"/>
      <w:szCs w:val="22"/>
      <w:lang w:bidi="es-ES"/>
    </w:rPr>
  </w:style>
  <w:style w:type="character" w:customStyle="1" w:styleId="InternetLink">
    <w:name w:val="Internet Link"/>
    <w:uiPriority w:val="99"/>
    <w:unhideWhenUsed/>
    <w:rsid w:val="00684186"/>
    <w:rPr>
      <w:color w:val="996600"/>
      <w:u w:val="single"/>
    </w:rPr>
  </w:style>
  <w:style w:type="character" w:customStyle="1" w:styleId="EndnoteCharacters">
    <w:name w:val="Endnote Characters"/>
    <w:semiHidden/>
    <w:unhideWhenUsed/>
    <w:qFormat/>
    <w:rsid w:val="00684186"/>
    <w:rPr>
      <w:vertAlign w:val="superscript"/>
    </w:rPr>
  </w:style>
  <w:style w:type="character" w:customStyle="1" w:styleId="EndnoteAnchor">
    <w:name w:val="Endnote Anchor"/>
    <w:rsid w:val="00684186"/>
    <w:rPr>
      <w:vertAlign w:val="superscript"/>
    </w:rPr>
  </w:style>
  <w:style w:type="character" w:customStyle="1" w:styleId="FootnoteCharacters">
    <w:name w:val="Footnote Characters"/>
    <w:unhideWhenUsed/>
    <w:qFormat/>
    <w:rsid w:val="00684186"/>
    <w:rPr>
      <w:vertAlign w:val="superscript"/>
    </w:rPr>
  </w:style>
  <w:style w:type="character" w:customStyle="1" w:styleId="FootnoteAnchor">
    <w:name w:val="Footnote Anchor"/>
    <w:rsid w:val="00684186"/>
    <w:rPr>
      <w:vertAlign w:val="superscript"/>
    </w:rPr>
  </w:style>
  <w:style w:type="character" w:customStyle="1" w:styleId="TextopredeterminadoCar">
    <w:name w:val="Texto predeterminado Car"/>
    <w:link w:val="Textopredeterminado"/>
    <w:qFormat/>
    <w:rsid w:val="00684186"/>
    <w:rPr>
      <w:sz w:val="24"/>
      <w:szCs w:val="24"/>
      <w:lang w:eastAsia="es-ES"/>
    </w:rPr>
  </w:style>
  <w:style w:type="character" w:customStyle="1" w:styleId="MapadeldocumentoCar1">
    <w:name w:val="Mapa del documento Car1"/>
    <w:uiPriority w:val="99"/>
    <w:semiHidden/>
    <w:qFormat/>
    <w:rsid w:val="00684186"/>
    <w:rPr>
      <w:rFonts w:ascii="Tahoma" w:eastAsia="Times New Roman" w:hAnsi="Tahoma" w:cs="Tahoma"/>
      <w:sz w:val="16"/>
      <w:szCs w:val="16"/>
      <w:lang w:val="es-ES" w:eastAsia="es-ES"/>
    </w:rPr>
  </w:style>
  <w:style w:type="character" w:customStyle="1" w:styleId="a0">
    <w:name w:val="a"/>
    <w:qFormat/>
    <w:rsid w:val="00684186"/>
  </w:style>
  <w:style w:type="character" w:customStyle="1" w:styleId="AsuntodelcomentarioCar1">
    <w:name w:val="Asunto del comentario Car1"/>
    <w:uiPriority w:val="99"/>
    <w:semiHidden/>
    <w:qFormat/>
    <w:rsid w:val="00684186"/>
    <w:rPr>
      <w:rFonts w:ascii="Times New Roman" w:eastAsia="Calibri" w:hAnsi="Times New Roman" w:cs="Times New Roman"/>
      <w:b/>
      <w:bCs/>
      <w:sz w:val="20"/>
      <w:szCs w:val="20"/>
      <w:lang w:val="x-none" w:eastAsia="es-ES"/>
    </w:rPr>
  </w:style>
  <w:style w:type="character" w:customStyle="1" w:styleId="apple-converted-space">
    <w:name w:val="apple-converted-space"/>
    <w:qFormat/>
    <w:rsid w:val="00684186"/>
  </w:style>
  <w:style w:type="character" w:customStyle="1" w:styleId="Titulo3Car">
    <w:name w:val="Titulo 3 Car"/>
    <w:link w:val="Titulo3"/>
    <w:qFormat/>
    <w:locked/>
    <w:rsid w:val="00684186"/>
    <w:rPr>
      <w:rFonts w:ascii="Century Gothic" w:hAnsi="Century Gothic"/>
      <w:b/>
      <w:bCs/>
      <w:sz w:val="24"/>
      <w:szCs w:val="26"/>
      <w:lang w:val="es-ES"/>
    </w:rPr>
  </w:style>
  <w:style w:type="character" w:customStyle="1" w:styleId="SubttuloCar">
    <w:name w:val="Subtítulo Car"/>
    <w:link w:val="Subttulo"/>
    <w:uiPriority w:val="11"/>
    <w:qFormat/>
    <w:rsid w:val="00684186"/>
    <w:rPr>
      <w:rFonts w:ascii="Cambria" w:hAnsi="Cambria"/>
      <w:i/>
      <w:iCs/>
      <w:color w:val="4F81BD"/>
      <w:spacing w:val="15"/>
      <w:sz w:val="24"/>
      <w:szCs w:val="24"/>
    </w:rPr>
  </w:style>
  <w:style w:type="character" w:customStyle="1" w:styleId="ListLabel1">
    <w:name w:val="ListLabel 1"/>
    <w:qFormat/>
    <w:rsid w:val="00684186"/>
    <w:rPr>
      <w:rFonts w:cs="Courier New"/>
    </w:rPr>
  </w:style>
  <w:style w:type="character" w:customStyle="1" w:styleId="ListLabel2">
    <w:name w:val="ListLabel 2"/>
    <w:qFormat/>
    <w:rsid w:val="00684186"/>
    <w:rPr>
      <w:rFonts w:cs="Courier New"/>
    </w:rPr>
  </w:style>
  <w:style w:type="character" w:customStyle="1" w:styleId="ListLabel3">
    <w:name w:val="ListLabel 3"/>
    <w:qFormat/>
    <w:rsid w:val="00684186"/>
    <w:rPr>
      <w:rFonts w:cs="Courier New"/>
    </w:rPr>
  </w:style>
  <w:style w:type="character" w:customStyle="1" w:styleId="ListLabel4">
    <w:name w:val="ListLabel 4"/>
    <w:qFormat/>
    <w:rsid w:val="00684186"/>
    <w:rPr>
      <w:rFonts w:cs="Courier New"/>
    </w:rPr>
  </w:style>
  <w:style w:type="character" w:customStyle="1" w:styleId="ListLabel5">
    <w:name w:val="ListLabel 5"/>
    <w:qFormat/>
    <w:rsid w:val="00684186"/>
    <w:rPr>
      <w:rFonts w:cs="Courier New"/>
    </w:rPr>
  </w:style>
  <w:style w:type="character" w:customStyle="1" w:styleId="ListLabel6">
    <w:name w:val="ListLabel 6"/>
    <w:qFormat/>
    <w:rsid w:val="00684186"/>
    <w:rPr>
      <w:rFonts w:cs="Courier New"/>
    </w:rPr>
  </w:style>
  <w:style w:type="character" w:customStyle="1" w:styleId="ListLabel7">
    <w:name w:val="ListLabel 7"/>
    <w:qFormat/>
    <w:rsid w:val="00684186"/>
    <w:rPr>
      <w:rFonts w:cs="Courier New"/>
    </w:rPr>
  </w:style>
  <w:style w:type="character" w:customStyle="1" w:styleId="ListLabel8">
    <w:name w:val="ListLabel 8"/>
    <w:qFormat/>
    <w:rsid w:val="00684186"/>
    <w:rPr>
      <w:rFonts w:cs="Courier New"/>
    </w:rPr>
  </w:style>
  <w:style w:type="character" w:customStyle="1" w:styleId="ListLabel9">
    <w:name w:val="ListLabel 9"/>
    <w:qFormat/>
    <w:rsid w:val="00684186"/>
    <w:rPr>
      <w:rFonts w:cs="Courier New"/>
    </w:rPr>
  </w:style>
  <w:style w:type="character" w:customStyle="1" w:styleId="ListLabel10">
    <w:name w:val="ListLabel 10"/>
    <w:qFormat/>
    <w:rsid w:val="00684186"/>
    <w:rPr>
      <w:rFonts w:cs="Courier New"/>
    </w:rPr>
  </w:style>
  <w:style w:type="character" w:customStyle="1" w:styleId="ListLabel11">
    <w:name w:val="ListLabel 11"/>
    <w:qFormat/>
    <w:rsid w:val="00684186"/>
    <w:rPr>
      <w:rFonts w:cs="Courier New"/>
    </w:rPr>
  </w:style>
  <w:style w:type="character" w:customStyle="1" w:styleId="ListLabel12">
    <w:name w:val="ListLabel 12"/>
    <w:qFormat/>
    <w:rsid w:val="00684186"/>
    <w:rPr>
      <w:rFonts w:cs="Courier New"/>
    </w:rPr>
  </w:style>
  <w:style w:type="character" w:customStyle="1" w:styleId="ListLabel13">
    <w:name w:val="ListLabel 13"/>
    <w:qFormat/>
    <w:rsid w:val="00684186"/>
    <w:rPr>
      <w:rFonts w:cs="Courier New"/>
    </w:rPr>
  </w:style>
  <w:style w:type="character" w:customStyle="1" w:styleId="ListLabel14">
    <w:name w:val="ListLabel 14"/>
    <w:qFormat/>
    <w:rsid w:val="00684186"/>
    <w:rPr>
      <w:rFonts w:cs="Courier New"/>
    </w:rPr>
  </w:style>
  <w:style w:type="character" w:customStyle="1" w:styleId="ListLabel15">
    <w:name w:val="ListLabel 15"/>
    <w:qFormat/>
    <w:rsid w:val="00684186"/>
    <w:rPr>
      <w:rFonts w:cs="Courier New"/>
    </w:rPr>
  </w:style>
  <w:style w:type="character" w:customStyle="1" w:styleId="ListLabel16">
    <w:name w:val="ListLabel 16"/>
    <w:qFormat/>
    <w:rsid w:val="00684186"/>
    <w:rPr>
      <w:rFonts w:cs="Courier New"/>
    </w:rPr>
  </w:style>
  <w:style w:type="character" w:customStyle="1" w:styleId="ListLabel17">
    <w:name w:val="ListLabel 17"/>
    <w:qFormat/>
    <w:rsid w:val="00684186"/>
    <w:rPr>
      <w:rFonts w:cs="Courier New"/>
    </w:rPr>
  </w:style>
  <w:style w:type="character" w:customStyle="1" w:styleId="ListLabel18">
    <w:name w:val="ListLabel 18"/>
    <w:qFormat/>
    <w:rsid w:val="00684186"/>
    <w:rPr>
      <w:rFonts w:cs="Courier New"/>
    </w:rPr>
  </w:style>
  <w:style w:type="character" w:customStyle="1" w:styleId="ListLabel19">
    <w:name w:val="ListLabel 19"/>
    <w:qFormat/>
    <w:rsid w:val="00684186"/>
    <w:rPr>
      <w:rFonts w:eastAsia="Calibri" w:cs="Arial"/>
    </w:rPr>
  </w:style>
  <w:style w:type="character" w:customStyle="1" w:styleId="ListLabel20">
    <w:name w:val="ListLabel 20"/>
    <w:qFormat/>
    <w:rsid w:val="00684186"/>
    <w:rPr>
      <w:rFonts w:cs="Courier New"/>
    </w:rPr>
  </w:style>
  <w:style w:type="character" w:customStyle="1" w:styleId="ListLabel21">
    <w:name w:val="ListLabel 21"/>
    <w:qFormat/>
    <w:rsid w:val="00684186"/>
    <w:rPr>
      <w:rFonts w:cs="Courier New"/>
    </w:rPr>
  </w:style>
  <w:style w:type="character" w:customStyle="1" w:styleId="ListLabel22">
    <w:name w:val="ListLabel 22"/>
    <w:qFormat/>
    <w:rsid w:val="00684186"/>
    <w:rPr>
      <w:rFonts w:cs="Courier New"/>
    </w:rPr>
  </w:style>
  <w:style w:type="character" w:customStyle="1" w:styleId="ListLabel23">
    <w:name w:val="ListLabel 23"/>
    <w:qFormat/>
    <w:rsid w:val="00684186"/>
    <w:rPr>
      <w:rFonts w:cs="Courier New"/>
    </w:rPr>
  </w:style>
  <w:style w:type="character" w:customStyle="1" w:styleId="ListLabel24">
    <w:name w:val="ListLabel 24"/>
    <w:qFormat/>
    <w:rsid w:val="00684186"/>
    <w:rPr>
      <w:rFonts w:cs="Courier New"/>
    </w:rPr>
  </w:style>
  <w:style w:type="character" w:customStyle="1" w:styleId="ListLabel25">
    <w:name w:val="ListLabel 25"/>
    <w:qFormat/>
    <w:rsid w:val="00684186"/>
    <w:rPr>
      <w:rFonts w:cs="Courier New"/>
    </w:rPr>
  </w:style>
  <w:style w:type="character" w:customStyle="1" w:styleId="ListLabel26">
    <w:name w:val="ListLabel 26"/>
    <w:qFormat/>
    <w:rsid w:val="00684186"/>
    <w:rPr>
      <w:rFonts w:eastAsia="Calibri" w:cs="Arial"/>
    </w:rPr>
  </w:style>
  <w:style w:type="character" w:customStyle="1" w:styleId="ListLabel27">
    <w:name w:val="ListLabel 27"/>
    <w:qFormat/>
    <w:rsid w:val="00684186"/>
    <w:rPr>
      <w:rFonts w:cs="Courier New"/>
    </w:rPr>
  </w:style>
  <w:style w:type="character" w:customStyle="1" w:styleId="ListLabel28">
    <w:name w:val="ListLabel 28"/>
    <w:qFormat/>
    <w:rsid w:val="00684186"/>
    <w:rPr>
      <w:rFonts w:cs="Courier New"/>
    </w:rPr>
  </w:style>
  <w:style w:type="character" w:customStyle="1" w:styleId="ListLabel29">
    <w:name w:val="ListLabel 29"/>
    <w:qFormat/>
    <w:rsid w:val="00684186"/>
    <w:rPr>
      <w:rFonts w:cs="Courier New"/>
    </w:rPr>
  </w:style>
  <w:style w:type="character" w:customStyle="1" w:styleId="ListLabel30">
    <w:name w:val="ListLabel 30"/>
    <w:qFormat/>
    <w:rsid w:val="00684186"/>
    <w:rPr>
      <w:rFonts w:eastAsia="Calibri" w:cs="Arial"/>
    </w:rPr>
  </w:style>
  <w:style w:type="character" w:customStyle="1" w:styleId="ListLabel31">
    <w:name w:val="ListLabel 31"/>
    <w:qFormat/>
    <w:rsid w:val="00684186"/>
    <w:rPr>
      <w:rFonts w:cs="Courier New"/>
    </w:rPr>
  </w:style>
  <w:style w:type="character" w:customStyle="1" w:styleId="ListLabel32">
    <w:name w:val="ListLabel 32"/>
    <w:qFormat/>
    <w:rsid w:val="00684186"/>
    <w:rPr>
      <w:rFonts w:cs="Courier New"/>
    </w:rPr>
  </w:style>
  <w:style w:type="character" w:customStyle="1" w:styleId="ListLabel33">
    <w:name w:val="ListLabel 33"/>
    <w:qFormat/>
    <w:rsid w:val="00684186"/>
    <w:rPr>
      <w:rFonts w:cs="Courier New"/>
    </w:rPr>
  </w:style>
  <w:style w:type="character" w:customStyle="1" w:styleId="ListLabel34">
    <w:name w:val="ListLabel 34"/>
    <w:qFormat/>
    <w:rsid w:val="00684186"/>
    <w:rPr>
      <w:rFonts w:cs="Courier New"/>
    </w:rPr>
  </w:style>
  <w:style w:type="character" w:customStyle="1" w:styleId="ListLabel35">
    <w:name w:val="ListLabel 35"/>
    <w:qFormat/>
    <w:rsid w:val="00684186"/>
    <w:rPr>
      <w:rFonts w:cs="Courier New"/>
    </w:rPr>
  </w:style>
  <w:style w:type="character" w:customStyle="1" w:styleId="ListLabel36">
    <w:name w:val="ListLabel 36"/>
    <w:qFormat/>
    <w:rsid w:val="00684186"/>
    <w:rPr>
      <w:rFonts w:cs="Courier New"/>
    </w:rPr>
  </w:style>
  <w:style w:type="character" w:customStyle="1" w:styleId="ListLabel37">
    <w:name w:val="ListLabel 37"/>
    <w:qFormat/>
    <w:rsid w:val="00684186"/>
    <w:rPr>
      <w:rFonts w:cs="Courier New"/>
    </w:rPr>
  </w:style>
  <w:style w:type="character" w:customStyle="1" w:styleId="ListLabel38">
    <w:name w:val="ListLabel 38"/>
    <w:qFormat/>
    <w:rsid w:val="00684186"/>
    <w:rPr>
      <w:rFonts w:cs="Courier New"/>
    </w:rPr>
  </w:style>
  <w:style w:type="character" w:customStyle="1" w:styleId="ListLabel39">
    <w:name w:val="ListLabel 39"/>
    <w:qFormat/>
    <w:rsid w:val="00684186"/>
    <w:rPr>
      <w:rFonts w:cs="Courier New"/>
    </w:rPr>
  </w:style>
  <w:style w:type="character" w:customStyle="1" w:styleId="ListLabel40">
    <w:name w:val="ListLabel 40"/>
    <w:qFormat/>
    <w:rsid w:val="00684186"/>
    <w:rPr>
      <w:rFonts w:ascii="Arial" w:hAnsi="Arial" w:cs="Courier New"/>
      <w:sz w:val="20"/>
    </w:rPr>
  </w:style>
  <w:style w:type="character" w:customStyle="1" w:styleId="ListLabel41">
    <w:name w:val="ListLabel 41"/>
    <w:qFormat/>
    <w:rsid w:val="00684186"/>
    <w:rPr>
      <w:rFonts w:cs="Courier New"/>
    </w:rPr>
  </w:style>
  <w:style w:type="character" w:customStyle="1" w:styleId="ListLabel42">
    <w:name w:val="ListLabel 42"/>
    <w:qFormat/>
    <w:rsid w:val="00684186"/>
    <w:rPr>
      <w:rFonts w:cs="Courier New"/>
    </w:rPr>
  </w:style>
  <w:style w:type="character" w:customStyle="1" w:styleId="ListLabel43">
    <w:name w:val="ListLabel 43"/>
    <w:qFormat/>
    <w:rsid w:val="00684186"/>
    <w:rPr>
      <w:rFonts w:cs="Courier New"/>
    </w:rPr>
  </w:style>
  <w:style w:type="character" w:customStyle="1" w:styleId="ListLabel44">
    <w:name w:val="ListLabel 44"/>
    <w:qFormat/>
    <w:rsid w:val="00684186"/>
    <w:rPr>
      <w:rFonts w:cs="Courier New"/>
    </w:rPr>
  </w:style>
  <w:style w:type="character" w:customStyle="1" w:styleId="ListLabel45">
    <w:name w:val="ListLabel 45"/>
    <w:qFormat/>
    <w:rsid w:val="00684186"/>
    <w:rPr>
      <w:rFonts w:cs="Courier New"/>
    </w:rPr>
  </w:style>
  <w:style w:type="character" w:customStyle="1" w:styleId="ListLabel46">
    <w:name w:val="ListLabel 46"/>
    <w:qFormat/>
    <w:rsid w:val="00684186"/>
    <w:rPr>
      <w:rFonts w:cs="Courier New"/>
    </w:rPr>
  </w:style>
  <w:style w:type="character" w:customStyle="1" w:styleId="ListLabel47">
    <w:name w:val="ListLabel 47"/>
    <w:qFormat/>
    <w:rsid w:val="00684186"/>
    <w:rPr>
      <w:rFonts w:cs="Courier New"/>
    </w:rPr>
  </w:style>
  <w:style w:type="character" w:customStyle="1" w:styleId="ListLabel48">
    <w:name w:val="ListLabel 48"/>
    <w:qFormat/>
    <w:rsid w:val="00684186"/>
    <w:rPr>
      <w:rFonts w:cs="Courier New"/>
    </w:rPr>
  </w:style>
  <w:style w:type="character" w:customStyle="1" w:styleId="ListLabel49">
    <w:name w:val="ListLabel 49"/>
    <w:qFormat/>
    <w:rsid w:val="00684186"/>
    <w:rPr>
      <w:rFonts w:cs="Courier New"/>
    </w:rPr>
  </w:style>
  <w:style w:type="character" w:customStyle="1" w:styleId="ListLabel50">
    <w:name w:val="ListLabel 50"/>
    <w:qFormat/>
    <w:rsid w:val="00684186"/>
    <w:rPr>
      <w:rFonts w:cs="Courier New"/>
    </w:rPr>
  </w:style>
  <w:style w:type="character" w:customStyle="1" w:styleId="ListLabel51">
    <w:name w:val="ListLabel 51"/>
    <w:qFormat/>
    <w:rsid w:val="00684186"/>
    <w:rPr>
      <w:rFonts w:cs="Courier New"/>
    </w:rPr>
  </w:style>
  <w:style w:type="character" w:customStyle="1" w:styleId="ListLabel52">
    <w:name w:val="ListLabel 52"/>
    <w:qFormat/>
    <w:rsid w:val="00684186"/>
    <w:rPr>
      <w:rFonts w:cs="Courier New"/>
    </w:rPr>
  </w:style>
  <w:style w:type="character" w:customStyle="1" w:styleId="ListLabel53">
    <w:name w:val="ListLabel 53"/>
    <w:qFormat/>
    <w:rsid w:val="00684186"/>
    <w:rPr>
      <w:b/>
    </w:rPr>
  </w:style>
  <w:style w:type="character" w:customStyle="1" w:styleId="ListLabel54">
    <w:name w:val="ListLabel 54"/>
    <w:qFormat/>
    <w:rsid w:val="00684186"/>
    <w:rPr>
      <w:rFonts w:cs="Courier New"/>
    </w:rPr>
  </w:style>
  <w:style w:type="character" w:customStyle="1" w:styleId="ListLabel55">
    <w:name w:val="ListLabel 55"/>
    <w:qFormat/>
    <w:rsid w:val="00684186"/>
    <w:rPr>
      <w:rFonts w:cs="Courier New"/>
    </w:rPr>
  </w:style>
  <w:style w:type="character" w:customStyle="1" w:styleId="ListLabel56">
    <w:name w:val="ListLabel 56"/>
    <w:qFormat/>
    <w:rsid w:val="00684186"/>
    <w:rPr>
      <w:rFonts w:cs="Courier New"/>
    </w:rPr>
  </w:style>
  <w:style w:type="character" w:customStyle="1" w:styleId="ListLabel57">
    <w:name w:val="ListLabel 57"/>
    <w:qFormat/>
    <w:rsid w:val="00684186"/>
    <w:rPr>
      <w:rFonts w:eastAsia="Times New Roman" w:cs="Times New Roman"/>
    </w:rPr>
  </w:style>
  <w:style w:type="character" w:customStyle="1" w:styleId="ListLabel58">
    <w:name w:val="ListLabel 58"/>
    <w:qFormat/>
    <w:rsid w:val="00684186"/>
    <w:rPr>
      <w:rFonts w:cs="Times New Roman"/>
    </w:rPr>
  </w:style>
  <w:style w:type="character" w:customStyle="1" w:styleId="ListLabel59">
    <w:name w:val="ListLabel 59"/>
    <w:qFormat/>
    <w:rsid w:val="00684186"/>
    <w:rPr>
      <w:rFonts w:cs="Times New Roman"/>
    </w:rPr>
  </w:style>
  <w:style w:type="character" w:customStyle="1" w:styleId="ListLabel60">
    <w:name w:val="ListLabel 60"/>
    <w:qFormat/>
    <w:rsid w:val="00684186"/>
    <w:rPr>
      <w:rFonts w:cs="Times New Roman"/>
    </w:rPr>
  </w:style>
  <w:style w:type="character" w:customStyle="1" w:styleId="ListLabel61">
    <w:name w:val="ListLabel 61"/>
    <w:qFormat/>
    <w:rsid w:val="00684186"/>
    <w:rPr>
      <w:rFonts w:cs="Times New Roman"/>
    </w:rPr>
  </w:style>
  <w:style w:type="character" w:customStyle="1" w:styleId="ListLabel62">
    <w:name w:val="ListLabel 62"/>
    <w:qFormat/>
    <w:rsid w:val="00684186"/>
    <w:rPr>
      <w:rFonts w:cs="Times New Roman"/>
    </w:rPr>
  </w:style>
  <w:style w:type="character" w:customStyle="1" w:styleId="ListLabel63">
    <w:name w:val="ListLabel 63"/>
    <w:qFormat/>
    <w:rsid w:val="00684186"/>
    <w:rPr>
      <w:rFonts w:cs="Times New Roman"/>
    </w:rPr>
  </w:style>
  <w:style w:type="character" w:customStyle="1" w:styleId="ListLabel64">
    <w:name w:val="ListLabel 64"/>
    <w:qFormat/>
    <w:rsid w:val="00684186"/>
    <w:rPr>
      <w:rFonts w:cs="Times New Roman"/>
    </w:rPr>
  </w:style>
  <w:style w:type="character" w:customStyle="1" w:styleId="ListLabel65">
    <w:name w:val="ListLabel 65"/>
    <w:qFormat/>
    <w:rsid w:val="00684186"/>
    <w:rPr>
      <w:rFonts w:cs="Times New Roman"/>
    </w:rPr>
  </w:style>
  <w:style w:type="character" w:customStyle="1" w:styleId="ListLabel66">
    <w:name w:val="ListLabel 66"/>
    <w:qFormat/>
    <w:rsid w:val="00684186"/>
    <w:rPr>
      <w:b/>
    </w:rPr>
  </w:style>
  <w:style w:type="character" w:customStyle="1" w:styleId="ListLabel67">
    <w:name w:val="ListLabel 67"/>
    <w:qFormat/>
    <w:rsid w:val="00684186"/>
    <w:rPr>
      <w:rFonts w:cs="Courier New"/>
    </w:rPr>
  </w:style>
  <w:style w:type="character" w:customStyle="1" w:styleId="ListLabel68">
    <w:name w:val="ListLabel 68"/>
    <w:qFormat/>
    <w:rsid w:val="00684186"/>
    <w:rPr>
      <w:rFonts w:cs="Courier New"/>
    </w:rPr>
  </w:style>
  <w:style w:type="character" w:customStyle="1" w:styleId="ListLabel69">
    <w:name w:val="ListLabel 69"/>
    <w:qFormat/>
    <w:rsid w:val="00684186"/>
    <w:rPr>
      <w:rFonts w:cs="Courier New"/>
    </w:rPr>
  </w:style>
  <w:style w:type="character" w:customStyle="1" w:styleId="ListLabel70">
    <w:name w:val="ListLabel 70"/>
    <w:qFormat/>
    <w:rsid w:val="00684186"/>
    <w:rPr>
      <w:rFonts w:ascii="Arial" w:hAnsi="Arial"/>
      <w:b/>
      <w:sz w:val="20"/>
    </w:rPr>
  </w:style>
  <w:style w:type="character" w:customStyle="1" w:styleId="ListLabel71">
    <w:name w:val="ListLabel 71"/>
    <w:qFormat/>
    <w:rsid w:val="00684186"/>
    <w:rPr>
      <w:rFonts w:ascii="Arial" w:hAnsi="Arial"/>
      <w:b/>
      <w:sz w:val="20"/>
    </w:rPr>
  </w:style>
  <w:style w:type="character" w:customStyle="1" w:styleId="ListLabel72">
    <w:name w:val="ListLabel 72"/>
    <w:qFormat/>
    <w:rsid w:val="00684186"/>
    <w:rPr>
      <w:rFonts w:ascii="Arial" w:hAnsi="Arial"/>
      <w:b/>
      <w:sz w:val="20"/>
    </w:rPr>
  </w:style>
  <w:style w:type="character" w:customStyle="1" w:styleId="ListLabel73">
    <w:name w:val="ListLabel 73"/>
    <w:qFormat/>
    <w:rsid w:val="00684186"/>
    <w:rPr>
      <w:rFonts w:cs="Courier New"/>
    </w:rPr>
  </w:style>
  <w:style w:type="character" w:customStyle="1" w:styleId="ListLabel74">
    <w:name w:val="ListLabel 74"/>
    <w:qFormat/>
    <w:rsid w:val="00684186"/>
    <w:rPr>
      <w:rFonts w:cs="Courier New"/>
    </w:rPr>
  </w:style>
  <w:style w:type="character" w:customStyle="1" w:styleId="ListLabel75">
    <w:name w:val="ListLabel 75"/>
    <w:qFormat/>
    <w:rsid w:val="00684186"/>
    <w:rPr>
      <w:rFonts w:cs="Courier New"/>
    </w:rPr>
  </w:style>
  <w:style w:type="character" w:customStyle="1" w:styleId="ListLabel76">
    <w:name w:val="ListLabel 76"/>
    <w:qFormat/>
    <w:rsid w:val="00684186"/>
    <w:rPr>
      <w:rFonts w:cs="Courier New"/>
    </w:rPr>
  </w:style>
  <w:style w:type="character" w:customStyle="1" w:styleId="ListLabel77">
    <w:name w:val="ListLabel 77"/>
    <w:qFormat/>
    <w:rsid w:val="00684186"/>
    <w:rPr>
      <w:rFonts w:cs="Courier New"/>
    </w:rPr>
  </w:style>
  <w:style w:type="character" w:customStyle="1" w:styleId="ListLabel78">
    <w:name w:val="ListLabel 78"/>
    <w:qFormat/>
    <w:rsid w:val="00684186"/>
    <w:rPr>
      <w:rFonts w:cs="Courier New"/>
    </w:rPr>
  </w:style>
  <w:style w:type="character" w:customStyle="1" w:styleId="ListLabel79">
    <w:name w:val="ListLabel 79"/>
    <w:qFormat/>
    <w:rsid w:val="00684186"/>
    <w:rPr>
      <w:b/>
    </w:rPr>
  </w:style>
  <w:style w:type="character" w:customStyle="1" w:styleId="ListLabel80">
    <w:name w:val="ListLabel 80"/>
    <w:qFormat/>
    <w:rsid w:val="00684186"/>
    <w:rPr>
      <w:rFonts w:cs="Courier New"/>
    </w:rPr>
  </w:style>
  <w:style w:type="character" w:customStyle="1" w:styleId="ListLabel81">
    <w:name w:val="ListLabel 81"/>
    <w:qFormat/>
    <w:rsid w:val="00684186"/>
    <w:rPr>
      <w:rFonts w:cs="Courier New"/>
    </w:rPr>
  </w:style>
  <w:style w:type="character" w:customStyle="1" w:styleId="ListLabel82">
    <w:name w:val="ListLabel 82"/>
    <w:qFormat/>
    <w:rsid w:val="00684186"/>
    <w:rPr>
      <w:rFonts w:cs="Courier New"/>
    </w:rPr>
  </w:style>
  <w:style w:type="character" w:customStyle="1" w:styleId="ListLabel83">
    <w:name w:val="ListLabel 83"/>
    <w:qFormat/>
    <w:rsid w:val="00684186"/>
    <w:rPr>
      <w:rFonts w:ascii="Arial" w:eastAsia="Calibri" w:hAnsi="Arial" w:cs="Arial"/>
      <w:sz w:val="20"/>
    </w:rPr>
  </w:style>
  <w:style w:type="character" w:customStyle="1" w:styleId="ListLabel84">
    <w:name w:val="ListLabel 84"/>
    <w:qFormat/>
    <w:rsid w:val="00684186"/>
    <w:rPr>
      <w:rFonts w:cs="Courier New"/>
    </w:rPr>
  </w:style>
  <w:style w:type="character" w:customStyle="1" w:styleId="ListLabel85">
    <w:name w:val="ListLabel 85"/>
    <w:qFormat/>
    <w:rsid w:val="00684186"/>
    <w:rPr>
      <w:rFonts w:cs="Courier New"/>
    </w:rPr>
  </w:style>
  <w:style w:type="character" w:customStyle="1" w:styleId="ListLabel86">
    <w:name w:val="ListLabel 86"/>
    <w:qFormat/>
    <w:rsid w:val="00684186"/>
    <w:rPr>
      <w:rFonts w:cs="Courier New"/>
    </w:rPr>
  </w:style>
  <w:style w:type="character" w:customStyle="1" w:styleId="ListLabel87">
    <w:name w:val="ListLabel 87"/>
    <w:qFormat/>
    <w:rsid w:val="00684186"/>
    <w:rPr>
      <w:rFonts w:ascii="Arial" w:eastAsia="Calibri" w:hAnsi="Arial" w:cs="Arial"/>
      <w:sz w:val="20"/>
    </w:rPr>
  </w:style>
  <w:style w:type="character" w:customStyle="1" w:styleId="ListLabel88">
    <w:name w:val="ListLabel 88"/>
    <w:qFormat/>
    <w:rsid w:val="00684186"/>
    <w:rPr>
      <w:rFonts w:cs="Courier New"/>
    </w:rPr>
  </w:style>
  <w:style w:type="character" w:customStyle="1" w:styleId="ListLabel89">
    <w:name w:val="ListLabel 89"/>
    <w:qFormat/>
    <w:rsid w:val="00684186"/>
    <w:rPr>
      <w:rFonts w:cs="Courier New"/>
    </w:rPr>
  </w:style>
  <w:style w:type="character" w:customStyle="1" w:styleId="ListLabel90">
    <w:name w:val="ListLabel 90"/>
    <w:qFormat/>
    <w:rsid w:val="00684186"/>
    <w:rPr>
      <w:rFonts w:cs="Courier New"/>
    </w:rPr>
  </w:style>
  <w:style w:type="character" w:customStyle="1" w:styleId="ListLabel91">
    <w:name w:val="ListLabel 91"/>
    <w:qFormat/>
    <w:rsid w:val="00684186"/>
    <w:rPr>
      <w:rFonts w:ascii="Arial" w:eastAsia="Calibri" w:hAnsi="Arial" w:cs="Arial"/>
      <w:sz w:val="20"/>
    </w:rPr>
  </w:style>
  <w:style w:type="character" w:customStyle="1" w:styleId="ListLabel92">
    <w:name w:val="ListLabel 92"/>
    <w:qFormat/>
    <w:rsid w:val="00684186"/>
    <w:rPr>
      <w:rFonts w:cs="Courier New"/>
    </w:rPr>
  </w:style>
  <w:style w:type="character" w:customStyle="1" w:styleId="ListLabel93">
    <w:name w:val="ListLabel 93"/>
    <w:qFormat/>
    <w:rsid w:val="00684186"/>
    <w:rPr>
      <w:rFonts w:cs="Courier New"/>
    </w:rPr>
  </w:style>
  <w:style w:type="character" w:customStyle="1" w:styleId="ListLabel94">
    <w:name w:val="ListLabel 94"/>
    <w:qFormat/>
    <w:rsid w:val="00684186"/>
    <w:rPr>
      <w:rFonts w:cs="Courier New"/>
    </w:rPr>
  </w:style>
  <w:style w:type="character" w:customStyle="1" w:styleId="ListLabel95">
    <w:name w:val="ListLabel 95"/>
    <w:qFormat/>
    <w:rsid w:val="00684186"/>
    <w:rPr>
      <w:rFonts w:cs="Courier New"/>
    </w:rPr>
  </w:style>
  <w:style w:type="character" w:customStyle="1" w:styleId="ListLabel96">
    <w:name w:val="ListLabel 96"/>
    <w:qFormat/>
    <w:rsid w:val="00684186"/>
    <w:rPr>
      <w:rFonts w:cs="Courier New"/>
    </w:rPr>
  </w:style>
  <w:style w:type="character" w:customStyle="1" w:styleId="ListLabel97">
    <w:name w:val="ListLabel 97"/>
    <w:qFormat/>
    <w:rsid w:val="00684186"/>
    <w:rPr>
      <w:rFonts w:cs="Courier New"/>
    </w:rPr>
  </w:style>
  <w:style w:type="character" w:customStyle="1" w:styleId="ListLabel98">
    <w:name w:val="ListLabel 98"/>
    <w:qFormat/>
    <w:rsid w:val="00684186"/>
    <w:rPr>
      <w:rFonts w:ascii="Arial" w:hAnsi="Arial" w:cs="Arial"/>
      <w:sz w:val="20"/>
      <w:szCs w:val="20"/>
    </w:rPr>
  </w:style>
  <w:style w:type="character" w:customStyle="1" w:styleId="ListLabel99">
    <w:name w:val="ListLabel 99"/>
    <w:qFormat/>
    <w:rsid w:val="00684186"/>
    <w:rPr>
      <w:rFonts w:ascii="Arial" w:hAnsi="Arial" w:cs="Arial"/>
      <w:sz w:val="16"/>
      <w:szCs w:val="16"/>
      <w:lang w:val="es-MX"/>
    </w:rPr>
  </w:style>
  <w:style w:type="character" w:customStyle="1" w:styleId="ListLabel100">
    <w:name w:val="ListLabel 100"/>
    <w:qFormat/>
    <w:rsid w:val="00684186"/>
    <w:rPr>
      <w:rFonts w:ascii="Arial" w:hAnsi="Arial" w:cs="Courier New"/>
      <w:sz w:val="20"/>
    </w:rPr>
  </w:style>
  <w:style w:type="character" w:customStyle="1" w:styleId="ListLabel101">
    <w:name w:val="ListLabel 101"/>
    <w:qFormat/>
    <w:rsid w:val="00684186"/>
    <w:rPr>
      <w:rFonts w:cs="Courier New"/>
    </w:rPr>
  </w:style>
  <w:style w:type="character" w:customStyle="1" w:styleId="ListLabel102">
    <w:name w:val="ListLabel 102"/>
    <w:qFormat/>
    <w:rsid w:val="00684186"/>
    <w:rPr>
      <w:rFonts w:cs="Wingdings"/>
    </w:rPr>
  </w:style>
  <w:style w:type="character" w:customStyle="1" w:styleId="ListLabel103">
    <w:name w:val="ListLabel 103"/>
    <w:qFormat/>
    <w:rsid w:val="00684186"/>
    <w:rPr>
      <w:rFonts w:cs="Symbol"/>
    </w:rPr>
  </w:style>
  <w:style w:type="character" w:customStyle="1" w:styleId="ListLabel104">
    <w:name w:val="ListLabel 104"/>
    <w:qFormat/>
    <w:rsid w:val="00684186"/>
    <w:rPr>
      <w:rFonts w:cs="Courier New"/>
    </w:rPr>
  </w:style>
  <w:style w:type="character" w:customStyle="1" w:styleId="ListLabel105">
    <w:name w:val="ListLabel 105"/>
    <w:qFormat/>
    <w:rsid w:val="00684186"/>
    <w:rPr>
      <w:rFonts w:cs="Wingdings"/>
    </w:rPr>
  </w:style>
  <w:style w:type="character" w:customStyle="1" w:styleId="ListLabel106">
    <w:name w:val="ListLabel 106"/>
    <w:qFormat/>
    <w:rsid w:val="00684186"/>
    <w:rPr>
      <w:rFonts w:cs="Symbol"/>
    </w:rPr>
  </w:style>
  <w:style w:type="character" w:customStyle="1" w:styleId="ListLabel107">
    <w:name w:val="ListLabel 107"/>
    <w:qFormat/>
    <w:rsid w:val="00684186"/>
    <w:rPr>
      <w:rFonts w:cs="Courier New"/>
    </w:rPr>
  </w:style>
  <w:style w:type="character" w:customStyle="1" w:styleId="ListLabel108">
    <w:name w:val="ListLabel 108"/>
    <w:qFormat/>
    <w:rsid w:val="00684186"/>
    <w:rPr>
      <w:rFonts w:cs="Wingdings"/>
    </w:rPr>
  </w:style>
  <w:style w:type="character" w:customStyle="1" w:styleId="ListLabel109">
    <w:name w:val="ListLabel 109"/>
    <w:qFormat/>
    <w:rsid w:val="00684186"/>
    <w:rPr>
      <w:rFonts w:ascii="Arial" w:hAnsi="Arial" w:cs="Symbol"/>
      <w:b/>
      <w:sz w:val="20"/>
    </w:rPr>
  </w:style>
  <w:style w:type="character" w:customStyle="1" w:styleId="ListLabel110">
    <w:name w:val="ListLabel 110"/>
    <w:qFormat/>
    <w:rsid w:val="00684186"/>
    <w:rPr>
      <w:rFonts w:cs="Courier New"/>
    </w:rPr>
  </w:style>
  <w:style w:type="character" w:customStyle="1" w:styleId="ListLabel111">
    <w:name w:val="ListLabel 111"/>
    <w:qFormat/>
    <w:rsid w:val="00684186"/>
    <w:rPr>
      <w:rFonts w:cs="Wingdings"/>
    </w:rPr>
  </w:style>
  <w:style w:type="character" w:customStyle="1" w:styleId="ListLabel112">
    <w:name w:val="ListLabel 112"/>
    <w:qFormat/>
    <w:rsid w:val="00684186"/>
    <w:rPr>
      <w:rFonts w:cs="Symbol"/>
    </w:rPr>
  </w:style>
  <w:style w:type="character" w:customStyle="1" w:styleId="ListLabel113">
    <w:name w:val="ListLabel 113"/>
    <w:qFormat/>
    <w:rsid w:val="00684186"/>
    <w:rPr>
      <w:rFonts w:cs="Courier New"/>
    </w:rPr>
  </w:style>
  <w:style w:type="character" w:customStyle="1" w:styleId="ListLabel114">
    <w:name w:val="ListLabel 114"/>
    <w:qFormat/>
    <w:rsid w:val="00684186"/>
    <w:rPr>
      <w:rFonts w:cs="Wingdings"/>
    </w:rPr>
  </w:style>
  <w:style w:type="character" w:customStyle="1" w:styleId="ListLabel115">
    <w:name w:val="ListLabel 115"/>
    <w:qFormat/>
    <w:rsid w:val="00684186"/>
    <w:rPr>
      <w:rFonts w:cs="Symbol"/>
    </w:rPr>
  </w:style>
  <w:style w:type="character" w:customStyle="1" w:styleId="ListLabel116">
    <w:name w:val="ListLabel 116"/>
    <w:qFormat/>
    <w:rsid w:val="00684186"/>
    <w:rPr>
      <w:rFonts w:cs="Courier New"/>
    </w:rPr>
  </w:style>
  <w:style w:type="character" w:customStyle="1" w:styleId="ListLabel117">
    <w:name w:val="ListLabel 117"/>
    <w:qFormat/>
    <w:rsid w:val="00684186"/>
    <w:rPr>
      <w:rFonts w:cs="Wingdings"/>
    </w:rPr>
  </w:style>
  <w:style w:type="character" w:customStyle="1" w:styleId="ListLabel118">
    <w:name w:val="ListLabel 118"/>
    <w:qFormat/>
    <w:rsid w:val="00684186"/>
    <w:rPr>
      <w:rFonts w:cs="Symbol"/>
      <w:sz w:val="20"/>
    </w:rPr>
  </w:style>
  <w:style w:type="character" w:customStyle="1" w:styleId="ListLabel119">
    <w:name w:val="ListLabel 119"/>
    <w:qFormat/>
    <w:rsid w:val="00684186"/>
    <w:rPr>
      <w:rFonts w:cs="Courier New"/>
    </w:rPr>
  </w:style>
  <w:style w:type="character" w:customStyle="1" w:styleId="ListLabel120">
    <w:name w:val="ListLabel 120"/>
    <w:qFormat/>
    <w:rsid w:val="00684186"/>
    <w:rPr>
      <w:rFonts w:cs="Wingdings"/>
    </w:rPr>
  </w:style>
  <w:style w:type="character" w:customStyle="1" w:styleId="ListLabel121">
    <w:name w:val="ListLabel 121"/>
    <w:qFormat/>
    <w:rsid w:val="00684186"/>
    <w:rPr>
      <w:rFonts w:cs="Symbol"/>
    </w:rPr>
  </w:style>
  <w:style w:type="character" w:customStyle="1" w:styleId="ListLabel122">
    <w:name w:val="ListLabel 122"/>
    <w:qFormat/>
    <w:rsid w:val="00684186"/>
    <w:rPr>
      <w:rFonts w:cs="Courier New"/>
    </w:rPr>
  </w:style>
  <w:style w:type="character" w:customStyle="1" w:styleId="ListLabel123">
    <w:name w:val="ListLabel 123"/>
    <w:qFormat/>
    <w:rsid w:val="00684186"/>
    <w:rPr>
      <w:rFonts w:cs="Wingdings"/>
    </w:rPr>
  </w:style>
  <w:style w:type="character" w:customStyle="1" w:styleId="ListLabel124">
    <w:name w:val="ListLabel 124"/>
    <w:qFormat/>
    <w:rsid w:val="00684186"/>
    <w:rPr>
      <w:rFonts w:cs="Symbol"/>
    </w:rPr>
  </w:style>
  <w:style w:type="character" w:customStyle="1" w:styleId="ListLabel125">
    <w:name w:val="ListLabel 125"/>
    <w:qFormat/>
    <w:rsid w:val="00684186"/>
    <w:rPr>
      <w:rFonts w:cs="Courier New"/>
    </w:rPr>
  </w:style>
  <w:style w:type="character" w:customStyle="1" w:styleId="ListLabel126">
    <w:name w:val="ListLabel 126"/>
    <w:qFormat/>
    <w:rsid w:val="00684186"/>
    <w:rPr>
      <w:rFonts w:cs="Wingdings"/>
    </w:rPr>
  </w:style>
  <w:style w:type="character" w:customStyle="1" w:styleId="ListLabel127">
    <w:name w:val="ListLabel 127"/>
    <w:qFormat/>
    <w:rsid w:val="00684186"/>
    <w:rPr>
      <w:rFonts w:ascii="Arial" w:hAnsi="Arial" w:cs="Symbol"/>
      <w:sz w:val="20"/>
    </w:rPr>
  </w:style>
  <w:style w:type="character" w:customStyle="1" w:styleId="ListLabel128">
    <w:name w:val="ListLabel 128"/>
    <w:qFormat/>
    <w:rsid w:val="00684186"/>
    <w:rPr>
      <w:rFonts w:cs="Courier New"/>
    </w:rPr>
  </w:style>
  <w:style w:type="character" w:customStyle="1" w:styleId="ListLabel129">
    <w:name w:val="ListLabel 129"/>
    <w:qFormat/>
    <w:rsid w:val="00684186"/>
    <w:rPr>
      <w:rFonts w:cs="Wingdings"/>
    </w:rPr>
  </w:style>
  <w:style w:type="character" w:customStyle="1" w:styleId="ListLabel130">
    <w:name w:val="ListLabel 130"/>
    <w:qFormat/>
    <w:rsid w:val="00684186"/>
    <w:rPr>
      <w:rFonts w:cs="Symbol"/>
    </w:rPr>
  </w:style>
  <w:style w:type="character" w:customStyle="1" w:styleId="ListLabel131">
    <w:name w:val="ListLabel 131"/>
    <w:qFormat/>
    <w:rsid w:val="00684186"/>
    <w:rPr>
      <w:rFonts w:cs="Courier New"/>
    </w:rPr>
  </w:style>
  <w:style w:type="character" w:customStyle="1" w:styleId="ListLabel132">
    <w:name w:val="ListLabel 132"/>
    <w:qFormat/>
    <w:rsid w:val="00684186"/>
    <w:rPr>
      <w:rFonts w:cs="Wingdings"/>
    </w:rPr>
  </w:style>
  <w:style w:type="character" w:customStyle="1" w:styleId="ListLabel133">
    <w:name w:val="ListLabel 133"/>
    <w:qFormat/>
    <w:rsid w:val="00684186"/>
    <w:rPr>
      <w:rFonts w:cs="Symbol"/>
    </w:rPr>
  </w:style>
  <w:style w:type="character" w:customStyle="1" w:styleId="ListLabel134">
    <w:name w:val="ListLabel 134"/>
    <w:qFormat/>
    <w:rsid w:val="00684186"/>
    <w:rPr>
      <w:rFonts w:cs="Courier New"/>
    </w:rPr>
  </w:style>
  <w:style w:type="character" w:customStyle="1" w:styleId="ListLabel135">
    <w:name w:val="ListLabel 135"/>
    <w:qFormat/>
    <w:rsid w:val="00684186"/>
    <w:rPr>
      <w:rFonts w:cs="Wingdings"/>
    </w:rPr>
  </w:style>
  <w:style w:type="character" w:customStyle="1" w:styleId="ListLabel136">
    <w:name w:val="ListLabel 136"/>
    <w:qFormat/>
    <w:rsid w:val="00684186"/>
    <w:rPr>
      <w:rFonts w:ascii="Arial" w:hAnsi="Arial"/>
      <w:b/>
      <w:sz w:val="20"/>
    </w:rPr>
  </w:style>
  <w:style w:type="character" w:customStyle="1" w:styleId="ListLabel137">
    <w:name w:val="ListLabel 137"/>
    <w:qFormat/>
    <w:rsid w:val="00684186"/>
    <w:rPr>
      <w:rFonts w:ascii="Arial" w:hAnsi="Arial"/>
      <w:b/>
      <w:sz w:val="20"/>
    </w:rPr>
  </w:style>
  <w:style w:type="character" w:customStyle="1" w:styleId="ListLabel138">
    <w:name w:val="ListLabel 138"/>
    <w:qFormat/>
    <w:rsid w:val="00684186"/>
    <w:rPr>
      <w:rFonts w:ascii="Arial" w:hAnsi="Arial"/>
      <w:b/>
      <w:sz w:val="20"/>
    </w:rPr>
  </w:style>
  <w:style w:type="character" w:customStyle="1" w:styleId="ListLabel139">
    <w:name w:val="ListLabel 139"/>
    <w:qFormat/>
    <w:rsid w:val="00684186"/>
    <w:rPr>
      <w:rFonts w:ascii="Arial" w:hAnsi="Arial" w:cs="Arial"/>
      <w:sz w:val="20"/>
    </w:rPr>
  </w:style>
  <w:style w:type="character" w:customStyle="1" w:styleId="ListLabel140">
    <w:name w:val="ListLabel 140"/>
    <w:qFormat/>
    <w:rsid w:val="00684186"/>
    <w:rPr>
      <w:rFonts w:cs="Courier New"/>
    </w:rPr>
  </w:style>
  <w:style w:type="character" w:customStyle="1" w:styleId="ListLabel141">
    <w:name w:val="ListLabel 141"/>
    <w:qFormat/>
    <w:rsid w:val="00684186"/>
    <w:rPr>
      <w:rFonts w:cs="Wingdings"/>
    </w:rPr>
  </w:style>
  <w:style w:type="character" w:customStyle="1" w:styleId="ListLabel142">
    <w:name w:val="ListLabel 142"/>
    <w:qFormat/>
    <w:rsid w:val="00684186"/>
    <w:rPr>
      <w:rFonts w:cs="Symbol"/>
    </w:rPr>
  </w:style>
  <w:style w:type="character" w:customStyle="1" w:styleId="ListLabel143">
    <w:name w:val="ListLabel 143"/>
    <w:qFormat/>
    <w:rsid w:val="00684186"/>
    <w:rPr>
      <w:rFonts w:cs="Courier New"/>
    </w:rPr>
  </w:style>
  <w:style w:type="character" w:customStyle="1" w:styleId="ListLabel144">
    <w:name w:val="ListLabel 144"/>
    <w:qFormat/>
    <w:rsid w:val="00684186"/>
    <w:rPr>
      <w:rFonts w:cs="Wingdings"/>
    </w:rPr>
  </w:style>
  <w:style w:type="character" w:customStyle="1" w:styleId="ListLabel145">
    <w:name w:val="ListLabel 145"/>
    <w:qFormat/>
    <w:rsid w:val="00684186"/>
    <w:rPr>
      <w:rFonts w:cs="Symbol"/>
    </w:rPr>
  </w:style>
  <w:style w:type="character" w:customStyle="1" w:styleId="ListLabel146">
    <w:name w:val="ListLabel 146"/>
    <w:qFormat/>
    <w:rsid w:val="00684186"/>
    <w:rPr>
      <w:rFonts w:cs="Courier New"/>
    </w:rPr>
  </w:style>
  <w:style w:type="character" w:customStyle="1" w:styleId="ListLabel147">
    <w:name w:val="ListLabel 147"/>
    <w:qFormat/>
    <w:rsid w:val="00684186"/>
    <w:rPr>
      <w:rFonts w:cs="Wingdings"/>
    </w:rPr>
  </w:style>
  <w:style w:type="character" w:customStyle="1" w:styleId="ListLabel148">
    <w:name w:val="ListLabel 148"/>
    <w:qFormat/>
    <w:rsid w:val="00684186"/>
    <w:rPr>
      <w:rFonts w:ascii="Arial" w:hAnsi="Arial" w:cs="Arial"/>
      <w:sz w:val="20"/>
    </w:rPr>
  </w:style>
  <w:style w:type="character" w:customStyle="1" w:styleId="ListLabel149">
    <w:name w:val="ListLabel 149"/>
    <w:qFormat/>
    <w:rsid w:val="00684186"/>
    <w:rPr>
      <w:rFonts w:cs="Courier New"/>
    </w:rPr>
  </w:style>
  <w:style w:type="character" w:customStyle="1" w:styleId="ListLabel150">
    <w:name w:val="ListLabel 150"/>
    <w:qFormat/>
    <w:rsid w:val="00684186"/>
    <w:rPr>
      <w:rFonts w:cs="Wingdings"/>
    </w:rPr>
  </w:style>
  <w:style w:type="character" w:customStyle="1" w:styleId="ListLabel151">
    <w:name w:val="ListLabel 151"/>
    <w:qFormat/>
    <w:rsid w:val="00684186"/>
    <w:rPr>
      <w:rFonts w:cs="Symbol"/>
    </w:rPr>
  </w:style>
  <w:style w:type="character" w:customStyle="1" w:styleId="ListLabel152">
    <w:name w:val="ListLabel 152"/>
    <w:qFormat/>
    <w:rsid w:val="00684186"/>
    <w:rPr>
      <w:rFonts w:cs="Courier New"/>
    </w:rPr>
  </w:style>
  <w:style w:type="character" w:customStyle="1" w:styleId="ListLabel153">
    <w:name w:val="ListLabel 153"/>
    <w:qFormat/>
    <w:rsid w:val="00684186"/>
    <w:rPr>
      <w:rFonts w:cs="Wingdings"/>
    </w:rPr>
  </w:style>
  <w:style w:type="character" w:customStyle="1" w:styleId="ListLabel154">
    <w:name w:val="ListLabel 154"/>
    <w:qFormat/>
    <w:rsid w:val="00684186"/>
    <w:rPr>
      <w:rFonts w:cs="Symbol"/>
    </w:rPr>
  </w:style>
  <w:style w:type="character" w:customStyle="1" w:styleId="ListLabel155">
    <w:name w:val="ListLabel 155"/>
    <w:qFormat/>
    <w:rsid w:val="00684186"/>
    <w:rPr>
      <w:rFonts w:cs="Courier New"/>
    </w:rPr>
  </w:style>
  <w:style w:type="character" w:customStyle="1" w:styleId="ListLabel156">
    <w:name w:val="ListLabel 156"/>
    <w:qFormat/>
    <w:rsid w:val="00684186"/>
    <w:rPr>
      <w:rFonts w:cs="Wingdings"/>
    </w:rPr>
  </w:style>
  <w:style w:type="character" w:customStyle="1" w:styleId="ListLabel157">
    <w:name w:val="ListLabel 157"/>
    <w:qFormat/>
    <w:rsid w:val="00684186"/>
    <w:rPr>
      <w:rFonts w:ascii="Arial" w:hAnsi="Arial" w:cs="Arial"/>
      <w:sz w:val="20"/>
    </w:rPr>
  </w:style>
  <w:style w:type="character" w:customStyle="1" w:styleId="ListLabel158">
    <w:name w:val="ListLabel 158"/>
    <w:qFormat/>
    <w:rsid w:val="00684186"/>
    <w:rPr>
      <w:rFonts w:cs="Courier New"/>
    </w:rPr>
  </w:style>
  <w:style w:type="character" w:customStyle="1" w:styleId="ListLabel159">
    <w:name w:val="ListLabel 159"/>
    <w:qFormat/>
    <w:rsid w:val="00684186"/>
    <w:rPr>
      <w:rFonts w:cs="Wingdings"/>
    </w:rPr>
  </w:style>
  <w:style w:type="character" w:customStyle="1" w:styleId="ListLabel160">
    <w:name w:val="ListLabel 160"/>
    <w:qFormat/>
    <w:rsid w:val="00684186"/>
    <w:rPr>
      <w:rFonts w:cs="Symbol"/>
    </w:rPr>
  </w:style>
  <w:style w:type="character" w:customStyle="1" w:styleId="ListLabel161">
    <w:name w:val="ListLabel 161"/>
    <w:qFormat/>
    <w:rsid w:val="00684186"/>
    <w:rPr>
      <w:rFonts w:cs="Courier New"/>
    </w:rPr>
  </w:style>
  <w:style w:type="character" w:customStyle="1" w:styleId="ListLabel162">
    <w:name w:val="ListLabel 162"/>
    <w:qFormat/>
    <w:rsid w:val="00684186"/>
    <w:rPr>
      <w:rFonts w:cs="Wingdings"/>
    </w:rPr>
  </w:style>
  <w:style w:type="character" w:customStyle="1" w:styleId="ListLabel163">
    <w:name w:val="ListLabel 163"/>
    <w:qFormat/>
    <w:rsid w:val="00684186"/>
    <w:rPr>
      <w:rFonts w:cs="Symbol"/>
    </w:rPr>
  </w:style>
  <w:style w:type="character" w:customStyle="1" w:styleId="ListLabel164">
    <w:name w:val="ListLabel 164"/>
    <w:qFormat/>
    <w:rsid w:val="00684186"/>
    <w:rPr>
      <w:rFonts w:cs="Courier New"/>
    </w:rPr>
  </w:style>
  <w:style w:type="character" w:customStyle="1" w:styleId="ListLabel165">
    <w:name w:val="ListLabel 165"/>
    <w:qFormat/>
    <w:rsid w:val="00684186"/>
    <w:rPr>
      <w:rFonts w:cs="Wingdings"/>
    </w:rPr>
  </w:style>
  <w:style w:type="character" w:customStyle="1" w:styleId="ListLabel166">
    <w:name w:val="ListLabel 166"/>
    <w:qFormat/>
    <w:rsid w:val="00684186"/>
    <w:rPr>
      <w:rFonts w:ascii="Arial" w:hAnsi="Arial" w:cs="Symbol"/>
      <w:b/>
      <w:sz w:val="20"/>
    </w:rPr>
  </w:style>
  <w:style w:type="character" w:customStyle="1" w:styleId="ListLabel167">
    <w:name w:val="ListLabel 167"/>
    <w:qFormat/>
    <w:rsid w:val="00684186"/>
    <w:rPr>
      <w:rFonts w:cs="Courier New"/>
    </w:rPr>
  </w:style>
  <w:style w:type="character" w:customStyle="1" w:styleId="ListLabel168">
    <w:name w:val="ListLabel 168"/>
    <w:qFormat/>
    <w:rsid w:val="00684186"/>
    <w:rPr>
      <w:rFonts w:cs="Wingdings"/>
    </w:rPr>
  </w:style>
  <w:style w:type="character" w:customStyle="1" w:styleId="ListLabel169">
    <w:name w:val="ListLabel 169"/>
    <w:qFormat/>
    <w:rsid w:val="00684186"/>
    <w:rPr>
      <w:rFonts w:cs="Symbol"/>
    </w:rPr>
  </w:style>
  <w:style w:type="character" w:customStyle="1" w:styleId="ListLabel170">
    <w:name w:val="ListLabel 170"/>
    <w:qFormat/>
    <w:rsid w:val="00684186"/>
    <w:rPr>
      <w:rFonts w:cs="Courier New"/>
    </w:rPr>
  </w:style>
  <w:style w:type="character" w:customStyle="1" w:styleId="ListLabel171">
    <w:name w:val="ListLabel 171"/>
    <w:qFormat/>
    <w:rsid w:val="00684186"/>
    <w:rPr>
      <w:rFonts w:cs="Wingdings"/>
    </w:rPr>
  </w:style>
  <w:style w:type="character" w:customStyle="1" w:styleId="ListLabel172">
    <w:name w:val="ListLabel 172"/>
    <w:qFormat/>
    <w:rsid w:val="00684186"/>
    <w:rPr>
      <w:rFonts w:cs="Symbol"/>
    </w:rPr>
  </w:style>
  <w:style w:type="character" w:customStyle="1" w:styleId="ListLabel173">
    <w:name w:val="ListLabel 173"/>
    <w:qFormat/>
    <w:rsid w:val="00684186"/>
    <w:rPr>
      <w:rFonts w:cs="Courier New"/>
    </w:rPr>
  </w:style>
  <w:style w:type="character" w:customStyle="1" w:styleId="ListLabel174">
    <w:name w:val="ListLabel 174"/>
    <w:qFormat/>
    <w:rsid w:val="00684186"/>
    <w:rPr>
      <w:rFonts w:cs="Wingdings"/>
    </w:rPr>
  </w:style>
  <w:style w:type="character" w:customStyle="1" w:styleId="ListLabel175">
    <w:name w:val="ListLabel 175"/>
    <w:qFormat/>
    <w:rsid w:val="00684186"/>
    <w:rPr>
      <w:rFonts w:ascii="Arial" w:hAnsi="Arial" w:cs="Arial"/>
      <w:sz w:val="20"/>
      <w:szCs w:val="20"/>
    </w:rPr>
  </w:style>
  <w:style w:type="character" w:customStyle="1" w:styleId="ListLabel176">
    <w:name w:val="ListLabel 176"/>
    <w:qFormat/>
    <w:rsid w:val="00684186"/>
    <w:rPr>
      <w:rFonts w:ascii="Arial" w:hAnsi="Arial" w:cs="Arial"/>
      <w:sz w:val="16"/>
      <w:szCs w:val="16"/>
      <w:lang w:val="es-MX"/>
    </w:rPr>
  </w:style>
  <w:style w:type="paragraph" w:customStyle="1" w:styleId="Heading">
    <w:name w:val="Heading"/>
    <w:basedOn w:val="Normal"/>
    <w:next w:val="Textoindependiente"/>
    <w:qFormat/>
    <w:rsid w:val="00684186"/>
    <w:pPr>
      <w:keepNext/>
      <w:spacing w:before="240" w:after="120"/>
    </w:pPr>
    <w:rPr>
      <w:rFonts w:ascii="Clear Sans" w:eastAsia="WenQuanYi Micro Hei" w:hAnsi="Clear Sans" w:cs="FreeSans"/>
      <w:sz w:val="28"/>
      <w:szCs w:val="28"/>
    </w:rPr>
  </w:style>
  <w:style w:type="paragraph" w:styleId="Epgrafe">
    <w:name w:val="caption"/>
    <w:basedOn w:val="Normal"/>
    <w:next w:val="Normal"/>
    <w:uiPriority w:val="35"/>
    <w:unhideWhenUsed/>
    <w:qFormat/>
    <w:rsid w:val="00684186"/>
    <w:pPr>
      <w:spacing w:after="200"/>
    </w:pPr>
    <w:rPr>
      <w:rFonts w:ascii="Calibri" w:hAnsi="Calibri"/>
      <w:b/>
      <w:bCs/>
      <w:color w:val="4F81BD"/>
      <w:sz w:val="18"/>
      <w:szCs w:val="18"/>
      <w:lang w:val="es-CO" w:eastAsia="en-US"/>
    </w:rPr>
  </w:style>
  <w:style w:type="paragraph" w:customStyle="1" w:styleId="Index">
    <w:name w:val="Index"/>
    <w:basedOn w:val="Normal"/>
    <w:qFormat/>
    <w:rsid w:val="00684186"/>
    <w:pPr>
      <w:suppressLineNumbers/>
    </w:pPr>
    <w:rPr>
      <w:rFonts w:ascii="Clear Sans" w:hAnsi="Clear Sans" w:cs="FreeSans"/>
    </w:rPr>
  </w:style>
  <w:style w:type="character" w:customStyle="1" w:styleId="TextonotaalfinalCar1">
    <w:name w:val="Texto nota al final Car1"/>
    <w:rsid w:val="00684186"/>
    <w:rPr>
      <w:lang w:val="es-ES_tradnl" w:eastAsia="es-ES"/>
    </w:rPr>
  </w:style>
  <w:style w:type="paragraph" w:customStyle="1" w:styleId="Textopredeterminado">
    <w:name w:val="Texto predeterminado"/>
    <w:basedOn w:val="Normal"/>
    <w:link w:val="TextopredeterminadoCar"/>
    <w:qFormat/>
    <w:rsid w:val="00684186"/>
    <w:rPr>
      <w:rFonts w:asciiTheme="minorHAnsi" w:eastAsiaTheme="minorHAnsi" w:hAnsiTheme="minorHAnsi" w:cstheme="minorBidi"/>
      <w:lang w:val="es-CO"/>
    </w:rPr>
  </w:style>
  <w:style w:type="character" w:customStyle="1" w:styleId="Sangra3detindependienteCar1">
    <w:name w:val="Sangría 3 de t. independiente Car1"/>
    <w:rsid w:val="00684186"/>
    <w:rPr>
      <w:sz w:val="16"/>
      <w:szCs w:val="16"/>
      <w:lang w:val="es-ES_tradnl" w:eastAsia="es-ES"/>
    </w:rPr>
  </w:style>
  <w:style w:type="paragraph" w:styleId="Listaconvietas3">
    <w:name w:val="List Bullet 3"/>
    <w:basedOn w:val="Normal"/>
    <w:qFormat/>
    <w:rsid w:val="00684186"/>
    <w:pPr>
      <w:ind w:left="566" w:hanging="283"/>
    </w:pPr>
    <w:rPr>
      <w:rFonts w:ascii="Arial" w:hAnsi="Arial" w:cs="Arial"/>
      <w:sz w:val="20"/>
      <w:szCs w:val="20"/>
      <w:lang w:val="es-ES_tradnl"/>
    </w:rPr>
  </w:style>
  <w:style w:type="paragraph" w:customStyle="1" w:styleId="default0">
    <w:name w:val="default"/>
    <w:basedOn w:val="Normal"/>
    <w:uiPriority w:val="99"/>
    <w:qFormat/>
    <w:rsid w:val="00684186"/>
    <w:rPr>
      <w:rFonts w:ascii="Arial" w:eastAsia="Arial Unicode MS" w:hAnsi="Arial" w:cs="Arial"/>
      <w:color w:val="000000"/>
    </w:rPr>
  </w:style>
  <w:style w:type="paragraph" w:customStyle="1" w:styleId="ecxmsolistparagraph">
    <w:name w:val="ecxmsolistparagraph"/>
    <w:basedOn w:val="Normal"/>
    <w:uiPriority w:val="99"/>
    <w:qFormat/>
    <w:rsid w:val="00684186"/>
    <w:pPr>
      <w:spacing w:after="324"/>
    </w:pPr>
  </w:style>
  <w:style w:type="paragraph" w:customStyle="1" w:styleId="CM42">
    <w:name w:val="CM42"/>
    <w:basedOn w:val="Default"/>
    <w:next w:val="Default"/>
    <w:uiPriority w:val="99"/>
    <w:qFormat/>
    <w:rsid w:val="00684186"/>
    <w:pPr>
      <w:autoSpaceDE/>
      <w:autoSpaceDN/>
      <w:adjustRightInd/>
    </w:pPr>
    <w:rPr>
      <w:rFonts w:eastAsia="Times New Roman"/>
      <w:color w:val="auto"/>
    </w:rPr>
  </w:style>
  <w:style w:type="paragraph" w:customStyle="1" w:styleId="Titulo3">
    <w:name w:val="Titulo 3"/>
    <w:basedOn w:val="Ttulo2"/>
    <w:link w:val="Titulo3Car"/>
    <w:qFormat/>
    <w:rsid w:val="00684186"/>
    <w:pPr>
      <w:tabs>
        <w:tab w:val="left" w:pos="-3249"/>
        <w:tab w:val="left" w:pos="720"/>
      </w:tabs>
      <w:spacing w:before="0" w:line="276" w:lineRule="auto"/>
      <w:ind w:left="720" w:hanging="720"/>
      <w:jc w:val="both"/>
    </w:pPr>
    <w:rPr>
      <w:rFonts w:ascii="Century Gothic" w:eastAsiaTheme="minorHAnsi" w:hAnsi="Century Gothic" w:cstheme="minorBidi"/>
      <w:color w:val="auto"/>
      <w:sz w:val="24"/>
      <w:lang w:eastAsia="en-US"/>
    </w:rPr>
  </w:style>
  <w:style w:type="paragraph" w:customStyle="1" w:styleId="Subttulo2">
    <w:name w:val="Subtítulo 2"/>
    <w:basedOn w:val="Normal"/>
    <w:next w:val="Normal"/>
    <w:qFormat/>
    <w:rsid w:val="00684186"/>
    <w:pPr>
      <w:tabs>
        <w:tab w:val="left" w:pos="567"/>
      </w:tabs>
      <w:ind w:left="567" w:hanging="737"/>
      <w:jc w:val="both"/>
      <w:outlineLvl w:val="1"/>
    </w:pPr>
    <w:rPr>
      <w:rFonts w:ascii="Arial" w:hAnsi="Arial"/>
      <w:b/>
      <w:color w:val="000000"/>
      <w:sz w:val="20"/>
      <w:szCs w:val="20"/>
      <w:lang w:val="es-CO"/>
    </w:rPr>
  </w:style>
  <w:style w:type="paragraph" w:customStyle="1" w:styleId="textodenotaalfinal">
    <w:name w:val="textodenotaalfinal"/>
    <w:basedOn w:val="Normal"/>
    <w:uiPriority w:val="99"/>
    <w:qFormat/>
    <w:rsid w:val="00684186"/>
    <w:pPr>
      <w:overflowPunct w:val="0"/>
    </w:pPr>
    <w:rPr>
      <w:rFonts w:ascii="Courier" w:hAnsi="Courier"/>
    </w:rPr>
  </w:style>
  <w:style w:type="paragraph" w:styleId="Subttulo">
    <w:name w:val="Subtitle"/>
    <w:basedOn w:val="Normal"/>
    <w:next w:val="Normal"/>
    <w:link w:val="SubttuloCar"/>
    <w:uiPriority w:val="11"/>
    <w:qFormat/>
    <w:rsid w:val="00684186"/>
    <w:rPr>
      <w:rFonts w:ascii="Cambria" w:eastAsiaTheme="minorHAnsi" w:hAnsi="Cambria" w:cstheme="minorBidi"/>
      <w:i/>
      <w:iCs/>
      <w:color w:val="4F81BD"/>
      <w:spacing w:val="15"/>
      <w:lang w:val="es-CO" w:eastAsia="en-US"/>
    </w:rPr>
  </w:style>
  <w:style w:type="character" w:customStyle="1" w:styleId="SubttuloCar1">
    <w:name w:val="Subtítulo Car1"/>
    <w:basedOn w:val="Fuentedeprrafopredeter"/>
    <w:rsid w:val="00684186"/>
    <w:rPr>
      <w:rFonts w:asciiTheme="majorHAnsi" w:eastAsiaTheme="majorEastAsia" w:hAnsiTheme="majorHAnsi" w:cstheme="majorBidi"/>
      <w:i/>
      <w:iCs/>
      <w:color w:val="4F81BD" w:themeColor="accent1"/>
      <w:spacing w:val="15"/>
      <w:sz w:val="24"/>
      <w:szCs w:val="24"/>
      <w:lang w:val="es-ES" w:eastAsia="es-ES"/>
    </w:rPr>
  </w:style>
  <w:style w:type="paragraph" w:customStyle="1" w:styleId="Sangra2detindependiente1">
    <w:name w:val="Sangría 2 de t. independiente1"/>
    <w:basedOn w:val="Normal"/>
    <w:uiPriority w:val="99"/>
    <w:qFormat/>
    <w:rsid w:val="00684186"/>
    <w:pPr>
      <w:widowControl w:val="0"/>
      <w:tabs>
        <w:tab w:val="left" w:pos="-720"/>
        <w:tab w:val="left" w:pos="0"/>
        <w:tab w:val="left" w:pos="720"/>
        <w:tab w:val="left" w:pos="1440"/>
        <w:tab w:val="left" w:pos="2160"/>
      </w:tabs>
      <w:suppressAutoHyphens/>
      <w:overflowPunct w:val="0"/>
      <w:ind w:left="2880" w:hanging="2880"/>
      <w:jc w:val="both"/>
    </w:pPr>
    <w:rPr>
      <w:rFonts w:ascii="Arial" w:hAnsi="Arial"/>
      <w:b/>
      <w:spacing w:val="-3"/>
      <w:szCs w:val="20"/>
      <w:lang w:val="es-ES_tradnl"/>
    </w:rPr>
  </w:style>
  <w:style w:type="paragraph" w:customStyle="1" w:styleId="CM6">
    <w:name w:val="CM6"/>
    <w:basedOn w:val="Default"/>
    <w:next w:val="Default"/>
    <w:qFormat/>
    <w:rsid w:val="00684186"/>
    <w:pPr>
      <w:widowControl w:val="0"/>
      <w:autoSpaceDE/>
      <w:autoSpaceDN/>
      <w:adjustRightInd/>
      <w:spacing w:line="278" w:lineRule="atLeast"/>
    </w:pPr>
    <w:rPr>
      <w:rFonts w:ascii="BWAAAA+F1" w:eastAsia="Times New Roman" w:hAnsi="BWAAAA+F1" w:cs="Times New Roman"/>
      <w:color w:val="auto"/>
    </w:rPr>
  </w:style>
  <w:style w:type="paragraph" w:customStyle="1" w:styleId="CM39">
    <w:name w:val="CM39"/>
    <w:basedOn w:val="Default"/>
    <w:next w:val="Default"/>
    <w:qFormat/>
    <w:rsid w:val="00684186"/>
    <w:pPr>
      <w:widowControl w:val="0"/>
      <w:autoSpaceDE/>
      <w:autoSpaceDN/>
      <w:adjustRightInd/>
      <w:spacing w:line="276" w:lineRule="atLeast"/>
    </w:pPr>
    <w:rPr>
      <w:rFonts w:ascii="BWAAAA+F1" w:eastAsia="Times New Roman" w:hAnsi="BWAAAA+F1" w:cs="Times New Roman"/>
      <w:color w:val="auto"/>
    </w:rPr>
  </w:style>
  <w:style w:type="paragraph" w:customStyle="1" w:styleId="t3">
    <w:name w:val="t3"/>
    <w:basedOn w:val="Normal"/>
    <w:qFormat/>
    <w:rsid w:val="00684186"/>
    <w:pPr>
      <w:tabs>
        <w:tab w:val="left" w:pos="2736"/>
      </w:tabs>
      <w:spacing w:after="240"/>
      <w:ind w:left="2736" w:hanging="851"/>
      <w:jc w:val="both"/>
    </w:pPr>
    <w:rPr>
      <w:szCs w:val="20"/>
      <w:lang w:val="es-ES_tradnl"/>
    </w:rPr>
  </w:style>
  <w:style w:type="paragraph" w:customStyle="1" w:styleId="Estilo">
    <w:name w:val="Estilo"/>
    <w:uiPriority w:val="99"/>
    <w:qFormat/>
    <w:rsid w:val="00684186"/>
    <w:pPr>
      <w:widowControl w:val="0"/>
      <w:spacing w:after="0" w:line="240" w:lineRule="auto"/>
    </w:pPr>
    <w:rPr>
      <w:rFonts w:ascii="Arial" w:eastAsia="Times New Roman" w:hAnsi="Arial" w:cs="Arial"/>
      <w:sz w:val="24"/>
      <w:szCs w:val="24"/>
      <w:lang w:eastAsia="es-CO"/>
    </w:rPr>
  </w:style>
  <w:style w:type="paragraph" w:customStyle="1" w:styleId="xl538">
    <w:name w:val="xl538"/>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39">
    <w:name w:val="xl539"/>
    <w:basedOn w:val="Normal"/>
    <w:qFormat/>
    <w:rsid w:val="00684186"/>
    <w:pPr>
      <w:shd w:val="clear" w:color="FFFFFF" w:fill="FFFFFF"/>
      <w:spacing w:beforeAutospacing="1" w:afterAutospacing="1"/>
      <w:textAlignment w:val="center"/>
    </w:pPr>
    <w:rPr>
      <w:lang w:val="es-CO" w:eastAsia="es-CO"/>
    </w:rPr>
  </w:style>
  <w:style w:type="paragraph" w:customStyle="1" w:styleId="xl540">
    <w:name w:val="xl540"/>
    <w:basedOn w:val="Normal"/>
    <w:qFormat/>
    <w:rsid w:val="00684186"/>
    <w:pPr>
      <w:shd w:val="clear" w:color="000000" w:fill="FFFFFF"/>
      <w:spacing w:beforeAutospacing="1" w:afterAutospacing="1"/>
      <w:textAlignment w:val="center"/>
    </w:pPr>
    <w:rPr>
      <w:lang w:val="es-CO" w:eastAsia="es-CO"/>
    </w:rPr>
  </w:style>
  <w:style w:type="paragraph" w:customStyle="1" w:styleId="xl541">
    <w:name w:val="xl541"/>
    <w:basedOn w:val="Normal"/>
    <w:qFormat/>
    <w:rsid w:val="00684186"/>
    <w:pPr>
      <w:pBdr>
        <w:top w:val="double" w:sz="6" w:space="0" w:color="000000"/>
        <w:left w:val="double" w:sz="6" w:space="0" w:color="000000"/>
      </w:pBdr>
      <w:shd w:val="clear" w:color="FFFFFF" w:fill="FFFFFF"/>
      <w:spacing w:beforeAutospacing="1" w:afterAutospacing="1"/>
      <w:textAlignment w:val="center"/>
    </w:pPr>
    <w:rPr>
      <w:b/>
      <w:bCs/>
      <w:lang w:val="es-CO" w:eastAsia="es-CO"/>
    </w:rPr>
  </w:style>
  <w:style w:type="paragraph" w:customStyle="1" w:styleId="xl542">
    <w:name w:val="xl542"/>
    <w:basedOn w:val="Normal"/>
    <w:qFormat/>
    <w:rsid w:val="00684186"/>
    <w:pPr>
      <w:pBdr>
        <w:top w:val="double" w:sz="6" w:space="0" w:color="000000"/>
      </w:pBdr>
      <w:shd w:val="clear" w:color="FFFFFF" w:fill="FFFFFF"/>
      <w:spacing w:beforeAutospacing="1" w:afterAutospacing="1"/>
      <w:textAlignment w:val="center"/>
    </w:pPr>
    <w:rPr>
      <w:b/>
      <w:bCs/>
      <w:lang w:val="es-CO" w:eastAsia="es-CO"/>
    </w:rPr>
  </w:style>
  <w:style w:type="paragraph" w:customStyle="1" w:styleId="xl543">
    <w:name w:val="xl543"/>
    <w:basedOn w:val="Normal"/>
    <w:qFormat/>
    <w:rsid w:val="00684186"/>
    <w:pPr>
      <w:pBdr>
        <w:top w:val="double" w:sz="6" w:space="0" w:color="000000"/>
        <w:right w:val="double" w:sz="6" w:space="0" w:color="000000"/>
      </w:pBdr>
      <w:shd w:val="clear" w:color="FFFFFF" w:fill="FFFFFF"/>
      <w:spacing w:beforeAutospacing="1" w:afterAutospacing="1"/>
      <w:textAlignment w:val="center"/>
    </w:pPr>
    <w:rPr>
      <w:b/>
      <w:bCs/>
      <w:lang w:val="es-CO" w:eastAsia="es-CO"/>
    </w:rPr>
  </w:style>
  <w:style w:type="paragraph" w:customStyle="1" w:styleId="xl544">
    <w:name w:val="xl544"/>
    <w:basedOn w:val="Normal"/>
    <w:qFormat/>
    <w:rsid w:val="00684186"/>
    <w:pPr>
      <w:pBdr>
        <w:left w:val="double" w:sz="6" w:space="0" w:color="000000"/>
      </w:pBdr>
      <w:shd w:val="clear" w:color="FFFFFF" w:fill="FFFFFF"/>
      <w:spacing w:beforeAutospacing="1" w:afterAutospacing="1"/>
      <w:textAlignment w:val="center"/>
    </w:pPr>
    <w:rPr>
      <w:lang w:val="es-CO" w:eastAsia="es-CO"/>
    </w:rPr>
  </w:style>
  <w:style w:type="paragraph" w:customStyle="1" w:styleId="xl545">
    <w:name w:val="xl545"/>
    <w:basedOn w:val="Normal"/>
    <w:qFormat/>
    <w:rsid w:val="00684186"/>
    <w:pPr>
      <w:shd w:val="clear" w:color="FFFFFF" w:fill="FFFFFF"/>
      <w:spacing w:beforeAutospacing="1" w:afterAutospacing="1"/>
      <w:textAlignment w:val="center"/>
    </w:pPr>
    <w:rPr>
      <w:b/>
      <w:bCs/>
      <w:lang w:val="es-CO" w:eastAsia="es-CO"/>
    </w:rPr>
  </w:style>
  <w:style w:type="paragraph" w:customStyle="1" w:styleId="xl546">
    <w:name w:val="xl546"/>
    <w:basedOn w:val="Normal"/>
    <w:qFormat/>
    <w:rsid w:val="00684186"/>
    <w:pPr>
      <w:shd w:val="clear" w:color="FFFFFF" w:fill="FFFFFF"/>
      <w:spacing w:beforeAutospacing="1" w:afterAutospacing="1"/>
      <w:jc w:val="right"/>
      <w:textAlignment w:val="center"/>
    </w:pPr>
    <w:rPr>
      <w:b/>
      <w:bCs/>
      <w:lang w:val="es-CO" w:eastAsia="es-CO"/>
    </w:rPr>
  </w:style>
  <w:style w:type="paragraph" w:customStyle="1" w:styleId="xl547">
    <w:name w:val="xl547"/>
    <w:basedOn w:val="Normal"/>
    <w:qFormat/>
    <w:rsid w:val="00684186"/>
    <w:pPr>
      <w:shd w:val="clear" w:color="FFFFFF" w:fill="FFFFFF"/>
      <w:spacing w:beforeAutospacing="1" w:afterAutospacing="1"/>
      <w:textAlignment w:val="center"/>
    </w:pPr>
    <w:rPr>
      <w:b/>
      <w:bCs/>
      <w:color w:val="FF0000"/>
      <w:lang w:val="es-CO" w:eastAsia="es-CO"/>
    </w:rPr>
  </w:style>
  <w:style w:type="paragraph" w:customStyle="1" w:styleId="xl548">
    <w:name w:val="xl548"/>
    <w:basedOn w:val="Normal"/>
    <w:qFormat/>
    <w:rsid w:val="00684186"/>
    <w:pPr>
      <w:pBdr>
        <w:right w:val="double" w:sz="6" w:space="0" w:color="000000"/>
      </w:pBdr>
      <w:shd w:val="clear" w:color="FFFFFF" w:fill="FFFFFF"/>
      <w:spacing w:beforeAutospacing="1" w:afterAutospacing="1"/>
      <w:textAlignment w:val="center"/>
    </w:pPr>
    <w:rPr>
      <w:lang w:val="es-CO" w:eastAsia="es-CO"/>
    </w:rPr>
  </w:style>
  <w:style w:type="paragraph" w:customStyle="1" w:styleId="xl549">
    <w:name w:val="xl549"/>
    <w:basedOn w:val="Normal"/>
    <w:qFormat/>
    <w:rsid w:val="00684186"/>
    <w:pPr>
      <w:pBdr>
        <w:left w:val="double" w:sz="6" w:space="0" w:color="000000"/>
        <w:bottom w:val="double" w:sz="6" w:space="0" w:color="000000"/>
      </w:pBdr>
      <w:shd w:val="clear" w:color="FFFFFF" w:fill="FFFFFF"/>
      <w:spacing w:beforeAutospacing="1" w:afterAutospacing="1"/>
      <w:textAlignment w:val="center"/>
    </w:pPr>
    <w:rPr>
      <w:lang w:val="es-CO" w:eastAsia="es-CO"/>
    </w:rPr>
  </w:style>
  <w:style w:type="paragraph" w:customStyle="1" w:styleId="xl550">
    <w:name w:val="xl550"/>
    <w:basedOn w:val="Normal"/>
    <w:qFormat/>
    <w:rsid w:val="00684186"/>
    <w:pPr>
      <w:pBdr>
        <w:bottom w:val="double" w:sz="6" w:space="0" w:color="000000"/>
      </w:pBdr>
      <w:shd w:val="clear" w:color="FFFFFF" w:fill="FFFFFF"/>
      <w:spacing w:beforeAutospacing="1" w:afterAutospacing="1"/>
      <w:textAlignment w:val="center"/>
    </w:pPr>
    <w:rPr>
      <w:b/>
      <w:bCs/>
      <w:lang w:val="es-CO" w:eastAsia="es-CO"/>
    </w:rPr>
  </w:style>
  <w:style w:type="paragraph" w:customStyle="1" w:styleId="xl551">
    <w:name w:val="xl551"/>
    <w:basedOn w:val="Normal"/>
    <w:qFormat/>
    <w:rsid w:val="00684186"/>
    <w:pPr>
      <w:pBdr>
        <w:bottom w:val="double" w:sz="6" w:space="0" w:color="000000"/>
      </w:pBdr>
      <w:shd w:val="clear" w:color="FFFFFF" w:fill="FFFFFF"/>
      <w:spacing w:beforeAutospacing="1" w:afterAutospacing="1"/>
      <w:jc w:val="center"/>
      <w:textAlignment w:val="center"/>
    </w:pPr>
    <w:rPr>
      <w:b/>
      <w:bCs/>
      <w:color w:val="FF0000"/>
      <w:lang w:val="es-CO" w:eastAsia="es-CO"/>
    </w:rPr>
  </w:style>
  <w:style w:type="paragraph" w:customStyle="1" w:styleId="xl552">
    <w:name w:val="xl552"/>
    <w:basedOn w:val="Normal"/>
    <w:qFormat/>
    <w:rsid w:val="00684186"/>
    <w:pPr>
      <w:pBdr>
        <w:bottom w:val="double" w:sz="6" w:space="0" w:color="000000"/>
      </w:pBdr>
      <w:shd w:val="clear" w:color="FFFFFF" w:fill="FFFFFF"/>
      <w:spacing w:beforeAutospacing="1" w:afterAutospacing="1"/>
      <w:textAlignment w:val="center"/>
    </w:pPr>
    <w:rPr>
      <w:b/>
      <w:bCs/>
      <w:color w:val="FF0000"/>
      <w:lang w:val="es-CO" w:eastAsia="es-CO"/>
    </w:rPr>
  </w:style>
  <w:style w:type="paragraph" w:customStyle="1" w:styleId="xl553">
    <w:name w:val="xl553"/>
    <w:basedOn w:val="Normal"/>
    <w:qFormat/>
    <w:rsid w:val="00684186"/>
    <w:pPr>
      <w:pBdr>
        <w:bottom w:val="double" w:sz="6" w:space="0" w:color="000000"/>
      </w:pBdr>
      <w:shd w:val="clear" w:color="FFFFFF" w:fill="FFFFFF"/>
      <w:spacing w:beforeAutospacing="1" w:afterAutospacing="1"/>
      <w:jc w:val="right"/>
      <w:textAlignment w:val="center"/>
    </w:pPr>
    <w:rPr>
      <w:b/>
      <w:bCs/>
      <w:lang w:val="es-CO" w:eastAsia="es-CO"/>
    </w:rPr>
  </w:style>
  <w:style w:type="paragraph" w:customStyle="1" w:styleId="xl554">
    <w:name w:val="xl554"/>
    <w:basedOn w:val="Normal"/>
    <w:qFormat/>
    <w:rsid w:val="00684186"/>
    <w:pPr>
      <w:pBdr>
        <w:bottom w:val="double" w:sz="6" w:space="0" w:color="000000"/>
      </w:pBdr>
      <w:shd w:val="clear" w:color="FFFFFF" w:fill="FFFFFF"/>
      <w:spacing w:beforeAutospacing="1" w:afterAutospacing="1"/>
      <w:textAlignment w:val="center"/>
    </w:pPr>
    <w:rPr>
      <w:lang w:val="es-CO" w:eastAsia="es-CO"/>
    </w:rPr>
  </w:style>
  <w:style w:type="paragraph" w:customStyle="1" w:styleId="xl555">
    <w:name w:val="xl555"/>
    <w:basedOn w:val="Normal"/>
    <w:qFormat/>
    <w:rsid w:val="00684186"/>
    <w:pPr>
      <w:pBdr>
        <w:bottom w:val="double" w:sz="6" w:space="0" w:color="000000"/>
        <w:right w:val="double" w:sz="6" w:space="0" w:color="000000"/>
      </w:pBdr>
      <w:shd w:val="clear" w:color="FFFFFF" w:fill="FFFFFF"/>
      <w:spacing w:beforeAutospacing="1" w:afterAutospacing="1"/>
      <w:textAlignment w:val="center"/>
    </w:pPr>
    <w:rPr>
      <w:lang w:val="es-CO" w:eastAsia="es-CO"/>
    </w:rPr>
  </w:style>
  <w:style w:type="paragraph" w:customStyle="1" w:styleId="xl556">
    <w:name w:val="xl556"/>
    <w:basedOn w:val="Normal"/>
    <w:qFormat/>
    <w:rsid w:val="00684186"/>
    <w:pPr>
      <w:shd w:val="clear" w:color="FFFFFF" w:fill="FFFFFF"/>
      <w:spacing w:beforeAutospacing="1" w:afterAutospacing="1"/>
      <w:textAlignment w:val="center"/>
    </w:pPr>
    <w:rPr>
      <w:b/>
      <w:bCs/>
      <w:i/>
      <w:iCs/>
      <w:lang w:val="es-CO" w:eastAsia="es-CO"/>
    </w:rPr>
  </w:style>
  <w:style w:type="paragraph" w:customStyle="1" w:styleId="xl557">
    <w:name w:val="xl557"/>
    <w:basedOn w:val="Normal"/>
    <w:qFormat/>
    <w:rsid w:val="00684186"/>
    <w:pPr>
      <w:shd w:val="clear" w:color="FFFFFF" w:fill="FFFFFF"/>
      <w:spacing w:beforeAutospacing="1" w:afterAutospacing="1"/>
      <w:textAlignment w:val="center"/>
    </w:pPr>
    <w:rPr>
      <w:lang w:val="es-CO" w:eastAsia="es-CO"/>
    </w:rPr>
  </w:style>
  <w:style w:type="paragraph" w:customStyle="1" w:styleId="xl558">
    <w:name w:val="xl558"/>
    <w:basedOn w:val="Normal"/>
    <w:qFormat/>
    <w:rsid w:val="00684186"/>
    <w:pPr>
      <w:pBdr>
        <w:top w:val="single" w:sz="4" w:space="0" w:color="7F7F7F"/>
        <w:left w:val="double" w:sz="6" w:space="0" w:color="000000"/>
        <w:bottom w:val="single" w:sz="4" w:space="0" w:color="7F7F7F"/>
      </w:pBdr>
      <w:shd w:val="clear" w:color="FFFFFF" w:fill="FFFFFF"/>
      <w:spacing w:beforeAutospacing="1" w:afterAutospacing="1"/>
      <w:textAlignment w:val="center"/>
    </w:pPr>
    <w:rPr>
      <w:lang w:val="es-CO" w:eastAsia="es-CO"/>
    </w:rPr>
  </w:style>
  <w:style w:type="paragraph" w:customStyle="1" w:styleId="xl559">
    <w:name w:val="xl559"/>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b/>
      <w:bCs/>
      <w:lang w:val="es-CO" w:eastAsia="es-CO"/>
    </w:rPr>
  </w:style>
  <w:style w:type="paragraph" w:customStyle="1" w:styleId="xl560">
    <w:name w:val="xl560"/>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61">
    <w:name w:val="xl561"/>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b/>
      <w:bCs/>
      <w:lang w:val="es-CO" w:eastAsia="es-CO"/>
    </w:rPr>
  </w:style>
  <w:style w:type="paragraph" w:customStyle="1" w:styleId="xl562">
    <w:name w:val="xl562"/>
    <w:basedOn w:val="Normal"/>
    <w:qFormat/>
    <w:rsid w:val="00684186"/>
    <w:pPr>
      <w:pBdr>
        <w:top w:val="single" w:sz="4" w:space="0" w:color="7F7F7F"/>
        <w:bottom w:val="single" w:sz="4" w:space="0" w:color="7F7F7F"/>
        <w:right w:val="double" w:sz="6" w:space="0" w:color="000000"/>
      </w:pBdr>
      <w:shd w:val="clear" w:color="FFFFFF" w:fill="FFFFFF"/>
      <w:spacing w:beforeAutospacing="1" w:afterAutospacing="1"/>
      <w:textAlignment w:val="center"/>
    </w:pPr>
    <w:rPr>
      <w:lang w:val="es-CO" w:eastAsia="es-CO"/>
    </w:rPr>
  </w:style>
  <w:style w:type="paragraph" w:customStyle="1" w:styleId="xl563">
    <w:name w:val="xl563"/>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i/>
      <w:iCs/>
      <w:lang w:val="es-CO" w:eastAsia="es-CO"/>
    </w:rPr>
  </w:style>
  <w:style w:type="paragraph" w:customStyle="1" w:styleId="xl564">
    <w:name w:val="xl564"/>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65">
    <w:name w:val="xl565"/>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lang w:val="es-CO" w:eastAsia="es-CO"/>
    </w:rPr>
  </w:style>
  <w:style w:type="paragraph" w:customStyle="1" w:styleId="xl566">
    <w:name w:val="xl566"/>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67">
    <w:name w:val="xl567"/>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68">
    <w:name w:val="xl568"/>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69">
    <w:name w:val="xl569"/>
    <w:basedOn w:val="Normal"/>
    <w:qFormat/>
    <w:rsid w:val="00684186"/>
    <w:pPr>
      <w:pBdr>
        <w:top w:val="single" w:sz="4" w:space="0" w:color="7F7F7F"/>
        <w:bottom w:val="single" w:sz="4" w:space="0" w:color="7F7F7F"/>
        <w:right w:val="double" w:sz="6" w:space="0" w:color="000000"/>
      </w:pBdr>
      <w:shd w:val="clear" w:color="FFFFFF" w:fill="FFFFFF"/>
      <w:spacing w:beforeAutospacing="1" w:afterAutospacing="1"/>
      <w:textAlignment w:val="center"/>
    </w:pPr>
    <w:rPr>
      <w:lang w:val="es-CO" w:eastAsia="es-CO"/>
    </w:rPr>
  </w:style>
  <w:style w:type="paragraph" w:customStyle="1" w:styleId="xl570">
    <w:name w:val="xl570"/>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71">
    <w:name w:val="xl571"/>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b/>
      <w:bCs/>
      <w:lang w:val="es-CO" w:eastAsia="es-CO"/>
    </w:rPr>
  </w:style>
  <w:style w:type="paragraph" w:customStyle="1" w:styleId="xl572">
    <w:name w:val="xl572"/>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73">
    <w:name w:val="xl573"/>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b/>
      <w:bCs/>
      <w:i/>
      <w:iCs/>
      <w:lang w:val="es-CO" w:eastAsia="es-CO"/>
    </w:rPr>
  </w:style>
  <w:style w:type="paragraph" w:customStyle="1" w:styleId="xl574">
    <w:name w:val="xl574"/>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75">
    <w:name w:val="xl575"/>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576">
    <w:name w:val="xl576"/>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77">
    <w:name w:val="xl577"/>
    <w:basedOn w:val="Normal"/>
    <w:qFormat/>
    <w:rsid w:val="00684186"/>
    <w:pPr>
      <w:pBdr>
        <w:top w:val="single" w:sz="4" w:space="0" w:color="7F7F7F"/>
        <w:bottom w:val="single" w:sz="4" w:space="0" w:color="7F7F7F"/>
      </w:pBdr>
      <w:shd w:val="clear" w:color="FFFFFF" w:fill="FFFFFF"/>
      <w:spacing w:beforeAutospacing="1" w:afterAutospacing="1"/>
      <w:textAlignment w:val="center"/>
    </w:pPr>
    <w:rPr>
      <w:rFonts w:ascii="Symbol" w:hAnsi="Symbol"/>
      <w:lang w:val="es-CO" w:eastAsia="es-CO"/>
    </w:rPr>
  </w:style>
  <w:style w:type="paragraph" w:customStyle="1" w:styleId="xl578">
    <w:name w:val="xl578"/>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79">
    <w:name w:val="xl579"/>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rFonts w:ascii="Symbol" w:hAnsi="Symbol"/>
      <w:lang w:val="es-CO" w:eastAsia="es-CO"/>
    </w:rPr>
  </w:style>
  <w:style w:type="paragraph" w:customStyle="1" w:styleId="xl580">
    <w:name w:val="xl580"/>
    <w:basedOn w:val="Normal"/>
    <w:qFormat/>
    <w:rsid w:val="00684186"/>
    <w:pPr>
      <w:pBdr>
        <w:top w:val="single" w:sz="4" w:space="0" w:color="7F7F7F"/>
        <w:bottom w:val="single" w:sz="4" w:space="0" w:color="7F7F7F"/>
      </w:pBdr>
      <w:spacing w:beforeAutospacing="1" w:afterAutospacing="1"/>
      <w:textAlignment w:val="center"/>
    </w:pPr>
    <w:rPr>
      <w:lang w:val="es-CO" w:eastAsia="es-CO"/>
    </w:rPr>
  </w:style>
  <w:style w:type="paragraph" w:customStyle="1" w:styleId="xl581">
    <w:name w:val="xl581"/>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82">
    <w:name w:val="xl582"/>
    <w:basedOn w:val="Normal"/>
    <w:qFormat/>
    <w:rsid w:val="00684186"/>
    <w:pPr>
      <w:pBdr>
        <w:top w:val="single" w:sz="4" w:space="0" w:color="7F7F7F"/>
        <w:bottom w:val="single" w:sz="4" w:space="0" w:color="7F7F7F"/>
      </w:pBdr>
      <w:shd w:val="clear" w:color="FFFFFF" w:fill="FFFFFF"/>
      <w:spacing w:beforeAutospacing="1" w:afterAutospacing="1"/>
      <w:textAlignment w:val="center"/>
    </w:pPr>
    <w:rPr>
      <w:rFonts w:ascii="Symbol" w:hAnsi="Symbol"/>
      <w:sz w:val="20"/>
      <w:szCs w:val="20"/>
      <w:lang w:val="es-CO" w:eastAsia="es-CO"/>
    </w:rPr>
  </w:style>
  <w:style w:type="paragraph" w:customStyle="1" w:styleId="xl583">
    <w:name w:val="xl583"/>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lang w:val="es-CO" w:eastAsia="es-CO"/>
    </w:rPr>
  </w:style>
  <w:style w:type="paragraph" w:customStyle="1" w:styleId="xl584">
    <w:name w:val="xl584"/>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lang w:val="es-CO" w:eastAsia="es-CO"/>
    </w:rPr>
  </w:style>
  <w:style w:type="paragraph" w:customStyle="1" w:styleId="xl585">
    <w:name w:val="xl585"/>
    <w:basedOn w:val="Normal"/>
    <w:qFormat/>
    <w:rsid w:val="00684186"/>
    <w:pPr>
      <w:pBdr>
        <w:bottom w:val="double" w:sz="6" w:space="0" w:color="000000"/>
      </w:pBdr>
      <w:shd w:val="clear" w:color="FFFFFF" w:fill="FFFFFF"/>
      <w:spacing w:beforeAutospacing="1" w:afterAutospacing="1"/>
      <w:jc w:val="right"/>
      <w:textAlignment w:val="center"/>
    </w:pPr>
    <w:rPr>
      <w:lang w:val="es-CO" w:eastAsia="es-CO"/>
    </w:rPr>
  </w:style>
  <w:style w:type="paragraph" w:customStyle="1" w:styleId="xl586">
    <w:name w:val="xl586"/>
    <w:basedOn w:val="Normal"/>
    <w:qFormat/>
    <w:rsid w:val="00684186"/>
    <w:pPr>
      <w:pBdr>
        <w:bottom w:val="double" w:sz="6" w:space="0" w:color="000000"/>
      </w:pBdr>
      <w:shd w:val="clear" w:color="FFFFFF" w:fill="FFFFFF"/>
      <w:spacing w:beforeAutospacing="1" w:afterAutospacing="1"/>
      <w:jc w:val="center"/>
      <w:textAlignment w:val="center"/>
    </w:pPr>
    <w:rPr>
      <w:color w:val="FF0000"/>
      <w:lang w:val="es-CO" w:eastAsia="es-CO"/>
    </w:rPr>
  </w:style>
  <w:style w:type="paragraph" w:customStyle="1" w:styleId="xl587">
    <w:name w:val="xl587"/>
    <w:basedOn w:val="Normal"/>
    <w:qFormat/>
    <w:rsid w:val="00684186"/>
    <w:pPr>
      <w:shd w:val="clear" w:color="FFFFFF" w:fill="FFFFFF"/>
      <w:spacing w:beforeAutospacing="1" w:afterAutospacing="1"/>
      <w:textAlignment w:val="center"/>
    </w:pPr>
    <w:rPr>
      <w:b/>
      <w:bCs/>
      <w:lang w:val="es-CO" w:eastAsia="es-CO"/>
    </w:rPr>
  </w:style>
  <w:style w:type="paragraph" w:customStyle="1" w:styleId="xl588">
    <w:name w:val="xl588"/>
    <w:basedOn w:val="Normal"/>
    <w:qFormat/>
    <w:rsid w:val="00684186"/>
    <w:pPr>
      <w:shd w:val="clear" w:color="FFFFFF" w:fill="FFFFFF"/>
      <w:spacing w:beforeAutospacing="1" w:afterAutospacing="1"/>
      <w:textAlignment w:val="center"/>
    </w:pPr>
    <w:rPr>
      <w:b/>
      <w:bCs/>
      <w:lang w:val="es-CO" w:eastAsia="es-CO"/>
    </w:rPr>
  </w:style>
  <w:style w:type="paragraph" w:customStyle="1" w:styleId="xl589">
    <w:name w:val="xl589"/>
    <w:basedOn w:val="Normal"/>
    <w:qFormat/>
    <w:rsid w:val="00684186"/>
    <w:pPr>
      <w:pBdr>
        <w:bottom w:val="double" w:sz="6" w:space="0" w:color="000000"/>
      </w:pBdr>
      <w:shd w:val="clear" w:color="FFFFFF" w:fill="FFFFFF"/>
      <w:spacing w:beforeAutospacing="1" w:afterAutospacing="1"/>
      <w:textAlignment w:val="center"/>
    </w:pPr>
    <w:rPr>
      <w:b/>
      <w:bCs/>
      <w:lang w:val="es-CO" w:eastAsia="es-CO"/>
    </w:rPr>
  </w:style>
  <w:style w:type="paragraph" w:customStyle="1" w:styleId="xl590">
    <w:name w:val="xl590"/>
    <w:basedOn w:val="Normal"/>
    <w:qFormat/>
    <w:rsid w:val="00684186"/>
    <w:pPr>
      <w:pBdr>
        <w:top w:val="single" w:sz="4" w:space="0" w:color="7F7F7F"/>
        <w:bottom w:val="single" w:sz="4" w:space="0" w:color="7F7F7F"/>
      </w:pBdr>
      <w:spacing w:beforeAutospacing="1" w:afterAutospacing="1"/>
      <w:textAlignment w:val="center"/>
    </w:pPr>
    <w:rPr>
      <w:lang w:val="es-CO" w:eastAsia="es-CO"/>
    </w:rPr>
  </w:style>
  <w:style w:type="paragraph" w:customStyle="1" w:styleId="xl591">
    <w:name w:val="xl591"/>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b/>
      <w:bCs/>
      <w:i/>
      <w:iCs/>
      <w:lang w:val="es-CO" w:eastAsia="es-CO"/>
    </w:rPr>
  </w:style>
  <w:style w:type="paragraph" w:customStyle="1" w:styleId="xl592">
    <w:name w:val="xl592"/>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93">
    <w:name w:val="xl593"/>
    <w:basedOn w:val="Normal"/>
    <w:qFormat/>
    <w:rsid w:val="00684186"/>
    <w:pPr>
      <w:pBdr>
        <w:top w:val="single" w:sz="4" w:space="0" w:color="7F7F7F"/>
        <w:bottom w:val="single" w:sz="4" w:space="0" w:color="7F7F7F"/>
        <w:right w:val="double" w:sz="6" w:space="0" w:color="000000"/>
      </w:pBdr>
      <w:shd w:val="clear" w:color="FFFFFF" w:fill="FFFFFF"/>
      <w:spacing w:beforeAutospacing="1" w:afterAutospacing="1"/>
      <w:jc w:val="center"/>
      <w:textAlignment w:val="center"/>
    </w:pPr>
    <w:rPr>
      <w:lang w:val="es-CO" w:eastAsia="es-CO"/>
    </w:rPr>
  </w:style>
  <w:style w:type="paragraph" w:customStyle="1" w:styleId="xl594">
    <w:name w:val="xl594"/>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lang w:val="es-CO" w:eastAsia="es-CO"/>
    </w:rPr>
  </w:style>
  <w:style w:type="paragraph" w:customStyle="1" w:styleId="xl595">
    <w:name w:val="xl595"/>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596">
    <w:name w:val="xl596"/>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97">
    <w:name w:val="xl597"/>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98">
    <w:name w:val="xl598"/>
    <w:basedOn w:val="Normal"/>
    <w:qFormat/>
    <w:rsid w:val="00684186"/>
    <w:pPr>
      <w:shd w:val="clear" w:color="FFFFFF" w:fill="FFFFFF"/>
      <w:spacing w:beforeAutospacing="1" w:afterAutospacing="1"/>
      <w:textAlignment w:val="center"/>
    </w:pPr>
    <w:rPr>
      <w:b/>
      <w:bCs/>
      <w:color w:val="FF0000"/>
      <w:lang w:val="es-CO" w:eastAsia="es-CO"/>
    </w:rPr>
  </w:style>
  <w:style w:type="paragraph" w:customStyle="1" w:styleId="xl599">
    <w:name w:val="xl599"/>
    <w:basedOn w:val="Normal"/>
    <w:qFormat/>
    <w:rsid w:val="00684186"/>
    <w:pPr>
      <w:shd w:val="clear" w:color="FFFFFF" w:fill="FFFFFF"/>
      <w:spacing w:beforeAutospacing="1" w:afterAutospacing="1"/>
      <w:textAlignment w:val="center"/>
    </w:pPr>
    <w:rPr>
      <w:b/>
      <w:bCs/>
      <w:lang w:val="es-CO" w:eastAsia="es-CO"/>
    </w:rPr>
  </w:style>
  <w:style w:type="paragraph" w:customStyle="1" w:styleId="xl600">
    <w:name w:val="xl600"/>
    <w:basedOn w:val="Normal"/>
    <w:qFormat/>
    <w:rsid w:val="00684186"/>
    <w:pPr>
      <w:pBdr>
        <w:bottom w:val="double" w:sz="6" w:space="0" w:color="000000"/>
      </w:pBdr>
      <w:shd w:val="clear" w:color="FFFFFF" w:fill="FFFFFF"/>
      <w:spacing w:beforeAutospacing="1" w:afterAutospacing="1"/>
      <w:textAlignment w:val="center"/>
    </w:pPr>
    <w:rPr>
      <w:b/>
      <w:bCs/>
      <w:lang w:val="es-CO" w:eastAsia="es-CO"/>
    </w:rPr>
  </w:style>
  <w:style w:type="paragraph" w:customStyle="1" w:styleId="xl601">
    <w:name w:val="xl601"/>
    <w:basedOn w:val="Normal"/>
    <w:qFormat/>
    <w:rsid w:val="00684186"/>
    <w:pPr>
      <w:pBdr>
        <w:bottom w:val="double" w:sz="6" w:space="0" w:color="000000"/>
      </w:pBdr>
      <w:shd w:val="clear" w:color="FFFFFF" w:fill="FFFFFF"/>
      <w:spacing w:beforeAutospacing="1" w:afterAutospacing="1"/>
      <w:textAlignment w:val="center"/>
    </w:pPr>
    <w:rPr>
      <w:b/>
      <w:bCs/>
      <w:color w:val="FF0000"/>
      <w:lang w:val="es-CO" w:eastAsia="es-CO"/>
    </w:rPr>
  </w:style>
  <w:style w:type="paragraph" w:customStyle="1" w:styleId="xl602">
    <w:name w:val="xl602"/>
    <w:basedOn w:val="Normal"/>
    <w:qFormat/>
    <w:rsid w:val="00684186"/>
    <w:pPr>
      <w:shd w:val="clear" w:color="FFFFFF" w:fill="FFFFFF"/>
      <w:spacing w:beforeAutospacing="1" w:afterAutospacing="1"/>
      <w:textAlignment w:val="center"/>
    </w:pPr>
    <w:rPr>
      <w:b/>
      <w:bCs/>
      <w:color w:val="FF0000"/>
      <w:lang w:val="es-CO" w:eastAsia="es-CO"/>
    </w:rPr>
  </w:style>
  <w:style w:type="paragraph" w:customStyle="1" w:styleId="xl603">
    <w:name w:val="xl603"/>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604">
    <w:name w:val="xl604"/>
    <w:basedOn w:val="Normal"/>
    <w:qFormat/>
    <w:rsid w:val="00684186"/>
    <w:pPr>
      <w:spacing w:beforeAutospacing="1" w:afterAutospacing="1"/>
      <w:textAlignment w:val="center"/>
    </w:pPr>
    <w:rPr>
      <w:lang w:val="es-CO" w:eastAsia="es-CO"/>
    </w:rPr>
  </w:style>
  <w:style w:type="paragraph" w:customStyle="1" w:styleId="xl605">
    <w:name w:val="xl605"/>
    <w:basedOn w:val="Normal"/>
    <w:qFormat/>
    <w:rsid w:val="00684186"/>
    <w:pPr>
      <w:pBdr>
        <w:top w:val="double" w:sz="6" w:space="0" w:color="000000"/>
      </w:pBdr>
      <w:spacing w:beforeAutospacing="1" w:afterAutospacing="1"/>
      <w:textAlignment w:val="center"/>
    </w:pPr>
    <w:rPr>
      <w:b/>
      <w:bCs/>
      <w:lang w:val="es-CO" w:eastAsia="es-CO"/>
    </w:rPr>
  </w:style>
  <w:style w:type="paragraph" w:customStyle="1" w:styleId="xl606">
    <w:name w:val="xl606"/>
    <w:basedOn w:val="Normal"/>
    <w:qFormat/>
    <w:rsid w:val="00684186"/>
    <w:pPr>
      <w:pBdr>
        <w:bottom w:val="double" w:sz="6" w:space="0" w:color="000000"/>
      </w:pBdr>
      <w:spacing w:beforeAutospacing="1" w:afterAutospacing="1"/>
      <w:textAlignment w:val="center"/>
    </w:pPr>
    <w:rPr>
      <w:lang w:val="es-CO" w:eastAsia="es-CO"/>
    </w:rPr>
  </w:style>
  <w:style w:type="paragraph" w:customStyle="1" w:styleId="xl607">
    <w:name w:val="xl607"/>
    <w:basedOn w:val="Normal"/>
    <w:qFormat/>
    <w:rsid w:val="00684186"/>
    <w:pPr>
      <w:pBdr>
        <w:top w:val="single" w:sz="4" w:space="0" w:color="7F7F7F"/>
        <w:bottom w:val="single" w:sz="4" w:space="0" w:color="7F7F7F"/>
      </w:pBdr>
      <w:spacing w:beforeAutospacing="1" w:afterAutospacing="1"/>
      <w:jc w:val="center"/>
      <w:textAlignment w:val="center"/>
    </w:pPr>
    <w:rPr>
      <w:b/>
      <w:bCs/>
      <w:lang w:val="es-CO" w:eastAsia="es-CO"/>
    </w:rPr>
  </w:style>
  <w:style w:type="paragraph" w:customStyle="1" w:styleId="xl608">
    <w:name w:val="xl608"/>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609">
    <w:name w:val="xl609"/>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610">
    <w:name w:val="xl610"/>
    <w:basedOn w:val="Normal"/>
    <w:qFormat/>
    <w:rsid w:val="00684186"/>
    <w:pPr>
      <w:pBdr>
        <w:bottom w:val="double" w:sz="6" w:space="0" w:color="000000"/>
      </w:pBdr>
      <w:spacing w:beforeAutospacing="1" w:afterAutospacing="1"/>
      <w:jc w:val="center"/>
      <w:textAlignment w:val="center"/>
    </w:pPr>
    <w:rPr>
      <w:lang w:val="es-CO" w:eastAsia="es-CO"/>
    </w:rPr>
  </w:style>
  <w:style w:type="paragraph" w:customStyle="1" w:styleId="xl611">
    <w:name w:val="xl611"/>
    <w:basedOn w:val="Normal"/>
    <w:qFormat/>
    <w:rsid w:val="00684186"/>
    <w:pPr>
      <w:pBdr>
        <w:top w:val="single" w:sz="4" w:space="0" w:color="7F7F7F"/>
        <w:bottom w:val="single" w:sz="4" w:space="0" w:color="7F7F7F"/>
      </w:pBdr>
      <w:spacing w:beforeAutospacing="1" w:afterAutospacing="1"/>
      <w:jc w:val="right"/>
      <w:textAlignment w:val="center"/>
    </w:pPr>
    <w:rPr>
      <w:lang w:val="es-CO" w:eastAsia="es-CO"/>
    </w:rPr>
  </w:style>
  <w:style w:type="paragraph" w:customStyle="1" w:styleId="xl612">
    <w:name w:val="xl612"/>
    <w:basedOn w:val="Normal"/>
    <w:qFormat/>
    <w:rsid w:val="00684186"/>
    <w:pPr>
      <w:pBdr>
        <w:top w:val="single" w:sz="4" w:space="0" w:color="7F7F7F"/>
        <w:bottom w:val="single" w:sz="4" w:space="0" w:color="7F7F7F"/>
      </w:pBdr>
      <w:spacing w:beforeAutospacing="1" w:afterAutospacing="1"/>
      <w:textAlignment w:val="center"/>
    </w:pPr>
    <w:rPr>
      <w:lang w:val="es-CO" w:eastAsia="es-CO"/>
    </w:rPr>
  </w:style>
  <w:style w:type="paragraph" w:customStyle="1" w:styleId="xl613">
    <w:name w:val="xl613"/>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lang w:val="es-CO" w:eastAsia="es-CO"/>
    </w:rPr>
  </w:style>
  <w:style w:type="paragraph" w:customStyle="1" w:styleId="xl614">
    <w:name w:val="xl614"/>
    <w:basedOn w:val="Normal"/>
    <w:qFormat/>
    <w:rsid w:val="00684186"/>
    <w:pPr>
      <w:pBdr>
        <w:left w:val="double" w:sz="6" w:space="0" w:color="000000"/>
      </w:pBdr>
      <w:shd w:val="clear" w:color="FFFFFF" w:fill="FFFFFF"/>
      <w:spacing w:beforeAutospacing="1" w:afterAutospacing="1"/>
      <w:jc w:val="center"/>
      <w:textAlignment w:val="center"/>
    </w:pPr>
    <w:rPr>
      <w:b/>
      <w:bCs/>
      <w:lang w:val="es-CO" w:eastAsia="es-CO"/>
    </w:rPr>
  </w:style>
  <w:style w:type="paragraph" w:customStyle="1" w:styleId="xl615">
    <w:name w:val="xl615"/>
    <w:basedOn w:val="Normal"/>
    <w:qFormat/>
    <w:rsid w:val="00684186"/>
    <w:pPr>
      <w:shd w:val="clear" w:color="FFFFFF" w:fill="FFFFFF"/>
      <w:spacing w:beforeAutospacing="1" w:afterAutospacing="1"/>
      <w:jc w:val="center"/>
      <w:textAlignment w:val="center"/>
    </w:pPr>
    <w:rPr>
      <w:b/>
      <w:bCs/>
      <w:lang w:val="es-CO" w:eastAsia="es-CO"/>
    </w:rPr>
  </w:style>
  <w:style w:type="paragraph" w:customStyle="1" w:styleId="xl616">
    <w:name w:val="xl616"/>
    <w:basedOn w:val="Normal"/>
    <w:qFormat/>
    <w:rsid w:val="00684186"/>
    <w:pPr>
      <w:pBdr>
        <w:right w:val="double" w:sz="6" w:space="0" w:color="000000"/>
      </w:pBdr>
      <w:shd w:val="clear" w:color="FFFFFF" w:fill="FFFFFF"/>
      <w:spacing w:beforeAutospacing="1" w:afterAutospacing="1"/>
      <w:jc w:val="center"/>
      <w:textAlignment w:val="center"/>
    </w:pPr>
    <w:rPr>
      <w:b/>
      <w:bCs/>
      <w:lang w:val="es-CO" w:eastAsia="es-CO"/>
    </w:rPr>
  </w:style>
  <w:style w:type="paragraph" w:customStyle="1" w:styleId="xl617">
    <w:name w:val="xl617"/>
    <w:basedOn w:val="Normal"/>
    <w:qFormat/>
    <w:rsid w:val="00684186"/>
    <w:pPr>
      <w:pBdr>
        <w:left w:val="double" w:sz="6" w:space="0" w:color="000000"/>
      </w:pBdr>
      <w:shd w:val="clear" w:color="FFFFFF" w:fill="FFFFFF"/>
      <w:spacing w:beforeAutospacing="1" w:afterAutospacing="1"/>
      <w:jc w:val="center"/>
      <w:textAlignment w:val="center"/>
    </w:pPr>
    <w:rPr>
      <w:b/>
      <w:bCs/>
      <w:color w:val="FF0000"/>
      <w:lang w:val="es-CO" w:eastAsia="es-CO"/>
    </w:rPr>
  </w:style>
  <w:style w:type="paragraph" w:customStyle="1" w:styleId="xl618">
    <w:name w:val="xl618"/>
    <w:basedOn w:val="Normal"/>
    <w:qFormat/>
    <w:rsid w:val="00684186"/>
    <w:pPr>
      <w:shd w:val="clear" w:color="FFFFFF" w:fill="FFFFFF"/>
      <w:spacing w:beforeAutospacing="1" w:afterAutospacing="1"/>
      <w:jc w:val="center"/>
      <w:textAlignment w:val="center"/>
    </w:pPr>
    <w:rPr>
      <w:b/>
      <w:bCs/>
      <w:color w:val="FF0000"/>
      <w:lang w:val="es-CO" w:eastAsia="es-CO"/>
    </w:rPr>
  </w:style>
  <w:style w:type="paragraph" w:customStyle="1" w:styleId="xl619">
    <w:name w:val="xl619"/>
    <w:basedOn w:val="Normal"/>
    <w:qFormat/>
    <w:rsid w:val="00684186"/>
    <w:pPr>
      <w:pBdr>
        <w:right w:val="double" w:sz="6" w:space="0" w:color="000000"/>
      </w:pBdr>
      <w:shd w:val="clear" w:color="FFFFFF" w:fill="FFFFFF"/>
      <w:spacing w:beforeAutospacing="1" w:afterAutospacing="1"/>
      <w:jc w:val="center"/>
      <w:textAlignment w:val="center"/>
    </w:pPr>
    <w:rPr>
      <w:b/>
      <w:bCs/>
      <w:color w:val="FF0000"/>
      <w:lang w:val="es-CO" w:eastAsia="es-CO"/>
    </w:rPr>
  </w:style>
  <w:style w:type="paragraph" w:customStyle="1" w:styleId="CM7">
    <w:name w:val="CM7"/>
    <w:basedOn w:val="Default"/>
    <w:next w:val="Default"/>
    <w:uiPriority w:val="99"/>
    <w:qFormat/>
    <w:rsid w:val="00684186"/>
    <w:pPr>
      <w:autoSpaceDE/>
      <w:autoSpaceDN/>
      <w:adjustRightInd/>
    </w:pPr>
    <w:rPr>
      <w:rFonts w:eastAsia="Times New Roman"/>
      <w:color w:val="auto"/>
    </w:rPr>
  </w:style>
  <w:style w:type="paragraph" w:customStyle="1" w:styleId="BodyText23">
    <w:name w:val="Body Text 23"/>
    <w:basedOn w:val="Normal"/>
    <w:qFormat/>
    <w:rsid w:val="00684186"/>
    <w:pPr>
      <w:tabs>
        <w:tab w:val="left" w:pos="0"/>
        <w:tab w:val="left" w:pos="705"/>
      </w:tabs>
      <w:jc w:val="both"/>
    </w:pPr>
    <w:rPr>
      <w:rFonts w:ascii="Arial" w:hAnsi="Arial" w:cs="Arial"/>
      <w:lang w:val="es-ES_tradnl"/>
    </w:rPr>
  </w:style>
  <w:style w:type="paragraph" w:customStyle="1" w:styleId="Textodebloque1">
    <w:name w:val="Texto de bloque1"/>
    <w:basedOn w:val="Normal"/>
    <w:qFormat/>
    <w:rsid w:val="00684186"/>
    <w:pPr>
      <w:widowControl w:val="0"/>
      <w:ind w:left="1418" w:right="333" w:hanging="1418"/>
      <w:jc w:val="both"/>
    </w:pPr>
    <w:rPr>
      <w:rFonts w:ascii="Arial" w:hAnsi="Arial" w:cs="Arial"/>
      <w:b/>
      <w:bCs/>
    </w:rPr>
  </w:style>
  <w:style w:type="paragraph" w:customStyle="1" w:styleId="3">
    <w:name w:val="3"/>
    <w:basedOn w:val="Normal"/>
    <w:qFormat/>
    <w:rsid w:val="00684186"/>
    <w:pPr>
      <w:ind w:left="426"/>
      <w:jc w:val="both"/>
    </w:pPr>
    <w:rPr>
      <w:rFonts w:ascii="Arial" w:hAnsi="Arial"/>
      <w:szCs w:val="20"/>
      <w:lang w:val="es-CO"/>
    </w:rPr>
  </w:style>
  <w:style w:type="paragraph" w:customStyle="1" w:styleId="TableContents">
    <w:name w:val="Table Contents"/>
    <w:basedOn w:val="Normal"/>
    <w:qFormat/>
    <w:rsid w:val="00684186"/>
    <w:pPr>
      <w:suppressLineNumbers/>
    </w:pPr>
  </w:style>
  <w:style w:type="paragraph" w:customStyle="1" w:styleId="TableHeading">
    <w:name w:val="Table Heading"/>
    <w:basedOn w:val="TableContents"/>
    <w:qFormat/>
    <w:rsid w:val="00684186"/>
    <w:pPr>
      <w:jc w:val="center"/>
    </w:pPr>
    <w:rPr>
      <w:b/>
      <w:bCs/>
    </w:rPr>
  </w:style>
  <w:style w:type="paragraph" w:customStyle="1" w:styleId="Textoindependiente34">
    <w:name w:val="Texto independiente 34"/>
    <w:basedOn w:val="Normal"/>
    <w:rsid w:val="006A5E84"/>
    <w:pPr>
      <w:jc w:val="both"/>
    </w:pPr>
    <w:rPr>
      <w:rFonts w:ascii="Arial" w:hAnsi="Arial"/>
      <w:sz w:val="22"/>
      <w:lang w:val="es-ES_tradnl"/>
    </w:rPr>
  </w:style>
  <w:style w:type="paragraph" w:customStyle="1" w:styleId="Textoindependiente35">
    <w:name w:val="Texto independiente 35"/>
    <w:basedOn w:val="Normal"/>
    <w:rsid w:val="004460A0"/>
    <w:pPr>
      <w:jc w:val="both"/>
    </w:pPr>
    <w:rPr>
      <w:rFonts w:ascii="Arial" w:hAnsi="Arial"/>
      <w:sz w:val="22"/>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0"/>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35" w:qFormat="1"/>
    <w:lsdException w:name="footnote reference" w:uiPriority="0"/>
    <w:lsdException w:name="annotation reference" w:qFormat="1"/>
    <w:lsdException w:name="page number" w:uiPriority="0" w:qFormat="1"/>
    <w:lsdException w:name="endnote reference" w:uiPriority="0"/>
    <w:lsdException w:name="endnote text" w:uiPriority="0"/>
    <w:lsdException w:name="List" w:uiPriority="0"/>
    <w:lsdException w:name="List Bullet" w:qFormat="1"/>
    <w:lsdException w:name="List 2" w:uiPriority="0"/>
    <w:lsdException w:name="List Bullet 2" w:uiPriority="0"/>
    <w:lsdException w:name="List Bullet 3"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qFormat="1"/>
    <w:lsdException w:name="Body Text 3" w:uiPriority="0" w:qFormat="1"/>
    <w:lsdException w:name="Body Text Indent 2" w:uiPriority="0" w:qFormat="1"/>
    <w:lsdException w:name="Body Text Indent 3" w:qFormat="1"/>
    <w:lsdException w:name="Block Text" w:qFormat="1"/>
    <w:lsdException w:name="FollowedHyperlink" w:uiPriority="0" w:qFormat="1"/>
    <w:lsdException w:name="Strong" w:semiHidden="0" w:uiPriority="22" w:unhideWhenUsed="0" w:qFormat="1"/>
    <w:lsdException w:name="Emphasis" w:semiHidden="0" w:uiPriority="20" w:unhideWhenUsed="0" w:qFormat="1"/>
    <w:lsdException w:name="Document Map" w:uiPriority="0" w:qFormat="1"/>
    <w:lsdException w:name="Plain Text" w:qFormat="1"/>
    <w:lsdException w:name="Normal (Web)" w:qFormat="1"/>
    <w:lsdException w:name="HTML Code" w:uiPriority="0" w:qFormat="1"/>
    <w:lsdException w:name="annotation subject" w:qFormat="1"/>
    <w:lsdException w:name="Table Web 2" w:uiPriority="0"/>
    <w:lsdException w:name="Balloo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C6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1 ghost,g"/>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Subindices nivel 1.1,h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TITULO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paragraph" w:styleId="Ttulo5">
    <w:name w:val="heading 5"/>
    <w:basedOn w:val="Normal"/>
    <w:next w:val="Normal"/>
    <w:link w:val="Ttulo5Car"/>
    <w:qFormat/>
    <w:rsid w:val="00C83D9A"/>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9"/>
    <w:qFormat/>
    <w:rsid w:val="00C83D9A"/>
    <w:pPr>
      <w:keepNext/>
      <w:numPr>
        <w:ilvl w:val="12"/>
      </w:numPr>
      <w:tabs>
        <w:tab w:val="left" w:pos="-720"/>
      </w:tabs>
      <w:suppressAutoHyphens/>
      <w:ind w:left="-144"/>
      <w:jc w:val="both"/>
      <w:outlineLvl w:val="5"/>
    </w:pPr>
    <w:rPr>
      <w:rFonts w:ascii="Calibri" w:hAnsi="Calibri"/>
      <w:b/>
      <w:bCs/>
      <w:sz w:val="20"/>
      <w:szCs w:val="20"/>
    </w:rPr>
  </w:style>
  <w:style w:type="paragraph" w:styleId="Ttulo7">
    <w:name w:val="heading 7"/>
    <w:basedOn w:val="Normal"/>
    <w:next w:val="Normal"/>
    <w:link w:val="Ttulo7Car"/>
    <w:qFormat/>
    <w:rsid w:val="00C83D9A"/>
    <w:pPr>
      <w:tabs>
        <w:tab w:val="num" w:pos="1296"/>
      </w:tabs>
      <w:spacing w:before="240" w:after="60"/>
      <w:ind w:left="1296" w:hanging="1296"/>
      <w:outlineLvl w:val="6"/>
    </w:pPr>
    <w:rPr>
      <w:rFonts w:ascii="Calibri" w:hAnsi="Calibri"/>
    </w:rPr>
  </w:style>
  <w:style w:type="paragraph" w:styleId="Ttulo8">
    <w:name w:val="heading 8"/>
    <w:basedOn w:val="Normal"/>
    <w:next w:val="Normal"/>
    <w:link w:val="Ttulo8Car"/>
    <w:qFormat/>
    <w:rsid w:val="00C83D9A"/>
    <w:pPr>
      <w:tabs>
        <w:tab w:val="num" w:pos="1440"/>
      </w:tabs>
      <w:spacing w:before="240" w:after="60"/>
      <w:ind w:left="1440" w:hanging="1440"/>
      <w:outlineLvl w:val="7"/>
    </w:pPr>
    <w:rPr>
      <w:rFonts w:ascii="Calibri" w:hAnsi="Calibri"/>
      <w:i/>
      <w:iCs/>
    </w:rPr>
  </w:style>
  <w:style w:type="paragraph" w:styleId="Ttulo9">
    <w:name w:val="heading 9"/>
    <w:basedOn w:val="Normal"/>
    <w:next w:val="Normal"/>
    <w:link w:val="Ttulo9Car"/>
    <w:uiPriority w:val="9"/>
    <w:qFormat/>
    <w:rsid w:val="00C83D9A"/>
    <w:pPr>
      <w:tabs>
        <w:tab w:val="num" w:pos="1584"/>
      </w:tabs>
      <w:spacing w:before="240" w:after="60"/>
      <w:ind w:left="1584" w:hanging="1584"/>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TITULO3 Car"/>
    <w:basedOn w:val="Fuentedeprrafopredeter"/>
    <w:link w:val="Ttulo3"/>
    <w:qFormat/>
    <w:rsid w:val="00204C67"/>
    <w:rPr>
      <w:rFonts w:ascii="Arial" w:eastAsia="Times New Roman" w:hAnsi="Arial" w:cs="Arial"/>
      <w:b/>
      <w:bCs/>
      <w:sz w:val="26"/>
      <w:szCs w:val="26"/>
      <w:lang w:val="es-ES" w:eastAsia="es-ES"/>
    </w:rPr>
  </w:style>
  <w:style w:type="paragraph" w:styleId="Encabezado">
    <w:name w:val="header"/>
    <w:aliases w:val="h,h8,h9,h10,h18,Line"/>
    <w:basedOn w:val="Normal"/>
    <w:link w:val="EncabezadoCar"/>
    <w:uiPriority w:val="99"/>
    <w:unhideWhenUsed/>
    <w:rsid w:val="00204C67"/>
    <w:pPr>
      <w:tabs>
        <w:tab w:val="center" w:pos="4419"/>
        <w:tab w:val="right" w:pos="8838"/>
      </w:tabs>
    </w:pPr>
  </w:style>
  <w:style w:type="character" w:customStyle="1" w:styleId="EncabezadoCar">
    <w:name w:val="Encabezado Car"/>
    <w:aliases w:val="h Car,h8 Car,h9 Car,h10 Car,h18 Car,Line Car"/>
    <w:basedOn w:val="Fuentedeprrafopredeter"/>
    <w:link w:val="Encabezado"/>
    <w:uiPriority w:val="99"/>
    <w:qFormat/>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qFormat/>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qFormat/>
    <w:rsid w:val="00204C67"/>
    <w:rPr>
      <w:rFonts w:ascii="Tahoma" w:hAnsi="Tahoma" w:cs="Tahoma"/>
      <w:sz w:val="16"/>
      <w:szCs w:val="16"/>
    </w:rPr>
  </w:style>
  <w:style w:type="character" w:customStyle="1" w:styleId="TextodegloboCar">
    <w:name w:val="Texto de globo Car"/>
    <w:basedOn w:val="Fuentedeprrafopredeter"/>
    <w:link w:val="Textodeglobo"/>
    <w:qFormat/>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qFormat/>
    <w:rsid w:val="00604529"/>
    <w:pPr>
      <w:spacing w:after="120" w:line="480" w:lineRule="auto"/>
    </w:pPr>
  </w:style>
  <w:style w:type="character" w:customStyle="1" w:styleId="Textoindependiente2Car">
    <w:name w:val="Texto independiente 2 Car"/>
    <w:basedOn w:val="Fuentedeprrafopredeter"/>
    <w:link w:val="Textoindependiente2"/>
    <w:uiPriority w:val="99"/>
    <w:qFormat/>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2,Párrafo de lista21,BOLA,Nivel 1 OS,Colorful List Accent 1,Colorful List - Accent 11,Lista vistosa - Énfasis 11,COLEGIO,Segundo nivel de viñetas,List Paragraph1,lp1"/>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qFormat/>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aliases w:val="Edgar 1 Car,título 1 Car,Pregunta Car,1 ghost Car,g Car"/>
    <w:basedOn w:val="Fuentedeprrafopredeter"/>
    <w:link w:val="Ttulo1"/>
    <w:uiPriority w:val="99"/>
    <w:qFormat/>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Subindices nivel 1.1 Car,h2 Car"/>
    <w:basedOn w:val="Fuentedeprrafopredeter"/>
    <w:link w:val="Ttulo2"/>
    <w:qFormat/>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uiPriority w:val="39"/>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aliases w:val="AL Título,Título AL,Títulos Principales sin numeración,TITULO 1"/>
    <w:basedOn w:val="Normal"/>
    <w:link w:val="TtuloCar"/>
    <w:qFormat/>
    <w:rsid w:val="00510D10"/>
    <w:pPr>
      <w:jc w:val="center"/>
    </w:pPr>
    <w:rPr>
      <w:rFonts w:ascii="Arial" w:hAnsi="Arial"/>
      <w:b/>
      <w:bCs/>
      <w:sz w:val="20"/>
      <w:lang w:val="x-none" w:eastAsia="x-none"/>
    </w:rPr>
  </w:style>
  <w:style w:type="character" w:customStyle="1" w:styleId="TtuloCar">
    <w:name w:val="Título Car"/>
    <w:aliases w:val="AL Título Car,Título AL Car,Títulos Principales sin numeración Car,TITULO 1 Car"/>
    <w:basedOn w:val="Fuentedeprrafopredeter"/>
    <w:link w:val="Ttulo"/>
    <w:qFormat/>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qFormat/>
    <w:rsid w:val="00D42A77"/>
    <w:rPr>
      <w:sz w:val="20"/>
      <w:szCs w:val="20"/>
    </w:rPr>
  </w:style>
  <w:style w:type="character" w:customStyle="1" w:styleId="TextocomentarioCar">
    <w:name w:val="Texto comentario Car"/>
    <w:basedOn w:val="Fuentedeprrafopredeter"/>
    <w:link w:val="Textocomentario"/>
    <w:uiPriority w:val="99"/>
    <w:qFormat/>
    <w:rsid w:val="00D42A77"/>
    <w:rPr>
      <w:rFonts w:ascii="Times New Roman" w:eastAsia="Times New Roman" w:hAnsi="Times New Roman" w:cs="Times New Roman"/>
      <w:sz w:val="20"/>
      <w:szCs w:val="20"/>
      <w:lang w:val="es-ES" w:eastAsia="es-ES"/>
    </w:rPr>
  </w:style>
  <w:style w:type="paragraph" w:styleId="Textoindependiente">
    <w:name w:val="Body Text"/>
    <w:aliases w:val="body text,bt,body tesx,TextindepT2,EHPT,Body Text2,ändrad"/>
    <w:basedOn w:val="Normal"/>
    <w:link w:val="TextoindependienteCar"/>
    <w:unhideWhenUsed/>
    <w:rsid w:val="00131EE8"/>
    <w:pPr>
      <w:spacing w:after="120"/>
    </w:pPr>
  </w:style>
  <w:style w:type="character" w:customStyle="1" w:styleId="TextoindependienteCar">
    <w:name w:val="Texto independiente Car"/>
    <w:aliases w:val="body text Car,bt Car,body tesx Car,TextindepT2 Car,EHPT Car,Body Text2 Car,ändrad Car"/>
    <w:basedOn w:val="Fuentedeprrafopredeter"/>
    <w:link w:val="Textoindependiente"/>
    <w:qFormat/>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qFormat/>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2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qFormat/>
    <w:rsid w:val="00986A4F"/>
    <w:rPr>
      <w:rFonts w:ascii="Times New Roman" w:eastAsia="Times New Roman" w:hAnsi="Times New Roman" w:cs="Times New Roman"/>
      <w:sz w:val="24"/>
      <w:szCs w:val="24"/>
      <w:lang w:val="es-ES" w:eastAsia="es-ES"/>
    </w:rPr>
  </w:style>
  <w:style w:type="character" w:customStyle="1" w:styleId="Ttulo4Car">
    <w:name w:val="Título 4 Car"/>
    <w:aliases w:val="Edgar 4 Car"/>
    <w:basedOn w:val="Fuentedeprrafopredeter"/>
    <w:link w:val="Ttulo4"/>
    <w:qFormat/>
    <w:rsid w:val="00986A4F"/>
    <w:rPr>
      <w:rFonts w:ascii="Arial" w:eastAsia="Times New Roman" w:hAnsi="Arial" w:cs="Arial"/>
      <w:b/>
      <w:bCs/>
      <w:sz w:val="20"/>
      <w:szCs w:val="20"/>
      <w:lang w:val="es-MX" w:eastAsia="es-ES"/>
    </w:rPr>
  </w:style>
  <w:style w:type="character" w:styleId="Nmerodepgina">
    <w:name w:val="page number"/>
    <w:basedOn w:val="Fuentedeprrafopredeter"/>
    <w:qFormat/>
    <w:rsid w:val="00986A4F"/>
  </w:style>
  <w:style w:type="character" w:styleId="Hipervnculovisitado">
    <w:name w:val="FollowedHyperlink"/>
    <w:qFormat/>
    <w:rsid w:val="00986A4F"/>
    <w:rPr>
      <w:color w:val="800080"/>
      <w:u w:val="single"/>
    </w:rPr>
  </w:style>
  <w:style w:type="paragraph" w:styleId="Sangra2detindependiente">
    <w:name w:val="Body Text Indent 2"/>
    <w:basedOn w:val="Normal"/>
    <w:link w:val="Sangra2detindependienteCar"/>
    <w:qFormat/>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qFormat/>
    <w:rsid w:val="00986A4F"/>
    <w:rPr>
      <w:rFonts w:ascii="Arial" w:eastAsia="Times New Roman" w:hAnsi="Arial" w:cs="Arial"/>
      <w:sz w:val="24"/>
      <w:szCs w:val="24"/>
      <w:lang w:val="es-ES" w:eastAsia="es-ES"/>
    </w:rPr>
  </w:style>
  <w:style w:type="paragraph" w:customStyle="1" w:styleId="BodyText21">
    <w:name w:val="Body Text 21"/>
    <w:basedOn w:val="Normal"/>
    <w:qFormat/>
    <w:rsid w:val="00986A4F"/>
    <w:pPr>
      <w:jc w:val="both"/>
    </w:pPr>
    <w:rPr>
      <w:rFonts w:ascii="Arial" w:hAnsi="Arial"/>
      <w:sz w:val="22"/>
      <w:szCs w:val="20"/>
      <w:lang w:val="es-CO"/>
    </w:rPr>
  </w:style>
  <w:style w:type="paragraph" w:customStyle="1" w:styleId="Textoindependiente31">
    <w:name w:val="Texto independiente 31"/>
    <w:basedOn w:val="Normal"/>
    <w:qFormat/>
    <w:rsid w:val="00986A4F"/>
    <w:pPr>
      <w:jc w:val="both"/>
    </w:pPr>
    <w:rPr>
      <w:rFonts w:ascii="Arial" w:hAnsi="Arial"/>
      <w:sz w:val="22"/>
      <w:szCs w:val="20"/>
    </w:rPr>
  </w:style>
  <w:style w:type="paragraph" w:styleId="Textoindependiente3">
    <w:name w:val="Body Text 3"/>
    <w:basedOn w:val="Normal"/>
    <w:link w:val="Textoindependiente3Car"/>
    <w:qFormat/>
    <w:rsid w:val="00986A4F"/>
    <w:pPr>
      <w:spacing w:after="120"/>
    </w:pPr>
    <w:rPr>
      <w:sz w:val="16"/>
      <w:szCs w:val="16"/>
    </w:rPr>
  </w:style>
  <w:style w:type="character" w:customStyle="1" w:styleId="Textoindependiente3Car">
    <w:name w:val="Texto independiente 3 Car"/>
    <w:basedOn w:val="Fuentedeprrafopredeter"/>
    <w:link w:val="Textoindependiente3"/>
    <w:qFormat/>
    <w:rsid w:val="00986A4F"/>
    <w:rPr>
      <w:rFonts w:ascii="Times New Roman" w:eastAsia="Times New Roman" w:hAnsi="Times New Roman" w:cs="Times New Roman"/>
      <w:sz w:val="16"/>
      <w:szCs w:val="16"/>
      <w:lang w:val="es-ES" w:eastAsia="es-ES"/>
    </w:rPr>
  </w:style>
  <w:style w:type="paragraph" w:customStyle="1" w:styleId="MARITZA4">
    <w:name w:val="MARITZA4"/>
    <w:basedOn w:val="Normal"/>
    <w:qFormat/>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qFormat/>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qFormat/>
    <w:rsid w:val="00986A4F"/>
    <w:pPr>
      <w:widowControl w:val="0"/>
      <w:ind w:left="851"/>
      <w:jc w:val="both"/>
    </w:pPr>
    <w:rPr>
      <w:rFonts w:ascii="Arial" w:hAnsi="Arial"/>
      <w:sz w:val="22"/>
      <w:szCs w:val="20"/>
    </w:rPr>
  </w:style>
  <w:style w:type="paragraph" w:customStyle="1" w:styleId="Textosinformato1">
    <w:name w:val="Texto sin formato1"/>
    <w:basedOn w:val="Normal"/>
    <w:qFormat/>
    <w:rsid w:val="00986A4F"/>
    <w:rPr>
      <w:rFonts w:ascii="Courier New" w:hAnsi="Courier New"/>
      <w:lang w:eastAsia="en-US"/>
    </w:rPr>
  </w:style>
  <w:style w:type="paragraph" w:customStyle="1" w:styleId="estilo4">
    <w:name w:val="estilo4"/>
    <w:basedOn w:val="Normal"/>
    <w:qFormat/>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qFormat/>
    <w:rsid w:val="00986A4F"/>
    <w:pPr>
      <w:spacing w:after="160" w:line="240" w:lineRule="exact"/>
    </w:pPr>
    <w:rPr>
      <w:rFonts w:ascii="Verdana" w:hAnsi="Verdana"/>
      <w:sz w:val="20"/>
      <w:szCs w:val="20"/>
      <w:lang w:val="en-US" w:eastAsia="en-US"/>
    </w:rPr>
  </w:style>
  <w:style w:type="paragraph" w:styleId="NormalWeb">
    <w:name w:val="Normal (Web)"/>
    <w:basedOn w:val="Normal"/>
    <w:link w:val="NormalWebCar"/>
    <w:uiPriority w:val="99"/>
    <w:unhideWhenUsed/>
    <w:qFormat/>
    <w:rsid w:val="00986A4F"/>
    <w:pPr>
      <w:spacing w:before="100" w:beforeAutospacing="1" w:after="100" w:afterAutospacing="1"/>
    </w:pPr>
  </w:style>
  <w:style w:type="paragraph" w:customStyle="1" w:styleId="estilo8">
    <w:name w:val="estilo8"/>
    <w:basedOn w:val="Normal"/>
    <w:qFormat/>
    <w:rsid w:val="00986A4F"/>
    <w:pPr>
      <w:spacing w:before="100" w:beforeAutospacing="1" w:after="100" w:afterAutospacing="1"/>
    </w:pPr>
    <w:rPr>
      <w:rFonts w:ascii="Verdana" w:hAnsi="Verdana"/>
      <w:sz w:val="20"/>
      <w:szCs w:val="20"/>
    </w:rPr>
  </w:style>
  <w:style w:type="paragraph" w:customStyle="1" w:styleId="style2">
    <w:name w:val="style2"/>
    <w:basedOn w:val="Normal"/>
    <w:qFormat/>
    <w:rsid w:val="00986A4F"/>
    <w:pPr>
      <w:spacing w:before="100" w:beforeAutospacing="1" w:after="100" w:afterAutospacing="1"/>
    </w:pPr>
    <w:rPr>
      <w:rFonts w:ascii="Verdana" w:hAnsi="Verdana"/>
      <w:b/>
      <w:bCs/>
      <w:color w:val="CC0000"/>
      <w:sz w:val="20"/>
      <w:szCs w:val="20"/>
    </w:rPr>
  </w:style>
  <w:style w:type="character" w:customStyle="1" w:styleId="style11">
    <w:name w:val="style11"/>
    <w:qFormat/>
    <w:rsid w:val="00986A4F"/>
    <w:rPr>
      <w:color w:val="CC0000"/>
    </w:rPr>
  </w:style>
  <w:style w:type="character" w:styleId="Refdecomentario">
    <w:name w:val="annotation reference"/>
    <w:uiPriority w:val="99"/>
    <w:unhideWhenUsed/>
    <w:qFormat/>
    <w:rsid w:val="00986A4F"/>
    <w:rPr>
      <w:sz w:val="16"/>
      <w:szCs w:val="16"/>
    </w:rPr>
  </w:style>
  <w:style w:type="paragraph" w:styleId="Asuntodelcomentario">
    <w:name w:val="annotation subject"/>
    <w:basedOn w:val="Textocomentario"/>
    <w:next w:val="Textocomentario"/>
    <w:link w:val="AsuntodelcomentarioCar"/>
    <w:uiPriority w:val="99"/>
    <w:unhideWhenUsed/>
    <w:qFormat/>
    <w:rsid w:val="00986A4F"/>
    <w:rPr>
      <w:b/>
      <w:bCs/>
    </w:rPr>
  </w:style>
  <w:style w:type="character" w:customStyle="1" w:styleId="AsuntodelcomentarioCar">
    <w:name w:val="Asunto del comentario Car"/>
    <w:basedOn w:val="TextocomentarioCar"/>
    <w:link w:val="Asuntodelcomentario"/>
    <w:uiPriority w:val="99"/>
    <w:qFormat/>
    <w:rsid w:val="00986A4F"/>
    <w:rPr>
      <w:rFonts w:ascii="Times New Roman" w:eastAsia="Times New Roman" w:hAnsi="Times New Roman" w:cs="Times New Roman"/>
      <w:b/>
      <w:bCs/>
      <w:sz w:val="20"/>
      <w:szCs w:val="20"/>
      <w:lang w:val="es-ES" w:eastAsia="es-ES"/>
    </w:rPr>
  </w:style>
  <w:style w:type="paragraph" w:styleId="TDC1">
    <w:name w:val="toc 1"/>
    <w:aliases w:val="INDICE ET"/>
    <w:basedOn w:val="Normal"/>
    <w:autoRedefine/>
    <w:uiPriority w:val="39"/>
    <w:unhideWhenUsed/>
    <w:rsid w:val="00986A4F"/>
    <w:pPr>
      <w:spacing w:before="120"/>
      <w:jc w:val="both"/>
    </w:pPr>
    <w:rPr>
      <w:rFonts w:ascii="Arial" w:eastAsia="Calibri" w:hAnsi="Arial" w:cs="Arial"/>
    </w:rPr>
  </w:style>
  <w:style w:type="paragraph" w:customStyle="1" w:styleId="MARITZA3">
    <w:name w:val="MARITZA3"/>
    <w:uiPriority w:val="99"/>
    <w:qFormat/>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qFormat/>
    <w:rsid w:val="00986A4F"/>
    <w:pPr>
      <w:ind w:left="360" w:right="-852"/>
    </w:pPr>
    <w:rPr>
      <w:szCs w:val="20"/>
      <w:lang w:val="x-none" w:eastAsia="x-none"/>
    </w:rPr>
  </w:style>
  <w:style w:type="character" w:customStyle="1" w:styleId="TextodebloqueCar">
    <w:name w:val="Texto de bloque Car"/>
    <w:link w:val="Textodebloque"/>
    <w:uiPriority w:val="99"/>
    <w:qFormat/>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qFormat/>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qFormat/>
    <w:rsid w:val="00986A4F"/>
    <w:rPr>
      <w:color w:val="211D1E"/>
      <w:sz w:val="19"/>
    </w:rPr>
  </w:style>
  <w:style w:type="character" w:customStyle="1" w:styleId="CuerpodeltextoNegrita">
    <w:name w:val="Cuerpo del texto + Negrita"/>
    <w:qFormat/>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qFormat/>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qFormat/>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qFormat/>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qFormat/>
    <w:rsid w:val="0091759A"/>
    <w:pPr>
      <w:spacing w:before="100" w:beforeAutospacing="1" w:after="100" w:afterAutospacing="1"/>
    </w:pPr>
    <w:rPr>
      <w:lang w:val="es-CO" w:eastAsia="es-CO"/>
    </w:rPr>
  </w:style>
  <w:style w:type="character" w:customStyle="1" w:styleId="Ttulo5Car">
    <w:name w:val="Título 5 Car"/>
    <w:basedOn w:val="Fuentedeprrafopredeter"/>
    <w:link w:val="Ttulo5"/>
    <w:qFormat/>
    <w:rsid w:val="00C83D9A"/>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9"/>
    <w:qFormat/>
    <w:rsid w:val="00C83D9A"/>
    <w:rPr>
      <w:rFonts w:ascii="Calibri" w:eastAsia="Times New Roman" w:hAnsi="Calibri" w:cs="Times New Roman"/>
      <w:b/>
      <w:bCs/>
      <w:sz w:val="20"/>
      <w:szCs w:val="20"/>
      <w:lang w:val="es-ES" w:eastAsia="es-ES"/>
    </w:rPr>
  </w:style>
  <w:style w:type="character" w:customStyle="1" w:styleId="Ttulo7Car">
    <w:name w:val="Título 7 Car"/>
    <w:basedOn w:val="Fuentedeprrafopredeter"/>
    <w:link w:val="Ttulo7"/>
    <w:qFormat/>
    <w:rsid w:val="00C83D9A"/>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qFormat/>
    <w:rsid w:val="00C83D9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qFormat/>
    <w:rsid w:val="00C83D9A"/>
    <w:rPr>
      <w:rFonts w:ascii="Cambria" w:eastAsia="Times New Roman" w:hAnsi="Cambria" w:cs="Times New Roman"/>
      <w:sz w:val="20"/>
      <w:szCs w:val="20"/>
      <w:lang w:val="es-ES" w:eastAsia="es-ES"/>
    </w:rPr>
  </w:style>
  <w:style w:type="paragraph" w:customStyle="1" w:styleId="Car">
    <w:name w:val="Car"/>
    <w:basedOn w:val="Normal"/>
    <w:qFormat/>
    <w:rsid w:val="00C83D9A"/>
    <w:pPr>
      <w:spacing w:after="160" w:line="240" w:lineRule="exact"/>
    </w:pPr>
    <w:rPr>
      <w:rFonts w:ascii="Tahoma" w:hAnsi="Tahoma" w:cs="Tahoma"/>
      <w:sz w:val="20"/>
      <w:szCs w:val="20"/>
      <w:lang w:val="en-US" w:eastAsia="en-US"/>
    </w:rPr>
  </w:style>
  <w:style w:type="paragraph" w:styleId="Mapadeldocumento">
    <w:name w:val="Document Map"/>
    <w:basedOn w:val="Normal"/>
    <w:link w:val="MapadeldocumentoCar"/>
    <w:qFormat/>
    <w:rsid w:val="00C83D9A"/>
    <w:pPr>
      <w:shd w:val="clear" w:color="auto" w:fill="000080"/>
    </w:pPr>
    <w:rPr>
      <w:sz w:val="2"/>
      <w:szCs w:val="2"/>
    </w:rPr>
  </w:style>
  <w:style w:type="character" w:customStyle="1" w:styleId="MapadeldocumentoCar">
    <w:name w:val="Mapa del documento Car"/>
    <w:basedOn w:val="Fuentedeprrafopredeter"/>
    <w:link w:val="Mapadeldocumento"/>
    <w:qFormat/>
    <w:rsid w:val="00C83D9A"/>
    <w:rPr>
      <w:rFonts w:ascii="Times New Roman" w:eastAsia="Times New Roman" w:hAnsi="Times New Roman" w:cs="Times New Roman"/>
      <w:sz w:val="2"/>
      <w:szCs w:val="2"/>
      <w:shd w:val="clear" w:color="auto" w:fill="000080"/>
      <w:lang w:val="es-ES" w:eastAsia="es-ES"/>
    </w:rPr>
  </w:style>
  <w:style w:type="paragraph" w:customStyle="1" w:styleId="BodyTextIndent1">
    <w:name w:val="Body Text Indent1"/>
    <w:basedOn w:val="Normal"/>
    <w:qFormat/>
    <w:rsid w:val="00C83D9A"/>
    <w:pPr>
      <w:widowControl w:val="0"/>
      <w:spacing w:after="120"/>
      <w:ind w:left="283"/>
    </w:pPr>
    <w:rPr>
      <w:rFonts w:ascii="Courier New" w:hAnsi="Courier New" w:cs="Courier New"/>
      <w:sz w:val="20"/>
      <w:szCs w:val="20"/>
      <w:lang w:val="es-CO"/>
    </w:rPr>
  </w:style>
  <w:style w:type="paragraph" w:customStyle="1" w:styleId="Articulo">
    <w:name w:val="Articulo"/>
    <w:basedOn w:val="Normal"/>
    <w:next w:val="Normal"/>
    <w:autoRedefine/>
    <w:qFormat/>
    <w:rsid w:val="00C83D9A"/>
    <w:pPr>
      <w:ind w:right="50"/>
      <w:jc w:val="both"/>
    </w:pPr>
    <w:rPr>
      <w:rFonts w:ascii="Arial" w:hAnsi="Arial" w:cs="Arial"/>
      <w:lang w:val="es-CO"/>
    </w:rPr>
  </w:style>
  <w:style w:type="paragraph" w:customStyle="1" w:styleId="Norm">
    <w:name w:val="Norm"/>
    <w:basedOn w:val="Normal"/>
    <w:qFormat/>
    <w:rsid w:val="00C83D9A"/>
    <w:pPr>
      <w:widowControl w:val="0"/>
      <w:tabs>
        <w:tab w:val="left" w:pos="960"/>
        <w:tab w:val="right" w:leader="underscore" w:pos="8840"/>
      </w:tabs>
      <w:ind w:left="482"/>
      <w:jc w:val="both"/>
    </w:pPr>
    <w:rPr>
      <w:rFonts w:ascii="Arial" w:hAnsi="Arial" w:cs="Arial"/>
      <w:i/>
      <w:iCs/>
      <w:sz w:val="22"/>
      <w:szCs w:val="22"/>
    </w:rPr>
  </w:style>
  <w:style w:type="paragraph" w:customStyle="1" w:styleId="BodyTextIndent21">
    <w:name w:val="Body Text Indent 21"/>
    <w:basedOn w:val="Normal"/>
    <w:qFormat/>
    <w:rsid w:val="00C83D9A"/>
    <w:pPr>
      <w:ind w:left="3828" w:hanging="4962"/>
    </w:pPr>
    <w:rPr>
      <w:rFonts w:ascii="Arial" w:hAnsi="Arial" w:cs="Arial"/>
      <w:lang w:val="en-US"/>
    </w:rPr>
  </w:style>
  <w:style w:type="paragraph" w:customStyle="1" w:styleId="BodyText24">
    <w:name w:val="Body Text 24"/>
    <w:basedOn w:val="Normal"/>
    <w:qFormat/>
    <w:rsid w:val="00C83D9A"/>
    <w:pPr>
      <w:widowControl w:val="0"/>
      <w:jc w:val="both"/>
    </w:pPr>
    <w:rPr>
      <w:rFonts w:ascii="Arial" w:hAnsi="Arial" w:cs="Arial"/>
      <w:lang w:val="es-ES_tradnl"/>
    </w:rPr>
  </w:style>
  <w:style w:type="paragraph" w:customStyle="1" w:styleId="Sangradetextonormal1">
    <w:name w:val="Sangría de texto normal1"/>
    <w:basedOn w:val="Normal"/>
    <w:qFormat/>
    <w:rsid w:val="00C83D9A"/>
    <w:pPr>
      <w:widowControl w:val="0"/>
      <w:spacing w:after="120"/>
      <w:ind w:left="283"/>
    </w:pPr>
    <w:rPr>
      <w:rFonts w:ascii="Courier New" w:hAnsi="Courier New" w:cs="Courier New"/>
      <w:sz w:val="20"/>
      <w:szCs w:val="20"/>
      <w:lang w:val="es-CO"/>
    </w:rPr>
  </w:style>
  <w:style w:type="paragraph" w:customStyle="1" w:styleId="MARITZA2">
    <w:name w:val="MARITZA2"/>
    <w:qFormat/>
    <w:rsid w:val="00C83D9A"/>
    <w:pPr>
      <w:widowControl w:val="0"/>
      <w:spacing w:after="0" w:line="240" w:lineRule="auto"/>
      <w:jc w:val="both"/>
    </w:pPr>
    <w:rPr>
      <w:rFonts w:ascii="Courier New" w:eastAsia="Times New Roman" w:hAnsi="Courier New" w:cs="Courier New"/>
      <w:sz w:val="20"/>
      <w:szCs w:val="20"/>
      <w:lang w:val="es-ES" w:eastAsia="es-ES"/>
    </w:rPr>
  </w:style>
  <w:style w:type="paragraph" w:styleId="Sangra3detindependiente">
    <w:name w:val="Body Text Indent 3"/>
    <w:basedOn w:val="Normal"/>
    <w:link w:val="Sangra3detindependienteCar"/>
    <w:uiPriority w:val="99"/>
    <w:qFormat/>
    <w:rsid w:val="00C83D9A"/>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uiPriority w:val="99"/>
    <w:qFormat/>
    <w:rsid w:val="00C83D9A"/>
    <w:rPr>
      <w:rFonts w:ascii="Arial" w:eastAsia="Times New Roman" w:hAnsi="Arial" w:cs="Times New Roman"/>
      <w:sz w:val="16"/>
      <w:szCs w:val="16"/>
      <w:lang w:val="es-ES" w:eastAsia="es-ES"/>
    </w:rPr>
  </w:style>
  <w:style w:type="paragraph" w:customStyle="1" w:styleId="BodyText22">
    <w:name w:val="Body Text 22"/>
    <w:basedOn w:val="Normal"/>
    <w:qFormat/>
    <w:rsid w:val="00C83D9A"/>
    <w:pPr>
      <w:widowControl w:val="0"/>
      <w:jc w:val="both"/>
    </w:pPr>
    <w:rPr>
      <w:rFonts w:ascii="Arial" w:hAnsi="Arial" w:cs="Arial"/>
      <w:lang w:val="es-ES_tradnl"/>
    </w:rPr>
  </w:style>
  <w:style w:type="paragraph" w:styleId="Lista">
    <w:name w:val="List"/>
    <w:basedOn w:val="Normal"/>
    <w:rsid w:val="00C83D9A"/>
    <w:pPr>
      <w:ind w:left="283" w:hanging="283"/>
    </w:pPr>
    <w:rPr>
      <w:rFonts w:ascii="Arial" w:hAnsi="Arial" w:cs="Arial"/>
      <w:sz w:val="20"/>
      <w:szCs w:val="20"/>
      <w:lang w:val="es-ES_tradnl"/>
    </w:rPr>
  </w:style>
  <w:style w:type="paragraph" w:styleId="Lista2">
    <w:name w:val="List 2"/>
    <w:basedOn w:val="Normal"/>
    <w:rsid w:val="00C83D9A"/>
    <w:pPr>
      <w:ind w:left="566" w:hanging="283"/>
    </w:pPr>
    <w:rPr>
      <w:rFonts w:ascii="Arial" w:hAnsi="Arial" w:cs="Arial"/>
      <w:sz w:val="20"/>
      <w:szCs w:val="20"/>
      <w:lang w:val="es-ES_tradnl"/>
    </w:rPr>
  </w:style>
  <w:style w:type="paragraph" w:customStyle="1" w:styleId="Subcaptulo">
    <w:name w:val="Subcapítulo"/>
    <w:basedOn w:val="Normal"/>
    <w:qFormat/>
    <w:rsid w:val="00C83D9A"/>
    <w:pPr>
      <w:tabs>
        <w:tab w:val="num" w:pos="360"/>
        <w:tab w:val="num" w:pos="2160"/>
      </w:tabs>
      <w:autoSpaceDE w:val="0"/>
      <w:autoSpaceDN w:val="0"/>
      <w:spacing w:after="120"/>
      <w:jc w:val="center"/>
    </w:pPr>
    <w:rPr>
      <w:rFonts w:ascii="Verdana" w:hAnsi="Verdana" w:cs="Verdana"/>
      <w:b/>
      <w:bCs/>
      <w:lang w:val="es-ES_tradnl"/>
    </w:rPr>
  </w:style>
  <w:style w:type="paragraph" w:customStyle="1" w:styleId="Texto">
    <w:name w:val="Texto"/>
    <w:basedOn w:val="Normal"/>
    <w:next w:val="Normal"/>
    <w:qFormat/>
    <w:rsid w:val="00C83D9A"/>
    <w:pPr>
      <w:autoSpaceDE w:val="0"/>
      <w:autoSpaceDN w:val="0"/>
      <w:adjustRightInd w:val="0"/>
      <w:spacing w:after="120"/>
    </w:pPr>
    <w:rPr>
      <w:rFonts w:ascii="EIDMHK+BookAntiqua" w:hAnsi="EIDMHK+BookAntiqua" w:cs="EIDMHK+BookAntiqua"/>
      <w:sz w:val="20"/>
      <w:szCs w:val="20"/>
    </w:rPr>
  </w:style>
  <w:style w:type="paragraph" w:customStyle="1" w:styleId="font5">
    <w:name w:val="font5"/>
    <w:basedOn w:val="Normal"/>
    <w:qFormat/>
    <w:rsid w:val="00C83D9A"/>
    <w:pPr>
      <w:spacing w:before="100" w:after="100"/>
    </w:pPr>
    <w:rPr>
      <w:rFonts w:ascii="Arial" w:eastAsia="Arial Unicode MS" w:hAnsi="Arial" w:cs="Arial"/>
      <w:b/>
      <w:bCs/>
      <w:sz w:val="22"/>
      <w:szCs w:val="22"/>
    </w:rPr>
  </w:style>
  <w:style w:type="paragraph" w:customStyle="1" w:styleId="CM13">
    <w:name w:val="CM13"/>
    <w:basedOn w:val="Normal"/>
    <w:next w:val="Normal"/>
    <w:qFormat/>
    <w:rsid w:val="00C83D9A"/>
    <w:pPr>
      <w:widowControl w:val="0"/>
      <w:autoSpaceDE w:val="0"/>
      <w:autoSpaceDN w:val="0"/>
      <w:adjustRightInd w:val="0"/>
      <w:spacing w:after="143"/>
    </w:pPr>
    <w:rPr>
      <w:rFonts w:ascii="Book Antiqua" w:hAnsi="Book Antiqua" w:cs="Book Antiqua"/>
    </w:rPr>
  </w:style>
  <w:style w:type="paragraph" w:customStyle="1" w:styleId="CM3">
    <w:name w:val="CM3"/>
    <w:basedOn w:val="Normal"/>
    <w:next w:val="Normal"/>
    <w:qFormat/>
    <w:rsid w:val="00C83D9A"/>
    <w:pPr>
      <w:widowControl w:val="0"/>
      <w:autoSpaceDE w:val="0"/>
      <w:autoSpaceDN w:val="0"/>
      <w:adjustRightInd w:val="0"/>
      <w:spacing w:line="263" w:lineRule="atLeast"/>
    </w:pPr>
    <w:rPr>
      <w:rFonts w:ascii="Book Antiqua" w:hAnsi="Book Antiqua" w:cs="Book Antiqua"/>
    </w:rPr>
  </w:style>
  <w:style w:type="paragraph" w:customStyle="1" w:styleId="CM17">
    <w:name w:val="CM17"/>
    <w:basedOn w:val="Normal"/>
    <w:next w:val="Normal"/>
    <w:qFormat/>
    <w:rsid w:val="00C83D9A"/>
    <w:pPr>
      <w:widowControl w:val="0"/>
      <w:autoSpaceDE w:val="0"/>
      <w:autoSpaceDN w:val="0"/>
      <w:adjustRightInd w:val="0"/>
      <w:spacing w:after="263"/>
    </w:pPr>
    <w:rPr>
      <w:rFonts w:ascii="Book Antiqua" w:hAnsi="Book Antiqua" w:cs="Book Antiqua"/>
    </w:rPr>
  </w:style>
  <w:style w:type="paragraph" w:customStyle="1" w:styleId="CM21">
    <w:name w:val="CM21"/>
    <w:basedOn w:val="Normal"/>
    <w:next w:val="Normal"/>
    <w:qFormat/>
    <w:rsid w:val="00C83D9A"/>
    <w:pPr>
      <w:widowControl w:val="0"/>
      <w:autoSpaceDE w:val="0"/>
      <w:autoSpaceDN w:val="0"/>
      <w:adjustRightInd w:val="0"/>
      <w:spacing w:after="523"/>
    </w:pPr>
    <w:rPr>
      <w:rFonts w:ascii="Book Antiqua" w:hAnsi="Book Antiqua" w:cs="Book Antiqua"/>
    </w:rPr>
  </w:style>
  <w:style w:type="paragraph" w:customStyle="1" w:styleId="CUERPOTEXTO">
    <w:name w:val="CUERPO TEXTO"/>
    <w:qFormat/>
    <w:rsid w:val="00C83D9A"/>
    <w:pPr>
      <w:widowControl w:val="0"/>
      <w:tabs>
        <w:tab w:val="center" w:pos="510"/>
        <w:tab w:val="left" w:pos="1134"/>
      </w:tabs>
      <w:autoSpaceDE w:val="0"/>
      <w:autoSpaceDN w:val="0"/>
      <w:adjustRightInd w:val="0"/>
      <w:spacing w:before="28" w:after="28" w:line="220" w:lineRule="atLeast"/>
      <w:ind w:firstLine="283"/>
      <w:jc w:val="both"/>
    </w:pPr>
    <w:rPr>
      <w:rFonts w:ascii="Arial" w:eastAsia="Times New Roman" w:hAnsi="Arial" w:cs="Arial"/>
      <w:color w:val="000000"/>
      <w:sz w:val="20"/>
      <w:szCs w:val="20"/>
      <w:lang w:val="es-ES" w:eastAsia="es-ES"/>
    </w:rPr>
  </w:style>
  <w:style w:type="character" w:customStyle="1" w:styleId="menuboxestilo2">
    <w:name w:val="menuboxestilo2"/>
    <w:basedOn w:val="Fuentedeprrafopredeter"/>
    <w:qFormat/>
    <w:rsid w:val="00C83D9A"/>
  </w:style>
  <w:style w:type="character" w:customStyle="1" w:styleId="CarCar2">
    <w:name w:val="Car Car2"/>
    <w:qFormat/>
    <w:rsid w:val="00C83D9A"/>
    <w:rPr>
      <w:rFonts w:ascii="Arial" w:hAnsi="Arial" w:cs="Arial"/>
      <w:sz w:val="24"/>
      <w:szCs w:val="24"/>
      <w:lang w:val="es-ES" w:eastAsia="es-ES"/>
    </w:rPr>
  </w:style>
  <w:style w:type="character" w:customStyle="1" w:styleId="a90">
    <w:name w:val="a9"/>
    <w:qFormat/>
    <w:rsid w:val="00C83D9A"/>
    <w:rPr>
      <w:color w:val="000000"/>
    </w:rPr>
  </w:style>
  <w:style w:type="paragraph" w:customStyle="1" w:styleId="pa43">
    <w:name w:val="pa43"/>
    <w:basedOn w:val="Normal"/>
    <w:qFormat/>
    <w:rsid w:val="00C83D9A"/>
    <w:pPr>
      <w:autoSpaceDE w:val="0"/>
      <w:autoSpaceDN w:val="0"/>
      <w:spacing w:line="241" w:lineRule="atLeast"/>
    </w:pPr>
    <w:rPr>
      <w:rFonts w:ascii="Arial" w:hAnsi="Arial" w:cs="Arial"/>
    </w:rPr>
  </w:style>
  <w:style w:type="paragraph" w:customStyle="1" w:styleId="a">
    <w:rsid w:val="00C83D9A"/>
    <w:pPr>
      <w:spacing w:after="0" w:line="240" w:lineRule="auto"/>
    </w:pPr>
    <w:rPr>
      <w:rFonts w:ascii="Arial" w:eastAsia="Times New Roman" w:hAnsi="Arial" w:cs="Arial"/>
      <w:sz w:val="20"/>
      <w:szCs w:val="20"/>
      <w:lang w:eastAsia="es-CO"/>
    </w:rPr>
  </w:style>
  <w:style w:type="paragraph" w:customStyle="1" w:styleId="Pa33">
    <w:name w:val="Pa33"/>
    <w:basedOn w:val="Normal"/>
    <w:next w:val="Normal"/>
    <w:qFormat/>
    <w:rsid w:val="00C83D9A"/>
    <w:pPr>
      <w:autoSpaceDE w:val="0"/>
      <w:autoSpaceDN w:val="0"/>
      <w:adjustRightInd w:val="0"/>
      <w:spacing w:line="161" w:lineRule="atLeast"/>
    </w:pPr>
    <w:rPr>
      <w:rFonts w:ascii="Arial" w:hAnsi="Arial" w:cs="Arial"/>
    </w:rPr>
  </w:style>
  <w:style w:type="paragraph" w:customStyle="1" w:styleId="Pa32">
    <w:name w:val="Pa32"/>
    <w:basedOn w:val="Normal"/>
    <w:next w:val="Normal"/>
    <w:qFormat/>
    <w:rsid w:val="00C83D9A"/>
    <w:pPr>
      <w:autoSpaceDE w:val="0"/>
      <w:autoSpaceDN w:val="0"/>
      <w:adjustRightInd w:val="0"/>
      <w:spacing w:line="161" w:lineRule="atLeast"/>
    </w:pPr>
    <w:rPr>
      <w:rFonts w:ascii="Arial" w:hAnsi="Arial" w:cs="Arial"/>
    </w:rPr>
  </w:style>
  <w:style w:type="character" w:styleId="Textoennegrita">
    <w:name w:val="Strong"/>
    <w:uiPriority w:val="22"/>
    <w:qFormat/>
    <w:rsid w:val="00C83D9A"/>
    <w:rPr>
      <w:b/>
      <w:bCs/>
    </w:rPr>
  </w:style>
  <w:style w:type="paragraph" w:customStyle="1" w:styleId="CarCarCarCar">
    <w:name w:val="Car Car Car Car"/>
    <w:basedOn w:val="Normal"/>
    <w:autoRedefine/>
    <w:qFormat/>
    <w:rsid w:val="00C83D9A"/>
    <w:pPr>
      <w:spacing w:after="160" w:line="240" w:lineRule="exact"/>
    </w:pPr>
    <w:rPr>
      <w:sz w:val="21"/>
      <w:szCs w:val="21"/>
      <w:lang w:val="en-US" w:eastAsia="en-US"/>
    </w:rPr>
  </w:style>
  <w:style w:type="paragraph" w:customStyle="1" w:styleId="Estilo10">
    <w:name w:val="Estilo1"/>
    <w:basedOn w:val="Ttulo1"/>
    <w:qFormat/>
    <w:rsid w:val="00C83D9A"/>
    <w:pPr>
      <w:keepLines w:val="0"/>
      <w:tabs>
        <w:tab w:val="num" w:pos="360"/>
      </w:tabs>
      <w:overflowPunct w:val="0"/>
      <w:autoSpaceDE w:val="0"/>
      <w:autoSpaceDN w:val="0"/>
      <w:adjustRightInd w:val="0"/>
      <w:spacing w:before="0"/>
      <w:jc w:val="both"/>
      <w:textAlignment w:val="baseline"/>
    </w:pPr>
    <w:rPr>
      <w:rFonts w:ascii="Arial" w:eastAsia="Batang" w:hAnsi="Arial" w:cs="Times New Roman"/>
      <w:color w:val="auto"/>
      <w:sz w:val="24"/>
      <w:szCs w:val="20"/>
      <w:lang w:val="es-ES_tradnl" w:eastAsia="en-US"/>
    </w:rPr>
  </w:style>
  <w:style w:type="paragraph" w:styleId="TDC2">
    <w:name w:val="toc 2"/>
    <w:basedOn w:val="Normal"/>
    <w:next w:val="Normal"/>
    <w:autoRedefine/>
    <w:uiPriority w:val="39"/>
    <w:rsid w:val="00C83D9A"/>
    <w:pPr>
      <w:ind w:left="240"/>
    </w:pPr>
    <w:rPr>
      <w:lang w:val="es-CO" w:eastAsia="en-US"/>
    </w:rPr>
  </w:style>
  <w:style w:type="paragraph" w:customStyle="1" w:styleId="NormalSencillo">
    <w:name w:val="Normal Sencillo"/>
    <w:basedOn w:val="Normal"/>
    <w:next w:val="Normal"/>
    <w:uiPriority w:val="99"/>
    <w:qFormat/>
    <w:rsid w:val="00C83D9A"/>
    <w:pPr>
      <w:suppressAutoHyphens/>
      <w:jc w:val="both"/>
    </w:pPr>
    <w:rPr>
      <w:rFonts w:ascii="Arial" w:hAnsi="Arial"/>
      <w:sz w:val="20"/>
      <w:szCs w:val="20"/>
      <w:lang w:val="es-ES_tradnl"/>
    </w:rPr>
  </w:style>
  <w:style w:type="paragraph" w:styleId="Sinespaciado">
    <w:name w:val="No Spacing"/>
    <w:aliases w:val="ANEXOS"/>
    <w:uiPriority w:val="1"/>
    <w:qFormat/>
    <w:rsid w:val="00C83D9A"/>
    <w:pPr>
      <w:spacing w:after="0" w:line="240" w:lineRule="auto"/>
    </w:pPr>
    <w:rPr>
      <w:rFonts w:ascii="Calibri" w:eastAsia="Calibri" w:hAnsi="Calibri" w:cs="Times New Roman"/>
    </w:rPr>
  </w:style>
  <w:style w:type="paragraph" w:customStyle="1" w:styleId="CM5">
    <w:name w:val="CM5"/>
    <w:basedOn w:val="Default"/>
    <w:next w:val="Default"/>
    <w:uiPriority w:val="99"/>
    <w:qFormat/>
    <w:rsid w:val="00C83D9A"/>
    <w:pPr>
      <w:spacing w:line="276" w:lineRule="atLeast"/>
    </w:pPr>
    <w:rPr>
      <w:rFonts w:eastAsia="Times New Roman" w:cs="Times New Roman"/>
      <w:color w:val="auto"/>
      <w:lang w:val="es-ES" w:eastAsia="es-ES_tradnl"/>
    </w:rPr>
  </w:style>
  <w:style w:type="paragraph" w:customStyle="1" w:styleId="CM46">
    <w:name w:val="CM46"/>
    <w:basedOn w:val="Default"/>
    <w:next w:val="Default"/>
    <w:uiPriority w:val="99"/>
    <w:qFormat/>
    <w:rsid w:val="00C83D9A"/>
    <w:rPr>
      <w:rFonts w:eastAsia="Times New Roman" w:cs="Times New Roman"/>
      <w:color w:val="auto"/>
      <w:lang w:val="es-ES" w:eastAsia="es-ES_tradnl"/>
    </w:rPr>
  </w:style>
  <w:style w:type="paragraph" w:customStyle="1" w:styleId="Prrafodelista1">
    <w:name w:val="Párrafo de lista1"/>
    <w:basedOn w:val="Normal"/>
    <w:qFormat/>
    <w:rsid w:val="00C83D9A"/>
    <w:pPr>
      <w:suppressAutoHyphens/>
      <w:ind w:left="708"/>
    </w:pPr>
    <w:rPr>
      <w:lang w:val="es-CO" w:eastAsia="ar-SA"/>
    </w:rPr>
  </w:style>
  <w:style w:type="paragraph" w:styleId="Textonotaalfinal">
    <w:name w:val="endnote text"/>
    <w:basedOn w:val="Normal"/>
    <w:link w:val="TextonotaalfinalCar"/>
    <w:rsid w:val="00C83D9A"/>
    <w:rPr>
      <w:rFonts w:ascii="Arial" w:hAnsi="Arial"/>
      <w:sz w:val="20"/>
      <w:szCs w:val="20"/>
      <w:lang w:val="x-none" w:eastAsia="x-none"/>
    </w:rPr>
  </w:style>
  <w:style w:type="character" w:customStyle="1" w:styleId="TextonotaalfinalCar">
    <w:name w:val="Texto nota al final Car"/>
    <w:basedOn w:val="Fuentedeprrafopredeter"/>
    <w:link w:val="Textonotaalfinal"/>
    <w:qFormat/>
    <w:rsid w:val="00C83D9A"/>
    <w:rPr>
      <w:rFonts w:ascii="Arial" w:eastAsia="Times New Roman" w:hAnsi="Arial" w:cs="Times New Roman"/>
      <w:sz w:val="20"/>
      <w:szCs w:val="20"/>
      <w:lang w:val="x-none" w:eastAsia="x-none"/>
    </w:rPr>
  </w:style>
  <w:style w:type="character" w:styleId="Refdenotaalfinal">
    <w:name w:val="endnote reference"/>
    <w:semiHidden/>
    <w:rsid w:val="00C83D9A"/>
    <w:rPr>
      <w:rFonts w:cs="Times New Roman"/>
      <w:vertAlign w:val="superscript"/>
    </w:rPr>
  </w:style>
  <w:style w:type="character" w:styleId="CdigoHTML">
    <w:name w:val="HTML Code"/>
    <w:qFormat/>
    <w:rsid w:val="00C83D9A"/>
    <w:rPr>
      <w:rFonts w:ascii="Courier New" w:eastAsia="Times New Roman" w:hAnsi="Courier New" w:cs="Courier New"/>
      <w:sz w:val="20"/>
      <w:szCs w:val="20"/>
    </w:rPr>
  </w:style>
  <w:style w:type="paragraph" w:customStyle="1" w:styleId="Textoindependiente32">
    <w:name w:val="Texto independiente 32"/>
    <w:basedOn w:val="Normal"/>
    <w:qFormat/>
    <w:rsid w:val="00C83D9A"/>
    <w:pPr>
      <w:jc w:val="both"/>
    </w:pPr>
    <w:rPr>
      <w:rFonts w:ascii="Arial" w:hAnsi="Arial"/>
      <w:sz w:val="22"/>
      <w:szCs w:val="20"/>
      <w:lang w:val="es-CO"/>
    </w:rPr>
  </w:style>
  <w:style w:type="paragraph" w:customStyle="1" w:styleId="1">
    <w:name w:val="1"/>
    <w:basedOn w:val="Normal"/>
    <w:qFormat/>
    <w:rsid w:val="00C83D9A"/>
    <w:pPr>
      <w:spacing w:after="160" w:line="240" w:lineRule="exact"/>
    </w:pPr>
    <w:rPr>
      <w:rFonts w:ascii="Verdana" w:hAnsi="Verdana"/>
      <w:sz w:val="20"/>
      <w:szCs w:val="20"/>
      <w:lang w:val="en-US" w:eastAsia="en-US"/>
    </w:rPr>
  </w:style>
  <w:style w:type="paragraph" w:customStyle="1" w:styleId="Revisin1">
    <w:name w:val="Revisión1"/>
    <w:hidden/>
    <w:semiHidden/>
    <w:qFormat/>
    <w:rsid w:val="00C83D9A"/>
    <w:pPr>
      <w:spacing w:after="0" w:line="240" w:lineRule="auto"/>
    </w:pPr>
    <w:rPr>
      <w:rFonts w:ascii="Arial" w:eastAsia="Times New Roman" w:hAnsi="Arial" w:cs="Times New Roman"/>
      <w:sz w:val="24"/>
      <w:szCs w:val="24"/>
      <w:lang w:val="es-ES" w:eastAsia="es-ES"/>
    </w:rPr>
  </w:style>
  <w:style w:type="paragraph" w:customStyle="1" w:styleId="Prrafodelista11">
    <w:name w:val="Párrafo de lista11"/>
    <w:basedOn w:val="Normal"/>
    <w:qFormat/>
    <w:rsid w:val="00C83D9A"/>
    <w:pPr>
      <w:ind w:left="708"/>
    </w:pPr>
    <w:rPr>
      <w:sz w:val="20"/>
      <w:szCs w:val="20"/>
      <w:lang w:val="es-ES_tradnl"/>
    </w:rPr>
  </w:style>
  <w:style w:type="character" w:customStyle="1" w:styleId="CarCar">
    <w:name w:val="Car Car"/>
    <w:qFormat/>
    <w:rsid w:val="00C83D9A"/>
    <w:rPr>
      <w:rFonts w:ascii="Arial" w:hAnsi="Arial" w:cs="Arial"/>
      <w:sz w:val="24"/>
      <w:szCs w:val="24"/>
      <w:lang w:val="es-ES" w:eastAsia="es-ES" w:bidi="ar-SA"/>
    </w:rPr>
  </w:style>
  <w:style w:type="character" w:customStyle="1" w:styleId="DefaultCar">
    <w:name w:val="Default Car"/>
    <w:link w:val="Default"/>
    <w:qFormat/>
    <w:locked/>
    <w:rsid w:val="00C83D9A"/>
    <w:rPr>
      <w:rFonts w:ascii="Arial" w:eastAsia="Calibri" w:hAnsi="Arial" w:cs="Arial"/>
      <w:color w:val="000000"/>
      <w:sz w:val="24"/>
      <w:szCs w:val="24"/>
      <w:lang w:eastAsia="es-CO"/>
    </w:rPr>
  </w:style>
  <w:style w:type="table" w:customStyle="1" w:styleId="Sombreadoclaro-nfasis11">
    <w:name w:val="Sombreado claro - Énfasis 11"/>
    <w:basedOn w:val="Tablanormal"/>
    <w:uiPriority w:val="60"/>
    <w:rsid w:val="00C83D9A"/>
    <w:pPr>
      <w:spacing w:after="0" w:line="240" w:lineRule="auto"/>
    </w:pPr>
    <w:rPr>
      <w:rFonts w:ascii="Times New Roman" w:eastAsia="Times New Roman" w:hAnsi="Times New Roman"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3">
    <w:name w:val="Light Shading Accent 3"/>
    <w:basedOn w:val="Tablanormal"/>
    <w:uiPriority w:val="60"/>
    <w:rsid w:val="00C83D9A"/>
    <w:pPr>
      <w:spacing w:after="0" w:line="240" w:lineRule="auto"/>
    </w:pPr>
    <w:rPr>
      <w:rFonts w:ascii="Times New Roman" w:eastAsia="Times New Roman" w:hAnsi="Times New Roman"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110">
    <w:name w:val="Sombreado claro - Énfasis 11"/>
    <w:basedOn w:val="Tablanormal"/>
    <w:next w:val="Sombreadoclaro-nfasis1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
    <w:name w:val="Cuadrícula clara - Énfasis 11"/>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
    <w:name w:val="Cuadrícula clara - Énfasis 12"/>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
    <w:name w:val="Cuadrícula clara - Énfasis 14"/>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
    <w:name w:val="Cuadrícula clara - Énfasis 15"/>
    <w:basedOn w:val="Tablanormal"/>
    <w:next w:val="Cuadrculaclara-nfasis1"/>
    <w:uiPriority w:val="62"/>
    <w:rsid w:val="00C83D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12">
    <w:name w:val="Sombreado claro - Énfasis 12"/>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13">
    <w:name w:val="Sombreado claro - Énfasis 13"/>
    <w:basedOn w:val="Tablanormal"/>
    <w:next w:val="Sombreadoclaro-nfasis1"/>
    <w:uiPriority w:val="60"/>
    <w:rsid w:val="00C83D9A"/>
    <w:pPr>
      <w:spacing w:after="0" w:line="240" w:lineRule="auto"/>
    </w:pPr>
    <w:rPr>
      <w:rFonts w:ascii="Calibri" w:eastAsia="Times New Roman" w:hAnsi="Calibri" w:cs="Times New Roman"/>
      <w:color w:val="365F91"/>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DC5">
    <w:name w:val="toc 5"/>
    <w:basedOn w:val="Normal"/>
    <w:next w:val="Normal"/>
    <w:autoRedefine/>
    <w:rsid w:val="00C83D9A"/>
    <w:pPr>
      <w:ind w:left="960"/>
    </w:pPr>
    <w:rPr>
      <w:rFonts w:ascii="Arial" w:hAnsi="Arial" w:cs="Arial"/>
    </w:rPr>
  </w:style>
  <w:style w:type="table" w:styleId="Tablaweb2">
    <w:name w:val="Table Web 2"/>
    <w:basedOn w:val="Tablanormal"/>
    <w:unhideWhenUsed/>
    <w:rsid w:val="00C83D9A"/>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Sombreadoclaro-nfasis1">
    <w:name w:val="Light Shading Accent 1"/>
    <w:basedOn w:val="Tablanormal"/>
    <w:uiPriority w:val="60"/>
    <w:rsid w:val="00C83D9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Cuerpodeltexto2">
    <w:name w:val="Cuerpo del texto (2)_"/>
    <w:link w:val="Cuerpodeltexto20"/>
    <w:qFormat/>
    <w:rsid w:val="00FB626B"/>
    <w:rPr>
      <w:rFonts w:ascii="Palatino Linotype" w:eastAsia="Palatino Linotype" w:hAnsi="Palatino Linotype" w:cs="Palatino Linotype"/>
      <w:shd w:val="clear" w:color="auto" w:fill="FFFFFF"/>
    </w:rPr>
  </w:style>
  <w:style w:type="paragraph" w:customStyle="1" w:styleId="Cuerpodeltexto20">
    <w:name w:val="Cuerpo del texto (2)"/>
    <w:basedOn w:val="Normal"/>
    <w:link w:val="Cuerpodeltexto2"/>
    <w:qFormat/>
    <w:rsid w:val="00FB626B"/>
    <w:pPr>
      <w:shd w:val="clear" w:color="auto" w:fill="FFFFFF"/>
      <w:spacing w:before="300" w:after="600" w:line="0" w:lineRule="atLeast"/>
      <w:jc w:val="both"/>
    </w:pPr>
    <w:rPr>
      <w:rFonts w:ascii="Palatino Linotype" w:eastAsia="Palatino Linotype" w:hAnsi="Palatino Linotype" w:cs="Palatino Linotype"/>
      <w:sz w:val="22"/>
      <w:szCs w:val="22"/>
      <w:lang w:val="es-CO" w:eastAsia="en-US"/>
    </w:rPr>
  </w:style>
  <w:style w:type="table" w:customStyle="1" w:styleId="Tabladecuadrcula6concolores-nfasis11">
    <w:name w:val="Tabla de cuadrícula 6 con colores - Énfasis 11"/>
    <w:basedOn w:val="Tablanormal"/>
    <w:uiPriority w:val="51"/>
    <w:rsid w:val="00FE17E0"/>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1">
    <w:name w:val="Tabla con cuadrícula1"/>
    <w:basedOn w:val="Tablanormal"/>
    <w:next w:val="Tablaconcuadrcula"/>
    <w:uiPriority w:val="59"/>
    <w:rsid w:val="00E5191C"/>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stiloCorreo38">
    <w:name w:val="EstiloCorreo38"/>
    <w:basedOn w:val="Fuentedeprrafopredeter"/>
    <w:semiHidden/>
    <w:qFormat/>
    <w:rsid w:val="002821BB"/>
    <w:rPr>
      <w:rFonts w:ascii="Arial" w:hAnsi="Arial" w:cs="Arial"/>
      <w:color w:val="000080"/>
      <w:sz w:val="20"/>
      <w:szCs w:val="20"/>
    </w:rPr>
  </w:style>
  <w:style w:type="paragraph" w:customStyle="1" w:styleId="subtitulos">
    <w:name w:val="subtitulos"/>
    <w:basedOn w:val="Normal"/>
    <w:qFormat/>
    <w:rsid w:val="002821BB"/>
    <w:pPr>
      <w:spacing w:before="100" w:beforeAutospacing="1" w:after="100" w:afterAutospacing="1"/>
    </w:pPr>
    <w:rPr>
      <w:lang w:val="es-CO" w:eastAsia="es-CO"/>
    </w:rPr>
  </w:style>
  <w:style w:type="numbering" w:customStyle="1" w:styleId="Sinlista1">
    <w:name w:val="Sin lista1"/>
    <w:next w:val="Sinlista"/>
    <w:uiPriority w:val="99"/>
    <w:semiHidden/>
    <w:unhideWhenUsed/>
    <w:qFormat/>
    <w:rsid w:val="002821BB"/>
  </w:style>
  <w:style w:type="paragraph" w:styleId="Listaconvietas2">
    <w:name w:val="List Bullet 2"/>
    <w:basedOn w:val="Normal"/>
    <w:autoRedefine/>
    <w:rsid w:val="00684186"/>
    <w:pPr>
      <w:tabs>
        <w:tab w:val="num" w:pos="720"/>
      </w:tabs>
      <w:ind w:left="720" w:hanging="360"/>
      <w:jc w:val="both"/>
    </w:pPr>
    <w:rPr>
      <w:rFonts w:ascii="Bookman Old Style" w:hAnsi="Bookman Old Style" w:cs="Arial"/>
      <w:b/>
      <w:sz w:val="22"/>
      <w:szCs w:val="20"/>
      <w:lang w:val="es-ES_tradnl"/>
    </w:rPr>
  </w:style>
  <w:style w:type="paragraph" w:customStyle="1" w:styleId="Textoindependiente33">
    <w:name w:val="Texto independiente 33"/>
    <w:basedOn w:val="Normal"/>
    <w:rsid w:val="00684186"/>
    <w:pPr>
      <w:jc w:val="both"/>
    </w:pPr>
    <w:rPr>
      <w:rFonts w:ascii="Arial" w:hAnsi="Arial"/>
      <w:sz w:val="22"/>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684186"/>
    <w:pPr>
      <w:spacing w:after="160" w:line="240" w:lineRule="exact"/>
    </w:pPr>
    <w:rPr>
      <w:sz w:val="21"/>
      <w:szCs w:val="21"/>
      <w:lang w:val="en-US" w:eastAsia="en-US"/>
    </w:rPr>
  </w:style>
  <w:style w:type="paragraph" w:customStyle="1" w:styleId="CM12">
    <w:name w:val="CM12"/>
    <w:basedOn w:val="Default"/>
    <w:next w:val="Default"/>
    <w:rsid w:val="00684186"/>
    <w:pPr>
      <w:widowControl w:val="0"/>
      <w:adjustRightInd/>
      <w:spacing w:after="255"/>
    </w:pPr>
    <w:rPr>
      <w:rFonts w:ascii="Times" w:eastAsia="Times New Roman" w:hAnsi="Times" w:cs="Times New Roman"/>
      <w:color w:val="auto"/>
      <w:lang w:val="es-ES" w:eastAsia="es-ES"/>
    </w:rPr>
  </w:style>
  <w:style w:type="paragraph" w:customStyle="1" w:styleId="Cuadrculamedia1-nfasis21">
    <w:name w:val="Cuadrícula media 1 - Énfasis 21"/>
    <w:basedOn w:val="Normal"/>
    <w:qFormat/>
    <w:rsid w:val="00684186"/>
    <w:pPr>
      <w:ind w:left="708"/>
    </w:pPr>
    <w:rPr>
      <w:lang w:val="es-ES_tradnl"/>
    </w:rPr>
  </w:style>
  <w:style w:type="character" w:styleId="nfasis">
    <w:name w:val="Emphasis"/>
    <w:uiPriority w:val="20"/>
    <w:qFormat/>
    <w:rsid w:val="00684186"/>
    <w:rPr>
      <w:b/>
      <w:bCs/>
      <w:i w:val="0"/>
      <w:iCs w:val="0"/>
    </w:rPr>
  </w:style>
  <w:style w:type="paragraph" w:customStyle="1" w:styleId="xl63">
    <w:name w:val="xl63"/>
    <w:basedOn w:val="Normal"/>
    <w:uiPriority w:val="99"/>
    <w:rsid w:val="00684186"/>
    <w:pPr>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uiPriority w:val="99"/>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qFormat/>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qFormat/>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qFormat/>
    <w:rsid w:val="00684186"/>
    <w:pPr>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70">
    <w:name w:val="xl70"/>
    <w:basedOn w:val="Normal"/>
    <w:qFormat/>
    <w:rsid w:val="00684186"/>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qFormat/>
    <w:rsid w:val="00684186"/>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qFormat/>
    <w:rsid w:val="00684186"/>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qFormat/>
    <w:rsid w:val="00684186"/>
    <w:pPr>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qFormat/>
    <w:rsid w:val="00684186"/>
    <w:pPr>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qFormat/>
    <w:rsid w:val="00684186"/>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qFormat/>
    <w:rsid w:val="00684186"/>
    <w:pPr>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qFormat/>
    <w:rsid w:val="00684186"/>
    <w:pPr>
      <w:shd w:val="clear" w:color="000000" w:fill="FFFF0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qFormat/>
    <w:rsid w:val="00684186"/>
    <w:pPr>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qFormat/>
    <w:rsid w:val="00684186"/>
    <w:pPr>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qFormat/>
    <w:rsid w:val="00684186"/>
    <w:pPr>
      <w:spacing w:before="100" w:beforeAutospacing="1" w:after="100" w:afterAutospacing="1"/>
      <w:textAlignment w:val="center"/>
    </w:pPr>
    <w:rPr>
      <w:rFonts w:ascii="Arial Narrow" w:hAnsi="Arial Narrow"/>
      <w:b/>
      <w:bCs/>
      <w:color w:val="FF0000"/>
      <w:lang w:val="es-ES_tradnl" w:eastAsia="es-CO"/>
    </w:rPr>
  </w:style>
  <w:style w:type="paragraph" w:customStyle="1" w:styleId="Sombreadovistoso-nfasis11">
    <w:name w:val="Sombreado vistoso - Énfasis 11"/>
    <w:hidden/>
    <w:uiPriority w:val="71"/>
    <w:rsid w:val="00684186"/>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684186"/>
  </w:style>
  <w:style w:type="paragraph" w:customStyle="1" w:styleId="xl82">
    <w:name w:val="xl82"/>
    <w:basedOn w:val="Normal"/>
    <w:qFormat/>
    <w:rsid w:val="00684186"/>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3">
    <w:name w:val="xl83"/>
    <w:basedOn w:val="Normal"/>
    <w:qFormat/>
    <w:rsid w:val="0068418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84">
    <w:name w:val="xl84"/>
    <w:basedOn w:val="Normal"/>
    <w:qFormat/>
    <w:rsid w:val="006841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85">
    <w:name w:val="xl85"/>
    <w:basedOn w:val="Normal"/>
    <w:qFormat/>
    <w:rsid w:val="006841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86">
    <w:name w:val="xl86"/>
    <w:basedOn w:val="Normal"/>
    <w:qFormat/>
    <w:rsid w:val="006841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Normal"/>
    <w:qFormat/>
    <w:rsid w:val="0068418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8">
    <w:name w:val="xl88"/>
    <w:basedOn w:val="Normal"/>
    <w:qFormat/>
    <w:rsid w:val="00684186"/>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89">
    <w:name w:val="xl89"/>
    <w:basedOn w:val="Normal"/>
    <w:qFormat/>
    <w:rsid w:val="0068418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rPr>
  </w:style>
  <w:style w:type="paragraph" w:customStyle="1" w:styleId="xl90">
    <w:name w:val="xl90"/>
    <w:basedOn w:val="Normal"/>
    <w:qFormat/>
    <w:rsid w:val="00684186"/>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xl91">
    <w:name w:val="xl91"/>
    <w:basedOn w:val="Normal"/>
    <w:qFormat/>
    <w:rsid w:val="00684186"/>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rPr>
  </w:style>
  <w:style w:type="paragraph" w:customStyle="1" w:styleId="font0">
    <w:name w:val="font0"/>
    <w:basedOn w:val="Normal"/>
    <w:rsid w:val="00684186"/>
    <w:pPr>
      <w:spacing w:before="100" w:beforeAutospacing="1" w:after="100" w:afterAutospacing="1"/>
    </w:pPr>
    <w:rPr>
      <w:rFonts w:ascii="Calibri" w:hAnsi="Calibri" w:cs="Calibri"/>
      <w:color w:val="000000"/>
      <w:sz w:val="22"/>
      <w:szCs w:val="22"/>
    </w:rPr>
  </w:style>
  <w:style w:type="paragraph" w:customStyle="1" w:styleId="xl92">
    <w:name w:val="xl92"/>
    <w:basedOn w:val="Normal"/>
    <w:qFormat/>
    <w:rsid w:val="006841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qFormat/>
    <w:rsid w:val="0068418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qFormat/>
    <w:rsid w:val="00684186"/>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uiPriority w:val="99"/>
    <w:rsid w:val="00684186"/>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684186"/>
  </w:style>
  <w:style w:type="character" w:customStyle="1" w:styleId="NormalWebCar">
    <w:name w:val="Normal (Web) Car"/>
    <w:link w:val="NormalWeb"/>
    <w:uiPriority w:val="99"/>
    <w:qFormat/>
    <w:rsid w:val="00684186"/>
    <w:rPr>
      <w:rFonts w:ascii="Times New Roman" w:eastAsia="Times New Roman" w:hAnsi="Times New Roman" w:cs="Times New Roman"/>
      <w:sz w:val="24"/>
      <w:szCs w:val="24"/>
      <w:lang w:val="es-ES" w:eastAsia="es-ES"/>
    </w:rPr>
  </w:style>
  <w:style w:type="character" w:customStyle="1" w:styleId="TtuloCar1">
    <w:name w:val="Título Car1"/>
    <w:qFormat/>
    <w:rsid w:val="00684186"/>
    <w:rPr>
      <w:rFonts w:ascii="Arial" w:eastAsia="Times New Roman" w:hAnsi="Arial"/>
      <w:b/>
      <w:bCs/>
      <w:szCs w:val="24"/>
      <w:lang w:val="x-none" w:eastAsia="x-none"/>
    </w:rPr>
  </w:style>
  <w:style w:type="character" w:customStyle="1" w:styleId="ft81">
    <w:name w:val="ft81"/>
    <w:qFormat/>
    <w:rsid w:val="00684186"/>
  </w:style>
  <w:style w:type="paragraph" w:customStyle="1" w:styleId="xl96">
    <w:name w:val="xl96"/>
    <w:basedOn w:val="Normal"/>
    <w:uiPriority w:val="99"/>
    <w:rsid w:val="00684186"/>
    <w:pPr>
      <w:pBdr>
        <w:top w:val="single" w:sz="8" w:space="0" w:color="BFBFBF"/>
        <w:bottom w:val="single" w:sz="8" w:space="0" w:color="BFBFBF"/>
        <w:right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97">
    <w:name w:val="xl97"/>
    <w:basedOn w:val="Normal"/>
    <w:uiPriority w:val="99"/>
    <w:rsid w:val="00684186"/>
    <w:pPr>
      <w:pBdr>
        <w:top w:val="single" w:sz="8" w:space="0" w:color="BFBFBF"/>
        <w:left w:val="single" w:sz="8" w:space="0" w:color="BFBFBF"/>
        <w:bottom w:val="single" w:sz="8" w:space="0" w:color="BFBFBF"/>
      </w:pBdr>
      <w:shd w:val="clear" w:color="000000" w:fill="F2F2F2"/>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98">
    <w:name w:val="xl98"/>
    <w:basedOn w:val="Normal"/>
    <w:uiPriority w:val="99"/>
    <w:rsid w:val="00684186"/>
    <w:pPr>
      <w:pBdr>
        <w:top w:val="single" w:sz="8" w:space="0" w:color="BFBFBF"/>
        <w:bottom w:val="single" w:sz="8" w:space="0" w:color="BFBFBF"/>
      </w:pBdr>
      <w:shd w:val="clear" w:color="000000" w:fill="F2F2F2"/>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99">
    <w:name w:val="xl99"/>
    <w:basedOn w:val="Normal"/>
    <w:uiPriority w:val="99"/>
    <w:rsid w:val="00684186"/>
    <w:pPr>
      <w:pBdr>
        <w:top w:val="single" w:sz="8" w:space="0" w:color="BFBFBF"/>
        <w:bottom w:val="single" w:sz="8" w:space="0" w:color="BFBFBF"/>
        <w:right w:val="single" w:sz="8" w:space="0" w:color="BFBFBF"/>
      </w:pBdr>
      <w:shd w:val="clear" w:color="000000" w:fill="F2F2F2"/>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100">
    <w:name w:val="xl100"/>
    <w:basedOn w:val="Normal"/>
    <w:uiPriority w:val="99"/>
    <w:rsid w:val="00684186"/>
    <w:pPr>
      <w:pBdr>
        <w:top w:val="single" w:sz="8" w:space="0" w:color="BFBFBF"/>
        <w:left w:val="single" w:sz="8" w:space="0" w:color="BFBFBF"/>
        <w:bottom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101">
    <w:name w:val="xl101"/>
    <w:basedOn w:val="Normal"/>
    <w:uiPriority w:val="99"/>
    <w:rsid w:val="00684186"/>
    <w:pPr>
      <w:pBdr>
        <w:top w:val="single" w:sz="8" w:space="0" w:color="BFBFBF"/>
        <w:bottom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xl102">
    <w:name w:val="xl102"/>
    <w:basedOn w:val="Normal"/>
    <w:uiPriority w:val="99"/>
    <w:rsid w:val="00684186"/>
    <w:pPr>
      <w:pBdr>
        <w:top w:val="single" w:sz="8" w:space="0" w:color="BFBFBF"/>
        <w:bottom w:val="single" w:sz="8" w:space="0" w:color="BFBFBF"/>
        <w:right w:val="single" w:sz="8" w:space="0" w:color="BFBFBF"/>
      </w:pBdr>
      <w:spacing w:before="100" w:beforeAutospacing="1" w:after="100" w:afterAutospacing="1"/>
      <w:jc w:val="right"/>
      <w:textAlignment w:val="center"/>
    </w:pPr>
    <w:rPr>
      <w:rFonts w:ascii="Arial" w:hAnsi="Arial" w:cs="Arial"/>
      <w:b/>
      <w:bCs/>
      <w:color w:val="0000FF"/>
      <w:sz w:val="16"/>
      <w:szCs w:val="16"/>
      <w:lang w:val="es-CO" w:eastAsia="es-CO"/>
    </w:rPr>
  </w:style>
  <w:style w:type="paragraph" w:customStyle="1" w:styleId="msonormal0">
    <w:name w:val="msonormal"/>
    <w:basedOn w:val="Normal"/>
    <w:uiPriority w:val="99"/>
    <w:rsid w:val="00684186"/>
    <w:pPr>
      <w:spacing w:before="100" w:beforeAutospacing="1" w:after="100" w:afterAutospacing="1"/>
    </w:pPr>
    <w:rPr>
      <w:lang w:val="es-CO" w:eastAsia="es-CO"/>
    </w:rPr>
  </w:style>
  <w:style w:type="paragraph" w:customStyle="1" w:styleId="font6">
    <w:name w:val="font6"/>
    <w:basedOn w:val="Normal"/>
    <w:uiPriority w:val="99"/>
    <w:rsid w:val="00684186"/>
    <w:pPr>
      <w:spacing w:before="100" w:beforeAutospacing="1" w:after="100" w:afterAutospacing="1"/>
    </w:pPr>
    <w:rPr>
      <w:rFonts w:ascii="Arial" w:hAnsi="Arial" w:cs="Arial"/>
      <w:b/>
      <w:bCs/>
      <w:sz w:val="18"/>
      <w:szCs w:val="18"/>
      <w:lang w:val="es-CO" w:eastAsia="es-CO"/>
    </w:rPr>
  </w:style>
  <w:style w:type="paragraph" w:customStyle="1" w:styleId="xl103">
    <w:name w:val="xl103"/>
    <w:basedOn w:val="Normal"/>
    <w:uiPriority w:val="99"/>
    <w:rsid w:val="00684186"/>
    <w:pPr>
      <w:pBdr>
        <w:top w:val="single" w:sz="12" w:space="0" w:color="808080"/>
      </w:pBdr>
      <w:spacing w:before="100" w:beforeAutospacing="1" w:after="100" w:afterAutospacing="1"/>
      <w:jc w:val="center"/>
      <w:textAlignment w:val="center"/>
    </w:pPr>
    <w:rPr>
      <w:rFonts w:ascii="Arial" w:hAnsi="Arial" w:cs="Arial"/>
      <w:b/>
      <w:bCs/>
      <w:sz w:val="22"/>
      <w:szCs w:val="22"/>
      <w:lang w:val="es-CO" w:eastAsia="es-CO"/>
    </w:rPr>
  </w:style>
  <w:style w:type="paragraph" w:customStyle="1" w:styleId="xl104">
    <w:name w:val="xl104"/>
    <w:basedOn w:val="Normal"/>
    <w:uiPriority w:val="99"/>
    <w:rsid w:val="00684186"/>
    <w:pPr>
      <w:pBdr>
        <w:top w:val="single" w:sz="12" w:space="0" w:color="808080"/>
      </w:pBdr>
      <w:spacing w:before="100" w:beforeAutospacing="1" w:after="100" w:afterAutospacing="1"/>
      <w:jc w:val="both"/>
      <w:textAlignment w:val="center"/>
    </w:pPr>
    <w:rPr>
      <w:rFonts w:ascii="Arial" w:hAnsi="Arial" w:cs="Arial"/>
      <w:sz w:val="22"/>
      <w:szCs w:val="22"/>
      <w:lang w:val="es-CO" w:eastAsia="es-CO"/>
    </w:rPr>
  </w:style>
  <w:style w:type="paragraph" w:customStyle="1" w:styleId="xl105">
    <w:name w:val="xl105"/>
    <w:basedOn w:val="Normal"/>
    <w:uiPriority w:val="99"/>
    <w:rsid w:val="00684186"/>
    <w:pPr>
      <w:pBdr>
        <w:top w:val="single" w:sz="12" w:space="0" w:color="808080"/>
      </w:pBdr>
      <w:spacing w:before="100" w:beforeAutospacing="1" w:after="100" w:afterAutospacing="1"/>
      <w:jc w:val="center"/>
      <w:textAlignment w:val="center"/>
    </w:pPr>
    <w:rPr>
      <w:rFonts w:ascii="Arial" w:hAnsi="Arial" w:cs="Arial"/>
      <w:sz w:val="22"/>
      <w:szCs w:val="22"/>
      <w:lang w:val="es-CO" w:eastAsia="es-CO"/>
    </w:rPr>
  </w:style>
  <w:style w:type="paragraph" w:customStyle="1" w:styleId="xl106">
    <w:name w:val="xl106"/>
    <w:basedOn w:val="Normal"/>
    <w:uiPriority w:val="99"/>
    <w:rsid w:val="00684186"/>
    <w:pPr>
      <w:pBdr>
        <w:top w:val="single" w:sz="12" w:space="0" w:color="808080"/>
      </w:pBdr>
      <w:spacing w:before="100" w:beforeAutospacing="1" w:after="100" w:afterAutospacing="1"/>
      <w:jc w:val="center"/>
      <w:textAlignment w:val="center"/>
    </w:pPr>
    <w:rPr>
      <w:rFonts w:ascii="Arial" w:hAnsi="Arial" w:cs="Arial"/>
      <w:sz w:val="22"/>
      <w:szCs w:val="22"/>
      <w:lang w:val="es-CO" w:eastAsia="es-CO"/>
    </w:rPr>
  </w:style>
  <w:style w:type="paragraph" w:customStyle="1" w:styleId="xl107">
    <w:name w:val="xl107"/>
    <w:basedOn w:val="Normal"/>
    <w:uiPriority w:val="99"/>
    <w:rsid w:val="00684186"/>
    <w:pPr>
      <w:pBdr>
        <w:left w:val="single" w:sz="12" w:space="0" w:color="808080"/>
      </w:pBdr>
      <w:spacing w:before="100" w:beforeAutospacing="1" w:after="100" w:afterAutospacing="1"/>
      <w:jc w:val="center"/>
      <w:textAlignment w:val="top"/>
    </w:pPr>
    <w:rPr>
      <w:rFonts w:ascii="Arial" w:hAnsi="Arial" w:cs="Arial"/>
      <w:b/>
      <w:bCs/>
      <w:color w:val="0000FF"/>
      <w:sz w:val="22"/>
      <w:szCs w:val="22"/>
      <w:lang w:val="es-CO" w:eastAsia="es-CO"/>
    </w:rPr>
  </w:style>
  <w:style w:type="paragraph" w:customStyle="1" w:styleId="xl108">
    <w:name w:val="xl108"/>
    <w:basedOn w:val="Normal"/>
    <w:uiPriority w:val="99"/>
    <w:rsid w:val="00684186"/>
    <w:pPr>
      <w:pBdr>
        <w:left w:val="single" w:sz="12" w:space="0" w:color="808080"/>
      </w:pBdr>
      <w:spacing w:before="100" w:beforeAutospacing="1" w:after="100" w:afterAutospacing="1"/>
      <w:jc w:val="both"/>
      <w:textAlignment w:val="top"/>
    </w:pPr>
    <w:rPr>
      <w:rFonts w:ascii="Arial" w:hAnsi="Arial" w:cs="Arial"/>
      <w:sz w:val="22"/>
      <w:szCs w:val="22"/>
      <w:lang w:val="es-CO" w:eastAsia="es-CO"/>
    </w:rPr>
  </w:style>
  <w:style w:type="paragraph" w:customStyle="1" w:styleId="xl109">
    <w:name w:val="xl109"/>
    <w:basedOn w:val="Normal"/>
    <w:uiPriority w:val="99"/>
    <w:rsid w:val="00684186"/>
    <w:pPr>
      <w:pBdr>
        <w:left w:val="single" w:sz="12" w:space="0" w:color="808080"/>
        <w:right w:val="single" w:sz="12" w:space="0" w:color="808080"/>
      </w:pBdr>
      <w:spacing w:before="100" w:beforeAutospacing="1" w:after="100" w:afterAutospacing="1"/>
      <w:jc w:val="center"/>
    </w:pPr>
    <w:rPr>
      <w:rFonts w:ascii="Arial" w:hAnsi="Arial" w:cs="Arial"/>
      <w:color w:val="000000"/>
      <w:sz w:val="22"/>
      <w:szCs w:val="22"/>
      <w:lang w:val="es-CO" w:eastAsia="es-CO"/>
    </w:rPr>
  </w:style>
  <w:style w:type="paragraph" w:customStyle="1" w:styleId="xl110">
    <w:name w:val="xl110"/>
    <w:basedOn w:val="Normal"/>
    <w:uiPriority w:val="99"/>
    <w:rsid w:val="00684186"/>
    <w:pPr>
      <w:pBdr>
        <w:left w:val="single" w:sz="12"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11">
    <w:name w:val="xl111"/>
    <w:basedOn w:val="Normal"/>
    <w:uiPriority w:val="99"/>
    <w:rsid w:val="00684186"/>
    <w:pPr>
      <w:shd w:val="clear" w:color="000000" w:fill="FFFFFF"/>
      <w:spacing w:before="100" w:beforeAutospacing="1" w:after="100" w:afterAutospacing="1"/>
    </w:pPr>
    <w:rPr>
      <w:rFonts w:ascii="Arial" w:hAnsi="Arial" w:cs="Arial"/>
      <w:b/>
      <w:bCs/>
      <w:sz w:val="18"/>
      <w:szCs w:val="18"/>
      <w:lang w:val="es-CO" w:eastAsia="es-CO"/>
    </w:rPr>
  </w:style>
  <w:style w:type="paragraph" w:customStyle="1" w:styleId="xl112">
    <w:name w:val="xl112"/>
    <w:basedOn w:val="Normal"/>
    <w:uiPriority w:val="99"/>
    <w:rsid w:val="00684186"/>
    <w:pPr>
      <w:shd w:val="clear" w:color="000000" w:fill="FFFFFF"/>
      <w:spacing w:before="100" w:beforeAutospacing="1" w:after="100" w:afterAutospacing="1"/>
      <w:jc w:val="center"/>
    </w:pPr>
    <w:rPr>
      <w:rFonts w:ascii="Arial" w:hAnsi="Arial" w:cs="Arial"/>
      <w:b/>
      <w:bCs/>
      <w:sz w:val="18"/>
      <w:szCs w:val="18"/>
      <w:lang w:val="es-CO" w:eastAsia="es-CO"/>
    </w:rPr>
  </w:style>
  <w:style w:type="paragraph" w:customStyle="1" w:styleId="xl113">
    <w:name w:val="xl113"/>
    <w:basedOn w:val="Normal"/>
    <w:uiPriority w:val="99"/>
    <w:rsid w:val="00684186"/>
    <w:pPr>
      <w:pBdr>
        <w:left w:val="single" w:sz="12" w:space="0" w:color="808080"/>
        <w:bottom w:val="single" w:sz="12" w:space="0" w:color="808080"/>
      </w:pBdr>
      <w:spacing w:before="100" w:beforeAutospacing="1" w:after="100" w:afterAutospacing="1"/>
    </w:pPr>
    <w:rPr>
      <w:rFonts w:ascii="Arial" w:hAnsi="Arial" w:cs="Arial"/>
      <w:lang w:val="es-CO" w:eastAsia="es-CO"/>
    </w:rPr>
  </w:style>
  <w:style w:type="paragraph" w:customStyle="1" w:styleId="xl114">
    <w:name w:val="xl114"/>
    <w:basedOn w:val="Normal"/>
    <w:uiPriority w:val="99"/>
    <w:rsid w:val="00684186"/>
    <w:pPr>
      <w:pBdr>
        <w:bottom w:val="single" w:sz="12" w:space="0" w:color="808080"/>
      </w:pBdr>
      <w:spacing w:before="100" w:beforeAutospacing="1" w:after="100" w:afterAutospacing="1"/>
      <w:jc w:val="center"/>
    </w:pPr>
    <w:rPr>
      <w:rFonts w:ascii="Arial" w:hAnsi="Arial" w:cs="Arial"/>
      <w:b/>
      <w:bCs/>
      <w:sz w:val="18"/>
      <w:szCs w:val="18"/>
      <w:lang w:val="es-CO" w:eastAsia="es-CO"/>
    </w:rPr>
  </w:style>
  <w:style w:type="paragraph" w:customStyle="1" w:styleId="xl115">
    <w:name w:val="xl115"/>
    <w:basedOn w:val="Normal"/>
    <w:uiPriority w:val="99"/>
    <w:rsid w:val="00684186"/>
    <w:pPr>
      <w:pBdr>
        <w:bottom w:val="single" w:sz="12" w:space="0" w:color="808080"/>
      </w:pBdr>
      <w:spacing w:before="100" w:beforeAutospacing="1" w:after="100" w:afterAutospacing="1"/>
    </w:pPr>
    <w:rPr>
      <w:rFonts w:ascii="Arial" w:hAnsi="Arial" w:cs="Arial"/>
      <w:lang w:val="es-CO" w:eastAsia="es-CO"/>
    </w:rPr>
  </w:style>
  <w:style w:type="paragraph" w:customStyle="1" w:styleId="xl116">
    <w:name w:val="xl116"/>
    <w:basedOn w:val="Normal"/>
    <w:uiPriority w:val="99"/>
    <w:rsid w:val="00684186"/>
    <w:pPr>
      <w:pBdr>
        <w:bottom w:val="single" w:sz="12" w:space="0" w:color="808080"/>
        <w:right w:val="single" w:sz="12" w:space="0" w:color="808080"/>
      </w:pBdr>
      <w:spacing w:before="100" w:beforeAutospacing="1" w:after="100" w:afterAutospacing="1"/>
    </w:pPr>
    <w:rPr>
      <w:rFonts w:ascii="Arial" w:hAnsi="Arial" w:cs="Arial"/>
      <w:lang w:val="es-CO" w:eastAsia="es-CO"/>
    </w:rPr>
  </w:style>
  <w:style w:type="paragraph" w:customStyle="1" w:styleId="xl117">
    <w:name w:val="xl117"/>
    <w:basedOn w:val="Normal"/>
    <w:uiPriority w:val="99"/>
    <w:rsid w:val="00684186"/>
    <w:pPr>
      <w:spacing w:before="100" w:beforeAutospacing="1" w:after="100" w:afterAutospacing="1"/>
    </w:pPr>
    <w:rPr>
      <w:rFonts w:ascii="Arial" w:hAnsi="Arial" w:cs="Arial"/>
      <w:b/>
      <w:bCs/>
      <w:lang w:val="es-CO" w:eastAsia="es-CO"/>
    </w:rPr>
  </w:style>
  <w:style w:type="paragraph" w:customStyle="1" w:styleId="xl118">
    <w:name w:val="xl118"/>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center"/>
      <w:textAlignment w:val="top"/>
    </w:pPr>
    <w:rPr>
      <w:rFonts w:ascii="Arial" w:hAnsi="Arial" w:cs="Arial"/>
      <w:b/>
      <w:bCs/>
      <w:color w:val="0000FF"/>
      <w:sz w:val="22"/>
      <w:szCs w:val="22"/>
      <w:lang w:val="es-CO" w:eastAsia="es-CO"/>
    </w:rPr>
  </w:style>
  <w:style w:type="paragraph" w:customStyle="1" w:styleId="xl119">
    <w:name w:val="xl119"/>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both"/>
      <w:textAlignment w:val="top"/>
    </w:pPr>
    <w:rPr>
      <w:rFonts w:ascii="Arial" w:hAnsi="Arial" w:cs="Arial"/>
      <w:sz w:val="22"/>
      <w:szCs w:val="22"/>
      <w:lang w:val="es-CO" w:eastAsia="es-CO"/>
    </w:rPr>
  </w:style>
  <w:style w:type="paragraph" w:customStyle="1" w:styleId="xl120">
    <w:name w:val="xl120"/>
    <w:basedOn w:val="Normal"/>
    <w:uiPriority w:val="99"/>
    <w:rsid w:val="00684186"/>
    <w:pPr>
      <w:pBdr>
        <w:top w:val="single" w:sz="12" w:space="0" w:color="808080"/>
        <w:left w:val="single" w:sz="12" w:space="0" w:color="808080"/>
        <w:bottom w:val="single" w:sz="12" w:space="0" w:color="808080"/>
        <w:right w:val="single" w:sz="12" w:space="0" w:color="808080"/>
      </w:pBdr>
      <w:spacing w:before="100" w:beforeAutospacing="1" w:after="100" w:afterAutospacing="1"/>
      <w:jc w:val="center"/>
    </w:pPr>
    <w:rPr>
      <w:rFonts w:ascii="Arial" w:hAnsi="Arial" w:cs="Arial"/>
      <w:color w:val="000000"/>
      <w:sz w:val="22"/>
      <w:szCs w:val="22"/>
      <w:lang w:val="es-CO" w:eastAsia="es-CO"/>
    </w:rPr>
  </w:style>
  <w:style w:type="paragraph" w:customStyle="1" w:styleId="xl121">
    <w:name w:val="xl121"/>
    <w:basedOn w:val="Normal"/>
    <w:uiPriority w:val="99"/>
    <w:rsid w:val="00684186"/>
    <w:pPr>
      <w:pBdr>
        <w:bottom w:val="single" w:sz="12" w:space="0" w:color="808080"/>
      </w:pBdr>
      <w:spacing w:before="100" w:beforeAutospacing="1" w:after="100" w:afterAutospacing="1"/>
      <w:jc w:val="center"/>
    </w:pPr>
    <w:rPr>
      <w:rFonts w:ascii="Arial" w:hAnsi="Arial" w:cs="Arial"/>
      <w:b/>
      <w:bCs/>
      <w:color w:val="0000FF"/>
      <w:sz w:val="18"/>
      <w:szCs w:val="18"/>
      <w:lang w:val="es-CO" w:eastAsia="es-CO"/>
    </w:rPr>
  </w:style>
  <w:style w:type="paragraph" w:customStyle="1" w:styleId="xl122">
    <w:name w:val="xl122"/>
    <w:basedOn w:val="Normal"/>
    <w:uiPriority w:val="99"/>
    <w:rsid w:val="00684186"/>
    <w:pPr>
      <w:pBdr>
        <w:top w:val="dashed" w:sz="4" w:space="0" w:color="808080"/>
        <w:left w:val="single" w:sz="12" w:space="0" w:color="808080"/>
        <w:bottom w:val="dashed" w:sz="4"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23">
    <w:name w:val="xl123"/>
    <w:basedOn w:val="Normal"/>
    <w:uiPriority w:val="99"/>
    <w:rsid w:val="00684186"/>
    <w:pPr>
      <w:pBdr>
        <w:top w:val="dashed" w:sz="4" w:space="0" w:color="808080"/>
        <w:left w:val="single" w:sz="12" w:space="0" w:color="808080"/>
        <w:bottom w:val="dashed" w:sz="4" w:space="0" w:color="808080"/>
        <w:right w:val="single" w:sz="12" w:space="0" w:color="808080"/>
      </w:pBdr>
      <w:shd w:val="clear" w:color="000000" w:fill="BFBFBF"/>
      <w:spacing w:before="100" w:beforeAutospacing="1" w:after="100" w:afterAutospacing="1"/>
      <w:jc w:val="right"/>
    </w:pPr>
    <w:rPr>
      <w:rFonts w:ascii="Arial" w:hAnsi="Arial" w:cs="Arial"/>
      <w:b/>
      <w:bCs/>
      <w:color w:val="0000FF"/>
      <w:sz w:val="22"/>
      <w:szCs w:val="22"/>
      <w:lang w:val="es-CO" w:eastAsia="es-CO"/>
    </w:rPr>
  </w:style>
  <w:style w:type="paragraph" w:customStyle="1" w:styleId="xl124">
    <w:name w:val="xl124"/>
    <w:basedOn w:val="Normal"/>
    <w:uiPriority w:val="99"/>
    <w:rsid w:val="00684186"/>
    <w:pPr>
      <w:pBdr>
        <w:top w:val="dashed" w:sz="4" w:space="0" w:color="808080"/>
        <w:left w:val="single" w:sz="12" w:space="0" w:color="808080"/>
        <w:bottom w:val="single" w:sz="12"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25">
    <w:name w:val="xl125"/>
    <w:basedOn w:val="Normal"/>
    <w:uiPriority w:val="99"/>
    <w:rsid w:val="00684186"/>
    <w:pPr>
      <w:pBdr>
        <w:top w:val="single" w:sz="12" w:space="0" w:color="808080"/>
        <w:left w:val="single" w:sz="12" w:space="0" w:color="808080"/>
        <w:bottom w:val="single" w:sz="12" w:space="0" w:color="808080"/>
        <w:right w:val="single" w:sz="12" w:space="0" w:color="808080"/>
      </w:pBdr>
      <w:spacing w:before="100" w:beforeAutospacing="1" w:after="100" w:afterAutospacing="1"/>
      <w:jc w:val="right"/>
    </w:pPr>
    <w:rPr>
      <w:rFonts w:ascii="Arial" w:hAnsi="Arial" w:cs="Arial"/>
      <w:b/>
      <w:bCs/>
      <w:color w:val="0000FF"/>
      <w:sz w:val="22"/>
      <w:szCs w:val="22"/>
      <w:lang w:val="es-CO" w:eastAsia="es-CO"/>
    </w:rPr>
  </w:style>
  <w:style w:type="paragraph" w:customStyle="1" w:styleId="xl126">
    <w:name w:val="xl126"/>
    <w:basedOn w:val="Normal"/>
    <w:uiPriority w:val="99"/>
    <w:rsid w:val="00684186"/>
    <w:pPr>
      <w:shd w:val="clear" w:color="000000" w:fill="FFFFFF"/>
      <w:spacing w:before="100" w:beforeAutospacing="1" w:after="100" w:afterAutospacing="1"/>
      <w:jc w:val="center"/>
    </w:pPr>
    <w:rPr>
      <w:rFonts w:ascii="Arial" w:hAnsi="Arial" w:cs="Arial"/>
      <w:b/>
      <w:bCs/>
      <w:color w:val="0000FF"/>
      <w:lang w:val="es-CO" w:eastAsia="es-CO"/>
    </w:rPr>
  </w:style>
  <w:style w:type="paragraph" w:customStyle="1" w:styleId="xl127">
    <w:name w:val="xl127"/>
    <w:basedOn w:val="Normal"/>
    <w:uiPriority w:val="99"/>
    <w:rsid w:val="00684186"/>
    <w:pPr>
      <w:shd w:val="clear" w:color="000000" w:fill="FFFFFF"/>
      <w:spacing w:before="100" w:beforeAutospacing="1" w:after="100" w:afterAutospacing="1"/>
      <w:jc w:val="center"/>
    </w:pPr>
    <w:rPr>
      <w:rFonts w:ascii="Arial" w:hAnsi="Arial" w:cs="Arial"/>
      <w:b/>
      <w:bCs/>
      <w:color w:val="0000FF"/>
      <w:lang w:val="es-CO" w:eastAsia="es-CO"/>
    </w:rPr>
  </w:style>
  <w:style w:type="paragraph" w:customStyle="1" w:styleId="xl128">
    <w:name w:val="xl128"/>
    <w:basedOn w:val="Normal"/>
    <w:uiPriority w:val="99"/>
    <w:rsid w:val="00684186"/>
    <w:pP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9">
    <w:name w:val="xl129"/>
    <w:basedOn w:val="Normal"/>
    <w:uiPriority w:val="99"/>
    <w:rsid w:val="00684186"/>
    <w:pPr>
      <w:pBdr>
        <w:left w:val="single" w:sz="12" w:space="0" w:color="808080"/>
      </w:pBdr>
      <w:spacing w:before="100" w:beforeAutospacing="1" w:after="100" w:afterAutospacing="1"/>
      <w:jc w:val="both"/>
      <w:textAlignment w:val="top"/>
    </w:pPr>
    <w:rPr>
      <w:rFonts w:ascii="Arial" w:hAnsi="Arial" w:cs="Arial"/>
      <w:b/>
      <w:bCs/>
      <w:sz w:val="18"/>
      <w:szCs w:val="18"/>
      <w:lang w:val="es-CO" w:eastAsia="es-CO"/>
    </w:rPr>
  </w:style>
  <w:style w:type="paragraph" w:customStyle="1" w:styleId="xl130">
    <w:name w:val="xl130"/>
    <w:basedOn w:val="Normal"/>
    <w:uiPriority w:val="99"/>
    <w:rsid w:val="00684186"/>
    <w:pPr>
      <w:spacing w:before="100" w:beforeAutospacing="1" w:after="100" w:afterAutospacing="1"/>
      <w:jc w:val="both"/>
      <w:textAlignment w:val="top"/>
    </w:pPr>
    <w:rPr>
      <w:rFonts w:ascii="Arial" w:hAnsi="Arial" w:cs="Arial"/>
      <w:sz w:val="18"/>
      <w:szCs w:val="18"/>
      <w:lang w:val="es-CO" w:eastAsia="es-CO"/>
    </w:rPr>
  </w:style>
  <w:style w:type="paragraph" w:customStyle="1" w:styleId="xl131">
    <w:name w:val="xl131"/>
    <w:basedOn w:val="Normal"/>
    <w:uiPriority w:val="99"/>
    <w:rsid w:val="00684186"/>
    <w:pPr>
      <w:pBdr>
        <w:right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2">
    <w:name w:val="xl132"/>
    <w:basedOn w:val="Normal"/>
    <w:uiPriority w:val="99"/>
    <w:rsid w:val="00684186"/>
    <w:pPr>
      <w:spacing w:before="100" w:beforeAutospacing="1" w:after="100" w:afterAutospacing="1"/>
      <w:jc w:val="both"/>
      <w:textAlignment w:val="top"/>
    </w:pPr>
    <w:rPr>
      <w:rFonts w:ascii="Arial" w:hAnsi="Arial" w:cs="Arial"/>
      <w:b/>
      <w:bCs/>
      <w:sz w:val="18"/>
      <w:szCs w:val="18"/>
      <w:lang w:val="es-CO" w:eastAsia="es-CO"/>
    </w:rPr>
  </w:style>
  <w:style w:type="paragraph" w:customStyle="1" w:styleId="xl133">
    <w:name w:val="xl133"/>
    <w:basedOn w:val="Normal"/>
    <w:uiPriority w:val="99"/>
    <w:rsid w:val="00684186"/>
    <w:pPr>
      <w:pBdr>
        <w:right w:val="single" w:sz="12" w:space="0" w:color="808080"/>
      </w:pBdr>
      <w:spacing w:before="100" w:beforeAutospacing="1" w:after="100" w:afterAutospacing="1"/>
      <w:jc w:val="both"/>
      <w:textAlignment w:val="top"/>
    </w:pPr>
    <w:rPr>
      <w:rFonts w:ascii="Arial" w:hAnsi="Arial" w:cs="Arial"/>
      <w:b/>
      <w:bCs/>
      <w:sz w:val="18"/>
      <w:szCs w:val="18"/>
      <w:lang w:val="es-CO" w:eastAsia="es-CO"/>
    </w:rPr>
  </w:style>
  <w:style w:type="paragraph" w:customStyle="1" w:styleId="xl134">
    <w:name w:val="xl134"/>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5">
    <w:name w:val="xl135"/>
    <w:basedOn w:val="Normal"/>
    <w:uiPriority w:val="99"/>
    <w:rsid w:val="00684186"/>
    <w:pPr>
      <w:pBdr>
        <w:top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6">
    <w:name w:val="xl136"/>
    <w:basedOn w:val="Normal"/>
    <w:uiPriority w:val="99"/>
    <w:rsid w:val="00684186"/>
    <w:pPr>
      <w:pBdr>
        <w:top w:val="single" w:sz="12" w:space="0" w:color="808080"/>
        <w:bottom w:val="single" w:sz="12" w:space="0" w:color="808080"/>
        <w:right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7">
    <w:name w:val="xl137"/>
    <w:basedOn w:val="Normal"/>
    <w:uiPriority w:val="99"/>
    <w:rsid w:val="00684186"/>
    <w:pPr>
      <w:pBdr>
        <w:top w:val="single" w:sz="12" w:space="0" w:color="808080"/>
        <w:left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8">
    <w:name w:val="xl138"/>
    <w:basedOn w:val="Normal"/>
    <w:uiPriority w:val="99"/>
    <w:rsid w:val="00684186"/>
    <w:pPr>
      <w:pBdr>
        <w:top w:val="single" w:sz="12" w:space="0" w:color="808080"/>
        <w:bottom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39">
    <w:name w:val="xl139"/>
    <w:basedOn w:val="Normal"/>
    <w:uiPriority w:val="99"/>
    <w:rsid w:val="00684186"/>
    <w:pPr>
      <w:pBdr>
        <w:top w:val="single" w:sz="12" w:space="0" w:color="808080"/>
        <w:bottom w:val="single" w:sz="12" w:space="0" w:color="808080"/>
        <w:right w:val="single" w:sz="12" w:space="0" w:color="808080"/>
      </w:pBdr>
      <w:spacing w:before="100" w:beforeAutospacing="1" w:after="100" w:afterAutospacing="1"/>
      <w:jc w:val="both"/>
      <w:textAlignment w:val="top"/>
    </w:pPr>
    <w:rPr>
      <w:rFonts w:ascii="Arial" w:hAnsi="Arial" w:cs="Arial"/>
      <w:sz w:val="18"/>
      <w:szCs w:val="18"/>
      <w:lang w:val="es-CO" w:eastAsia="es-CO"/>
    </w:rPr>
  </w:style>
  <w:style w:type="paragraph" w:customStyle="1" w:styleId="xl140">
    <w:name w:val="xl140"/>
    <w:basedOn w:val="Normal"/>
    <w:uiPriority w:val="99"/>
    <w:rsid w:val="00684186"/>
    <w:pPr>
      <w:pBdr>
        <w:top w:val="single" w:sz="4" w:space="0" w:color="808080"/>
        <w:left w:val="single" w:sz="12" w:space="0" w:color="808080"/>
        <w:bottom w:val="single" w:sz="4" w:space="0" w:color="808080"/>
        <w:right w:val="single" w:sz="4" w:space="0" w:color="808080"/>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41">
    <w:name w:val="xl141"/>
    <w:basedOn w:val="Normal"/>
    <w:uiPriority w:val="99"/>
    <w:rsid w:val="00684186"/>
    <w:pPr>
      <w:pBdr>
        <w:top w:val="single" w:sz="4" w:space="0" w:color="808080"/>
        <w:left w:val="single" w:sz="4" w:space="0" w:color="808080"/>
        <w:bottom w:val="single" w:sz="4" w:space="0" w:color="808080"/>
        <w:right w:val="single" w:sz="12" w:space="0" w:color="808080"/>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42">
    <w:name w:val="xl142"/>
    <w:basedOn w:val="Normal"/>
    <w:uiPriority w:val="99"/>
    <w:rsid w:val="00684186"/>
    <w:pPr>
      <w:pBdr>
        <w:top w:val="single" w:sz="4" w:space="0" w:color="808080"/>
        <w:left w:val="single" w:sz="4" w:space="0" w:color="808080"/>
        <w:bottom w:val="single" w:sz="4" w:space="0" w:color="808080"/>
        <w:right w:val="single" w:sz="12" w:space="0" w:color="808080"/>
      </w:pBdr>
      <w:shd w:val="clear" w:color="000000" w:fill="FFFFFF"/>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uiPriority w:val="99"/>
    <w:rsid w:val="00684186"/>
    <w:pPr>
      <w:pBdr>
        <w:top w:val="single" w:sz="4" w:space="0" w:color="808080"/>
        <w:left w:val="single" w:sz="4" w:space="0" w:color="808080"/>
        <w:bottom w:val="single" w:sz="4" w:space="0" w:color="808080"/>
        <w:right w:val="single" w:sz="4" w:space="0" w:color="808080"/>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4">
    <w:name w:val="xl144"/>
    <w:basedOn w:val="Normal"/>
    <w:uiPriority w:val="99"/>
    <w:rsid w:val="00684186"/>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5">
    <w:name w:val="xl145"/>
    <w:basedOn w:val="Normal"/>
    <w:uiPriority w:val="99"/>
    <w:rsid w:val="00684186"/>
    <w:pPr>
      <w:spacing w:before="100" w:beforeAutospacing="1" w:after="100" w:afterAutospacing="1"/>
      <w:jc w:val="center"/>
      <w:textAlignment w:val="center"/>
    </w:pPr>
    <w:rPr>
      <w:rFonts w:ascii="Arial" w:hAnsi="Arial" w:cs="Arial"/>
      <w:sz w:val="18"/>
      <w:szCs w:val="18"/>
      <w:lang w:val="es-CO" w:eastAsia="es-CO"/>
    </w:rPr>
  </w:style>
  <w:style w:type="character" w:customStyle="1" w:styleId="PiedepginaCar1">
    <w:name w:val="Pie de página Car1"/>
    <w:aliases w:val="AL Pie de página Car1,Pie de página AL Car1,f Car1"/>
    <w:uiPriority w:val="99"/>
    <w:semiHidden/>
    <w:rsid w:val="00684186"/>
    <w:rPr>
      <w:sz w:val="24"/>
      <w:szCs w:val="24"/>
    </w:rPr>
  </w:style>
  <w:style w:type="character" w:customStyle="1" w:styleId="TextoindependienteCar1">
    <w:name w:val="Texto independiente Car1"/>
    <w:aliases w:val="body text Car1,bt Car1,body tesx Car1,TextindepT2 Car1,EHPT Car1,Body Text2 Car1,ändrad Car1"/>
    <w:semiHidden/>
    <w:rsid w:val="00684186"/>
    <w:rPr>
      <w:sz w:val="24"/>
      <w:szCs w:val="24"/>
    </w:rPr>
  </w:style>
  <w:style w:type="table" w:customStyle="1" w:styleId="Cuadrculadetablaclara1">
    <w:name w:val="Cuadrícula de tabla clara1"/>
    <w:basedOn w:val="Tablanormal"/>
    <w:uiPriority w:val="40"/>
    <w:rsid w:val="00684186"/>
    <w:pPr>
      <w:spacing w:after="0" w:line="240" w:lineRule="auto"/>
    </w:pPr>
    <w:rPr>
      <w:rFonts w:ascii="Calibri" w:eastAsia="Calibri" w:hAnsi="Calibri" w:cs="Times New Roman"/>
      <w:sz w:val="20"/>
      <w:szCs w:val="20"/>
      <w:lang w:eastAsia="es-CO"/>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uiPriority w:val="41"/>
    <w:rsid w:val="00684186"/>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
    <w:name w:val="Table Normal"/>
    <w:uiPriority w:val="2"/>
    <w:semiHidden/>
    <w:unhideWhenUsed/>
    <w:qFormat/>
    <w:rsid w:val="0068418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4186"/>
    <w:pPr>
      <w:widowControl w:val="0"/>
      <w:autoSpaceDE w:val="0"/>
      <w:autoSpaceDN w:val="0"/>
    </w:pPr>
    <w:rPr>
      <w:rFonts w:ascii="Tahoma" w:eastAsia="Tahoma" w:hAnsi="Tahoma" w:cs="Tahoma"/>
      <w:sz w:val="22"/>
      <w:szCs w:val="22"/>
      <w:lang w:bidi="es-ES"/>
    </w:rPr>
  </w:style>
  <w:style w:type="character" w:customStyle="1" w:styleId="InternetLink">
    <w:name w:val="Internet Link"/>
    <w:uiPriority w:val="99"/>
    <w:unhideWhenUsed/>
    <w:rsid w:val="00684186"/>
    <w:rPr>
      <w:color w:val="996600"/>
      <w:u w:val="single"/>
    </w:rPr>
  </w:style>
  <w:style w:type="character" w:customStyle="1" w:styleId="EndnoteCharacters">
    <w:name w:val="Endnote Characters"/>
    <w:semiHidden/>
    <w:unhideWhenUsed/>
    <w:qFormat/>
    <w:rsid w:val="00684186"/>
    <w:rPr>
      <w:vertAlign w:val="superscript"/>
    </w:rPr>
  </w:style>
  <w:style w:type="character" w:customStyle="1" w:styleId="EndnoteAnchor">
    <w:name w:val="Endnote Anchor"/>
    <w:rsid w:val="00684186"/>
    <w:rPr>
      <w:vertAlign w:val="superscript"/>
    </w:rPr>
  </w:style>
  <w:style w:type="character" w:customStyle="1" w:styleId="FootnoteCharacters">
    <w:name w:val="Footnote Characters"/>
    <w:unhideWhenUsed/>
    <w:qFormat/>
    <w:rsid w:val="00684186"/>
    <w:rPr>
      <w:vertAlign w:val="superscript"/>
    </w:rPr>
  </w:style>
  <w:style w:type="character" w:customStyle="1" w:styleId="FootnoteAnchor">
    <w:name w:val="Footnote Anchor"/>
    <w:rsid w:val="00684186"/>
    <w:rPr>
      <w:vertAlign w:val="superscript"/>
    </w:rPr>
  </w:style>
  <w:style w:type="character" w:customStyle="1" w:styleId="TextopredeterminadoCar">
    <w:name w:val="Texto predeterminado Car"/>
    <w:link w:val="Textopredeterminado"/>
    <w:qFormat/>
    <w:rsid w:val="00684186"/>
    <w:rPr>
      <w:sz w:val="24"/>
      <w:szCs w:val="24"/>
      <w:lang w:eastAsia="es-ES"/>
    </w:rPr>
  </w:style>
  <w:style w:type="character" w:customStyle="1" w:styleId="MapadeldocumentoCar1">
    <w:name w:val="Mapa del documento Car1"/>
    <w:uiPriority w:val="99"/>
    <w:semiHidden/>
    <w:qFormat/>
    <w:rsid w:val="00684186"/>
    <w:rPr>
      <w:rFonts w:ascii="Tahoma" w:eastAsia="Times New Roman" w:hAnsi="Tahoma" w:cs="Tahoma"/>
      <w:sz w:val="16"/>
      <w:szCs w:val="16"/>
      <w:lang w:val="es-ES" w:eastAsia="es-ES"/>
    </w:rPr>
  </w:style>
  <w:style w:type="character" w:customStyle="1" w:styleId="a0">
    <w:name w:val="a"/>
    <w:qFormat/>
    <w:rsid w:val="00684186"/>
  </w:style>
  <w:style w:type="character" w:customStyle="1" w:styleId="AsuntodelcomentarioCar1">
    <w:name w:val="Asunto del comentario Car1"/>
    <w:uiPriority w:val="99"/>
    <w:semiHidden/>
    <w:qFormat/>
    <w:rsid w:val="00684186"/>
    <w:rPr>
      <w:rFonts w:ascii="Times New Roman" w:eastAsia="Calibri" w:hAnsi="Times New Roman" w:cs="Times New Roman"/>
      <w:b/>
      <w:bCs/>
      <w:sz w:val="20"/>
      <w:szCs w:val="20"/>
      <w:lang w:val="x-none" w:eastAsia="es-ES"/>
    </w:rPr>
  </w:style>
  <w:style w:type="character" w:customStyle="1" w:styleId="apple-converted-space">
    <w:name w:val="apple-converted-space"/>
    <w:qFormat/>
    <w:rsid w:val="00684186"/>
  </w:style>
  <w:style w:type="character" w:customStyle="1" w:styleId="Titulo3Car">
    <w:name w:val="Titulo 3 Car"/>
    <w:link w:val="Titulo3"/>
    <w:qFormat/>
    <w:locked/>
    <w:rsid w:val="00684186"/>
    <w:rPr>
      <w:rFonts w:ascii="Century Gothic" w:hAnsi="Century Gothic"/>
      <w:b/>
      <w:bCs/>
      <w:sz w:val="24"/>
      <w:szCs w:val="26"/>
      <w:lang w:val="es-ES"/>
    </w:rPr>
  </w:style>
  <w:style w:type="character" w:customStyle="1" w:styleId="SubttuloCar">
    <w:name w:val="Subtítulo Car"/>
    <w:link w:val="Subttulo"/>
    <w:uiPriority w:val="11"/>
    <w:qFormat/>
    <w:rsid w:val="00684186"/>
    <w:rPr>
      <w:rFonts w:ascii="Cambria" w:hAnsi="Cambria"/>
      <w:i/>
      <w:iCs/>
      <w:color w:val="4F81BD"/>
      <w:spacing w:val="15"/>
      <w:sz w:val="24"/>
      <w:szCs w:val="24"/>
    </w:rPr>
  </w:style>
  <w:style w:type="character" w:customStyle="1" w:styleId="ListLabel1">
    <w:name w:val="ListLabel 1"/>
    <w:qFormat/>
    <w:rsid w:val="00684186"/>
    <w:rPr>
      <w:rFonts w:cs="Courier New"/>
    </w:rPr>
  </w:style>
  <w:style w:type="character" w:customStyle="1" w:styleId="ListLabel2">
    <w:name w:val="ListLabel 2"/>
    <w:qFormat/>
    <w:rsid w:val="00684186"/>
    <w:rPr>
      <w:rFonts w:cs="Courier New"/>
    </w:rPr>
  </w:style>
  <w:style w:type="character" w:customStyle="1" w:styleId="ListLabel3">
    <w:name w:val="ListLabel 3"/>
    <w:qFormat/>
    <w:rsid w:val="00684186"/>
    <w:rPr>
      <w:rFonts w:cs="Courier New"/>
    </w:rPr>
  </w:style>
  <w:style w:type="character" w:customStyle="1" w:styleId="ListLabel4">
    <w:name w:val="ListLabel 4"/>
    <w:qFormat/>
    <w:rsid w:val="00684186"/>
    <w:rPr>
      <w:rFonts w:cs="Courier New"/>
    </w:rPr>
  </w:style>
  <w:style w:type="character" w:customStyle="1" w:styleId="ListLabel5">
    <w:name w:val="ListLabel 5"/>
    <w:qFormat/>
    <w:rsid w:val="00684186"/>
    <w:rPr>
      <w:rFonts w:cs="Courier New"/>
    </w:rPr>
  </w:style>
  <w:style w:type="character" w:customStyle="1" w:styleId="ListLabel6">
    <w:name w:val="ListLabel 6"/>
    <w:qFormat/>
    <w:rsid w:val="00684186"/>
    <w:rPr>
      <w:rFonts w:cs="Courier New"/>
    </w:rPr>
  </w:style>
  <w:style w:type="character" w:customStyle="1" w:styleId="ListLabel7">
    <w:name w:val="ListLabel 7"/>
    <w:qFormat/>
    <w:rsid w:val="00684186"/>
    <w:rPr>
      <w:rFonts w:cs="Courier New"/>
    </w:rPr>
  </w:style>
  <w:style w:type="character" w:customStyle="1" w:styleId="ListLabel8">
    <w:name w:val="ListLabel 8"/>
    <w:qFormat/>
    <w:rsid w:val="00684186"/>
    <w:rPr>
      <w:rFonts w:cs="Courier New"/>
    </w:rPr>
  </w:style>
  <w:style w:type="character" w:customStyle="1" w:styleId="ListLabel9">
    <w:name w:val="ListLabel 9"/>
    <w:qFormat/>
    <w:rsid w:val="00684186"/>
    <w:rPr>
      <w:rFonts w:cs="Courier New"/>
    </w:rPr>
  </w:style>
  <w:style w:type="character" w:customStyle="1" w:styleId="ListLabel10">
    <w:name w:val="ListLabel 10"/>
    <w:qFormat/>
    <w:rsid w:val="00684186"/>
    <w:rPr>
      <w:rFonts w:cs="Courier New"/>
    </w:rPr>
  </w:style>
  <w:style w:type="character" w:customStyle="1" w:styleId="ListLabel11">
    <w:name w:val="ListLabel 11"/>
    <w:qFormat/>
    <w:rsid w:val="00684186"/>
    <w:rPr>
      <w:rFonts w:cs="Courier New"/>
    </w:rPr>
  </w:style>
  <w:style w:type="character" w:customStyle="1" w:styleId="ListLabel12">
    <w:name w:val="ListLabel 12"/>
    <w:qFormat/>
    <w:rsid w:val="00684186"/>
    <w:rPr>
      <w:rFonts w:cs="Courier New"/>
    </w:rPr>
  </w:style>
  <w:style w:type="character" w:customStyle="1" w:styleId="ListLabel13">
    <w:name w:val="ListLabel 13"/>
    <w:qFormat/>
    <w:rsid w:val="00684186"/>
    <w:rPr>
      <w:rFonts w:cs="Courier New"/>
    </w:rPr>
  </w:style>
  <w:style w:type="character" w:customStyle="1" w:styleId="ListLabel14">
    <w:name w:val="ListLabel 14"/>
    <w:qFormat/>
    <w:rsid w:val="00684186"/>
    <w:rPr>
      <w:rFonts w:cs="Courier New"/>
    </w:rPr>
  </w:style>
  <w:style w:type="character" w:customStyle="1" w:styleId="ListLabel15">
    <w:name w:val="ListLabel 15"/>
    <w:qFormat/>
    <w:rsid w:val="00684186"/>
    <w:rPr>
      <w:rFonts w:cs="Courier New"/>
    </w:rPr>
  </w:style>
  <w:style w:type="character" w:customStyle="1" w:styleId="ListLabel16">
    <w:name w:val="ListLabel 16"/>
    <w:qFormat/>
    <w:rsid w:val="00684186"/>
    <w:rPr>
      <w:rFonts w:cs="Courier New"/>
    </w:rPr>
  </w:style>
  <w:style w:type="character" w:customStyle="1" w:styleId="ListLabel17">
    <w:name w:val="ListLabel 17"/>
    <w:qFormat/>
    <w:rsid w:val="00684186"/>
    <w:rPr>
      <w:rFonts w:cs="Courier New"/>
    </w:rPr>
  </w:style>
  <w:style w:type="character" w:customStyle="1" w:styleId="ListLabel18">
    <w:name w:val="ListLabel 18"/>
    <w:qFormat/>
    <w:rsid w:val="00684186"/>
    <w:rPr>
      <w:rFonts w:cs="Courier New"/>
    </w:rPr>
  </w:style>
  <w:style w:type="character" w:customStyle="1" w:styleId="ListLabel19">
    <w:name w:val="ListLabel 19"/>
    <w:qFormat/>
    <w:rsid w:val="00684186"/>
    <w:rPr>
      <w:rFonts w:eastAsia="Calibri" w:cs="Arial"/>
    </w:rPr>
  </w:style>
  <w:style w:type="character" w:customStyle="1" w:styleId="ListLabel20">
    <w:name w:val="ListLabel 20"/>
    <w:qFormat/>
    <w:rsid w:val="00684186"/>
    <w:rPr>
      <w:rFonts w:cs="Courier New"/>
    </w:rPr>
  </w:style>
  <w:style w:type="character" w:customStyle="1" w:styleId="ListLabel21">
    <w:name w:val="ListLabel 21"/>
    <w:qFormat/>
    <w:rsid w:val="00684186"/>
    <w:rPr>
      <w:rFonts w:cs="Courier New"/>
    </w:rPr>
  </w:style>
  <w:style w:type="character" w:customStyle="1" w:styleId="ListLabel22">
    <w:name w:val="ListLabel 22"/>
    <w:qFormat/>
    <w:rsid w:val="00684186"/>
    <w:rPr>
      <w:rFonts w:cs="Courier New"/>
    </w:rPr>
  </w:style>
  <w:style w:type="character" w:customStyle="1" w:styleId="ListLabel23">
    <w:name w:val="ListLabel 23"/>
    <w:qFormat/>
    <w:rsid w:val="00684186"/>
    <w:rPr>
      <w:rFonts w:cs="Courier New"/>
    </w:rPr>
  </w:style>
  <w:style w:type="character" w:customStyle="1" w:styleId="ListLabel24">
    <w:name w:val="ListLabel 24"/>
    <w:qFormat/>
    <w:rsid w:val="00684186"/>
    <w:rPr>
      <w:rFonts w:cs="Courier New"/>
    </w:rPr>
  </w:style>
  <w:style w:type="character" w:customStyle="1" w:styleId="ListLabel25">
    <w:name w:val="ListLabel 25"/>
    <w:qFormat/>
    <w:rsid w:val="00684186"/>
    <w:rPr>
      <w:rFonts w:cs="Courier New"/>
    </w:rPr>
  </w:style>
  <w:style w:type="character" w:customStyle="1" w:styleId="ListLabel26">
    <w:name w:val="ListLabel 26"/>
    <w:qFormat/>
    <w:rsid w:val="00684186"/>
    <w:rPr>
      <w:rFonts w:eastAsia="Calibri" w:cs="Arial"/>
    </w:rPr>
  </w:style>
  <w:style w:type="character" w:customStyle="1" w:styleId="ListLabel27">
    <w:name w:val="ListLabel 27"/>
    <w:qFormat/>
    <w:rsid w:val="00684186"/>
    <w:rPr>
      <w:rFonts w:cs="Courier New"/>
    </w:rPr>
  </w:style>
  <w:style w:type="character" w:customStyle="1" w:styleId="ListLabel28">
    <w:name w:val="ListLabel 28"/>
    <w:qFormat/>
    <w:rsid w:val="00684186"/>
    <w:rPr>
      <w:rFonts w:cs="Courier New"/>
    </w:rPr>
  </w:style>
  <w:style w:type="character" w:customStyle="1" w:styleId="ListLabel29">
    <w:name w:val="ListLabel 29"/>
    <w:qFormat/>
    <w:rsid w:val="00684186"/>
    <w:rPr>
      <w:rFonts w:cs="Courier New"/>
    </w:rPr>
  </w:style>
  <w:style w:type="character" w:customStyle="1" w:styleId="ListLabel30">
    <w:name w:val="ListLabel 30"/>
    <w:qFormat/>
    <w:rsid w:val="00684186"/>
    <w:rPr>
      <w:rFonts w:eastAsia="Calibri" w:cs="Arial"/>
    </w:rPr>
  </w:style>
  <w:style w:type="character" w:customStyle="1" w:styleId="ListLabel31">
    <w:name w:val="ListLabel 31"/>
    <w:qFormat/>
    <w:rsid w:val="00684186"/>
    <w:rPr>
      <w:rFonts w:cs="Courier New"/>
    </w:rPr>
  </w:style>
  <w:style w:type="character" w:customStyle="1" w:styleId="ListLabel32">
    <w:name w:val="ListLabel 32"/>
    <w:qFormat/>
    <w:rsid w:val="00684186"/>
    <w:rPr>
      <w:rFonts w:cs="Courier New"/>
    </w:rPr>
  </w:style>
  <w:style w:type="character" w:customStyle="1" w:styleId="ListLabel33">
    <w:name w:val="ListLabel 33"/>
    <w:qFormat/>
    <w:rsid w:val="00684186"/>
    <w:rPr>
      <w:rFonts w:cs="Courier New"/>
    </w:rPr>
  </w:style>
  <w:style w:type="character" w:customStyle="1" w:styleId="ListLabel34">
    <w:name w:val="ListLabel 34"/>
    <w:qFormat/>
    <w:rsid w:val="00684186"/>
    <w:rPr>
      <w:rFonts w:cs="Courier New"/>
    </w:rPr>
  </w:style>
  <w:style w:type="character" w:customStyle="1" w:styleId="ListLabel35">
    <w:name w:val="ListLabel 35"/>
    <w:qFormat/>
    <w:rsid w:val="00684186"/>
    <w:rPr>
      <w:rFonts w:cs="Courier New"/>
    </w:rPr>
  </w:style>
  <w:style w:type="character" w:customStyle="1" w:styleId="ListLabel36">
    <w:name w:val="ListLabel 36"/>
    <w:qFormat/>
    <w:rsid w:val="00684186"/>
    <w:rPr>
      <w:rFonts w:cs="Courier New"/>
    </w:rPr>
  </w:style>
  <w:style w:type="character" w:customStyle="1" w:styleId="ListLabel37">
    <w:name w:val="ListLabel 37"/>
    <w:qFormat/>
    <w:rsid w:val="00684186"/>
    <w:rPr>
      <w:rFonts w:cs="Courier New"/>
    </w:rPr>
  </w:style>
  <w:style w:type="character" w:customStyle="1" w:styleId="ListLabel38">
    <w:name w:val="ListLabel 38"/>
    <w:qFormat/>
    <w:rsid w:val="00684186"/>
    <w:rPr>
      <w:rFonts w:cs="Courier New"/>
    </w:rPr>
  </w:style>
  <w:style w:type="character" w:customStyle="1" w:styleId="ListLabel39">
    <w:name w:val="ListLabel 39"/>
    <w:qFormat/>
    <w:rsid w:val="00684186"/>
    <w:rPr>
      <w:rFonts w:cs="Courier New"/>
    </w:rPr>
  </w:style>
  <w:style w:type="character" w:customStyle="1" w:styleId="ListLabel40">
    <w:name w:val="ListLabel 40"/>
    <w:qFormat/>
    <w:rsid w:val="00684186"/>
    <w:rPr>
      <w:rFonts w:ascii="Arial" w:hAnsi="Arial" w:cs="Courier New"/>
      <w:sz w:val="20"/>
    </w:rPr>
  </w:style>
  <w:style w:type="character" w:customStyle="1" w:styleId="ListLabel41">
    <w:name w:val="ListLabel 41"/>
    <w:qFormat/>
    <w:rsid w:val="00684186"/>
    <w:rPr>
      <w:rFonts w:cs="Courier New"/>
    </w:rPr>
  </w:style>
  <w:style w:type="character" w:customStyle="1" w:styleId="ListLabel42">
    <w:name w:val="ListLabel 42"/>
    <w:qFormat/>
    <w:rsid w:val="00684186"/>
    <w:rPr>
      <w:rFonts w:cs="Courier New"/>
    </w:rPr>
  </w:style>
  <w:style w:type="character" w:customStyle="1" w:styleId="ListLabel43">
    <w:name w:val="ListLabel 43"/>
    <w:qFormat/>
    <w:rsid w:val="00684186"/>
    <w:rPr>
      <w:rFonts w:cs="Courier New"/>
    </w:rPr>
  </w:style>
  <w:style w:type="character" w:customStyle="1" w:styleId="ListLabel44">
    <w:name w:val="ListLabel 44"/>
    <w:qFormat/>
    <w:rsid w:val="00684186"/>
    <w:rPr>
      <w:rFonts w:cs="Courier New"/>
    </w:rPr>
  </w:style>
  <w:style w:type="character" w:customStyle="1" w:styleId="ListLabel45">
    <w:name w:val="ListLabel 45"/>
    <w:qFormat/>
    <w:rsid w:val="00684186"/>
    <w:rPr>
      <w:rFonts w:cs="Courier New"/>
    </w:rPr>
  </w:style>
  <w:style w:type="character" w:customStyle="1" w:styleId="ListLabel46">
    <w:name w:val="ListLabel 46"/>
    <w:qFormat/>
    <w:rsid w:val="00684186"/>
    <w:rPr>
      <w:rFonts w:cs="Courier New"/>
    </w:rPr>
  </w:style>
  <w:style w:type="character" w:customStyle="1" w:styleId="ListLabel47">
    <w:name w:val="ListLabel 47"/>
    <w:qFormat/>
    <w:rsid w:val="00684186"/>
    <w:rPr>
      <w:rFonts w:cs="Courier New"/>
    </w:rPr>
  </w:style>
  <w:style w:type="character" w:customStyle="1" w:styleId="ListLabel48">
    <w:name w:val="ListLabel 48"/>
    <w:qFormat/>
    <w:rsid w:val="00684186"/>
    <w:rPr>
      <w:rFonts w:cs="Courier New"/>
    </w:rPr>
  </w:style>
  <w:style w:type="character" w:customStyle="1" w:styleId="ListLabel49">
    <w:name w:val="ListLabel 49"/>
    <w:qFormat/>
    <w:rsid w:val="00684186"/>
    <w:rPr>
      <w:rFonts w:cs="Courier New"/>
    </w:rPr>
  </w:style>
  <w:style w:type="character" w:customStyle="1" w:styleId="ListLabel50">
    <w:name w:val="ListLabel 50"/>
    <w:qFormat/>
    <w:rsid w:val="00684186"/>
    <w:rPr>
      <w:rFonts w:cs="Courier New"/>
    </w:rPr>
  </w:style>
  <w:style w:type="character" w:customStyle="1" w:styleId="ListLabel51">
    <w:name w:val="ListLabel 51"/>
    <w:qFormat/>
    <w:rsid w:val="00684186"/>
    <w:rPr>
      <w:rFonts w:cs="Courier New"/>
    </w:rPr>
  </w:style>
  <w:style w:type="character" w:customStyle="1" w:styleId="ListLabel52">
    <w:name w:val="ListLabel 52"/>
    <w:qFormat/>
    <w:rsid w:val="00684186"/>
    <w:rPr>
      <w:rFonts w:cs="Courier New"/>
    </w:rPr>
  </w:style>
  <w:style w:type="character" w:customStyle="1" w:styleId="ListLabel53">
    <w:name w:val="ListLabel 53"/>
    <w:qFormat/>
    <w:rsid w:val="00684186"/>
    <w:rPr>
      <w:b/>
    </w:rPr>
  </w:style>
  <w:style w:type="character" w:customStyle="1" w:styleId="ListLabel54">
    <w:name w:val="ListLabel 54"/>
    <w:qFormat/>
    <w:rsid w:val="00684186"/>
    <w:rPr>
      <w:rFonts w:cs="Courier New"/>
    </w:rPr>
  </w:style>
  <w:style w:type="character" w:customStyle="1" w:styleId="ListLabel55">
    <w:name w:val="ListLabel 55"/>
    <w:qFormat/>
    <w:rsid w:val="00684186"/>
    <w:rPr>
      <w:rFonts w:cs="Courier New"/>
    </w:rPr>
  </w:style>
  <w:style w:type="character" w:customStyle="1" w:styleId="ListLabel56">
    <w:name w:val="ListLabel 56"/>
    <w:qFormat/>
    <w:rsid w:val="00684186"/>
    <w:rPr>
      <w:rFonts w:cs="Courier New"/>
    </w:rPr>
  </w:style>
  <w:style w:type="character" w:customStyle="1" w:styleId="ListLabel57">
    <w:name w:val="ListLabel 57"/>
    <w:qFormat/>
    <w:rsid w:val="00684186"/>
    <w:rPr>
      <w:rFonts w:eastAsia="Times New Roman" w:cs="Times New Roman"/>
    </w:rPr>
  </w:style>
  <w:style w:type="character" w:customStyle="1" w:styleId="ListLabel58">
    <w:name w:val="ListLabel 58"/>
    <w:qFormat/>
    <w:rsid w:val="00684186"/>
    <w:rPr>
      <w:rFonts w:cs="Times New Roman"/>
    </w:rPr>
  </w:style>
  <w:style w:type="character" w:customStyle="1" w:styleId="ListLabel59">
    <w:name w:val="ListLabel 59"/>
    <w:qFormat/>
    <w:rsid w:val="00684186"/>
    <w:rPr>
      <w:rFonts w:cs="Times New Roman"/>
    </w:rPr>
  </w:style>
  <w:style w:type="character" w:customStyle="1" w:styleId="ListLabel60">
    <w:name w:val="ListLabel 60"/>
    <w:qFormat/>
    <w:rsid w:val="00684186"/>
    <w:rPr>
      <w:rFonts w:cs="Times New Roman"/>
    </w:rPr>
  </w:style>
  <w:style w:type="character" w:customStyle="1" w:styleId="ListLabel61">
    <w:name w:val="ListLabel 61"/>
    <w:qFormat/>
    <w:rsid w:val="00684186"/>
    <w:rPr>
      <w:rFonts w:cs="Times New Roman"/>
    </w:rPr>
  </w:style>
  <w:style w:type="character" w:customStyle="1" w:styleId="ListLabel62">
    <w:name w:val="ListLabel 62"/>
    <w:qFormat/>
    <w:rsid w:val="00684186"/>
    <w:rPr>
      <w:rFonts w:cs="Times New Roman"/>
    </w:rPr>
  </w:style>
  <w:style w:type="character" w:customStyle="1" w:styleId="ListLabel63">
    <w:name w:val="ListLabel 63"/>
    <w:qFormat/>
    <w:rsid w:val="00684186"/>
    <w:rPr>
      <w:rFonts w:cs="Times New Roman"/>
    </w:rPr>
  </w:style>
  <w:style w:type="character" w:customStyle="1" w:styleId="ListLabel64">
    <w:name w:val="ListLabel 64"/>
    <w:qFormat/>
    <w:rsid w:val="00684186"/>
    <w:rPr>
      <w:rFonts w:cs="Times New Roman"/>
    </w:rPr>
  </w:style>
  <w:style w:type="character" w:customStyle="1" w:styleId="ListLabel65">
    <w:name w:val="ListLabel 65"/>
    <w:qFormat/>
    <w:rsid w:val="00684186"/>
    <w:rPr>
      <w:rFonts w:cs="Times New Roman"/>
    </w:rPr>
  </w:style>
  <w:style w:type="character" w:customStyle="1" w:styleId="ListLabel66">
    <w:name w:val="ListLabel 66"/>
    <w:qFormat/>
    <w:rsid w:val="00684186"/>
    <w:rPr>
      <w:b/>
    </w:rPr>
  </w:style>
  <w:style w:type="character" w:customStyle="1" w:styleId="ListLabel67">
    <w:name w:val="ListLabel 67"/>
    <w:qFormat/>
    <w:rsid w:val="00684186"/>
    <w:rPr>
      <w:rFonts w:cs="Courier New"/>
    </w:rPr>
  </w:style>
  <w:style w:type="character" w:customStyle="1" w:styleId="ListLabel68">
    <w:name w:val="ListLabel 68"/>
    <w:qFormat/>
    <w:rsid w:val="00684186"/>
    <w:rPr>
      <w:rFonts w:cs="Courier New"/>
    </w:rPr>
  </w:style>
  <w:style w:type="character" w:customStyle="1" w:styleId="ListLabel69">
    <w:name w:val="ListLabel 69"/>
    <w:qFormat/>
    <w:rsid w:val="00684186"/>
    <w:rPr>
      <w:rFonts w:cs="Courier New"/>
    </w:rPr>
  </w:style>
  <w:style w:type="character" w:customStyle="1" w:styleId="ListLabel70">
    <w:name w:val="ListLabel 70"/>
    <w:qFormat/>
    <w:rsid w:val="00684186"/>
    <w:rPr>
      <w:rFonts w:ascii="Arial" w:hAnsi="Arial"/>
      <w:b/>
      <w:sz w:val="20"/>
    </w:rPr>
  </w:style>
  <w:style w:type="character" w:customStyle="1" w:styleId="ListLabel71">
    <w:name w:val="ListLabel 71"/>
    <w:qFormat/>
    <w:rsid w:val="00684186"/>
    <w:rPr>
      <w:rFonts w:ascii="Arial" w:hAnsi="Arial"/>
      <w:b/>
      <w:sz w:val="20"/>
    </w:rPr>
  </w:style>
  <w:style w:type="character" w:customStyle="1" w:styleId="ListLabel72">
    <w:name w:val="ListLabel 72"/>
    <w:qFormat/>
    <w:rsid w:val="00684186"/>
    <w:rPr>
      <w:rFonts w:ascii="Arial" w:hAnsi="Arial"/>
      <w:b/>
      <w:sz w:val="20"/>
    </w:rPr>
  </w:style>
  <w:style w:type="character" w:customStyle="1" w:styleId="ListLabel73">
    <w:name w:val="ListLabel 73"/>
    <w:qFormat/>
    <w:rsid w:val="00684186"/>
    <w:rPr>
      <w:rFonts w:cs="Courier New"/>
    </w:rPr>
  </w:style>
  <w:style w:type="character" w:customStyle="1" w:styleId="ListLabel74">
    <w:name w:val="ListLabel 74"/>
    <w:qFormat/>
    <w:rsid w:val="00684186"/>
    <w:rPr>
      <w:rFonts w:cs="Courier New"/>
    </w:rPr>
  </w:style>
  <w:style w:type="character" w:customStyle="1" w:styleId="ListLabel75">
    <w:name w:val="ListLabel 75"/>
    <w:qFormat/>
    <w:rsid w:val="00684186"/>
    <w:rPr>
      <w:rFonts w:cs="Courier New"/>
    </w:rPr>
  </w:style>
  <w:style w:type="character" w:customStyle="1" w:styleId="ListLabel76">
    <w:name w:val="ListLabel 76"/>
    <w:qFormat/>
    <w:rsid w:val="00684186"/>
    <w:rPr>
      <w:rFonts w:cs="Courier New"/>
    </w:rPr>
  </w:style>
  <w:style w:type="character" w:customStyle="1" w:styleId="ListLabel77">
    <w:name w:val="ListLabel 77"/>
    <w:qFormat/>
    <w:rsid w:val="00684186"/>
    <w:rPr>
      <w:rFonts w:cs="Courier New"/>
    </w:rPr>
  </w:style>
  <w:style w:type="character" w:customStyle="1" w:styleId="ListLabel78">
    <w:name w:val="ListLabel 78"/>
    <w:qFormat/>
    <w:rsid w:val="00684186"/>
    <w:rPr>
      <w:rFonts w:cs="Courier New"/>
    </w:rPr>
  </w:style>
  <w:style w:type="character" w:customStyle="1" w:styleId="ListLabel79">
    <w:name w:val="ListLabel 79"/>
    <w:qFormat/>
    <w:rsid w:val="00684186"/>
    <w:rPr>
      <w:b/>
    </w:rPr>
  </w:style>
  <w:style w:type="character" w:customStyle="1" w:styleId="ListLabel80">
    <w:name w:val="ListLabel 80"/>
    <w:qFormat/>
    <w:rsid w:val="00684186"/>
    <w:rPr>
      <w:rFonts w:cs="Courier New"/>
    </w:rPr>
  </w:style>
  <w:style w:type="character" w:customStyle="1" w:styleId="ListLabel81">
    <w:name w:val="ListLabel 81"/>
    <w:qFormat/>
    <w:rsid w:val="00684186"/>
    <w:rPr>
      <w:rFonts w:cs="Courier New"/>
    </w:rPr>
  </w:style>
  <w:style w:type="character" w:customStyle="1" w:styleId="ListLabel82">
    <w:name w:val="ListLabel 82"/>
    <w:qFormat/>
    <w:rsid w:val="00684186"/>
    <w:rPr>
      <w:rFonts w:cs="Courier New"/>
    </w:rPr>
  </w:style>
  <w:style w:type="character" w:customStyle="1" w:styleId="ListLabel83">
    <w:name w:val="ListLabel 83"/>
    <w:qFormat/>
    <w:rsid w:val="00684186"/>
    <w:rPr>
      <w:rFonts w:ascii="Arial" w:eastAsia="Calibri" w:hAnsi="Arial" w:cs="Arial"/>
      <w:sz w:val="20"/>
    </w:rPr>
  </w:style>
  <w:style w:type="character" w:customStyle="1" w:styleId="ListLabel84">
    <w:name w:val="ListLabel 84"/>
    <w:qFormat/>
    <w:rsid w:val="00684186"/>
    <w:rPr>
      <w:rFonts w:cs="Courier New"/>
    </w:rPr>
  </w:style>
  <w:style w:type="character" w:customStyle="1" w:styleId="ListLabel85">
    <w:name w:val="ListLabel 85"/>
    <w:qFormat/>
    <w:rsid w:val="00684186"/>
    <w:rPr>
      <w:rFonts w:cs="Courier New"/>
    </w:rPr>
  </w:style>
  <w:style w:type="character" w:customStyle="1" w:styleId="ListLabel86">
    <w:name w:val="ListLabel 86"/>
    <w:qFormat/>
    <w:rsid w:val="00684186"/>
    <w:rPr>
      <w:rFonts w:cs="Courier New"/>
    </w:rPr>
  </w:style>
  <w:style w:type="character" w:customStyle="1" w:styleId="ListLabel87">
    <w:name w:val="ListLabel 87"/>
    <w:qFormat/>
    <w:rsid w:val="00684186"/>
    <w:rPr>
      <w:rFonts w:ascii="Arial" w:eastAsia="Calibri" w:hAnsi="Arial" w:cs="Arial"/>
      <w:sz w:val="20"/>
    </w:rPr>
  </w:style>
  <w:style w:type="character" w:customStyle="1" w:styleId="ListLabel88">
    <w:name w:val="ListLabel 88"/>
    <w:qFormat/>
    <w:rsid w:val="00684186"/>
    <w:rPr>
      <w:rFonts w:cs="Courier New"/>
    </w:rPr>
  </w:style>
  <w:style w:type="character" w:customStyle="1" w:styleId="ListLabel89">
    <w:name w:val="ListLabel 89"/>
    <w:qFormat/>
    <w:rsid w:val="00684186"/>
    <w:rPr>
      <w:rFonts w:cs="Courier New"/>
    </w:rPr>
  </w:style>
  <w:style w:type="character" w:customStyle="1" w:styleId="ListLabel90">
    <w:name w:val="ListLabel 90"/>
    <w:qFormat/>
    <w:rsid w:val="00684186"/>
    <w:rPr>
      <w:rFonts w:cs="Courier New"/>
    </w:rPr>
  </w:style>
  <w:style w:type="character" w:customStyle="1" w:styleId="ListLabel91">
    <w:name w:val="ListLabel 91"/>
    <w:qFormat/>
    <w:rsid w:val="00684186"/>
    <w:rPr>
      <w:rFonts w:ascii="Arial" w:eastAsia="Calibri" w:hAnsi="Arial" w:cs="Arial"/>
      <w:sz w:val="20"/>
    </w:rPr>
  </w:style>
  <w:style w:type="character" w:customStyle="1" w:styleId="ListLabel92">
    <w:name w:val="ListLabel 92"/>
    <w:qFormat/>
    <w:rsid w:val="00684186"/>
    <w:rPr>
      <w:rFonts w:cs="Courier New"/>
    </w:rPr>
  </w:style>
  <w:style w:type="character" w:customStyle="1" w:styleId="ListLabel93">
    <w:name w:val="ListLabel 93"/>
    <w:qFormat/>
    <w:rsid w:val="00684186"/>
    <w:rPr>
      <w:rFonts w:cs="Courier New"/>
    </w:rPr>
  </w:style>
  <w:style w:type="character" w:customStyle="1" w:styleId="ListLabel94">
    <w:name w:val="ListLabel 94"/>
    <w:qFormat/>
    <w:rsid w:val="00684186"/>
    <w:rPr>
      <w:rFonts w:cs="Courier New"/>
    </w:rPr>
  </w:style>
  <w:style w:type="character" w:customStyle="1" w:styleId="ListLabel95">
    <w:name w:val="ListLabel 95"/>
    <w:qFormat/>
    <w:rsid w:val="00684186"/>
    <w:rPr>
      <w:rFonts w:cs="Courier New"/>
    </w:rPr>
  </w:style>
  <w:style w:type="character" w:customStyle="1" w:styleId="ListLabel96">
    <w:name w:val="ListLabel 96"/>
    <w:qFormat/>
    <w:rsid w:val="00684186"/>
    <w:rPr>
      <w:rFonts w:cs="Courier New"/>
    </w:rPr>
  </w:style>
  <w:style w:type="character" w:customStyle="1" w:styleId="ListLabel97">
    <w:name w:val="ListLabel 97"/>
    <w:qFormat/>
    <w:rsid w:val="00684186"/>
    <w:rPr>
      <w:rFonts w:cs="Courier New"/>
    </w:rPr>
  </w:style>
  <w:style w:type="character" w:customStyle="1" w:styleId="ListLabel98">
    <w:name w:val="ListLabel 98"/>
    <w:qFormat/>
    <w:rsid w:val="00684186"/>
    <w:rPr>
      <w:rFonts w:ascii="Arial" w:hAnsi="Arial" w:cs="Arial"/>
      <w:sz w:val="20"/>
      <w:szCs w:val="20"/>
    </w:rPr>
  </w:style>
  <w:style w:type="character" w:customStyle="1" w:styleId="ListLabel99">
    <w:name w:val="ListLabel 99"/>
    <w:qFormat/>
    <w:rsid w:val="00684186"/>
    <w:rPr>
      <w:rFonts w:ascii="Arial" w:hAnsi="Arial" w:cs="Arial"/>
      <w:sz w:val="16"/>
      <w:szCs w:val="16"/>
      <w:lang w:val="es-MX"/>
    </w:rPr>
  </w:style>
  <w:style w:type="character" w:customStyle="1" w:styleId="ListLabel100">
    <w:name w:val="ListLabel 100"/>
    <w:qFormat/>
    <w:rsid w:val="00684186"/>
    <w:rPr>
      <w:rFonts w:ascii="Arial" w:hAnsi="Arial" w:cs="Courier New"/>
      <w:sz w:val="20"/>
    </w:rPr>
  </w:style>
  <w:style w:type="character" w:customStyle="1" w:styleId="ListLabel101">
    <w:name w:val="ListLabel 101"/>
    <w:qFormat/>
    <w:rsid w:val="00684186"/>
    <w:rPr>
      <w:rFonts w:cs="Courier New"/>
    </w:rPr>
  </w:style>
  <w:style w:type="character" w:customStyle="1" w:styleId="ListLabel102">
    <w:name w:val="ListLabel 102"/>
    <w:qFormat/>
    <w:rsid w:val="00684186"/>
    <w:rPr>
      <w:rFonts w:cs="Wingdings"/>
    </w:rPr>
  </w:style>
  <w:style w:type="character" w:customStyle="1" w:styleId="ListLabel103">
    <w:name w:val="ListLabel 103"/>
    <w:qFormat/>
    <w:rsid w:val="00684186"/>
    <w:rPr>
      <w:rFonts w:cs="Symbol"/>
    </w:rPr>
  </w:style>
  <w:style w:type="character" w:customStyle="1" w:styleId="ListLabel104">
    <w:name w:val="ListLabel 104"/>
    <w:qFormat/>
    <w:rsid w:val="00684186"/>
    <w:rPr>
      <w:rFonts w:cs="Courier New"/>
    </w:rPr>
  </w:style>
  <w:style w:type="character" w:customStyle="1" w:styleId="ListLabel105">
    <w:name w:val="ListLabel 105"/>
    <w:qFormat/>
    <w:rsid w:val="00684186"/>
    <w:rPr>
      <w:rFonts w:cs="Wingdings"/>
    </w:rPr>
  </w:style>
  <w:style w:type="character" w:customStyle="1" w:styleId="ListLabel106">
    <w:name w:val="ListLabel 106"/>
    <w:qFormat/>
    <w:rsid w:val="00684186"/>
    <w:rPr>
      <w:rFonts w:cs="Symbol"/>
    </w:rPr>
  </w:style>
  <w:style w:type="character" w:customStyle="1" w:styleId="ListLabel107">
    <w:name w:val="ListLabel 107"/>
    <w:qFormat/>
    <w:rsid w:val="00684186"/>
    <w:rPr>
      <w:rFonts w:cs="Courier New"/>
    </w:rPr>
  </w:style>
  <w:style w:type="character" w:customStyle="1" w:styleId="ListLabel108">
    <w:name w:val="ListLabel 108"/>
    <w:qFormat/>
    <w:rsid w:val="00684186"/>
    <w:rPr>
      <w:rFonts w:cs="Wingdings"/>
    </w:rPr>
  </w:style>
  <w:style w:type="character" w:customStyle="1" w:styleId="ListLabel109">
    <w:name w:val="ListLabel 109"/>
    <w:qFormat/>
    <w:rsid w:val="00684186"/>
    <w:rPr>
      <w:rFonts w:ascii="Arial" w:hAnsi="Arial" w:cs="Symbol"/>
      <w:b/>
      <w:sz w:val="20"/>
    </w:rPr>
  </w:style>
  <w:style w:type="character" w:customStyle="1" w:styleId="ListLabel110">
    <w:name w:val="ListLabel 110"/>
    <w:qFormat/>
    <w:rsid w:val="00684186"/>
    <w:rPr>
      <w:rFonts w:cs="Courier New"/>
    </w:rPr>
  </w:style>
  <w:style w:type="character" w:customStyle="1" w:styleId="ListLabel111">
    <w:name w:val="ListLabel 111"/>
    <w:qFormat/>
    <w:rsid w:val="00684186"/>
    <w:rPr>
      <w:rFonts w:cs="Wingdings"/>
    </w:rPr>
  </w:style>
  <w:style w:type="character" w:customStyle="1" w:styleId="ListLabel112">
    <w:name w:val="ListLabel 112"/>
    <w:qFormat/>
    <w:rsid w:val="00684186"/>
    <w:rPr>
      <w:rFonts w:cs="Symbol"/>
    </w:rPr>
  </w:style>
  <w:style w:type="character" w:customStyle="1" w:styleId="ListLabel113">
    <w:name w:val="ListLabel 113"/>
    <w:qFormat/>
    <w:rsid w:val="00684186"/>
    <w:rPr>
      <w:rFonts w:cs="Courier New"/>
    </w:rPr>
  </w:style>
  <w:style w:type="character" w:customStyle="1" w:styleId="ListLabel114">
    <w:name w:val="ListLabel 114"/>
    <w:qFormat/>
    <w:rsid w:val="00684186"/>
    <w:rPr>
      <w:rFonts w:cs="Wingdings"/>
    </w:rPr>
  </w:style>
  <w:style w:type="character" w:customStyle="1" w:styleId="ListLabel115">
    <w:name w:val="ListLabel 115"/>
    <w:qFormat/>
    <w:rsid w:val="00684186"/>
    <w:rPr>
      <w:rFonts w:cs="Symbol"/>
    </w:rPr>
  </w:style>
  <w:style w:type="character" w:customStyle="1" w:styleId="ListLabel116">
    <w:name w:val="ListLabel 116"/>
    <w:qFormat/>
    <w:rsid w:val="00684186"/>
    <w:rPr>
      <w:rFonts w:cs="Courier New"/>
    </w:rPr>
  </w:style>
  <w:style w:type="character" w:customStyle="1" w:styleId="ListLabel117">
    <w:name w:val="ListLabel 117"/>
    <w:qFormat/>
    <w:rsid w:val="00684186"/>
    <w:rPr>
      <w:rFonts w:cs="Wingdings"/>
    </w:rPr>
  </w:style>
  <w:style w:type="character" w:customStyle="1" w:styleId="ListLabel118">
    <w:name w:val="ListLabel 118"/>
    <w:qFormat/>
    <w:rsid w:val="00684186"/>
    <w:rPr>
      <w:rFonts w:cs="Symbol"/>
      <w:sz w:val="20"/>
    </w:rPr>
  </w:style>
  <w:style w:type="character" w:customStyle="1" w:styleId="ListLabel119">
    <w:name w:val="ListLabel 119"/>
    <w:qFormat/>
    <w:rsid w:val="00684186"/>
    <w:rPr>
      <w:rFonts w:cs="Courier New"/>
    </w:rPr>
  </w:style>
  <w:style w:type="character" w:customStyle="1" w:styleId="ListLabel120">
    <w:name w:val="ListLabel 120"/>
    <w:qFormat/>
    <w:rsid w:val="00684186"/>
    <w:rPr>
      <w:rFonts w:cs="Wingdings"/>
    </w:rPr>
  </w:style>
  <w:style w:type="character" w:customStyle="1" w:styleId="ListLabel121">
    <w:name w:val="ListLabel 121"/>
    <w:qFormat/>
    <w:rsid w:val="00684186"/>
    <w:rPr>
      <w:rFonts w:cs="Symbol"/>
    </w:rPr>
  </w:style>
  <w:style w:type="character" w:customStyle="1" w:styleId="ListLabel122">
    <w:name w:val="ListLabel 122"/>
    <w:qFormat/>
    <w:rsid w:val="00684186"/>
    <w:rPr>
      <w:rFonts w:cs="Courier New"/>
    </w:rPr>
  </w:style>
  <w:style w:type="character" w:customStyle="1" w:styleId="ListLabel123">
    <w:name w:val="ListLabel 123"/>
    <w:qFormat/>
    <w:rsid w:val="00684186"/>
    <w:rPr>
      <w:rFonts w:cs="Wingdings"/>
    </w:rPr>
  </w:style>
  <w:style w:type="character" w:customStyle="1" w:styleId="ListLabel124">
    <w:name w:val="ListLabel 124"/>
    <w:qFormat/>
    <w:rsid w:val="00684186"/>
    <w:rPr>
      <w:rFonts w:cs="Symbol"/>
    </w:rPr>
  </w:style>
  <w:style w:type="character" w:customStyle="1" w:styleId="ListLabel125">
    <w:name w:val="ListLabel 125"/>
    <w:qFormat/>
    <w:rsid w:val="00684186"/>
    <w:rPr>
      <w:rFonts w:cs="Courier New"/>
    </w:rPr>
  </w:style>
  <w:style w:type="character" w:customStyle="1" w:styleId="ListLabel126">
    <w:name w:val="ListLabel 126"/>
    <w:qFormat/>
    <w:rsid w:val="00684186"/>
    <w:rPr>
      <w:rFonts w:cs="Wingdings"/>
    </w:rPr>
  </w:style>
  <w:style w:type="character" w:customStyle="1" w:styleId="ListLabel127">
    <w:name w:val="ListLabel 127"/>
    <w:qFormat/>
    <w:rsid w:val="00684186"/>
    <w:rPr>
      <w:rFonts w:ascii="Arial" w:hAnsi="Arial" w:cs="Symbol"/>
      <w:sz w:val="20"/>
    </w:rPr>
  </w:style>
  <w:style w:type="character" w:customStyle="1" w:styleId="ListLabel128">
    <w:name w:val="ListLabel 128"/>
    <w:qFormat/>
    <w:rsid w:val="00684186"/>
    <w:rPr>
      <w:rFonts w:cs="Courier New"/>
    </w:rPr>
  </w:style>
  <w:style w:type="character" w:customStyle="1" w:styleId="ListLabel129">
    <w:name w:val="ListLabel 129"/>
    <w:qFormat/>
    <w:rsid w:val="00684186"/>
    <w:rPr>
      <w:rFonts w:cs="Wingdings"/>
    </w:rPr>
  </w:style>
  <w:style w:type="character" w:customStyle="1" w:styleId="ListLabel130">
    <w:name w:val="ListLabel 130"/>
    <w:qFormat/>
    <w:rsid w:val="00684186"/>
    <w:rPr>
      <w:rFonts w:cs="Symbol"/>
    </w:rPr>
  </w:style>
  <w:style w:type="character" w:customStyle="1" w:styleId="ListLabel131">
    <w:name w:val="ListLabel 131"/>
    <w:qFormat/>
    <w:rsid w:val="00684186"/>
    <w:rPr>
      <w:rFonts w:cs="Courier New"/>
    </w:rPr>
  </w:style>
  <w:style w:type="character" w:customStyle="1" w:styleId="ListLabel132">
    <w:name w:val="ListLabel 132"/>
    <w:qFormat/>
    <w:rsid w:val="00684186"/>
    <w:rPr>
      <w:rFonts w:cs="Wingdings"/>
    </w:rPr>
  </w:style>
  <w:style w:type="character" w:customStyle="1" w:styleId="ListLabel133">
    <w:name w:val="ListLabel 133"/>
    <w:qFormat/>
    <w:rsid w:val="00684186"/>
    <w:rPr>
      <w:rFonts w:cs="Symbol"/>
    </w:rPr>
  </w:style>
  <w:style w:type="character" w:customStyle="1" w:styleId="ListLabel134">
    <w:name w:val="ListLabel 134"/>
    <w:qFormat/>
    <w:rsid w:val="00684186"/>
    <w:rPr>
      <w:rFonts w:cs="Courier New"/>
    </w:rPr>
  </w:style>
  <w:style w:type="character" w:customStyle="1" w:styleId="ListLabel135">
    <w:name w:val="ListLabel 135"/>
    <w:qFormat/>
    <w:rsid w:val="00684186"/>
    <w:rPr>
      <w:rFonts w:cs="Wingdings"/>
    </w:rPr>
  </w:style>
  <w:style w:type="character" w:customStyle="1" w:styleId="ListLabel136">
    <w:name w:val="ListLabel 136"/>
    <w:qFormat/>
    <w:rsid w:val="00684186"/>
    <w:rPr>
      <w:rFonts w:ascii="Arial" w:hAnsi="Arial"/>
      <w:b/>
      <w:sz w:val="20"/>
    </w:rPr>
  </w:style>
  <w:style w:type="character" w:customStyle="1" w:styleId="ListLabel137">
    <w:name w:val="ListLabel 137"/>
    <w:qFormat/>
    <w:rsid w:val="00684186"/>
    <w:rPr>
      <w:rFonts w:ascii="Arial" w:hAnsi="Arial"/>
      <w:b/>
      <w:sz w:val="20"/>
    </w:rPr>
  </w:style>
  <w:style w:type="character" w:customStyle="1" w:styleId="ListLabel138">
    <w:name w:val="ListLabel 138"/>
    <w:qFormat/>
    <w:rsid w:val="00684186"/>
    <w:rPr>
      <w:rFonts w:ascii="Arial" w:hAnsi="Arial"/>
      <w:b/>
      <w:sz w:val="20"/>
    </w:rPr>
  </w:style>
  <w:style w:type="character" w:customStyle="1" w:styleId="ListLabel139">
    <w:name w:val="ListLabel 139"/>
    <w:qFormat/>
    <w:rsid w:val="00684186"/>
    <w:rPr>
      <w:rFonts w:ascii="Arial" w:hAnsi="Arial" w:cs="Arial"/>
      <w:sz w:val="20"/>
    </w:rPr>
  </w:style>
  <w:style w:type="character" w:customStyle="1" w:styleId="ListLabel140">
    <w:name w:val="ListLabel 140"/>
    <w:qFormat/>
    <w:rsid w:val="00684186"/>
    <w:rPr>
      <w:rFonts w:cs="Courier New"/>
    </w:rPr>
  </w:style>
  <w:style w:type="character" w:customStyle="1" w:styleId="ListLabel141">
    <w:name w:val="ListLabel 141"/>
    <w:qFormat/>
    <w:rsid w:val="00684186"/>
    <w:rPr>
      <w:rFonts w:cs="Wingdings"/>
    </w:rPr>
  </w:style>
  <w:style w:type="character" w:customStyle="1" w:styleId="ListLabel142">
    <w:name w:val="ListLabel 142"/>
    <w:qFormat/>
    <w:rsid w:val="00684186"/>
    <w:rPr>
      <w:rFonts w:cs="Symbol"/>
    </w:rPr>
  </w:style>
  <w:style w:type="character" w:customStyle="1" w:styleId="ListLabel143">
    <w:name w:val="ListLabel 143"/>
    <w:qFormat/>
    <w:rsid w:val="00684186"/>
    <w:rPr>
      <w:rFonts w:cs="Courier New"/>
    </w:rPr>
  </w:style>
  <w:style w:type="character" w:customStyle="1" w:styleId="ListLabel144">
    <w:name w:val="ListLabel 144"/>
    <w:qFormat/>
    <w:rsid w:val="00684186"/>
    <w:rPr>
      <w:rFonts w:cs="Wingdings"/>
    </w:rPr>
  </w:style>
  <w:style w:type="character" w:customStyle="1" w:styleId="ListLabel145">
    <w:name w:val="ListLabel 145"/>
    <w:qFormat/>
    <w:rsid w:val="00684186"/>
    <w:rPr>
      <w:rFonts w:cs="Symbol"/>
    </w:rPr>
  </w:style>
  <w:style w:type="character" w:customStyle="1" w:styleId="ListLabel146">
    <w:name w:val="ListLabel 146"/>
    <w:qFormat/>
    <w:rsid w:val="00684186"/>
    <w:rPr>
      <w:rFonts w:cs="Courier New"/>
    </w:rPr>
  </w:style>
  <w:style w:type="character" w:customStyle="1" w:styleId="ListLabel147">
    <w:name w:val="ListLabel 147"/>
    <w:qFormat/>
    <w:rsid w:val="00684186"/>
    <w:rPr>
      <w:rFonts w:cs="Wingdings"/>
    </w:rPr>
  </w:style>
  <w:style w:type="character" w:customStyle="1" w:styleId="ListLabel148">
    <w:name w:val="ListLabel 148"/>
    <w:qFormat/>
    <w:rsid w:val="00684186"/>
    <w:rPr>
      <w:rFonts w:ascii="Arial" w:hAnsi="Arial" w:cs="Arial"/>
      <w:sz w:val="20"/>
    </w:rPr>
  </w:style>
  <w:style w:type="character" w:customStyle="1" w:styleId="ListLabel149">
    <w:name w:val="ListLabel 149"/>
    <w:qFormat/>
    <w:rsid w:val="00684186"/>
    <w:rPr>
      <w:rFonts w:cs="Courier New"/>
    </w:rPr>
  </w:style>
  <w:style w:type="character" w:customStyle="1" w:styleId="ListLabel150">
    <w:name w:val="ListLabel 150"/>
    <w:qFormat/>
    <w:rsid w:val="00684186"/>
    <w:rPr>
      <w:rFonts w:cs="Wingdings"/>
    </w:rPr>
  </w:style>
  <w:style w:type="character" w:customStyle="1" w:styleId="ListLabel151">
    <w:name w:val="ListLabel 151"/>
    <w:qFormat/>
    <w:rsid w:val="00684186"/>
    <w:rPr>
      <w:rFonts w:cs="Symbol"/>
    </w:rPr>
  </w:style>
  <w:style w:type="character" w:customStyle="1" w:styleId="ListLabel152">
    <w:name w:val="ListLabel 152"/>
    <w:qFormat/>
    <w:rsid w:val="00684186"/>
    <w:rPr>
      <w:rFonts w:cs="Courier New"/>
    </w:rPr>
  </w:style>
  <w:style w:type="character" w:customStyle="1" w:styleId="ListLabel153">
    <w:name w:val="ListLabel 153"/>
    <w:qFormat/>
    <w:rsid w:val="00684186"/>
    <w:rPr>
      <w:rFonts w:cs="Wingdings"/>
    </w:rPr>
  </w:style>
  <w:style w:type="character" w:customStyle="1" w:styleId="ListLabel154">
    <w:name w:val="ListLabel 154"/>
    <w:qFormat/>
    <w:rsid w:val="00684186"/>
    <w:rPr>
      <w:rFonts w:cs="Symbol"/>
    </w:rPr>
  </w:style>
  <w:style w:type="character" w:customStyle="1" w:styleId="ListLabel155">
    <w:name w:val="ListLabel 155"/>
    <w:qFormat/>
    <w:rsid w:val="00684186"/>
    <w:rPr>
      <w:rFonts w:cs="Courier New"/>
    </w:rPr>
  </w:style>
  <w:style w:type="character" w:customStyle="1" w:styleId="ListLabel156">
    <w:name w:val="ListLabel 156"/>
    <w:qFormat/>
    <w:rsid w:val="00684186"/>
    <w:rPr>
      <w:rFonts w:cs="Wingdings"/>
    </w:rPr>
  </w:style>
  <w:style w:type="character" w:customStyle="1" w:styleId="ListLabel157">
    <w:name w:val="ListLabel 157"/>
    <w:qFormat/>
    <w:rsid w:val="00684186"/>
    <w:rPr>
      <w:rFonts w:ascii="Arial" w:hAnsi="Arial" w:cs="Arial"/>
      <w:sz w:val="20"/>
    </w:rPr>
  </w:style>
  <w:style w:type="character" w:customStyle="1" w:styleId="ListLabel158">
    <w:name w:val="ListLabel 158"/>
    <w:qFormat/>
    <w:rsid w:val="00684186"/>
    <w:rPr>
      <w:rFonts w:cs="Courier New"/>
    </w:rPr>
  </w:style>
  <w:style w:type="character" w:customStyle="1" w:styleId="ListLabel159">
    <w:name w:val="ListLabel 159"/>
    <w:qFormat/>
    <w:rsid w:val="00684186"/>
    <w:rPr>
      <w:rFonts w:cs="Wingdings"/>
    </w:rPr>
  </w:style>
  <w:style w:type="character" w:customStyle="1" w:styleId="ListLabel160">
    <w:name w:val="ListLabel 160"/>
    <w:qFormat/>
    <w:rsid w:val="00684186"/>
    <w:rPr>
      <w:rFonts w:cs="Symbol"/>
    </w:rPr>
  </w:style>
  <w:style w:type="character" w:customStyle="1" w:styleId="ListLabel161">
    <w:name w:val="ListLabel 161"/>
    <w:qFormat/>
    <w:rsid w:val="00684186"/>
    <w:rPr>
      <w:rFonts w:cs="Courier New"/>
    </w:rPr>
  </w:style>
  <w:style w:type="character" w:customStyle="1" w:styleId="ListLabel162">
    <w:name w:val="ListLabel 162"/>
    <w:qFormat/>
    <w:rsid w:val="00684186"/>
    <w:rPr>
      <w:rFonts w:cs="Wingdings"/>
    </w:rPr>
  </w:style>
  <w:style w:type="character" w:customStyle="1" w:styleId="ListLabel163">
    <w:name w:val="ListLabel 163"/>
    <w:qFormat/>
    <w:rsid w:val="00684186"/>
    <w:rPr>
      <w:rFonts w:cs="Symbol"/>
    </w:rPr>
  </w:style>
  <w:style w:type="character" w:customStyle="1" w:styleId="ListLabel164">
    <w:name w:val="ListLabel 164"/>
    <w:qFormat/>
    <w:rsid w:val="00684186"/>
    <w:rPr>
      <w:rFonts w:cs="Courier New"/>
    </w:rPr>
  </w:style>
  <w:style w:type="character" w:customStyle="1" w:styleId="ListLabel165">
    <w:name w:val="ListLabel 165"/>
    <w:qFormat/>
    <w:rsid w:val="00684186"/>
    <w:rPr>
      <w:rFonts w:cs="Wingdings"/>
    </w:rPr>
  </w:style>
  <w:style w:type="character" w:customStyle="1" w:styleId="ListLabel166">
    <w:name w:val="ListLabel 166"/>
    <w:qFormat/>
    <w:rsid w:val="00684186"/>
    <w:rPr>
      <w:rFonts w:ascii="Arial" w:hAnsi="Arial" w:cs="Symbol"/>
      <w:b/>
      <w:sz w:val="20"/>
    </w:rPr>
  </w:style>
  <w:style w:type="character" w:customStyle="1" w:styleId="ListLabel167">
    <w:name w:val="ListLabel 167"/>
    <w:qFormat/>
    <w:rsid w:val="00684186"/>
    <w:rPr>
      <w:rFonts w:cs="Courier New"/>
    </w:rPr>
  </w:style>
  <w:style w:type="character" w:customStyle="1" w:styleId="ListLabel168">
    <w:name w:val="ListLabel 168"/>
    <w:qFormat/>
    <w:rsid w:val="00684186"/>
    <w:rPr>
      <w:rFonts w:cs="Wingdings"/>
    </w:rPr>
  </w:style>
  <w:style w:type="character" w:customStyle="1" w:styleId="ListLabel169">
    <w:name w:val="ListLabel 169"/>
    <w:qFormat/>
    <w:rsid w:val="00684186"/>
    <w:rPr>
      <w:rFonts w:cs="Symbol"/>
    </w:rPr>
  </w:style>
  <w:style w:type="character" w:customStyle="1" w:styleId="ListLabel170">
    <w:name w:val="ListLabel 170"/>
    <w:qFormat/>
    <w:rsid w:val="00684186"/>
    <w:rPr>
      <w:rFonts w:cs="Courier New"/>
    </w:rPr>
  </w:style>
  <w:style w:type="character" w:customStyle="1" w:styleId="ListLabel171">
    <w:name w:val="ListLabel 171"/>
    <w:qFormat/>
    <w:rsid w:val="00684186"/>
    <w:rPr>
      <w:rFonts w:cs="Wingdings"/>
    </w:rPr>
  </w:style>
  <w:style w:type="character" w:customStyle="1" w:styleId="ListLabel172">
    <w:name w:val="ListLabel 172"/>
    <w:qFormat/>
    <w:rsid w:val="00684186"/>
    <w:rPr>
      <w:rFonts w:cs="Symbol"/>
    </w:rPr>
  </w:style>
  <w:style w:type="character" w:customStyle="1" w:styleId="ListLabel173">
    <w:name w:val="ListLabel 173"/>
    <w:qFormat/>
    <w:rsid w:val="00684186"/>
    <w:rPr>
      <w:rFonts w:cs="Courier New"/>
    </w:rPr>
  </w:style>
  <w:style w:type="character" w:customStyle="1" w:styleId="ListLabel174">
    <w:name w:val="ListLabel 174"/>
    <w:qFormat/>
    <w:rsid w:val="00684186"/>
    <w:rPr>
      <w:rFonts w:cs="Wingdings"/>
    </w:rPr>
  </w:style>
  <w:style w:type="character" w:customStyle="1" w:styleId="ListLabel175">
    <w:name w:val="ListLabel 175"/>
    <w:qFormat/>
    <w:rsid w:val="00684186"/>
    <w:rPr>
      <w:rFonts w:ascii="Arial" w:hAnsi="Arial" w:cs="Arial"/>
      <w:sz w:val="20"/>
      <w:szCs w:val="20"/>
    </w:rPr>
  </w:style>
  <w:style w:type="character" w:customStyle="1" w:styleId="ListLabel176">
    <w:name w:val="ListLabel 176"/>
    <w:qFormat/>
    <w:rsid w:val="00684186"/>
    <w:rPr>
      <w:rFonts w:ascii="Arial" w:hAnsi="Arial" w:cs="Arial"/>
      <w:sz w:val="16"/>
      <w:szCs w:val="16"/>
      <w:lang w:val="es-MX"/>
    </w:rPr>
  </w:style>
  <w:style w:type="paragraph" w:customStyle="1" w:styleId="Heading">
    <w:name w:val="Heading"/>
    <w:basedOn w:val="Normal"/>
    <w:next w:val="Textoindependiente"/>
    <w:qFormat/>
    <w:rsid w:val="00684186"/>
    <w:pPr>
      <w:keepNext/>
      <w:spacing w:before="240" w:after="120"/>
    </w:pPr>
    <w:rPr>
      <w:rFonts w:ascii="Clear Sans" w:eastAsia="WenQuanYi Micro Hei" w:hAnsi="Clear Sans" w:cs="FreeSans"/>
      <w:sz w:val="28"/>
      <w:szCs w:val="28"/>
    </w:rPr>
  </w:style>
  <w:style w:type="paragraph" w:styleId="Epgrafe">
    <w:name w:val="caption"/>
    <w:basedOn w:val="Normal"/>
    <w:next w:val="Normal"/>
    <w:uiPriority w:val="35"/>
    <w:unhideWhenUsed/>
    <w:qFormat/>
    <w:rsid w:val="00684186"/>
    <w:pPr>
      <w:spacing w:after="200"/>
    </w:pPr>
    <w:rPr>
      <w:rFonts w:ascii="Calibri" w:hAnsi="Calibri"/>
      <w:b/>
      <w:bCs/>
      <w:color w:val="4F81BD"/>
      <w:sz w:val="18"/>
      <w:szCs w:val="18"/>
      <w:lang w:val="es-CO" w:eastAsia="en-US"/>
    </w:rPr>
  </w:style>
  <w:style w:type="paragraph" w:customStyle="1" w:styleId="Index">
    <w:name w:val="Index"/>
    <w:basedOn w:val="Normal"/>
    <w:qFormat/>
    <w:rsid w:val="00684186"/>
    <w:pPr>
      <w:suppressLineNumbers/>
    </w:pPr>
    <w:rPr>
      <w:rFonts w:ascii="Clear Sans" w:hAnsi="Clear Sans" w:cs="FreeSans"/>
    </w:rPr>
  </w:style>
  <w:style w:type="character" w:customStyle="1" w:styleId="TextonotaalfinalCar1">
    <w:name w:val="Texto nota al final Car1"/>
    <w:rsid w:val="00684186"/>
    <w:rPr>
      <w:lang w:val="es-ES_tradnl" w:eastAsia="es-ES"/>
    </w:rPr>
  </w:style>
  <w:style w:type="paragraph" w:customStyle="1" w:styleId="Textopredeterminado">
    <w:name w:val="Texto predeterminado"/>
    <w:basedOn w:val="Normal"/>
    <w:link w:val="TextopredeterminadoCar"/>
    <w:qFormat/>
    <w:rsid w:val="00684186"/>
    <w:rPr>
      <w:rFonts w:asciiTheme="minorHAnsi" w:eastAsiaTheme="minorHAnsi" w:hAnsiTheme="minorHAnsi" w:cstheme="minorBidi"/>
      <w:lang w:val="es-CO"/>
    </w:rPr>
  </w:style>
  <w:style w:type="character" w:customStyle="1" w:styleId="Sangra3detindependienteCar1">
    <w:name w:val="Sangría 3 de t. independiente Car1"/>
    <w:rsid w:val="00684186"/>
    <w:rPr>
      <w:sz w:val="16"/>
      <w:szCs w:val="16"/>
      <w:lang w:val="es-ES_tradnl" w:eastAsia="es-ES"/>
    </w:rPr>
  </w:style>
  <w:style w:type="paragraph" w:styleId="Listaconvietas3">
    <w:name w:val="List Bullet 3"/>
    <w:basedOn w:val="Normal"/>
    <w:qFormat/>
    <w:rsid w:val="00684186"/>
    <w:pPr>
      <w:ind w:left="566" w:hanging="283"/>
    </w:pPr>
    <w:rPr>
      <w:rFonts w:ascii="Arial" w:hAnsi="Arial" w:cs="Arial"/>
      <w:sz w:val="20"/>
      <w:szCs w:val="20"/>
      <w:lang w:val="es-ES_tradnl"/>
    </w:rPr>
  </w:style>
  <w:style w:type="paragraph" w:customStyle="1" w:styleId="default0">
    <w:name w:val="default"/>
    <w:basedOn w:val="Normal"/>
    <w:uiPriority w:val="99"/>
    <w:qFormat/>
    <w:rsid w:val="00684186"/>
    <w:rPr>
      <w:rFonts w:ascii="Arial" w:eastAsia="Arial Unicode MS" w:hAnsi="Arial" w:cs="Arial"/>
      <w:color w:val="000000"/>
    </w:rPr>
  </w:style>
  <w:style w:type="paragraph" w:customStyle="1" w:styleId="ecxmsolistparagraph">
    <w:name w:val="ecxmsolistparagraph"/>
    <w:basedOn w:val="Normal"/>
    <w:uiPriority w:val="99"/>
    <w:qFormat/>
    <w:rsid w:val="00684186"/>
    <w:pPr>
      <w:spacing w:after="324"/>
    </w:pPr>
  </w:style>
  <w:style w:type="paragraph" w:customStyle="1" w:styleId="CM42">
    <w:name w:val="CM42"/>
    <w:basedOn w:val="Default"/>
    <w:next w:val="Default"/>
    <w:uiPriority w:val="99"/>
    <w:qFormat/>
    <w:rsid w:val="00684186"/>
    <w:pPr>
      <w:autoSpaceDE/>
      <w:autoSpaceDN/>
      <w:adjustRightInd/>
    </w:pPr>
    <w:rPr>
      <w:rFonts w:eastAsia="Times New Roman"/>
      <w:color w:val="auto"/>
    </w:rPr>
  </w:style>
  <w:style w:type="paragraph" w:customStyle="1" w:styleId="Titulo3">
    <w:name w:val="Titulo 3"/>
    <w:basedOn w:val="Ttulo2"/>
    <w:link w:val="Titulo3Car"/>
    <w:qFormat/>
    <w:rsid w:val="00684186"/>
    <w:pPr>
      <w:tabs>
        <w:tab w:val="left" w:pos="-3249"/>
        <w:tab w:val="left" w:pos="720"/>
      </w:tabs>
      <w:spacing w:before="0" w:line="276" w:lineRule="auto"/>
      <w:ind w:left="720" w:hanging="720"/>
      <w:jc w:val="both"/>
    </w:pPr>
    <w:rPr>
      <w:rFonts w:ascii="Century Gothic" w:eastAsiaTheme="minorHAnsi" w:hAnsi="Century Gothic" w:cstheme="minorBidi"/>
      <w:color w:val="auto"/>
      <w:sz w:val="24"/>
      <w:lang w:eastAsia="en-US"/>
    </w:rPr>
  </w:style>
  <w:style w:type="paragraph" w:customStyle="1" w:styleId="Subttulo2">
    <w:name w:val="Subtítulo 2"/>
    <w:basedOn w:val="Normal"/>
    <w:next w:val="Normal"/>
    <w:qFormat/>
    <w:rsid w:val="00684186"/>
    <w:pPr>
      <w:tabs>
        <w:tab w:val="left" w:pos="567"/>
      </w:tabs>
      <w:ind w:left="567" w:hanging="737"/>
      <w:jc w:val="both"/>
      <w:outlineLvl w:val="1"/>
    </w:pPr>
    <w:rPr>
      <w:rFonts w:ascii="Arial" w:hAnsi="Arial"/>
      <w:b/>
      <w:color w:val="000000"/>
      <w:sz w:val="20"/>
      <w:szCs w:val="20"/>
      <w:lang w:val="es-CO"/>
    </w:rPr>
  </w:style>
  <w:style w:type="paragraph" w:customStyle="1" w:styleId="textodenotaalfinal">
    <w:name w:val="textodenotaalfinal"/>
    <w:basedOn w:val="Normal"/>
    <w:uiPriority w:val="99"/>
    <w:qFormat/>
    <w:rsid w:val="00684186"/>
    <w:pPr>
      <w:overflowPunct w:val="0"/>
    </w:pPr>
    <w:rPr>
      <w:rFonts w:ascii="Courier" w:hAnsi="Courier"/>
    </w:rPr>
  </w:style>
  <w:style w:type="paragraph" w:styleId="Subttulo">
    <w:name w:val="Subtitle"/>
    <w:basedOn w:val="Normal"/>
    <w:next w:val="Normal"/>
    <w:link w:val="SubttuloCar"/>
    <w:uiPriority w:val="11"/>
    <w:qFormat/>
    <w:rsid w:val="00684186"/>
    <w:rPr>
      <w:rFonts w:ascii="Cambria" w:eastAsiaTheme="minorHAnsi" w:hAnsi="Cambria" w:cstheme="minorBidi"/>
      <w:i/>
      <w:iCs/>
      <w:color w:val="4F81BD"/>
      <w:spacing w:val="15"/>
      <w:lang w:val="es-CO" w:eastAsia="en-US"/>
    </w:rPr>
  </w:style>
  <w:style w:type="character" w:customStyle="1" w:styleId="SubttuloCar1">
    <w:name w:val="Subtítulo Car1"/>
    <w:basedOn w:val="Fuentedeprrafopredeter"/>
    <w:rsid w:val="00684186"/>
    <w:rPr>
      <w:rFonts w:asciiTheme="majorHAnsi" w:eastAsiaTheme="majorEastAsia" w:hAnsiTheme="majorHAnsi" w:cstheme="majorBidi"/>
      <w:i/>
      <w:iCs/>
      <w:color w:val="4F81BD" w:themeColor="accent1"/>
      <w:spacing w:val="15"/>
      <w:sz w:val="24"/>
      <w:szCs w:val="24"/>
      <w:lang w:val="es-ES" w:eastAsia="es-ES"/>
    </w:rPr>
  </w:style>
  <w:style w:type="paragraph" w:customStyle="1" w:styleId="Sangra2detindependiente1">
    <w:name w:val="Sangría 2 de t. independiente1"/>
    <w:basedOn w:val="Normal"/>
    <w:uiPriority w:val="99"/>
    <w:qFormat/>
    <w:rsid w:val="00684186"/>
    <w:pPr>
      <w:widowControl w:val="0"/>
      <w:tabs>
        <w:tab w:val="left" w:pos="-720"/>
        <w:tab w:val="left" w:pos="0"/>
        <w:tab w:val="left" w:pos="720"/>
        <w:tab w:val="left" w:pos="1440"/>
        <w:tab w:val="left" w:pos="2160"/>
      </w:tabs>
      <w:suppressAutoHyphens/>
      <w:overflowPunct w:val="0"/>
      <w:ind w:left="2880" w:hanging="2880"/>
      <w:jc w:val="both"/>
    </w:pPr>
    <w:rPr>
      <w:rFonts w:ascii="Arial" w:hAnsi="Arial"/>
      <w:b/>
      <w:spacing w:val="-3"/>
      <w:szCs w:val="20"/>
      <w:lang w:val="es-ES_tradnl"/>
    </w:rPr>
  </w:style>
  <w:style w:type="paragraph" w:customStyle="1" w:styleId="CM6">
    <w:name w:val="CM6"/>
    <w:basedOn w:val="Default"/>
    <w:next w:val="Default"/>
    <w:qFormat/>
    <w:rsid w:val="00684186"/>
    <w:pPr>
      <w:widowControl w:val="0"/>
      <w:autoSpaceDE/>
      <w:autoSpaceDN/>
      <w:adjustRightInd/>
      <w:spacing w:line="278" w:lineRule="atLeast"/>
    </w:pPr>
    <w:rPr>
      <w:rFonts w:ascii="BWAAAA+F1" w:eastAsia="Times New Roman" w:hAnsi="BWAAAA+F1" w:cs="Times New Roman"/>
      <w:color w:val="auto"/>
    </w:rPr>
  </w:style>
  <w:style w:type="paragraph" w:customStyle="1" w:styleId="CM39">
    <w:name w:val="CM39"/>
    <w:basedOn w:val="Default"/>
    <w:next w:val="Default"/>
    <w:qFormat/>
    <w:rsid w:val="00684186"/>
    <w:pPr>
      <w:widowControl w:val="0"/>
      <w:autoSpaceDE/>
      <w:autoSpaceDN/>
      <w:adjustRightInd/>
      <w:spacing w:line="276" w:lineRule="atLeast"/>
    </w:pPr>
    <w:rPr>
      <w:rFonts w:ascii="BWAAAA+F1" w:eastAsia="Times New Roman" w:hAnsi="BWAAAA+F1" w:cs="Times New Roman"/>
      <w:color w:val="auto"/>
    </w:rPr>
  </w:style>
  <w:style w:type="paragraph" w:customStyle="1" w:styleId="t3">
    <w:name w:val="t3"/>
    <w:basedOn w:val="Normal"/>
    <w:qFormat/>
    <w:rsid w:val="00684186"/>
    <w:pPr>
      <w:tabs>
        <w:tab w:val="left" w:pos="2736"/>
      </w:tabs>
      <w:spacing w:after="240"/>
      <w:ind w:left="2736" w:hanging="851"/>
      <w:jc w:val="both"/>
    </w:pPr>
    <w:rPr>
      <w:szCs w:val="20"/>
      <w:lang w:val="es-ES_tradnl"/>
    </w:rPr>
  </w:style>
  <w:style w:type="paragraph" w:customStyle="1" w:styleId="Estilo">
    <w:name w:val="Estilo"/>
    <w:uiPriority w:val="99"/>
    <w:qFormat/>
    <w:rsid w:val="00684186"/>
    <w:pPr>
      <w:widowControl w:val="0"/>
      <w:spacing w:after="0" w:line="240" w:lineRule="auto"/>
    </w:pPr>
    <w:rPr>
      <w:rFonts w:ascii="Arial" w:eastAsia="Times New Roman" w:hAnsi="Arial" w:cs="Arial"/>
      <w:sz w:val="24"/>
      <w:szCs w:val="24"/>
      <w:lang w:eastAsia="es-CO"/>
    </w:rPr>
  </w:style>
  <w:style w:type="paragraph" w:customStyle="1" w:styleId="xl538">
    <w:name w:val="xl538"/>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39">
    <w:name w:val="xl539"/>
    <w:basedOn w:val="Normal"/>
    <w:qFormat/>
    <w:rsid w:val="00684186"/>
    <w:pPr>
      <w:shd w:val="clear" w:color="FFFFFF" w:fill="FFFFFF"/>
      <w:spacing w:beforeAutospacing="1" w:afterAutospacing="1"/>
      <w:textAlignment w:val="center"/>
    </w:pPr>
    <w:rPr>
      <w:lang w:val="es-CO" w:eastAsia="es-CO"/>
    </w:rPr>
  </w:style>
  <w:style w:type="paragraph" w:customStyle="1" w:styleId="xl540">
    <w:name w:val="xl540"/>
    <w:basedOn w:val="Normal"/>
    <w:qFormat/>
    <w:rsid w:val="00684186"/>
    <w:pPr>
      <w:shd w:val="clear" w:color="000000" w:fill="FFFFFF"/>
      <w:spacing w:beforeAutospacing="1" w:afterAutospacing="1"/>
      <w:textAlignment w:val="center"/>
    </w:pPr>
    <w:rPr>
      <w:lang w:val="es-CO" w:eastAsia="es-CO"/>
    </w:rPr>
  </w:style>
  <w:style w:type="paragraph" w:customStyle="1" w:styleId="xl541">
    <w:name w:val="xl541"/>
    <w:basedOn w:val="Normal"/>
    <w:qFormat/>
    <w:rsid w:val="00684186"/>
    <w:pPr>
      <w:pBdr>
        <w:top w:val="double" w:sz="6" w:space="0" w:color="000000"/>
        <w:left w:val="double" w:sz="6" w:space="0" w:color="000000"/>
      </w:pBdr>
      <w:shd w:val="clear" w:color="FFFFFF" w:fill="FFFFFF"/>
      <w:spacing w:beforeAutospacing="1" w:afterAutospacing="1"/>
      <w:textAlignment w:val="center"/>
    </w:pPr>
    <w:rPr>
      <w:b/>
      <w:bCs/>
      <w:lang w:val="es-CO" w:eastAsia="es-CO"/>
    </w:rPr>
  </w:style>
  <w:style w:type="paragraph" w:customStyle="1" w:styleId="xl542">
    <w:name w:val="xl542"/>
    <w:basedOn w:val="Normal"/>
    <w:qFormat/>
    <w:rsid w:val="00684186"/>
    <w:pPr>
      <w:pBdr>
        <w:top w:val="double" w:sz="6" w:space="0" w:color="000000"/>
      </w:pBdr>
      <w:shd w:val="clear" w:color="FFFFFF" w:fill="FFFFFF"/>
      <w:spacing w:beforeAutospacing="1" w:afterAutospacing="1"/>
      <w:textAlignment w:val="center"/>
    </w:pPr>
    <w:rPr>
      <w:b/>
      <w:bCs/>
      <w:lang w:val="es-CO" w:eastAsia="es-CO"/>
    </w:rPr>
  </w:style>
  <w:style w:type="paragraph" w:customStyle="1" w:styleId="xl543">
    <w:name w:val="xl543"/>
    <w:basedOn w:val="Normal"/>
    <w:qFormat/>
    <w:rsid w:val="00684186"/>
    <w:pPr>
      <w:pBdr>
        <w:top w:val="double" w:sz="6" w:space="0" w:color="000000"/>
        <w:right w:val="double" w:sz="6" w:space="0" w:color="000000"/>
      </w:pBdr>
      <w:shd w:val="clear" w:color="FFFFFF" w:fill="FFFFFF"/>
      <w:spacing w:beforeAutospacing="1" w:afterAutospacing="1"/>
      <w:textAlignment w:val="center"/>
    </w:pPr>
    <w:rPr>
      <w:b/>
      <w:bCs/>
      <w:lang w:val="es-CO" w:eastAsia="es-CO"/>
    </w:rPr>
  </w:style>
  <w:style w:type="paragraph" w:customStyle="1" w:styleId="xl544">
    <w:name w:val="xl544"/>
    <w:basedOn w:val="Normal"/>
    <w:qFormat/>
    <w:rsid w:val="00684186"/>
    <w:pPr>
      <w:pBdr>
        <w:left w:val="double" w:sz="6" w:space="0" w:color="000000"/>
      </w:pBdr>
      <w:shd w:val="clear" w:color="FFFFFF" w:fill="FFFFFF"/>
      <w:spacing w:beforeAutospacing="1" w:afterAutospacing="1"/>
      <w:textAlignment w:val="center"/>
    </w:pPr>
    <w:rPr>
      <w:lang w:val="es-CO" w:eastAsia="es-CO"/>
    </w:rPr>
  </w:style>
  <w:style w:type="paragraph" w:customStyle="1" w:styleId="xl545">
    <w:name w:val="xl545"/>
    <w:basedOn w:val="Normal"/>
    <w:qFormat/>
    <w:rsid w:val="00684186"/>
    <w:pPr>
      <w:shd w:val="clear" w:color="FFFFFF" w:fill="FFFFFF"/>
      <w:spacing w:beforeAutospacing="1" w:afterAutospacing="1"/>
      <w:textAlignment w:val="center"/>
    </w:pPr>
    <w:rPr>
      <w:b/>
      <w:bCs/>
      <w:lang w:val="es-CO" w:eastAsia="es-CO"/>
    </w:rPr>
  </w:style>
  <w:style w:type="paragraph" w:customStyle="1" w:styleId="xl546">
    <w:name w:val="xl546"/>
    <w:basedOn w:val="Normal"/>
    <w:qFormat/>
    <w:rsid w:val="00684186"/>
    <w:pPr>
      <w:shd w:val="clear" w:color="FFFFFF" w:fill="FFFFFF"/>
      <w:spacing w:beforeAutospacing="1" w:afterAutospacing="1"/>
      <w:jc w:val="right"/>
      <w:textAlignment w:val="center"/>
    </w:pPr>
    <w:rPr>
      <w:b/>
      <w:bCs/>
      <w:lang w:val="es-CO" w:eastAsia="es-CO"/>
    </w:rPr>
  </w:style>
  <w:style w:type="paragraph" w:customStyle="1" w:styleId="xl547">
    <w:name w:val="xl547"/>
    <w:basedOn w:val="Normal"/>
    <w:qFormat/>
    <w:rsid w:val="00684186"/>
    <w:pPr>
      <w:shd w:val="clear" w:color="FFFFFF" w:fill="FFFFFF"/>
      <w:spacing w:beforeAutospacing="1" w:afterAutospacing="1"/>
      <w:textAlignment w:val="center"/>
    </w:pPr>
    <w:rPr>
      <w:b/>
      <w:bCs/>
      <w:color w:val="FF0000"/>
      <w:lang w:val="es-CO" w:eastAsia="es-CO"/>
    </w:rPr>
  </w:style>
  <w:style w:type="paragraph" w:customStyle="1" w:styleId="xl548">
    <w:name w:val="xl548"/>
    <w:basedOn w:val="Normal"/>
    <w:qFormat/>
    <w:rsid w:val="00684186"/>
    <w:pPr>
      <w:pBdr>
        <w:right w:val="double" w:sz="6" w:space="0" w:color="000000"/>
      </w:pBdr>
      <w:shd w:val="clear" w:color="FFFFFF" w:fill="FFFFFF"/>
      <w:spacing w:beforeAutospacing="1" w:afterAutospacing="1"/>
      <w:textAlignment w:val="center"/>
    </w:pPr>
    <w:rPr>
      <w:lang w:val="es-CO" w:eastAsia="es-CO"/>
    </w:rPr>
  </w:style>
  <w:style w:type="paragraph" w:customStyle="1" w:styleId="xl549">
    <w:name w:val="xl549"/>
    <w:basedOn w:val="Normal"/>
    <w:qFormat/>
    <w:rsid w:val="00684186"/>
    <w:pPr>
      <w:pBdr>
        <w:left w:val="double" w:sz="6" w:space="0" w:color="000000"/>
        <w:bottom w:val="double" w:sz="6" w:space="0" w:color="000000"/>
      </w:pBdr>
      <w:shd w:val="clear" w:color="FFFFFF" w:fill="FFFFFF"/>
      <w:spacing w:beforeAutospacing="1" w:afterAutospacing="1"/>
      <w:textAlignment w:val="center"/>
    </w:pPr>
    <w:rPr>
      <w:lang w:val="es-CO" w:eastAsia="es-CO"/>
    </w:rPr>
  </w:style>
  <w:style w:type="paragraph" w:customStyle="1" w:styleId="xl550">
    <w:name w:val="xl550"/>
    <w:basedOn w:val="Normal"/>
    <w:qFormat/>
    <w:rsid w:val="00684186"/>
    <w:pPr>
      <w:pBdr>
        <w:bottom w:val="double" w:sz="6" w:space="0" w:color="000000"/>
      </w:pBdr>
      <w:shd w:val="clear" w:color="FFFFFF" w:fill="FFFFFF"/>
      <w:spacing w:beforeAutospacing="1" w:afterAutospacing="1"/>
      <w:textAlignment w:val="center"/>
    </w:pPr>
    <w:rPr>
      <w:b/>
      <w:bCs/>
      <w:lang w:val="es-CO" w:eastAsia="es-CO"/>
    </w:rPr>
  </w:style>
  <w:style w:type="paragraph" w:customStyle="1" w:styleId="xl551">
    <w:name w:val="xl551"/>
    <w:basedOn w:val="Normal"/>
    <w:qFormat/>
    <w:rsid w:val="00684186"/>
    <w:pPr>
      <w:pBdr>
        <w:bottom w:val="double" w:sz="6" w:space="0" w:color="000000"/>
      </w:pBdr>
      <w:shd w:val="clear" w:color="FFFFFF" w:fill="FFFFFF"/>
      <w:spacing w:beforeAutospacing="1" w:afterAutospacing="1"/>
      <w:jc w:val="center"/>
      <w:textAlignment w:val="center"/>
    </w:pPr>
    <w:rPr>
      <w:b/>
      <w:bCs/>
      <w:color w:val="FF0000"/>
      <w:lang w:val="es-CO" w:eastAsia="es-CO"/>
    </w:rPr>
  </w:style>
  <w:style w:type="paragraph" w:customStyle="1" w:styleId="xl552">
    <w:name w:val="xl552"/>
    <w:basedOn w:val="Normal"/>
    <w:qFormat/>
    <w:rsid w:val="00684186"/>
    <w:pPr>
      <w:pBdr>
        <w:bottom w:val="double" w:sz="6" w:space="0" w:color="000000"/>
      </w:pBdr>
      <w:shd w:val="clear" w:color="FFFFFF" w:fill="FFFFFF"/>
      <w:spacing w:beforeAutospacing="1" w:afterAutospacing="1"/>
      <w:textAlignment w:val="center"/>
    </w:pPr>
    <w:rPr>
      <w:b/>
      <w:bCs/>
      <w:color w:val="FF0000"/>
      <w:lang w:val="es-CO" w:eastAsia="es-CO"/>
    </w:rPr>
  </w:style>
  <w:style w:type="paragraph" w:customStyle="1" w:styleId="xl553">
    <w:name w:val="xl553"/>
    <w:basedOn w:val="Normal"/>
    <w:qFormat/>
    <w:rsid w:val="00684186"/>
    <w:pPr>
      <w:pBdr>
        <w:bottom w:val="double" w:sz="6" w:space="0" w:color="000000"/>
      </w:pBdr>
      <w:shd w:val="clear" w:color="FFFFFF" w:fill="FFFFFF"/>
      <w:spacing w:beforeAutospacing="1" w:afterAutospacing="1"/>
      <w:jc w:val="right"/>
      <w:textAlignment w:val="center"/>
    </w:pPr>
    <w:rPr>
      <w:b/>
      <w:bCs/>
      <w:lang w:val="es-CO" w:eastAsia="es-CO"/>
    </w:rPr>
  </w:style>
  <w:style w:type="paragraph" w:customStyle="1" w:styleId="xl554">
    <w:name w:val="xl554"/>
    <w:basedOn w:val="Normal"/>
    <w:qFormat/>
    <w:rsid w:val="00684186"/>
    <w:pPr>
      <w:pBdr>
        <w:bottom w:val="double" w:sz="6" w:space="0" w:color="000000"/>
      </w:pBdr>
      <w:shd w:val="clear" w:color="FFFFFF" w:fill="FFFFFF"/>
      <w:spacing w:beforeAutospacing="1" w:afterAutospacing="1"/>
      <w:textAlignment w:val="center"/>
    </w:pPr>
    <w:rPr>
      <w:lang w:val="es-CO" w:eastAsia="es-CO"/>
    </w:rPr>
  </w:style>
  <w:style w:type="paragraph" w:customStyle="1" w:styleId="xl555">
    <w:name w:val="xl555"/>
    <w:basedOn w:val="Normal"/>
    <w:qFormat/>
    <w:rsid w:val="00684186"/>
    <w:pPr>
      <w:pBdr>
        <w:bottom w:val="double" w:sz="6" w:space="0" w:color="000000"/>
        <w:right w:val="double" w:sz="6" w:space="0" w:color="000000"/>
      </w:pBdr>
      <w:shd w:val="clear" w:color="FFFFFF" w:fill="FFFFFF"/>
      <w:spacing w:beforeAutospacing="1" w:afterAutospacing="1"/>
      <w:textAlignment w:val="center"/>
    </w:pPr>
    <w:rPr>
      <w:lang w:val="es-CO" w:eastAsia="es-CO"/>
    </w:rPr>
  </w:style>
  <w:style w:type="paragraph" w:customStyle="1" w:styleId="xl556">
    <w:name w:val="xl556"/>
    <w:basedOn w:val="Normal"/>
    <w:qFormat/>
    <w:rsid w:val="00684186"/>
    <w:pPr>
      <w:shd w:val="clear" w:color="FFFFFF" w:fill="FFFFFF"/>
      <w:spacing w:beforeAutospacing="1" w:afterAutospacing="1"/>
      <w:textAlignment w:val="center"/>
    </w:pPr>
    <w:rPr>
      <w:b/>
      <w:bCs/>
      <w:i/>
      <w:iCs/>
      <w:lang w:val="es-CO" w:eastAsia="es-CO"/>
    </w:rPr>
  </w:style>
  <w:style w:type="paragraph" w:customStyle="1" w:styleId="xl557">
    <w:name w:val="xl557"/>
    <w:basedOn w:val="Normal"/>
    <w:qFormat/>
    <w:rsid w:val="00684186"/>
    <w:pPr>
      <w:shd w:val="clear" w:color="FFFFFF" w:fill="FFFFFF"/>
      <w:spacing w:beforeAutospacing="1" w:afterAutospacing="1"/>
      <w:textAlignment w:val="center"/>
    </w:pPr>
    <w:rPr>
      <w:lang w:val="es-CO" w:eastAsia="es-CO"/>
    </w:rPr>
  </w:style>
  <w:style w:type="paragraph" w:customStyle="1" w:styleId="xl558">
    <w:name w:val="xl558"/>
    <w:basedOn w:val="Normal"/>
    <w:qFormat/>
    <w:rsid w:val="00684186"/>
    <w:pPr>
      <w:pBdr>
        <w:top w:val="single" w:sz="4" w:space="0" w:color="7F7F7F"/>
        <w:left w:val="double" w:sz="6" w:space="0" w:color="000000"/>
        <w:bottom w:val="single" w:sz="4" w:space="0" w:color="7F7F7F"/>
      </w:pBdr>
      <w:shd w:val="clear" w:color="FFFFFF" w:fill="FFFFFF"/>
      <w:spacing w:beforeAutospacing="1" w:afterAutospacing="1"/>
      <w:textAlignment w:val="center"/>
    </w:pPr>
    <w:rPr>
      <w:lang w:val="es-CO" w:eastAsia="es-CO"/>
    </w:rPr>
  </w:style>
  <w:style w:type="paragraph" w:customStyle="1" w:styleId="xl559">
    <w:name w:val="xl559"/>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b/>
      <w:bCs/>
      <w:lang w:val="es-CO" w:eastAsia="es-CO"/>
    </w:rPr>
  </w:style>
  <w:style w:type="paragraph" w:customStyle="1" w:styleId="xl560">
    <w:name w:val="xl560"/>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61">
    <w:name w:val="xl561"/>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b/>
      <w:bCs/>
      <w:lang w:val="es-CO" w:eastAsia="es-CO"/>
    </w:rPr>
  </w:style>
  <w:style w:type="paragraph" w:customStyle="1" w:styleId="xl562">
    <w:name w:val="xl562"/>
    <w:basedOn w:val="Normal"/>
    <w:qFormat/>
    <w:rsid w:val="00684186"/>
    <w:pPr>
      <w:pBdr>
        <w:top w:val="single" w:sz="4" w:space="0" w:color="7F7F7F"/>
        <w:bottom w:val="single" w:sz="4" w:space="0" w:color="7F7F7F"/>
        <w:right w:val="double" w:sz="6" w:space="0" w:color="000000"/>
      </w:pBdr>
      <w:shd w:val="clear" w:color="FFFFFF" w:fill="FFFFFF"/>
      <w:spacing w:beforeAutospacing="1" w:afterAutospacing="1"/>
      <w:textAlignment w:val="center"/>
    </w:pPr>
    <w:rPr>
      <w:lang w:val="es-CO" w:eastAsia="es-CO"/>
    </w:rPr>
  </w:style>
  <w:style w:type="paragraph" w:customStyle="1" w:styleId="xl563">
    <w:name w:val="xl563"/>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i/>
      <w:iCs/>
      <w:lang w:val="es-CO" w:eastAsia="es-CO"/>
    </w:rPr>
  </w:style>
  <w:style w:type="paragraph" w:customStyle="1" w:styleId="xl564">
    <w:name w:val="xl564"/>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65">
    <w:name w:val="xl565"/>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lang w:val="es-CO" w:eastAsia="es-CO"/>
    </w:rPr>
  </w:style>
  <w:style w:type="paragraph" w:customStyle="1" w:styleId="xl566">
    <w:name w:val="xl566"/>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67">
    <w:name w:val="xl567"/>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68">
    <w:name w:val="xl568"/>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69">
    <w:name w:val="xl569"/>
    <w:basedOn w:val="Normal"/>
    <w:qFormat/>
    <w:rsid w:val="00684186"/>
    <w:pPr>
      <w:pBdr>
        <w:top w:val="single" w:sz="4" w:space="0" w:color="7F7F7F"/>
        <w:bottom w:val="single" w:sz="4" w:space="0" w:color="7F7F7F"/>
        <w:right w:val="double" w:sz="6" w:space="0" w:color="000000"/>
      </w:pBdr>
      <w:shd w:val="clear" w:color="FFFFFF" w:fill="FFFFFF"/>
      <w:spacing w:beforeAutospacing="1" w:afterAutospacing="1"/>
      <w:textAlignment w:val="center"/>
    </w:pPr>
    <w:rPr>
      <w:lang w:val="es-CO" w:eastAsia="es-CO"/>
    </w:rPr>
  </w:style>
  <w:style w:type="paragraph" w:customStyle="1" w:styleId="xl570">
    <w:name w:val="xl570"/>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71">
    <w:name w:val="xl571"/>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b/>
      <w:bCs/>
      <w:lang w:val="es-CO" w:eastAsia="es-CO"/>
    </w:rPr>
  </w:style>
  <w:style w:type="paragraph" w:customStyle="1" w:styleId="xl572">
    <w:name w:val="xl572"/>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73">
    <w:name w:val="xl573"/>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b/>
      <w:bCs/>
      <w:i/>
      <w:iCs/>
      <w:lang w:val="es-CO" w:eastAsia="es-CO"/>
    </w:rPr>
  </w:style>
  <w:style w:type="paragraph" w:customStyle="1" w:styleId="xl574">
    <w:name w:val="xl574"/>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75">
    <w:name w:val="xl575"/>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576">
    <w:name w:val="xl576"/>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77">
    <w:name w:val="xl577"/>
    <w:basedOn w:val="Normal"/>
    <w:qFormat/>
    <w:rsid w:val="00684186"/>
    <w:pPr>
      <w:pBdr>
        <w:top w:val="single" w:sz="4" w:space="0" w:color="7F7F7F"/>
        <w:bottom w:val="single" w:sz="4" w:space="0" w:color="7F7F7F"/>
      </w:pBdr>
      <w:shd w:val="clear" w:color="FFFFFF" w:fill="FFFFFF"/>
      <w:spacing w:beforeAutospacing="1" w:afterAutospacing="1"/>
      <w:textAlignment w:val="center"/>
    </w:pPr>
    <w:rPr>
      <w:rFonts w:ascii="Symbol" w:hAnsi="Symbol"/>
      <w:lang w:val="es-CO" w:eastAsia="es-CO"/>
    </w:rPr>
  </w:style>
  <w:style w:type="paragraph" w:customStyle="1" w:styleId="xl578">
    <w:name w:val="xl578"/>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79">
    <w:name w:val="xl579"/>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rFonts w:ascii="Symbol" w:hAnsi="Symbol"/>
      <w:lang w:val="es-CO" w:eastAsia="es-CO"/>
    </w:rPr>
  </w:style>
  <w:style w:type="paragraph" w:customStyle="1" w:styleId="xl580">
    <w:name w:val="xl580"/>
    <w:basedOn w:val="Normal"/>
    <w:qFormat/>
    <w:rsid w:val="00684186"/>
    <w:pPr>
      <w:pBdr>
        <w:top w:val="single" w:sz="4" w:space="0" w:color="7F7F7F"/>
        <w:bottom w:val="single" w:sz="4" w:space="0" w:color="7F7F7F"/>
      </w:pBdr>
      <w:spacing w:beforeAutospacing="1" w:afterAutospacing="1"/>
      <w:textAlignment w:val="center"/>
    </w:pPr>
    <w:rPr>
      <w:lang w:val="es-CO" w:eastAsia="es-CO"/>
    </w:rPr>
  </w:style>
  <w:style w:type="paragraph" w:customStyle="1" w:styleId="xl581">
    <w:name w:val="xl581"/>
    <w:basedOn w:val="Normal"/>
    <w:qFormat/>
    <w:rsid w:val="00684186"/>
    <w:pPr>
      <w:pBdr>
        <w:top w:val="single" w:sz="4" w:space="0" w:color="7F7F7F"/>
        <w:bottom w:val="single" w:sz="4" w:space="0" w:color="7F7F7F"/>
      </w:pBdr>
      <w:shd w:val="clear" w:color="FFFFFF" w:fill="FFFFFF"/>
      <w:spacing w:beforeAutospacing="1" w:afterAutospacing="1"/>
      <w:textAlignment w:val="center"/>
    </w:pPr>
    <w:rPr>
      <w:b/>
      <w:bCs/>
      <w:lang w:val="es-CO" w:eastAsia="es-CO"/>
    </w:rPr>
  </w:style>
  <w:style w:type="paragraph" w:customStyle="1" w:styleId="xl582">
    <w:name w:val="xl582"/>
    <w:basedOn w:val="Normal"/>
    <w:qFormat/>
    <w:rsid w:val="00684186"/>
    <w:pPr>
      <w:pBdr>
        <w:top w:val="single" w:sz="4" w:space="0" w:color="7F7F7F"/>
        <w:bottom w:val="single" w:sz="4" w:space="0" w:color="7F7F7F"/>
      </w:pBdr>
      <w:shd w:val="clear" w:color="FFFFFF" w:fill="FFFFFF"/>
      <w:spacing w:beforeAutospacing="1" w:afterAutospacing="1"/>
      <w:textAlignment w:val="center"/>
    </w:pPr>
    <w:rPr>
      <w:rFonts w:ascii="Symbol" w:hAnsi="Symbol"/>
      <w:sz w:val="20"/>
      <w:szCs w:val="20"/>
      <w:lang w:val="es-CO" w:eastAsia="es-CO"/>
    </w:rPr>
  </w:style>
  <w:style w:type="paragraph" w:customStyle="1" w:styleId="xl583">
    <w:name w:val="xl583"/>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lang w:val="es-CO" w:eastAsia="es-CO"/>
    </w:rPr>
  </w:style>
  <w:style w:type="paragraph" w:customStyle="1" w:styleId="xl584">
    <w:name w:val="xl584"/>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lang w:val="es-CO" w:eastAsia="es-CO"/>
    </w:rPr>
  </w:style>
  <w:style w:type="paragraph" w:customStyle="1" w:styleId="xl585">
    <w:name w:val="xl585"/>
    <w:basedOn w:val="Normal"/>
    <w:qFormat/>
    <w:rsid w:val="00684186"/>
    <w:pPr>
      <w:pBdr>
        <w:bottom w:val="double" w:sz="6" w:space="0" w:color="000000"/>
      </w:pBdr>
      <w:shd w:val="clear" w:color="FFFFFF" w:fill="FFFFFF"/>
      <w:spacing w:beforeAutospacing="1" w:afterAutospacing="1"/>
      <w:jc w:val="right"/>
      <w:textAlignment w:val="center"/>
    </w:pPr>
    <w:rPr>
      <w:lang w:val="es-CO" w:eastAsia="es-CO"/>
    </w:rPr>
  </w:style>
  <w:style w:type="paragraph" w:customStyle="1" w:styleId="xl586">
    <w:name w:val="xl586"/>
    <w:basedOn w:val="Normal"/>
    <w:qFormat/>
    <w:rsid w:val="00684186"/>
    <w:pPr>
      <w:pBdr>
        <w:bottom w:val="double" w:sz="6" w:space="0" w:color="000000"/>
      </w:pBdr>
      <w:shd w:val="clear" w:color="FFFFFF" w:fill="FFFFFF"/>
      <w:spacing w:beforeAutospacing="1" w:afterAutospacing="1"/>
      <w:jc w:val="center"/>
      <w:textAlignment w:val="center"/>
    </w:pPr>
    <w:rPr>
      <w:color w:val="FF0000"/>
      <w:lang w:val="es-CO" w:eastAsia="es-CO"/>
    </w:rPr>
  </w:style>
  <w:style w:type="paragraph" w:customStyle="1" w:styleId="xl587">
    <w:name w:val="xl587"/>
    <w:basedOn w:val="Normal"/>
    <w:qFormat/>
    <w:rsid w:val="00684186"/>
    <w:pPr>
      <w:shd w:val="clear" w:color="FFFFFF" w:fill="FFFFFF"/>
      <w:spacing w:beforeAutospacing="1" w:afterAutospacing="1"/>
      <w:textAlignment w:val="center"/>
    </w:pPr>
    <w:rPr>
      <w:b/>
      <w:bCs/>
      <w:lang w:val="es-CO" w:eastAsia="es-CO"/>
    </w:rPr>
  </w:style>
  <w:style w:type="paragraph" w:customStyle="1" w:styleId="xl588">
    <w:name w:val="xl588"/>
    <w:basedOn w:val="Normal"/>
    <w:qFormat/>
    <w:rsid w:val="00684186"/>
    <w:pPr>
      <w:shd w:val="clear" w:color="FFFFFF" w:fill="FFFFFF"/>
      <w:spacing w:beforeAutospacing="1" w:afterAutospacing="1"/>
      <w:textAlignment w:val="center"/>
    </w:pPr>
    <w:rPr>
      <w:b/>
      <w:bCs/>
      <w:lang w:val="es-CO" w:eastAsia="es-CO"/>
    </w:rPr>
  </w:style>
  <w:style w:type="paragraph" w:customStyle="1" w:styleId="xl589">
    <w:name w:val="xl589"/>
    <w:basedOn w:val="Normal"/>
    <w:qFormat/>
    <w:rsid w:val="00684186"/>
    <w:pPr>
      <w:pBdr>
        <w:bottom w:val="double" w:sz="6" w:space="0" w:color="000000"/>
      </w:pBdr>
      <w:shd w:val="clear" w:color="FFFFFF" w:fill="FFFFFF"/>
      <w:spacing w:beforeAutospacing="1" w:afterAutospacing="1"/>
      <w:textAlignment w:val="center"/>
    </w:pPr>
    <w:rPr>
      <w:b/>
      <w:bCs/>
      <w:lang w:val="es-CO" w:eastAsia="es-CO"/>
    </w:rPr>
  </w:style>
  <w:style w:type="paragraph" w:customStyle="1" w:styleId="xl590">
    <w:name w:val="xl590"/>
    <w:basedOn w:val="Normal"/>
    <w:qFormat/>
    <w:rsid w:val="00684186"/>
    <w:pPr>
      <w:pBdr>
        <w:top w:val="single" w:sz="4" w:space="0" w:color="7F7F7F"/>
        <w:bottom w:val="single" w:sz="4" w:space="0" w:color="7F7F7F"/>
      </w:pBdr>
      <w:spacing w:beforeAutospacing="1" w:afterAutospacing="1"/>
      <w:textAlignment w:val="center"/>
    </w:pPr>
    <w:rPr>
      <w:lang w:val="es-CO" w:eastAsia="es-CO"/>
    </w:rPr>
  </w:style>
  <w:style w:type="paragraph" w:customStyle="1" w:styleId="xl591">
    <w:name w:val="xl591"/>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b/>
      <w:bCs/>
      <w:i/>
      <w:iCs/>
      <w:lang w:val="es-CO" w:eastAsia="es-CO"/>
    </w:rPr>
  </w:style>
  <w:style w:type="paragraph" w:customStyle="1" w:styleId="xl592">
    <w:name w:val="xl592"/>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color w:val="FF0000"/>
      <w:lang w:val="es-CO" w:eastAsia="es-CO"/>
    </w:rPr>
  </w:style>
  <w:style w:type="paragraph" w:customStyle="1" w:styleId="xl593">
    <w:name w:val="xl593"/>
    <w:basedOn w:val="Normal"/>
    <w:qFormat/>
    <w:rsid w:val="00684186"/>
    <w:pPr>
      <w:pBdr>
        <w:top w:val="single" w:sz="4" w:space="0" w:color="7F7F7F"/>
        <w:bottom w:val="single" w:sz="4" w:space="0" w:color="7F7F7F"/>
        <w:right w:val="double" w:sz="6" w:space="0" w:color="000000"/>
      </w:pBdr>
      <w:shd w:val="clear" w:color="FFFFFF" w:fill="FFFFFF"/>
      <w:spacing w:beforeAutospacing="1" w:afterAutospacing="1"/>
      <w:jc w:val="center"/>
      <w:textAlignment w:val="center"/>
    </w:pPr>
    <w:rPr>
      <w:lang w:val="es-CO" w:eastAsia="es-CO"/>
    </w:rPr>
  </w:style>
  <w:style w:type="paragraph" w:customStyle="1" w:styleId="xl594">
    <w:name w:val="xl594"/>
    <w:basedOn w:val="Normal"/>
    <w:qFormat/>
    <w:rsid w:val="00684186"/>
    <w:pPr>
      <w:pBdr>
        <w:top w:val="single" w:sz="4" w:space="0" w:color="7F7F7F"/>
        <w:bottom w:val="single" w:sz="4" w:space="0" w:color="7F7F7F"/>
      </w:pBdr>
      <w:shd w:val="clear" w:color="FFFFFF" w:fill="FFFFFF"/>
      <w:spacing w:beforeAutospacing="1" w:afterAutospacing="1"/>
      <w:jc w:val="center"/>
      <w:textAlignment w:val="center"/>
    </w:pPr>
    <w:rPr>
      <w:lang w:val="es-CO" w:eastAsia="es-CO"/>
    </w:rPr>
  </w:style>
  <w:style w:type="paragraph" w:customStyle="1" w:styleId="xl595">
    <w:name w:val="xl595"/>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596">
    <w:name w:val="xl596"/>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97">
    <w:name w:val="xl597"/>
    <w:basedOn w:val="Normal"/>
    <w:qFormat/>
    <w:rsid w:val="00684186"/>
    <w:pPr>
      <w:pBdr>
        <w:top w:val="single" w:sz="4" w:space="0" w:color="7F7F7F"/>
        <w:bottom w:val="single" w:sz="4" w:space="0" w:color="7F7F7F"/>
      </w:pBdr>
      <w:shd w:val="clear" w:color="FFFFFF" w:fill="FFFFFF"/>
      <w:spacing w:beforeAutospacing="1" w:afterAutospacing="1"/>
      <w:textAlignment w:val="center"/>
    </w:pPr>
    <w:rPr>
      <w:lang w:val="es-CO" w:eastAsia="es-CO"/>
    </w:rPr>
  </w:style>
  <w:style w:type="paragraph" w:customStyle="1" w:styleId="xl598">
    <w:name w:val="xl598"/>
    <w:basedOn w:val="Normal"/>
    <w:qFormat/>
    <w:rsid w:val="00684186"/>
    <w:pPr>
      <w:shd w:val="clear" w:color="FFFFFF" w:fill="FFFFFF"/>
      <w:spacing w:beforeAutospacing="1" w:afterAutospacing="1"/>
      <w:textAlignment w:val="center"/>
    </w:pPr>
    <w:rPr>
      <w:b/>
      <w:bCs/>
      <w:color w:val="FF0000"/>
      <w:lang w:val="es-CO" w:eastAsia="es-CO"/>
    </w:rPr>
  </w:style>
  <w:style w:type="paragraph" w:customStyle="1" w:styleId="xl599">
    <w:name w:val="xl599"/>
    <w:basedOn w:val="Normal"/>
    <w:qFormat/>
    <w:rsid w:val="00684186"/>
    <w:pPr>
      <w:shd w:val="clear" w:color="FFFFFF" w:fill="FFFFFF"/>
      <w:spacing w:beforeAutospacing="1" w:afterAutospacing="1"/>
      <w:textAlignment w:val="center"/>
    </w:pPr>
    <w:rPr>
      <w:b/>
      <w:bCs/>
      <w:lang w:val="es-CO" w:eastAsia="es-CO"/>
    </w:rPr>
  </w:style>
  <w:style w:type="paragraph" w:customStyle="1" w:styleId="xl600">
    <w:name w:val="xl600"/>
    <w:basedOn w:val="Normal"/>
    <w:qFormat/>
    <w:rsid w:val="00684186"/>
    <w:pPr>
      <w:pBdr>
        <w:bottom w:val="double" w:sz="6" w:space="0" w:color="000000"/>
      </w:pBdr>
      <w:shd w:val="clear" w:color="FFFFFF" w:fill="FFFFFF"/>
      <w:spacing w:beforeAutospacing="1" w:afterAutospacing="1"/>
      <w:textAlignment w:val="center"/>
    </w:pPr>
    <w:rPr>
      <w:b/>
      <w:bCs/>
      <w:lang w:val="es-CO" w:eastAsia="es-CO"/>
    </w:rPr>
  </w:style>
  <w:style w:type="paragraph" w:customStyle="1" w:styleId="xl601">
    <w:name w:val="xl601"/>
    <w:basedOn w:val="Normal"/>
    <w:qFormat/>
    <w:rsid w:val="00684186"/>
    <w:pPr>
      <w:pBdr>
        <w:bottom w:val="double" w:sz="6" w:space="0" w:color="000000"/>
      </w:pBdr>
      <w:shd w:val="clear" w:color="FFFFFF" w:fill="FFFFFF"/>
      <w:spacing w:beforeAutospacing="1" w:afterAutospacing="1"/>
      <w:textAlignment w:val="center"/>
    </w:pPr>
    <w:rPr>
      <w:b/>
      <w:bCs/>
      <w:color w:val="FF0000"/>
      <w:lang w:val="es-CO" w:eastAsia="es-CO"/>
    </w:rPr>
  </w:style>
  <w:style w:type="paragraph" w:customStyle="1" w:styleId="xl602">
    <w:name w:val="xl602"/>
    <w:basedOn w:val="Normal"/>
    <w:qFormat/>
    <w:rsid w:val="00684186"/>
    <w:pPr>
      <w:shd w:val="clear" w:color="FFFFFF" w:fill="FFFFFF"/>
      <w:spacing w:beforeAutospacing="1" w:afterAutospacing="1"/>
      <w:textAlignment w:val="center"/>
    </w:pPr>
    <w:rPr>
      <w:b/>
      <w:bCs/>
      <w:color w:val="FF0000"/>
      <w:lang w:val="es-CO" w:eastAsia="es-CO"/>
    </w:rPr>
  </w:style>
  <w:style w:type="paragraph" w:customStyle="1" w:styleId="xl603">
    <w:name w:val="xl603"/>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604">
    <w:name w:val="xl604"/>
    <w:basedOn w:val="Normal"/>
    <w:qFormat/>
    <w:rsid w:val="00684186"/>
    <w:pPr>
      <w:spacing w:beforeAutospacing="1" w:afterAutospacing="1"/>
      <w:textAlignment w:val="center"/>
    </w:pPr>
    <w:rPr>
      <w:lang w:val="es-CO" w:eastAsia="es-CO"/>
    </w:rPr>
  </w:style>
  <w:style w:type="paragraph" w:customStyle="1" w:styleId="xl605">
    <w:name w:val="xl605"/>
    <w:basedOn w:val="Normal"/>
    <w:qFormat/>
    <w:rsid w:val="00684186"/>
    <w:pPr>
      <w:pBdr>
        <w:top w:val="double" w:sz="6" w:space="0" w:color="000000"/>
      </w:pBdr>
      <w:spacing w:beforeAutospacing="1" w:afterAutospacing="1"/>
      <w:textAlignment w:val="center"/>
    </w:pPr>
    <w:rPr>
      <w:b/>
      <w:bCs/>
      <w:lang w:val="es-CO" w:eastAsia="es-CO"/>
    </w:rPr>
  </w:style>
  <w:style w:type="paragraph" w:customStyle="1" w:styleId="xl606">
    <w:name w:val="xl606"/>
    <w:basedOn w:val="Normal"/>
    <w:qFormat/>
    <w:rsid w:val="00684186"/>
    <w:pPr>
      <w:pBdr>
        <w:bottom w:val="double" w:sz="6" w:space="0" w:color="000000"/>
      </w:pBdr>
      <w:spacing w:beforeAutospacing="1" w:afterAutospacing="1"/>
      <w:textAlignment w:val="center"/>
    </w:pPr>
    <w:rPr>
      <w:lang w:val="es-CO" w:eastAsia="es-CO"/>
    </w:rPr>
  </w:style>
  <w:style w:type="paragraph" w:customStyle="1" w:styleId="xl607">
    <w:name w:val="xl607"/>
    <w:basedOn w:val="Normal"/>
    <w:qFormat/>
    <w:rsid w:val="00684186"/>
    <w:pPr>
      <w:pBdr>
        <w:top w:val="single" w:sz="4" w:space="0" w:color="7F7F7F"/>
        <w:bottom w:val="single" w:sz="4" w:space="0" w:color="7F7F7F"/>
      </w:pBdr>
      <w:spacing w:beforeAutospacing="1" w:afterAutospacing="1"/>
      <w:jc w:val="center"/>
      <w:textAlignment w:val="center"/>
    </w:pPr>
    <w:rPr>
      <w:b/>
      <w:bCs/>
      <w:lang w:val="es-CO" w:eastAsia="es-CO"/>
    </w:rPr>
  </w:style>
  <w:style w:type="paragraph" w:customStyle="1" w:styleId="xl608">
    <w:name w:val="xl608"/>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609">
    <w:name w:val="xl609"/>
    <w:basedOn w:val="Normal"/>
    <w:qFormat/>
    <w:rsid w:val="00684186"/>
    <w:pPr>
      <w:pBdr>
        <w:top w:val="single" w:sz="4" w:space="0" w:color="7F7F7F"/>
        <w:bottom w:val="single" w:sz="4" w:space="0" w:color="7F7F7F"/>
      </w:pBdr>
      <w:spacing w:beforeAutospacing="1" w:afterAutospacing="1"/>
      <w:jc w:val="center"/>
      <w:textAlignment w:val="center"/>
    </w:pPr>
    <w:rPr>
      <w:lang w:val="es-CO" w:eastAsia="es-CO"/>
    </w:rPr>
  </w:style>
  <w:style w:type="paragraph" w:customStyle="1" w:styleId="xl610">
    <w:name w:val="xl610"/>
    <w:basedOn w:val="Normal"/>
    <w:qFormat/>
    <w:rsid w:val="00684186"/>
    <w:pPr>
      <w:pBdr>
        <w:bottom w:val="double" w:sz="6" w:space="0" w:color="000000"/>
      </w:pBdr>
      <w:spacing w:beforeAutospacing="1" w:afterAutospacing="1"/>
      <w:jc w:val="center"/>
      <w:textAlignment w:val="center"/>
    </w:pPr>
    <w:rPr>
      <w:lang w:val="es-CO" w:eastAsia="es-CO"/>
    </w:rPr>
  </w:style>
  <w:style w:type="paragraph" w:customStyle="1" w:styleId="xl611">
    <w:name w:val="xl611"/>
    <w:basedOn w:val="Normal"/>
    <w:qFormat/>
    <w:rsid w:val="00684186"/>
    <w:pPr>
      <w:pBdr>
        <w:top w:val="single" w:sz="4" w:space="0" w:color="7F7F7F"/>
        <w:bottom w:val="single" w:sz="4" w:space="0" w:color="7F7F7F"/>
      </w:pBdr>
      <w:spacing w:beforeAutospacing="1" w:afterAutospacing="1"/>
      <w:jc w:val="right"/>
      <w:textAlignment w:val="center"/>
    </w:pPr>
    <w:rPr>
      <w:lang w:val="es-CO" w:eastAsia="es-CO"/>
    </w:rPr>
  </w:style>
  <w:style w:type="paragraph" w:customStyle="1" w:styleId="xl612">
    <w:name w:val="xl612"/>
    <w:basedOn w:val="Normal"/>
    <w:qFormat/>
    <w:rsid w:val="00684186"/>
    <w:pPr>
      <w:pBdr>
        <w:top w:val="single" w:sz="4" w:space="0" w:color="7F7F7F"/>
        <w:bottom w:val="single" w:sz="4" w:space="0" w:color="7F7F7F"/>
      </w:pBdr>
      <w:spacing w:beforeAutospacing="1" w:afterAutospacing="1"/>
      <w:textAlignment w:val="center"/>
    </w:pPr>
    <w:rPr>
      <w:lang w:val="es-CO" w:eastAsia="es-CO"/>
    </w:rPr>
  </w:style>
  <w:style w:type="paragraph" w:customStyle="1" w:styleId="xl613">
    <w:name w:val="xl613"/>
    <w:basedOn w:val="Normal"/>
    <w:qFormat/>
    <w:rsid w:val="00684186"/>
    <w:pPr>
      <w:pBdr>
        <w:top w:val="single" w:sz="4" w:space="0" w:color="7F7F7F"/>
        <w:bottom w:val="single" w:sz="4" w:space="0" w:color="7F7F7F"/>
      </w:pBdr>
      <w:shd w:val="clear" w:color="FFFFFF" w:fill="FFFFFF"/>
      <w:spacing w:beforeAutospacing="1" w:afterAutospacing="1"/>
      <w:jc w:val="right"/>
      <w:textAlignment w:val="center"/>
    </w:pPr>
    <w:rPr>
      <w:lang w:val="es-CO" w:eastAsia="es-CO"/>
    </w:rPr>
  </w:style>
  <w:style w:type="paragraph" w:customStyle="1" w:styleId="xl614">
    <w:name w:val="xl614"/>
    <w:basedOn w:val="Normal"/>
    <w:qFormat/>
    <w:rsid w:val="00684186"/>
    <w:pPr>
      <w:pBdr>
        <w:left w:val="double" w:sz="6" w:space="0" w:color="000000"/>
      </w:pBdr>
      <w:shd w:val="clear" w:color="FFFFFF" w:fill="FFFFFF"/>
      <w:spacing w:beforeAutospacing="1" w:afterAutospacing="1"/>
      <w:jc w:val="center"/>
      <w:textAlignment w:val="center"/>
    </w:pPr>
    <w:rPr>
      <w:b/>
      <w:bCs/>
      <w:lang w:val="es-CO" w:eastAsia="es-CO"/>
    </w:rPr>
  </w:style>
  <w:style w:type="paragraph" w:customStyle="1" w:styleId="xl615">
    <w:name w:val="xl615"/>
    <w:basedOn w:val="Normal"/>
    <w:qFormat/>
    <w:rsid w:val="00684186"/>
    <w:pPr>
      <w:shd w:val="clear" w:color="FFFFFF" w:fill="FFFFFF"/>
      <w:spacing w:beforeAutospacing="1" w:afterAutospacing="1"/>
      <w:jc w:val="center"/>
      <w:textAlignment w:val="center"/>
    </w:pPr>
    <w:rPr>
      <w:b/>
      <w:bCs/>
      <w:lang w:val="es-CO" w:eastAsia="es-CO"/>
    </w:rPr>
  </w:style>
  <w:style w:type="paragraph" w:customStyle="1" w:styleId="xl616">
    <w:name w:val="xl616"/>
    <w:basedOn w:val="Normal"/>
    <w:qFormat/>
    <w:rsid w:val="00684186"/>
    <w:pPr>
      <w:pBdr>
        <w:right w:val="double" w:sz="6" w:space="0" w:color="000000"/>
      </w:pBdr>
      <w:shd w:val="clear" w:color="FFFFFF" w:fill="FFFFFF"/>
      <w:spacing w:beforeAutospacing="1" w:afterAutospacing="1"/>
      <w:jc w:val="center"/>
      <w:textAlignment w:val="center"/>
    </w:pPr>
    <w:rPr>
      <w:b/>
      <w:bCs/>
      <w:lang w:val="es-CO" w:eastAsia="es-CO"/>
    </w:rPr>
  </w:style>
  <w:style w:type="paragraph" w:customStyle="1" w:styleId="xl617">
    <w:name w:val="xl617"/>
    <w:basedOn w:val="Normal"/>
    <w:qFormat/>
    <w:rsid w:val="00684186"/>
    <w:pPr>
      <w:pBdr>
        <w:left w:val="double" w:sz="6" w:space="0" w:color="000000"/>
      </w:pBdr>
      <w:shd w:val="clear" w:color="FFFFFF" w:fill="FFFFFF"/>
      <w:spacing w:beforeAutospacing="1" w:afterAutospacing="1"/>
      <w:jc w:val="center"/>
      <w:textAlignment w:val="center"/>
    </w:pPr>
    <w:rPr>
      <w:b/>
      <w:bCs/>
      <w:color w:val="FF0000"/>
      <w:lang w:val="es-CO" w:eastAsia="es-CO"/>
    </w:rPr>
  </w:style>
  <w:style w:type="paragraph" w:customStyle="1" w:styleId="xl618">
    <w:name w:val="xl618"/>
    <w:basedOn w:val="Normal"/>
    <w:qFormat/>
    <w:rsid w:val="00684186"/>
    <w:pPr>
      <w:shd w:val="clear" w:color="FFFFFF" w:fill="FFFFFF"/>
      <w:spacing w:beforeAutospacing="1" w:afterAutospacing="1"/>
      <w:jc w:val="center"/>
      <w:textAlignment w:val="center"/>
    </w:pPr>
    <w:rPr>
      <w:b/>
      <w:bCs/>
      <w:color w:val="FF0000"/>
      <w:lang w:val="es-CO" w:eastAsia="es-CO"/>
    </w:rPr>
  </w:style>
  <w:style w:type="paragraph" w:customStyle="1" w:styleId="xl619">
    <w:name w:val="xl619"/>
    <w:basedOn w:val="Normal"/>
    <w:qFormat/>
    <w:rsid w:val="00684186"/>
    <w:pPr>
      <w:pBdr>
        <w:right w:val="double" w:sz="6" w:space="0" w:color="000000"/>
      </w:pBdr>
      <w:shd w:val="clear" w:color="FFFFFF" w:fill="FFFFFF"/>
      <w:spacing w:beforeAutospacing="1" w:afterAutospacing="1"/>
      <w:jc w:val="center"/>
      <w:textAlignment w:val="center"/>
    </w:pPr>
    <w:rPr>
      <w:b/>
      <w:bCs/>
      <w:color w:val="FF0000"/>
      <w:lang w:val="es-CO" w:eastAsia="es-CO"/>
    </w:rPr>
  </w:style>
  <w:style w:type="paragraph" w:customStyle="1" w:styleId="CM7">
    <w:name w:val="CM7"/>
    <w:basedOn w:val="Default"/>
    <w:next w:val="Default"/>
    <w:uiPriority w:val="99"/>
    <w:qFormat/>
    <w:rsid w:val="00684186"/>
    <w:pPr>
      <w:autoSpaceDE/>
      <w:autoSpaceDN/>
      <w:adjustRightInd/>
    </w:pPr>
    <w:rPr>
      <w:rFonts w:eastAsia="Times New Roman"/>
      <w:color w:val="auto"/>
    </w:rPr>
  </w:style>
  <w:style w:type="paragraph" w:customStyle="1" w:styleId="BodyText23">
    <w:name w:val="Body Text 23"/>
    <w:basedOn w:val="Normal"/>
    <w:qFormat/>
    <w:rsid w:val="00684186"/>
    <w:pPr>
      <w:tabs>
        <w:tab w:val="left" w:pos="0"/>
        <w:tab w:val="left" w:pos="705"/>
      </w:tabs>
      <w:jc w:val="both"/>
    </w:pPr>
    <w:rPr>
      <w:rFonts w:ascii="Arial" w:hAnsi="Arial" w:cs="Arial"/>
      <w:lang w:val="es-ES_tradnl"/>
    </w:rPr>
  </w:style>
  <w:style w:type="paragraph" w:customStyle="1" w:styleId="Textodebloque1">
    <w:name w:val="Texto de bloque1"/>
    <w:basedOn w:val="Normal"/>
    <w:qFormat/>
    <w:rsid w:val="00684186"/>
    <w:pPr>
      <w:widowControl w:val="0"/>
      <w:ind w:left="1418" w:right="333" w:hanging="1418"/>
      <w:jc w:val="both"/>
    </w:pPr>
    <w:rPr>
      <w:rFonts w:ascii="Arial" w:hAnsi="Arial" w:cs="Arial"/>
      <w:b/>
      <w:bCs/>
    </w:rPr>
  </w:style>
  <w:style w:type="paragraph" w:customStyle="1" w:styleId="3">
    <w:name w:val="3"/>
    <w:basedOn w:val="Normal"/>
    <w:qFormat/>
    <w:rsid w:val="00684186"/>
    <w:pPr>
      <w:ind w:left="426"/>
      <w:jc w:val="both"/>
    </w:pPr>
    <w:rPr>
      <w:rFonts w:ascii="Arial" w:hAnsi="Arial"/>
      <w:szCs w:val="20"/>
      <w:lang w:val="es-CO"/>
    </w:rPr>
  </w:style>
  <w:style w:type="paragraph" w:customStyle="1" w:styleId="TableContents">
    <w:name w:val="Table Contents"/>
    <w:basedOn w:val="Normal"/>
    <w:qFormat/>
    <w:rsid w:val="00684186"/>
    <w:pPr>
      <w:suppressLineNumbers/>
    </w:pPr>
  </w:style>
  <w:style w:type="paragraph" w:customStyle="1" w:styleId="TableHeading">
    <w:name w:val="Table Heading"/>
    <w:basedOn w:val="TableContents"/>
    <w:qFormat/>
    <w:rsid w:val="00684186"/>
    <w:pPr>
      <w:jc w:val="center"/>
    </w:pPr>
    <w:rPr>
      <w:b/>
      <w:bCs/>
    </w:rPr>
  </w:style>
  <w:style w:type="paragraph" w:customStyle="1" w:styleId="Textoindependiente34">
    <w:name w:val="Texto independiente 34"/>
    <w:basedOn w:val="Normal"/>
    <w:rsid w:val="006A5E84"/>
    <w:pPr>
      <w:jc w:val="both"/>
    </w:pPr>
    <w:rPr>
      <w:rFonts w:ascii="Arial" w:hAnsi="Arial"/>
      <w:sz w:val="22"/>
      <w:lang w:val="es-ES_tradnl"/>
    </w:rPr>
  </w:style>
  <w:style w:type="paragraph" w:customStyle="1" w:styleId="Textoindependiente35">
    <w:name w:val="Texto independiente 35"/>
    <w:basedOn w:val="Normal"/>
    <w:rsid w:val="004460A0"/>
    <w:pPr>
      <w:jc w:val="both"/>
    </w:pPr>
    <w:rPr>
      <w:rFonts w:ascii="Arial" w:hAnsi="Arial"/>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220560926">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71873923">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661010435">
      <w:bodyDiv w:val="1"/>
      <w:marLeft w:val="0"/>
      <w:marRight w:val="0"/>
      <w:marTop w:val="0"/>
      <w:marBottom w:val="0"/>
      <w:divBdr>
        <w:top w:val="none" w:sz="0" w:space="0" w:color="auto"/>
        <w:left w:val="none" w:sz="0" w:space="0" w:color="auto"/>
        <w:bottom w:val="none" w:sz="0" w:space="0" w:color="auto"/>
        <w:right w:val="none" w:sz="0" w:space="0" w:color="auto"/>
      </w:divBdr>
    </w:div>
    <w:div w:id="821656947">
      <w:bodyDiv w:val="1"/>
      <w:marLeft w:val="0"/>
      <w:marRight w:val="0"/>
      <w:marTop w:val="0"/>
      <w:marBottom w:val="0"/>
      <w:divBdr>
        <w:top w:val="none" w:sz="0" w:space="0" w:color="auto"/>
        <w:left w:val="none" w:sz="0" w:space="0" w:color="auto"/>
        <w:bottom w:val="none" w:sz="0" w:space="0" w:color="auto"/>
        <w:right w:val="none" w:sz="0" w:space="0" w:color="auto"/>
      </w:divBdr>
    </w:div>
    <w:div w:id="1251502983">
      <w:bodyDiv w:val="1"/>
      <w:marLeft w:val="0"/>
      <w:marRight w:val="0"/>
      <w:marTop w:val="0"/>
      <w:marBottom w:val="0"/>
      <w:divBdr>
        <w:top w:val="none" w:sz="0" w:space="0" w:color="auto"/>
        <w:left w:val="none" w:sz="0" w:space="0" w:color="auto"/>
        <w:bottom w:val="none" w:sz="0" w:space="0" w:color="auto"/>
        <w:right w:val="none" w:sz="0" w:space="0" w:color="auto"/>
      </w:divBdr>
    </w:div>
    <w:div w:id="134991103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616249854">
      <w:bodyDiv w:val="1"/>
      <w:marLeft w:val="0"/>
      <w:marRight w:val="0"/>
      <w:marTop w:val="0"/>
      <w:marBottom w:val="0"/>
      <w:divBdr>
        <w:top w:val="none" w:sz="0" w:space="0" w:color="auto"/>
        <w:left w:val="none" w:sz="0" w:space="0" w:color="auto"/>
        <w:bottom w:val="none" w:sz="0" w:space="0" w:color="auto"/>
        <w:right w:val="none" w:sz="0" w:space="0" w:color="auto"/>
      </w:divBdr>
    </w:div>
    <w:div w:id="1725372660">
      <w:bodyDiv w:val="1"/>
      <w:marLeft w:val="0"/>
      <w:marRight w:val="0"/>
      <w:marTop w:val="0"/>
      <w:marBottom w:val="0"/>
      <w:divBdr>
        <w:top w:val="none" w:sz="0" w:space="0" w:color="auto"/>
        <w:left w:val="none" w:sz="0" w:space="0" w:color="auto"/>
        <w:bottom w:val="none" w:sz="0" w:space="0" w:color="auto"/>
        <w:right w:val="none" w:sz="0" w:space="0" w:color="auto"/>
      </w:divBdr>
    </w:div>
    <w:div w:id="1729262644">
      <w:bodyDiv w:val="1"/>
      <w:marLeft w:val="0"/>
      <w:marRight w:val="0"/>
      <w:marTop w:val="0"/>
      <w:marBottom w:val="0"/>
      <w:divBdr>
        <w:top w:val="none" w:sz="0" w:space="0" w:color="auto"/>
        <w:left w:val="none" w:sz="0" w:space="0" w:color="auto"/>
        <w:bottom w:val="none" w:sz="0" w:space="0" w:color="auto"/>
        <w:right w:val="none" w:sz="0" w:space="0" w:color="auto"/>
      </w:divBdr>
    </w:div>
    <w:div w:id="1769038707">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cid:image006.jpg@01D43F8F.FE4142B0" TargetMode="External"/><Relationship Id="rId17" Type="http://schemas.openxmlformats.org/officeDocument/2006/relationships/image" Target="media/image8.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9.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mailto:dimar@dimar.mil.co" TargetMode="External"/><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21.png"/><Relationship Id="rId44"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28CFB-1270-4D21-BA3A-46D5E34F3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12845</Words>
  <Characters>70652</Characters>
  <Application>Microsoft Office Word</Application>
  <DocSecurity>8</DocSecurity>
  <Lines>588</Lines>
  <Paragraphs>166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Castillo</dc:creator>
  <cp:lastModifiedBy>Natalia Castillo</cp:lastModifiedBy>
  <cp:revision>7</cp:revision>
  <cp:lastPrinted>2017-07-19T16:20:00Z</cp:lastPrinted>
  <dcterms:created xsi:type="dcterms:W3CDTF">2018-11-21T14:21:00Z</dcterms:created>
  <dcterms:modified xsi:type="dcterms:W3CDTF">2018-11-30T14:33:00Z</dcterms:modified>
</cp:coreProperties>
</file>