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12CEE689" w:rsidR="00855B4C" w:rsidRPr="005A23D5" w:rsidRDefault="006C015C" w:rsidP="00D173FE">
            <w:pPr>
              <w:jc w:val="both"/>
              <w:rPr>
                <w:rFonts w:ascii="Trebuchet MS" w:eastAsia="Calibri" w:hAnsi="Trebuchet MS" w:cs="Arial"/>
                <w:i/>
                <w:color w:val="A6A6A6"/>
              </w:rPr>
            </w:pPr>
            <w:r>
              <w:rPr>
                <w:rFonts w:ascii="Trebuchet MS" w:hAnsi="Trebuchet MS" w:cs="Arial"/>
                <w:szCs w:val="22"/>
              </w:rPr>
              <w:t>VALLE DEL CAUCA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6347B7BB" w:rsidR="00855B4C" w:rsidRPr="005A23D5" w:rsidRDefault="006C015C"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7A8F7831"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6C015C">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7E7DFBBE"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6C015C">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6C015C">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4E49677E"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6C015C">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6C015C">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781A6215"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6C015C">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6C015C">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680B9B7C"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6C015C">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6C015C">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0298AE29"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6C015C">
        <w:rPr>
          <w:rFonts w:ascii="Trebuchet MS" w:hAnsi="Trebuchet MS" w:cs="Arial"/>
          <w:b w:val="0"/>
          <w:szCs w:val="22"/>
        </w:rPr>
        <w:t>CIRCUITOS CALI</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6C015C">
        <w:rPr>
          <w:rFonts w:ascii="Trebuchet MS" w:hAnsi="Trebuchet MS" w:cs="Arial"/>
          <w:b w:val="0"/>
          <w:szCs w:val="22"/>
        </w:rPr>
        <w:t>VALLE DEL CAUCA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7BAA6806"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6C015C">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7E5BA6E5" w:rsidR="003B33B3" w:rsidRDefault="00EF1B89"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1D1EA23E" wp14:editId="125EDBE5">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460F4" w14:textId="77777777" w:rsidR="006C015C" w:rsidRDefault="006C015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B67D7" w14:textId="77777777" w:rsidR="006C015C" w:rsidRDefault="006C015C">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8D0B3" w14:textId="77777777" w:rsidR="006C015C" w:rsidRDefault="006C015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49BB9" w14:textId="77777777" w:rsidR="006C015C" w:rsidRDefault="006C015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40192" w14:textId="77777777" w:rsidR="006C015C" w:rsidRDefault="006C01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C015C"/>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EF1B89"/>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7491</Words>
  <Characters>42702</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2022-01-07T14:12:00Z</dcterms:modified>
</cp:coreProperties>
</file>